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5592F">
      <w:pPr>
        <w:jc w:val="center"/>
        <w:rPr>
          <w:rFonts w:hint="eastAsia" w:ascii="宋体" w:hAnsi="宋体"/>
          <w:b/>
          <w:bCs/>
          <w:spacing w:val="20"/>
          <w:sz w:val="48"/>
          <w:szCs w:val="48"/>
          <w:highlight w:val="none"/>
          <w:u w:val="double"/>
          <w:lang w:eastAsia="zh-CN"/>
        </w:rPr>
      </w:pPr>
      <w:r>
        <w:rPr>
          <w:color w:val="auto"/>
        </w:rPr>
        <w:drawing>
          <wp:anchor distT="0" distB="0" distL="0" distR="0" simplePos="0" relativeHeight="251659264" behindDoc="0" locked="0" layoutInCell="1" allowOverlap="1">
            <wp:simplePos x="0" y="0"/>
            <wp:positionH relativeFrom="column">
              <wp:posOffset>-262255</wp:posOffset>
            </wp:positionH>
            <wp:positionV relativeFrom="paragraph">
              <wp:posOffset>177165</wp:posOffset>
            </wp:positionV>
            <wp:extent cx="965200" cy="819150"/>
            <wp:effectExtent l="0" t="0" r="6350" b="0"/>
            <wp:wrapNone/>
            <wp:docPr id="3" name="图片 3" descr="说明: 说明: D:\汇鑫磊-顾亚\山西省政府采购项目委托代理协议\大宁县\大宁自然资源局\AppData\Local\Temp\ksohtml1282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说明: D:\汇鑫磊-顾亚\山西省政府采购项目委托代理协议\大宁县\大宁自然资源局\AppData\Local\Temp\ksohtml12828\wp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65200" cy="819150"/>
                    </a:xfrm>
                    <a:prstGeom prst="rect">
                      <a:avLst/>
                    </a:prstGeom>
                    <a:noFill/>
                    <a:ln>
                      <a:noFill/>
                    </a:ln>
                  </pic:spPr>
                </pic:pic>
              </a:graphicData>
            </a:graphic>
          </wp:anchor>
        </w:drawing>
      </w:r>
    </w:p>
    <w:p w14:paraId="7E1FF3BB">
      <w:pPr>
        <w:pStyle w:val="20"/>
        <w:ind w:firstLine="560"/>
        <w:rPr>
          <w:rFonts w:hint="eastAsia"/>
          <w:highlight w:val="none"/>
        </w:rPr>
      </w:pPr>
    </w:p>
    <w:p w14:paraId="0B9AED3F">
      <w:pPr>
        <w:pStyle w:val="13"/>
        <w:spacing w:line="360" w:lineRule="auto"/>
        <w:jc w:val="center"/>
        <w:outlineLvl w:val="0"/>
        <w:rPr>
          <w:rFonts w:hint="eastAsia" w:ascii="宋体" w:hAnsi="宋体" w:cs="宋体"/>
          <w:b/>
          <w:spacing w:val="20"/>
          <w:sz w:val="44"/>
          <w:szCs w:val="44"/>
          <w:highlight w:val="none"/>
          <w:u w:val="none"/>
          <w:lang w:eastAsia="zh-CN"/>
        </w:rPr>
      </w:pPr>
    </w:p>
    <w:p w14:paraId="4D90726B">
      <w:pPr>
        <w:jc w:val="center"/>
        <w:rPr>
          <w:rFonts w:hint="eastAsia"/>
          <w:b/>
          <w:bCs/>
          <w:color w:val="auto"/>
          <w:sz w:val="13"/>
          <w:szCs w:val="13"/>
          <w:highlight w:val="none"/>
        </w:rPr>
      </w:pPr>
      <w:r>
        <w:rPr>
          <w:rFonts w:hint="eastAsia" w:ascii="宋体" w:hAnsi="宋体" w:cs="宋体"/>
          <w:b/>
          <w:spacing w:val="20"/>
          <w:kern w:val="2"/>
          <w:sz w:val="40"/>
          <w:szCs w:val="40"/>
          <w:highlight w:val="none"/>
          <w:u w:val="none"/>
          <w:lang w:val="en-US" w:eastAsia="zh-CN"/>
        </w:rPr>
        <w:t>襄汾县第二、第三初级中学校钢制教室门购置项目</w:t>
      </w:r>
    </w:p>
    <w:p w14:paraId="4915D045">
      <w:pPr>
        <w:jc w:val="center"/>
        <w:rPr>
          <w:rFonts w:hint="eastAsia" w:ascii="宋体" w:hAnsi="宋体" w:cs="宋体"/>
          <w:b/>
          <w:spacing w:val="20"/>
          <w:kern w:val="2"/>
          <w:sz w:val="40"/>
          <w:szCs w:val="40"/>
          <w:highlight w:val="none"/>
          <w:u w:val="none"/>
          <w:lang w:val="en-US" w:eastAsia="zh-CN"/>
        </w:rPr>
      </w:pPr>
      <w:bookmarkStart w:id="0" w:name="_Toc9212"/>
      <w:bookmarkStart w:id="1" w:name="_Toc6091"/>
      <w:bookmarkStart w:id="2" w:name="_Toc23686"/>
    </w:p>
    <w:p w14:paraId="51AB36FB">
      <w:pPr>
        <w:jc w:val="center"/>
        <w:rPr>
          <w:rFonts w:hint="eastAsia" w:ascii="宋体" w:hAnsi="宋体" w:cs="宋体"/>
          <w:b/>
          <w:spacing w:val="20"/>
          <w:kern w:val="2"/>
          <w:sz w:val="40"/>
          <w:szCs w:val="40"/>
          <w:highlight w:val="none"/>
          <w:u w:val="none"/>
          <w:lang w:val="en-US" w:eastAsia="zh-CN"/>
        </w:rPr>
      </w:pPr>
      <w:r>
        <w:rPr>
          <w:rFonts w:hint="eastAsia" w:ascii="宋体" w:hAnsi="宋体" w:cs="宋体"/>
          <w:b/>
          <w:spacing w:val="20"/>
          <w:kern w:val="2"/>
          <w:sz w:val="40"/>
          <w:szCs w:val="40"/>
          <w:highlight w:val="none"/>
          <w:u w:val="none"/>
          <w:lang w:val="en-US" w:eastAsia="zh-CN"/>
        </w:rPr>
        <w:t>项目编号：</w:t>
      </w:r>
      <w:bookmarkEnd w:id="0"/>
      <w:bookmarkEnd w:id="1"/>
      <w:bookmarkEnd w:id="2"/>
      <w:r>
        <w:rPr>
          <w:rFonts w:hint="eastAsia" w:ascii="宋体" w:hAnsi="宋体" w:cs="宋体"/>
          <w:b/>
          <w:spacing w:val="20"/>
          <w:kern w:val="2"/>
          <w:sz w:val="40"/>
          <w:szCs w:val="40"/>
          <w:highlight w:val="none"/>
          <w:u w:val="none"/>
          <w:lang w:val="en-US" w:eastAsia="zh-CN"/>
        </w:rPr>
        <w:t>1410232025AGK00098</w:t>
      </w:r>
    </w:p>
    <w:p w14:paraId="02203694">
      <w:pPr>
        <w:pStyle w:val="13"/>
        <w:jc w:val="center"/>
        <w:rPr>
          <w:rFonts w:hint="eastAsia" w:ascii="宋体" w:hAnsi="宋体" w:cs="宋体"/>
          <w:b/>
          <w:spacing w:val="20"/>
          <w:sz w:val="52"/>
          <w:szCs w:val="52"/>
          <w:highlight w:val="none"/>
          <w:u w:val="double"/>
          <w:lang w:eastAsia="zh-CN"/>
        </w:rPr>
      </w:pPr>
    </w:p>
    <w:p w14:paraId="0C390E88">
      <w:pPr>
        <w:bidi w:val="0"/>
        <w:rPr>
          <w:rFonts w:hint="eastAsia"/>
          <w:lang w:val="en-US" w:eastAsia="zh-CN"/>
        </w:rPr>
      </w:pPr>
      <w:bookmarkStart w:id="3" w:name="_Toc16345"/>
      <w:bookmarkStart w:id="4" w:name="_Toc18279"/>
      <w:bookmarkStart w:id="5" w:name="_Toc6764"/>
    </w:p>
    <w:p w14:paraId="33AC33AF">
      <w:pPr>
        <w:bidi w:val="0"/>
        <w:jc w:val="center"/>
        <w:rPr>
          <w:rFonts w:hint="eastAsia"/>
          <w:b/>
          <w:bCs/>
          <w:sz w:val="96"/>
          <w:szCs w:val="96"/>
          <w:lang w:val="en-US" w:eastAsia="zh-CN"/>
        </w:rPr>
      </w:pPr>
    </w:p>
    <w:p w14:paraId="0B11BCEB">
      <w:pPr>
        <w:bidi w:val="0"/>
        <w:jc w:val="center"/>
        <w:rPr>
          <w:rFonts w:hint="eastAsia"/>
          <w:b/>
          <w:bCs/>
          <w:sz w:val="96"/>
          <w:szCs w:val="96"/>
          <w:lang w:val="en-US" w:eastAsia="zh-CN"/>
        </w:rPr>
      </w:pPr>
      <w:r>
        <w:rPr>
          <w:rFonts w:hint="eastAsia"/>
          <w:b/>
          <w:bCs/>
          <w:sz w:val="96"/>
          <w:szCs w:val="96"/>
          <w:lang w:val="en-US" w:eastAsia="zh-CN"/>
        </w:rPr>
        <w:t>招</w:t>
      </w:r>
      <w:bookmarkEnd w:id="3"/>
      <w:bookmarkEnd w:id="4"/>
      <w:bookmarkEnd w:id="5"/>
      <w:bookmarkStart w:id="6" w:name="_Toc8359"/>
      <w:bookmarkStart w:id="7" w:name="_Toc28246"/>
      <w:bookmarkStart w:id="8" w:name="_Toc13357"/>
      <w:r>
        <w:rPr>
          <w:rFonts w:hint="eastAsia"/>
          <w:b/>
          <w:bCs/>
          <w:sz w:val="96"/>
          <w:szCs w:val="96"/>
          <w:lang w:val="en-US" w:eastAsia="zh-CN"/>
        </w:rPr>
        <w:t>标</w:t>
      </w:r>
      <w:bookmarkEnd w:id="6"/>
      <w:bookmarkEnd w:id="7"/>
      <w:bookmarkEnd w:id="8"/>
      <w:bookmarkStart w:id="9" w:name="_Toc14775"/>
      <w:bookmarkStart w:id="10" w:name="_Toc18038"/>
      <w:bookmarkStart w:id="11" w:name="_Toc30973"/>
      <w:r>
        <w:rPr>
          <w:rFonts w:hint="eastAsia"/>
          <w:b/>
          <w:bCs/>
          <w:sz w:val="96"/>
          <w:szCs w:val="96"/>
          <w:lang w:val="en-US" w:eastAsia="zh-CN"/>
        </w:rPr>
        <w:t>文</w:t>
      </w:r>
      <w:bookmarkEnd w:id="9"/>
      <w:bookmarkEnd w:id="10"/>
      <w:bookmarkEnd w:id="11"/>
      <w:bookmarkStart w:id="12" w:name="_Toc25464"/>
      <w:bookmarkStart w:id="13" w:name="_Toc30699"/>
      <w:bookmarkStart w:id="14" w:name="_Toc29289"/>
      <w:r>
        <w:rPr>
          <w:rFonts w:hint="eastAsia"/>
          <w:b/>
          <w:bCs/>
          <w:sz w:val="96"/>
          <w:szCs w:val="96"/>
          <w:lang w:val="en-US" w:eastAsia="zh-CN"/>
        </w:rPr>
        <w:t>件</w:t>
      </w:r>
      <w:bookmarkEnd w:id="12"/>
      <w:bookmarkEnd w:id="13"/>
      <w:bookmarkEnd w:id="14"/>
    </w:p>
    <w:p w14:paraId="79D8C5F4">
      <w:pPr>
        <w:spacing w:line="600" w:lineRule="exact"/>
        <w:jc w:val="both"/>
        <w:rPr>
          <w:rFonts w:hint="eastAsia" w:ascii="宋体" w:hAnsi="宋体" w:cs="宋体"/>
          <w:b/>
          <w:bCs/>
          <w:sz w:val="30"/>
          <w:szCs w:val="30"/>
          <w:highlight w:val="none"/>
        </w:rPr>
      </w:pPr>
    </w:p>
    <w:p w14:paraId="67851701">
      <w:pPr>
        <w:pStyle w:val="13"/>
        <w:rPr>
          <w:rFonts w:hint="eastAsia"/>
        </w:rPr>
      </w:pPr>
    </w:p>
    <w:p w14:paraId="30EE97A9">
      <w:pPr>
        <w:pStyle w:val="11"/>
        <w:rPr>
          <w:rFonts w:hint="eastAsia"/>
        </w:rPr>
      </w:pPr>
    </w:p>
    <w:p w14:paraId="4CB3DA1B">
      <w:pPr>
        <w:pStyle w:val="12"/>
        <w:numPr>
          <w:ilvl w:val="0"/>
          <w:numId w:val="0"/>
        </w:numPr>
        <w:rPr>
          <w:rFonts w:hint="eastAsia"/>
        </w:rPr>
      </w:pPr>
    </w:p>
    <w:p w14:paraId="1757C1C3">
      <w:pPr>
        <w:pStyle w:val="12"/>
        <w:numPr>
          <w:ilvl w:val="0"/>
          <w:numId w:val="0"/>
        </w:numPr>
        <w:rPr>
          <w:rFonts w:hint="eastAsia"/>
        </w:rPr>
      </w:pPr>
    </w:p>
    <w:p w14:paraId="0EE4A12F">
      <w:pPr>
        <w:pStyle w:val="12"/>
        <w:numPr>
          <w:ilvl w:val="0"/>
          <w:numId w:val="0"/>
        </w:numPr>
        <w:rPr>
          <w:rFonts w:hint="eastAsia"/>
        </w:rPr>
      </w:pPr>
    </w:p>
    <w:p w14:paraId="45A2AFF1">
      <w:pPr>
        <w:bidi w:val="0"/>
        <w:spacing w:line="600" w:lineRule="auto"/>
        <w:jc w:val="center"/>
        <w:rPr>
          <w:rFonts w:hint="eastAsia" w:ascii="宋体" w:hAnsi="宋体" w:eastAsia="宋体" w:cs="宋体"/>
          <w:b/>
          <w:bCs/>
          <w:sz w:val="32"/>
          <w:szCs w:val="32"/>
        </w:rPr>
      </w:pPr>
      <w:bookmarkStart w:id="15" w:name="_Toc26436"/>
      <w:bookmarkStart w:id="16" w:name="_Toc15043"/>
      <w:bookmarkStart w:id="17" w:name="_Toc14283"/>
      <w:r>
        <w:rPr>
          <w:rFonts w:hint="eastAsia" w:ascii="宋体" w:hAnsi="宋体" w:eastAsia="宋体" w:cs="宋体"/>
          <w:b/>
          <w:bCs/>
          <w:sz w:val="32"/>
          <w:szCs w:val="32"/>
        </w:rPr>
        <w:t>采 购 人</w:t>
      </w:r>
      <w:bookmarkEnd w:id="15"/>
      <w:bookmarkEnd w:id="16"/>
      <w:bookmarkEnd w:id="17"/>
      <w:r>
        <w:rPr>
          <w:rFonts w:hint="eastAsia" w:ascii="宋体" w:hAnsi="宋体" w:eastAsia="宋体" w:cs="宋体"/>
          <w:b/>
          <w:bCs/>
          <w:sz w:val="32"/>
          <w:szCs w:val="32"/>
          <w:lang w:val="en-US" w:eastAsia="zh-CN"/>
        </w:rPr>
        <w:t>：</w:t>
      </w:r>
      <w:r>
        <w:rPr>
          <w:rFonts w:hint="eastAsia" w:ascii="宋体" w:hAnsi="宋体" w:cs="宋体"/>
          <w:b/>
          <w:bCs/>
          <w:sz w:val="32"/>
          <w:szCs w:val="32"/>
          <w:lang w:eastAsia="zh-CN"/>
        </w:rPr>
        <w:t>襄汾县第二初级中学校</w:t>
      </w:r>
    </w:p>
    <w:p w14:paraId="5FBC9606">
      <w:pPr>
        <w:bidi w:val="0"/>
        <w:spacing w:line="600" w:lineRule="auto"/>
        <w:jc w:val="center"/>
        <w:rPr>
          <w:rFonts w:hint="eastAsia" w:ascii="宋体" w:hAnsi="宋体" w:eastAsia="宋体" w:cs="宋体"/>
          <w:b/>
          <w:bCs/>
          <w:sz w:val="32"/>
          <w:szCs w:val="32"/>
        </w:rPr>
      </w:pPr>
      <w:bookmarkStart w:id="18" w:name="_Toc27908"/>
      <w:bookmarkStart w:id="19" w:name="_Toc1015"/>
      <w:bookmarkStart w:id="20" w:name="_Toc7568"/>
      <w:r>
        <w:rPr>
          <w:rFonts w:hint="eastAsia" w:ascii="宋体" w:hAnsi="宋体" w:eastAsia="宋体" w:cs="宋体"/>
          <w:b/>
          <w:bCs/>
          <w:sz w:val="32"/>
          <w:szCs w:val="32"/>
        </w:rPr>
        <w:t>代理机构</w:t>
      </w:r>
      <w:r>
        <w:rPr>
          <w:rFonts w:hint="eastAsia" w:ascii="宋体" w:hAnsi="宋体" w:eastAsia="宋体" w:cs="宋体"/>
          <w:b/>
          <w:bCs/>
          <w:sz w:val="32"/>
          <w:szCs w:val="32"/>
          <w:lang w:val="en-US" w:eastAsia="zh-CN"/>
        </w:rPr>
        <w:t>：山西汇鑫磊招标代理有限公司</w:t>
      </w:r>
      <w:bookmarkEnd w:id="18"/>
      <w:bookmarkEnd w:id="19"/>
      <w:bookmarkEnd w:id="20"/>
    </w:p>
    <w:p w14:paraId="568B7F02">
      <w:pPr>
        <w:bidi w:val="0"/>
        <w:spacing w:line="600" w:lineRule="auto"/>
        <w:jc w:val="center"/>
        <w:rPr>
          <w:rFonts w:hint="eastAsia" w:ascii="宋体" w:hAnsi="宋体" w:eastAsia="宋体" w:cs="宋体"/>
          <w:b/>
          <w:bCs/>
          <w:sz w:val="32"/>
          <w:szCs w:val="32"/>
          <w:lang w:val="en-US" w:eastAsia="zh-CN"/>
        </w:rPr>
      </w:pPr>
      <w:bookmarkStart w:id="21" w:name="_Toc9986"/>
      <w:bookmarkStart w:id="22" w:name="_Toc8821"/>
      <w:bookmarkStart w:id="23" w:name="_Toc30937"/>
      <w:r>
        <w:rPr>
          <w:rFonts w:hint="eastAsia" w:ascii="宋体" w:hAnsi="宋体" w:eastAsia="宋体" w:cs="宋体"/>
          <w:b/>
          <w:bCs/>
          <w:sz w:val="32"/>
          <w:szCs w:val="32"/>
        </w:rPr>
        <w:t>编 制 日 期：二〇二</w:t>
      </w:r>
      <w:r>
        <w:rPr>
          <w:rFonts w:hint="eastAsia" w:ascii="宋体" w:hAnsi="宋体" w:cs="宋体"/>
          <w:b/>
          <w:bCs/>
          <w:sz w:val="32"/>
          <w:szCs w:val="32"/>
          <w:lang w:val="en-US" w:eastAsia="zh-CN"/>
        </w:rPr>
        <w:t>五</w:t>
      </w:r>
      <w:r>
        <w:rPr>
          <w:rFonts w:hint="eastAsia" w:ascii="宋体" w:hAnsi="宋体" w:eastAsia="宋体" w:cs="宋体"/>
          <w:b/>
          <w:bCs/>
          <w:sz w:val="32"/>
          <w:szCs w:val="32"/>
        </w:rPr>
        <w:t>年</w:t>
      </w:r>
      <w:r>
        <w:rPr>
          <w:rFonts w:hint="eastAsia" w:ascii="宋体" w:hAnsi="宋体" w:cs="宋体"/>
          <w:b/>
          <w:bCs/>
          <w:sz w:val="32"/>
          <w:szCs w:val="32"/>
          <w:lang w:eastAsia="zh-CN"/>
        </w:rPr>
        <w:t>七</w:t>
      </w:r>
      <w:r>
        <w:rPr>
          <w:rFonts w:hint="eastAsia" w:ascii="宋体" w:hAnsi="宋体" w:eastAsia="宋体" w:cs="宋体"/>
          <w:b/>
          <w:bCs/>
          <w:sz w:val="32"/>
          <w:szCs w:val="32"/>
          <w:lang w:val="en-US" w:eastAsia="zh-CN"/>
        </w:rPr>
        <w:t>月</w:t>
      </w:r>
      <w:bookmarkEnd w:id="21"/>
      <w:bookmarkEnd w:id="22"/>
      <w:bookmarkEnd w:id="23"/>
    </w:p>
    <w:p w14:paraId="555FE958">
      <w:pPr>
        <w:pStyle w:val="20"/>
        <w:ind w:firstLine="560"/>
        <w:rPr>
          <w:rFonts w:hint="eastAsia"/>
          <w:highlight w:val="none"/>
        </w:rPr>
      </w:pPr>
    </w:p>
    <w:p w14:paraId="767E363D">
      <w:pPr>
        <w:rPr>
          <w:rFonts w:ascii="宋体" w:hAnsi="宋体" w:eastAsia="宋体"/>
          <w:highlight w:val="none"/>
        </w:rPr>
      </w:pPr>
    </w:p>
    <w:p w14:paraId="5DC65E63">
      <w:pPr>
        <w:rPr>
          <w:rFonts w:hint="eastAsia" w:ascii="宋体" w:hAnsi="宋体" w:eastAsia="宋体"/>
          <w:b/>
          <w:color w:val="auto"/>
          <w:sz w:val="32"/>
          <w:szCs w:val="32"/>
          <w:highlight w:val="none"/>
        </w:rPr>
      </w:pPr>
    </w:p>
    <w:p w14:paraId="65DF5D71">
      <w:pP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br w:type="page"/>
      </w:r>
    </w:p>
    <w:p w14:paraId="13A42580">
      <w:pPr>
        <w:adjustRightInd w:val="0"/>
        <w:snapToGrid w:val="0"/>
        <w:spacing w:line="360" w:lineRule="auto"/>
        <w:ind w:firstLine="163" w:firstLineChars="58"/>
        <w:contextualSpacing/>
        <w:jc w:val="center"/>
        <w:rPr>
          <w:b/>
          <w:sz w:val="28"/>
          <w:szCs w:val="28"/>
        </w:rPr>
      </w:pPr>
      <w:r>
        <w:rPr>
          <w:b/>
          <w:sz w:val="28"/>
          <w:szCs w:val="28"/>
        </w:rPr>
        <w:t>山西汇鑫磊招标代理有限公司</w:t>
      </w:r>
    </w:p>
    <w:p w14:paraId="096182E5">
      <w:pPr>
        <w:adjustRightInd w:val="0"/>
        <w:snapToGrid w:val="0"/>
        <w:spacing w:line="360" w:lineRule="auto"/>
        <w:contextualSpacing/>
        <w:jc w:val="center"/>
        <w:rPr>
          <w:b/>
          <w:sz w:val="28"/>
          <w:szCs w:val="28"/>
        </w:rPr>
      </w:pPr>
      <w:r>
        <w:rPr>
          <w:b/>
          <w:sz w:val="28"/>
          <w:szCs w:val="28"/>
        </w:rPr>
        <w:t>廉政自律公约</w:t>
      </w:r>
    </w:p>
    <w:p w14:paraId="64EE03F5">
      <w:pPr>
        <w:pStyle w:val="7"/>
        <w:adjustRightInd w:val="0"/>
        <w:snapToGrid w:val="0"/>
        <w:spacing w:line="360" w:lineRule="auto"/>
        <w:contextualSpacing/>
      </w:pPr>
    </w:p>
    <w:p w14:paraId="4B824C3C">
      <w:pPr>
        <w:adjustRightInd w:val="0"/>
        <w:snapToGrid w:val="0"/>
        <w:spacing w:line="360" w:lineRule="auto"/>
        <w:ind w:firstLine="420" w:firstLineChars="200"/>
        <w:contextualSpacing/>
        <w:textAlignment w:val="baseline"/>
        <w:rPr>
          <w:szCs w:val="21"/>
        </w:rPr>
      </w:pPr>
      <w:r>
        <w:rPr>
          <w:szCs w:val="21"/>
          <w:u w:val="single"/>
        </w:rPr>
        <w:t>山西汇鑫磊招标代理有限公司（</w:t>
      </w:r>
      <w:r>
        <w:rPr>
          <w:szCs w:val="21"/>
        </w:rPr>
        <w:t>以下简称：甲方）受业主委托开展招标代理工作。为贯彻党和国家关于工程建设领域党风廉政建设和反腐败工作的精神，避免和杜绝各种不廉洁行为的发生，维护好国家、集体的合法权益，确保招标代理工作高效、优质，特制定本公约。参加本项目的投标人（以下简称：乙方）必须遵守本公约。</w:t>
      </w:r>
    </w:p>
    <w:p w14:paraId="6053C73D">
      <w:pPr>
        <w:adjustRightInd w:val="0"/>
        <w:snapToGrid w:val="0"/>
        <w:spacing w:line="360" w:lineRule="auto"/>
        <w:ind w:firstLine="420" w:firstLineChars="200"/>
        <w:contextualSpacing/>
        <w:textAlignment w:val="baseline"/>
        <w:rPr>
          <w:szCs w:val="21"/>
        </w:rPr>
      </w:pPr>
      <w:r>
        <w:rPr>
          <w:szCs w:val="21"/>
        </w:rPr>
        <w:t>1、双方人员应认真学习和严格遵守党和国家、省、市有关廉政建设和反腐败工作的一系列规定，不断增强廉洁自律意识和自觉性。</w:t>
      </w:r>
    </w:p>
    <w:p w14:paraId="42C17560">
      <w:pPr>
        <w:adjustRightInd w:val="0"/>
        <w:snapToGrid w:val="0"/>
        <w:spacing w:line="360" w:lineRule="auto"/>
        <w:ind w:firstLine="420" w:firstLineChars="200"/>
        <w:contextualSpacing/>
        <w:textAlignment w:val="baseline"/>
        <w:rPr>
          <w:szCs w:val="21"/>
        </w:rPr>
      </w:pPr>
      <w:r>
        <w:rPr>
          <w:szCs w:val="21"/>
        </w:rPr>
        <w:t>2、甲方人员不准暗示、索要或接受乙方单位任何形式的回扣、礼金、有价证券、支付凭证、股票、股权、贵重物品和好处费、感谢费、各种奖励和赞助等。</w:t>
      </w:r>
    </w:p>
    <w:p w14:paraId="0AEE5D0A">
      <w:pPr>
        <w:adjustRightInd w:val="0"/>
        <w:snapToGrid w:val="0"/>
        <w:spacing w:line="360" w:lineRule="auto"/>
        <w:ind w:firstLine="420" w:firstLineChars="200"/>
        <w:contextualSpacing/>
        <w:textAlignment w:val="baseline"/>
        <w:rPr>
          <w:szCs w:val="21"/>
        </w:rPr>
      </w:pPr>
      <w:r>
        <w:rPr>
          <w:szCs w:val="21"/>
        </w:rPr>
        <w:t>3、甲方人员不准以任何理由向乙方单位介绍推荐其配偶、子女、亲属、熟人等参与本工程有关的工程分包、材料设备采购、中介服务、劳务等经济活动。</w:t>
      </w:r>
    </w:p>
    <w:p w14:paraId="422950B2">
      <w:pPr>
        <w:adjustRightInd w:val="0"/>
        <w:snapToGrid w:val="0"/>
        <w:spacing w:line="360" w:lineRule="auto"/>
        <w:ind w:firstLine="420" w:firstLineChars="200"/>
        <w:contextualSpacing/>
        <w:textAlignment w:val="baseline"/>
        <w:rPr>
          <w:szCs w:val="21"/>
        </w:rPr>
      </w:pPr>
      <w:r>
        <w:rPr>
          <w:szCs w:val="21"/>
        </w:rPr>
        <w:t>4、甲方人员不准在乙方单位报销任何应由个人支付的费用。</w:t>
      </w:r>
    </w:p>
    <w:p w14:paraId="0AC1BEFF">
      <w:pPr>
        <w:adjustRightInd w:val="0"/>
        <w:snapToGrid w:val="0"/>
        <w:spacing w:line="360" w:lineRule="auto"/>
        <w:ind w:firstLine="420" w:firstLineChars="200"/>
        <w:contextualSpacing/>
        <w:textAlignment w:val="baseline"/>
        <w:rPr>
          <w:szCs w:val="21"/>
        </w:rPr>
      </w:pPr>
      <w:r>
        <w:rPr>
          <w:szCs w:val="21"/>
        </w:rPr>
        <w:t>5、甲方人员不准参加有可能影响其公正执行公务的乙方单位的宴请和健身、娱乐、观光旅游等活动。</w:t>
      </w:r>
    </w:p>
    <w:p w14:paraId="40C17A3F">
      <w:pPr>
        <w:adjustRightInd w:val="0"/>
        <w:snapToGrid w:val="0"/>
        <w:spacing w:line="360" w:lineRule="auto"/>
        <w:ind w:firstLine="420" w:firstLineChars="200"/>
        <w:contextualSpacing/>
        <w:textAlignment w:val="baseline"/>
        <w:rPr>
          <w:szCs w:val="21"/>
        </w:rPr>
      </w:pPr>
      <w:r>
        <w:rPr>
          <w:szCs w:val="21"/>
        </w:rPr>
        <w:t>6、乙方人员不准以任何形式向甲方人员馈赠回扣、礼金、有价证券、支付凭证、股票、股权、贵重物品和好处费、感谢费等；不准向甲方人员发放任何形式奖励和提供任何形式赞助。</w:t>
      </w:r>
    </w:p>
    <w:p w14:paraId="497A915C">
      <w:pPr>
        <w:adjustRightInd w:val="0"/>
        <w:snapToGrid w:val="0"/>
        <w:spacing w:line="360" w:lineRule="auto"/>
        <w:ind w:firstLine="420" w:firstLineChars="200"/>
        <w:contextualSpacing/>
        <w:textAlignment w:val="baseline"/>
        <w:rPr>
          <w:szCs w:val="21"/>
        </w:rPr>
      </w:pPr>
      <w:r>
        <w:rPr>
          <w:szCs w:val="21"/>
        </w:rPr>
        <w:t>7、乙方人员不准以任何理由接受甲方人员配偶、子女、亲属、熟人等参与本工程有关的工程分包、材料设备采购、中介服务、劳务等经济活动。</w:t>
      </w:r>
    </w:p>
    <w:p w14:paraId="2A52F916">
      <w:pPr>
        <w:adjustRightInd w:val="0"/>
        <w:snapToGrid w:val="0"/>
        <w:spacing w:line="360" w:lineRule="auto"/>
        <w:ind w:firstLine="420" w:firstLineChars="200"/>
        <w:contextualSpacing/>
        <w:textAlignment w:val="baseline"/>
        <w:rPr>
          <w:szCs w:val="21"/>
        </w:rPr>
      </w:pPr>
      <w:r>
        <w:rPr>
          <w:szCs w:val="21"/>
        </w:rPr>
        <w:t>8、乙方人员不准报销任何应由甲方人员个人支付的费用。</w:t>
      </w:r>
    </w:p>
    <w:p w14:paraId="07228BBE">
      <w:pPr>
        <w:adjustRightInd w:val="0"/>
        <w:snapToGrid w:val="0"/>
        <w:spacing w:line="360" w:lineRule="auto"/>
        <w:ind w:firstLine="420" w:firstLineChars="200"/>
        <w:contextualSpacing/>
        <w:textAlignment w:val="baseline"/>
        <w:rPr>
          <w:szCs w:val="21"/>
        </w:rPr>
      </w:pPr>
      <w:r>
        <w:rPr>
          <w:szCs w:val="21"/>
        </w:rPr>
        <w:t>9、乙方人员不准邀请甲方人员参加有可能影响其公正执行公务的宴请和健身、娱乐、观光旅游等活动。</w:t>
      </w:r>
    </w:p>
    <w:p w14:paraId="0AB9B016">
      <w:pPr>
        <w:adjustRightInd w:val="0"/>
        <w:snapToGrid w:val="0"/>
        <w:spacing w:line="360" w:lineRule="auto"/>
        <w:ind w:firstLine="420" w:firstLineChars="200"/>
        <w:contextualSpacing/>
        <w:textAlignment w:val="baseline"/>
        <w:rPr>
          <w:szCs w:val="21"/>
        </w:rPr>
      </w:pPr>
      <w:r>
        <w:rPr>
          <w:szCs w:val="21"/>
        </w:rPr>
        <w:t>10、甲乙双方发生违反党风廉政建设和反腐败工作有关规定，以及公开、公平、公正、诚信等有关原则的，双方单位要依据有关法规对其行为进行严肃查处，违反党纪政纪的，要给予党纪政纪处分，触犯刑律的，要移交司法机关处理。</w:t>
      </w:r>
    </w:p>
    <w:p w14:paraId="5B878068">
      <w:pPr>
        <w:adjustRightInd w:val="0"/>
        <w:snapToGrid w:val="0"/>
        <w:spacing w:line="360" w:lineRule="auto"/>
        <w:ind w:firstLine="420" w:firstLineChars="200"/>
        <w:contextualSpacing/>
        <w:textAlignment w:val="baseline"/>
        <w:rPr>
          <w:szCs w:val="21"/>
        </w:rPr>
      </w:pPr>
      <w:r>
        <w:rPr>
          <w:szCs w:val="21"/>
        </w:rPr>
        <w:t>11、乙方违反本公约，将被取消本项目的报价资格。</w:t>
      </w:r>
    </w:p>
    <w:p w14:paraId="4D96FE6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textAlignment w:val="baseline"/>
        <w:rPr>
          <w:rFonts w:hint="default" w:ascii="Times New Roman" w:hAnsi="Times New Roman" w:eastAsia="宋体" w:cs="Times New Roman"/>
          <w:b/>
          <w:bCs/>
          <w:sz w:val="24"/>
          <w:szCs w:val="24"/>
          <w:highlight w:val="none"/>
          <w:lang w:eastAsia="zh-CN"/>
        </w:rPr>
      </w:pPr>
      <w:r>
        <w:rPr>
          <w:b/>
          <w:sz w:val="30"/>
          <w:szCs w:val="30"/>
        </w:rPr>
        <w:br w:type="page"/>
      </w:r>
      <w:r>
        <w:rPr>
          <w:rFonts w:hint="default" w:ascii="Times New Roman" w:hAnsi="Times New Roman" w:eastAsia="宋体" w:cs="Times New Roman"/>
          <w:b/>
          <w:bCs/>
          <w:sz w:val="24"/>
          <w:szCs w:val="24"/>
          <w:highlight w:val="none"/>
          <w:lang w:eastAsia="zh-CN"/>
        </w:rPr>
        <w:t>招标代理机构资质证书编号：GCXY20210218</w:t>
      </w:r>
    </w:p>
    <w:p w14:paraId="43347E0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textAlignment w:val="baseline"/>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bCs/>
          <w:sz w:val="24"/>
          <w:szCs w:val="24"/>
          <w:highlight w:val="none"/>
          <w:lang w:eastAsia="zh-CN"/>
        </w:rPr>
        <w:t>项目经理：</w:t>
      </w:r>
      <w:r>
        <w:rPr>
          <w:rFonts w:hint="eastAsia" w:ascii="Times New Roman" w:hAnsi="Times New Roman" w:eastAsia="宋体" w:cs="Times New Roman"/>
          <w:b/>
          <w:bCs/>
          <w:sz w:val="24"/>
          <w:szCs w:val="24"/>
          <w:highlight w:val="none"/>
          <w:lang w:eastAsia="zh-CN"/>
        </w:rPr>
        <w:t>景丹丹</w:t>
      </w:r>
    </w:p>
    <w:p w14:paraId="230BB1E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textAlignment w:val="baseline"/>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bCs/>
          <w:sz w:val="24"/>
          <w:szCs w:val="24"/>
          <w:highlight w:val="none"/>
          <w:lang w:eastAsia="zh-CN"/>
        </w:rPr>
        <w:t>编</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eastAsia="zh-CN"/>
        </w:rPr>
        <w:t>制</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eastAsia="zh-CN"/>
        </w:rPr>
        <w:t>人：</w:t>
      </w:r>
      <w:r>
        <w:rPr>
          <w:rFonts w:hint="eastAsia" w:cs="Times New Roman"/>
          <w:b/>
          <w:bCs/>
          <w:sz w:val="24"/>
          <w:szCs w:val="24"/>
          <w:highlight w:val="none"/>
          <w:lang w:eastAsia="zh-CN"/>
        </w:rPr>
        <w:t>李浩阳</w:t>
      </w:r>
    </w:p>
    <w:p w14:paraId="7227195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textAlignment w:val="baseline"/>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bCs/>
          <w:sz w:val="24"/>
          <w:szCs w:val="24"/>
          <w:highlight w:val="none"/>
          <w:lang w:eastAsia="zh-CN"/>
        </w:rPr>
        <w:t>核</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eastAsia="zh-CN"/>
        </w:rPr>
        <w:t>稿</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eastAsia="zh-CN"/>
        </w:rPr>
        <w:t>人：</w:t>
      </w:r>
      <w:r>
        <w:rPr>
          <w:rFonts w:hint="eastAsia" w:ascii="Times New Roman" w:hAnsi="Times New Roman" w:eastAsia="宋体" w:cs="Times New Roman"/>
          <w:b/>
          <w:bCs/>
          <w:sz w:val="24"/>
          <w:szCs w:val="24"/>
          <w:highlight w:val="none"/>
          <w:lang w:eastAsia="zh-CN"/>
        </w:rPr>
        <w:t>仇晓娟</w:t>
      </w:r>
    </w:p>
    <w:p w14:paraId="2CF87B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textAlignment w:val="baseline"/>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bCs/>
          <w:sz w:val="24"/>
          <w:szCs w:val="24"/>
          <w:highlight w:val="none"/>
          <w:lang w:eastAsia="zh-CN"/>
        </w:rPr>
        <w:t>审</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eastAsia="zh-CN"/>
        </w:rPr>
        <w:t>核</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eastAsia="zh-CN"/>
        </w:rPr>
        <w:t>人：</w:t>
      </w:r>
      <w:r>
        <w:rPr>
          <w:rFonts w:hint="eastAsia" w:ascii="Times New Roman" w:hAnsi="Times New Roman" w:eastAsia="宋体" w:cs="Times New Roman"/>
          <w:b/>
          <w:bCs/>
          <w:sz w:val="24"/>
          <w:szCs w:val="24"/>
          <w:highlight w:val="none"/>
          <w:lang w:eastAsia="zh-CN"/>
        </w:rPr>
        <w:t>仇晓娟</w:t>
      </w:r>
    </w:p>
    <w:p w14:paraId="7B2BAC3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textAlignment w:val="baseline"/>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bCs/>
          <w:sz w:val="24"/>
          <w:szCs w:val="24"/>
          <w:highlight w:val="none"/>
          <w:lang w:eastAsia="zh-CN"/>
        </w:rPr>
        <w:t>公司审定人：</w:t>
      </w:r>
      <w:r>
        <w:rPr>
          <w:rFonts w:hint="eastAsia" w:ascii="Times New Roman" w:hAnsi="Times New Roman" w:eastAsia="宋体" w:cs="Times New Roman"/>
          <w:b/>
          <w:bCs/>
          <w:sz w:val="24"/>
          <w:szCs w:val="24"/>
          <w:highlight w:val="none"/>
          <w:lang w:eastAsia="zh-CN"/>
        </w:rPr>
        <w:t>张磊</w:t>
      </w:r>
    </w:p>
    <w:p w14:paraId="4CFE1332">
      <w:pPr>
        <w:keepNext w:val="0"/>
        <w:keepLines w:val="0"/>
        <w:pageBreakBefore w:val="0"/>
        <w:widowControl w:val="0"/>
        <w:kinsoku/>
        <w:wordWrap/>
        <w:overflowPunct/>
        <w:topLinePunct w:val="0"/>
        <w:autoSpaceDE/>
        <w:autoSpaceDN/>
        <w:bidi w:val="0"/>
        <w:adjustRightInd w:val="0"/>
        <w:snapToGrid w:val="0"/>
        <w:spacing w:line="384" w:lineRule="auto"/>
        <w:ind w:firstLine="0" w:firstLineChars="0"/>
        <w:contextualSpacing/>
        <w:textAlignment w:val="baseline"/>
        <w:rPr>
          <w:rFonts w:hint="eastAsia" w:ascii="Times New Roman" w:hAnsi="Times New Roman" w:eastAsia="宋体" w:cs="Times New Roman"/>
          <w:sz w:val="21"/>
          <w:szCs w:val="21"/>
          <w:highlight w:val="none"/>
          <w:lang w:eastAsia="zh-CN"/>
        </w:rPr>
      </w:pPr>
    </w:p>
    <w:p w14:paraId="38D085A4">
      <w:pPr>
        <w:keepNext w:val="0"/>
        <w:keepLines w:val="0"/>
        <w:pageBreakBefore w:val="0"/>
        <w:widowControl w:val="0"/>
        <w:kinsoku/>
        <w:wordWrap/>
        <w:overflowPunct/>
        <w:topLinePunct w:val="0"/>
        <w:autoSpaceDE/>
        <w:autoSpaceDN/>
        <w:bidi w:val="0"/>
        <w:adjustRightInd w:val="0"/>
        <w:snapToGrid w:val="0"/>
        <w:spacing w:line="384" w:lineRule="auto"/>
        <w:ind w:firstLine="420" w:firstLineChars="200"/>
        <w:contextualSpacing/>
        <w:textAlignment w:val="baseline"/>
        <w:rPr>
          <w:rFonts w:hint="eastAsia" w:ascii="Times New Roman" w:hAnsi="Times New Roman" w:eastAsia="宋体" w:cs="Times New Roman"/>
          <w:sz w:val="21"/>
          <w:szCs w:val="21"/>
          <w:highlight w:val="none"/>
          <w:lang w:eastAsia="zh-CN"/>
        </w:rPr>
      </w:pPr>
    </w:p>
    <w:p w14:paraId="6BC90D82">
      <w:pPr>
        <w:keepNext w:val="0"/>
        <w:keepLines w:val="0"/>
        <w:pageBreakBefore w:val="0"/>
        <w:widowControl w:val="0"/>
        <w:kinsoku/>
        <w:wordWrap/>
        <w:overflowPunct/>
        <w:topLinePunct w:val="0"/>
        <w:autoSpaceDE/>
        <w:autoSpaceDN/>
        <w:bidi w:val="0"/>
        <w:adjustRightInd w:val="0"/>
        <w:snapToGrid w:val="0"/>
        <w:spacing w:line="384" w:lineRule="auto"/>
        <w:ind w:firstLine="643" w:firstLineChars="200"/>
        <w:contextualSpacing/>
        <w:jc w:val="center"/>
        <w:textAlignment w:val="baseline"/>
        <w:rPr>
          <w:rFonts w:hint="eastAsia" w:ascii="Times New Roman" w:hAnsi="Times New Roman" w:eastAsia="宋体" w:cs="Times New Roman"/>
          <w:b/>
          <w:bCs/>
          <w:sz w:val="32"/>
          <w:szCs w:val="32"/>
          <w:highlight w:val="none"/>
          <w:lang w:eastAsia="zh-CN"/>
        </w:rPr>
      </w:pPr>
    </w:p>
    <w:p w14:paraId="33078537">
      <w:pPr>
        <w:keepNext w:val="0"/>
        <w:keepLines w:val="0"/>
        <w:pageBreakBefore w:val="0"/>
        <w:widowControl w:val="0"/>
        <w:kinsoku/>
        <w:wordWrap/>
        <w:overflowPunct/>
        <w:topLinePunct w:val="0"/>
        <w:autoSpaceDE/>
        <w:autoSpaceDN/>
        <w:bidi w:val="0"/>
        <w:adjustRightInd w:val="0"/>
        <w:snapToGrid w:val="0"/>
        <w:spacing w:line="384" w:lineRule="auto"/>
        <w:contextualSpacing/>
        <w:jc w:val="center"/>
        <w:textAlignment w:val="baseline"/>
        <w:rPr>
          <w:rFonts w:hint="eastAsia" w:ascii="Times New Roman" w:hAnsi="Times New Roman" w:eastAsia="宋体" w:cs="Times New Roman"/>
          <w:b/>
          <w:bCs/>
          <w:sz w:val="32"/>
          <w:szCs w:val="32"/>
          <w:highlight w:val="none"/>
          <w:lang w:eastAsia="zh-CN"/>
        </w:rPr>
      </w:pPr>
      <w:r>
        <w:rPr>
          <w:rFonts w:hint="eastAsia" w:ascii="Times New Roman" w:hAnsi="Times New Roman" w:eastAsia="宋体" w:cs="Times New Roman"/>
          <w:b/>
          <w:bCs/>
          <w:sz w:val="32"/>
          <w:szCs w:val="32"/>
          <w:highlight w:val="none"/>
          <w:lang w:eastAsia="zh-CN"/>
        </w:rPr>
        <w:t>招标工作日程安排表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5"/>
        <w:gridCol w:w="1965"/>
        <w:gridCol w:w="3560"/>
      </w:tblGrid>
      <w:tr w14:paraId="50FB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6" w:type="dxa"/>
            <w:noWrap w:val="0"/>
            <w:vAlign w:val="center"/>
          </w:tcPr>
          <w:p w14:paraId="05974423">
            <w:pPr>
              <w:widowControl w:val="0"/>
              <w:adjustRightInd w:val="0"/>
              <w:spacing w:line="360" w:lineRule="auto"/>
              <w:jc w:val="center"/>
              <w:outlineLvl w:val="0"/>
              <w:rPr>
                <w:rFonts w:hint="default" w:ascii="Times New Roman" w:hAnsi="Times New Roman" w:eastAsia="宋体" w:cs="Times New Roman"/>
                <w:b/>
                <w:sz w:val="21"/>
                <w:szCs w:val="21"/>
                <w:vertAlign w:val="baseline"/>
                <w:lang w:eastAsia="zh-CN"/>
              </w:rPr>
            </w:pPr>
            <w:r>
              <w:rPr>
                <w:rFonts w:hint="eastAsia" w:ascii="Times New Roman" w:hAnsi="Times New Roman" w:eastAsia="宋体" w:cs="Times New Roman"/>
                <w:b/>
                <w:sz w:val="21"/>
                <w:szCs w:val="21"/>
                <w:vertAlign w:val="baseline"/>
                <w:lang w:eastAsia="zh-CN"/>
              </w:rPr>
              <w:t>时间</w:t>
            </w:r>
          </w:p>
        </w:tc>
        <w:tc>
          <w:tcPr>
            <w:tcW w:w="1965" w:type="dxa"/>
            <w:noWrap w:val="0"/>
            <w:vAlign w:val="center"/>
          </w:tcPr>
          <w:p w14:paraId="572173EC">
            <w:pPr>
              <w:widowControl w:val="0"/>
              <w:adjustRightInd w:val="0"/>
              <w:spacing w:line="360" w:lineRule="auto"/>
              <w:jc w:val="center"/>
              <w:outlineLvl w:val="0"/>
              <w:rPr>
                <w:rFonts w:hint="default" w:ascii="Times New Roman" w:hAnsi="Times New Roman" w:eastAsia="宋体" w:cs="Times New Roman"/>
                <w:b/>
                <w:sz w:val="21"/>
                <w:szCs w:val="21"/>
                <w:vertAlign w:val="baseline"/>
                <w:lang w:eastAsia="zh-CN"/>
              </w:rPr>
            </w:pPr>
            <w:r>
              <w:rPr>
                <w:rFonts w:hint="eastAsia" w:ascii="Times New Roman" w:hAnsi="Times New Roman" w:eastAsia="宋体" w:cs="Times New Roman"/>
                <w:b/>
                <w:sz w:val="21"/>
                <w:szCs w:val="21"/>
                <w:vertAlign w:val="baseline"/>
                <w:lang w:eastAsia="zh-CN"/>
              </w:rPr>
              <w:t>工作内容</w:t>
            </w:r>
          </w:p>
        </w:tc>
        <w:tc>
          <w:tcPr>
            <w:tcW w:w="3560" w:type="dxa"/>
            <w:noWrap w:val="0"/>
            <w:vAlign w:val="center"/>
          </w:tcPr>
          <w:p w14:paraId="0D708D5D">
            <w:pPr>
              <w:widowControl w:val="0"/>
              <w:adjustRightInd w:val="0"/>
              <w:spacing w:line="360" w:lineRule="auto"/>
              <w:jc w:val="center"/>
              <w:outlineLvl w:val="0"/>
              <w:rPr>
                <w:rFonts w:hint="default" w:ascii="Times New Roman" w:hAnsi="Times New Roman" w:eastAsia="宋体" w:cs="Times New Roman"/>
                <w:b/>
                <w:sz w:val="21"/>
                <w:szCs w:val="21"/>
                <w:vertAlign w:val="baseline"/>
                <w:lang w:eastAsia="zh-CN"/>
              </w:rPr>
            </w:pPr>
            <w:r>
              <w:rPr>
                <w:rFonts w:hint="eastAsia" w:ascii="Times New Roman" w:hAnsi="Times New Roman" w:eastAsia="宋体" w:cs="Times New Roman"/>
                <w:b/>
                <w:sz w:val="21"/>
                <w:szCs w:val="21"/>
                <w:vertAlign w:val="baseline"/>
                <w:lang w:eastAsia="zh-CN"/>
              </w:rPr>
              <w:t>地点</w:t>
            </w:r>
          </w:p>
        </w:tc>
      </w:tr>
      <w:tr w14:paraId="54B5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6" w:type="dxa"/>
            <w:noWrap w:val="0"/>
            <w:vAlign w:val="center"/>
          </w:tcPr>
          <w:p w14:paraId="005B1F6E">
            <w:pPr>
              <w:widowControl w:val="0"/>
              <w:adjustRightInd w:val="0"/>
              <w:spacing w:line="360" w:lineRule="auto"/>
              <w:jc w:val="center"/>
              <w:outlineLvl w:val="0"/>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202</w:t>
            </w:r>
            <w:r>
              <w:rPr>
                <w:rFonts w:hint="eastAsia" w:cs="Times New Roman"/>
                <w:b w:val="0"/>
                <w:bCs/>
                <w:sz w:val="21"/>
                <w:szCs w:val="21"/>
                <w:vertAlign w:val="baseline"/>
                <w:lang w:val="en-US" w:eastAsia="zh-CN"/>
              </w:rPr>
              <w:t>5</w:t>
            </w:r>
            <w:r>
              <w:rPr>
                <w:rFonts w:hint="default" w:ascii="Times New Roman" w:hAnsi="Times New Roman" w:eastAsia="宋体" w:cs="Times New Roman"/>
                <w:b w:val="0"/>
                <w:bCs/>
                <w:sz w:val="21"/>
                <w:szCs w:val="21"/>
                <w:vertAlign w:val="baseline"/>
                <w:lang w:val="en-US" w:eastAsia="zh-CN"/>
              </w:rPr>
              <w:t>年</w:t>
            </w:r>
            <w:r>
              <w:rPr>
                <w:rFonts w:hint="eastAsia" w:cs="Times New Roman"/>
                <w:b w:val="0"/>
                <w:bCs/>
                <w:sz w:val="21"/>
                <w:szCs w:val="21"/>
                <w:vertAlign w:val="baseline"/>
                <w:lang w:val="en-US" w:eastAsia="zh-CN"/>
              </w:rPr>
              <w:t>7</w:t>
            </w:r>
            <w:r>
              <w:rPr>
                <w:rFonts w:hint="eastAsia" w:ascii="Times New Roman" w:hAnsi="Times New Roman" w:eastAsia="宋体" w:cs="Times New Roman"/>
                <w:b w:val="0"/>
                <w:bCs/>
                <w:sz w:val="21"/>
                <w:szCs w:val="21"/>
                <w:vertAlign w:val="baseline"/>
                <w:lang w:val="en-US" w:eastAsia="zh-CN"/>
              </w:rPr>
              <w:t>月</w:t>
            </w:r>
            <w:r>
              <w:rPr>
                <w:rFonts w:hint="eastAsia" w:cs="Times New Roman"/>
                <w:b w:val="0"/>
                <w:bCs/>
                <w:sz w:val="21"/>
                <w:szCs w:val="21"/>
                <w:vertAlign w:val="baseline"/>
                <w:lang w:val="en-US" w:eastAsia="zh-CN"/>
              </w:rPr>
              <w:t>28</w:t>
            </w:r>
            <w:r>
              <w:rPr>
                <w:rFonts w:hint="eastAsia" w:ascii="Times New Roman" w:hAnsi="Times New Roman" w:eastAsia="宋体" w:cs="Times New Roman"/>
                <w:b w:val="0"/>
                <w:bCs/>
                <w:sz w:val="21"/>
                <w:szCs w:val="21"/>
                <w:vertAlign w:val="baseline"/>
                <w:lang w:val="en-US" w:eastAsia="zh-CN"/>
              </w:rPr>
              <w:t>日</w:t>
            </w:r>
          </w:p>
        </w:tc>
        <w:tc>
          <w:tcPr>
            <w:tcW w:w="1965" w:type="dxa"/>
            <w:noWrap w:val="0"/>
            <w:vAlign w:val="center"/>
          </w:tcPr>
          <w:p w14:paraId="01F5E3CE">
            <w:pPr>
              <w:widowControl w:val="0"/>
              <w:adjustRightInd w:val="0"/>
              <w:spacing w:line="360" w:lineRule="auto"/>
              <w:jc w:val="center"/>
              <w:outlineLvl w:val="0"/>
              <w:rPr>
                <w:rFonts w:hint="default" w:ascii="Times New Roman" w:hAnsi="Times New Roman" w:eastAsia="宋体" w:cs="Times New Roman"/>
                <w:b w:val="0"/>
                <w:bCs/>
                <w:sz w:val="21"/>
                <w:szCs w:val="21"/>
                <w:vertAlign w:val="baseline"/>
                <w:lang w:eastAsia="zh-CN"/>
              </w:rPr>
            </w:pPr>
            <w:r>
              <w:rPr>
                <w:rFonts w:hint="eastAsia" w:ascii="Times New Roman" w:hAnsi="Times New Roman" w:eastAsia="宋体" w:cs="Times New Roman"/>
                <w:b w:val="0"/>
                <w:bCs/>
                <w:sz w:val="21"/>
                <w:szCs w:val="21"/>
                <w:vertAlign w:val="baseline"/>
                <w:lang w:eastAsia="zh-CN"/>
              </w:rPr>
              <w:t>发布招标公告</w:t>
            </w:r>
          </w:p>
        </w:tc>
        <w:tc>
          <w:tcPr>
            <w:tcW w:w="3560" w:type="dxa"/>
            <w:noWrap w:val="0"/>
            <w:vAlign w:val="center"/>
          </w:tcPr>
          <w:p w14:paraId="5AD72919">
            <w:pPr>
              <w:widowControl w:val="0"/>
              <w:adjustRightInd w:val="0"/>
              <w:spacing w:line="360" w:lineRule="auto"/>
              <w:jc w:val="center"/>
              <w:outlineLvl w:val="0"/>
              <w:rPr>
                <w:rFonts w:hint="default" w:ascii="Times New Roman" w:hAnsi="Times New Roman" w:eastAsia="宋体" w:cs="Times New Roman"/>
                <w:b w:val="0"/>
                <w:bCs/>
                <w:sz w:val="21"/>
                <w:szCs w:val="21"/>
                <w:vertAlign w:val="baseline"/>
                <w:lang w:eastAsia="zh-CN"/>
              </w:rPr>
            </w:pPr>
            <w:r>
              <w:rPr>
                <w:rFonts w:hint="default" w:ascii="Times New Roman" w:hAnsi="Times New Roman" w:eastAsia="宋体" w:cs="Times New Roman"/>
                <w:sz w:val="21"/>
                <w:szCs w:val="21"/>
                <w:lang w:val="zh-TW" w:eastAsia="zh-TW"/>
              </w:rPr>
              <w:t>《山西省政府采购网</w:t>
            </w:r>
            <w:r>
              <w:rPr>
                <w:rFonts w:hint="eastAsia" w:ascii="宋体" w:hAnsi="宋体" w:eastAsia="宋体" w:cs="宋体"/>
                <w:kern w:val="0"/>
                <w:sz w:val="21"/>
                <w:szCs w:val="21"/>
                <w:u w:val="none"/>
                <w:lang w:val="en-US" w:eastAsia="zh-CN"/>
              </w:rPr>
              <w:t>》、</w:t>
            </w:r>
            <w:r>
              <w:rPr>
                <w:rFonts w:hint="default" w:ascii="Times New Roman" w:hAnsi="Times New Roman" w:eastAsia="宋体" w:cs="Times New Roman"/>
                <w:sz w:val="21"/>
                <w:szCs w:val="21"/>
                <w:lang w:val="zh-TW" w:eastAsia="zh-CN"/>
              </w:rPr>
              <w:t>《山西汇鑫磊招标代理有限公司官网》</w:t>
            </w:r>
          </w:p>
        </w:tc>
      </w:tr>
      <w:tr w14:paraId="43E9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046" w:type="dxa"/>
            <w:noWrap w:val="0"/>
            <w:vAlign w:val="center"/>
          </w:tcPr>
          <w:p w14:paraId="4DA7BC4F">
            <w:pPr>
              <w:widowControl w:val="0"/>
              <w:adjustRightInd w:val="0"/>
              <w:spacing w:line="360" w:lineRule="auto"/>
              <w:jc w:val="center"/>
              <w:outlineLvl w:val="0"/>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lang w:val="en-US" w:eastAsia="zh-CN"/>
              </w:rPr>
              <w:t>202</w:t>
            </w:r>
            <w:r>
              <w:rPr>
                <w:rFonts w:hint="eastAsia" w:cs="Times New Roman"/>
                <w:sz w:val="21"/>
                <w:szCs w:val="21"/>
                <w:highlight w:val="none"/>
                <w:u w:val="none"/>
                <w:lang w:val="en-US" w:eastAsia="zh-CN"/>
              </w:rPr>
              <w:t>5</w:t>
            </w:r>
            <w:r>
              <w:rPr>
                <w:rFonts w:hint="default" w:ascii="Times New Roman" w:hAnsi="Times New Roman" w:eastAsia="宋体" w:cs="Times New Roman"/>
                <w:sz w:val="21"/>
                <w:szCs w:val="21"/>
                <w:highlight w:val="none"/>
                <w:u w:val="none"/>
              </w:rPr>
              <w:t>年</w:t>
            </w:r>
            <w:r>
              <w:rPr>
                <w:rFonts w:hint="eastAsia" w:cs="Times New Roman"/>
                <w:sz w:val="21"/>
                <w:szCs w:val="21"/>
                <w:highlight w:val="none"/>
                <w:u w:val="none"/>
                <w:lang w:val="en-US" w:eastAsia="zh-CN"/>
              </w:rPr>
              <w:t>7</w:t>
            </w:r>
            <w:r>
              <w:rPr>
                <w:rFonts w:hint="default" w:ascii="Times New Roman" w:hAnsi="Times New Roman" w:eastAsia="宋体" w:cs="Times New Roman"/>
                <w:sz w:val="21"/>
                <w:szCs w:val="21"/>
                <w:highlight w:val="none"/>
                <w:u w:val="none"/>
              </w:rPr>
              <w:t>月</w:t>
            </w:r>
            <w:r>
              <w:rPr>
                <w:rFonts w:hint="eastAsia" w:cs="Times New Roman"/>
                <w:sz w:val="21"/>
                <w:szCs w:val="21"/>
                <w:highlight w:val="none"/>
                <w:u w:val="none"/>
                <w:lang w:val="en-US" w:eastAsia="zh-CN"/>
              </w:rPr>
              <w:t>28</w:t>
            </w:r>
            <w:r>
              <w:rPr>
                <w:rFonts w:hint="default" w:ascii="Times New Roman" w:hAnsi="Times New Roman" w:eastAsia="宋体" w:cs="Times New Roman"/>
                <w:sz w:val="21"/>
                <w:szCs w:val="21"/>
                <w:highlight w:val="none"/>
                <w:u w:val="none"/>
              </w:rPr>
              <w:t>日至</w:t>
            </w:r>
            <w:r>
              <w:rPr>
                <w:rFonts w:hint="default" w:ascii="Times New Roman" w:hAnsi="Times New Roman" w:eastAsia="宋体" w:cs="Times New Roman"/>
                <w:sz w:val="21"/>
                <w:szCs w:val="21"/>
                <w:highlight w:val="none"/>
                <w:u w:val="none"/>
                <w:lang w:val="en-US" w:eastAsia="zh-CN"/>
              </w:rPr>
              <w:t>202</w:t>
            </w:r>
            <w:r>
              <w:rPr>
                <w:rFonts w:hint="eastAsia" w:cs="Times New Roman"/>
                <w:sz w:val="21"/>
                <w:szCs w:val="21"/>
                <w:highlight w:val="none"/>
                <w:u w:val="none"/>
                <w:lang w:val="en-US" w:eastAsia="zh-CN"/>
              </w:rPr>
              <w:t>5</w:t>
            </w:r>
            <w:r>
              <w:rPr>
                <w:rFonts w:hint="default" w:ascii="Times New Roman" w:hAnsi="Times New Roman" w:eastAsia="宋体" w:cs="Times New Roman"/>
                <w:sz w:val="21"/>
                <w:szCs w:val="21"/>
                <w:highlight w:val="none"/>
                <w:u w:val="none"/>
              </w:rPr>
              <w:t>年</w:t>
            </w:r>
            <w:r>
              <w:rPr>
                <w:rFonts w:hint="eastAsia" w:cs="Times New Roman"/>
                <w:sz w:val="21"/>
                <w:szCs w:val="21"/>
                <w:highlight w:val="none"/>
                <w:u w:val="none"/>
                <w:lang w:val="en-US" w:eastAsia="zh-CN"/>
              </w:rPr>
              <w:t>8</w:t>
            </w:r>
            <w:r>
              <w:rPr>
                <w:rFonts w:hint="default" w:ascii="Times New Roman" w:hAnsi="Times New Roman" w:eastAsia="宋体" w:cs="Times New Roman"/>
                <w:sz w:val="21"/>
                <w:szCs w:val="21"/>
                <w:highlight w:val="none"/>
                <w:u w:val="none"/>
              </w:rPr>
              <w:t>月</w:t>
            </w:r>
            <w:r>
              <w:rPr>
                <w:rFonts w:hint="eastAsia" w:cs="Times New Roman"/>
                <w:sz w:val="21"/>
                <w:szCs w:val="21"/>
                <w:highlight w:val="none"/>
                <w:u w:val="none"/>
                <w:lang w:val="en-US" w:eastAsia="zh-CN"/>
              </w:rPr>
              <w:t>1</w:t>
            </w:r>
            <w:r>
              <w:rPr>
                <w:rFonts w:hint="default" w:ascii="Times New Roman" w:hAnsi="Times New Roman" w:eastAsia="宋体" w:cs="Times New Roman"/>
                <w:sz w:val="21"/>
                <w:szCs w:val="21"/>
                <w:highlight w:val="none"/>
                <w:u w:val="none"/>
              </w:rPr>
              <w:t>日</w:t>
            </w:r>
          </w:p>
          <w:p w14:paraId="15962C53">
            <w:pPr>
              <w:widowControl w:val="0"/>
              <w:adjustRightInd w:val="0"/>
              <w:spacing w:line="360" w:lineRule="auto"/>
              <w:jc w:val="center"/>
              <w:outlineLvl w:val="0"/>
              <w:rPr>
                <w:rFonts w:hint="default" w:ascii="Times New Roman" w:hAnsi="Times New Roman" w:eastAsia="宋体" w:cs="Times New Roman"/>
                <w:b w:val="0"/>
                <w:bCs/>
                <w:sz w:val="21"/>
                <w:szCs w:val="21"/>
                <w:vertAlign w:val="baseline"/>
                <w:lang w:eastAsia="zh-CN"/>
              </w:rPr>
            </w:pPr>
            <w:r>
              <w:rPr>
                <w:rFonts w:hint="default" w:ascii="Times New Roman" w:hAnsi="Times New Roman" w:eastAsia="宋体" w:cs="Times New Roman"/>
                <w:b w:val="0"/>
                <w:bCs/>
                <w:sz w:val="21"/>
                <w:szCs w:val="21"/>
                <w:vertAlign w:val="baseline"/>
                <w:lang w:eastAsia="zh-CN"/>
              </w:rPr>
              <w:t>每天上午00:00至12:00</w:t>
            </w:r>
          </w:p>
          <w:p w14:paraId="32D8227B">
            <w:pPr>
              <w:widowControl w:val="0"/>
              <w:adjustRightInd w:val="0"/>
              <w:spacing w:line="360" w:lineRule="auto"/>
              <w:jc w:val="center"/>
              <w:outlineLvl w:val="0"/>
              <w:rPr>
                <w:rFonts w:hint="default" w:ascii="Times New Roman" w:hAnsi="Times New Roman" w:eastAsia="宋体" w:cs="Times New Roman"/>
                <w:b w:val="0"/>
                <w:bCs/>
                <w:sz w:val="21"/>
                <w:szCs w:val="21"/>
                <w:vertAlign w:val="baseline"/>
                <w:lang w:eastAsia="zh-CN"/>
              </w:rPr>
            </w:pPr>
            <w:r>
              <w:rPr>
                <w:rFonts w:hint="default" w:ascii="Times New Roman" w:hAnsi="Times New Roman" w:eastAsia="宋体" w:cs="Times New Roman"/>
                <w:b w:val="0"/>
                <w:bCs/>
                <w:sz w:val="21"/>
                <w:szCs w:val="21"/>
                <w:vertAlign w:val="baseline"/>
                <w:lang w:eastAsia="zh-CN"/>
              </w:rPr>
              <w:t>下午12:00至23:59</w:t>
            </w:r>
          </w:p>
        </w:tc>
        <w:tc>
          <w:tcPr>
            <w:tcW w:w="1965" w:type="dxa"/>
            <w:noWrap w:val="0"/>
            <w:vAlign w:val="center"/>
          </w:tcPr>
          <w:p w14:paraId="474D78E3">
            <w:pPr>
              <w:widowControl w:val="0"/>
              <w:adjustRightInd w:val="0"/>
              <w:spacing w:line="360" w:lineRule="auto"/>
              <w:jc w:val="center"/>
              <w:outlineLvl w:val="0"/>
              <w:rPr>
                <w:rFonts w:hint="default" w:ascii="Times New Roman" w:hAnsi="Times New Roman" w:eastAsia="宋体" w:cs="Times New Roman"/>
                <w:b w:val="0"/>
                <w:bCs/>
                <w:sz w:val="21"/>
                <w:szCs w:val="21"/>
                <w:vertAlign w:val="baseline"/>
                <w:lang w:eastAsia="zh-CN"/>
              </w:rPr>
            </w:pPr>
            <w:r>
              <w:rPr>
                <w:rFonts w:hint="eastAsia" w:ascii="Times New Roman" w:hAnsi="Times New Roman" w:eastAsia="宋体" w:cs="Times New Roman"/>
                <w:b w:val="0"/>
                <w:bCs/>
                <w:sz w:val="21"/>
                <w:szCs w:val="21"/>
                <w:vertAlign w:val="baseline"/>
                <w:lang w:eastAsia="zh-CN"/>
              </w:rPr>
              <w:t>获取招标文件时间</w:t>
            </w:r>
          </w:p>
        </w:tc>
        <w:tc>
          <w:tcPr>
            <w:tcW w:w="3560" w:type="dxa"/>
            <w:noWrap w:val="0"/>
            <w:vAlign w:val="center"/>
          </w:tcPr>
          <w:p w14:paraId="7F073D94">
            <w:pPr>
              <w:widowControl w:val="0"/>
              <w:adjustRightInd w:val="0"/>
              <w:spacing w:line="360" w:lineRule="auto"/>
              <w:jc w:val="center"/>
              <w:outlineLvl w:val="0"/>
              <w:rPr>
                <w:rFonts w:hint="default" w:ascii="Times New Roman" w:hAnsi="Times New Roman" w:eastAsia="宋体" w:cs="Times New Roman"/>
                <w:b w:val="0"/>
                <w:bCs/>
                <w:sz w:val="21"/>
                <w:szCs w:val="21"/>
                <w:vertAlign w:val="baseline"/>
                <w:lang w:eastAsia="zh-CN"/>
              </w:rPr>
            </w:pPr>
            <w:r>
              <w:rPr>
                <w:rFonts w:hint="eastAsia" w:ascii="Times New Roman" w:hAnsi="Times New Roman" w:cs="Times New Roman"/>
                <w:sz w:val="21"/>
                <w:szCs w:val="21"/>
                <w:highlight w:val="none"/>
                <w:u w:val="none"/>
                <w:lang w:eastAsia="zh-CN"/>
              </w:rPr>
              <w:t>山西政采云平台</w:t>
            </w:r>
            <w:r>
              <w:rPr>
                <w:rFonts w:hint="eastAsia" w:ascii="Times New Roman" w:hAnsi="Times New Roman" w:eastAsia="宋体" w:cs="Times New Roman"/>
                <w:sz w:val="21"/>
                <w:szCs w:val="21"/>
                <w:highlight w:val="none"/>
                <w:u w:val="none"/>
                <w:lang w:eastAsia="zh-CN"/>
              </w:rPr>
              <w:t>线上获取</w:t>
            </w:r>
          </w:p>
        </w:tc>
      </w:tr>
      <w:tr w14:paraId="0B01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046" w:type="dxa"/>
            <w:noWrap w:val="0"/>
            <w:vAlign w:val="center"/>
          </w:tcPr>
          <w:p w14:paraId="4CF411F8">
            <w:pPr>
              <w:widowControl w:val="0"/>
              <w:adjustRightInd w:val="0"/>
              <w:spacing w:line="360" w:lineRule="auto"/>
              <w:jc w:val="center"/>
              <w:outlineLvl w:val="0"/>
              <w:rPr>
                <w:rFonts w:hint="default" w:ascii="Times New Roman" w:hAnsi="Times New Roman" w:eastAsia="宋体" w:cs="Times New Roman"/>
                <w:b w:val="0"/>
                <w:bCs/>
                <w:sz w:val="21"/>
                <w:szCs w:val="21"/>
                <w:vertAlign w:val="baseline"/>
                <w:lang w:eastAsia="zh-CN"/>
              </w:rPr>
            </w:pPr>
            <w:r>
              <w:rPr>
                <w:rFonts w:hint="eastAsia" w:cs="Times New Roman"/>
                <w:sz w:val="21"/>
                <w:szCs w:val="21"/>
                <w:highlight w:val="none"/>
                <w:u w:val="none"/>
                <w:lang w:val="en-US" w:eastAsia="zh-CN"/>
              </w:rPr>
              <w:t>2025年8月18日09时00分</w:t>
            </w:r>
          </w:p>
        </w:tc>
        <w:tc>
          <w:tcPr>
            <w:tcW w:w="1965" w:type="dxa"/>
            <w:noWrap w:val="0"/>
            <w:vAlign w:val="center"/>
          </w:tcPr>
          <w:p w14:paraId="306A409F">
            <w:pPr>
              <w:widowControl w:val="0"/>
              <w:adjustRightInd w:val="0"/>
              <w:spacing w:line="360" w:lineRule="auto"/>
              <w:jc w:val="center"/>
              <w:outlineLvl w:val="0"/>
              <w:rPr>
                <w:rFonts w:hint="default" w:ascii="Times New Roman" w:hAnsi="Times New Roman" w:eastAsia="宋体" w:cs="Times New Roman"/>
                <w:b w:val="0"/>
                <w:bCs/>
                <w:sz w:val="21"/>
                <w:szCs w:val="21"/>
                <w:vertAlign w:val="baseline"/>
                <w:lang w:eastAsia="zh-CN"/>
              </w:rPr>
            </w:pPr>
            <w:r>
              <w:rPr>
                <w:rFonts w:hint="eastAsia" w:ascii="Times New Roman" w:hAnsi="Times New Roman" w:eastAsia="宋体" w:cs="Times New Roman"/>
                <w:b w:val="0"/>
                <w:bCs/>
                <w:sz w:val="21"/>
                <w:szCs w:val="21"/>
                <w:vertAlign w:val="baseline"/>
                <w:lang w:eastAsia="zh-CN"/>
              </w:rPr>
              <w:t>开标</w:t>
            </w:r>
          </w:p>
        </w:tc>
        <w:tc>
          <w:tcPr>
            <w:tcW w:w="3560" w:type="dxa"/>
            <w:noWrap w:val="0"/>
            <w:vAlign w:val="center"/>
          </w:tcPr>
          <w:p w14:paraId="4DD6B5D8">
            <w:pPr>
              <w:widowControl w:val="0"/>
              <w:adjustRightInd w:val="0"/>
              <w:spacing w:line="360" w:lineRule="auto"/>
              <w:jc w:val="center"/>
              <w:outlineLvl w:val="0"/>
              <w:rPr>
                <w:rFonts w:hint="default" w:ascii="Times New Roman" w:hAnsi="Times New Roman" w:eastAsia="宋体" w:cs="Times New Roman"/>
                <w:b w:val="0"/>
                <w:bCs/>
                <w:sz w:val="21"/>
                <w:szCs w:val="21"/>
                <w:vertAlign w:val="baseline"/>
                <w:lang w:eastAsia="zh-CN"/>
              </w:rPr>
            </w:pPr>
            <w:r>
              <w:rPr>
                <w:rFonts w:hint="eastAsia" w:ascii="Times New Roman" w:hAnsi="Times New Roman" w:cs="Times New Roman"/>
                <w:sz w:val="21"/>
                <w:szCs w:val="21"/>
                <w:highlight w:val="none"/>
                <w:u w:val="none"/>
                <w:lang w:eastAsia="zh-CN"/>
              </w:rPr>
              <w:t>山西政采云平台</w:t>
            </w:r>
            <w:r>
              <w:rPr>
                <w:rFonts w:hint="eastAsia" w:ascii="Times New Roman" w:hAnsi="Times New Roman" w:eastAsia="宋体" w:cs="Times New Roman"/>
                <w:sz w:val="21"/>
                <w:szCs w:val="21"/>
                <w:highlight w:val="none"/>
                <w:u w:val="none"/>
                <w:lang w:eastAsia="zh-CN"/>
              </w:rPr>
              <w:t>线上开标</w:t>
            </w:r>
          </w:p>
        </w:tc>
      </w:tr>
    </w:tbl>
    <w:p w14:paraId="731F5C1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contextualSpacing/>
        <w:textAlignment w:val="baseline"/>
        <w:rPr>
          <w:rFonts w:hint="eastAsia" w:ascii="Times New Roman" w:hAnsi="Times New Roman" w:eastAsia="宋体" w:cs="Times New Roman"/>
          <w:b/>
          <w:bCs/>
          <w:sz w:val="24"/>
          <w:szCs w:val="24"/>
          <w:highlight w:val="none"/>
          <w:lang w:eastAsia="zh-CN"/>
        </w:rPr>
      </w:pPr>
    </w:p>
    <w:p w14:paraId="4C48D268">
      <w:pPr>
        <w:rPr>
          <w:rFonts w:hint="eastAsia" w:ascii="宋体" w:hAnsi="宋体" w:eastAsia="宋体"/>
          <w:b/>
          <w:color w:val="auto"/>
          <w:sz w:val="32"/>
          <w:szCs w:val="32"/>
          <w:highlight w:val="none"/>
        </w:rPr>
      </w:pPr>
      <w:r>
        <w:rPr>
          <w:rFonts w:hint="eastAsia" w:ascii="Times New Roman" w:hAnsi="Times New Roman" w:eastAsia="宋体" w:cs="Times New Roman"/>
          <w:b w:val="0"/>
          <w:bCs w:val="0"/>
          <w:sz w:val="24"/>
          <w:szCs w:val="24"/>
          <w:highlight w:val="none"/>
          <w:lang w:eastAsia="zh-CN"/>
        </w:rPr>
        <w:t>上述招标程序和日程安排若有变化将另行通知。</w:t>
      </w:r>
      <w:r>
        <w:rPr>
          <w:rFonts w:hint="eastAsia" w:ascii="宋体" w:hAnsi="宋体" w:eastAsia="宋体"/>
          <w:b/>
          <w:color w:val="auto"/>
          <w:sz w:val="32"/>
          <w:szCs w:val="32"/>
          <w:highlight w:val="none"/>
        </w:rPr>
        <w:br w:type="page"/>
      </w:r>
    </w:p>
    <w:p w14:paraId="1649AB40">
      <w:pPr>
        <w:tabs>
          <w:tab w:val="left" w:pos="2070"/>
          <w:tab w:val="center" w:pos="4365"/>
        </w:tabs>
        <w:snapToGrid w:val="0"/>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目      录</w:t>
      </w:r>
    </w:p>
    <w:p w14:paraId="25CB3D04">
      <w:pPr>
        <w:spacing w:line="480" w:lineRule="auto"/>
        <w:rPr>
          <w:rFonts w:ascii="华文中宋" w:hAnsi="华文中宋" w:eastAsia="华文中宋"/>
          <w:sz w:val="28"/>
          <w:szCs w:val="28"/>
          <w:highlight w:val="none"/>
        </w:rPr>
      </w:pPr>
    </w:p>
    <w:sdt>
      <w:sdtPr>
        <w:rPr>
          <w:rFonts w:ascii="宋体" w:hAnsi="宋体" w:eastAsia="宋体" w:cs="Times New Roman"/>
          <w:kern w:val="2"/>
          <w:sz w:val="21"/>
        </w:rPr>
        <w:id w:val="147481411"/>
        <w15:color w:val="DBDBDB"/>
        <w:docPartObj>
          <w:docPartGallery w:val="Table of Contents"/>
          <w:docPartUnique/>
        </w:docPartObj>
      </w:sdtPr>
      <w:sdtEndPr>
        <w:rPr>
          <w:rFonts w:hint="eastAsia" w:ascii="Times New Roman" w:hAnsi="Times New Roman" w:eastAsia="宋体" w:cs="Times New Roman"/>
          <w:kern w:val="2"/>
          <w:sz w:val="21"/>
          <w:szCs w:val="32"/>
          <w:highlight w:val="none"/>
        </w:rPr>
      </w:sdtEndPr>
      <w:sdtContent>
        <w:p w14:paraId="0FE7A3CA">
          <w:pPr>
            <w:spacing w:before="0" w:beforeLines="0" w:after="0" w:afterLines="0" w:line="240" w:lineRule="auto"/>
            <w:ind w:left="0" w:leftChars="0" w:right="0" w:rightChars="0" w:firstLine="0" w:firstLineChars="0"/>
            <w:jc w:val="center"/>
          </w:pPr>
        </w:p>
        <w:p w14:paraId="6F3107D1">
          <w:pPr>
            <w:pStyle w:val="38"/>
            <w:tabs>
              <w:tab w:val="right" w:leader="dot" w:pos="8306"/>
            </w:tabs>
          </w:pPr>
          <w:r>
            <w:rPr>
              <w:rFonts w:hint="eastAsia"/>
              <w:b/>
              <w:sz w:val="32"/>
              <w:szCs w:val="32"/>
              <w:highlight w:val="none"/>
            </w:rPr>
            <w:fldChar w:fldCharType="begin"/>
          </w:r>
          <w:r>
            <w:rPr>
              <w:rFonts w:hint="eastAsia"/>
              <w:b/>
              <w:sz w:val="32"/>
              <w:szCs w:val="32"/>
              <w:highlight w:val="none"/>
            </w:rPr>
            <w:instrText xml:space="preserve">TOC \o "1-1" \h \u </w:instrText>
          </w:r>
          <w:r>
            <w:rPr>
              <w:rFonts w:hint="eastAsia"/>
              <w:b/>
              <w:sz w:val="32"/>
              <w:szCs w:val="32"/>
              <w:highlight w:val="none"/>
            </w:rPr>
            <w:fldChar w:fldCharType="separate"/>
          </w:r>
        </w:p>
        <w:p w14:paraId="0A2C8C35">
          <w:pPr>
            <w:pStyle w:val="38"/>
            <w:tabs>
              <w:tab w:val="right" w:leader="dot" w:pos="8306"/>
            </w:tabs>
            <w:spacing w:line="600" w:lineRule="auto"/>
            <w:jc w:val="center"/>
            <w:rPr>
              <w:rFonts w:hint="eastAsia" w:ascii="宋体" w:hAnsi="宋体" w:eastAsia="宋体" w:cs="宋体"/>
              <w:b/>
              <w:bCs/>
              <w:sz w:val="28"/>
              <w:szCs w:val="28"/>
            </w:rPr>
          </w:pPr>
          <w:r>
            <w:rPr>
              <w:rFonts w:hint="eastAsia" w:ascii="宋体" w:hAnsi="宋体" w:eastAsia="宋体" w:cs="宋体"/>
              <w:b/>
              <w:bCs/>
              <w:sz w:val="28"/>
              <w:szCs w:val="48"/>
              <w:highlight w:val="none"/>
            </w:rPr>
            <w:fldChar w:fldCharType="begin"/>
          </w:r>
          <w:r>
            <w:rPr>
              <w:rFonts w:hint="eastAsia" w:ascii="宋体" w:hAnsi="宋体" w:eastAsia="宋体" w:cs="宋体"/>
              <w:b/>
              <w:bCs/>
              <w:sz w:val="28"/>
              <w:szCs w:val="48"/>
              <w:highlight w:val="none"/>
            </w:rPr>
            <w:instrText xml:space="preserve"> HYPERLINK \l _Toc29888 </w:instrText>
          </w:r>
          <w:r>
            <w:rPr>
              <w:rFonts w:hint="eastAsia" w:ascii="宋体" w:hAnsi="宋体" w:eastAsia="宋体" w:cs="宋体"/>
              <w:b/>
              <w:bCs/>
              <w:sz w:val="28"/>
              <w:szCs w:val="48"/>
              <w:highlight w:val="none"/>
            </w:rPr>
            <w:fldChar w:fldCharType="separate"/>
          </w:r>
          <w:r>
            <w:rPr>
              <w:rFonts w:hint="eastAsia" w:ascii="宋体" w:hAnsi="宋体" w:eastAsia="宋体" w:cs="宋体"/>
              <w:b/>
              <w:bCs/>
              <w:sz w:val="28"/>
              <w:szCs w:val="48"/>
              <w:highlight w:val="none"/>
            </w:rPr>
            <w:t>第一</w:t>
          </w:r>
          <w:r>
            <w:rPr>
              <w:rFonts w:hint="eastAsia" w:ascii="宋体" w:hAnsi="宋体" w:eastAsia="宋体" w:cs="宋体"/>
              <w:b/>
              <w:bCs/>
              <w:sz w:val="28"/>
              <w:szCs w:val="48"/>
              <w:highlight w:val="none"/>
              <w:lang w:eastAsia="zh-CN"/>
            </w:rPr>
            <w:t>章</w:t>
          </w:r>
          <w:r>
            <w:rPr>
              <w:rFonts w:hint="eastAsia" w:ascii="宋体" w:hAnsi="宋体" w:eastAsia="宋体" w:cs="宋体"/>
              <w:b/>
              <w:bCs/>
              <w:sz w:val="28"/>
              <w:szCs w:val="48"/>
              <w:highlight w:val="none"/>
            </w:rPr>
            <w:t xml:space="preserve">  </w:t>
          </w:r>
          <w:r>
            <w:rPr>
              <w:rFonts w:hint="eastAsia" w:ascii="宋体" w:hAnsi="宋体" w:eastAsia="宋体" w:cs="宋体"/>
              <w:b/>
              <w:bCs/>
              <w:sz w:val="28"/>
              <w:szCs w:val="48"/>
              <w:highlight w:val="none"/>
              <w:lang w:eastAsia="zh-CN"/>
            </w:rPr>
            <w:t>招标公告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_Toc29888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48"/>
              <w:highlight w:val="none"/>
            </w:rPr>
            <w:fldChar w:fldCharType="end"/>
          </w:r>
        </w:p>
        <w:p w14:paraId="3F62AC07">
          <w:pPr>
            <w:pStyle w:val="38"/>
            <w:tabs>
              <w:tab w:val="right" w:leader="dot" w:pos="8306"/>
            </w:tabs>
            <w:spacing w:line="600" w:lineRule="auto"/>
            <w:jc w:val="center"/>
            <w:rPr>
              <w:rFonts w:hint="eastAsia" w:ascii="宋体" w:hAnsi="宋体" w:eastAsia="宋体" w:cs="宋体"/>
              <w:b/>
              <w:bCs/>
              <w:sz w:val="28"/>
              <w:szCs w:val="28"/>
            </w:rPr>
          </w:pPr>
          <w:r>
            <w:rPr>
              <w:rFonts w:hint="eastAsia" w:ascii="宋体" w:hAnsi="宋体" w:eastAsia="宋体" w:cs="宋体"/>
              <w:b/>
              <w:bCs/>
              <w:sz w:val="28"/>
              <w:szCs w:val="48"/>
              <w:highlight w:val="none"/>
            </w:rPr>
            <w:fldChar w:fldCharType="begin"/>
          </w:r>
          <w:r>
            <w:rPr>
              <w:rFonts w:hint="eastAsia" w:ascii="宋体" w:hAnsi="宋体" w:eastAsia="宋体" w:cs="宋体"/>
              <w:b/>
              <w:bCs/>
              <w:sz w:val="28"/>
              <w:szCs w:val="48"/>
              <w:highlight w:val="none"/>
            </w:rPr>
            <w:instrText xml:space="preserve"> HYPERLINK \l _Toc19780 </w:instrText>
          </w:r>
          <w:r>
            <w:rPr>
              <w:rFonts w:hint="eastAsia" w:ascii="宋体" w:hAnsi="宋体" w:eastAsia="宋体" w:cs="宋体"/>
              <w:b/>
              <w:bCs/>
              <w:sz w:val="28"/>
              <w:szCs w:val="48"/>
              <w:highlight w:val="none"/>
            </w:rPr>
            <w:fldChar w:fldCharType="separate"/>
          </w:r>
          <w:r>
            <w:rPr>
              <w:rFonts w:hint="eastAsia" w:ascii="宋体" w:hAnsi="宋体" w:eastAsia="宋体" w:cs="宋体"/>
              <w:b/>
              <w:bCs/>
              <w:sz w:val="28"/>
              <w:szCs w:val="48"/>
              <w:highlight w:val="none"/>
            </w:rPr>
            <w:t>第二</w:t>
          </w:r>
          <w:r>
            <w:rPr>
              <w:rFonts w:hint="eastAsia" w:ascii="宋体" w:hAnsi="宋体" w:eastAsia="宋体" w:cs="宋体"/>
              <w:b/>
              <w:bCs/>
              <w:sz w:val="28"/>
              <w:szCs w:val="48"/>
              <w:highlight w:val="none"/>
              <w:lang w:eastAsia="zh-CN"/>
            </w:rPr>
            <w:t>章</w:t>
          </w:r>
          <w:r>
            <w:rPr>
              <w:rFonts w:hint="eastAsia" w:ascii="宋体" w:hAnsi="宋体" w:eastAsia="宋体" w:cs="宋体"/>
              <w:b/>
              <w:bCs/>
              <w:sz w:val="28"/>
              <w:szCs w:val="48"/>
              <w:highlight w:val="none"/>
            </w:rPr>
            <w:t xml:space="preserve">  </w:t>
          </w:r>
          <w:r>
            <w:rPr>
              <w:rFonts w:hint="eastAsia" w:ascii="宋体" w:hAnsi="宋体" w:eastAsia="宋体" w:cs="宋体"/>
              <w:b/>
              <w:bCs/>
              <w:spacing w:val="20"/>
              <w:kern w:val="0"/>
              <w:sz w:val="28"/>
              <w:szCs w:val="48"/>
              <w:highlight w:val="none"/>
            </w:rPr>
            <w:t>投标</w:t>
          </w:r>
          <w:r>
            <w:rPr>
              <w:rFonts w:hint="eastAsia" w:ascii="宋体" w:hAnsi="宋体" w:eastAsia="宋体" w:cs="宋体"/>
              <w:b/>
              <w:bCs/>
              <w:spacing w:val="20"/>
              <w:kern w:val="0"/>
              <w:sz w:val="28"/>
              <w:szCs w:val="48"/>
              <w:highlight w:val="none"/>
              <w:lang w:eastAsia="zh-CN"/>
            </w:rPr>
            <w:t>人</w:t>
          </w:r>
          <w:r>
            <w:rPr>
              <w:rFonts w:hint="eastAsia" w:ascii="宋体" w:hAnsi="宋体" w:eastAsia="宋体" w:cs="宋体"/>
              <w:b/>
              <w:bCs/>
              <w:spacing w:val="20"/>
              <w:kern w:val="0"/>
              <w:sz w:val="28"/>
              <w:szCs w:val="48"/>
              <w:highlight w:val="none"/>
            </w:rPr>
            <w:t>须知前附表</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_Toc19780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sz w:val="28"/>
              <w:szCs w:val="48"/>
              <w:highlight w:val="none"/>
            </w:rPr>
            <w:fldChar w:fldCharType="end"/>
          </w:r>
        </w:p>
        <w:p w14:paraId="784378EA">
          <w:pPr>
            <w:pStyle w:val="38"/>
            <w:tabs>
              <w:tab w:val="right" w:leader="dot" w:pos="8306"/>
            </w:tabs>
            <w:spacing w:line="600" w:lineRule="auto"/>
            <w:jc w:val="center"/>
            <w:rPr>
              <w:rFonts w:hint="eastAsia" w:ascii="宋体" w:hAnsi="宋体" w:eastAsia="宋体" w:cs="宋体"/>
              <w:b/>
              <w:bCs/>
              <w:sz w:val="28"/>
              <w:szCs w:val="28"/>
            </w:rPr>
          </w:pPr>
          <w:r>
            <w:rPr>
              <w:rFonts w:hint="eastAsia" w:ascii="宋体" w:hAnsi="宋体" w:eastAsia="宋体" w:cs="宋体"/>
              <w:b/>
              <w:bCs/>
              <w:sz w:val="28"/>
              <w:szCs w:val="48"/>
              <w:highlight w:val="none"/>
            </w:rPr>
            <w:fldChar w:fldCharType="begin"/>
          </w:r>
          <w:r>
            <w:rPr>
              <w:rFonts w:hint="eastAsia" w:ascii="宋体" w:hAnsi="宋体" w:eastAsia="宋体" w:cs="宋体"/>
              <w:b/>
              <w:bCs/>
              <w:sz w:val="28"/>
              <w:szCs w:val="48"/>
              <w:highlight w:val="none"/>
            </w:rPr>
            <w:instrText xml:space="preserve"> HYPERLINK \l _Toc8128 </w:instrText>
          </w:r>
          <w:r>
            <w:rPr>
              <w:rFonts w:hint="eastAsia" w:ascii="宋体" w:hAnsi="宋体" w:eastAsia="宋体" w:cs="宋体"/>
              <w:b/>
              <w:bCs/>
              <w:sz w:val="28"/>
              <w:szCs w:val="48"/>
              <w:highlight w:val="none"/>
            </w:rPr>
            <w:fldChar w:fldCharType="separate"/>
          </w:r>
          <w:r>
            <w:rPr>
              <w:rFonts w:hint="eastAsia" w:ascii="宋体" w:hAnsi="宋体" w:eastAsia="宋体" w:cs="宋体"/>
              <w:b/>
              <w:bCs/>
              <w:sz w:val="28"/>
              <w:szCs w:val="48"/>
              <w:highlight w:val="none"/>
            </w:rPr>
            <w:t>第三</w:t>
          </w:r>
          <w:r>
            <w:rPr>
              <w:rFonts w:hint="eastAsia" w:ascii="宋体" w:hAnsi="宋体" w:eastAsia="宋体" w:cs="宋体"/>
              <w:b/>
              <w:bCs/>
              <w:sz w:val="28"/>
              <w:szCs w:val="48"/>
              <w:highlight w:val="none"/>
              <w:lang w:eastAsia="zh-CN"/>
            </w:rPr>
            <w:t>章</w:t>
          </w:r>
          <w:r>
            <w:rPr>
              <w:rFonts w:hint="eastAsia" w:ascii="宋体" w:hAnsi="宋体" w:eastAsia="宋体" w:cs="宋体"/>
              <w:b/>
              <w:bCs/>
              <w:sz w:val="28"/>
              <w:szCs w:val="48"/>
              <w:highlight w:val="none"/>
            </w:rPr>
            <w:t xml:space="preserve">  </w:t>
          </w:r>
          <w:r>
            <w:rPr>
              <w:rFonts w:hint="eastAsia" w:ascii="宋体" w:hAnsi="宋体" w:eastAsia="宋体" w:cs="宋体"/>
              <w:b/>
              <w:bCs/>
              <w:sz w:val="28"/>
              <w:szCs w:val="48"/>
              <w:highlight w:val="none"/>
              <w:lang w:eastAsia="zh-CN"/>
            </w:rPr>
            <w:t>投标人</w:t>
          </w:r>
          <w:r>
            <w:rPr>
              <w:rFonts w:hint="eastAsia" w:ascii="宋体" w:hAnsi="宋体" w:eastAsia="宋体" w:cs="宋体"/>
              <w:b/>
              <w:bCs/>
              <w:sz w:val="28"/>
              <w:szCs w:val="48"/>
              <w:highlight w:val="none"/>
            </w:rPr>
            <w:t>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_Toc8128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11</w:t>
          </w:r>
          <w:r>
            <w:rPr>
              <w:rFonts w:hint="eastAsia" w:ascii="宋体" w:hAnsi="宋体" w:eastAsia="宋体" w:cs="宋体"/>
              <w:b/>
              <w:bCs/>
              <w:sz w:val="28"/>
              <w:szCs w:val="28"/>
            </w:rPr>
            <w:fldChar w:fldCharType="end"/>
          </w:r>
          <w:r>
            <w:rPr>
              <w:rFonts w:hint="eastAsia" w:ascii="宋体" w:hAnsi="宋体" w:eastAsia="宋体" w:cs="宋体"/>
              <w:b/>
              <w:bCs/>
              <w:sz w:val="28"/>
              <w:szCs w:val="48"/>
              <w:highlight w:val="none"/>
            </w:rPr>
            <w:fldChar w:fldCharType="end"/>
          </w:r>
        </w:p>
        <w:p w14:paraId="35824F99">
          <w:pPr>
            <w:pStyle w:val="38"/>
            <w:tabs>
              <w:tab w:val="right" w:leader="dot" w:pos="8306"/>
            </w:tabs>
            <w:spacing w:line="600" w:lineRule="auto"/>
            <w:jc w:val="center"/>
            <w:rPr>
              <w:rFonts w:hint="eastAsia" w:ascii="宋体" w:hAnsi="宋体" w:eastAsia="宋体" w:cs="宋体"/>
              <w:b/>
              <w:bCs/>
              <w:sz w:val="28"/>
              <w:szCs w:val="28"/>
            </w:rPr>
          </w:pPr>
          <w:r>
            <w:rPr>
              <w:rFonts w:hint="eastAsia" w:ascii="宋体" w:hAnsi="宋体" w:eastAsia="宋体" w:cs="宋体"/>
              <w:b/>
              <w:bCs/>
              <w:sz w:val="28"/>
              <w:szCs w:val="48"/>
              <w:highlight w:val="none"/>
            </w:rPr>
            <w:fldChar w:fldCharType="begin"/>
          </w:r>
          <w:r>
            <w:rPr>
              <w:rFonts w:hint="eastAsia" w:ascii="宋体" w:hAnsi="宋体" w:eastAsia="宋体" w:cs="宋体"/>
              <w:b/>
              <w:bCs/>
              <w:sz w:val="28"/>
              <w:szCs w:val="48"/>
              <w:highlight w:val="none"/>
            </w:rPr>
            <w:instrText xml:space="preserve"> HYPERLINK \l _Toc4647 </w:instrText>
          </w:r>
          <w:r>
            <w:rPr>
              <w:rFonts w:hint="eastAsia" w:ascii="宋体" w:hAnsi="宋体" w:eastAsia="宋体" w:cs="宋体"/>
              <w:b/>
              <w:bCs/>
              <w:sz w:val="28"/>
              <w:szCs w:val="48"/>
              <w:highlight w:val="none"/>
            </w:rPr>
            <w:fldChar w:fldCharType="separate"/>
          </w:r>
          <w:r>
            <w:rPr>
              <w:rFonts w:hint="eastAsia" w:ascii="宋体" w:hAnsi="宋体" w:eastAsia="宋体" w:cs="宋体"/>
              <w:b/>
              <w:bCs/>
              <w:sz w:val="28"/>
              <w:szCs w:val="48"/>
              <w:highlight w:val="none"/>
            </w:rPr>
            <w:t>第四</w:t>
          </w:r>
          <w:r>
            <w:rPr>
              <w:rFonts w:hint="eastAsia" w:ascii="宋体" w:hAnsi="宋体" w:eastAsia="宋体" w:cs="宋体"/>
              <w:b/>
              <w:bCs/>
              <w:sz w:val="28"/>
              <w:szCs w:val="48"/>
              <w:highlight w:val="none"/>
              <w:lang w:eastAsia="zh-CN"/>
            </w:rPr>
            <w:t>章</w:t>
          </w:r>
          <w:r>
            <w:rPr>
              <w:rFonts w:hint="eastAsia" w:ascii="宋体" w:hAnsi="宋体" w:eastAsia="宋体" w:cs="宋体"/>
              <w:b/>
              <w:bCs/>
              <w:sz w:val="28"/>
              <w:szCs w:val="48"/>
              <w:highlight w:val="none"/>
            </w:rPr>
            <w:t xml:space="preserve">  商务</w:t>
          </w:r>
          <w:r>
            <w:rPr>
              <w:rFonts w:hint="eastAsia" w:ascii="宋体" w:hAnsi="宋体" w:eastAsia="宋体" w:cs="宋体"/>
              <w:b/>
              <w:bCs/>
              <w:sz w:val="28"/>
              <w:szCs w:val="48"/>
              <w:highlight w:val="none"/>
              <w:lang w:eastAsia="zh-CN"/>
            </w:rPr>
            <w:t>、</w:t>
          </w:r>
          <w:r>
            <w:rPr>
              <w:rFonts w:hint="eastAsia" w:ascii="宋体" w:hAnsi="宋体" w:eastAsia="宋体" w:cs="宋体"/>
              <w:b/>
              <w:bCs/>
              <w:sz w:val="28"/>
              <w:szCs w:val="48"/>
              <w:highlight w:val="none"/>
            </w:rPr>
            <w:t>技术要求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_Toc4647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24</w:t>
          </w:r>
          <w:r>
            <w:rPr>
              <w:rFonts w:hint="eastAsia" w:ascii="宋体" w:hAnsi="宋体" w:eastAsia="宋体" w:cs="宋体"/>
              <w:b/>
              <w:bCs/>
              <w:sz w:val="28"/>
              <w:szCs w:val="28"/>
            </w:rPr>
            <w:fldChar w:fldCharType="end"/>
          </w:r>
          <w:r>
            <w:rPr>
              <w:rFonts w:hint="eastAsia" w:ascii="宋体" w:hAnsi="宋体" w:eastAsia="宋体" w:cs="宋体"/>
              <w:b/>
              <w:bCs/>
              <w:sz w:val="28"/>
              <w:szCs w:val="48"/>
              <w:highlight w:val="none"/>
            </w:rPr>
            <w:fldChar w:fldCharType="end"/>
          </w:r>
        </w:p>
        <w:p w14:paraId="6E8586C1">
          <w:pPr>
            <w:pStyle w:val="38"/>
            <w:tabs>
              <w:tab w:val="right" w:leader="dot" w:pos="8306"/>
            </w:tabs>
            <w:spacing w:line="600" w:lineRule="auto"/>
            <w:jc w:val="center"/>
            <w:rPr>
              <w:rFonts w:hint="eastAsia" w:ascii="宋体" w:hAnsi="宋体" w:eastAsia="宋体" w:cs="宋体"/>
              <w:b/>
              <w:bCs/>
              <w:sz w:val="28"/>
              <w:szCs w:val="28"/>
            </w:rPr>
          </w:pPr>
          <w:r>
            <w:rPr>
              <w:rFonts w:hint="eastAsia" w:ascii="宋体" w:hAnsi="宋体" w:eastAsia="宋体" w:cs="宋体"/>
              <w:b/>
              <w:bCs/>
              <w:sz w:val="28"/>
              <w:szCs w:val="48"/>
              <w:highlight w:val="none"/>
            </w:rPr>
            <w:fldChar w:fldCharType="begin"/>
          </w:r>
          <w:r>
            <w:rPr>
              <w:rFonts w:hint="eastAsia" w:ascii="宋体" w:hAnsi="宋体" w:eastAsia="宋体" w:cs="宋体"/>
              <w:b/>
              <w:bCs/>
              <w:sz w:val="28"/>
              <w:szCs w:val="48"/>
              <w:highlight w:val="none"/>
            </w:rPr>
            <w:instrText xml:space="preserve"> HYPERLINK \l _Toc17295 </w:instrText>
          </w:r>
          <w:r>
            <w:rPr>
              <w:rFonts w:hint="eastAsia" w:ascii="宋体" w:hAnsi="宋体" w:eastAsia="宋体" w:cs="宋体"/>
              <w:b/>
              <w:bCs/>
              <w:sz w:val="28"/>
              <w:szCs w:val="48"/>
              <w:highlight w:val="none"/>
            </w:rPr>
            <w:fldChar w:fldCharType="separate"/>
          </w:r>
          <w:r>
            <w:rPr>
              <w:rFonts w:hint="eastAsia" w:ascii="宋体" w:hAnsi="宋体" w:eastAsia="宋体" w:cs="宋体"/>
              <w:b/>
              <w:bCs/>
              <w:sz w:val="28"/>
              <w:szCs w:val="48"/>
              <w:highlight w:val="none"/>
            </w:rPr>
            <w:t>第五</w:t>
          </w:r>
          <w:r>
            <w:rPr>
              <w:rFonts w:hint="eastAsia" w:ascii="宋体" w:hAnsi="宋体" w:eastAsia="宋体" w:cs="宋体"/>
              <w:b/>
              <w:bCs/>
              <w:sz w:val="28"/>
              <w:szCs w:val="48"/>
              <w:highlight w:val="none"/>
              <w:lang w:eastAsia="zh-CN"/>
            </w:rPr>
            <w:t>章</w:t>
          </w:r>
          <w:r>
            <w:rPr>
              <w:rFonts w:hint="eastAsia" w:ascii="宋体" w:hAnsi="宋体" w:eastAsia="宋体" w:cs="宋体"/>
              <w:b/>
              <w:bCs/>
              <w:sz w:val="28"/>
              <w:szCs w:val="48"/>
              <w:highlight w:val="none"/>
            </w:rPr>
            <w:t xml:space="preserve">  评标标准和评</w:t>
          </w:r>
          <w:r>
            <w:rPr>
              <w:rFonts w:hint="eastAsia" w:ascii="宋体" w:hAnsi="宋体" w:eastAsia="宋体" w:cs="宋体"/>
              <w:b/>
              <w:bCs/>
              <w:sz w:val="28"/>
              <w:szCs w:val="48"/>
              <w:highlight w:val="none"/>
              <w:lang w:val="en-US" w:eastAsia="zh-CN"/>
            </w:rPr>
            <w:t>分</w:t>
          </w:r>
          <w:r>
            <w:rPr>
              <w:rFonts w:hint="eastAsia" w:ascii="宋体" w:hAnsi="宋体" w:eastAsia="宋体" w:cs="宋体"/>
              <w:b/>
              <w:bCs/>
              <w:sz w:val="28"/>
              <w:szCs w:val="48"/>
              <w:highlight w:val="none"/>
            </w:rPr>
            <w:t>方法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_Toc17295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27</w:t>
          </w:r>
          <w:r>
            <w:rPr>
              <w:rFonts w:hint="eastAsia" w:ascii="宋体" w:hAnsi="宋体" w:eastAsia="宋体" w:cs="宋体"/>
              <w:b/>
              <w:bCs/>
              <w:sz w:val="28"/>
              <w:szCs w:val="28"/>
            </w:rPr>
            <w:fldChar w:fldCharType="end"/>
          </w:r>
          <w:r>
            <w:rPr>
              <w:rFonts w:hint="eastAsia" w:ascii="宋体" w:hAnsi="宋体" w:eastAsia="宋体" w:cs="宋体"/>
              <w:b/>
              <w:bCs/>
              <w:sz w:val="28"/>
              <w:szCs w:val="48"/>
              <w:highlight w:val="none"/>
            </w:rPr>
            <w:fldChar w:fldCharType="end"/>
          </w:r>
        </w:p>
        <w:p w14:paraId="7F9C40FF">
          <w:pPr>
            <w:pStyle w:val="38"/>
            <w:tabs>
              <w:tab w:val="right" w:leader="dot" w:pos="8306"/>
            </w:tabs>
            <w:spacing w:line="600" w:lineRule="auto"/>
            <w:jc w:val="center"/>
            <w:rPr>
              <w:rFonts w:hint="eastAsia" w:ascii="宋体" w:hAnsi="宋体" w:eastAsia="宋体" w:cs="宋体"/>
              <w:b/>
              <w:bCs/>
              <w:sz w:val="28"/>
              <w:szCs w:val="28"/>
            </w:rPr>
          </w:pPr>
          <w:r>
            <w:rPr>
              <w:rFonts w:hint="eastAsia" w:ascii="宋体" w:hAnsi="宋体" w:eastAsia="宋体" w:cs="宋体"/>
              <w:b/>
              <w:bCs/>
              <w:sz w:val="28"/>
              <w:szCs w:val="48"/>
              <w:highlight w:val="none"/>
            </w:rPr>
            <w:fldChar w:fldCharType="begin"/>
          </w:r>
          <w:r>
            <w:rPr>
              <w:rFonts w:hint="eastAsia" w:ascii="宋体" w:hAnsi="宋体" w:eastAsia="宋体" w:cs="宋体"/>
              <w:b/>
              <w:bCs/>
              <w:sz w:val="28"/>
              <w:szCs w:val="48"/>
              <w:highlight w:val="none"/>
            </w:rPr>
            <w:instrText xml:space="preserve"> HYPERLINK \l _Toc753 </w:instrText>
          </w:r>
          <w:r>
            <w:rPr>
              <w:rFonts w:hint="eastAsia" w:ascii="宋体" w:hAnsi="宋体" w:eastAsia="宋体" w:cs="宋体"/>
              <w:b/>
              <w:bCs/>
              <w:sz w:val="28"/>
              <w:szCs w:val="48"/>
              <w:highlight w:val="none"/>
            </w:rPr>
            <w:fldChar w:fldCharType="separate"/>
          </w:r>
          <w:r>
            <w:rPr>
              <w:rFonts w:hint="eastAsia" w:ascii="宋体" w:hAnsi="宋体" w:eastAsia="宋体" w:cs="宋体"/>
              <w:b/>
              <w:bCs/>
              <w:sz w:val="28"/>
              <w:szCs w:val="48"/>
              <w:highlight w:val="none"/>
              <w:lang w:eastAsia="zh-CN"/>
            </w:rPr>
            <w:t>第六章</w:t>
          </w:r>
          <w:r>
            <w:rPr>
              <w:rFonts w:hint="eastAsia" w:ascii="宋体" w:hAnsi="宋体" w:eastAsia="宋体" w:cs="宋体"/>
              <w:b/>
              <w:bCs/>
              <w:sz w:val="28"/>
              <w:szCs w:val="48"/>
              <w:highlight w:val="none"/>
              <w:lang w:val="en-US" w:eastAsia="zh-CN"/>
            </w:rPr>
            <w:t xml:space="preserve">  </w:t>
          </w:r>
          <w:r>
            <w:rPr>
              <w:rFonts w:hint="eastAsia" w:ascii="宋体" w:hAnsi="宋体" w:eastAsia="宋体" w:cs="宋体"/>
              <w:b/>
              <w:bCs/>
              <w:sz w:val="28"/>
              <w:szCs w:val="48"/>
              <w:highlight w:val="none"/>
            </w:rPr>
            <w:t>政府采购合同格式</w:t>
          </w:r>
          <w:r>
            <w:rPr>
              <w:rFonts w:hint="eastAsia" w:ascii="宋体" w:hAnsi="宋体" w:eastAsia="宋体" w:cs="宋体"/>
              <w:b/>
              <w:bCs/>
              <w:sz w:val="28"/>
              <w:szCs w:val="48"/>
              <w:highlight w:val="none"/>
              <w:lang w:eastAsia="zh-CN"/>
            </w:rPr>
            <w:t>（范本）</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_Toc753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33</w:t>
          </w:r>
          <w:r>
            <w:rPr>
              <w:rFonts w:hint="eastAsia" w:ascii="宋体" w:hAnsi="宋体" w:eastAsia="宋体" w:cs="宋体"/>
              <w:b/>
              <w:bCs/>
              <w:sz w:val="28"/>
              <w:szCs w:val="28"/>
            </w:rPr>
            <w:fldChar w:fldCharType="end"/>
          </w:r>
          <w:r>
            <w:rPr>
              <w:rFonts w:hint="eastAsia" w:ascii="宋体" w:hAnsi="宋体" w:eastAsia="宋体" w:cs="宋体"/>
              <w:b/>
              <w:bCs/>
              <w:sz w:val="28"/>
              <w:szCs w:val="48"/>
              <w:highlight w:val="none"/>
            </w:rPr>
            <w:fldChar w:fldCharType="end"/>
          </w:r>
        </w:p>
        <w:p w14:paraId="63FFD54F">
          <w:pPr>
            <w:pStyle w:val="38"/>
            <w:tabs>
              <w:tab w:val="right" w:leader="dot" w:pos="8306"/>
            </w:tabs>
            <w:spacing w:line="600" w:lineRule="auto"/>
            <w:jc w:val="center"/>
            <w:rPr>
              <w:rFonts w:hint="eastAsia" w:ascii="宋体" w:hAnsi="宋体" w:eastAsia="宋体" w:cs="宋体"/>
              <w:b/>
              <w:bCs/>
              <w:sz w:val="28"/>
              <w:szCs w:val="28"/>
            </w:rPr>
          </w:pPr>
          <w:r>
            <w:rPr>
              <w:rFonts w:hint="eastAsia" w:ascii="宋体" w:hAnsi="宋体" w:eastAsia="宋体" w:cs="宋体"/>
              <w:b/>
              <w:bCs/>
              <w:sz w:val="28"/>
              <w:szCs w:val="48"/>
              <w:highlight w:val="none"/>
            </w:rPr>
            <w:fldChar w:fldCharType="begin"/>
          </w:r>
          <w:r>
            <w:rPr>
              <w:rFonts w:hint="eastAsia" w:ascii="宋体" w:hAnsi="宋体" w:eastAsia="宋体" w:cs="宋体"/>
              <w:b/>
              <w:bCs/>
              <w:sz w:val="28"/>
              <w:szCs w:val="48"/>
              <w:highlight w:val="none"/>
            </w:rPr>
            <w:instrText xml:space="preserve"> HYPERLINK \l _Toc16811 </w:instrText>
          </w:r>
          <w:r>
            <w:rPr>
              <w:rFonts w:hint="eastAsia" w:ascii="宋体" w:hAnsi="宋体" w:eastAsia="宋体" w:cs="宋体"/>
              <w:b/>
              <w:bCs/>
              <w:sz w:val="28"/>
              <w:szCs w:val="48"/>
              <w:highlight w:val="none"/>
            </w:rPr>
            <w:fldChar w:fldCharType="separate"/>
          </w:r>
          <w:r>
            <w:rPr>
              <w:rFonts w:hint="eastAsia" w:ascii="宋体" w:hAnsi="宋体" w:eastAsia="宋体" w:cs="宋体"/>
              <w:b/>
              <w:bCs/>
              <w:sz w:val="28"/>
              <w:szCs w:val="48"/>
              <w:highlight w:val="none"/>
            </w:rPr>
            <w:t>第七</w:t>
          </w:r>
          <w:r>
            <w:rPr>
              <w:rFonts w:hint="eastAsia" w:ascii="宋体" w:hAnsi="宋体" w:eastAsia="宋体" w:cs="宋体"/>
              <w:b/>
              <w:bCs/>
              <w:sz w:val="28"/>
              <w:szCs w:val="48"/>
              <w:highlight w:val="none"/>
              <w:lang w:eastAsia="zh-CN"/>
            </w:rPr>
            <w:t>章</w:t>
          </w:r>
          <w:r>
            <w:rPr>
              <w:rFonts w:hint="eastAsia" w:ascii="宋体" w:hAnsi="宋体" w:eastAsia="宋体" w:cs="宋体"/>
              <w:b/>
              <w:bCs/>
              <w:sz w:val="28"/>
              <w:szCs w:val="48"/>
              <w:highlight w:val="none"/>
            </w:rPr>
            <w:t xml:space="preserve">  </w:t>
          </w:r>
          <w:r>
            <w:rPr>
              <w:rFonts w:hint="eastAsia" w:ascii="宋体" w:hAnsi="宋体" w:eastAsia="宋体" w:cs="宋体"/>
              <w:b/>
              <w:bCs/>
              <w:sz w:val="28"/>
              <w:szCs w:val="48"/>
              <w:highlight w:val="none"/>
              <w:lang w:eastAsia="zh-CN"/>
            </w:rPr>
            <w:t>投标文件</w:t>
          </w:r>
          <w:r>
            <w:rPr>
              <w:rFonts w:hint="eastAsia" w:ascii="宋体" w:hAnsi="宋体" w:eastAsia="宋体" w:cs="宋体"/>
              <w:b/>
              <w:bCs/>
              <w:sz w:val="28"/>
              <w:szCs w:val="48"/>
              <w:highlight w:val="none"/>
            </w:rPr>
            <w:t>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_Toc16811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35</w:t>
          </w:r>
          <w:r>
            <w:rPr>
              <w:rFonts w:hint="eastAsia" w:ascii="宋体" w:hAnsi="宋体" w:eastAsia="宋体" w:cs="宋体"/>
              <w:b/>
              <w:bCs/>
              <w:sz w:val="28"/>
              <w:szCs w:val="28"/>
            </w:rPr>
            <w:fldChar w:fldCharType="end"/>
          </w:r>
          <w:r>
            <w:rPr>
              <w:rFonts w:hint="eastAsia" w:ascii="宋体" w:hAnsi="宋体" w:eastAsia="宋体" w:cs="宋体"/>
              <w:b/>
              <w:bCs/>
              <w:sz w:val="28"/>
              <w:szCs w:val="48"/>
              <w:highlight w:val="none"/>
            </w:rPr>
            <w:fldChar w:fldCharType="end"/>
          </w:r>
        </w:p>
        <w:p w14:paraId="3D974F75">
          <w:pPr>
            <w:jc w:val="center"/>
            <w:outlineLvl w:val="9"/>
            <w:rPr>
              <w:rFonts w:hint="eastAsia"/>
              <w:b/>
              <w:sz w:val="32"/>
              <w:szCs w:val="32"/>
              <w:highlight w:val="none"/>
            </w:rPr>
            <w:sectPr>
              <w:headerReference r:id="rId3" w:type="default"/>
              <w:pgSz w:w="11905" w:h="16838"/>
              <w:pgMar w:top="1134" w:right="1134" w:bottom="1134" w:left="1417" w:header="850" w:footer="992" w:gutter="0"/>
              <w:pgNumType w:fmt="decimal" w:start="1"/>
              <w:cols w:space="0" w:num="1"/>
              <w:rtlGutter w:val="0"/>
              <w:docGrid w:type="lines" w:linePitch="317" w:charSpace="0"/>
            </w:sectPr>
          </w:pPr>
          <w:r>
            <w:rPr>
              <w:rFonts w:hint="eastAsia"/>
              <w:szCs w:val="32"/>
              <w:highlight w:val="none"/>
            </w:rPr>
            <w:fldChar w:fldCharType="end"/>
          </w:r>
        </w:p>
      </w:sdtContent>
    </w:sdt>
    <w:p w14:paraId="16B233FE">
      <w:pPr>
        <w:jc w:val="center"/>
        <w:outlineLvl w:val="0"/>
        <w:rPr>
          <w:rFonts w:hint="eastAsia" w:ascii="宋体" w:hAnsi="宋体"/>
          <w:b/>
          <w:bCs/>
          <w:sz w:val="32"/>
          <w:szCs w:val="32"/>
          <w:highlight w:val="none"/>
          <w:lang w:eastAsia="zh-CN"/>
        </w:rPr>
      </w:pPr>
      <w:bookmarkStart w:id="24" w:name="_Toc29888"/>
      <w:r>
        <w:rPr>
          <w:rFonts w:hint="eastAsia"/>
          <w:b/>
          <w:sz w:val="32"/>
          <w:szCs w:val="32"/>
          <w:highlight w:val="none"/>
        </w:rPr>
        <w:t>第一</w:t>
      </w:r>
      <w:r>
        <w:rPr>
          <w:rFonts w:hint="eastAsia"/>
          <w:b/>
          <w:sz w:val="32"/>
          <w:szCs w:val="32"/>
          <w:highlight w:val="none"/>
          <w:lang w:eastAsia="zh-CN"/>
        </w:rPr>
        <w:t>章</w:t>
      </w:r>
      <w:r>
        <w:rPr>
          <w:rFonts w:hint="eastAsia"/>
          <w:b/>
          <w:sz w:val="32"/>
          <w:szCs w:val="32"/>
          <w:highlight w:val="none"/>
        </w:rPr>
        <w:t xml:space="preserve">  </w:t>
      </w:r>
      <w:bookmarkStart w:id="25" w:name="_Toc352761928"/>
      <w:r>
        <w:rPr>
          <w:rFonts w:hint="eastAsia" w:ascii="宋体" w:hAnsi="宋体"/>
          <w:b/>
          <w:bCs/>
          <w:sz w:val="32"/>
          <w:szCs w:val="32"/>
          <w:highlight w:val="none"/>
          <w:lang w:eastAsia="zh-CN"/>
        </w:rPr>
        <w:t>招标公告</w:t>
      </w:r>
      <w:bookmarkEnd w:id="24"/>
    </w:p>
    <w:tbl>
      <w:tblPr>
        <w:tblStyle w:val="21"/>
        <w:tblpPr w:leftFromText="180" w:rightFromText="180" w:vertAnchor="page" w:horzAnchor="page" w:tblpX="1701" w:tblpY="2046"/>
        <w:tblOverlap w:val="never"/>
        <w:tblW w:w="9255" w:type="dxa"/>
        <w:jc w:val="center"/>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0" w:type="dxa"/>
          <w:left w:w="0" w:type="dxa"/>
          <w:bottom w:w="0" w:type="dxa"/>
          <w:right w:w="0" w:type="dxa"/>
        </w:tblCellMar>
      </w:tblPr>
      <w:tblGrid>
        <w:gridCol w:w="9255"/>
      </w:tblGrid>
      <w:tr w14:paraId="79D7214B">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0" w:type="dxa"/>
            <w:left w:w="0" w:type="dxa"/>
            <w:bottom w:w="0" w:type="dxa"/>
            <w:right w:w="0" w:type="dxa"/>
          </w:tblCellMar>
        </w:tblPrEx>
        <w:trPr>
          <w:trHeight w:val="1415" w:hRule="atLeast"/>
          <w:jc w:val="center"/>
        </w:trPr>
        <w:tc>
          <w:tcPr>
            <w:tcW w:w="9255" w:type="dxa"/>
            <w:tcBorders>
              <w:top w:val="single" w:color="auto" w:sz="4" w:space="0"/>
              <w:left w:val="single" w:color="auto" w:sz="4" w:space="0"/>
              <w:bottom w:val="single" w:color="auto" w:sz="4" w:space="0"/>
              <w:right w:val="single" w:color="auto" w:sz="4" w:space="0"/>
            </w:tcBorders>
            <w:noWrap w:val="0"/>
            <w:tcMar>
              <w:left w:w="84" w:type="dxa"/>
              <w:right w:w="84" w:type="dxa"/>
            </w:tcMar>
            <w:vAlign w:val="top"/>
          </w:tcPr>
          <w:p w14:paraId="66690E17">
            <w:pPr>
              <w:snapToGrid w:val="0"/>
              <w:spacing w:line="360" w:lineRule="auto"/>
              <w:ind w:firstLine="482" w:firstLineChars="200"/>
              <w:rPr>
                <w:rFonts w:hint="eastAsia" w:ascii="宋体" w:hAnsi="宋体" w:eastAsia="宋体" w:cs="宋体"/>
                <w:b/>
                <w:bCs w:val="0"/>
                <w:sz w:val="24"/>
                <w:szCs w:val="24"/>
                <w:highlight w:val="none"/>
                <w:lang w:eastAsia="zh-CN"/>
              </w:rPr>
            </w:pPr>
            <w:bookmarkStart w:id="26" w:name="_Toc12383"/>
            <w:r>
              <w:rPr>
                <w:rFonts w:hint="eastAsia" w:ascii="宋体" w:hAnsi="宋体" w:eastAsia="宋体" w:cs="宋体"/>
                <w:b/>
                <w:bCs w:val="0"/>
                <w:sz w:val="24"/>
                <w:szCs w:val="24"/>
                <w:highlight w:val="none"/>
                <w:lang w:eastAsia="zh-CN"/>
              </w:rPr>
              <w:t>项目概况</w:t>
            </w:r>
          </w:p>
          <w:p w14:paraId="4BA67F05">
            <w:pPr>
              <w:snapToGrid w:val="0"/>
              <w:spacing w:line="360" w:lineRule="auto"/>
              <w:ind w:firstLine="420" w:firstLineChars="200"/>
              <w:rPr>
                <w:rFonts w:hint="eastAsia" w:ascii="宋体" w:hAnsi="宋体" w:eastAsia="宋体" w:cs="宋体"/>
                <w:b w:val="0"/>
                <w:bCs/>
                <w:sz w:val="28"/>
                <w:szCs w:val="28"/>
                <w:highlight w:val="none"/>
                <w:lang w:eastAsia="zh-CN"/>
              </w:rPr>
            </w:pPr>
            <w:r>
              <w:rPr>
                <w:rFonts w:hint="eastAsia" w:ascii="宋体" w:hAnsi="宋体" w:cs="宋体"/>
                <w:b w:val="0"/>
                <w:bCs/>
                <w:sz w:val="21"/>
                <w:szCs w:val="21"/>
                <w:highlight w:val="none"/>
                <w:lang w:val="en-US" w:eastAsia="zh-CN"/>
              </w:rPr>
              <w:t>襄汾县第二、第三初级中学校钢制教室门购置项目</w:t>
            </w:r>
            <w:r>
              <w:rPr>
                <w:rFonts w:hint="eastAsia" w:ascii="宋体" w:hAnsi="宋体" w:eastAsia="宋体" w:cs="宋体"/>
                <w:b w:val="0"/>
                <w:bCs/>
                <w:sz w:val="21"/>
                <w:szCs w:val="21"/>
                <w:highlight w:val="none"/>
                <w:lang w:val="en-US" w:eastAsia="zh-CN"/>
              </w:rPr>
              <w:t>的潜在投标人应在</w:t>
            </w:r>
            <w:r>
              <w:rPr>
                <w:rFonts w:hint="eastAsia" w:ascii="宋体" w:hAnsi="宋体" w:cs="宋体"/>
                <w:b w:val="0"/>
                <w:bCs/>
                <w:sz w:val="21"/>
                <w:szCs w:val="21"/>
                <w:highlight w:val="none"/>
                <w:lang w:val="en-US" w:eastAsia="zh-CN"/>
              </w:rPr>
              <w:t>山西政采云平台</w:t>
            </w:r>
            <w:r>
              <w:rPr>
                <w:rFonts w:hint="eastAsia" w:ascii="宋体" w:hAnsi="宋体" w:eastAsia="宋体" w:cs="宋体"/>
                <w:b w:val="0"/>
                <w:bCs/>
                <w:sz w:val="21"/>
                <w:szCs w:val="21"/>
                <w:highlight w:val="none"/>
                <w:lang w:val="en-US" w:eastAsia="zh-CN"/>
              </w:rPr>
              <w:t>获</w:t>
            </w:r>
            <w:r>
              <w:rPr>
                <w:rFonts w:hint="eastAsia" w:ascii="宋体" w:hAnsi="宋体" w:eastAsia="宋体" w:cs="宋体"/>
                <w:b w:val="0"/>
                <w:bCs/>
                <w:color w:val="auto"/>
                <w:sz w:val="21"/>
                <w:szCs w:val="21"/>
                <w:highlight w:val="none"/>
                <w:lang w:val="en-US" w:eastAsia="zh-CN"/>
              </w:rPr>
              <w:t>取</w:t>
            </w:r>
            <w:r>
              <w:rPr>
                <w:rFonts w:hint="eastAsia" w:ascii="宋体" w:hAnsi="宋体" w:cs="宋体"/>
                <w:b w:val="0"/>
                <w:bCs/>
                <w:color w:val="auto"/>
                <w:sz w:val="21"/>
                <w:szCs w:val="21"/>
                <w:highlight w:val="none"/>
                <w:lang w:val="en-US" w:eastAsia="zh-CN"/>
              </w:rPr>
              <w:t>招标</w:t>
            </w:r>
            <w:r>
              <w:rPr>
                <w:rFonts w:hint="eastAsia" w:ascii="宋体" w:hAnsi="宋体" w:eastAsia="宋体" w:cs="宋体"/>
                <w:b w:val="0"/>
                <w:bCs/>
                <w:color w:val="auto"/>
                <w:sz w:val="21"/>
                <w:szCs w:val="21"/>
                <w:highlight w:val="none"/>
                <w:lang w:val="en-US" w:eastAsia="zh-CN"/>
              </w:rPr>
              <w:t>文件，并于</w:t>
            </w:r>
            <w:r>
              <w:rPr>
                <w:rFonts w:hint="eastAsia" w:ascii="宋体" w:hAnsi="宋体" w:cs="宋体"/>
                <w:b w:val="0"/>
                <w:bCs/>
                <w:color w:val="auto"/>
                <w:sz w:val="21"/>
                <w:szCs w:val="21"/>
                <w:highlight w:val="none"/>
                <w:lang w:val="en-US" w:eastAsia="zh-CN"/>
              </w:rPr>
              <w:t>2025年8月18日09时00分</w:t>
            </w:r>
            <w:r>
              <w:rPr>
                <w:rFonts w:hint="eastAsia" w:ascii="宋体" w:hAnsi="宋体" w:eastAsia="宋体" w:cs="宋体"/>
                <w:b w:val="0"/>
                <w:bCs/>
                <w:color w:val="auto"/>
                <w:sz w:val="21"/>
                <w:szCs w:val="21"/>
                <w:highlight w:val="none"/>
                <w:lang w:val="en-US" w:eastAsia="zh-CN"/>
              </w:rPr>
              <w:t>（北京时间）前</w:t>
            </w:r>
            <w:r>
              <w:rPr>
                <w:rFonts w:hint="eastAsia" w:ascii="宋体" w:hAnsi="宋体" w:cs="宋体"/>
                <w:b w:val="0"/>
                <w:bCs/>
                <w:color w:val="auto"/>
                <w:sz w:val="21"/>
                <w:szCs w:val="21"/>
                <w:highlight w:val="none"/>
                <w:lang w:val="en-US" w:eastAsia="zh-CN"/>
              </w:rPr>
              <w:t>提交投标</w:t>
            </w:r>
            <w:r>
              <w:rPr>
                <w:rFonts w:hint="eastAsia" w:ascii="宋体" w:hAnsi="宋体" w:eastAsia="宋体" w:cs="宋体"/>
                <w:b w:val="0"/>
                <w:bCs/>
                <w:color w:val="auto"/>
                <w:sz w:val="21"/>
                <w:szCs w:val="21"/>
                <w:highlight w:val="none"/>
                <w:lang w:eastAsia="zh-CN"/>
              </w:rPr>
              <w:t>文件。</w:t>
            </w:r>
          </w:p>
        </w:tc>
      </w:tr>
    </w:tbl>
    <w:p w14:paraId="3299571D">
      <w:pPr>
        <w:bidi w:val="0"/>
        <w:spacing w:line="360" w:lineRule="auto"/>
        <w:rPr>
          <w:rFonts w:hint="eastAsia"/>
          <w:sz w:val="24"/>
          <w:szCs w:val="22"/>
        </w:rPr>
      </w:pPr>
    </w:p>
    <w:p w14:paraId="596B02D6">
      <w:pPr>
        <w:tabs>
          <w:tab w:val="left" w:pos="7400"/>
        </w:tabs>
        <w:snapToGrid w:val="0"/>
        <w:spacing w:line="360" w:lineRule="auto"/>
        <w:outlineLvl w:val="1"/>
        <w:rPr>
          <w:rFonts w:hint="eastAsia" w:ascii="宋体" w:hAnsi="宋体" w:eastAsia="宋体" w:cs="Times New Roman"/>
          <w:b/>
          <w:bCs w:val="0"/>
          <w:sz w:val="21"/>
          <w:szCs w:val="21"/>
          <w:highlight w:val="none"/>
        </w:rPr>
      </w:pPr>
      <w:r>
        <w:rPr>
          <w:rFonts w:hint="eastAsia" w:ascii="宋体" w:hAnsi="宋体" w:eastAsia="宋体" w:cs="Times New Roman"/>
          <w:b/>
          <w:bCs w:val="0"/>
          <w:sz w:val="21"/>
          <w:szCs w:val="21"/>
          <w:highlight w:val="none"/>
        </w:rPr>
        <w:t>一、项目基本情况</w:t>
      </w:r>
      <w:bookmarkEnd w:id="26"/>
    </w:p>
    <w:p w14:paraId="43B39B77">
      <w:pPr>
        <w:spacing w:line="360" w:lineRule="auto"/>
        <w:ind w:firstLine="420" w:firstLineChars="200"/>
        <w:rPr>
          <w:rFonts w:hint="eastAsia" w:ascii="宋体" w:hAnsi="宋体" w:cs="宋体"/>
          <w:color w:val="auto"/>
          <w:sz w:val="21"/>
          <w:szCs w:val="21"/>
          <w:highlight w:val="none"/>
          <w:lang w:val="en-US" w:eastAsia="zh-CN"/>
        </w:rPr>
      </w:pPr>
      <w:bookmarkStart w:id="27" w:name="_Toc29579"/>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襄汾县第二、第三初级中学校钢制教室门购置项目</w:t>
      </w:r>
    </w:p>
    <w:p w14:paraId="182FF77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1410232025AGK00098</w:t>
      </w:r>
      <w:r>
        <w:rPr>
          <w:rFonts w:hint="eastAsia" w:ascii="宋体" w:hAnsi="宋体" w:eastAsia="宋体" w:cs="宋体"/>
          <w:color w:val="auto"/>
          <w:sz w:val="21"/>
          <w:szCs w:val="21"/>
          <w:highlight w:val="none"/>
        </w:rPr>
        <w:t xml:space="preserve">  </w:t>
      </w:r>
    </w:p>
    <w:p w14:paraId="1E0B8A5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采购方式</w:t>
      </w:r>
      <w:r>
        <w:rPr>
          <w:rFonts w:hint="eastAsia" w:ascii="宋体" w:hAnsi="宋体" w:eastAsia="宋体" w:cs="宋体"/>
          <w:color w:val="auto"/>
          <w:sz w:val="21"/>
          <w:szCs w:val="21"/>
          <w:highlight w:val="none"/>
          <w:lang w:eastAsia="zh-CN"/>
        </w:rPr>
        <w:t>：公开招标</w:t>
      </w:r>
      <w:r>
        <w:rPr>
          <w:rFonts w:hint="eastAsia" w:ascii="宋体" w:hAnsi="宋体" w:eastAsia="宋体" w:cs="宋体"/>
          <w:color w:val="auto"/>
          <w:sz w:val="21"/>
          <w:szCs w:val="21"/>
          <w:highlight w:val="none"/>
          <w:lang w:val="en-US" w:eastAsia="zh-CN"/>
        </w:rPr>
        <w:t xml:space="preserve"> </w:t>
      </w:r>
    </w:p>
    <w:p w14:paraId="69D276C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eastAsia="zh-CN"/>
        </w:rPr>
        <w:t>441844.17元</w:t>
      </w:r>
    </w:p>
    <w:p w14:paraId="6C56B4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eastAsia="zh-CN"/>
        </w:rPr>
        <w:t>441844.17元</w:t>
      </w:r>
    </w:p>
    <w:p w14:paraId="31E47347">
      <w:pPr>
        <w:spacing w:line="360" w:lineRule="auto"/>
        <w:ind w:left="0" w:leftChars="0" w:firstLine="420" w:firstLineChars="200"/>
        <w:jc w:val="both"/>
        <w:rPr>
          <w:rFonts w:hint="default"/>
          <w:lang w:val="en-US" w:eastAsia="zh-CN"/>
        </w:rPr>
      </w:pPr>
      <w:r>
        <w:rPr>
          <w:rFonts w:hint="eastAsia" w:ascii="宋体" w:hAnsi="宋体" w:eastAsia="宋体" w:cs="宋体"/>
          <w:color w:val="auto"/>
          <w:sz w:val="21"/>
          <w:szCs w:val="21"/>
          <w:highlight w:val="none"/>
        </w:rPr>
        <w:t>项目需求：</w:t>
      </w:r>
      <w:r>
        <w:rPr>
          <w:rFonts w:hint="eastAsia" w:ascii="宋体" w:hAnsi="宋体" w:eastAsia="宋体" w:cs="宋体"/>
          <w:color w:val="auto"/>
          <w:sz w:val="21"/>
          <w:szCs w:val="21"/>
          <w:highlight w:val="none"/>
          <w:lang w:val="en-US" w:eastAsia="zh-CN"/>
        </w:rPr>
        <w:t>为改善第二、第三初级中学校办学条件，现为第二、第三初级中学校购置钢制教室门，以提升办学标准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货物清单详见招标文件。</w:t>
      </w:r>
    </w:p>
    <w:p w14:paraId="2A73B41E">
      <w:pPr>
        <w:spacing w:line="360" w:lineRule="auto"/>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w:t>
      </w:r>
      <w:r>
        <w:rPr>
          <w:rFonts w:hint="eastAsia" w:ascii="宋体" w:hAnsi="宋体" w:cs="宋体"/>
          <w:color w:val="auto"/>
          <w:sz w:val="21"/>
          <w:szCs w:val="21"/>
          <w:highlight w:val="none"/>
          <w:lang w:eastAsia="zh-CN"/>
        </w:rPr>
        <w:t>共</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包</w:t>
      </w:r>
      <w:r>
        <w:rPr>
          <w:rFonts w:hint="eastAsia" w:ascii="宋体" w:hAnsi="宋体" w:eastAsia="宋体" w:cs="宋体"/>
          <w:color w:val="auto"/>
          <w:sz w:val="21"/>
          <w:szCs w:val="21"/>
          <w:highlight w:val="none"/>
          <w:lang w:eastAsia="zh-CN"/>
        </w:rPr>
        <w:t>，</w:t>
      </w:r>
      <w:r>
        <w:rPr>
          <w:rFonts w:hint="eastAsia" w:ascii="宋体" w:hAnsi="宋体" w:eastAsia="宋体" w:cs="宋体"/>
          <w:bCs/>
          <w:color w:val="000000"/>
          <w:sz w:val="21"/>
          <w:szCs w:val="21"/>
          <w:highlight w:val="none"/>
          <w:lang w:eastAsia="zh-CN"/>
        </w:rPr>
        <w:t>采购范围包括货物的供应、运输、售后等内容，具体投标范围及所应达到的具体要求，以本招标文件</w:t>
      </w:r>
      <w:r>
        <w:rPr>
          <w:rFonts w:hint="eastAsia" w:ascii="宋体" w:hAnsi="宋体" w:eastAsia="宋体" w:cs="宋体"/>
          <w:bCs/>
          <w:color w:val="auto"/>
          <w:sz w:val="21"/>
          <w:szCs w:val="21"/>
          <w:highlight w:val="none"/>
          <w:lang w:eastAsia="zh-CN"/>
        </w:rPr>
        <w:t>中商务、技术和服务的相应规定为准。</w:t>
      </w:r>
    </w:p>
    <w:p w14:paraId="2AD6E9D3">
      <w:pPr>
        <w:spacing w:line="360" w:lineRule="auto"/>
        <w:ind w:left="0" w:leftChars="0" w:firstLine="420" w:firstLineChars="200"/>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 货 期：</w:t>
      </w:r>
      <w:r>
        <w:rPr>
          <w:rFonts w:hint="eastAsia" w:ascii="宋体" w:hAnsi="宋体" w:cs="宋体"/>
          <w:color w:val="auto"/>
          <w:sz w:val="21"/>
          <w:szCs w:val="21"/>
          <w:highlight w:val="none"/>
          <w:lang w:val="en-US" w:eastAsia="zh-CN"/>
        </w:rPr>
        <w:t>供货合同签订之日起，15日历天内</w:t>
      </w:r>
    </w:p>
    <w:p w14:paraId="57D0FBBF">
      <w:pPr>
        <w:spacing w:line="360" w:lineRule="auto"/>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供货地点：</w:t>
      </w:r>
      <w:r>
        <w:rPr>
          <w:rFonts w:hint="eastAsia" w:ascii="宋体" w:hAnsi="宋体" w:cs="宋体"/>
          <w:color w:val="auto"/>
          <w:sz w:val="21"/>
          <w:szCs w:val="21"/>
          <w:highlight w:val="none"/>
          <w:lang w:val="en-US" w:eastAsia="zh-CN"/>
        </w:rPr>
        <w:t>各学校指定地点</w:t>
      </w:r>
    </w:p>
    <w:p w14:paraId="54B4289F">
      <w:pPr>
        <w:spacing w:line="360" w:lineRule="auto"/>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质量标准：</w:t>
      </w:r>
      <w:r>
        <w:rPr>
          <w:rFonts w:hint="eastAsia" w:ascii="宋体" w:hAnsi="宋体" w:eastAsia="宋体" w:cs="宋体"/>
          <w:color w:val="auto"/>
          <w:sz w:val="21"/>
          <w:szCs w:val="21"/>
          <w:highlight w:val="none"/>
          <w:lang w:val="en-US" w:eastAsia="zh-CN"/>
        </w:rPr>
        <w:t>合格及以上</w:t>
      </w:r>
    </w:p>
    <w:p w14:paraId="2C4F69E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付款方式：</w:t>
      </w:r>
      <w:r>
        <w:rPr>
          <w:rFonts w:hint="eastAsia" w:ascii="宋体" w:hAnsi="宋体" w:eastAsia="宋体" w:cs="宋体"/>
          <w:color w:val="auto"/>
          <w:sz w:val="21"/>
          <w:szCs w:val="21"/>
          <w:highlight w:val="none"/>
          <w:lang w:val="en-US" w:eastAsia="zh-CN"/>
        </w:rPr>
        <w:t>供货完成且验收合格后，一次性付清全部货款。</w:t>
      </w:r>
    </w:p>
    <w:p w14:paraId="1D748A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r>
        <w:rPr>
          <w:rFonts w:hint="eastAsia" w:ascii="宋体" w:hAnsi="宋体" w:eastAsia="宋体" w:cs="宋体"/>
          <w:color w:val="auto"/>
          <w:sz w:val="21"/>
          <w:szCs w:val="21"/>
          <w:highlight w:val="none"/>
          <w:lang w:eastAsia="zh-CN"/>
        </w:rPr>
        <w:t>。</w:t>
      </w:r>
    </w:p>
    <w:p w14:paraId="70644E85">
      <w:pPr>
        <w:bidi w:val="0"/>
        <w:spacing w:line="360" w:lineRule="auto"/>
        <w:rPr>
          <w:rFonts w:hint="eastAsia"/>
          <w:sz w:val="24"/>
          <w:szCs w:val="22"/>
        </w:rPr>
      </w:pPr>
    </w:p>
    <w:p w14:paraId="51691F4A">
      <w:pPr>
        <w:tabs>
          <w:tab w:val="left" w:pos="7400"/>
        </w:tabs>
        <w:snapToGrid w:val="0"/>
        <w:spacing w:line="360" w:lineRule="auto"/>
        <w:ind w:firstLine="211" w:firstLineChars="100"/>
        <w:outlineLvl w:val="1"/>
        <w:rPr>
          <w:rFonts w:hint="eastAsia" w:ascii="宋体" w:hAnsi="宋体" w:eastAsia="宋体" w:cs="Times New Roman"/>
          <w:b/>
          <w:bCs w:val="0"/>
          <w:sz w:val="21"/>
          <w:szCs w:val="21"/>
          <w:highlight w:val="none"/>
        </w:rPr>
      </w:pPr>
      <w:r>
        <w:rPr>
          <w:rFonts w:hint="eastAsia" w:ascii="宋体" w:hAnsi="宋体" w:eastAsia="宋体" w:cs="Times New Roman"/>
          <w:b/>
          <w:bCs w:val="0"/>
          <w:sz w:val="21"/>
          <w:szCs w:val="21"/>
          <w:highlight w:val="none"/>
        </w:rPr>
        <w:t>二、申请人的资格要求：</w:t>
      </w:r>
      <w:bookmarkEnd w:id="27"/>
    </w:p>
    <w:p w14:paraId="2A81C86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1、满足《中华人民共和国政府采购法》第二十二条规定</w:t>
      </w:r>
      <w:r>
        <w:rPr>
          <w:rFonts w:hint="eastAsia" w:ascii="宋体" w:hAnsi="宋体" w:eastAsia="宋体" w:cs="宋体"/>
          <w:color w:val="auto"/>
          <w:sz w:val="21"/>
          <w:szCs w:val="21"/>
          <w:highlight w:val="none"/>
          <w:lang w:eastAsia="zh-CN"/>
        </w:rPr>
        <w:t>；</w:t>
      </w:r>
    </w:p>
    <w:p w14:paraId="4FFD5C1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（1）具有独立承担民事责任的能力；</w:t>
      </w:r>
    </w:p>
    <w:p w14:paraId="07B997A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（2）具有良好的商业信誉和健全的财务会计制度；</w:t>
      </w:r>
    </w:p>
    <w:p w14:paraId="7FD8A8A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（3）具有履行合同所必需的设备和专业技术能力；</w:t>
      </w:r>
    </w:p>
    <w:p w14:paraId="18D7432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（4）有依法缴纳税收和社会保障资金的良好记录；</w:t>
      </w:r>
    </w:p>
    <w:p w14:paraId="7C5E116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（5）参加政府采购活动前三年内，在经营活动中没有重大违法记录；</w:t>
      </w:r>
    </w:p>
    <w:p w14:paraId="1356D3F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（6）法律、行政法规规定的其他条件。</w:t>
      </w:r>
    </w:p>
    <w:p w14:paraId="49F68A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cs="宋体"/>
          <w:color w:val="auto"/>
          <w:sz w:val="21"/>
          <w:szCs w:val="21"/>
          <w:highlight w:val="none"/>
          <w:lang w:eastAsia="zh-CN"/>
        </w:rPr>
        <w:t>本项目</w:t>
      </w:r>
      <w:r>
        <w:rPr>
          <w:rFonts w:hint="eastAsia" w:ascii="宋体" w:hAnsi="宋体" w:eastAsia="宋体" w:cs="宋体"/>
          <w:color w:val="auto"/>
          <w:sz w:val="21"/>
          <w:szCs w:val="21"/>
          <w:highlight w:val="none"/>
          <w:lang w:eastAsia="zh-CN"/>
        </w:rPr>
        <w:t>专门面向中小企业</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w:t>
      </w:r>
    </w:p>
    <w:p w14:paraId="591B1CE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lang w:val="en-US" w:eastAsia="zh-CN"/>
        </w:rPr>
        <w:t xml:space="preserve">。 </w:t>
      </w:r>
    </w:p>
    <w:p w14:paraId="78276BF8">
      <w:pPr>
        <w:bidi w:val="0"/>
        <w:spacing w:line="360" w:lineRule="auto"/>
        <w:rPr>
          <w:rFonts w:hint="eastAsia"/>
          <w:sz w:val="24"/>
          <w:szCs w:val="22"/>
        </w:rPr>
      </w:pPr>
      <w:bookmarkStart w:id="28" w:name="_Toc8628"/>
    </w:p>
    <w:p w14:paraId="49F0D89D">
      <w:pPr>
        <w:tabs>
          <w:tab w:val="left" w:pos="7400"/>
        </w:tabs>
        <w:snapToGrid w:val="0"/>
        <w:spacing w:line="360" w:lineRule="auto"/>
        <w:ind w:firstLine="211" w:firstLineChars="100"/>
        <w:outlineLvl w:val="1"/>
        <w:rPr>
          <w:rFonts w:hint="eastAsia" w:ascii="宋体" w:hAnsi="宋体" w:eastAsia="宋体"/>
          <w:b/>
          <w:bCs w:val="0"/>
          <w:sz w:val="21"/>
          <w:szCs w:val="21"/>
          <w:highlight w:val="none"/>
        </w:rPr>
      </w:pPr>
      <w:r>
        <w:rPr>
          <w:rFonts w:hint="eastAsia" w:ascii="宋体" w:hAnsi="宋体" w:eastAsia="宋体"/>
          <w:b/>
          <w:bCs w:val="0"/>
          <w:sz w:val="21"/>
          <w:szCs w:val="21"/>
          <w:highlight w:val="none"/>
        </w:rPr>
        <w:t>三、获取招标文件</w:t>
      </w:r>
      <w:bookmarkEnd w:id="28"/>
    </w:p>
    <w:p w14:paraId="03A57AD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lang w:val="en-US" w:eastAsia="zh-CN"/>
        </w:rPr>
        <w:t>日至202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日，每日上午00：00至12：00，下午12：00至23：59（北京时间，法定节假日除外）</w:t>
      </w:r>
    </w:p>
    <w:p w14:paraId="60E914A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地点：山西政采云平台</w:t>
      </w:r>
    </w:p>
    <w:p w14:paraId="67981AF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方式：线上获取</w:t>
      </w:r>
      <w:bookmarkStart w:id="29" w:name="_Toc27999"/>
    </w:p>
    <w:p w14:paraId="16B0FEA0">
      <w:pPr>
        <w:bidi w:val="0"/>
        <w:spacing w:line="360" w:lineRule="auto"/>
        <w:rPr>
          <w:rFonts w:hint="eastAsia"/>
          <w:sz w:val="24"/>
          <w:szCs w:val="22"/>
          <w:lang w:eastAsia="zh-CN"/>
        </w:rPr>
      </w:pPr>
    </w:p>
    <w:p w14:paraId="4E618E18">
      <w:pPr>
        <w:tabs>
          <w:tab w:val="left" w:pos="7400"/>
        </w:tabs>
        <w:snapToGrid w:val="0"/>
        <w:spacing w:line="360" w:lineRule="auto"/>
        <w:ind w:firstLine="211" w:firstLineChars="100"/>
        <w:outlineLvl w:val="1"/>
        <w:rPr>
          <w:rFonts w:hint="eastAsia" w:ascii="宋体" w:hAnsi="宋体" w:eastAsia="宋体" w:cs="Times New Roman"/>
          <w:b/>
          <w:bCs w:val="0"/>
          <w:sz w:val="21"/>
          <w:szCs w:val="21"/>
          <w:highlight w:val="none"/>
          <w:lang w:eastAsia="zh-CN"/>
        </w:rPr>
      </w:pPr>
      <w:r>
        <w:rPr>
          <w:rFonts w:hint="eastAsia" w:ascii="宋体" w:hAnsi="宋体" w:eastAsia="宋体" w:cs="Times New Roman"/>
          <w:b/>
          <w:bCs w:val="0"/>
          <w:sz w:val="21"/>
          <w:szCs w:val="21"/>
          <w:highlight w:val="none"/>
          <w:lang w:eastAsia="zh-CN"/>
        </w:rPr>
        <w:t>四、投标文件提交</w:t>
      </w:r>
      <w:bookmarkEnd w:id="29"/>
    </w:p>
    <w:p w14:paraId="2D8894B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电子投标文件递交及格式要求：投标文件递交截止时间前在山西政采云平台完成递交（上传），递交截止时间前未完成上传的，视为撤回文件，投标人自行承担责任。</w:t>
      </w:r>
    </w:p>
    <w:p w14:paraId="510F96EA">
      <w:pPr>
        <w:spacing w:line="360" w:lineRule="auto"/>
        <w:ind w:firstLine="420" w:firstLineChars="200"/>
        <w:rPr>
          <w:rFonts w:hint="eastAsia" w:ascii="宋体" w:hAnsi="宋体" w:eastAsia="宋体"/>
          <w:b/>
          <w:bCs w:val="0"/>
          <w:color w:val="auto"/>
          <w:sz w:val="28"/>
          <w:szCs w:val="28"/>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递交投标文件截止时间：</w:t>
      </w:r>
      <w:r>
        <w:rPr>
          <w:rFonts w:hint="eastAsia" w:ascii="宋体" w:hAnsi="宋体" w:cs="宋体"/>
          <w:color w:val="auto"/>
          <w:sz w:val="21"/>
          <w:szCs w:val="21"/>
          <w:highlight w:val="none"/>
          <w:lang w:val="en-US" w:eastAsia="zh-CN"/>
        </w:rPr>
        <w:t>2025年8月18日09时00分</w:t>
      </w:r>
      <w:r>
        <w:rPr>
          <w:rFonts w:hint="eastAsia" w:ascii="宋体" w:hAnsi="宋体" w:eastAsia="宋体" w:cs="宋体"/>
          <w:color w:val="auto"/>
          <w:sz w:val="21"/>
          <w:szCs w:val="21"/>
          <w:highlight w:val="none"/>
          <w:lang w:val="en-US" w:eastAsia="zh-CN"/>
        </w:rPr>
        <w:t xml:space="preserve">（北京时间）  </w:t>
      </w:r>
      <w:r>
        <w:rPr>
          <w:rFonts w:hint="eastAsia" w:ascii="宋体" w:hAnsi="宋体" w:eastAsia="宋体" w:cs="Times New Roman"/>
          <w:b w:val="0"/>
          <w:bCs/>
          <w:sz w:val="21"/>
          <w:szCs w:val="21"/>
          <w:highlight w:val="none"/>
          <w:lang w:eastAsia="zh-CN"/>
        </w:rPr>
        <w:t xml:space="preserve"> </w:t>
      </w:r>
      <w:bookmarkStart w:id="30" w:name="_Toc4183"/>
    </w:p>
    <w:p w14:paraId="26093D58">
      <w:pPr>
        <w:bidi w:val="0"/>
        <w:spacing w:line="360" w:lineRule="auto"/>
        <w:rPr>
          <w:rFonts w:hint="eastAsia"/>
          <w:sz w:val="24"/>
          <w:szCs w:val="22"/>
          <w:lang w:eastAsia="zh-CN"/>
        </w:rPr>
      </w:pPr>
    </w:p>
    <w:p w14:paraId="12C33E5B">
      <w:pPr>
        <w:tabs>
          <w:tab w:val="left" w:pos="7400"/>
        </w:tabs>
        <w:snapToGrid w:val="0"/>
        <w:spacing w:line="360" w:lineRule="auto"/>
        <w:ind w:firstLine="211" w:firstLineChars="100"/>
        <w:outlineLvl w:val="1"/>
        <w:rPr>
          <w:rFonts w:hint="eastAsia" w:ascii="宋体" w:hAnsi="宋体" w:eastAsia="宋体" w:cs="Times New Roman"/>
          <w:b/>
          <w:bCs w:val="0"/>
          <w:sz w:val="21"/>
          <w:szCs w:val="21"/>
          <w:highlight w:val="none"/>
          <w:lang w:val="en-US" w:eastAsia="zh-CN"/>
        </w:rPr>
      </w:pPr>
      <w:r>
        <w:rPr>
          <w:rFonts w:hint="eastAsia" w:ascii="宋体" w:hAnsi="宋体" w:eastAsia="宋体" w:cs="Times New Roman"/>
          <w:b/>
          <w:bCs w:val="0"/>
          <w:sz w:val="21"/>
          <w:szCs w:val="21"/>
          <w:highlight w:val="none"/>
          <w:lang w:eastAsia="zh-CN"/>
        </w:rPr>
        <w:t>五、</w:t>
      </w:r>
      <w:bookmarkEnd w:id="30"/>
      <w:r>
        <w:rPr>
          <w:rFonts w:hint="eastAsia" w:ascii="宋体" w:hAnsi="宋体" w:eastAsia="宋体" w:cs="Times New Roman"/>
          <w:b/>
          <w:bCs w:val="0"/>
          <w:sz w:val="21"/>
          <w:szCs w:val="21"/>
          <w:highlight w:val="none"/>
          <w:lang w:eastAsia="zh-CN"/>
        </w:rPr>
        <w:t>开启</w:t>
      </w:r>
    </w:p>
    <w:p w14:paraId="13BE782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w:t>
      </w:r>
      <w:r>
        <w:rPr>
          <w:rFonts w:hint="eastAsia" w:ascii="宋体" w:hAnsi="宋体" w:cs="宋体"/>
          <w:color w:val="auto"/>
          <w:sz w:val="21"/>
          <w:szCs w:val="21"/>
          <w:highlight w:val="none"/>
          <w:lang w:val="en-US" w:eastAsia="zh-CN"/>
        </w:rPr>
        <w:t>2025年8月18日09时00分</w:t>
      </w:r>
      <w:r>
        <w:rPr>
          <w:rFonts w:hint="eastAsia" w:ascii="宋体" w:hAnsi="宋体" w:eastAsia="宋体" w:cs="宋体"/>
          <w:color w:val="auto"/>
          <w:sz w:val="21"/>
          <w:szCs w:val="21"/>
          <w:highlight w:val="none"/>
          <w:lang w:val="en-US" w:eastAsia="zh-CN"/>
        </w:rPr>
        <w:t>（北京时间）</w:t>
      </w:r>
    </w:p>
    <w:p w14:paraId="19F6301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地点：山西政采云平台线上开启</w:t>
      </w:r>
      <w:bookmarkStart w:id="31" w:name="_Toc15411"/>
    </w:p>
    <w:p w14:paraId="18891A11">
      <w:pPr>
        <w:bidi w:val="0"/>
        <w:spacing w:line="360" w:lineRule="auto"/>
        <w:rPr>
          <w:rFonts w:hint="eastAsia"/>
          <w:sz w:val="24"/>
          <w:szCs w:val="22"/>
          <w:lang w:eastAsia="zh-CN"/>
        </w:rPr>
      </w:pPr>
    </w:p>
    <w:p w14:paraId="32E80C41">
      <w:pPr>
        <w:tabs>
          <w:tab w:val="left" w:pos="7400"/>
        </w:tabs>
        <w:snapToGrid w:val="0"/>
        <w:spacing w:line="360" w:lineRule="auto"/>
        <w:ind w:firstLine="211" w:firstLineChars="100"/>
        <w:outlineLvl w:val="1"/>
        <w:rPr>
          <w:rFonts w:hint="eastAsia" w:ascii="宋体" w:hAnsi="宋体" w:eastAsia="宋体" w:cs="Times New Roman"/>
          <w:b/>
          <w:bCs w:val="0"/>
          <w:sz w:val="21"/>
          <w:szCs w:val="21"/>
          <w:highlight w:val="none"/>
          <w:lang w:eastAsia="zh-CN"/>
        </w:rPr>
      </w:pPr>
      <w:r>
        <w:rPr>
          <w:rFonts w:hint="eastAsia" w:ascii="宋体" w:hAnsi="宋体" w:eastAsia="宋体" w:cs="Times New Roman"/>
          <w:b/>
          <w:bCs w:val="0"/>
          <w:sz w:val="21"/>
          <w:szCs w:val="21"/>
          <w:highlight w:val="none"/>
          <w:lang w:eastAsia="zh-CN"/>
        </w:rPr>
        <w:t>六、公告期限</w:t>
      </w:r>
      <w:bookmarkEnd w:id="31"/>
    </w:p>
    <w:p w14:paraId="2B77EA66">
      <w:pPr>
        <w:spacing w:line="360" w:lineRule="auto"/>
        <w:ind w:firstLine="420" w:firstLineChars="200"/>
        <w:rPr>
          <w:rFonts w:hint="eastAsia" w:ascii="宋体" w:hAnsi="宋体" w:eastAsia="宋体" w:cs="宋体"/>
          <w:color w:val="auto"/>
          <w:sz w:val="21"/>
          <w:szCs w:val="21"/>
          <w:highlight w:val="none"/>
          <w:lang w:val="en-US" w:eastAsia="zh-CN"/>
        </w:rPr>
      </w:pPr>
      <w:bookmarkStart w:id="32" w:name="_Toc17992"/>
      <w:r>
        <w:rPr>
          <w:rFonts w:hint="eastAsia" w:ascii="宋体" w:hAnsi="宋体" w:eastAsia="宋体" w:cs="宋体"/>
          <w:color w:val="auto"/>
          <w:sz w:val="21"/>
          <w:szCs w:val="21"/>
          <w:highlight w:val="none"/>
          <w:lang w:val="en-US" w:eastAsia="zh-CN"/>
        </w:rPr>
        <w:t>自本公告发布之日起5个工作日。</w:t>
      </w:r>
      <w:bookmarkEnd w:id="32"/>
      <w:bookmarkStart w:id="33" w:name="_Toc23356"/>
    </w:p>
    <w:p w14:paraId="6FC31E6D">
      <w:pPr>
        <w:bidi w:val="0"/>
        <w:spacing w:line="360" w:lineRule="auto"/>
        <w:rPr>
          <w:rFonts w:hint="eastAsia"/>
          <w:sz w:val="24"/>
          <w:szCs w:val="22"/>
          <w:lang w:val="en-US" w:eastAsia="zh-CN"/>
        </w:rPr>
      </w:pPr>
    </w:p>
    <w:p w14:paraId="7427C3D9">
      <w:pPr>
        <w:tabs>
          <w:tab w:val="left" w:pos="7400"/>
        </w:tabs>
        <w:snapToGrid w:val="0"/>
        <w:spacing w:line="360" w:lineRule="auto"/>
        <w:ind w:firstLine="211" w:firstLineChars="100"/>
        <w:outlineLvl w:val="1"/>
        <w:rPr>
          <w:rFonts w:hint="eastAsia" w:ascii="宋体" w:hAnsi="宋体" w:eastAsia="宋体" w:cs="Times New Roman"/>
          <w:b/>
          <w:bCs w:val="0"/>
          <w:sz w:val="21"/>
          <w:szCs w:val="21"/>
          <w:highlight w:val="none"/>
          <w:lang w:val="en-US" w:eastAsia="zh-CN"/>
        </w:rPr>
      </w:pPr>
      <w:r>
        <w:rPr>
          <w:rFonts w:hint="eastAsia" w:ascii="宋体" w:hAnsi="宋体" w:eastAsia="宋体" w:cs="Times New Roman"/>
          <w:b/>
          <w:bCs w:val="0"/>
          <w:sz w:val="21"/>
          <w:szCs w:val="21"/>
          <w:highlight w:val="none"/>
          <w:lang w:val="en-US" w:eastAsia="zh-CN"/>
        </w:rPr>
        <w:t>七、其他补充事宜</w:t>
      </w:r>
      <w:bookmarkEnd w:id="33"/>
    </w:p>
    <w:p w14:paraId="0AE0CC44">
      <w:pPr>
        <w:spacing w:line="360" w:lineRule="auto"/>
        <w:ind w:firstLine="420" w:firstLineChars="200"/>
        <w:rPr>
          <w:rFonts w:hint="eastAsia" w:ascii="宋体" w:hAnsi="宋体" w:eastAsia="宋体" w:cs="宋体"/>
          <w:color w:val="auto"/>
          <w:sz w:val="21"/>
          <w:szCs w:val="21"/>
          <w:highlight w:val="none"/>
          <w:lang w:val="en-US" w:eastAsia="zh-CN"/>
        </w:rPr>
      </w:pPr>
      <w:bookmarkStart w:id="34" w:name="_Toc15740"/>
      <w:r>
        <w:rPr>
          <w:rFonts w:hint="eastAsia" w:ascii="宋体" w:hAnsi="宋体" w:eastAsia="宋体" w:cs="宋体"/>
          <w:color w:val="auto"/>
          <w:sz w:val="21"/>
          <w:szCs w:val="21"/>
          <w:highlight w:val="none"/>
          <w:lang w:val="en-US" w:eastAsia="zh-CN"/>
        </w:rPr>
        <w:t>1、本项目采用电子化交易：电子化交易流程操作指南在“山西省政府采购网＞办事指南＞下载专区”获取；</w:t>
      </w:r>
    </w:p>
    <w:p w14:paraId="2E709B6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2、投标人应在提交投标文件前完成CA数字证书办理（办理事项详见“山西省政府采购网＞办事指南＞下载专区”）；</w:t>
      </w:r>
    </w:p>
    <w:p w14:paraId="6135CCE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3、投标人应安装“山西政府采购平台电子投标客户端”。请投标人自行前往“山西省政府采购网＞办事指南＞下载专区”获取并安装；</w:t>
      </w:r>
    </w:p>
    <w:p w14:paraId="3F22DA9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4、如有疑问，可致电技术支持热线95763；</w:t>
      </w:r>
    </w:p>
    <w:p w14:paraId="04278E0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5、针对本项目的质疑需一次性提出，多次提出将不予受理。</w:t>
      </w:r>
    </w:p>
    <w:p w14:paraId="70500406">
      <w:pPr>
        <w:bidi w:val="0"/>
        <w:spacing w:line="360" w:lineRule="auto"/>
        <w:rPr>
          <w:rFonts w:hint="eastAsia" w:ascii="宋体" w:hAnsi="宋体" w:eastAsia="宋体" w:cs="Times New Roman"/>
          <w:b/>
          <w:bCs w:val="0"/>
          <w:sz w:val="24"/>
          <w:szCs w:val="24"/>
          <w:highlight w:val="none"/>
          <w:lang w:val="en-US" w:eastAsia="zh-CN"/>
        </w:rPr>
      </w:pPr>
    </w:p>
    <w:p w14:paraId="295B4AA1">
      <w:pPr>
        <w:tabs>
          <w:tab w:val="left" w:pos="7400"/>
        </w:tabs>
        <w:snapToGrid w:val="0"/>
        <w:spacing w:line="360" w:lineRule="auto"/>
        <w:ind w:firstLine="211" w:firstLineChars="100"/>
        <w:outlineLvl w:val="1"/>
        <w:rPr>
          <w:rFonts w:hint="eastAsia" w:ascii="宋体" w:hAnsi="宋体" w:eastAsia="宋体" w:cs="Times New Roman"/>
          <w:b/>
          <w:bCs w:val="0"/>
          <w:sz w:val="21"/>
          <w:szCs w:val="21"/>
          <w:highlight w:val="none"/>
          <w:lang w:val="en-US" w:eastAsia="zh-CN"/>
        </w:rPr>
      </w:pPr>
      <w:r>
        <w:rPr>
          <w:rFonts w:hint="eastAsia" w:ascii="宋体" w:hAnsi="宋体" w:eastAsia="宋体" w:cs="Times New Roman"/>
          <w:b/>
          <w:bCs w:val="0"/>
          <w:sz w:val="21"/>
          <w:szCs w:val="21"/>
          <w:highlight w:val="none"/>
          <w:lang w:val="en-US" w:eastAsia="zh-CN"/>
        </w:rPr>
        <w:t>八、</w:t>
      </w:r>
      <w:bookmarkEnd w:id="34"/>
      <w:bookmarkStart w:id="35" w:name="_Toc32250"/>
      <w:r>
        <w:rPr>
          <w:rFonts w:hint="eastAsia" w:ascii="宋体" w:hAnsi="宋体" w:eastAsia="宋体" w:cs="Times New Roman"/>
          <w:b/>
          <w:bCs w:val="0"/>
          <w:sz w:val="21"/>
          <w:szCs w:val="21"/>
          <w:highlight w:val="none"/>
          <w:lang w:val="en-US" w:eastAsia="zh-CN"/>
        </w:rPr>
        <w:t>凡对本次采购提出询问，请按以下方式联系</w:t>
      </w:r>
      <w:bookmarkEnd w:id="35"/>
    </w:p>
    <w:p w14:paraId="244A410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1、招标人信息</w:t>
      </w:r>
    </w:p>
    <w:p w14:paraId="7792D247">
      <w:pPr>
        <w:keepNext w:val="0"/>
        <w:keepLines w:val="0"/>
        <w:pageBreakBefore w:val="0"/>
        <w:widowControl/>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w:t>
      </w:r>
      <w:r>
        <w:rPr>
          <w:rFonts w:hint="eastAsia" w:ascii="宋体" w:hAnsi="宋体" w:cs="宋体"/>
          <w:color w:val="auto"/>
          <w:sz w:val="21"/>
          <w:szCs w:val="21"/>
          <w:highlight w:val="none"/>
          <w:lang w:val="en-US" w:eastAsia="zh-CN"/>
        </w:rPr>
        <w:t>襄汾县第二初级中学校</w:t>
      </w:r>
    </w:p>
    <w:p w14:paraId="712688DA">
      <w:pPr>
        <w:keepNext w:val="0"/>
        <w:keepLines w:val="0"/>
        <w:pageBreakBefore w:val="0"/>
        <w:widowControl/>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地    址：襄汾县新建中路60号</w:t>
      </w:r>
    </w:p>
    <w:p w14:paraId="0089F7BE">
      <w:pPr>
        <w:keepNext w:val="0"/>
        <w:keepLines w:val="0"/>
        <w:pageBreakBefore w:val="0"/>
        <w:widowControl/>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联 系 人：</w:t>
      </w:r>
      <w:r>
        <w:rPr>
          <w:rFonts w:hint="eastAsia" w:ascii="宋体" w:hAnsi="宋体" w:cs="宋体"/>
          <w:color w:val="auto"/>
          <w:sz w:val="21"/>
          <w:szCs w:val="21"/>
          <w:highlight w:val="none"/>
          <w:lang w:val="zh-CN" w:eastAsia="zh-CN"/>
        </w:rPr>
        <w:t>邱志强</w:t>
      </w:r>
    </w:p>
    <w:p w14:paraId="5C6F48C6">
      <w:pPr>
        <w:keepNext w:val="0"/>
        <w:keepLines w:val="0"/>
        <w:pageBreakBefore w:val="0"/>
        <w:widowControl/>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电    话：</w:t>
      </w:r>
      <w:r>
        <w:rPr>
          <w:rFonts w:hint="eastAsia" w:ascii="宋体" w:hAnsi="宋体" w:cs="宋体"/>
          <w:color w:val="auto"/>
          <w:sz w:val="21"/>
          <w:szCs w:val="21"/>
          <w:highlight w:val="none"/>
          <w:lang w:val="en-US" w:eastAsia="zh-CN"/>
        </w:rPr>
        <w:t>13835393293  </w:t>
      </w:r>
    </w:p>
    <w:p w14:paraId="3DAF33D5">
      <w:pPr>
        <w:pStyle w:val="11"/>
        <w:spacing w:line="360" w:lineRule="auto"/>
        <w:ind w:firstLine="420" w:firstLineChars="200"/>
        <w:rPr>
          <w:rFonts w:hint="eastAsia" w:ascii="宋体" w:hAnsi="宋体" w:eastAsia="宋体" w:cs="Times New Roman"/>
          <w:kern w:val="0"/>
          <w:sz w:val="21"/>
          <w:szCs w:val="21"/>
          <w:highlight w:val="none"/>
        </w:rPr>
      </w:pPr>
    </w:p>
    <w:p w14:paraId="3C6452BE">
      <w:pPr>
        <w:pStyle w:val="11"/>
        <w:spacing w:line="360" w:lineRule="auto"/>
        <w:ind w:firstLine="420" w:firstLineChars="200"/>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2、采购代理机构信息</w:t>
      </w:r>
    </w:p>
    <w:p w14:paraId="255A3AAB">
      <w:pPr>
        <w:keepNext w:val="0"/>
        <w:keepLines w:val="0"/>
        <w:pageBreakBefore w:val="0"/>
        <w:widowControl/>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 w:val="21"/>
          <w:szCs w:val="21"/>
          <w:highlight w:val="none"/>
          <w:lang w:val="zh-CN" w:eastAsia="zh-CN"/>
        </w:rPr>
      </w:pPr>
      <w:bookmarkStart w:id="36" w:name="_Toc28359087"/>
      <w:bookmarkStart w:id="37" w:name="_Toc28359010"/>
      <w:r>
        <w:rPr>
          <w:rFonts w:hint="eastAsia" w:ascii="宋体" w:hAnsi="宋体" w:eastAsia="宋体" w:cs="宋体"/>
          <w:color w:val="auto"/>
          <w:sz w:val="21"/>
          <w:szCs w:val="21"/>
          <w:highlight w:val="none"/>
          <w:lang w:val="zh-CN" w:eastAsia="zh-CN"/>
        </w:rPr>
        <w:t>采购代理机构：山西汇鑫磊招标代理有限公司</w:t>
      </w:r>
    </w:p>
    <w:p w14:paraId="50459E0A">
      <w:pPr>
        <w:keepNext w:val="0"/>
        <w:keepLines w:val="0"/>
        <w:pageBreakBefore w:val="0"/>
        <w:widowControl/>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地    址：山西省临汾市尧都区平阳国际A座四层408室</w:t>
      </w:r>
    </w:p>
    <w:p w14:paraId="6E4144D7">
      <w:pPr>
        <w:keepNext w:val="0"/>
        <w:keepLines w:val="0"/>
        <w:pageBreakBefore w:val="0"/>
        <w:widowControl/>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eastAsia="zh-CN"/>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eastAsia="zh-CN"/>
        </w:rPr>
        <w:t>人：</w:t>
      </w:r>
      <w:r>
        <w:rPr>
          <w:rFonts w:hint="eastAsia" w:ascii="宋体" w:hAnsi="宋体" w:cs="宋体"/>
          <w:color w:val="auto"/>
          <w:sz w:val="21"/>
          <w:szCs w:val="21"/>
          <w:highlight w:val="none"/>
          <w:lang w:val="zh-CN" w:eastAsia="zh-CN"/>
        </w:rPr>
        <w:t>李浩阳</w:t>
      </w:r>
    </w:p>
    <w:p w14:paraId="640A6B61">
      <w:pPr>
        <w:keepNext w:val="0"/>
        <w:keepLines w:val="0"/>
        <w:pageBreakBefore w:val="0"/>
        <w:widowControl/>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电    话：</w:t>
      </w:r>
      <w:bookmarkEnd w:id="36"/>
      <w:bookmarkEnd w:id="37"/>
      <w:r>
        <w:rPr>
          <w:rFonts w:hint="eastAsia" w:ascii="宋体" w:hAnsi="宋体" w:eastAsia="宋体" w:cs="宋体"/>
          <w:color w:val="auto"/>
          <w:sz w:val="21"/>
          <w:szCs w:val="21"/>
          <w:highlight w:val="none"/>
          <w:lang w:val="en-US" w:eastAsia="zh-CN"/>
        </w:rPr>
        <w:t>15582391766</w:t>
      </w:r>
    </w:p>
    <w:p w14:paraId="3CA90FD1">
      <w:pPr>
        <w:pStyle w:val="11"/>
        <w:spacing w:line="360" w:lineRule="auto"/>
        <w:ind w:firstLine="420" w:firstLineChars="200"/>
        <w:rPr>
          <w:rFonts w:hint="eastAsia" w:ascii="宋体" w:hAnsi="宋体" w:eastAsia="宋体" w:cs="宋体"/>
          <w:b w:val="0"/>
          <w:bCs/>
          <w:sz w:val="21"/>
          <w:szCs w:val="21"/>
          <w:highlight w:val="none"/>
          <w:lang w:val="en-US" w:eastAsia="zh-CN"/>
        </w:rPr>
      </w:pPr>
    </w:p>
    <w:p w14:paraId="6E3AADB5">
      <w:pPr>
        <w:pStyle w:val="11"/>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3、项目</w:t>
      </w:r>
      <w:r>
        <w:rPr>
          <w:rFonts w:hint="eastAsia" w:hAnsi="宋体" w:cs="宋体"/>
          <w:b w:val="0"/>
          <w:bCs/>
          <w:sz w:val="21"/>
          <w:szCs w:val="21"/>
          <w:highlight w:val="none"/>
          <w:lang w:val="en-US" w:eastAsia="zh-CN"/>
        </w:rPr>
        <w:t>负责</w:t>
      </w:r>
      <w:r>
        <w:rPr>
          <w:rFonts w:hint="eastAsia" w:ascii="宋体" w:hAnsi="宋体" w:eastAsia="宋体" w:cs="宋体"/>
          <w:b w:val="0"/>
          <w:bCs/>
          <w:sz w:val="21"/>
          <w:szCs w:val="21"/>
          <w:highlight w:val="none"/>
          <w:lang w:val="en-US" w:eastAsia="zh-CN"/>
        </w:rPr>
        <w:t>人：</w:t>
      </w:r>
      <w:r>
        <w:rPr>
          <w:rFonts w:hint="eastAsia" w:hAnsi="宋体" w:cs="宋体"/>
          <w:b w:val="0"/>
          <w:bCs/>
          <w:sz w:val="21"/>
          <w:szCs w:val="21"/>
          <w:highlight w:val="none"/>
          <w:lang w:val="en-US" w:eastAsia="zh-CN"/>
        </w:rPr>
        <w:t>张鸿磊、景丹丹</w:t>
      </w:r>
    </w:p>
    <w:p w14:paraId="7CF31F9F">
      <w:pPr>
        <w:keepNext w:val="0"/>
        <w:keepLines w:val="0"/>
        <w:pageBreakBefore w:val="0"/>
        <w:widowControl/>
        <w:kinsoku/>
        <w:wordWrap/>
        <w:overflowPunct/>
        <w:topLinePunct w:val="0"/>
        <w:autoSpaceDE/>
        <w:autoSpaceDN/>
        <w:bidi w:val="0"/>
        <w:adjustRightInd/>
        <w:snapToGrid/>
        <w:spacing w:line="360" w:lineRule="auto"/>
        <w:ind w:left="0" w:leftChars="0" w:firstLine="739" w:firstLineChars="35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话：15582391766</w:t>
      </w:r>
    </w:p>
    <w:p w14:paraId="51B5083B">
      <w:pPr>
        <w:jc w:val="center"/>
        <w:outlineLvl w:val="0"/>
        <w:rPr>
          <w:rFonts w:hint="eastAsia" w:ascii="宋体" w:hAnsi="宋体"/>
          <w:b/>
          <w:color w:val="000000"/>
          <w:spacing w:val="20"/>
          <w:kern w:val="0"/>
          <w:sz w:val="32"/>
          <w:szCs w:val="32"/>
          <w:highlight w:val="none"/>
        </w:rPr>
      </w:pPr>
      <w:r>
        <w:rPr>
          <w:rFonts w:hint="eastAsia" w:ascii="宋体" w:hAnsi="宋体" w:eastAsia="宋体" w:cs="Times New Roman"/>
          <w:b/>
          <w:bCs w:val="0"/>
          <w:sz w:val="24"/>
          <w:szCs w:val="24"/>
          <w:highlight w:val="none"/>
          <w:lang w:eastAsia="zh-CN"/>
        </w:rPr>
        <w:br w:type="page"/>
      </w:r>
      <w:bookmarkStart w:id="38" w:name="_Toc26071"/>
      <w:bookmarkStart w:id="39" w:name="_Toc19780"/>
      <w:r>
        <w:rPr>
          <w:rFonts w:hint="eastAsia" w:eastAsia="宋体"/>
          <w:b/>
          <w:sz w:val="32"/>
          <w:szCs w:val="32"/>
          <w:highlight w:val="none"/>
        </w:rPr>
        <w:t>第二</w:t>
      </w:r>
      <w:r>
        <w:rPr>
          <w:rFonts w:hint="eastAsia" w:eastAsia="宋体"/>
          <w:b/>
          <w:sz w:val="32"/>
          <w:szCs w:val="32"/>
          <w:highlight w:val="none"/>
          <w:lang w:eastAsia="zh-CN"/>
        </w:rPr>
        <w:t>章</w:t>
      </w:r>
      <w:r>
        <w:rPr>
          <w:rFonts w:hint="eastAsia" w:eastAsia="宋体"/>
          <w:b/>
          <w:sz w:val="32"/>
          <w:szCs w:val="32"/>
          <w:highlight w:val="none"/>
        </w:rPr>
        <w:t xml:space="preserve">  </w:t>
      </w:r>
      <w:bookmarkEnd w:id="25"/>
      <w:r>
        <w:rPr>
          <w:rFonts w:hint="eastAsia" w:eastAsia="宋体"/>
          <w:b/>
          <w:sz w:val="32"/>
          <w:szCs w:val="32"/>
          <w:highlight w:val="none"/>
        </w:rPr>
        <w:t xml:space="preserve"> 投标</w:t>
      </w:r>
      <w:r>
        <w:rPr>
          <w:rFonts w:hint="eastAsia" w:eastAsia="宋体"/>
          <w:b/>
          <w:sz w:val="32"/>
          <w:szCs w:val="32"/>
          <w:highlight w:val="none"/>
          <w:lang w:eastAsia="zh-CN"/>
        </w:rPr>
        <w:t>人</w:t>
      </w:r>
      <w:r>
        <w:rPr>
          <w:rFonts w:hint="eastAsia" w:eastAsia="宋体"/>
          <w:b/>
          <w:sz w:val="32"/>
          <w:szCs w:val="32"/>
          <w:highlight w:val="none"/>
        </w:rPr>
        <w:t>须知前附表</w:t>
      </w:r>
      <w:bookmarkEnd w:id="38"/>
      <w:bookmarkEnd w:id="39"/>
    </w:p>
    <w:tbl>
      <w:tblPr>
        <w:tblStyle w:val="21"/>
        <w:tblW w:w="854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874"/>
        <w:gridCol w:w="867"/>
        <w:gridCol w:w="6266"/>
      </w:tblGrid>
      <w:tr w14:paraId="44ED53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537" w:type="dxa"/>
            <w:noWrap w:val="0"/>
            <w:vAlign w:val="center"/>
          </w:tcPr>
          <w:p w14:paraId="331F766E">
            <w:pPr>
              <w:adjustRightInd w:val="0"/>
              <w:snapToGrid w:val="0"/>
              <w:ind w:right="-358"/>
              <w:rPr>
                <w:rFonts w:hint="eastAsia" w:ascii="宋体" w:hAnsi="宋体"/>
                <w:b/>
                <w:bCs/>
                <w:sz w:val="21"/>
                <w:szCs w:val="21"/>
                <w:highlight w:val="none"/>
              </w:rPr>
            </w:pPr>
            <w:r>
              <w:rPr>
                <w:rFonts w:hint="eastAsia" w:ascii="宋体" w:hAnsi="宋体"/>
                <w:b/>
                <w:bCs/>
                <w:sz w:val="21"/>
                <w:szCs w:val="21"/>
                <w:highlight w:val="none"/>
              </w:rPr>
              <w:t>序号</w:t>
            </w:r>
          </w:p>
        </w:tc>
        <w:tc>
          <w:tcPr>
            <w:tcW w:w="1741" w:type="dxa"/>
            <w:gridSpan w:val="2"/>
            <w:noWrap w:val="0"/>
            <w:vAlign w:val="center"/>
          </w:tcPr>
          <w:p w14:paraId="0FF5648F">
            <w:pPr>
              <w:adjustRightInd w:val="0"/>
              <w:snapToGrid w:val="0"/>
              <w:jc w:val="center"/>
              <w:rPr>
                <w:rFonts w:ascii="宋体" w:hAnsi="宋体"/>
                <w:b/>
                <w:bCs/>
                <w:sz w:val="21"/>
                <w:szCs w:val="21"/>
                <w:highlight w:val="none"/>
              </w:rPr>
            </w:pPr>
            <w:r>
              <w:rPr>
                <w:rFonts w:ascii="宋体" w:hAnsi="宋体"/>
                <w:b/>
                <w:bCs/>
                <w:sz w:val="21"/>
                <w:szCs w:val="21"/>
                <w:highlight w:val="none"/>
              </w:rPr>
              <w:t>内  容</w:t>
            </w:r>
          </w:p>
        </w:tc>
        <w:tc>
          <w:tcPr>
            <w:tcW w:w="6266" w:type="dxa"/>
            <w:noWrap w:val="0"/>
            <w:vAlign w:val="center"/>
          </w:tcPr>
          <w:p w14:paraId="798F0AFD">
            <w:pPr>
              <w:tabs>
                <w:tab w:val="left" w:pos="1180"/>
              </w:tabs>
              <w:adjustRightInd w:val="0"/>
              <w:snapToGrid w:val="0"/>
              <w:jc w:val="center"/>
              <w:rPr>
                <w:rFonts w:ascii="宋体" w:hAnsi="宋体"/>
                <w:b/>
                <w:bCs/>
                <w:sz w:val="21"/>
                <w:szCs w:val="21"/>
                <w:highlight w:val="none"/>
              </w:rPr>
            </w:pPr>
            <w:r>
              <w:rPr>
                <w:rFonts w:ascii="宋体" w:hAnsi="宋体"/>
                <w:b/>
                <w:bCs/>
                <w:sz w:val="21"/>
                <w:szCs w:val="21"/>
                <w:highlight w:val="none"/>
              </w:rPr>
              <w:t>说明与要求</w:t>
            </w:r>
          </w:p>
        </w:tc>
      </w:tr>
      <w:tr w14:paraId="26A357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37" w:type="dxa"/>
            <w:noWrap w:val="0"/>
            <w:vAlign w:val="center"/>
          </w:tcPr>
          <w:p w14:paraId="4C1E39E5">
            <w:pPr>
              <w:jc w:val="center"/>
              <w:rPr>
                <w:rFonts w:hint="eastAsia" w:ascii="宋体" w:hAnsi="宋体"/>
                <w:sz w:val="21"/>
                <w:szCs w:val="21"/>
                <w:highlight w:val="none"/>
              </w:rPr>
            </w:pPr>
            <w:r>
              <w:rPr>
                <w:rFonts w:hint="eastAsia" w:ascii="宋体" w:hAnsi="宋体"/>
                <w:sz w:val="21"/>
                <w:szCs w:val="21"/>
                <w:highlight w:val="none"/>
              </w:rPr>
              <w:t>1</w:t>
            </w:r>
          </w:p>
        </w:tc>
        <w:tc>
          <w:tcPr>
            <w:tcW w:w="1741" w:type="dxa"/>
            <w:gridSpan w:val="2"/>
            <w:noWrap w:val="0"/>
            <w:vAlign w:val="center"/>
          </w:tcPr>
          <w:p w14:paraId="108450D6">
            <w:pPr>
              <w:spacing w:line="320" w:lineRule="atLeast"/>
              <w:jc w:val="center"/>
              <w:rPr>
                <w:rFonts w:hint="eastAsia" w:ascii="宋体" w:hAnsi="宋体"/>
                <w:bCs/>
                <w:sz w:val="21"/>
                <w:szCs w:val="21"/>
                <w:highlight w:val="none"/>
              </w:rPr>
            </w:pPr>
            <w:r>
              <w:rPr>
                <w:rFonts w:hint="eastAsia" w:ascii="宋体" w:hAnsi="宋体"/>
                <w:bCs/>
                <w:sz w:val="21"/>
                <w:szCs w:val="21"/>
                <w:highlight w:val="none"/>
              </w:rPr>
              <w:t>招标人</w:t>
            </w:r>
          </w:p>
        </w:tc>
        <w:tc>
          <w:tcPr>
            <w:tcW w:w="6266" w:type="dxa"/>
            <w:noWrap w:val="0"/>
            <w:vAlign w:val="center"/>
          </w:tcPr>
          <w:p w14:paraId="7188C4C7">
            <w:pPr>
              <w:tabs>
                <w:tab w:val="left" w:pos="1180"/>
              </w:tabs>
              <w:spacing w:line="320" w:lineRule="atLeast"/>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eastAsia="zh-CN"/>
              </w:rPr>
              <w:t>襄汾县第二初级中学校</w:t>
            </w:r>
          </w:p>
        </w:tc>
      </w:tr>
      <w:tr w14:paraId="5BC517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37" w:type="dxa"/>
            <w:noWrap w:val="0"/>
            <w:vAlign w:val="center"/>
          </w:tcPr>
          <w:p w14:paraId="2E0C4B0D">
            <w:pPr>
              <w:adjustRightInd w:val="0"/>
              <w:snapToGrid w:val="0"/>
              <w:jc w:val="center"/>
              <w:rPr>
                <w:rFonts w:hint="eastAsia" w:ascii="宋体" w:hAnsi="宋体"/>
                <w:sz w:val="21"/>
                <w:szCs w:val="21"/>
                <w:highlight w:val="none"/>
              </w:rPr>
            </w:pPr>
            <w:r>
              <w:rPr>
                <w:rFonts w:hint="eastAsia" w:ascii="宋体" w:hAnsi="宋体"/>
                <w:sz w:val="21"/>
                <w:szCs w:val="21"/>
                <w:highlight w:val="none"/>
              </w:rPr>
              <w:t>2</w:t>
            </w:r>
          </w:p>
        </w:tc>
        <w:tc>
          <w:tcPr>
            <w:tcW w:w="1741" w:type="dxa"/>
            <w:gridSpan w:val="2"/>
            <w:noWrap w:val="0"/>
            <w:vAlign w:val="center"/>
          </w:tcPr>
          <w:p w14:paraId="746E5595">
            <w:pPr>
              <w:spacing w:line="320" w:lineRule="atLeast"/>
              <w:jc w:val="center"/>
              <w:rPr>
                <w:rFonts w:hint="eastAsia" w:ascii="宋体" w:hAnsi="宋体" w:eastAsia="宋体"/>
                <w:bCs/>
                <w:sz w:val="21"/>
                <w:szCs w:val="21"/>
                <w:highlight w:val="none"/>
                <w:lang w:eastAsia="zh-CN"/>
              </w:rPr>
            </w:pPr>
            <w:r>
              <w:rPr>
                <w:rFonts w:hint="eastAsia" w:ascii="宋体" w:hAnsi="宋体"/>
                <w:bCs/>
                <w:sz w:val="21"/>
                <w:szCs w:val="21"/>
                <w:highlight w:val="none"/>
                <w:lang w:eastAsia="zh-CN"/>
              </w:rPr>
              <w:t>招标代理机构</w:t>
            </w:r>
          </w:p>
        </w:tc>
        <w:tc>
          <w:tcPr>
            <w:tcW w:w="6266" w:type="dxa"/>
            <w:noWrap w:val="0"/>
            <w:vAlign w:val="center"/>
          </w:tcPr>
          <w:p w14:paraId="37C8B413">
            <w:pPr>
              <w:pStyle w:val="11"/>
              <w:spacing w:line="500" w:lineRule="exact"/>
              <w:jc w:val="both"/>
              <w:rPr>
                <w:rFonts w:hint="eastAsia" w:ascii="宋体" w:hAnsi="宋体" w:eastAsia="宋体"/>
                <w:bCs/>
                <w:color w:val="auto"/>
                <w:sz w:val="21"/>
                <w:szCs w:val="21"/>
                <w:highlight w:val="none"/>
                <w:lang w:eastAsia="zh-CN"/>
              </w:rPr>
            </w:pPr>
            <w:r>
              <w:rPr>
                <w:rFonts w:hint="eastAsia" w:ascii="宋体" w:hAnsi="宋体" w:eastAsia="宋体" w:cs="宋体"/>
                <w:b w:val="0"/>
                <w:bCs/>
                <w:sz w:val="21"/>
                <w:szCs w:val="21"/>
                <w:highlight w:val="none"/>
                <w:lang w:val="zh-CN" w:eastAsia="zh-CN"/>
              </w:rPr>
              <w:t>山西汇鑫磊招标代理有限公司</w:t>
            </w:r>
          </w:p>
        </w:tc>
      </w:tr>
      <w:tr w14:paraId="05D125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7" w:type="dxa"/>
            <w:noWrap w:val="0"/>
            <w:vAlign w:val="center"/>
          </w:tcPr>
          <w:p w14:paraId="46E3C024">
            <w:pPr>
              <w:jc w:val="center"/>
              <w:rPr>
                <w:rFonts w:hint="eastAsia" w:ascii="宋体" w:hAnsi="宋体"/>
                <w:sz w:val="21"/>
                <w:szCs w:val="21"/>
                <w:highlight w:val="none"/>
              </w:rPr>
            </w:pPr>
            <w:r>
              <w:rPr>
                <w:rFonts w:hint="eastAsia" w:ascii="宋体" w:hAnsi="宋体"/>
                <w:sz w:val="21"/>
                <w:szCs w:val="21"/>
                <w:highlight w:val="none"/>
              </w:rPr>
              <w:t>3</w:t>
            </w:r>
          </w:p>
        </w:tc>
        <w:tc>
          <w:tcPr>
            <w:tcW w:w="1741" w:type="dxa"/>
            <w:gridSpan w:val="2"/>
            <w:noWrap w:val="0"/>
            <w:vAlign w:val="center"/>
          </w:tcPr>
          <w:p w14:paraId="2E338307">
            <w:pPr>
              <w:spacing w:line="320" w:lineRule="atLeast"/>
              <w:jc w:val="center"/>
              <w:rPr>
                <w:rFonts w:hint="eastAsia" w:ascii="宋体" w:hAnsi="宋体" w:eastAsia="宋体"/>
                <w:color w:val="auto"/>
                <w:sz w:val="21"/>
                <w:szCs w:val="21"/>
                <w:highlight w:val="none"/>
                <w:lang w:eastAsia="zh-CN"/>
              </w:rPr>
            </w:pPr>
            <w:r>
              <w:rPr>
                <w:rFonts w:hint="eastAsia" w:ascii="宋体" w:hAnsi="宋体"/>
                <w:bCs/>
                <w:color w:val="auto"/>
                <w:sz w:val="21"/>
                <w:szCs w:val="21"/>
                <w:highlight w:val="none"/>
              </w:rPr>
              <w:t>项目</w:t>
            </w:r>
            <w:r>
              <w:rPr>
                <w:rFonts w:ascii="宋体" w:hAnsi="宋体"/>
                <w:bCs/>
                <w:color w:val="auto"/>
                <w:sz w:val="21"/>
                <w:szCs w:val="21"/>
                <w:highlight w:val="none"/>
              </w:rPr>
              <w:t>名称</w:t>
            </w:r>
          </w:p>
        </w:tc>
        <w:tc>
          <w:tcPr>
            <w:tcW w:w="6266" w:type="dxa"/>
            <w:noWrap w:val="0"/>
            <w:vAlign w:val="center"/>
          </w:tcPr>
          <w:p w14:paraId="6468A384">
            <w:pPr>
              <w:spacing w:line="320" w:lineRule="atLeast"/>
              <w:rPr>
                <w:rFonts w:ascii="宋体" w:hAnsi="宋体"/>
                <w:bCs/>
                <w:color w:val="auto"/>
                <w:sz w:val="21"/>
                <w:szCs w:val="21"/>
                <w:highlight w:val="none"/>
              </w:rPr>
            </w:pPr>
            <w:r>
              <w:rPr>
                <w:rFonts w:hint="eastAsia" w:ascii="宋体" w:hAnsi="宋体"/>
                <w:bCs/>
                <w:color w:val="auto"/>
                <w:sz w:val="21"/>
                <w:szCs w:val="21"/>
                <w:highlight w:val="none"/>
                <w:lang w:val="en-US" w:eastAsia="zh-CN"/>
              </w:rPr>
              <w:t>襄汾县第二、第三初级中学校钢制教室门购置项目</w:t>
            </w:r>
          </w:p>
        </w:tc>
      </w:tr>
      <w:tr w14:paraId="7BB596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37" w:type="dxa"/>
            <w:noWrap w:val="0"/>
            <w:vAlign w:val="center"/>
          </w:tcPr>
          <w:p w14:paraId="6D6B792E">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w:t>
            </w:r>
          </w:p>
        </w:tc>
        <w:tc>
          <w:tcPr>
            <w:tcW w:w="1741" w:type="dxa"/>
            <w:gridSpan w:val="2"/>
            <w:noWrap w:val="0"/>
            <w:vAlign w:val="center"/>
          </w:tcPr>
          <w:p w14:paraId="3C91E75C">
            <w:pPr>
              <w:spacing w:line="320" w:lineRule="atLeast"/>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招标范围</w:t>
            </w:r>
          </w:p>
        </w:tc>
        <w:tc>
          <w:tcPr>
            <w:tcW w:w="6266" w:type="dxa"/>
            <w:noWrap w:val="0"/>
            <w:vAlign w:val="center"/>
          </w:tcPr>
          <w:p w14:paraId="755729CD">
            <w:pPr>
              <w:spacing w:line="360" w:lineRule="auto"/>
              <w:rPr>
                <w:rFonts w:hint="default"/>
                <w:sz w:val="21"/>
                <w:szCs w:val="21"/>
                <w:highlight w:val="none"/>
                <w:lang w:val="en-US" w:eastAsia="zh-CN"/>
              </w:rPr>
            </w:pPr>
            <w:r>
              <w:rPr>
                <w:rFonts w:hint="eastAsia" w:ascii="宋体" w:hAnsi="宋体" w:cs="宋体"/>
                <w:color w:val="auto"/>
                <w:sz w:val="21"/>
                <w:szCs w:val="21"/>
                <w:highlight w:val="none"/>
                <w:lang w:eastAsia="zh-CN"/>
              </w:rPr>
              <w:t>襄汾县第二、第三初级中学校钢制教室门购置项目</w:t>
            </w:r>
            <w:r>
              <w:rPr>
                <w:rFonts w:hint="eastAsia" w:ascii="宋体" w:hAnsi="宋体" w:eastAsia="宋体" w:cs="宋体"/>
                <w:color w:val="auto"/>
                <w:sz w:val="21"/>
                <w:szCs w:val="21"/>
                <w:highlight w:val="none"/>
                <w:lang w:eastAsia="zh-CN"/>
              </w:rPr>
              <w:t>，本项目</w:t>
            </w:r>
            <w:r>
              <w:rPr>
                <w:rFonts w:hint="eastAsia" w:ascii="宋体" w:hAnsi="宋体" w:cs="宋体"/>
                <w:color w:val="auto"/>
                <w:sz w:val="21"/>
                <w:szCs w:val="21"/>
                <w:highlight w:val="none"/>
                <w:lang w:eastAsia="zh-CN"/>
              </w:rPr>
              <w:t>共</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包</w:t>
            </w:r>
            <w:r>
              <w:rPr>
                <w:rFonts w:hint="eastAsia" w:ascii="宋体" w:hAnsi="宋体" w:eastAsia="宋体" w:cs="宋体"/>
                <w:color w:val="auto"/>
                <w:sz w:val="21"/>
                <w:szCs w:val="21"/>
                <w:highlight w:val="none"/>
                <w:lang w:eastAsia="zh-CN"/>
              </w:rPr>
              <w:t>，</w:t>
            </w:r>
            <w:r>
              <w:rPr>
                <w:rFonts w:hint="eastAsia" w:ascii="宋体" w:hAnsi="宋体" w:eastAsia="宋体" w:cs="宋体"/>
                <w:bCs/>
                <w:color w:val="000000"/>
                <w:sz w:val="21"/>
                <w:szCs w:val="21"/>
                <w:highlight w:val="none"/>
                <w:lang w:eastAsia="zh-CN"/>
              </w:rPr>
              <w:t>采购范围包括货物的供应、运输、售后等内容，具体投标范围及所应达到的具体要求，以本招标文件</w:t>
            </w:r>
            <w:r>
              <w:rPr>
                <w:rFonts w:hint="eastAsia" w:ascii="宋体" w:hAnsi="宋体" w:eastAsia="宋体" w:cs="宋体"/>
                <w:bCs/>
                <w:color w:val="auto"/>
                <w:sz w:val="21"/>
                <w:szCs w:val="21"/>
                <w:highlight w:val="none"/>
                <w:lang w:eastAsia="zh-CN"/>
              </w:rPr>
              <w:t>中商务、技术和服务的相应规定为准。</w:t>
            </w:r>
          </w:p>
        </w:tc>
      </w:tr>
      <w:tr w14:paraId="3EA405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37" w:type="dxa"/>
            <w:noWrap w:val="0"/>
            <w:vAlign w:val="center"/>
          </w:tcPr>
          <w:p w14:paraId="37BDBDBC">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w:t>
            </w:r>
          </w:p>
        </w:tc>
        <w:tc>
          <w:tcPr>
            <w:tcW w:w="1741" w:type="dxa"/>
            <w:gridSpan w:val="2"/>
            <w:noWrap w:val="0"/>
            <w:vAlign w:val="center"/>
          </w:tcPr>
          <w:p w14:paraId="2F02B063">
            <w:pPr>
              <w:spacing w:line="320" w:lineRule="atLeast"/>
              <w:jc w:val="center"/>
              <w:rPr>
                <w:rFonts w:hint="default" w:ascii="宋体" w:hAnsi="宋体"/>
                <w:bCs/>
                <w:color w:val="auto"/>
                <w:sz w:val="21"/>
                <w:szCs w:val="21"/>
                <w:highlight w:val="none"/>
                <w:lang w:val="en-US" w:eastAsia="zh-CN"/>
              </w:rPr>
            </w:pPr>
            <w:r>
              <w:rPr>
                <w:rFonts w:hint="eastAsia" w:ascii="宋体" w:hAnsi="宋体"/>
                <w:color w:val="auto"/>
                <w:sz w:val="21"/>
                <w:szCs w:val="21"/>
                <w:highlight w:val="none"/>
              </w:rPr>
              <w:t>招标方式</w:t>
            </w:r>
          </w:p>
        </w:tc>
        <w:tc>
          <w:tcPr>
            <w:tcW w:w="6266" w:type="dxa"/>
            <w:noWrap w:val="0"/>
            <w:vAlign w:val="center"/>
          </w:tcPr>
          <w:p w14:paraId="5A69B70A">
            <w:pPr>
              <w:spacing w:line="320" w:lineRule="atLeast"/>
              <w:rPr>
                <w:rFonts w:hint="default"/>
                <w:sz w:val="21"/>
                <w:szCs w:val="21"/>
                <w:highlight w:val="none"/>
                <w:lang w:val="en-US" w:eastAsia="zh-CN"/>
              </w:rPr>
            </w:pPr>
            <w:r>
              <w:rPr>
                <w:rFonts w:hint="eastAsia" w:ascii="宋体" w:hAnsi="宋体"/>
                <w:bCs/>
                <w:color w:val="auto"/>
                <w:sz w:val="21"/>
                <w:szCs w:val="21"/>
                <w:highlight w:val="none"/>
              </w:rPr>
              <w:t>公开招标</w:t>
            </w:r>
          </w:p>
        </w:tc>
      </w:tr>
      <w:tr w14:paraId="74D0BD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37" w:type="dxa"/>
            <w:noWrap w:val="0"/>
            <w:vAlign w:val="center"/>
          </w:tcPr>
          <w:p w14:paraId="5889369D">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w:t>
            </w:r>
          </w:p>
        </w:tc>
        <w:tc>
          <w:tcPr>
            <w:tcW w:w="1741" w:type="dxa"/>
            <w:gridSpan w:val="2"/>
            <w:noWrap w:val="0"/>
            <w:vAlign w:val="center"/>
          </w:tcPr>
          <w:p w14:paraId="2F214FD6">
            <w:pPr>
              <w:spacing w:line="320" w:lineRule="atLeast"/>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资金落实情况</w:t>
            </w:r>
          </w:p>
        </w:tc>
        <w:tc>
          <w:tcPr>
            <w:tcW w:w="6266" w:type="dxa"/>
            <w:noWrap w:val="0"/>
            <w:vAlign w:val="center"/>
          </w:tcPr>
          <w:p w14:paraId="24A579CD">
            <w:pPr>
              <w:spacing w:line="320" w:lineRule="atLeast"/>
              <w:rPr>
                <w:rFonts w:hint="default"/>
                <w:color w:val="auto"/>
                <w:sz w:val="21"/>
                <w:szCs w:val="21"/>
                <w:highlight w:val="none"/>
                <w:lang w:val="en-US" w:eastAsia="zh-CN"/>
              </w:rPr>
            </w:pPr>
            <w:r>
              <w:rPr>
                <w:rFonts w:hint="eastAsia"/>
                <w:color w:val="auto"/>
                <w:sz w:val="21"/>
                <w:szCs w:val="21"/>
                <w:highlight w:val="none"/>
                <w:lang w:val="en-US" w:eastAsia="zh-CN"/>
              </w:rPr>
              <w:t>已落实</w:t>
            </w:r>
          </w:p>
        </w:tc>
      </w:tr>
      <w:tr w14:paraId="4487AE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7" w:type="dxa"/>
            <w:noWrap w:val="0"/>
            <w:vAlign w:val="center"/>
          </w:tcPr>
          <w:p w14:paraId="702DE97B">
            <w:pPr>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8</w:t>
            </w:r>
          </w:p>
        </w:tc>
        <w:tc>
          <w:tcPr>
            <w:tcW w:w="1741" w:type="dxa"/>
            <w:gridSpan w:val="2"/>
            <w:noWrap w:val="0"/>
            <w:vAlign w:val="center"/>
          </w:tcPr>
          <w:p w14:paraId="058D44C3">
            <w:pPr>
              <w:spacing w:line="320" w:lineRule="atLeast"/>
              <w:jc w:val="center"/>
              <w:rPr>
                <w:rFonts w:hint="eastAsia" w:ascii="宋体" w:hAnsi="宋体"/>
                <w:color w:val="auto"/>
                <w:sz w:val="21"/>
                <w:szCs w:val="21"/>
                <w:highlight w:val="none"/>
              </w:rPr>
            </w:pPr>
            <w:r>
              <w:rPr>
                <w:rFonts w:hint="eastAsia" w:ascii="宋体" w:hAnsi="宋体"/>
                <w:color w:val="auto"/>
                <w:sz w:val="21"/>
                <w:szCs w:val="21"/>
                <w:highlight w:val="none"/>
                <w:lang w:eastAsia="zh-CN"/>
              </w:rPr>
              <w:t>供货地点</w:t>
            </w:r>
          </w:p>
        </w:tc>
        <w:tc>
          <w:tcPr>
            <w:tcW w:w="6266" w:type="dxa"/>
            <w:noWrap w:val="0"/>
            <w:vAlign w:val="center"/>
          </w:tcPr>
          <w:p w14:paraId="03D7A0A4">
            <w:pPr>
              <w:spacing w:line="320" w:lineRule="atLeast"/>
              <w:rPr>
                <w:rFonts w:hint="eastAsia" w:ascii="宋体" w:hAnsi="宋体" w:eastAsia="宋体"/>
                <w:bCs/>
                <w:color w:val="auto"/>
                <w:sz w:val="21"/>
                <w:szCs w:val="21"/>
                <w:highlight w:val="none"/>
                <w:lang w:eastAsia="zh-CN"/>
              </w:rPr>
            </w:pPr>
            <w:r>
              <w:rPr>
                <w:rFonts w:hint="eastAsia" w:ascii="宋体" w:hAnsi="宋体" w:cs="宋体"/>
                <w:color w:val="auto"/>
                <w:sz w:val="21"/>
                <w:szCs w:val="21"/>
                <w:highlight w:val="none"/>
                <w:lang w:val="en-US" w:eastAsia="zh-CN"/>
              </w:rPr>
              <w:t>各学校指定地点</w:t>
            </w:r>
          </w:p>
        </w:tc>
      </w:tr>
      <w:tr w14:paraId="41FCF5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7" w:type="dxa"/>
            <w:noWrap w:val="0"/>
            <w:vAlign w:val="center"/>
          </w:tcPr>
          <w:p w14:paraId="4963E3E8">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w:t>
            </w:r>
          </w:p>
        </w:tc>
        <w:tc>
          <w:tcPr>
            <w:tcW w:w="1741" w:type="dxa"/>
            <w:gridSpan w:val="2"/>
            <w:noWrap w:val="0"/>
            <w:vAlign w:val="center"/>
          </w:tcPr>
          <w:p w14:paraId="5796900A">
            <w:pPr>
              <w:spacing w:line="320" w:lineRule="atLeas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供货期</w:t>
            </w:r>
          </w:p>
        </w:tc>
        <w:tc>
          <w:tcPr>
            <w:tcW w:w="6266" w:type="dxa"/>
            <w:noWrap w:val="0"/>
            <w:vAlign w:val="center"/>
          </w:tcPr>
          <w:p w14:paraId="236CAF7C">
            <w:pPr>
              <w:spacing w:line="320" w:lineRule="atLeast"/>
              <w:jc w:val="left"/>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供货合同签订之日起，15日历天内</w:t>
            </w:r>
          </w:p>
        </w:tc>
      </w:tr>
      <w:tr w14:paraId="585AEC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7" w:type="dxa"/>
            <w:noWrap w:val="0"/>
            <w:vAlign w:val="center"/>
          </w:tcPr>
          <w:p w14:paraId="0184CF13">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10</w:t>
            </w:r>
          </w:p>
        </w:tc>
        <w:tc>
          <w:tcPr>
            <w:tcW w:w="1741" w:type="dxa"/>
            <w:gridSpan w:val="2"/>
            <w:noWrap w:val="0"/>
            <w:vAlign w:val="center"/>
          </w:tcPr>
          <w:p w14:paraId="0BD46363">
            <w:pPr>
              <w:spacing w:line="320" w:lineRule="atLeas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eastAsia="zh-CN"/>
              </w:rPr>
              <w:t>质量</w:t>
            </w:r>
            <w:r>
              <w:rPr>
                <w:rFonts w:hint="eastAsia" w:ascii="宋体" w:hAnsi="宋体" w:eastAsia="宋体" w:cs="Times New Roman"/>
                <w:color w:val="auto"/>
                <w:sz w:val="21"/>
                <w:szCs w:val="21"/>
                <w:highlight w:val="none"/>
                <w:lang w:val="en-US" w:eastAsia="zh-CN"/>
              </w:rPr>
              <w:t>标准</w:t>
            </w:r>
          </w:p>
        </w:tc>
        <w:tc>
          <w:tcPr>
            <w:tcW w:w="6266" w:type="dxa"/>
            <w:noWrap w:val="0"/>
            <w:vAlign w:val="center"/>
          </w:tcPr>
          <w:p w14:paraId="14F2ADFF">
            <w:pPr>
              <w:spacing w:line="320" w:lineRule="atLeast"/>
              <w:jc w:val="left"/>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合格及以上</w:t>
            </w:r>
          </w:p>
        </w:tc>
      </w:tr>
      <w:tr w14:paraId="31465A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37" w:type="dxa"/>
            <w:noWrap w:val="0"/>
            <w:vAlign w:val="center"/>
          </w:tcPr>
          <w:p w14:paraId="50C07AEC">
            <w:pPr>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11</w:t>
            </w:r>
          </w:p>
        </w:tc>
        <w:tc>
          <w:tcPr>
            <w:tcW w:w="1741" w:type="dxa"/>
            <w:gridSpan w:val="2"/>
            <w:noWrap w:val="0"/>
            <w:vAlign w:val="center"/>
          </w:tcPr>
          <w:p w14:paraId="09567438">
            <w:pPr>
              <w:spacing w:line="320" w:lineRule="atLeast"/>
              <w:jc w:val="center"/>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质保期</w:t>
            </w:r>
          </w:p>
        </w:tc>
        <w:tc>
          <w:tcPr>
            <w:tcW w:w="6266" w:type="dxa"/>
            <w:noWrap w:val="0"/>
            <w:vAlign w:val="center"/>
          </w:tcPr>
          <w:p w14:paraId="6872532E">
            <w:pPr>
              <w:spacing w:line="320" w:lineRule="atLeast"/>
              <w:jc w:val="left"/>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12个月，期间执行“三包”政策。</w:t>
            </w:r>
          </w:p>
        </w:tc>
      </w:tr>
      <w:tr w14:paraId="51C011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37" w:type="dxa"/>
            <w:noWrap w:val="0"/>
            <w:vAlign w:val="center"/>
          </w:tcPr>
          <w:p w14:paraId="66EB87FC">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12</w:t>
            </w:r>
          </w:p>
        </w:tc>
        <w:tc>
          <w:tcPr>
            <w:tcW w:w="1741" w:type="dxa"/>
            <w:gridSpan w:val="2"/>
            <w:noWrap w:val="0"/>
            <w:vAlign w:val="center"/>
          </w:tcPr>
          <w:p w14:paraId="29B6CD2F">
            <w:pPr>
              <w:spacing w:line="320" w:lineRule="atLeas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付款方式</w:t>
            </w:r>
          </w:p>
        </w:tc>
        <w:tc>
          <w:tcPr>
            <w:tcW w:w="6266" w:type="dxa"/>
            <w:noWrap w:val="0"/>
            <w:vAlign w:val="center"/>
          </w:tcPr>
          <w:p w14:paraId="105D5CF3">
            <w:pPr>
              <w:spacing w:line="320" w:lineRule="atLeast"/>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val="en-US" w:eastAsia="zh-CN"/>
              </w:rPr>
              <w:t>供货完成且验收合格后，一次性付清全部货款。</w:t>
            </w:r>
          </w:p>
        </w:tc>
      </w:tr>
      <w:tr w14:paraId="4CD46D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37" w:type="dxa"/>
            <w:noWrap w:val="0"/>
            <w:vAlign w:val="center"/>
          </w:tcPr>
          <w:p w14:paraId="1E55F6C2">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13</w:t>
            </w:r>
          </w:p>
        </w:tc>
        <w:tc>
          <w:tcPr>
            <w:tcW w:w="1741" w:type="dxa"/>
            <w:gridSpan w:val="2"/>
            <w:noWrap w:val="0"/>
            <w:vAlign w:val="center"/>
          </w:tcPr>
          <w:p w14:paraId="6BF5D580">
            <w:pPr>
              <w:spacing w:line="320" w:lineRule="atLeast"/>
              <w:jc w:val="center"/>
              <w:rPr>
                <w:rFonts w:hint="eastAsia" w:ascii="宋体" w:hAnsi="宋体" w:eastAsia="宋体"/>
                <w:color w:val="auto"/>
                <w:sz w:val="21"/>
                <w:szCs w:val="21"/>
                <w:highlight w:val="none"/>
                <w:lang w:val="en-US" w:eastAsia="zh-CN"/>
              </w:rPr>
            </w:pPr>
            <w:r>
              <w:rPr>
                <w:rFonts w:hint="eastAsia"/>
                <w:sz w:val="21"/>
                <w:szCs w:val="21"/>
                <w:highlight w:val="none"/>
              </w:rPr>
              <w:t>是否接受联合体投标</w:t>
            </w:r>
            <w:r>
              <w:rPr>
                <w:rFonts w:hint="eastAsia"/>
                <w:sz w:val="21"/>
                <w:szCs w:val="21"/>
                <w:highlight w:val="none"/>
                <w:lang w:val="en-US" w:eastAsia="zh-CN"/>
              </w:rPr>
              <w:t>/其他要求</w:t>
            </w:r>
          </w:p>
        </w:tc>
        <w:tc>
          <w:tcPr>
            <w:tcW w:w="6266" w:type="dxa"/>
            <w:noWrap w:val="0"/>
            <w:vAlign w:val="center"/>
          </w:tcPr>
          <w:p w14:paraId="6F4F33F9">
            <w:pPr>
              <w:spacing w:line="320" w:lineRule="atLeast"/>
              <w:rPr>
                <w:rStyle w:val="30"/>
                <w:rFonts w:hint="eastAsia" w:asciiTheme="majorEastAsia" w:hAnsiTheme="majorEastAsia" w:eastAsiaTheme="majorEastAsia" w:cstheme="majorEastAsia"/>
                <w:sz w:val="21"/>
                <w:szCs w:val="21"/>
                <w:highlight w:val="none"/>
              </w:rPr>
            </w:pPr>
            <w:r>
              <w:rPr>
                <w:rFonts w:ascii="宋体" w:hAnsi="宋体"/>
                <w:sz w:val="21"/>
                <w:szCs w:val="21"/>
                <w:highlight w:val="none"/>
              </w:rPr>
              <w:fldChar w:fldCharType="begin"/>
            </w:r>
            <w:r>
              <w:rPr>
                <w:rFonts w:ascii="宋体" w:hAnsi="宋体"/>
                <w:sz w:val="21"/>
                <w:szCs w:val="21"/>
                <w:highlight w:val="none"/>
              </w:rPr>
              <w:instrText xml:space="preserve"> </w:instrText>
            </w:r>
            <w:r>
              <w:rPr>
                <w:rFonts w:hint="eastAsia" w:ascii="宋体" w:hAnsi="宋体"/>
                <w:sz w:val="21"/>
                <w:szCs w:val="21"/>
                <w:highlight w:val="none"/>
              </w:rPr>
              <w:instrText xml:space="preserve">eq \o\ac(□)</w:instrText>
            </w:r>
            <w:r>
              <w:rPr>
                <w:rFonts w:ascii="宋体" w:hAnsi="宋体"/>
                <w:sz w:val="21"/>
                <w:szCs w:val="21"/>
                <w:highlight w:val="none"/>
              </w:rPr>
              <w:fldChar w:fldCharType="end"/>
            </w:r>
            <w:r>
              <w:rPr>
                <w:rStyle w:val="30"/>
                <w:rFonts w:hint="eastAsia" w:asciiTheme="majorEastAsia" w:hAnsiTheme="majorEastAsia" w:eastAsiaTheme="majorEastAsia" w:cstheme="majorEastAsia"/>
                <w:sz w:val="21"/>
                <w:szCs w:val="21"/>
                <w:highlight w:val="none"/>
              </w:rPr>
              <w:t>是</w:t>
            </w:r>
          </w:p>
          <w:p w14:paraId="628DED7B">
            <w:pPr>
              <w:spacing w:line="320" w:lineRule="atLeast"/>
              <w:rPr>
                <w:rFonts w:hint="eastAsia" w:ascii="宋体" w:hAnsi="宋体" w:eastAsiaTheme="majorEastAsia"/>
                <w:bCs/>
                <w:color w:val="auto"/>
                <w:sz w:val="21"/>
                <w:szCs w:val="21"/>
                <w:highlight w:val="none"/>
                <w:lang w:val="en-US" w:eastAsia="zh-CN"/>
              </w:rPr>
            </w:pPr>
            <w:r>
              <w:rPr>
                <w:rFonts w:hint="eastAsia"/>
                <w:sz w:val="21"/>
                <w:szCs w:val="21"/>
                <w:highlight w:val="none"/>
                <w:lang w:eastAsia="zh-CN"/>
              </w:rPr>
              <w:t>☑</w:t>
            </w:r>
            <w:r>
              <w:rPr>
                <w:rStyle w:val="30"/>
                <w:rFonts w:hint="eastAsia" w:asciiTheme="majorEastAsia" w:hAnsiTheme="majorEastAsia" w:eastAsiaTheme="majorEastAsia" w:cstheme="majorEastAsia"/>
                <w:sz w:val="21"/>
                <w:szCs w:val="21"/>
                <w:highlight w:val="none"/>
              </w:rPr>
              <w:t xml:space="preserve">否 </w:t>
            </w:r>
          </w:p>
        </w:tc>
      </w:tr>
      <w:tr w14:paraId="38CD5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37" w:type="dxa"/>
            <w:noWrap w:val="0"/>
            <w:vAlign w:val="center"/>
          </w:tcPr>
          <w:p w14:paraId="2BEC6234">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14</w:t>
            </w:r>
          </w:p>
        </w:tc>
        <w:tc>
          <w:tcPr>
            <w:tcW w:w="1741" w:type="dxa"/>
            <w:gridSpan w:val="2"/>
            <w:noWrap w:val="0"/>
            <w:vAlign w:val="center"/>
          </w:tcPr>
          <w:p w14:paraId="0DAE3FFB">
            <w:pPr>
              <w:spacing w:line="360" w:lineRule="auto"/>
              <w:jc w:val="center"/>
              <w:rPr>
                <w:rFonts w:hint="eastAsia"/>
                <w:sz w:val="21"/>
                <w:szCs w:val="21"/>
                <w:highlight w:val="none"/>
              </w:rPr>
            </w:pPr>
            <w:r>
              <w:rPr>
                <w:rFonts w:hint="eastAsia"/>
                <w:sz w:val="21"/>
                <w:szCs w:val="21"/>
                <w:highlight w:val="none"/>
              </w:rPr>
              <w:t>投标预备会</w:t>
            </w:r>
          </w:p>
        </w:tc>
        <w:tc>
          <w:tcPr>
            <w:tcW w:w="6266" w:type="dxa"/>
            <w:noWrap w:val="0"/>
            <w:vAlign w:val="center"/>
          </w:tcPr>
          <w:p w14:paraId="21E64DD1">
            <w:pPr>
              <w:spacing w:line="320" w:lineRule="atLeast"/>
              <w:rPr>
                <w:rFonts w:ascii="宋体" w:hAnsi="宋体" w:eastAsia="宋体"/>
                <w:sz w:val="21"/>
                <w:szCs w:val="21"/>
                <w:highlight w:val="none"/>
              </w:rPr>
            </w:pPr>
            <w:r>
              <w:rPr>
                <w:rFonts w:hint="eastAsia" w:ascii="宋体" w:hAnsi="宋体" w:eastAsia="宋体"/>
                <w:sz w:val="21"/>
                <w:szCs w:val="21"/>
                <w:highlight w:val="none"/>
                <w:lang w:eastAsia="zh-CN"/>
              </w:rPr>
              <w:t>☑</w:t>
            </w:r>
            <w:r>
              <w:rPr>
                <w:rFonts w:hint="eastAsia" w:ascii="宋体" w:hAnsi="宋体" w:eastAsia="宋体"/>
                <w:sz w:val="21"/>
                <w:szCs w:val="21"/>
                <w:highlight w:val="none"/>
              </w:rPr>
              <w:t>不召开</w:t>
            </w:r>
          </w:p>
          <w:p w14:paraId="3110F78C">
            <w:pPr>
              <w:spacing w:line="320" w:lineRule="atLeast"/>
              <w:rPr>
                <w:rFonts w:hint="eastAsia" w:ascii="宋体" w:hAnsi="宋体" w:eastAsia="宋体"/>
                <w:sz w:val="21"/>
                <w:szCs w:val="21"/>
                <w:highlight w:val="none"/>
                <w:lang w:val="en-US" w:eastAsia="zh-CN"/>
              </w:rPr>
            </w:pPr>
            <w:r>
              <w:rPr>
                <w:rFonts w:hint="eastAsia" w:ascii="宋体" w:hAnsi="宋体" w:eastAsia="宋体"/>
                <w:sz w:val="21"/>
                <w:szCs w:val="21"/>
                <w:highlight w:val="none"/>
              </w:rPr>
              <w:t xml:space="preserve">□召开，具体时间和地点：        </w:t>
            </w:r>
          </w:p>
        </w:tc>
      </w:tr>
      <w:tr w14:paraId="642C6D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7" w:type="dxa"/>
            <w:noWrap w:val="0"/>
            <w:vAlign w:val="center"/>
          </w:tcPr>
          <w:p w14:paraId="2BBE9834">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15</w:t>
            </w:r>
          </w:p>
        </w:tc>
        <w:tc>
          <w:tcPr>
            <w:tcW w:w="1741" w:type="dxa"/>
            <w:gridSpan w:val="2"/>
            <w:noWrap w:val="0"/>
            <w:vAlign w:val="center"/>
          </w:tcPr>
          <w:p w14:paraId="1BD5552F">
            <w:pPr>
              <w:ind w:firstLine="0" w:firstLineChars="0"/>
              <w:jc w:val="center"/>
              <w:rPr>
                <w:rFonts w:hint="eastAsia"/>
                <w:sz w:val="21"/>
                <w:szCs w:val="21"/>
                <w:highlight w:val="none"/>
              </w:rPr>
            </w:pPr>
            <w:r>
              <w:rPr>
                <w:rFonts w:hint="eastAsia" w:asciiTheme="majorEastAsia" w:hAnsiTheme="majorEastAsia" w:eastAsiaTheme="majorEastAsia" w:cstheme="majorEastAsia"/>
                <w:sz w:val="21"/>
                <w:szCs w:val="21"/>
                <w:highlight w:val="none"/>
              </w:rPr>
              <w:t>答疑会</w:t>
            </w:r>
          </w:p>
        </w:tc>
        <w:tc>
          <w:tcPr>
            <w:tcW w:w="6266" w:type="dxa"/>
            <w:noWrap w:val="0"/>
            <w:vAlign w:val="center"/>
          </w:tcPr>
          <w:p w14:paraId="68AF79A4">
            <w:pPr>
              <w:spacing w:line="320" w:lineRule="atLeas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☑不召开</w:t>
            </w:r>
          </w:p>
          <w:p w14:paraId="7519C451">
            <w:pPr>
              <w:spacing w:line="320" w:lineRule="atLeas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□召开，具体时间和地点：</w:t>
            </w:r>
          </w:p>
        </w:tc>
      </w:tr>
      <w:tr w14:paraId="1B2443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7" w:type="dxa"/>
            <w:noWrap w:val="0"/>
            <w:vAlign w:val="center"/>
          </w:tcPr>
          <w:p w14:paraId="42EC5F68">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16</w:t>
            </w:r>
          </w:p>
        </w:tc>
        <w:tc>
          <w:tcPr>
            <w:tcW w:w="1741" w:type="dxa"/>
            <w:gridSpan w:val="2"/>
            <w:noWrap w:val="0"/>
            <w:vAlign w:val="center"/>
          </w:tcPr>
          <w:p w14:paraId="13E8FC37">
            <w:pPr>
              <w:ind w:firstLine="0" w:firstLineChars="0"/>
              <w:jc w:val="center"/>
              <w:rPr>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现场踏勘</w:t>
            </w:r>
          </w:p>
        </w:tc>
        <w:tc>
          <w:tcPr>
            <w:tcW w:w="6266" w:type="dxa"/>
            <w:noWrap w:val="0"/>
            <w:vAlign w:val="center"/>
          </w:tcPr>
          <w:p w14:paraId="5510C3EB">
            <w:pPr>
              <w:pBdr>
                <w:top w:val="none" w:color="auto" w:sz="0" w:space="1"/>
                <w:left w:val="none" w:color="auto" w:sz="0" w:space="4"/>
                <w:bottom w:val="none" w:color="auto" w:sz="0" w:space="1"/>
                <w:right w:val="none" w:color="auto" w:sz="0" w:space="4"/>
              </w:pBdr>
              <w:autoSpaceDE w:val="0"/>
              <w:autoSpaceDN w:val="0"/>
              <w:snapToGrid w:val="0"/>
              <w:textAlignment w:val="bottom"/>
              <w:rPr>
                <w:rFonts w:hint="eastAsia" w:asciiTheme="majorEastAsia" w:hAnsiTheme="majorEastAsia" w:eastAsiaTheme="majorEastAsia" w:cstheme="majorEastAsia"/>
                <w:sz w:val="21"/>
                <w:szCs w:val="21"/>
                <w:highlight w:val="none"/>
                <w:lang w:eastAsia="zh-CN"/>
              </w:rPr>
            </w:pPr>
            <w:r>
              <w:rPr>
                <w:rFonts w:hint="eastAsia"/>
                <w:sz w:val="21"/>
                <w:szCs w:val="21"/>
                <w:highlight w:val="none"/>
                <w:lang w:eastAsia="zh-CN"/>
              </w:rPr>
              <w:t>☑</w:t>
            </w:r>
            <w:r>
              <w:rPr>
                <w:rFonts w:hint="eastAsia" w:asciiTheme="majorEastAsia" w:hAnsiTheme="majorEastAsia" w:eastAsiaTheme="majorEastAsia" w:cstheme="majorEastAsia"/>
                <w:sz w:val="21"/>
                <w:szCs w:val="21"/>
                <w:highlight w:val="none"/>
              </w:rPr>
              <w:t>否</w:t>
            </w:r>
            <w:r>
              <w:rPr>
                <w:rFonts w:hint="eastAsia" w:asciiTheme="majorEastAsia" w:hAnsiTheme="majorEastAsia" w:eastAsiaTheme="majorEastAsia" w:cstheme="majorEastAsia"/>
                <w:sz w:val="21"/>
                <w:szCs w:val="21"/>
                <w:highlight w:val="none"/>
                <w:lang w:eastAsia="zh-CN"/>
              </w:rPr>
              <w:t>，不组织</w:t>
            </w:r>
          </w:p>
          <w:p w14:paraId="70E7B14B">
            <w:pPr>
              <w:ind w:firstLine="0" w:firstLine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sym w:font="Wingdings" w:char="00A8"/>
            </w:r>
            <w:r>
              <w:rPr>
                <w:rFonts w:hint="eastAsia" w:asciiTheme="majorEastAsia" w:hAnsiTheme="majorEastAsia" w:eastAsiaTheme="majorEastAsia" w:cstheme="majorEastAsia"/>
                <w:sz w:val="21"/>
                <w:szCs w:val="21"/>
                <w:highlight w:val="none"/>
              </w:rPr>
              <w:t>是</w:t>
            </w:r>
          </w:p>
        </w:tc>
      </w:tr>
      <w:tr w14:paraId="5F1F78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37" w:type="dxa"/>
            <w:noWrap w:val="0"/>
            <w:vAlign w:val="center"/>
          </w:tcPr>
          <w:p w14:paraId="0C0C2A5F">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17</w:t>
            </w:r>
          </w:p>
        </w:tc>
        <w:tc>
          <w:tcPr>
            <w:tcW w:w="1741" w:type="dxa"/>
            <w:gridSpan w:val="2"/>
            <w:noWrap w:val="0"/>
            <w:vAlign w:val="center"/>
          </w:tcPr>
          <w:p w14:paraId="46ACB35B">
            <w:pPr>
              <w:spacing w:line="360" w:lineRule="auto"/>
              <w:jc w:val="center"/>
              <w:rPr>
                <w:rFonts w:hint="eastAsia" w:eastAsia="宋体"/>
                <w:sz w:val="21"/>
                <w:szCs w:val="21"/>
                <w:highlight w:val="none"/>
                <w:lang w:eastAsia="zh-CN"/>
              </w:rPr>
            </w:pPr>
            <w:r>
              <w:rPr>
                <w:rFonts w:hint="eastAsia"/>
                <w:sz w:val="21"/>
                <w:szCs w:val="21"/>
                <w:highlight w:val="none"/>
                <w:lang w:eastAsia="zh-CN"/>
              </w:rPr>
              <w:t>分包</w:t>
            </w:r>
          </w:p>
        </w:tc>
        <w:tc>
          <w:tcPr>
            <w:tcW w:w="6266" w:type="dxa"/>
            <w:noWrap w:val="0"/>
            <w:vAlign w:val="center"/>
          </w:tcPr>
          <w:p w14:paraId="3807A850">
            <w:pPr>
              <w:spacing w:line="360" w:lineRule="auto"/>
              <w:rPr>
                <w:rFonts w:hint="eastAsia"/>
                <w:sz w:val="21"/>
                <w:szCs w:val="21"/>
                <w:highlight w:val="none"/>
              </w:rPr>
            </w:pPr>
            <w:r>
              <w:rPr>
                <w:rFonts w:hint="eastAsia"/>
                <w:sz w:val="21"/>
                <w:szCs w:val="21"/>
                <w:highlight w:val="none"/>
                <w:lang w:eastAsia="zh-CN"/>
              </w:rPr>
              <w:t>☑不允许</w:t>
            </w:r>
            <w:r>
              <w:rPr>
                <w:rFonts w:hint="eastAsia"/>
                <w:sz w:val="21"/>
                <w:szCs w:val="21"/>
                <w:highlight w:val="none"/>
              </w:rPr>
              <w:t xml:space="preserve">      </w:t>
            </w:r>
            <w:r>
              <w:rPr>
                <w:rFonts w:ascii="宋体" w:hAnsi="宋体"/>
                <w:sz w:val="21"/>
                <w:szCs w:val="21"/>
                <w:highlight w:val="none"/>
              </w:rPr>
              <w:fldChar w:fldCharType="begin"/>
            </w:r>
            <w:r>
              <w:rPr>
                <w:rFonts w:ascii="宋体" w:hAnsi="宋体"/>
                <w:sz w:val="21"/>
                <w:szCs w:val="21"/>
                <w:highlight w:val="none"/>
              </w:rPr>
              <w:instrText xml:space="preserve"> </w:instrText>
            </w:r>
            <w:r>
              <w:rPr>
                <w:rFonts w:hint="eastAsia" w:ascii="宋体" w:hAnsi="宋体"/>
                <w:sz w:val="21"/>
                <w:szCs w:val="21"/>
                <w:highlight w:val="none"/>
              </w:rPr>
              <w:instrText xml:space="preserve">eq \o\ac(□)</w:instrText>
            </w:r>
            <w:r>
              <w:rPr>
                <w:rFonts w:ascii="宋体" w:hAnsi="宋体"/>
                <w:sz w:val="21"/>
                <w:szCs w:val="21"/>
                <w:highlight w:val="none"/>
              </w:rPr>
              <w:fldChar w:fldCharType="end"/>
            </w:r>
            <w:r>
              <w:rPr>
                <w:rFonts w:hint="eastAsia"/>
                <w:sz w:val="21"/>
                <w:szCs w:val="21"/>
                <w:highlight w:val="none"/>
                <w:lang w:eastAsia="zh-CN"/>
              </w:rPr>
              <w:t>允许</w:t>
            </w:r>
            <w:r>
              <w:rPr>
                <w:rFonts w:hint="eastAsia"/>
                <w:sz w:val="21"/>
                <w:szCs w:val="21"/>
                <w:highlight w:val="none"/>
              </w:rPr>
              <w:t xml:space="preserve">  </w:t>
            </w:r>
          </w:p>
        </w:tc>
      </w:tr>
      <w:tr w14:paraId="26C578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7" w:type="dxa"/>
            <w:noWrap w:val="0"/>
            <w:vAlign w:val="center"/>
          </w:tcPr>
          <w:p w14:paraId="1063C5E9">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18</w:t>
            </w:r>
          </w:p>
        </w:tc>
        <w:tc>
          <w:tcPr>
            <w:tcW w:w="1741" w:type="dxa"/>
            <w:gridSpan w:val="2"/>
            <w:noWrap w:val="0"/>
            <w:vAlign w:val="center"/>
          </w:tcPr>
          <w:p w14:paraId="34939D0A">
            <w:pPr>
              <w:spacing w:line="240" w:lineRule="auto"/>
              <w:jc w:val="center"/>
              <w:rPr>
                <w:rFonts w:hint="eastAsia"/>
                <w:sz w:val="21"/>
                <w:szCs w:val="21"/>
                <w:highlight w:val="none"/>
              </w:rPr>
            </w:pPr>
            <w:r>
              <w:rPr>
                <w:rFonts w:hint="eastAsia"/>
                <w:sz w:val="21"/>
                <w:szCs w:val="21"/>
                <w:highlight w:val="none"/>
              </w:rPr>
              <w:t>构成招标文件的其他材料</w:t>
            </w:r>
          </w:p>
        </w:tc>
        <w:tc>
          <w:tcPr>
            <w:tcW w:w="6266" w:type="dxa"/>
            <w:noWrap w:val="0"/>
            <w:vAlign w:val="center"/>
          </w:tcPr>
          <w:p w14:paraId="0B3B9870">
            <w:pPr>
              <w:spacing w:line="360" w:lineRule="auto"/>
              <w:rPr>
                <w:rFonts w:hint="eastAsia"/>
                <w:sz w:val="21"/>
                <w:szCs w:val="21"/>
                <w:highlight w:val="none"/>
                <w:lang w:eastAsia="zh-CN"/>
              </w:rPr>
            </w:pPr>
            <w:r>
              <w:rPr>
                <w:rFonts w:hint="eastAsia"/>
                <w:sz w:val="21"/>
                <w:szCs w:val="21"/>
                <w:highlight w:val="none"/>
                <w:lang w:eastAsia="zh-CN"/>
              </w:rPr>
              <w:t>☑</w:t>
            </w:r>
            <w:r>
              <w:rPr>
                <w:rFonts w:hint="eastAsia"/>
                <w:sz w:val="21"/>
                <w:szCs w:val="21"/>
                <w:highlight w:val="none"/>
              </w:rPr>
              <w:t xml:space="preserve">无      </w:t>
            </w:r>
            <w:r>
              <w:rPr>
                <w:rFonts w:ascii="宋体" w:hAnsi="宋体"/>
                <w:sz w:val="21"/>
                <w:szCs w:val="21"/>
                <w:highlight w:val="none"/>
              </w:rPr>
              <w:fldChar w:fldCharType="begin"/>
            </w:r>
            <w:r>
              <w:rPr>
                <w:rFonts w:ascii="宋体" w:hAnsi="宋体"/>
                <w:sz w:val="21"/>
                <w:szCs w:val="21"/>
                <w:highlight w:val="none"/>
              </w:rPr>
              <w:instrText xml:space="preserve"> </w:instrText>
            </w:r>
            <w:r>
              <w:rPr>
                <w:rFonts w:hint="eastAsia" w:ascii="宋体" w:hAnsi="宋体"/>
                <w:sz w:val="21"/>
                <w:szCs w:val="21"/>
                <w:highlight w:val="none"/>
              </w:rPr>
              <w:instrText xml:space="preserve">eq \o\ac(□)</w:instrText>
            </w:r>
            <w:r>
              <w:rPr>
                <w:rFonts w:ascii="宋体" w:hAnsi="宋体"/>
                <w:sz w:val="21"/>
                <w:szCs w:val="21"/>
                <w:highlight w:val="none"/>
              </w:rPr>
              <w:fldChar w:fldCharType="end"/>
            </w:r>
            <w:r>
              <w:rPr>
                <w:rFonts w:hint="eastAsia"/>
                <w:sz w:val="21"/>
                <w:szCs w:val="21"/>
                <w:highlight w:val="none"/>
              </w:rPr>
              <w:t xml:space="preserve">有  </w:t>
            </w:r>
          </w:p>
        </w:tc>
      </w:tr>
      <w:tr w14:paraId="5455C7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537" w:type="dxa"/>
            <w:noWrap w:val="0"/>
            <w:vAlign w:val="center"/>
          </w:tcPr>
          <w:p w14:paraId="088F4627">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19</w:t>
            </w:r>
          </w:p>
        </w:tc>
        <w:tc>
          <w:tcPr>
            <w:tcW w:w="1741" w:type="dxa"/>
            <w:gridSpan w:val="2"/>
            <w:noWrap w:val="0"/>
            <w:vAlign w:val="center"/>
          </w:tcPr>
          <w:p w14:paraId="5544BFB1">
            <w:pPr>
              <w:spacing w:line="360" w:lineRule="auto"/>
              <w:rPr>
                <w:rFonts w:hint="eastAsia"/>
                <w:szCs w:val="21"/>
                <w:highlight w:val="none"/>
              </w:rPr>
            </w:pPr>
            <w:r>
              <w:rPr>
                <w:rFonts w:hint="eastAsia"/>
                <w:szCs w:val="21"/>
                <w:highlight w:val="none"/>
              </w:rPr>
              <w:t>投标人要求澄清招标文件的时间</w:t>
            </w:r>
          </w:p>
        </w:tc>
        <w:tc>
          <w:tcPr>
            <w:tcW w:w="6266" w:type="dxa"/>
            <w:noWrap w:val="0"/>
            <w:vAlign w:val="center"/>
          </w:tcPr>
          <w:p w14:paraId="6473E114">
            <w:pPr>
              <w:spacing w:line="360" w:lineRule="auto"/>
              <w:rPr>
                <w:szCs w:val="21"/>
                <w:highlight w:val="none"/>
              </w:rPr>
            </w:pPr>
            <w:r>
              <w:rPr>
                <w:rFonts w:hint="eastAsia"/>
                <w:szCs w:val="21"/>
                <w:highlight w:val="none"/>
              </w:rPr>
              <w:t>时间：投标截止时间前15天</w:t>
            </w:r>
          </w:p>
          <w:p w14:paraId="2BFE0338">
            <w:pPr>
              <w:spacing w:line="360" w:lineRule="auto"/>
              <w:rPr>
                <w:szCs w:val="21"/>
                <w:highlight w:val="none"/>
              </w:rPr>
            </w:pPr>
            <w:r>
              <w:rPr>
                <w:rFonts w:hint="eastAsia"/>
                <w:szCs w:val="21"/>
                <w:highlight w:val="none"/>
              </w:rPr>
              <w:t>形式：</w:t>
            </w:r>
            <w:r>
              <w:rPr>
                <w:rFonts w:hint="eastAsia"/>
                <w:szCs w:val="21"/>
                <w:highlight w:val="none"/>
                <w:lang w:val="en-US" w:eastAsia="zh-CN"/>
              </w:rPr>
              <w:t>书面形式</w:t>
            </w:r>
            <w:r>
              <w:rPr>
                <w:rFonts w:hint="eastAsia"/>
                <w:szCs w:val="21"/>
                <w:highlight w:val="none"/>
              </w:rPr>
              <w:t>向招标人提出；</w:t>
            </w:r>
          </w:p>
          <w:p w14:paraId="544AD09B">
            <w:pPr>
              <w:spacing w:line="360" w:lineRule="auto"/>
              <w:rPr>
                <w:rFonts w:hint="eastAsia"/>
                <w:szCs w:val="21"/>
                <w:highlight w:val="none"/>
                <w:u w:val="single"/>
              </w:rPr>
            </w:pPr>
            <w:r>
              <w:rPr>
                <w:rFonts w:hint="eastAsia"/>
                <w:szCs w:val="21"/>
                <w:highlight w:val="none"/>
              </w:rPr>
              <w:t>未在规定时间内提出异议的，视为对招标文件无异议</w:t>
            </w:r>
          </w:p>
        </w:tc>
      </w:tr>
      <w:tr w14:paraId="1507EB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537" w:type="dxa"/>
            <w:noWrap w:val="0"/>
            <w:vAlign w:val="center"/>
          </w:tcPr>
          <w:p w14:paraId="01396ADB">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20</w:t>
            </w:r>
          </w:p>
        </w:tc>
        <w:tc>
          <w:tcPr>
            <w:tcW w:w="1741" w:type="dxa"/>
            <w:gridSpan w:val="2"/>
            <w:noWrap w:val="0"/>
            <w:vAlign w:val="center"/>
          </w:tcPr>
          <w:p w14:paraId="5F612AAD">
            <w:pPr>
              <w:spacing w:line="360" w:lineRule="auto"/>
              <w:jc w:val="center"/>
              <w:rPr>
                <w:rFonts w:hint="eastAsia" w:eastAsia="宋体"/>
                <w:szCs w:val="21"/>
                <w:highlight w:val="none"/>
                <w:lang w:eastAsia="zh-CN"/>
              </w:rPr>
            </w:pPr>
            <w:r>
              <w:rPr>
                <w:rFonts w:hint="eastAsia"/>
                <w:szCs w:val="21"/>
                <w:highlight w:val="none"/>
                <w:lang w:eastAsia="zh-CN"/>
              </w:rPr>
              <w:t>代理机构澄清、修改招标文件的时间</w:t>
            </w:r>
          </w:p>
        </w:tc>
        <w:tc>
          <w:tcPr>
            <w:tcW w:w="6266" w:type="dxa"/>
            <w:noWrap w:val="0"/>
            <w:vAlign w:val="center"/>
          </w:tcPr>
          <w:p w14:paraId="071C50C4">
            <w:pPr>
              <w:spacing w:line="360" w:lineRule="auto"/>
              <w:rPr>
                <w:szCs w:val="21"/>
                <w:highlight w:val="none"/>
              </w:rPr>
            </w:pPr>
            <w:r>
              <w:rPr>
                <w:rFonts w:hint="eastAsia"/>
                <w:szCs w:val="21"/>
                <w:highlight w:val="none"/>
              </w:rPr>
              <w:t>时间：投标截止时间前15天</w:t>
            </w:r>
          </w:p>
          <w:p w14:paraId="24F66402">
            <w:pPr>
              <w:spacing w:line="360" w:lineRule="auto"/>
              <w:rPr>
                <w:rFonts w:hint="eastAsia"/>
                <w:szCs w:val="21"/>
                <w:highlight w:val="none"/>
              </w:rPr>
            </w:pPr>
            <w:r>
              <w:rPr>
                <w:rFonts w:hint="eastAsia"/>
                <w:szCs w:val="21"/>
                <w:highlight w:val="none"/>
              </w:rPr>
              <w:t>形式：招标人的澄清文件一经在平台发布，视作已发放给所有投标人，各投标人应随时关注项目信息，否则所造成的一切后果由投标人自负。</w:t>
            </w:r>
          </w:p>
        </w:tc>
      </w:tr>
      <w:tr w14:paraId="5A6D1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37" w:type="dxa"/>
            <w:noWrap w:val="0"/>
            <w:vAlign w:val="center"/>
          </w:tcPr>
          <w:p w14:paraId="224A6E3E">
            <w:pPr>
              <w:jc w:val="center"/>
              <w:rPr>
                <w:rFonts w:hint="default" w:ascii="宋体" w:hAnsi="宋体" w:eastAsia="宋体"/>
                <w:color w:val="FF0000"/>
                <w:sz w:val="21"/>
                <w:szCs w:val="21"/>
                <w:highlight w:val="none"/>
                <w:lang w:val="en-US" w:eastAsia="zh-CN"/>
              </w:rPr>
            </w:pPr>
            <w:r>
              <w:rPr>
                <w:rFonts w:hint="eastAsia" w:ascii="宋体" w:hAnsi="宋体"/>
                <w:color w:val="auto"/>
                <w:sz w:val="21"/>
                <w:szCs w:val="21"/>
                <w:highlight w:val="none"/>
                <w:lang w:val="en-US" w:eastAsia="zh-CN"/>
              </w:rPr>
              <w:t>21</w:t>
            </w:r>
          </w:p>
        </w:tc>
        <w:tc>
          <w:tcPr>
            <w:tcW w:w="1741" w:type="dxa"/>
            <w:gridSpan w:val="2"/>
            <w:noWrap w:val="0"/>
            <w:vAlign w:val="center"/>
          </w:tcPr>
          <w:p w14:paraId="253E5725">
            <w:pPr>
              <w:jc w:val="center"/>
              <w:rPr>
                <w:rFonts w:ascii="宋体" w:hAnsi="宋体"/>
                <w:color w:val="auto"/>
                <w:sz w:val="21"/>
                <w:szCs w:val="21"/>
                <w:highlight w:val="none"/>
              </w:rPr>
            </w:pPr>
            <w:r>
              <w:rPr>
                <w:rFonts w:ascii="宋体" w:hAnsi="宋体"/>
                <w:color w:val="auto"/>
                <w:sz w:val="21"/>
                <w:szCs w:val="21"/>
                <w:highlight w:val="none"/>
              </w:rPr>
              <w:t>投标保证金</w:t>
            </w:r>
          </w:p>
        </w:tc>
        <w:tc>
          <w:tcPr>
            <w:tcW w:w="6266" w:type="dxa"/>
            <w:noWrap w:val="0"/>
            <w:vAlign w:val="center"/>
          </w:tcPr>
          <w:p w14:paraId="3706BB37">
            <w:pPr>
              <w:numPr>
                <w:ilvl w:val="0"/>
                <w:numId w:val="0"/>
              </w:numPr>
              <w:spacing w:line="360" w:lineRule="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1、投标保证金的金额：</w:t>
            </w:r>
            <w:r>
              <w:rPr>
                <w:rFonts w:hint="eastAsia" w:ascii="宋体" w:hAnsi="宋体" w:cs="宋体"/>
                <w:color w:val="000000" w:themeColor="text1"/>
                <w:kern w:val="2"/>
                <w:sz w:val="21"/>
                <w:szCs w:val="21"/>
                <w:lang w:val="en-US" w:eastAsia="zh-CN"/>
                <w14:textFill>
                  <w14:solidFill>
                    <w14:schemeClr w14:val="tx1"/>
                  </w14:solidFill>
                </w14:textFill>
              </w:rPr>
              <w:t>叁仟壹佰圆</w:t>
            </w:r>
            <w:r>
              <w:rPr>
                <w:rFonts w:hint="eastAsia" w:ascii="宋体" w:hAnsi="宋体" w:eastAsia="宋体" w:cs="宋体"/>
                <w:color w:val="000000" w:themeColor="text1"/>
                <w:kern w:val="2"/>
                <w:sz w:val="21"/>
                <w:szCs w:val="21"/>
                <w:u w:val="single"/>
                <w:lang w:val="en-US" w:eastAsia="zh-CN"/>
                <w14:textFill>
                  <w14:solidFill>
                    <w14:schemeClr w14:val="tx1"/>
                  </w14:solidFill>
                </w14:textFill>
              </w:rPr>
              <w:t>整（¥</w:t>
            </w:r>
            <w:r>
              <w:rPr>
                <w:rFonts w:hint="eastAsia" w:ascii="宋体" w:hAnsi="宋体" w:cs="宋体"/>
                <w:color w:val="000000" w:themeColor="text1"/>
                <w:kern w:val="2"/>
                <w:sz w:val="21"/>
                <w:szCs w:val="21"/>
                <w:u w:val="single"/>
                <w:lang w:val="en-US" w:eastAsia="zh-CN"/>
                <w14:textFill>
                  <w14:solidFill>
                    <w14:schemeClr w14:val="tx1"/>
                  </w14:solidFill>
                </w14:textFill>
              </w:rPr>
              <w:t>3100</w:t>
            </w:r>
            <w:r>
              <w:rPr>
                <w:rFonts w:hint="eastAsia" w:ascii="宋体" w:hAnsi="宋体" w:eastAsia="宋体" w:cs="宋体"/>
                <w:color w:val="000000" w:themeColor="text1"/>
                <w:kern w:val="2"/>
                <w:sz w:val="21"/>
                <w:szCs w:val="21"/>
                <w:u w:val="single"/>
                <w:lang w:val="en-US" w:eastAsia="zh-CN"/>
                <w14:textFill>
                  <w14:solidFill>
                    <w14:schemeClr w14:val="tx1"/>
                  </w14:solidFill>
                </w14:textFill>
              </w:rPr>
              <w:t>.00元）</w:t>
            </w:r>
          </w:p>
          <w:p w14:paraId="1F796A3F">
            <w:pPr>
              <w:numPr>
                <w:ilvl w:val="0"/>
                <w:numId w:val="0"/>
              </w:numPr>
              <w:spacing w:line="36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投标保证金的形式：</w:t>
            </w:r>
            <w:r>
              <w:rPr>
                <w:rFonts w:hint="eastAsia" w:ascii="宋体" w:hAnsi="宋体" w:eastAsia="宋体" w:cs="宋体"/>
                <w:bCs/>
                <w:kern w:val="2"/>
                <w:sz w:val="21"/>
                <w:szCs w:val="21"/>
                <w:highlight w:val="none"/>
                <w:lang w:val="en-US" w:eastAsia="zh-CN" w:bidi="ar-SA"/>
              </w:rPr>
              <w:t>电汇、保函</w:t>
            </w:r>
          </w:p>
          <w:p w14:paraId="7C246E5F">
            <w:pPr>
              <w:pStyle w:val="8"/>
              <w:topLinePunct/>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2.1采用银行保函形式，银行保函应当是银行直接出具的保函或者金融服务平台出具的银行保函，投标文件中附扫描件；</w:t>
            </w:r>
          </w:p>
          <w:p w14:paraId="0369FFA4">
            <w:pPr>
              <w:pStyle w:val="8"/>
              <w:topLinePunct/>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2.2.采用银行汇款和支票，应当明确收款账号，</w:t>
            </w:r>
            <w:r>
              <w:rPr>
                <w:rFonts w:hint="eastAsia" w:hAnsi="宋体" w:cs="宋体"/>
                <w:color w:val="000000" w:themeColor="text1"/>
                <w:sz w:val="21"/>
                <w:szCs w:val="21"/>
                <w:lang w:val="en-US" w:eastAsia="zh-CN"/>
                <w14:textFill>
                  <w14:solidFill>
                    <w14:schemeClr w14:val="tx1"/>
                  </w14:solidFill>
                </w14:textFill>
              </w:rPr>
              <w:t>并</w:t>
            </w:r>
            <w:r>
              <w:rPr>
                <w:rFonts w:hint="eastAsia" w:ascii="宋体" w:hAnsi="宋体" w:eastAsia="宋体" w:cs="宋体"/>
                <w:color w:val="000000" w:themeColor="text1"/>
                <w:sz w:val="21"/>
                <w:szCs w:val="21"/>
                <w:lang w:val="en-US" w:eastAsia="zh-CN"/>
                <w14:textFill>
                  <w14:solidFill>
                    <w14:schemeClr w14:val="tx1"/>
                  </w14:solidFill>
                </w14:textFill>
              </w:rPr>
              <w:t>在汇款凭单用途栏中简明标注项目名称或项目编号</w:t>
            </w:r>
            <w:r>
              <w:rPr>
                <w:rFonts w:hint="eastAsia"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投标文件中需附汇票存根或银行转账通知扫描件及其基本账户转出的证明。</w:t>
            </w:r>
          </w:p>
          <w:p w14:paraId="742FFB6E">
            <w:pPr>
              <w:pStyle w:val="8"/>
              <w:topLinePunct/>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退还方式及时间：按递交方式退还。招标人发出中标通知书后5天内向未中标的投标人全额退还投标保证金；招标人与中标人签订合同后5天内向中标人全额退还投标保证金。</w:t>
            </w:r>
          </w:p>
          <w:p w14:paraId="4174A0BD">
            <w:pPr>
              <w:pStyle w:val="8"/>
              <w:topLinePunct/>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3、账户信息（电汇账户）：</w:t>
            </w:r>
            <w:bookmarkStart w:id="40" w:name="PO_3000000033_PM001388"/>
          </w:p>
          <w:bookmarkEnd w:id="40"/>
          <w:p w14:paraId="273E0D73">
            <w:pPr>
              <w:pStyle w:val="8"/>
              <w:topLinePunct/>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开户名称：山西汇鑫磊招标代理有限公司</w:t>
            </w:r>
          </w:p>
          <w:p w14:paraId="52BB48C8">
            <w:pPr>
              <w:pStyle w:val="8"/>
              <w:topLinePunct/>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开户行：山西尧都区农村商业银行股份有限公司大众支行</w:t>
            </w:r>
          </w:p>
          <w:p w14:paraId="2F0D07BC">
            <w:pPr>
              <w:pStyle w:val="8"/>
              <w:topLinePunct/>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帐  户：601251010300000038228</w:t>
            </w:r>
          </w:p>
          <w:p w14:paraId="510EE509">
            <w:pPr>
              <w:pStyle w:val="8"/>
              <w:topLinePunct/>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行  号：402177000669</w:t>
            </w:r>
          </w:p>
          <w:p w14:paraId="18372F52">
            <w:pPr>
              <w:pStyle w:val="8"/>
              <w:topLinePunct/>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递交方式：（通过本单位基本账户递交）</w:t>
            </w:r>
          </w:p>
          <w:p w14:paraId="1395857E">
            <w:pPr>
              <w:pStyle w:val="8"/>
              <w:topLinePunct/>
              <w:spacing w:line="360" w:lineRule="auto"/>
              <w:rPr>
                <w:rFonts w:hint="default"/>
                <w:lang w:val="en-US" w:eastAsia="zh-CN"/>
              </w:rPr>
            </w:pPr>
            <w:r>
              <w:rPr>
                <w:rFonts w:hint="default" w:ascii="宋体" w:hAnsi="宋体" w:eastAsia="宋体" w:cs="宋体"/>
                <w:b/>
                <w:bCs/>
                <w:color w:val="000000" w:themeColor="text1"/>
                <w:sz w:val="21"/>
                <w:szCs w:val="21"/>
                <w:lang w:val="en-US" w:eastAsia="zh-CN"/>
                <w14:textFill>
                  <w14:solidFill>
                    <w14:schemeClr w14:val="tx1"/>
                  </w14:solidFill>
                </w14:textFill>
              </w:rPr>
              <w:t>未按前述各款要求提交响应保证金，将被视为无效响应。</w:t>
            </w:r>
          </w:p>
        </w:tc>
      </w:tr>
      <w:tr w14:paraId="02DB11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7" w:type="dxa"/>
            <w:noWrap w:val="0"/>
            <w:vAlign w:val="center"/>
          </w:tcPr>
          <w:p w14:paraId="2C6DBB58">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22</w:t>
            </w:r>
          </w:p>
        </w:tc>
        <w:tc>
          <w:tcPr>
            <w:tcW w:w="1741" w:type="dxa"/>
            <w:gridSpan w:val="2"/>
            <w:noWrap w:val="0"/>
            <w:vAlign w:val="center"/>
          </w:tcPr>
          <w:p w14:paraId="681BAD6F">
            <w:pPr>
              <w:spacing w:line="360" w:lineRule="auto"/>
              <w:jc w:val="center"/>
              <w:rPr>
                <w:rFonts w:hint="default" w:ascii="宋体" w:hAnsi="宋体" w:eastAsia="宋体"/>
                <w:sz w:val="21"/>
                <w:szCs w:val="21"/>
                <w:highlight w:val="none"/>
                <w:lang w:val="en-US" w:eastAsia="zh-CN"/>
              </w:rPr>
            </w:pPr>
            <w:r>
              <w:rPr>
                <w:rFonts w:ascii="宋体" w:hAnsi="宋体"/>
                <w:sz w:val="21"/>
                <w:szCs w:val="21"/>
                <w:highlight w:val="none"/>
              </w:rPr>
              <w:t>投标文件</w:t>
            </w:r>
            <w:r>
              <w:rPr>
                <w:rFonts w:hint="eastAsia" w:ascii="宋体" w:hAnsi="宋体"/>
                <w:sz w:val="21"/>
                <w:szCs w:val="21"/>
                <w:highlight w:val="none"/>
              </w:rPr>
              <w:t>数量</w:t>
            </w:r>
            <w:r>
              <w:rPr>
                <w:rFonts w:hint="eastAsia" w:ascii="宋体" w:hAnsi="宋体"/>
                <w:sz w:val="21"/>
                <w:szCs w:val="21"/>
                <w:highlight w:val="none"/>
                <w:lang w:eastAsia="zh-CN"/>
              </w:rPr>
              <w:t>、</w:t>
            </w:r>
            <w:r>
              <w:rPr>
                <w:rFonts w:hint="eastAsia" w:ascii="宋体" w:hAnsi="宋体"/>
                <w:sz w:val="21"/>
                <w:szCs w:val="21"/>
                <w:highlight w:val="none"/>
                <w:lang w:val="en-US" w:eastAsia="zh-CN"/>
              </w:rPr>
              <w:t>签字盖章及密封要求</w:t>
            </w:r>
          </w:p>
        </w:tc>
        <w:tc>
          <w:tcPr>
            <w:tcW w:w="6266" w:type="dxa"/>
            <w:noWrap w:val="0"/>
            <w:vAlign w:val="center"/>
          </w:tcPr>
          <w:p w14:paraId="76497CBC">
            <w:pPr>
              <w:spacing w:line="360" w:lineRule="auto"/>
              <w:rPr>
                <w:rFonts w:hint="eastAsia" w:ascii="宋体" w:hAnsi="宋体" w:eastAsia="宋体" w:cs="宋体"/>
                <w:highlight w:val="none"/>
                <w:lang w:val="en-US"/>
              </w:rPr>
            </w:pPr>
            <w:r>
              <w:rPr>
                <w:rFonts w:hint="eastAsia" w:ascii="宋体" w:hAnsi="宋体" w:eastAsia="宋体" w:cs="宋体"/>
                <w:color w:val="000000" w:themeColor="text1"/>
                <w:kern w:val="2"/>
                <w:sz w:val="21"/>
                <w:szCs w:val="21"/>
                <w:lang w:val="en-US" w:eastAsia="zh-CN"/>
                <w14:textFill>
                  <w14:solidFill>
                    <w14:schemeClr w14:val="tx1"/>
                  </w14:solidFill>
                </w14:textFill>
              </w:rPr>
              <w:t>在山西政采云平台投标客户端（http://www.ccgp-shanxi.gov.cn）线上加密递交1份；应按照招标文件相关条款要求签字、盖章（签字、盖章的部分，应使用电子签章），正文中复印件或扫描件应加盖公章（电子签章）；</w:t>
            </w:r>
          </w:p>
        </w:tc>
      </w:tr>
      <w:tr w14:paraId="17B4E6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37" w:type="dxa"/>
            <w:noWrap w:val="0"/>
            <w:vAlign w:val="center"/>
          </w:tcPr>
          <w:p w14:paraId="33FF6345">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23</w:t>
            </w:r>
          </w:p>
        </w:tc>
        <w:tc>
          <w:tcPr>
            <w:tcW w:w="1741" w:type="dxa"/>
            <w:gridSpan w:val="2"/>
            <w:noWrap w:val="0"/>
            <w:vAlign w:val="center"/>
          </w:tcPr>
          <w:p w14:paraId="41A52162">
            <w:pPr>
              <w:spacing w:line="360" w:lineRule="auto"/>
              <w:jc w:val="center"/>
              <w:rPr>
                <w:rFonts w:ascii="宋体" w:hAnsi="宋体"/>
                <w:sz w:val="21"/>
                <w:szCs w:val="21"/>
                <w:highlight w:val="none"/>
              </w:rPr>
            </w:pPr>
            <w:r>
              <w:rPr>
                <w:rFonts w:hint="eastAsia" w:ascii="宋体" w:hAnsi="宋体"/>
                <w:sz w:val="21"/>
                <w:szCs w:val="21"/>
                <w:highlight w:val="none"/>
                <w:lang w:eastAsia="zh-CN"/>
              </w:rPr>
              <w:t>投标人</w:t>
            </w:r>
            <w:r>
              <w:rPr>
                <w:rFonts w:hint="eastAsia" w:ascii="宋体" w:hAnsi="宋体"/>
                <w:sz w:val="21"/>
                <w:szCs w:val="21"/>
                <w:highlight w:val="none"/>
              </w:rPr>
              <w:t>应提交的资格证明文件</w:t>
            </w:r>
          </w:p>
        </w:tc>
        <w:tc>
          <w:tcPr>
            <w:tcW w:w="6266" w:type="dxa"/>
            <w:noWrap w:val="0"/>
            <w:vAlign w:val="center"/>
          </w:tcPr>
          <w:p w14:paraId="6F03F567">
            <w:pPr>
              <w:pStyle w:val="31"/>
              <w:snapToGrid w:val="0"/>
              <w:spacing w:line="360" w:lineRule="auto"/>
              <w:textAlignment w:val="auto"/>
              <w:rPr>
                <w:rFonts w:hint="eastAsia" w:ascii="宋体" w:hAnsi="宋体" w:eastAsia="宋体"/>
                <w:spacing w:val="10"/>
                <w:highlight w:val="none"/>
                <w:lang w:val="en-US" w:eastAsia="zh-CN"/>
              </w:rPr>
            </w:pPr>
            <w:r>
              <w:rPr>
                <w:rFonts w:hint="eastAsia" w:ascii="宋体" w:hAnsi="宋体"/>
                <w:sz w:val="21"/>
                <w:szCs w:val="21"/>
                <w:highlight w:val="none"/>
              </w:rPr>
              <w:t>本</w:t>
            </w:r>
            <w:r>
              <w:rPr>
                <w:rFonts w:hint="eastAsia" w:ascii="宋体" w:hAnsi="宋体" w:eastAsia="宋体"/>
                <w:spacing w:val="10"/>
                <w:highlight w:val="none"/>
              </w:rPr>
              <w:t>次招标</w:t>
            </w:r>
            <w:r>
              <w:rPr>
                <w:rFonts w:hint="eastAsia" w:ascii="宋体" w:hAnsi="宋体" w:eastAsia="宋体"/>
                <w:spacing w:val="10"/>
                <w:highlight w:val="none"/>
                <w:lang w:eastAsia="zh-CN"/>
              </w:rPr>
              <w:t>投标人</w:t>
            </w:r>
            <w:r>
              <w:rPr>
                <w:rFonts w:hint="eastAsia" w:ascii="宋体" w:hAnsi="宋体" w:eastAsia="宋体"/>
                <w:spacing w:val="10"/>
                <w:highlight w:val="none"/>
              </w:rPr>
              <w:t>应按下列</w:t>
            </w:r>
            <w:r>
              <w:rPr>
                <w:rFonts w:hint="eastAsia" w:ascii="宋体" w:hAnsi="宋体" w:eastAsia="宋体"/>
                <w:spacing w:val="10"/>
                <w:highlight w:val="none"/>
                <w:lang w:eastAsia="zh-CN"/>
              </w:rPr>
              <w:t>内容</w:t>
            </w:r>
            <w:r>
              <w:rPr>
                <w:rFonts w:hint="eastAsia" w:ascii="宋体" w:hAnsi="宋体" w:eastAsia="宋体"/>
                <w:spacing w:val="10"/>
                <w:highlight w:val="none"/>
              </w:rPr>
              <w:t>提交资格证明文件，</w:t>
            </w:r>
            <w:r>
              <w:rPr>
                <w:rFonts w:hint="eastAsia" w:ascii="宋体" w:hAnsi="宋体" w:eastAsia="宋体"/>
                <w:b/>
                <w:bCs/>
                <w:spacing w:val="10"/>
                <w:highlight w:val="none"/>
              </w:rPr>
              <w:t>其中加★项为实质性响应条款</w:t>
            </w:r>
            <w:r>
              <w:rPr>
                <w:rFonts w:hint="eastAsia"/>
                <w:b/>
                <w:bCs/>
                <w:spacing w:val="10"/>
                <w:highlight w:val="none"/>
                <w:lang w:val="en-US" w:eastAsia="zh-CN"/>
              </w:rPr>
              <w:t>，若有缺失</w:t>
            </w:r>
            <w:r>
              <w:rPr>
                <w:rFonts w:hint="eastAsia" w:ascii="宋体" w:hAnsi="宋体" w:eastAsia="宋体"/>
                <w:b/>
                <w:bCs/>
                <w:color w:val="auto"/>
                <w:spacing w:val="10"/>
                <w:highlight w:val="none"/>
              </w:rPr>
              <w:t>将导致投标无效</w:t>
            </w:r>
            <w:r>
              <w:rPr>
                <w:rFonts w:hint="eastAsia"/>
                <w:b/>
                <w:bCs/>
                <w:color w:val="auto"/>
                <w:spacing w:val="10"/>
                <w:highlight w:val="none"/>
                <w:lang w:val="en-US" w:eastAsia="zh-CN"/>
              </w:rPr>
              <w:t>，</w:t>
            </w:r>
            <w:r>
              <w:rPr>
                <w:rFonts w:hint="eastAsia" w:ascii="宋体" w:hAnsi="宋体" w:eastAsia="宋体"/>
                <w:b/>
                <w:bCs/>
                <w:color w:val="auto"/>
                <w:spacing w:val="10"/>
                <w:highlight w:val="none"/>
              </w:rPr>
              <w:t>且不允许在开</w:t>
            </w:r>
            <w:r>
              <w:rPr>
                <w:rFonts w:hint="eastAsia"/>
                <w:b/>
                <w:bCs/>
                <w:color w:val="auto"/>
                <w:spacing w:val="10"/>
                <w:highlight w:val="none"/>
                <w:lang w:eastAsia="zh-CN"/>
              </w:rPr>
              <w:t>启</w:t>
            </w:r>
            <w:r>
              <w:rPr>
                <w:rFonts w:hint="eastAsia" w:ascii="宋体" w:hAnsi="宋体" w:eastAsia="宋体"/>
                <w:b/>
                <w:bCs/>
                <w:color w:val="auto"/>
                <w:spacing w:val="10"/>
                <w:highlight w:val="none"/>
              </w:rPr>
              <w:t>后补正。</w:t>
            </w:r>
          </w:p>
          <w:p w14:paraId="522C5A0F">
            <w:pPr>
              <w:pStyle w:val="31"/>
              <w:numPr>
                <w:ilvl w:val="0"/>
                <w:numId w:val="0"/>
              </w:numPr>
              <w:snapToGrid w:val="0"/>
              <w:spacing w:line="360" w:lineRule="auto"/>
              <w:ind w:leftChars="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1、★法定代表人（负责人）身份证明书（格式见</w:t>
            </w:r>
            <w:r>
              <w:rPr>
                <w:rFonts w:hint="eastAsia" w:cs="宋体"/>
                <w:kern w:val="2"/>
                <w:sz w:val="21"/>
                <w:szCs w:val="21"/>
                <w:lang w:val="en-US" w:eastAsia="zh-CN"/>
              </w:rPr>
              <w:t>第七章</w:t>
            </w:r>
            <w:r>
              <w:rPr>
                <w:rFonts w:hint="eastAsia" w:ascii="宋体" w:hAnsi="宋体" w:eastAsia="宋体" w:cs="宋体"/>
                <w:kern w:val="2"/>
                <w:sz w:val="21"/>
                <w:szCs w:val="21"/>
                <w:lang w:val="en-US" w:eastAsia="zh-CN"/>
              </w:rPr>
              <w:t>）；</w:t>
            </w:r>
          </w:p>
          <w:p w14:paraId="79495ED3">
            <w:pPr>
              <w:pStyle w:val="31"/>
              <w:numPr>
                <w:ilvl w:val="0"/>
                <w:numId w:val="0"/>
              </w:numPr>
              <w:snapToGrid w:val="0"/>
              <w:spacing w:line="360" w:lineRule="auto"/>
              <w:ind w:firstLine="630" w:firstLineChars="30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法定代表人（负责人）授权委托书（格式见</w:t>
            </w:r>
            <w:r>
              <w:rPr>
                <w:rFonts w:hint="eastAsia" w:cs="宋体"/>
                <w:kern w:val="2"/>
                <w:sz w:val="21"/>
                <w:szCs w:val="21"/>
                <w:lang w:val="en-US" w:eastAsia="zh-CN"/>
              </w:rPr>
              <w:t>第七章</w:t>
            </w:r>
            <w:r>
              <w:rPr>
                <w:rFonts w:hint="eastAsia" w:ascii="宋体" w:hAnsi="宋体" w:eastAsia="宋体" w:cs="宋体"/>
                <w:kern w:val="2"/>
                <w:sz w:val="21"/>
                <w:szCs w:val="21"/>
                <w:lang w:val="en-US" w:eastAsia="zh-CN"/>
              </w:rPr>
              <w:t>）；</w:t>
            </w:r>
          </w:p>
          <w:p w14:paraId="7E0D27BB">
            <w:pPr>
              <w:pStyle w:val="31"/>
              <w:numPr>
                <w:ilvl w:val="0"/>
                <w:numId w:val="0"/>
              </w:numPr>
              <w:snapToGrid w:val="0"/>
              <w:spacing w:line="360" w:lineRule="auto"/>
              <w:ind w:leftChars="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2、★具有独立承担民事责任的能力（提供投标人信用承诺书</w:t>
            </w:r>
            <w:r>
              <w:rPr>
                <w:rFonts w:hint="eastAsia" w:cs="宋体"/>
                <w:kern w:val="2"/>
                <w:sz w:val="21"/>
                <w:szCs w:val="21"/>
                <w:lang w:val="en-US" w:eastAsia="zh-CN"/>
              </w:rPr>
              <w:t>，</w:t>
            </w:r>
            <w:r>
              <w:rPr>
                <w:rFonts w:hint="eastAsia" w:ascii="宋体" w:hAnsi="宋体" w:eastAsia="宋体" w:cs="宋体"/>
                <w:kern w:val="2"/>
                <w:sz w:val="21"/>
                <w:szCs w:val="21"/>
                <w:lang w:val="en-US" w:eastAsia="zh-CN"/>
              </w:rPr>
              <w:t>格式见</w:t>
            </w:r>
            <w:r>
              <w:rPr>
                <w:rFonts w:hint="eastAsia" w:cs="宋体"/>
                <w:kern w:val="2"/>
                <w:sz w:val="21"/>
                <w:szCs w:val="21"/>
                <w:lang w:val="en-US" w:eastAsia="zh-CN"/>
              </w:rPr>
              <w:t>第七章</w:t>
            </w:r>
            <w:r>
              <w:rPr>
                <w:rFonts w:hint="eastAsia" w:ascii="宋体" w:hAnsi="宋体" w:eastAsia="宋体" w:cs="宋体"/>
                <w:kern w:val="2"/>
                <w:sz w:val="21"/>
                <w:szCs w:val="21"/>
                <w:lang w:val="en-US" w:eastAsia="zh-CN"/>
              </w:rPr>
              <w:t>）</w:t>
            </w:r>
          </w:p>
          <w:p w14:paraId="0655149D">
            <w:pPr>
              <w:pStyle w:val="31"/>
              <w:numPr>
                <w:ilvl w:val="0"/>
                <w:numId w:val="0"/>
              </w:numPr>
              <w:snapToGrid w:val="0"/>
              <w:spacing w:line="360" w:lineRule="auto"/>
              <w:ind w:leftChars="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3、★具有健全的财务会计制度（提供投标人信用承诺书</w:t>
            </w:r>
            <w:r>
              <w:rPr>
                <w:rFonts w:hint="eastAsia" w:cs="宋体"/>
                <w:kern w:val="2"/>
                <w:sz w:val="21"/>
                <w:szCs w:val="21"/>
                <w:lang w:val="en-US" w:eastAsia="zh-CN"/>
              </w:rPr>
              <w:t>，</w:t>
            </w:r>
            <w:r>
              <w:rPr>
                <w:rFonts w:hint="eastAsia" w:ascii="宋体" w:hAnsi="宋体" w:eastAsia="宋体" w:cs="宋体"/>
                <w:kern w:val="2"/>
                <w:sz w:val="21"/>
                <w:szCs w:val="21"/>
                <w:lang w:val="en-US" w:eastAsia="zh-CN"/>
              </w:rPr>
              <w:t>格式见</w:t>
            </w:r>
            <w:r>
              <w:rPr>
                <w:rFonts w:hint="eastAsia" w:cs="宋体"/>
                <w:kern w:val="2"/>
                <w:sz w:val="21"/>
                <w:szCs w:val="21"/>
                <w:lang w:val="en-US" w:eastAsia="zh-CN"/>
              </w:rPr>
              <w:t>第七章</w:t>
            </w:r>
            <w:r>
              <w:rPr>
                <w:rFonts w:hint="eastAsia" w:ascii="宋体" w:hAnsi="宋体" w:eastAsia="宋体" w:cs="宋体"/>
                <w:kern w:val="2"/>
                <w:sz w:val="21"/>
                <w:szCs w:val="21"/>
                <w:lang w:val="en-US" w:eastAsia="zh-CN"/>
              </w:rPr>
              <w:t>）</w:t>
            </w:r>
          </w:p>
          <w:p w14:paraId="49AA68E6">
            <w:pPr>
              <w:pStyle w:val="31"/>
              <w:numPr>
                <w:ilvl w:val="0"/>
                <w:numId w:val="0"/>
              </w:numPr>
              <w:snapToGrid w:val="0"/>
              <w:spacing w:line="360" w:lineRule="auto"/>
              <w:ind w:leftChars="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4、★具有依法缴纳税收、社会保障资金的良好记录（提供投标人信用承诺书</w:t>
            </w:r>
            <w:r>
              <w:rPr>
                <w:rFonts w:hint="eastAsia" w:cs="宋体"/>
                <w:kern w:val="2"/>
                <w:sz w:val="21"/>
                <w:szCs w:val="21"/>
                <w:lang w:val="en-US" w:eastAsia="zh-CN"/>
              </w:rPr>
              <w:t>，</w:t>
            </w:r>
            <w:r>
              <w:rPr>
                <w:rFonts w:hint="eastAsia" w:ascii="宋体" w:hAnsi="宋体" w:eastAsia="宋体" w:cs="宋体"/>
                <w:kern w:val="2"/>
                <w:sz w:val="21"/>
                <w:szCs w:val="21"/>
                <w:lang w:val="en-US" w:eastAsia="zh-CN"/>
              </w:rPr>
              <w:t>格式见</w:t>
            </w:r>
            <w:r>
              <w:rPr>
                <w:rFonts w:hint="eastAsia" w:cs="宋体"/>
                <w:kern w:val="2"/>
                <w:sz w:val="21"/>
                <w:szCs w:val="21"/>
                <w:lang w:val="en-US" w:eastAsia="zh-CN"/>
              </w:rPr>
              <w:t>第七章</w:t>
            </w:r>
            <w:r>
              <w:rPr>
                <w:rFonts w:hint="eastAsia" w:ascii="宋体" w:hAnsi="宋体" w:eastAsia="宋体" w:cs="宋体"/>
                <w:kern w:val="2"/>
                <w:sz w:val="21"/>
                <w:szCs w:val="21"/>
                <w:lang w:val="en-US" w:eastAsia="zh-CN"/>
              </w:rPr>
              <w:t>）</w:t>
            </w:r>
          </w:p>
          <w:p w14:paraId="34C4347C">
            <w:pPr>
              <w:pStyle w:val="31"/>
              <w:numPr>
                <w:ilvl w:val="0"/>
                <w:numId w:val="0"/>
              </w:numPr>
              <w:snapToGrid w:val="0"/>
              <w:spacing w:line="360" w:lineRule="auto"/>
              <w:ind w:leftChars="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5、★具有履行合同的能力（提供投标人信用承诺书</w:t>
            </w:r>
            <w:r>
              <w:rPr>
                <w:rFonts w:hint="eastAsia" w:cs="宋体"/>
                <w:kern w:val="2"/>
                <w:sz w:val="21"/>
                <w:szCs w:val="21"/>
                <w:lang w:val="en-US" w:eastAsia="zh-CN"/>
              </w:rPr>
              <w:t>，</w:t>
            </w:r>
            <w:r>
              <w:rPr>
                <w:rFonts w:hint="eastAsia" w:ascii="宋体" w:hAnsi="宋体" w:eastAsia="宋体" w:cs="宋体"/>
                <w:kern w:val="2"/>
                <w:sz w:val="21"/>
                <w:szCs w:val="21"/>
                <w:lang w:val="en-US" w:eastAsia="zh-CN"/>
              </w:rPr>
              <w:t>格式见</w:t>
            </w:r>
            <w:r>
              <w:rPr>
                <w:rFonts w:hint="eastAsia" w:cs="宋体"/>
                <w:kern w:val="2"/>
                <w:sz w:val="21"/>
                <w:szCs w:val="21"/>
                <w:lang w:val="en-US" w:eastAsia="zh-CN"/>
              </w:rPr>
              <w:t>第七章</w:t>
            </w:r>
            <w:r>
              <w:rPr>
                <w:rFonts w:hint="eastAsia" w:ascii="宋体" w:hAnsi="宋体" w:eastAsia="宋体" w:cs="宋体"/>
                <w:kern w:val="2"/>
                <w:sz w:val="21"/>
                <w:szCs w:val="21"/>
                <w:lang w:val="en-US" w:eastAsia="zh-CN"/>
              </w:rPr>
              <w:t>）</w:t>
            </w:r>
          </w:p>
          <w:p w14:paraId="58A3BEE2">
            <w:pPr>
              <w:pStyle w:val="31"/>
              <w:numPr>
                <w:ilvl w:val="0"/>
                <w:numId w:val="0"/>
              </w:numPr>
              <w:snapToGrid w:val="0"/>
              <w:spacing w:line="360" w:lineRule="auto"/>
              <w:ind w:leftChars="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6、★参加政府采购活动前三年内，在经营活动中没有重大违法记录（提供投标人信用承诺书</w:t>
            </w:r>
            <w:r>
              <w:rPr>
                <w:rFonts w:hint="eastAsia" w:cs="宋体"/>
                <w:kern w:val="2"/>
                <w:sz w:val="21"/>
                <w:szCs w:val="21"/>
                <w:lang w:val="en-US" w:eastAsia="zh-CN"/>
              </w:rPr>
              <w:t>，</w:t>
            </w:r>
            <w:r>
              <w:rPr>
                <w:rFonts w:hint="eastAsia" w:ascii="宋体" w:hAnsi="宋体" w:eastAsia="宋体" w:cs="宋体"/>
                <w:kern w:val="2"/>
                <w:sz w:val="21"/>
                <w:szCs w:val="21"/>
                <w:lang w:val="en-US" w:eastAsia="zh-CN"/>
              </w:rPr>
              <w:t>格式见</w:t>
            </w:r>
            <w:r>
              <w:rPr>
                <w:rFonts w:hint="eastAsia" w:cs="宋体"/>
                <w:kern w:val="2"/>
                <w:sz w:val="21"/>
                <w:szCs w:val="21"/>
                <w:lang w:val="en-US" w:eastAsia="zh-CN"/>
              </w:rPr>
              <w:t>第七章</w:t>
            </w:r>
            <w:r>
              <w:rPr>
                <w:rFonts w:hint="eastAsia" w:ascii="宋体" w:hAnsi="宋体" w:eastAsia="宋体" w:cs="宋体"/>
                <w:kern w:val="2"/>
                <w:sz w:val="21"/>
                <w:szCs w:val="21"/>
                <w:lang w:val="en-US" w:eastAsia="zh-CN"/>
              </w:rPr>
              <w:t>）</w:t>
            </w:r>
          </w:p>
          <w:p w14:paraId="6761BECC">
            <w:pPr>
              <w:pStyle w:val="31"/>
              <w:numPr>
                <w:ilvl w:val="0"/>
                <w:numId w:val="0"/>
              </w:numPr>
              <w:snapToGrid w:val="0"/>
              <w:spacing w:line="360" w:lineRule="auto"/>
              <w:ind w:leftChars="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7、★单位负责人为同一人或者存在直接控股、管理关系的不同投标人，不得参加同一合同项下的政府采购活动（提供投标人信用承诺书</w:t>
            </w:r>
            <w:r>
              <w:rPr>
                <w:rFonts w:hint="eastAsia" w:cs="宋体"/>
                <w:kern w:val="2"/>
                <w:sz w:val="21"/>
                <w:szCs w:val="21"/>
                <w:lang w:val="en-US" w:eastAsia="zh-CN"/>
              </w:rPr>
              <w:t>，</w:t>
            </w:r>
            <w:r>
              <w:rPr>
                <w:rFonts w:hint="eastAsia" w:ascii="宋体" w:hAnsi="宋体" w:eastAsia="宋体" w:cs="宋体"/>
                <w:kern w:val="2"/>
                <w:sz w:val="21"/>
                <w:szCs w:val="21"/>
                <w:lang w:val="en-US" w:eastAsia="zh-CN"/>
              </w:rPr>
              <w:t>格式见</w:t>
            </w:r>
            <w:r>
              <w:rPr>
                <w:rFonts w:hint="eastAsia" w:cs="宋体"/>
                <w:kern w:val="2"/>
                <w:sz w:val="21"/>
                <w:szCs w:val="21"/>
                <w:lang w:val="en-US" w:eastAsia="zh-CN"/>
              </w:rPr>
              <w:t>第七章</w:t>
            </w:r>
            <w:r>
              <w:rPr>
                <w:rFonts w:hint="eastAsia" w:ascii="宋体" w:hAnsi="宋体" w:eastAsia="宋体" w:cs="宋体"/>
                <w:kern w:val="2"/>
                <w:sz w:val="21"/>
                <w:szCs w:val="21"/>
                <w:lang w:val="en-US" w:eastAsia="zh-CN"/>
              </w:rPr>
              <w:t>）</w:t>
            </w:r>
          </w:p>
          <w:p w14:paraId="024F3E21">
            <w:pPr>
              <w:pStyle w:val="31"/>
              <w:numPr>
                <w:ilvl w:val="0"/>
                <w:numId w:val="0"/>
              </w:numPr>
              <w:snapToGrid w:val="0"/>
              <w:spacing w:line="360" w:lineRule="auto"/>
              <w:ind w:leftChars="0"/>
              <w:textAlignment w:val="auto"/>
              <w:rPr>
                <w:rFonts w:hint="eastAsia" w:ascii="宋体" w:hAnsi="宋体" w:eastAsia="宋体" w:cs="宋体"/>
                <w:kern w:val="2"/>
                <w:sz w:val="21"/>
                <w:szCs w:val="21"/>
                <w:lang w:val="en-US" w:eastAsia="zh-CN"/>
              </w:rPr>
            </w:pPr>
            <w:r>
              <w:rPr>
                <w:rFonts w:hint="eastAsia" w:cs="宋体"/>
                <w:kern w:val="2"/>
                <w:sz w:val="21"/>
                <w:szCs w:val="21"/>
                <w:lang w:val="en-US" w:eastAsia="zh-CN"/>
              </w:rPr>
              <w:t>8、</w:t>
            </w:r>
            <w:r>
              <w:rPr>
                <w:rFonts w:hint="eastAsia" w:ascii="宋体" w:hAnsi="宋体" w:eastAsia="宋体" w:cs="宋体"/>
                <w:kern w:val="2"/>
                <w:sz w:val="21"/>
                <w:szCs w:val="21"/>
                <w:lang w:val="en-US" w:eastAsia="zh-CN"/>
              </w:rPr>
              <w:t>★响应保证金的交纳证明复印件及基本存款账户开户许可证</w:t>
            </w:r>
          </w:p>
          <w:p w14:paraId="1DABAC20">
            <w:pPr>
              <w:pStyle w:val="31"/>
              <w:numPr>
                <w:ilvl w:val="0"/>
                <w:numId w:val="0"/>
              </w:numPr>
              <w:snapToGrid w:val="0"/>
              <w:spacing w:line="360" w:lineRule="auto"/>
              <w:ind w:leftChars="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（格式见</w:t>
            </w:r>
            <w:r>
              <w:rPr>
                <w:rFonts w:hint="eastAsia" w:cs="宋体"/>
                <w:kern w:val="2"/>
                <w:sz w:val="21"/>
                <w:szCs w:val="21"/>
                <w:lang w:val="en-US" w:eastAsia="zh-CN"/>
              </w:rPr>
              <w:t>第七章</w:t>
            </w:r>
            <w:r>
              <w:rPr>
                <w:rFonts w:hint="eastAsia" w:ascii="宋体" w:hAnsi="宋体" w:eastAsia="宋体" w:cs="宋体"/>
                <w:kern w:val="2"/>
                <w:sz w:val="21"/>
                <w:szCs w:val="21"/>
                <w:lang w:val="en-US" w:eastAsia="zh-CN"/>
              </w:rPr>
              <w:t>）</w:t>
            </w:r>
          </w:p>
          <w:p w14:paraId="3A9D3D3D">
            <w:pPr>
              <w:pStyle w:val="31"/>
              <w:numPr>
                <w:ilvl w:val="0"/>
                <w:numId w:val="0"/>
              </w:numPr>
              <w:snapToGrid w:val="0"/>
              <w:spacing w:line="360" w:lineRule="auto"/>
              <w:ind w:leftChars="0"/>
              <w:textAlignment w:val="auto"/>
              <w:rPr>
                <w:rFonts w:hint="eastAsia" w:ascii="宋体" w:hAnsi="宋体" w:eastAsia="宋体"/>
                <w:spacing w:val="10"/>
                <w:highlight w:val="none"/>
                <w:lang w:eastAsia="zh-CN"/>
              </w:rPr>
            </w:pPr>
            <w:r>
              <w:rPr>
                <w:rFonts w:hint="eastAsia" w:cs="宋体"/>
                <w:kern w:val="2"/>
                <w:sz w:val="21"/>
                <w:szCs w:val="21"/>
                <w:lang w:val="en-US" w:eastAsia="zh-CN"/>
              </w:rPr>
              <w:t>9</w:t>
            </w:r>
            <w:r>
              <w:rPr>
                <w:rFonts w:hint="eastAsia" w:ascii="宋体" w:hAnsi="宋体" w:eastAsia="宋体" w:cs="宋体"/>
                <w:kern w:val="2"/>
                <w:sz w:val="21"/>
                <w:szCs w:val="21"/>
                <w:lang w:val="en-US" w:eastAsia="zh-CN"/>
              </w:rPr>
              <w:t>、★中小企业声明函（格式见</w:t>
            </w:r>
            <w:r>
              <w:rPr>
                <w:rFonts w:hint="eastAsia" w:cs="宋体"/>
                <w:kern w:val="2"/>
                <w:sz w:val="21"/>
                <w:szCs w:val="21"/>
                <w:lang w:val="en-US" w:eastAsia="zh-CN"/>
              </w:rPr>
              <w:t>第七章</w:t>
            </w:r>
            <w:r>
              <w:rPr>
                <w:rFonts w:hint="eastAsia" w:ascii="宋体" w:hAnsi="宋体" w:eastAsia="宋体" w:cs="宋体"/>
                <w:kern w:val="2"/>
                <w:sz w:val="21"/>
                <w:szCs w:val="21"/>
                <w:lang w:val="en-US" w:eastAsia="zh-CN"/>
              </w:rPr>
              <w:t>）</w:t>
            </w:r>
          </w:p>
        </w:tc>
      </w:tr>
      <w:tr w14:paraId="123BEE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7" w:type="dxa"/>
            <w:noWrap w:val="0"/>
            <w:vAlign w:val="center"/>
          </w:tcPr>
          <w:p w14:paraId="0518BF6A">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24</w:t>
            </w:r>
          </w:p>
        </w:tc>
        <w:tc>
          <w:tcPr>
            <w:tcW w:w="1741" w:type="dxa"/>
            <w:gridSpan w:val="2"/>
            <w:noWrap w:val="0"/>
            <w:vAlign w:val="center"/>
          </w:tcPr>
          <w:p w14:paraId="5964E474">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应提交的商务、技术文件</w:t>
            </w:r>
          </w:p>
        </w:tc>
        <w:tc>
          <w:tcPr>
            <w:tcW w:w="6266" w:type="dxa"/>
            <w:noWrap w:val="0"/>
            <w:vAlign w:val="center"/>
          </w:tcPr>
          <w:p w14:paraId="5D4043CE">
            <w:pPr>
              <w:pStyle w:val="31"/>
              <w:snapToGrid w:val="0"/>
              <w:spacing w:line="360" w:lineRule="auto"/>
              <w:textAlignment w:val="auto"/>
              <w:rPr>
                <w:rFonts w:ascii="宋体" w:hAnsi="宋体" w:eastAsia="宋体"/>
                <w:color w:val="auto"/>
                <w:spacing w:val="10"/>
                <w:highlight w:val="none"/>
              </w:rPr>
            </w:pPr>
            <w:r>
              <w:rPr>
                <w:rFonts w:hint="eastAsia" w:ascii="宋体" w:hAnsi="宋体" w:eastAsia="宋体"/>
                <w:color w:val="auto"/>
                <w:spacing w:val="10"/>
                <w:highlight w:val="none"/>
              </w:rPr>
              <w:t>本次招标</w:t>
            </w:r>
            <w:r>
              <w:rPr>
                <w:rFonts w:hint="eastAsia"/>
                <w:color w:val="auto"/>
                <w:spacing w:val="10"/>
                <w:highlight w:val="none"/>
                <w:lang w:eastAsia="zh-CN"/>
              </w:rPr>
              <w:t>投标人</w:t>
            </w:r>
            <w:r>
              <w:rPr>
                <w:rFonts w:hint="eastAsia" w:ascii="宋体" w:hAnsi="宋体" w:eastAsia="宋体"/>
                <w:color w:val="auto"/>
                <w:spacing w:val="10"/>
                <w:highlight w:val="none"/>
              </w:rPr>
              <w:t>应按下列</w:t>
            </w:r>
            <w:r>
              <w:rPr>
                <w:rFonts w:hint="eastAsia"/>
                <w:color w:val="auto"/>
                <w:spacing w:val="10"/>
                <w:highlight w:val="none"/>
                <w:lang w:eastAsia="zh-CN"/>
              </w:rPr>
              <w:t>内容</w:t>
            </w:r>
            <w:r>
              <w:rPr>
                <w:rFonts w:hint="eastAsia" w:ascii="宋体" w:hAnsi="宋体" w:eastAsia="宋体"/>
                <w:color w:val="auto"/>
                <w:spacing w:val="10"/>
                <w:highlight w:val="none"/>
              </w:rPr>
              <w:t>提交商务技术文件，</w:t>
            </w:r>
            <w:r>
              <w:rPr>
                <w:rFonts w:hint="eastAsia" w:ascii="宋体" w:hAnsi="宋体" w:eastAsia="宋体"/>
                <w:b/>
                <w:bCs/>
                <w:spacing w:val="10"/>
                <w:highlight w:val="none"/>
              </w:rPr>
              <w:t>其中加★项为实质性响应条款</w:t>
            </w:r>
            <w:r>
              <w:rPr>
                <w:rFonts w:hint="eastAsia"/>
                <w:b/>
                <w:bCs/>
                <w:spacing w:val="10"/>
                <w:highlight w:val="none"/>
                <w:lang w:val="en-US" w:eastAsia="zh-CN"/>
              </w:rPr>
              <w:t>，若有缺失</w:t>
            </w:r>
            <w:r>
              <w:rPr>
                <w:rFonts w:hint="eastAsia" w:ascii="宋体" w:hAnsi="宋体" w:eastAsia="宋体"/>
                <w:b/>
                <w:bCs/>
                <w:color w:val="auto"/>
                <w:spacing w:val="10"/>
                <w:highlight w:val="none"/>
              </w:rPr>
              <w:t>将导致投标无效</w:t>
            </w:r>
            <w:r>
              <w:rPr>
                <w:rFonts w:hint="eastAsia"/>
                <w:b/>
                <w:bCs/>
                <w:color w:val="auto"/>
                <w:spacing w:val="10"/>
                <w:highlight w:val="none"/>
                <w:lang w:val="en-US" w:eastAsia="zh-CN"/>
              </w:rPr>
              <w:t>，</w:t>
            </w:r>
            <w:r>
              <w:rPr>
                <w:rFonts w:hint="eastAsia" w:ascii="宋体" w:hAnsi="宋体" w:eastAsia="宋体"/>
                <w:b/>
                <w:bCs/>
                <w:color w:val="auto"/>
                <w:spacing w:val="10"/>
                <w:highlight w:val="none"/>
              </w:rPr>
              <w:t>且不允许在开</w:t>
            </w:r>
            <w:r>
              <w:rPr>
                <w:rFonts w:hint="eastAsia"/>
                <w:b/>
                <w:bCs/>
                <w:color w:val="auto"/>
                <w:spacing w:val="10"/>
                <w:highlight w:val="none"/>
                <w:lang w:eastAsia="zh-CN"/>
              </w:rPr>
              <w:t>启</w:t>
            </w:r>
            <w:r>
              <w:rPr>
                <w:rFonts w:hint="eastAsia" w:ascii="宋体" w:hAnsi="宋体" w:eastAsia="宋体"/>
                <w:b/>
                <w:bCs/>
                <w:color w:val="auto"/>
                <w:spacing w:val="10"/>
                <w:highlight w:val="none"/>
              </w:rPr>
              <w:t>后补正。</w:t>
            </w:r>
          </w:p>
          <w:p w14:paraId="169605AA">
            <w:pPr>
              <w:numPr>
                <w:ilvl w:val="0"/>
                <w:numId w:val="0"/>
              </w:numPr>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★投标函；</w:t>
            </w:r>
          </w:p>
          <w:p w14:paraId="5EEEF976">
            <w:pPr>
              <w:numPr>
                <w:ilvl w:val="0"/>
                <w:numId w:val="0"/>
              </w:numPr>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★投标</w:t>
            </w:r>
            <w:r>
              <w:rPr>
                <w:rFonts w:hint="eastAsia" w:ascii="宋体" w:hAnsi="宋体"/>
                <w:color w:val="auto"/>
                <w:sz w:val="21"/>
                <w:szCs w:val="21"/>
                <w:highlight w:val="none"/>
                <w:lang w:val="en-US" w:eastAsia="zh-CN"/>
              </w:rPr>
              <w:t>报价</w:t>
            </w:r>
            <w:r>
              <w:rPr>
                <w:rFonts w:hint="eastAsia" w:ascii="宋体" w:hAnsi="宋体"/>
                <w:color w:val="auto"/>
                <w:sz w:val="21"/>
                <w:szCs w:val="21"/>
                <w:highlight w:val="none"/>
              </w:rPr>
              <w:t>一览表；</w:t>
            </w:r>
          </w:p>
          <w:p w14:paraId="2A563723">
            <w:pPr>
              <w:numPr>
                <w:ilvl w:val="0"/>
                <w:numId w:val="0"/>
              </w:numPr>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w:t>
            </w:r>
            <w:r>
              <w:rPr>
                <w:rFonts w:hint="eastAsia" w:ascii="宋体" w:hAnsi="宋体" w:eastAsia="宋体" w:cs="Times New Roman"/>
                <w:color w:val="auto"/>
                <w:kern w:val="2"/>
                <w:sz w:val="21"/>
                <w:szCs w:val="21"/>
                <w:highlight w:val="none"/>
                <w:lang w:val="en-US" w:eastAsia="zh-CN" w:bidi="ar-SA"/>
              </w:rPr>
              <w:t>报价明细表；</w:t>
            </w:r>
          </w:p>
          <w:p w14:paraId="6CDDB985">
            <w:pPr>
              <w:numPr>
                <w:ilvl w:val="0"/>
                <w:numId w:val="0"/>
              </w:numPr>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近三年同类</w:t>
            </w:r>
            <w:r>
              <w:rPr>
                <w:rFonts w:hint="eastAsia" w:ascii="宋体" w:hAnsi="宋体"/>
                <w:color w:val="auto"/>
                <w:sz w:val="21"/>
                <w:szCs w:val="21"/>
                <w:highlight w:val="none"/>
                <w:lang w:eastAsia="zh-CN"/>
              </w:rPr>
              <w:t>供货</w:t>
            </w:r>
            <w:r>
              <w:rPr>
                <w:rFonts w:hint="eastAsia" w:ascii="宋体" w:hAnsi="宋体"/>
                <w:color w:val="auto"/>
                <w:sz w:val="21"/>
                <w:szCs w:val="21"/>
                <w:highlight w:val="none"/>
              </w:rPr>
              <w:t>项目</w:t>
            </w:r>
            <w:r>
              <w:rPr>
                <w:rFonts w:hint="eastAsia" w:ascii="宋体" w:hAnsi="宋体"/>
                <w:color w:val="auto"/>
                <w:sz w:val="21"/>
                <w:szCs w:val="21"/>
                <w:highlight w:val="none"/>
                <w:lang w:eastAsia="zh-CN"/>
              </w:rPr>
              <w:t>业绩</w:t>
            </w:r>
            <w:r>
              <w:rPr>
                <w:rFonts w:hint="eastAsia" w:ascii="宋体" w:hAnsi="宋体"/>
                <w:color w:val="auto"/>
                <w:sz w:val="21"/>
                <w:szCs w:val="21"/>
                <w:highlight w:val="none"/>
              </w:rPr>
              <w:t>一览表；</w:t>
            </w:r>
          </w:p>
          <w:p w14:paraId="45F9966F">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★商务、技术偏离表</w:t>
            </w:r>
          </w:p>
          <w:p w14:paraId="052CA4B5">
            <w:pPr>
              <w:numPr>
                <w:ilvl w:val="0"/>
                <w:numId w:val="0"/>
              </w:numPr>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6、供货方案；</w:t>
            </w:r>
          </w:p>
          <w:p w14:paraId="08EFB727">
            <w:pPr>
              <w:numPr>
                <w:ilvl w:val="0"/>
                <w:numId w:val="0"/>
              </w:numPr>
              <w:spacing w:line="360" w:lineRule="auto"/>
              <w:rPr>
                <w:rFonts w:ascii="宋体" w:hAnsi="宋体"/>
                <w:color w:val="auto"/>
                <w:sz w:val="21"/>
                <w:szCs w:val="21"/>
                <w:highlight w:val="none"/>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lang w:eastAsia="zh-CN"/>
              </w:rPr>
              <w:t>售后服务承诺书</w:t>
            </w:r>
            <w:r>
              <w:rPr>
                <w:rFonts w:hint="eastAsia" w:ascii="宋体" w:hAnsi="宋体"/>
                <w:color w:val="auto"/>
                <w:sz w:val="21"/>
                <w:szCs w:val="21"/>
                <w:highlight w:val="none"/>
              </w:rPr>
              <w:t>；</w:t>
            </w:r>
          </w:p>
          <w:p w14:paraId="5240AD44">
            <w:pPr>
              <w:numPr>
                <w:ilvl w:val="0"/>
                <w:numId w:val="0"/>
              </w:numPr>
              <w:spacing w:line="360" w:lineRule="auto"/>
              <w:rPr>
                <w:rFonts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投标人认为需要提供的其他商务、技术材料；</w:t>
            </w:r>
          </w:p>
        </w:tc>
      </w:tr>
      <w:tr w14:paraId="349027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37" w:type="dxa"/>
            <w:noWrap w:val="0"/>
            <w:vAlign w:val="center"/>
          </w:tcPr>
          <w:p w14:paraId="7DEF91CF">
            <w:pPr>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25</w:t>
            </w:r>
          </w:p>
        </w:tc>
        <w:tc>
          <w:tcPr>
            <w:tcW w:w="1741" w:type="dxa"/>
            <w:gridSpan w:val="2"/>
            <w:noWrap w:val="0"/>
            <w:vAlign w:val="center"/>
          </w:tcPr>
          <w:p w14:paraId="5ED8C4A9">
            <w:pPr>
              <w:jc w:val="center"/>
              <w:rPr>
                <w:rFonts w:ascii="宋体" w:hAnsi="宋体"/>
                <w:color w:val="auto"/>
                <w:sz w:val="21"/>
                <w:szCs w:val="21"/>
                <w:highlight w:val="none"/>
              </w:rPr>
            </w:pPr>
            <w:r>
              <w:rPr>
                <w:rFonts w:ascii="宋体" w:hAnsi="宋体"/>
                <w:color w:val="auto"/>
                <w:sz w:val="21"/>
                <w:szCs w:val="21"/>
                <w:highlight w:val="none"/>
              </w:rPr>
              <w:t>投标文件递交</w:t>
            </w:r>
          </w:p>
          <w:p w14:paraId="266227E3">
            <w:pPr>
              <w:jc w:val="center"/>
              <w:rPr>
                <w:rFonts w:ascii="宋体" w:hAnsi="宋体"/>
                <w:color w:val="auto"/>
                <w:sz w:val="21"/>
                <w:szCs w:val="21"/>
                <w:highlight w:val="none"/>
              </w:rPr>
            </w:pPr>
            <w:r>
              <w:rPr>
                <w:rFonts w:ascii="宋体" w:hAnsi="宋体"/>
                <w:color w:val="auto"/>
                <w:sz w:val="21"/>
                <w:szCs w:val="21"/>
                <w:highlight w:val="none"/>
              </w:rPr>
              <w:t>地点及截止时间</w:t>
            </w:r>
          </w:p>
        </w:tc>
        <w:tc>
          <w:tcPr>
            <w:tcW w:w="6266" w:type="dxa"/>
            <w:noWrap w:val="0"/>
            <w:vAlign w:val="center"/>
          </w:tcPr>
          <w:p w14:paraId="0672C1BE">
            <w:pPr>
              <w:numPr>
                <w:ilvl w:val="0"/>
                <w:numId w:val="0"/>
              </w:num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1、电子投标文件递交及格式要求：</w:t>
            </w:r>
          </w:p>
          <w:p w14:paraId="63048E90">
            <w:pPr>
              <w:numPr>
                <w:ilvl w:val="0"/>
                <w:numId w:val="0"/>
              </w:num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投标文件递交截止时间前在山西政采云平台投标客户端（http://www.ccgp-shanxi.gov.cn）完成递交（上传），递交截止时间前未完成投标文件上传的，视为撤回投标文件，投标人自行承担责任。</w:t>
            </w:r>
          </w:p>
          <w:p w14:paraId="13C388F1">
            <w:pPr>
              <w:numPr>
                <w:ilvl w:val="0"/>
                <w:numId w:val="0"/>
              </w:numPr>
              <w:spacing w:line="360" w:lineRule="auto"/>
              <w:rPr>
                <w:rFonts w:ascii="宋体" w:hAnsi="宋体"/>
                <w:bCs/>
                <w:color w:val="auto"/>
                <w:sz w:val="21"/>
                <w:szCs w:val="21"/>
                <w:highlight w:val="none"/>
              </w:rPr>
            </w:pPr>
            <w:r>
              <w:rPr>
                <w:rFonts w:hint="eastAsia" w:ascii="宋体" w:hAnsi="宋体" w:eastAsia="宋体" w:cs="Times New Roman"/>
                <w:color w:val="auto"/>
                <w:sz w:val="21"/>
                <w:szCs w:val="21"/>
                <w:highlight w:val="none"/>
                <w:lang w:val="en-US" w:eastAsia="zh-CN"/>
              </w:rPr>
              <w:t xml:space="preserve">2、电子投标文件递交截止时间：同招标公告递交截止时间 </w:t>
            </w:r>
          </w:p>
        </w:tc>
      </w:tr>
      <w:tr w14:paraId="1C3A9D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37" w:type="dxa"/>
            <w:noWrap w:val="0"/>
            <w:vAlign w:val="center"/>
          </w:tcPr>
          <w:p w14:paraId="391BDB7A">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26</w:t>
            </w:r>
          </w:p>
        </w:tc>
        <w:tc>
          <w:tcPr>
            <w:tcW w:w="1741" w:type="dxa"/>
            <w:gridSpan w:val="2"/>
            <w:noWrap w:val="0"/>
            <w:vAlign w:val="center"/>
          </w:tcPr>
          <w:p w14:paraId="37977BBA">
            <w:pPr>
              <w:jc w:val="center"/>
              <w:rPr>
                <w:rFonts w:ascii="宋体" w:hAnsi="宋体"/>
                <w:sz w:val="21"/>
                <w:szCs w:val="21"/>
                <w:highlight w:val="none"/>
              </w:rPr>
            </w:pPr>
            <w:r>
              <w:rPr>
                <w:rFonts w:ascii="宋体" w:hAnsi="宋体"/>
                <w:sz w:val="21"/>
                <w:szCs w:val="21"/>
                <w:highlight w:val="none"/>
              </w:rPr>
              <w:t>开标时间与地点</w:t>
            </w:r>
          </w:p>
        </w:tc>
        <w:tc>
          <w:tcPr>
            <w:tcW w:w="6266" w:type="dxa"/>
            <w:noWrap w:val="0"/>
            <w:vAlign w:val="center"/>
          </w:tcPr>
          <w:p w14:paraId="191EB58A">
            <w:pPr>
              <w:spacing w:line="360" w:lineRule="auto"/>
              <w:rPr>
                <w:rFonts w:hint="eastAsia" w:ascii="宋体" w:hAnsi="宋体"/>
                <w:bCs/>
                <w:sz w:val="21"/>
                <w:szCs w:val="21"/>
                <w:highlight w:val="none"/>
              </w:rPr>
            </w:pPr>
            <w:r>
              <w:rPr>
                <w:rFonts w:ascii="宋体" w:hAnsi="宋体"/>
                <w:bCs/>
                <w:sz w:val="21"/>
                <w:szCs w:val="21"/>
                <w:highlight w:val="none"/>
              </w:rPr>
              <w:t>开</w:t>
            </w:r>
            <w:r>
              <w:rPr>
                <w:rFonts w:hint="eastAsia" w:ascii="宋体" w:hAnsi="宋体"/>
                <w:bCs/>
                <w:sz w:val="21"/>
                <w:szCs w:val="21"/>
                <w:highlight w:val="none"/>
              </w:rPr>
              <w:t>标</w:t>
            </w:r>
            <w:r>
              <w:rPr>
                <w:rFonts w:ascii="宋体" w:hAnsi="宋体"/>
                <w:bCs/>
                <w:sz w:val="21"/>
                <w:szCs w:val="21"/>
                <w:highlight w:val="none"/>
              </w:rPr>
              <w:t>时间：</w:t>
            </w:r>
            <w:r>
              <w:rPr>
                <w:rFonts w:hint="eastAsia" w:ascii="宋体" w:hAnsi="宋体"/>
                <w:bCs/>
                <w:sz w:val="21"/>
                <w:szCs w:val="21"/>
                <w:highlight w:val="none"/>
              </w:rPr>
              <w:t>同投标文件递交截止时间</w:t>
            </w:r>
          </w:p>
          <w:p w14:paraId="47C6A33D">
            <w:pPr>
              <w:spacing w:line="360" w:lineRule="auto"/>
              <w:rPr>
                <w:rFonts w:hint="eastAsia" w:ascii="宋体" w:hAnsi="宋体"/>
                <w:bCs/>
                <w:sz w:val="21"/>
                <w:szCs w:val="21"/>
                <w:highlight w:val="none"/>
              </w:rPr>
            </w:pPr>
            <w:r>
              <w:rPr>
                <w:rFonts w:ascii="宋体" w:hAnsi="宋体"/>
                <w:bCs/>
                <w:sz w:val="21"/>
                <w:szCs w:val="21"/>
                <w:highlight w:val="none"/>
              </w:rPr>
              <w:t>地    点：</w:t>
            </w:r>
            <w:r>
              <w:rPr>
                <w:rFonts w:hint="eastAsia" w:ascii="宋体" w:hAnsi="宋体"/>
                <w:bCs/>
                <w:sz w:val="21"/>
                <w:szCs w:val="21"/>
                <w:highlight w:val="none"/>
              </w:rPr>
              <w:t>同投标文件递交地点</w:t>
            </w:r>
          </w:p>
        </w:tc>
      </w:tr>
      <w:tr w14:paraId="09297B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7" w:type="dxa"/>
            <w:noWrap w:val="0"/>
            <w:vAlign w:val="center"/>
          </w:tcPr>
          <w:p w14:paraId="2D11EC2C">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27</w:t>
            </w:r>
          </w:p>
        </w:tc>
        <w:tc>
          <w:tcPr>
            <w:tcW w:w="1741" w:type="dxa"/>
            <w:gridSpan w:val="2"/>
            <w:noWrap w:val="0"/>
            <w:vAlign w:val="center"/>
          </w:tcPr>
          <w:p w14:paraId="6DCD13C5">
            <w:pPr>
              <w:jc w:val="center"/>
              <w:rPr>
                <w:rFonts w:ascii="宋体" w:hAnsi="宋体"/>
                <w:sz w:val="21"/>
                <w:szCs w:val="21"/>
                <w:highlight w:val="none"/>
              </w:rPr>
            </w:pPr>
            <w:r>
              <w:rPr>
                <w:rFonts w:ascii="宋体" w:hAnsi="宋体"/>
                <w:sz w:val="21"/>
                <w:szCs w:val="21"/>
                <w:highlight w:val="none"/>
              </w:rPr>
              <w:t>投标有效期</w:t>
            </w:r>
          </w:p>
        </w:tc>
        <w:tc>
          <w:tcPr>
            <w:tcW w:w="6266" w:type="dxa"/>
            <w:noWrap w:val="0"/>
            <w:vAlign w:val="center"/>
          </w:tcPr>
          <w:p w14:paraId="64924CFD">
            <w:pPr>
              <w:spacing w:line="360" w:lineRule="auto"/>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90日历</w:t>
            </w:r>
            <w:r>
              <w:rPr>
                <w:rFonts w:ascii="宋体" w:hAnsi="宋体"/>
                <w:sz w:val="21"/>
                <w:szCs w:val="21"/>
                <w:highlight w:val="none"/>
              </w:rPr>
              <w:t>天</w:t>
            </w:r>
            <w:r>
              <w:rPr>
                <w:rFonts w:hint="eastAsia" w:ascii="宋体" w:hAnsi="宋体"/>
                <w:sz w:val="21"/>
                <w:szCs w:val="21"/>
                <w:highlight w:val="none"/>
                <w:lang w:val="en-US" w:eastAsia="zh-CN"/>
              </w:rPr>
              <w:t>(从投标截止之日算起）</w:t>
            </w:r>
          </w:p>
        </w:tc>
      </w:tr>
      <w:tr w14:paraId="328CF6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noWrap w:val="0"/>
            <w:vAlign w:val="center"/>
          </w:tcPr>
          <w:p w14:paraId="32F1A85F">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28</w:t>
            </w:r>
          </w:p>
        </w:tc>
        <w:tc>
          <w:tcPr>
            <w:tcW w:w="1741" w:type="dxa"/>
            <w:gridSpan w:val="2"/>
            <w:noWrap w:val="0"/>
            <w:vAlign w:val="center"/>
          </w:tcPr>
          <w:p w14:paraId="50FE34FF">
            <w:pPr>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评标办法</w:t>
            </w:r>
          </w:p>
        </w:tc>
        <w:tc>
          <w:tcPr>
            <w:tcW w:w="6266" w:type="dxa"/>
            <w:noWrap w:val="0"/>
            <w:vAlign w:val="center"/>
          </w:tcPr>
          <w:p w14:paraId="09DB90BD">
            <w:pPr>
              <w:spacing w:line="360" w:lineRule="auto"/>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综合评</w:t>
            </w:r>
            <w:r>
              <w:rPr>
                <w:rFonts w:hint="eastAsia" w:ascii="宋体" w:hAnsi="宋体" w:eastAsia="宋体" w:cs="Times New Roman"/>
                <w:color w:val="auto"/>
                <w:sz w:val="21"/>
                <w:szCs w:val="21"/>
                <w:highlight w:val="none"/>
                <w:lang w:eastAsia="zh-CN"/>
              </w:rPr>
              <w:t>分</w:t>
            </w:r>
            <w:r>
              <w:rPr>
                <w:rFonts w:hint="eastAsia" w:ascii="宋体" w:hAnsi="宋体" w:eastAsia="宋体" w:cs="Times New Roman"/>
                <w:color w:val="auto"/>
                <w:sz w:val="21"/>
                <w:szCs w:val="21"/>
                <w:highlight w:val="none"/>
              </w:rPr>
              <w:t>法</w:t>
            </w:r>
          </w:p>
        </w:tc>
      </w:tr>
      <w:tr w14:paraId="251A00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noWrap w:val="0"/>
            <w:vAlign w:val="center"/>
          </w:tcPr>
          <w:p w14:paraId="3496D306">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29</w:t>
            </w:r>
          </w:p>
        </w:tc>
        <w:tc>
          <w:tcPr>
            <w:tcW w:w="1741" w:type="dxa"/>
            <w:gridSpan w:val="2"/>
            <w:noWrap w:val="0"/>
            <w:vAlign w:val="center"/>
          </w:tcPr>
          <w:p w14:paraId="2FED3991">
            <w:pPr>
              <w:spacing w:line="360" w:lineRule="auto"/>
              <w:jc w:val="center"/>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评标委员会的组成</w:t>
            </w:r>
          </w:p>
        </w:tc>
        <w:tc>
          <w:tcPr>
            <w:tcW w:w="6266" w:type="dxa"/>
            <w:noWrap w:val="0"/>
            <w:vAlign w:val="center"/>
          </w:tcPr>
          <w:p w14:paraId="5E82EB3B">
            <w:pPr>
              <w:spacing w:line="360"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评标委员会</w:t>
            </w:r>
            <w:r>
              <w:rPr>
                <w:rFonts w:hint="eastAsia" w:ascii="宋体" w:hAnsi="宋体"/>
                <w:color w:val="auto"/>
                <w:sz w:val="21"/>
                <w:szCs w:val="21"/>
                <w:highlight w:val="none"/>
              </w:rPr>
              <w:t xml:space="preserve">由 </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人构成，其中</w:t>
            </w:r>
            <w:r>
              <w:rPr>
                <w:rFonts w:hint="eastAsia" w:ascii="宋体" w:hAnsi="宋体"/>
                <w:color w:val="auto"/>
                <w:sz w:val="21"/>
                <w:szCs w:val="21"/>
                <w:highlight w:val="none"/>
                <w:lang w:eastAsia="zh-CN"/>
              </w:rPr>
              <w:t>招标人</w:t>
            </w:r>
            <w:r>
              <w:rPr>
                <w:rFonts w:hint="eastAsia" w:ascii="宋体" w:hAnsi="宋体"/>
                <w:color w:val="auto"/>
                <w:sz w:val="21"/>
                <w:szCs w:val="21"/>
                <w:highlight w:val="none"/>
              </w:rPr>
              <w:t>代表 1 人，专家</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人。</w:t>
            </w:r>
          </w:p>
          <w:p w14:paraId="130F008D">
            <w:pPr>
              <w:spacing w:line="360" w:lineRule="auto"/>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专家确定方式：从山西省政府采购评审专家库内相关专业的专家名单中随机抽取</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其中</w:t>
            </w:r>
            <w:r>
              <w:rPr>
                <w:rFonts w:hint="eastAsia" w:ascii="宋体" w:hAnsi="宋体"/>
                <w:color w:val="auto"/>
                <w:sz w:val="21"/>
                <w:szCs w:val="21"/>
                <w:highlight w:val="none"/>
                <w:lang w:eastAsia="zh-CN"/>
              </w:rPr>
              <w:t>经济、技术等方面的专家不少于三分之二，与投标人有利益或隶属关系的专家不能担任评委。</w:t>
            </w:r>
          </w:p>
        </w:tc>
      </w:tr>
      <w:tr w14:paraId="392335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noWrap w:val="0"/>
            <w:vAlign w:val="center"/>
          </w:tcPr>
          <w:p w14:paraId="1F1FD7AB">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30</w:t>
            </w:r>
          </w:p>
        </w:tc>
        <w:tc>
          <w:tcPr>
            <w:tcW w:w="1741" w:type="dxa"/>
            <w:gridSpan w:val="2"/>
            <w:noWrap w:val="0"/>
            <w:vAlign w:val="center"/>
          </w:tcPr>
          <w:p w14:paraId="19D46C07">
            <w:pPr>
              <w:spacing w:line="360" w:lineRule="auto"/>
              <w:ind w:firstLine="0" w:firstLineChars="0"/>
              <w:jc w:val="center"/>
              <w:rPr>
                <w:rFonts w:hint="eastAsia" w:ascii="宋体" w:hAnsi="宋体" w:eastAsia="宋体" w:cs="Times New Roman"/>
                <w:color w:val="auto"/>
                <w:sz w:val="21"/>
                <w:szCs w:val="21"/>
                <w:highlight w:val="none"/>
              </w:rPr>
            </w:pPr>
            <w:r>
              <w:rPr>
                <w:rStyle w:val="30"/>
                <w:rFonts w:hint="eastAsia" w:asciiTheme="majorEastAsia" w:hAnsiTheme="majorEastAsia" w:eastAsiaTheme="majorEastAsia" w:cstheme="majorEastAsia"/>
                <w:sz w:val="21"/>
                <w:szCs w:val="21"/>
                <w:highlight w:val="none"/>
                <w:lang w:eastAsia="zh-CN"/>
              </w:rPr>
              <w:t>中标投标人</w:t>
            </w:r>
            <w:r>
              <w:rPr>
                <w:rStyle w:val="30"/>
                <w:rFonts w:hint="eastAsia" w:asciiTheme="majorEastAsia" w:hAnsiTheme="majorEastAsia" w:eastAsiaTheme="majorEastAsia" w:cstheme="majorEastAsia"/>
                <w:sz w:val="21"/>
                <w:szCs w:val="21"/>
                <w:highlight w:val="none"/>
              </w:rPr>
              <w:t>的确定</w:t>
            </w:r>
          </w:p>
        </w:tc>
        <w:tc>
          <w:tcPr>
            <w:tcW w:w="6266" w:type="dxa"/>
            <w:noWrap w:val="0"/>
            <w:vAlign w:val="center"/>
          </w:tcPr>
          <w:p w14:paraId="75FE09BA">
            <w:pPr>
              <w:spacing w:line="360" w:lineRule="auto"/>
              <w:jc w:val="both"/>
              <w:rPr>
                <w:rStyle w:val="30"/>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sym w:font="Wingdings" w:char="00FE"/>
            </w:r>
            <w:r>
              <w:rPr>
                <w:rStyle w:val="30"/>
                <w:rFonts w:hint="eastAsia" w:asciiTheme="majorEastAsia" w:hAnsiTheme="majorEastAsia" w:eastAsiaTheme="majorEastAsia" w:cstheme="majorEastAsia"/>
                <w:sz w:val="21"/>
                <w:szCs w:val="21"/>
                <w:highlight w:val="none"/>
              </w:rPr>
              <w:t xml:space="preserve"> </w:t>
            </w:r>
            <w:r>
              <w:rPr>
                <w:rStyle w:val="30"/>
                <w:rFonts w:hint="eastAsia" w:asciiTheme="majorEastAsia" w:hAnsiTheme="majorEastAsia" w:eastAsiaTheme="majorEastAsia" w:cstheme="majorEastAsia"/>
                <w:sz w:val="21"/>
                <w:szCs w:val="21"/>
                <w:highlight w:val="none"/>
                <w:lang w:eastAsia="zh-CN"/>
              </w:rPr>
              <w:t>招标人</w:t>
            </w:r>
            <w:r>
              <w:rPr>
                <w:rStyle w:val="30"/>
                <w:rFonts w:hint="eastAsia" w:asciiTheme="majorEastAsia" w:hAnsiTheme="majorEastAsia" w:eastAsiaTheme="majorEastAsia" w:cstheme="majorEastAsia"/>
                <w:sz w:val="21"/>
                <w:szCs w:val="21"/>
                <w:highlight w:val="none"/>
              </w:rPr>
              <w:t>授权</w:t>
            </w:r>
            <w:r>
              <w:rPr>
                <w:rStyle w:val="30"/>
                <w:rFonts w:hint="eastAsia" w:asciiTheme="majorEastAsia" w:hAnsiTheme="majorEastAsia" w:eastAsiaTheme="majorEastAsia" w:cstheme="majorEastAsia"/>
                <w:sz w:val="21"/>
                <w:szCs w:val="21"/>
                <w:highlight w:val="none"/>
                <w:lang w:eastAsia="zh-CN"/>
              </w:rPr>
              <w:t>评标委员会</w:t>
            </w:r>
            <w:r>
              <w:rPr>
                <w:rStyle w:val="30"/>
                <w:rFonts w:hint="eastAsia" w:asciiTheme="majorEastAsia" w:hAnsiTheme="majorEastAsia" w:eastAsiaTheme="majorEastAsia" w:cstheme="majorEastAsia"/>
                <w:sz w:val="21"/>
                <w:szCs w:val="21"/>
                <w:highlight w:val="none"/>
              </w:rPr>
              <w:t>直接确定</w:t>
            </w:r>
          </w:p>
          <w:p w14:paraId="77527E01">
            <w:pPr>
              <w:spacing w:line="360" w:lineRule="auto"/>
              <w:jc w:val="both"/>
              <w:rPr>
                <w:rFonts w:hint="eastAsia" w:ascii="宋体" w:hAnsi="宋体" w:eastAsia="宋体" w:cs="Times New Roman"/>
                <w:color w:val="auto"/>
                <w:sz w:val="21"/>
                <w:szCs w:val="21"/>
                <w:highlight w:val="none"/>
              </w:rPr>
            </w:pPr>
            <w:r>
              <w:rPr>
                <w:rStyle w:val="30"/>
                <w:rFonts w:hint="eastAsia" w:asciiTheme="majorEastAsia" w:hAnsiTheme="majorEastAsia" w:eastAsiaTheme="majorEastAsia" w:cstheme="majorEastAsia"/>
                <w:sz w:val="21"/>
                <w:szCs w:val="21"/>
                <w:highlight w:val="none"/>
              </w:rPr>
              <w:sym w:font="Wingdings" w:char="00A8"/>
            </w:r>
            <w:r>
              <w:rPr>
                <w:rStyle w:val="30"/>
                <w:rFonts w:hint="eastAsia" w:asciiTheme="majorEastAsia" w:hAnsiTheme="majorEastAsia" w:eastAsiaTheme="majorEastAsia" w:cstheme="majorEastAsia"/>
                <w:sz w:val="21"/>
                <w:szCs w:val="21"/>
                <w:highlight w:val="none"/>
              </w:rPr>
              <w:t xml:space="preserve"> 由</w:t>
            </w:r>
            <w:r>
              <w:rPr>
                <w:rStyle w:val="30"/>
                <w:rFonts w:hint="eastAsia" w:asciiTheme="majorEastAsia" w:hAnsiTheme="majorEastAsia" w:eastAsiaTheme="majorEastAsia" w:cstheme="majorEastAsia"/>
                <w:sz w:val="21"/>
                <w:szCs w:val="21"/>
                <w:highlight w:val="none"/>
                <w:lang w:eastAsia="zh-CN"/>
              </w:rPr>
              <w:t>评标委员会</w:t>
            </w:r>
            <w:r>
              <w:rPr>
                <w:rStyle w:val="30"/>
                <w:rFonts w:hint="eastAsia" w:asciiTheme="majorEastAsia" w:hAnsiTheme="majorEastAsia" w:eastAsiaTheme="majorEastAsia" w:cstheme="majorEastAsia"/>
                <w:sz w:val="21"/>
                <w:szCs w:val="21"/>
                <w:highlight w:val="none"/>
              </w:rPr>
              <w:t>推荐出</w:t>
            </w:r>
            <w:r>
              <w:rPr>
                <w:rStyle w:val="30"/>
                <w:rFonts w:hint="eastAsia" w:asciiTheme="majorEastAsia" w:hAnsiTheme="majorEastAsia" w:eastAsiaTheme="majorEastAsia" w:cstheme="majorEastAsia"/>
                <w:sz w:val="21"/>
                <w:szCs w:val="21"/>
                <w:highlight w:val="none"/>
                <w:lang w:eastAsia="zh-CN"/>
              </w:rPr>
              <w:t>中标</w:t>
            </w:r>
            <w:r>
              <w:rPr>
                <w:rStyle w:val="30"/>
                <w:rFonts w:hint="eastAsia" w:asciiTheme="majorEastAsia" w:hAnsiTheme="majorEastAsia" w:eastAsiaTheme="majorEastAsia" w:cstheme="majorEastAsia"/>
                <w:sz w:val="21"/>
                <w:szCs w:val="21"/>
                <w:highlight w:val="none"/>
              </w:rPr>
              <w:t>候选</w:t>
            </w:r>
            <w:r>
              <w:rPr>
                <w:rStyle w:val="30"/>
                <w:rFonts w:hint="eastAsia" w:asciiTheme="majorEastAsia" w:hAnsiTheme="majorEastAsia" w:eastAsiaTheme="majorEastAsia" w:cstheme="majorEastAsia"/>
                <w:sz w:val="21"/>
                <w:szCs w:val="21"/>
                <w:highlight w:val="none"/>
                <w:lang w:eastAsia="zh-CN"/>
              </w:rPr>
              <w:t>投标人</w:t>
            </w:r>
            <w:r>
              <w:rPr>
                <w:rStyle w:val="30"/>
                <w:rFonts w:hint="eastAsia" w:asciiTheme="majorEastAsia" w:hAnsiTheme="majorEastAsia" w:eastAsiaTheme="majorEastAsia" w:cstheme="majorEastAsia"/>
                <w:sz w:val="21"/>
                <w:szCs w:val="21"/>
                <w:highlight w:val="none"/>
              </w:rPr>
              <w:t>的排序，</w:t>
            </w:r>
            <w:r>
              <w:rPr>
                <w:rStyle w:val="30"/>
                <w:rFonts w:hint="eastAsia" w:asciiTheme="majorEastAsia" w:hAnsiTheme="majorEastAsia" w:eastAsiaTheme="majorEastAsia" w:cstheme="majorEastAsia"/>
                <w:sz w:val="21"/>
                <w:szCs w:val="21"/>
                <w:highlight w:val="none"/>
                <w:lang w:eastAsia="zh-CN"/>
              </w:rPr>
              <w:t>招标人</w:t>
            </w:r>
            <w:r>
              <w:rPr>
                <w:rStyle w:val="30"/>
                <w:rFonts w:hint="eastAsia" w:asciiTheme="majorEastAsia" w:hAnsiTheme="majorEastAsia" w:eastAsiaTheme="majorEastAsia" w:cstheme="majorEastAsia"/>
                <w:sz w:val="21"/>
                <w:szCs w:val="21"/>
                <w:highlight w:val="none"/>
              </w:rPr>
              <w:t>确定</w:t>
            </w:r>
          </w:p>
        </w:tc>
      </w:tr>
      <w:tr w14:paraId="3041BE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noWrap w:val="0"/>
            <w:vAlign w:val="center"/>
          </w:tcPr>
          <w:p w14:paraId="00AE9A02">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31</w:t>
            </w:r>
          </w:p>
        </w:tc>
        <w:tc>
          <w:tcPr>
            <w:tcW w:w="1741" w:type="dxa"/>
            <w:gridSpan w:val="2"/>
            <w:noWrap w:val="0"/>
            <w:vAlign w:val="center"/>
          </w:tcPr>
          <w:p w14:paraId="0403ED93">
            <w:pPr>
              <w:spacing w:line="360" w:lineRule="auto"/>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投标文件制作及解密等</w:t>
            </w:r>
            <w:r>
              <w:rPr>
                <w:rFonts w:hint="eastAsia" w:ascii="宋体" w:hAnsi="宋体" w:eastAsia="宋体" w:cs="Times New Roman"/>
                <w:color w:val="auto"/>
                <w:sz w:val="21"/>
                <w:szCs w:val="21"/>
                <w:highlight w:val="none"/>
              </w:rPr>
              <w:t>注意事项</w:t>
            </w:r>
          </w:p>
        </w:tc>
        <w:tc>
          <w:tcPr>
            <w:tcW w:w="6266" w:type="dxa"/>
            <w:noWrap w:val="0"/>
            <w:vAlign w:val="center"/>
          </w:tcPr>
          <w:p w14:paraId="1D4A552E">
            <w:pPr>
              <w:spacing w:line="360" w:lineRule="auto"/>
              <w:jc w:val="left"/>
              <w:rPr>
                <w:rFonts w:hint="eastAsia"/>
                <w:highlight w:val="none"/>
              </w:rPr>
            </w:pPr>
            <w:r>
              <w:rPr>
                <w:rFonts w:hint="eastAsia"/>
                <w:highlight w:val="none"/>
              </w:rPr>
              <w:t>1</w:t>
            </w:r>
            <w:r>
              <w:rPr>
                <w:rFonts w:hint="eastAsia"/>
                <w:highlight w:val="none"/>
                <w:lang w:eastAsia="zh-CN"/>
              </w:rPr>
              <w:t>、</w:t>
            </w:r>
            <w:r>
              <w:rPr>
                <w:rFonts w:hint="eastAsia"/>
                <w:highlight w:val="none"/>
              </w:rPr>
              <w:t>投标人在山西省政府采购网电子投标客户端去制作、编制投标文件。</w:t>
            </w:r>
          </w:p>
          <w:p w14:paraId="40B1AEB0">
            <w:pPr>
              <w:spacing w:line="360" w:lineRule="auto"/>
              <w:jc w:val="left"/>
              <w:rPr>
                <w:rFonts w:hint="eastAsia"/>
                <w:highlight w:val="none"/>
              </w:rPr>
            </w:pPr>
            <w:r>
              <w:rPr>
                <w:rFonts w:hint="eastAsia"/>
                <w:highlight w:val="none"/>
              </w:rPr>
              <w:t>2</w:t>
            </w:r>
            <w:r>
              <w:rPr>
                <w:rFonts w:hint="eastAsia"/>
                <w:highlight w:val="none"/>
                <w:lang w:eastAsia="zh-CN"/>
              </w:rPr>
              <w:t>、</w:t>
            </w:r>
            <w:r>
              <w:rPr>
                <w:rFonts w:hint="eastAsia"/>
                <w:highlight w:val="none"/>
              </w:rPr>
              <w:t>电子投标文件所附各类证件、证书、证明材料采用原件扫描件。</w:t>
            </w:r>
          </w:p>
          <w:p w14:paraId="25817346">
            <w:pPr>
              <w:spacing w:line="360" w:lineRule="auto"/>
              <w:jc w:val="left"/>
              <w:rPr>
                <w:rFonts w:hint="eastAsia"/>
                <w:highlight w:val="none"/>
              </w:rPr>
            </w:pPr>
            <w:r>
              <w:rPr>
                <w:rFonts w:hint="eastAsia"/>
                <w:highlight w:val="none"/>
              </w:rPr>
              <w:t>3</w:t>
            </w:r>
            <w:r>
              <w:rPr>
                <w:rFonts w:hint="eastAsia"/>
                <w:highlight w:val="none"/>
                <w:lang w:eastAsia="zh-CN"/>
              </w:rPr>
              <w:t>、</w:t>
            </w:r>
            <w:r>
              <w:rPr>
                <w:rFonts w:hint="eastAsia"/>
                <w:highlight w:val="none"/>
              </w:rPr>
              <w:t>投标人应在投标文件递交截止时间前，将符合上述要求的电子投标文件上传至山西省政府采购网电子投标客户端。</w:t>
            </w:r>
          </w:p>
          <w:p w14:paraId="09BEE099">
            <w:pPr>
              <w:spacing w:line="360" w:lineRule="auto"/>
              <w:jc w:val="left"/>
              <w:rPr>
                <w:rFonts w:hint="eastAsia"/>
                <w:highlight w:val="none"/>
              </w:rPr>
            </w:pPr>
            <w:r>
              <w:rPr>
                <w:rFonts w:hint="eastAsia"/>
                <w:highlight w:val="none"/>
              </w:rPr>
              <w:t>电子加密投标文件（是指通过“政采云电子交易客户端”完成投标文件编制后生成并加密的数据电文形式的投标文件，文件格式“.jmbs”）</w:t>
            </w:r>
          </w:p>
          <w:p w14:paraId="6C884D48">
            <w:pPr>
              <w:spacing w:line="360" w:lineRule="auto"/>
              <w:jc w:val="left"/>
              <w:rPr>
                <w:rFonts w:hint="eastAsia"/>
                <w:highlight w:val="none"/>
              </w:rPr>
            </w:pPr>
            <w:r>
              <w:rPr>
                <w:rFonts w:hint="eastAsia"/>
                <w:highlight w:val="none"/>
              </w:rPr>
              <w:t>4</w:t>
            </w:r>
            <w:r>
              <w:rPr>
                <w:rFonts w:hint="eastAsia"/>
                <w:highlight w:val="none"/>
                <w:lang w:eastAsia="zh-CN"/>
              </w:rPr>
              <w:t>、</w:t>
            </w:r>
            <w:r>
              <w:rPr>
                <w:rFonts w:hint="eastAsia"/>
                <w:highlight w:val="none"/>
              </w:rPr>
              <w:t>递交截止时间后，山西省政府采购网电子投标客户端无法接受投标文件。</w:t>
            </w:r>
          </w:p>
          <w:p w14:paraId="6FD95D82">
            <w:pPr>
              <w:spacing w:line="360" w:lineRule="auto"/>
              <w:jc w:val="left"/>
              <w:rPr>
                <w:rFonts w:hint="eastAsia" w:eastAsia="宋体"/>
                <w:highlight w:val="none"/>
                <w:lang w:eastAsia="zh-CN"/>
              </w:rPr>
            </w:pPr>
            <w:r>
              <w:rPr>
                <w:rFonts w:hint="eastAsia"/>
                <w:highlight w:val="none"/>
              </w:rPr>
              <w:t>5</w:t>
            </w:r>
            <w:r>
              <w:rPr>
                <w:rFonts w:hint="eastAsia"/>
                <w:highlight w:val="none"/>
                <w:lang w:eastAsia="zh-CN"/>
              </w:rPr>
              <w:t>、</w:t>
            </w:r>
            <w:r>
              <w:rPr>
                <w:rFonts w:hint="eastAsia"/>
                <w:highlight w:val="none"/>
              </w:rPr>
              <w:t>电子投标文件解密时间为：系统发出解密指令后30分钟内</w:t>
            </w:r>
            <w:r>
              <w:rPr>
                <w:rFonts w:hint="eastAsia"/>
                <w:highlight w:val="none"/>
                <w:lang w:eastAsia="zh-CN"/>
              </w:rPr>
              <w:t>远程解密。</w:t>
            </w:r>
          </w:p>
          <w:p w14:paraId="200CCA08">
            <w:pPr>
              <w:spacing w:line="360" w:lineRule="auto"/>
              <w:jc w:val="left"/>
              <w:rPr>
                <w:rFonts w:hint="eastAsia"/>
                <w:highlight w:val="none"/>
              </w:rPr>
            </w:pPr>
            <w:r>
              <w:rPr>
                <w:rFonts w:hint="eastAsia"/>
                <w:highlight w:val="none"/>
              </w:rPr>
              <w:t>6</w:t>
            </w:r>
            <w:r>
              <w:rPr>
                <w:rFonts w:hint="eastAsia"/>
                <w:highlight w:val="none"/>
                <w:lang w:eastAsia="zh-CN"/>
              </w:rPr>
              <w:t>、</w:t>
            </w:r>
            <w:r>
              <w:rPr>
                <w:rFonts w:hint="eastAsia"/>
                <w:highlight w:val="none"/>
              </w:rPr>
              <w:t>因投标人原因造成投标文件未解密的，视为撤销其投标文件，包括以下情形：</w:t>
            </w:r>
          </w:p>
          <w:p w14:paraId="699C726D">
            <w:pPr>
              <w:spacing w:line="360" w:lineRule="auto"/>
              <w:jc w:val="left"/>
              <w:rPr>
                <w:rFonts w:hint="eastAsia"/>
                <w:highlight w:val="none"/>
              </w:rPr>
            </w:pPr>
            <w:r>
              <w:rPr>
                <w:rFonts w:hint="eastAsia"/>
                <w:highlight w:val="none"/>
              </w:rPr>
              <w:t>（1</w:t>
            </w:r>
            <w:r>
              <w:rPr>
                <w:rFonts w:hint="eastAsia"/>
                <w:highlight w:val="none"/>
                <w:lang w:eastAsia="zh-CN"/>
              </w:rPr>
              <w:t>）</w:t>
            </w:r>
            <w:r>
              <w:rPr>
                <w:rFonts w:hint="eastAsia"/>
                <w:highlight w:val="none"/>
              </w:rPr>
              <w:t>投标人未在规定时间内解密投标文件的；</w:t>
            </w:r>
          </w:p>
          <w:p w14:paraId="467FB9C9">
            <w:pPr>
              <w:spacing w:line="360" w:lineRule="auto"/>
              <w:jc w:val="left"/>
              <w:rPr>
                <w:rFonts w:hint="eastAsia"/>
                <w:highlight w:val="none"/>
              </w:rPr>
            </w:pPr>
            <w:r>
              <w:rPr>
                <w:rFonts w:hint="eastAsia"/>
                <w:highlight w:val="none"/>
              </w:rPr>
              <w:t>（2</w:t>
            </w:r>
            <w:r>
              <w:rPr>
                <w:rFonts w:hint="eastAsia"/>
                <w:highlight w:val="none"/>
                <w:lang w:eastAsia="zh-CN"/>
              </w:rPr>
              <w:t>）</w:t>
            </w:r>
            <w:r>
              <w:rPr>
                <w:rFonts w:hint="eastAsia"/>
                <w:highlight w:val="none"/>
              </w:rPr>
              <w:t>投标人使用非本次投标加密用CA数字证书解密的；</w:t>
            </w:r>
          </w:p>
          <w:p w14:paraId="4E8186F8">
            <w:pPr>
              <w:spacing w:line="360" w:lineRule="auto"/>
              <w:jc w:val="left"/>
              <w:rPr>
                <w:rFonts w:hint="eastAsia" w:ascii="Times New Roman" w:hAnsi="Times New Roman" w:eastAsia="宋体" w:cs="Times New Roman"/>
                <w:highlight w:val="none"/>
              </w:rPr>
            </w:pPr>
            <w:r>
              <w:rPr>
                <w:rFonts w:hint="eastAsia"/>
                <w:highlight w:val="none"/>
              </w:rPr>
              <w:t>（3</w:t>
            </w:r>
            <w:r>
              <w:rPr>
                <w:rFonts w:hint="eastAsia"/>
                <w:highlight w:val="none"/>
                <w:lang w:eastAsia="zh-CN"/>
              </w:rPr>
              <w:t>）</w:t>
            </w:r>
            <w:r>
              <w:rPr>
                <w:rFonts w:hint="eastAsia"/>
                <w:highlight w:val="none"/>
              </w:rPr>
              <w:t>投</w:t>
            </w:r>
            <w:r>
              <w:rPr>
                <w:rFonts w:hint="eastAsia" w:ascii="Times New Roman" w:hAnsi="Times New Roman" w:eastAsia="宋体" w:cs="Times New Roman"/>
                <w:highlight w:val="none"/>
              </w:rPr>
              <w:t>标人使用的CA数字证书属于注销或无效或损坏的。</w:t>
            </w:r>
          </w:p>
          <w:p w14:paraId="1492D71D">
            <w:pPr>
              <w:spacing w:line="360" w:lineRule="auto"/>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7</w:t>
            </w:r>
            <w:r>
              <w:rPr>
                <w:rFonts w:hint="eastAsia" w:cs="Times New Roman"/>
                <w:highlight w:val="none"/>
                <w:lang w:val="en-US" w:eastAsia="zh-CN"/>
              </w:rPr>
              <w:t>、</w:t>
            </w:r>
            <w:r>
              <w:rPr>
                <w:rFonts w:hint="eastAsia" w:ascii="Times New Roman" w:hAnsi="Times New Roman" w:eastAsia="宋体" w:cs="Times New Roman"/>
                <w:highlight w:val="none"/>
              </w:rPr>
              <w:t>开标当天，</w:t>
            </w:r>
            <w:r>
              <w:rPr>
                <w:rFonts w:hint="eastAsia" w:ascii="Times New Roman" w:hAnsi="Times New Roman" w:eastAsia="宋体" w:cs="Times New Roman"/>
                <w:highlight w:val="none"/>
                <w:lang w:eastAsia="zh-CN"/>
              </w:rPr>
              <w:t>投标</w:t>
            </w:r>
            <w:r>
              <w:rPr>
                <w:rFonts w:hint="eastAsia" w:ascii="Times New Roman" w:hAnsi="Times New Roman" w:eastAsia="宋体" w:cs="Times New Roman"/>
                <w:highlight w:val="none"/>
              </w:rPr>
              <w:t>人应检查自己的CA证书是否可正常使用。</w:t>
            </w:r>
          </w:p>
          <w:p w14:paraId="238FB51B">
            <w:pPr>
              <w:spacing w:line="360" w:lineRule="auto"/>
              <w:jc w:val="left"/>
              <w:rPr>
                <w:rFonts w:hint="eastAsia"/>
                <w:highlight w:val="none"/>
              </w:rPr>
            </w:pPr>
            <w:r>
              <w:rPr>
                <w:rFonts w:hint="eastAsia" w:ascii="Times New Roman" w:hAnsi="Times New Roman" w:eastAsia="宋体" w:cs="Times New Roman"/>
                <w:highlight w:val="none"/>
              </w:rPr>
              <w:t>8</w:t>
            </w:r>
            <w:r>
              <w:rPr>
                <w:rFonts w:hint="eastAsia" w:cs="Times New Roman"/>
                <w:highlight w:val="none"/>
                <w:lang w:val="en-US" w:eastAsia="zh-CN"/>
              </w:rPr>
              <w:t>、</w:t>
            </w:r>
            <w:r>
              <w:rPr>
                <w:rFonts w:hint="eastAsia" w:ascii="Times New Roman" w:hAnsi="Times New Roman" w:eastAsia="宋体" w:cs="Times New Roman"/>
                <w:highlight w:val="none"/>
              </w:rPr>
              <w:t>开标当天</w:t>
            </w:r>
            <w:r>
              <w:rPr>
                <w:rFonts w:hint="eastAsia" w:ascii="Times New Roman" w:hAnsi="Times New Roman" w:eastAsia="宋体" w:cs="Times New Roman"/>
                <w:highlight w:val="none"/>
                <w:lang w:eastAsia="zh-CN"/>
              </w:rPr>
              <w:t>投标</w:t>
            </w:r>
            <w:r>
              <w:rPr>
                <w:rFonts w:hint="eastAsia" w:ascii="Times New Roman" w:hAnsi="Times New Roman" w:eastAsia="宋体" w:cs="Times New Roman"/>
                <w:highlight w:val="none"/>
              </w:rPr>
              <w:t>人应提前准备好电脑，按环境配置要求进行电脑配置。</w:t>
            </w:r>
          </w:p>
        </w:tc>
      </w:tr>
      <w:tr w14:paraId="05AF98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vMerge w:val="restart"/>
            <w:noWrap w:val="0"/>
            <w:vAlign w:val="center"/>
          </w:tcPr>
          <w:p w14:paraId="34981E8D">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32</w:t>
            </w:r>
          </w:p>
        </w:tc>
        <w:tc>
          <w:tcPr>
            <w:tcW w:w="874" w:type="dxa"/>
            <w:vMerge w:val="restart"/>
            <w:noWrap w:val="0"/>
            <w:vAlign w:val="center"/>
          </w:tcPr>
          <w:p w14:paraId="6855F915">
            <w:pPr>
              <w:ind w:firstLine="0" w:firstLineChars="0"/>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政府采购政策</w:t>
            </w:r>
          </w:p>
          <w:p w14:paraId="1440B3C6">
            <w:pPr>
              <w:ind w:firstLine="0" w:firstLineChars="0"/>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相关</w:t>
            </w:r>
            <w:r>
              <w:rPr>
                <w:rFonts w:hint="eastAsia" w:asciiTheme="majorEastAsia" w:hAnsiTheme="majorEastAsia" w:eastAsiaTheme="majorEastAsia" w:cstheme="majorEastAsia"/>
                <w:sz w:val="21"/>
                <w:szCs w:val="21"/>
                <w:highlight w:val="none"/>
              </w:rPr>
              <w:t>要求</w:t>
            </w:r>
          </w:p>
          <w:p w14:paraId="647DADEA">
            <w:pPr>
              <w:jc w:val="center"/>
              <w:rPr>
                <w:rFonts w:hint="eastAsia" w:ascii="宋体" w:hAnsi="宋体"/>
                <w:color w:val="auto"/>
                <w:sz w:val="21"/>
                <w:szCs w:val="21"/>
                <w:highlight w:val="none"/>
              </w:rPr>
            </w:pPr>
            <w:r>
              <w:rPr>
                <w:rFonts w:hint="eastAsia" w:asciiTheme="majorEastAsia" w:hAnsiTheme="majorEastAsia" w:eastAsiaTheme="majorEastAsia" w:cstheme="majorEastAsia"/>
                <w:sz w:val="21"/>
                <w:szCs w:val="21"/>
                <w:highlight w:val="none"/>
                <w:lang w:val="en-US" w:eastAsia="zh-CN"/>
              </w:rPr>
              <w:t>（本项目如涉及的话均应作出响应</w:t>
            </w:r>
            <w:r>
              <w:rPr>
                <w:rFonts w:hint="eastAsia" w:asciiTheme="majorEastAsia" w:hAnsiTheme="majorEastAsia" w:eastAsiaTheme="majorEastAsia" w:cstheme="majorEastAsia"/>
                <w:color w:val="auto"/>
                <w:sz w:val="21"/>
                <w:szCs w:val="21"/>
                <w:highlight w:val="none"/>
                <w:shd w:val="clear" w:color="auto" w:fill="auto"/>
                <w:lang w:val="en-US" w:eastAsia="zh-CN"/>
              </w:rPr>
              <w:t>）</w:t>
            </w:r>
          </w:p>
        </w:tc>
        <w:tc>
          <w:tcPr>
            <w:tcW w:w="867" w:type="dxa"/>
            <w:noWrap w:val="0"/>
            <w:vAlign w:val="center"/>
          </w:tcPr>
          <w:p w14:paraId="350DC950">
            <w:pPr>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进口</w:t>
            </w:r>
          </w:p>
          <w:p w14:paraId="5A9980C8">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产品</w:t>
            </w:r>
          </w:p>
        </w:tc>
        <w:tc>
          <w:tcPr>
            <w:tcW w:w="6266" w:type="dxa"/>
            <w:noWrap w:val="0"/>
            <w:vAlign w:val="center"/>
          </w:tcPr>
          <w:p w14:paraId="23EB4865">
            <w:pPr>
              <w:jc w:val="left"/>
              <w:rPr>
                <w:rStyle w:val="30"/>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lang w:eastAsia="zh-CN"/>
              </w:rPr>
              <w:t>招标</w:t>
            </w:r>
            <w:r>
              <w:rPr>
                <w:rStyle w:val="30"/>
                <w:rFonts w:hint="eastAsia" w:asciiTheme="majorEastAsia" w:hAnsiTheme="majorEastAsia" w:eastAsiaTheme="majorEastAsia" w:cstheme="majorEastAsia"/>
                <w:sz w:val="21"/>
                <w:szCs w:val="21"/>
                <w:highlight w:val="none"/>
              </w:rPr>
              <w:t>文件注明采购进口产品的，如有满足需求的国内产品参加</w:t>
            </w:r>
            <w:r>
              <w:rPr>
                <w:rStyle w:val="30"/>
                <w:rFonts w:hint="eastAsia" w:asciiTheme="majorEastAsia" w:hAnsiTheme="majorEastAsia" w:eastAsiaTheme="majorEastAsia" w:cstheme="majorEastAsia"/>
                <w:sz w:val="21"/>
                <w:szCs w:val="21"/>
                <w:highlight w:val="none"/>
                <w:lang w:eastAsia="zh-CN"/>
              </w:rPr>
              <w:t>投标</w:t>
            </w:r>
            <w:r>
              <w:rPr>
                <w:rStyle w:val="30"/>
                <w:rFonts w:hint="eastAsia" w:asciiTheme="majorEastAsia" w:hAnsiTheme="majorEastAsia" w:eastAsiaTheme="majorEastAsia" w:cstheme="majorEastAsia"/>
                <w:sz w:val="21"/>
                <w:szCs w:val="21"/>
                <w:highlight w:val="none"/>
              </w:rPr>
              <w:t>，将按照公平竞争原则进行评审。</w:t>
            </w:r>
          </w:p>
          <w:p w14:paraId="039D1F12">
            <w:pPr>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按照财政部《政府采购进口产品管理办法》（财库[2007]119号）及《关于政府采购进口产品管理有关问题的通知》（财办库[2008]248号）的有关规定，本项目涉及的所有采购内容除特别标注为“可接受进口产品”外，均必须采购国产产品，所采购的货物必须符合国家的强制性标准。</w:t>
            </w:r>
          </w:p>
        </w:tc>
      </w:tr>
      <w:tr w14:paraId="730B13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vMerge w:val="continue"/>
            <w:noWrap w:val="0"/>
            <w:vAlign w:val="center"/>
          </w:tcPr>
          <w:p w14:paraId="22687241">
            <w:pPr>
              <w:jc w:val="center"/>
              <w:rPr>
                <w:rFonts w:hint="default" w:ascii="宋体" w:hAnsi="宋体" w:eastAsia="宋体"/>
                <w:sz w:val="21"/>
                <w:szCs w:val="21"/>
                <w:highlight w:val="none"/>
                <w:lang w:val="en-US" w:eastAsia="zh-CN"/>
              </w:rPr>
            </w:pPr>
          </w:p>
        </w:tc>
        <w:tc>
          <w:tcPr>
            <w:tcW w:w="874" w:type="dxa"/>
            <w:vMerge w:val="continue"/>
            <w:noWrap w:val="0"/>
            <w:vAlign w:val="center"/>
          </w:tcPr>
          <w:p w14:paraId="304F7E7E">
            <w:pPr>
              <w:ind w:firstLine="0" w:firstLineChars="0"/>
              <w:jc w:val="center"/>
              <w:rPr>
                <w:rFonts w:hint="eastAsia" w:ascii="宋体" w:hAnsi="宋体"/>
                <w:color w:val="auto"/>
                <w:sz w:val="21"/>
                <w:szCs w:val="21"/>
                <w:highlight w:val="none"/>
              </w:rPr>
            </w:pPr>
          </w:p>
        </w:tc>
        <w:tc>
          <w:tcPr>
            <w:tcW w:w="867" w:type="dxa"/>
            <w:vMerge w:val="restart"/>
            <w:noWrap w:val="0"/>
            <w:vAlign w:val="center"/>
          </w:tcPr>
          <w:p w14:paraId="27B9E4CA">
            <w:pPr>
              <w:jc w:val="center"/>
              <w:rPr>
                <w:rStyle w:val="30"/>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节能</w:t>
            </w:r>
          </w:p>
          <w:p w14:paraId="695E102C">
            <w:pPr>
              <w:jc w:val="center"/>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产品</w:t>
            </w:r>
          </w:p>
        </w:tc>
        <w:tc>
          <w:tcPr>
            <w:tcW w:w="6266" w:type="dxa"/>
            <w:noWrap w:val="0"/>
            <w:vAlign w:val="center"/>
          </w:tcPr>
          <w:p w14:paraId="361A35A4">
            <w:pPr>
              <w:ind w:firstLine="0" w:firstLineChars="0"/>
              <w:jc w:val="left"/>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凡涉及最新公布的《节能产品政府采购品目清单》（财库〔2019〕19号）标注“★”的政府强制采购节能产品，</w:t>
            </w:r>
            <w:r>
              <w:rPr>
                <w:rStyle w:val="30"/>
                <w:rFonts w:hint="eastAsia" w:asciiTheme="majorEastAsia" w:hAnsiTheme="majorEastAsia" w:eastAsiaTheme="majorEastAsia" w:cstheme="majorEastAsia"/>
                <w:sz w:val="21"/>
                <w:szCs w:val="21"/>
                <w:highlight w:val="none"/>
                <w:lang w:eastAsia="zh-CN"/>
              </w:rPr>
              <w:t>投标人</w:t>
            </w:r>
            <w:r>
              <w:rPr>
                <w:rStyle w:val="30"/>
                <w:rFonts w:hint="eastAsia" w:asciiTheme="majorEastAsia" w:hAnsiTheme="majorEastAsia" w:eastAsiaTheme="majorEastAsia" w:cstheme="majorEastAsia"/>
                <w:sz w:val="21"/>
                <w:szCs w:val="21"/>
                <w:highlight w:val="none"/>
              </w:rPr>
              <w:t>须提供所投产品国家确定的认证机构出具的、处于有效期之内的节能产品认证证书。</w:t>
            </w:r>
          </w:p>
        </w:tc>
      </w:tr>
      <w:tr w14:paraId="7329EA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vMerge w:val="continue"/>
            <w:noWrap w:val="0"/>
            <w:vAlign w:val="center"/>
          </w:tcPr>
          <w:p w14:paraId="3B8FF7D3">
            <w:pPr>
              <w:jc w:val="center"/>
              <w:rPr>
                <w:rFonts w:hint="eastAsia" w:ascii="宋体" w:hAnsi="宋体"/>
                <w:sz w:val="21"/>
                <w:szCs w:val="21"/>
                <w:highlight w:val="none"/>
                <w:lang w:val="en-US" w:eastAsia="zh-CN"/>
              </w:rPr>
            </w:pPr>
          </w:p>
        </w:tc>
        <w:tc>
          <w:tcPr>
            <w:tcW w:w="874" w:type="dxa"/>
            <w:vMerge w:val="continue"/>
            <w:noWrap w:val="0"/>
            <w:vAlign w:val="center"/>
          </w:tcPr>
          <w:p w14:paraId="55C8D9B9">
            <w:pPr>
              <w:jc w:val="center"/>
              <w:rPr>
                <w:rFonts w:hint="eastAsia" w:ascii="宋体" w:hAnsi="宋体"/>
                <w:color w:val="auto"/>
                <w:sz w:val="21"/>
                <w:szCs w:val="21"/>
                <w:highlight w:val="none"/>
              </w:rPr>
            </w:pPr>
          </w:p>
        </w:tc>
        <w:tc>
          <w:tcPr>
            <w:tcW w:w="867" w:type="dxa"/>
            <w:vMerge w:val="continue"/>
            <w:noWrap w:val="0"/>
            <w:vAlign w:val="center"/>
          </w:tcPr>
          <w:p w14:paraId="582484AB">
            <w:pPr>
              <w:jc w:val="center"/>
              <w:rPr>
                <w:rFonts w:hint="eastAsia" w:ascii="宋体" w:hAnsi="宋体"/>
                <w:color w:val="auto"/>
                <w:sz w:val="21"/>
                <w:szCs w:val="21"/>
                <w:highlight w:val="none"/>
              </w:rPr>
            </w:pPr>
          </w:p>
        </w:tc>
        <w:tc>
          <w:tcPr>
            <w:tcW w:w="6266" w:type="dxa"/>
            <w:noWrap w:val="0"/>
            <w:vAlign w:val="center"/>
          </w:tcPr>
          <w:p w14:paraId="2D046FF0">
            <w:pPr>
              <w:rPr>
                <w:rFonts w:hint="eastAsia" w:ascii="宋体" w:hAnsi="宋体"/>
                <w:sz w:val="21"/>
                <w:szCs w:val="21"/>
                <w:highlight w:val="none"/>
                <w:lang w:val="en-US" w:eastAsia="zh-CN"/>
              </w:rPr>
            </w:pPr>
            <w:r>
              <w:rPr>
                <w:rFonts w:hint="eastAsia" w:ascii="宋体" w:hAnsi="宋体"/>
                <w:sz w:val="21"/>
                <w:szCs w:val="21"/>
                <w:highlight w:val="none"/>
                <w:lang w:val="en-US" w:eastAsia="zh-CN"/>
              </w:rPr>
              <w:t>采购货物属于节能环保产品的，招标人应优先采购。属国家强制节能环保产品的应符合国家最新一期节能环保目录中的产品，并附产品目录的截图。</w:t>
            </w:r>
          </w:p>
          <w:p w14:paraId="6A557817">
            <w:pPr>
              <w:ind w:firstLine="0" w:firstLineChars="0"/>
              <w:jc w:val="left"/>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货物中有最新公布的《节能产品政府采购品目清单》中强制采购产品以外的其他节能产品将按照“第</w:t>
            </w:r>
            <w:r>
              <w:rPr>
                <w:rStyle w:val="30"/>
                <w:rFonts w:hint="eastAsia" w:asciiTheme="majorEastAsia" w:hAnsiTheme="majorEastAsia" w:eastAsiaTheme="majorEastAsia" w:cstheme="majorEastAsia"/>
                <w:sz w:val="21"/>
                <w:szCs w:val="21"/>
                <w:highlight w:val="none"/>
                <w:lang w:eastAsia="zh-CN"/>
              </w:rPr>
              <w:t>四</w:t>
            </w:r>
            <w:r>
              <w:rPr>
                <w:rStyle w:val="30"/>
                <w:rFonts w:hint="eastAsia" w:asciiTheme="majorEastAsia" w:hAnsiTheme="majorEastAsia" w:eastAsiaTheme="majorEastAsia" w:cstheme="majorEastAsia"/>
                <w:sz w:val="21"/>
                <w:szCs w:val="21"/>
                <w:highlight w:val="none"/>
              </w:rPr>
              <w:t>章 评审方法和评审标准”给予加分。</w:t>
            </w:r>
          </w:p>
        </w:tc>
      </w:tr>
      <w:tr w14:paraId="3CCEC5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vMerge w:val="continue"/>
            <w:noWrap w:val="0"/>
            <w:vAlign w:val="center"/>
          </w:tcPr>
          <w:p w14:paraId="49E01E42">
            <w:pPr>
              <w:jc w:val="center"/>
              <w:rPr>
                <w:rFonts w:hint="eastAsia" w:ascii="宋体" w:hAnsi="宋体"/>
                <w:sz w:val="21"/>
                <w:szCs w:val="21"/>
                <w:highlight w:val="none"/>
                <w:lang w:val="en-US" w:eastAsia="zh-CN"/>
              </w:rPr>
            </w:pPr>
          </w:p>
        </w:tc>
        <w:tc>
          <w:tcPr>
            <w:tcW w:w="874" w:type="dxa"/>
            <w:vMerge w:val="continue"/>
            <w:noWrap w:val="0"/>
            <w:vAlign w:val="center"/>
          </w:tcPr>
          <w:p w14:paraId="3DFF8E6E">
            <w:pPr>
              <w:jc w:val="center"/>
              <w:rPr>
                <w:rFonts w:hint="eastAsia" w:ascii="宋体" w:hAnsi="宋体"/>
                <w:color w:val="auto"/>
                <w:sz w:val="21"/>
                <w:szCs w:val="21"/>
                <w:highlight w:val="none"/>
              </w:rPr>
            </w:pPr>
          </w:p>
        </w:tc>
        <w:tc>
          <w:tcPr>
            <w:tcW w:w="867" w:type="dxa"/>
            <w:noWrap w:val="0"/>
            <w:vAlign w:val="center"/>
          </w:tcPr>
          <w:p w14:paraId="4096130D">
            <w:pPr>
              <w:ind w:firstLine="0" w:firstLineChars="0"/>
              <w:jc w:val="center"/>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环境标志产品</w:t>
            </w:r>
          </w:p>
        </w:tc>
        <w:tc>
          <w:tcPr>
            <w:tcW w:w="6266" w:type="dxa"/>
            <w:noWrap w:val="0"/>
            <w:vAlign w:val="center"/>
          </w:tcPr>
          <w:p w14:paraId="2E9807AE">
            <w:pPr>
              <w:ind w:firstLine="0" w:firstLineChars="0"/>
              <w:jc w:val="left"/>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货物中有最新公布的《环境标志产品政府采购品目清单》（财库〔2019〕18号）中产品的将按照“第</w:t>
            </w:r>
            <w:r>
              <w:rPr>
                <w:rStyle w:val="30"/>
                <w:rFonts w:hint="eastAsia" w:asciiTheme="majorEastAsia" w:hAnsiTheme="majorEastAsia" w:eastAsiaTheme="majorEastAsia" w:cstheme="majorEastAsia"/>
                <w:sz w:val="21"/>
                <w:szCs w:val="21"/>
                <w:highlight w:val="none"/>
                <w:lang w:eastAsia="zh-CN"/>
              </w:rPr>
              <w:t>四</w:t>
            </w:r>
            <w:r>
              <w:rPr>
                <w:rStyle w:val="30"/>
                <w:rFonts w:hint="eastAsia" w:asciiTheme="majorEastAsia" w:hAnsiTheme="majorEastAsia" w:eastAsiaTheme="majorEastAsia" w:cstheme="majorEastAsia"/>
                <w:sz w:val="21"/>
                <w:szCs w:val="21"/>
                <w:highlight w:val="none"/>
              </w:rPr>
              <w:t>章 评审方法和评审标准”给予加分。</w:t>
            </w:r>
          </w:p>
        </w:tc>
      </w:tr>
      <w:tr w14:paraId="5E5E95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vMerge w:val="continue"/>
            <w:noWrap w:val="0"/>
            <w:vAlign w:val="center"/>
          </w:tcPr>
          <w:p w14:paraId="27A4E514">
            <w:pPr>
              <w:jc w:val="center"/>
              <w:rPr>
                <w:rFonts w:hint="eastAsia" w:ascii="宋体" w:hAnsi="宋体"/>
                <w:sz w:val="21"/>
                <w:szCs w:val="21"/>
                <w:highlight w:val="none"/>
                <w:lang w:val="en-US" w:eastAsia="zh-CN"/>
              </w:rPr>
            </w:pPr>
          </w:p>
        </w:tc>
        <w:tc>
          <w:tcPr>
            <w:tcW w:w="874" w:type="dxa"/>
            <w:vMerge w:val="continue"/>
            <w:noWrap w:val="0"/>
            <w:vAlign w:val="center"/>
          </w:tcPr>
          <w:p w14:paraId="2464B87E">
            <w:pPr>
              <w:jc w:val="center"/>
              <w:rPr>
                <w:rFonts w:hint="eastAsia" w:ascii="宋体" w:hAnsi="宋体"/>
                <w:color w:val="auto"/>
                <w:sz w:val="21"/>
                <w:szCs w:val="21"/>
                <w:highlight w:val="none"/>
              </w:rPr>
            </w:pPr>
          </w:p>
        </w:tc>
        <w:tc>
          <w:tcPr>
            <w:tcW w:w="867" w:type="dxa"/>
            <w:noWrap w:val="0"/>
            <w:vAlign w:val="center"/>
          </w:tcPr>
          <w:p w14:paraId="1C94CB8D">
            <w:pPr>
              <w:ind w:firstLine="0" w:firstLineChars="0"/>
              <w:jc w:val="center"/>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信息安全产品</w:t>
            </w:r>
          </w:p>
        </w:tc>
        <w:tc>
          <w:tcPr>
            <w:tcW w:w="6266" w:type="dxa"/>
            <w:noWrap w:val="0"/>
            <w:vAlign w:val="center"/>
          </w:tcPr>
          <w:p w14:paraId="1192D299">
            <w:pPr>
              <w:ind w:firstLine="0" w:firstLineChars="0"/>
              <w:jc w:val="left"/>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货物涉及《信息安全产品强制性认证目录》中的产品（8类13项），</w:t>
            </w:r>
            <w:r>
              <w:rPr>
                <w:rStyle w:val="30"/>
                <w:rFonts w:hint="eastAsia" w:asciiTheme="majorEastAsia" w:hAnsiTheme="majorEastAsia" w:eastAsiaTheme="majorEastAsia" w:cstheme="majorEastAsia"/>
                <w:sz w:val="21"/>
                <w:szCs w:val="21"/>
                <w:highlight w:val="none"/>
                <w:lang w:eastAsia="zh-CN"/>
              </w:rPr>
              <w:t>投标人</w:t>
            </w:r>
            <w:r>
              <w:rPr>
                <w:rStyle w:val="30"/>
                <w:rFonts w:hint="eastAsia" w:asciiTheme="majorEastAsia" w:hAnsiTheme="majorEastAsia" w:eastAsiaTheme="majorEastAsia" w:cstheme="majorEastAsia"/>
                <w:sz w:val="21"/>
                <w:szCs w:val="21"/>
                <w:highlight w:val="none"/>
              </w:rPr>
              <w:t>须提供中国信息安全认证中心按国家标准认证颁发的有效认证证书。</w:t>
            </w:r>
          </w:p>
        </w:tc>
      </w:tr>
      <w:tr w14:paraId="77DB9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vMerge w:val="continue"/>
            <w:noWrap w:val="0"/>
            <w:vAlign w:val="center"/>
          </w:tcPr>
          <w:p w14:paraId="34D54BA2">
            <w:pPr>
              <w:jc w:val="center"/>
              <w:rPr>
                <w:rFonts w:hint="eastAsia" w:ascii="宋体" w:hAnsi="宋体"/>
                <w:sz w:val="21"/>
                <w:szCs w:val="21"/>
                <w:highlight w:val="none"/>
                <w:lang w:val="en-US" w:eastAsia="zh-CN"/>
              </w:rPr>
            </w:pPr>
          </w:p>
        </w:tc>
        <w:tc>
          <w:tcPr>
            <w:tcW w:w="874" w:type="dxa"/>
            <w:vMerge w:val="continue"/>
            <w:noWrap w:val="0"/>
            <w:vAlign w:val="center"/>
          </w:tcPr>
          <w:p w14:paraId="506F7E6C">
            <w:pPr>
              <w:jc w:val="center"/>
              <w:rPr>
                <w:rFonts w:hint="eastAsia" w:ascii="宋体" w:hAnsi="宋体"/>
                <w:color w:val="auto"/>
                <w:sz w:val="21"/>
                <w:szCs w:val="21"/>
                <w:highlight w:val="none"/>
              </w:rPr>
            </w:pPr>
          </w:p>
        </w:tc>
        <w:tc>
          <w:tcPr>
            <w:tcW w:w="867" w:type="dxa"/>
            <w:noWrap w:val="0"/>
            <w:vAlign w:val="center"/>
          </w:tcPr>
          <w:p w14:paraId="45F34E98">
            <w:pPr>
              <w:ind w:firstLine="0" w:firstLineChars="0"/>
              <w:jc w:val="center"/>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正版软件要求</w:t>
            </w:r>
          </w:p>
        </w:tc>
        <w:tc>
          <w:tcPr>
            <w:tcW w:w="6266" w:type="dxa"/>
            <w:noWrap w:val="0"/>
            <w:vAlign w:val="center"/>
          </w:tcPr>
          <w:p w14:paraId="33858A51">
            <w:pPr>
              <w:ind w:firstLine="0" w:firstLineChars="0"/>
              <w:jc w:val="left"/>
              <w:rPr>
                <w:rFonts w:hint="eastAsia" w:ascii="宋体" w:hAnsi="宋体"/>
                <w:color w:val="auto"/>
                <w:sz w:val="21"/>
                <w:szCs w:val="21"/>
                <w:highlight w:val="none"/>
              </w:rPr>
            </w:pPr>
            <w:r>
              <w:rPr>
                <w:rFonts w:hint="eastAsia" w:asciiTheme="majorEastAsia" w:hAnsiTheme="majorEastAsia" w:eastAsiaTheme="majorEastAsia" w:cstheme="majorEastAsia"/>
                <w:sz w:val="21"/>
                <w:szCs w:val="21"/>
                <w:highlight w:val="none"/>
              </w:rPr>
              <w:t>采购项目中如含有计算机，必须预装正版操作系统软件产品，所采购的其它软件必须为正版软件。</w:t>
            </w:r>
          </w:p>
        </w:tc>
      </w:tr>
      <w:tr w14:paraId="6A0829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vMerge w:val="continue"/>
            <w:noWrap w:val="0"/>
            <w:vAlign w:val="center"/>
          </w:tcPr>
          <w:p w14:paraId="7796D077">
            <w:pPr>
              <w:jc w:val="center"/>
              <w:rPr>
                <w:rFonts w:hint="eastAsia" w:ascii="宋体" w:hAnsi="宋体"/>
                <w:sz w:val="21"/>
                <w:szCs w:val="21"/>
                <w:highlight w:val="none"/>
                <w:lang w:val="en-US" w:eastAsia="zh-CN"/>
              </w:rPr>
            </w:pPr>
          </w:p>
        </w:tc>
        <w:tc>
          <w:tcPr>
            <w:tcW w:w="874" w:type="dxa"/>
            <w:vMerge w:val="continue"/>
            <w:noWrap w:val="0"/>
            <w:vAlign w:val="center"/>
          </w:tcPr>
          <w:p w14:paraId="63B05494">
            <w:pPr>
              <w:jc w:val="center"/>
              <w:rPr>
                <w:rFonts w:hint="eastAsia" w:ascii="宋体" w:hAnsi="宋体"/>
                <w:color w:val="auto"/>
                <w:sz w:val="21"/>
                <w:szCs w:val="21"/>
                <w:highlight w:val="none"/>
              </w:rPr>
            </w:pPr>
          </w:p>
        </w:tc>
        <w:tc>
          <w:tcPr>
            <w:tcW w:w="867" w:type="dxa"/>
            <w:vMerge w:val="restart"/>
            <w:noWrap w:val="0"/>
            <w:vAlign w:val="center"/>
          </w:tcPr>
          <w:p w14:paraId="26C28B3E">
            <w:pPr>
              <w:jc w:val="left"/>
              <w:rPr>
                <w:rStyle w:val="30"/>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中  小</w:t>
            </w:r>
          </w:p>
          <w:p w14:paraId="615BA89A">
            <w:pPr>
              <w:jc w:val="center"/>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企  业</w:t>
            </w:r>
          </w:p>
        </w:tc>
        <w:tc>
          <w:tcPr>
            <w:tcW w:w="6266" w:type="dxa"/>
            <w:noWrap w:val="0"/>
            <w:vAlign w:val="center"/>
          </w:tcPr>
          <w:p w14:paraId="6C873A26">
            <w:pPr>
              <w:ind w:firstLine="0" w:firstLineChars="0"/>
              <w:jc w:val="left"/>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根据工信部等部委发布的《关于印发中小企业划型标准规定的通知》（工信部联企业〔2011〕300号），按照本次采购标的所属行业的划型标准</w:t>
            </w:r>
            <w:r>
              <w:rPr>
                <w:rStyle w:val="30"/>
                <w:rFonts w:hint="eastAsia" w:asciiTheme="majorEastAsia" w:hAnsiTheme="majorEastAsia" w:eastAsiaTheme="majorEastAsia" w:cstheme="majorEastAsia"/>
                <w:sz w:val="21"/>
                <w:szCs w:val="21"/>
                <w:highlight w:val="none"/>
                <w:lang w:eastAsia="zh-CN"/>
              </w:rPr>
              <w:t>。</w:t>
            </w:r>
            <w:r>
              <w:rPr>
                <w:rStyle w:val="30"/>
                <w:rFonts w:hint="eastAsia" w:asciiTheme="majorEastAsia" w:hAnsiTheme="majorEastAsia" w:eastAsiaTheme="majorEastAsia" w:cstheme="majorEastAsia"/>
                <w:sz w:val="21"/>
                <w:szCs w:val="21"/>
                <w:highlight w:val="none"/>
              </w:rPr>
              <w:t>（详见第</w:t>
            </w:r>
            <w:r>
              <w:rPr>
                <w:rStyle w:val="30"/>
                <w:rFonts w:hint="eastAsia" w:asciiTheme="majorEastAsia" w:hAnsiTheme="majorEastAsia" w:eastAsiaTheme="majorEastAsia" w:cstheme="majorEastAsia"/>
                <w:sz w:val="21"/>
                <w:szCs w:val="21"/>
                <w:highlight w:val="none"/>
                <w:lang w:eastAsia="zh-CN"/>
              </w:rPr>
              <w:t>七</w:t>
            </w:r>
            <w:r>
              <w:rPr>
                <w:rStyle w:val="30"/>
                <w:rFonts w:hint="eastAsia" w:asciiTheme="majorEastAsia" w:hAnsiTheme="majorEastAsia" w:eastAsiaTheme="majorEastAsia" w:cstheme="majorEastAsia"/>
                <w:sz w:val="21"/>
                <w:szCs w:val="21"/>
                <w:highlight w:val="none"/>
              </w:rPr>
              <w:t xml:space="preserve">章 </w:t>
            </w:r>
            <w:r>
              <w:rPr>
                <w:rStyle w:val="30"/>
                <w:rFonts w:hint="eastAsia" w:asciiTheme="majorEastAsia" w:hAnsiTheme="majorEastAsia" w:eastAsiaTheme="majorEastAsia" w:cstheme="majorEastAsia"/>
                <w:sz w:val="21"/>
                <w:szCs w:val="21"/>
                <w:highlight w:val="none"/>
                <w:lang w:eastAsia="zh-CN"/>
              </w:rPr>
              <w:t>投标</w:t>
            </w:r>
            <w:r>
              <w:rPr>
                <w:rStyle w:val="30"/>
                <w:rFonts w:hint="eastAsia" w:asciiTheme="majorEastAsia" w:hAnsiTheme="majorEastAsia" w:eastAsiaTheme="majorEastAsia" w:cstheme="majorEastAsia"/>
                <w:sz w:val="21"/>
                <w:szCs w:val="21"/>
                <w:highlight w:val="none"/>
              </w:rPr>
              <w:t>文件格式）。</w:t>
            </w:r>
          </w:p>
        </w:tc>
      </w:tr>
      <w:tr w14:paraId="0FAF36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vMerge w:val="continue"/>
            <w:noWrap w:val="0"/>
            <w:vAlign w:val="center"/>
          </w:tcPr>
          <w:p w14:paraId="56B14EA8">
            <w:pPr>
              <w:jc w:val="center"/>
              <w:rPr>
                <w:rFonts w:hint="eastAsia" w:ascii="宋体" w:hAnsi="宋体"/>
                <w:sz w:val="21"/>
                <w:szCs w:val="21"/>
                <w:highlight w:val="none"/>
                <w:lang w:val="en-US" w:eastAsia="zh-CN"/>
              </w:rPr>
            </w:pPr>
          </w:p>
        </w:tc>
        <w:tc>
          <w:tcPr>
            <w:tcW w:w="874" w:type="dxa"/>
            <w:vMerge w:val="continue"/>
            <w:noWrap w:val="0"/>
            <w:vAlign w:val="center"/>
          </w:tcPr>
          <w:p w14:paraId="673E7776">
            <w:pPr>
              <w:jc w:val="center"/>
              <w:rPr>
                <w:rFonts w:hint="eastAsia" w:ascii="宋体" w:hAnsi="宋体"/>
                <w:color w:val="auto"/>
                <w:sz w:val="21"/>
                <w:szCs w:val="21"/>
                <w:highlight w:val="none"/>
              </w:rPr>
            </w:pPr>
          </w:p>
        </w:tc>
        <w:tc>
          <w:tcPr>
            <w:tcW w:w="867" w:type="dxa"/>
            <w:vMerge w:val="continue"/>
            <w:noWrap w:val="0"/>
            <w:vAlign w:val="center"/>
          </w:tcPr>
          <w:p w14:paraId="5378CBA4">
            <w:pPr>
              <w:jc w:val="center"/>
              <w:rPr>
                <w:rFonts w:hint="eastAsia" w:ascii="宋体" w:hAnsi="宋体"/>
                <w:color w:val="auto"/>
                <w:sz w:val="21"/>
                <w:szCs w:val="21"/>
                <w:highlight w:val="none"/>
              </w:rPr>
            </w:pPr>
          </w:p>
        </w:tc>
        <w:tc>
          <w:tcPr>
            <w:tcW w:w="6266" w:type="dxa"/>
            <w:noWrap w:val="0"/>
            <w:vAlign w:val="center"/>
          </w:tcPr>
          <w:p w14:paraId="0306467D">
            <w:pPr>
              <w:spacing w:line="440" w:lineRule="exact"/>
              <w:jc w:val="lef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中小微企业参加本项目采购：</w:t>
            </w:r>
          </w:p>
          <w:p w14:paraId="69F291C2">
            <w:pPr>
              <w:spacing w:line="440" w:lineRule="exact"/>
              <w:ind w:firstLine="420" w:firstLineChars="200"/>
              <w:jc w:val="lef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山西省财政厅关于进一步加大政府采购支持中小企业力度 助力扎实稳住经济的通知晋财购[202</w:t>
            </w:r>
            <w:r>
              <w:rPr>
                <w:rFonts w:hint="eastAsia" w:ascii="宋体" w:hAnsi="宋体" w:cs="宋体"/>
                <w:i w:val="0"/>
                <w:iCs w:val="0"/>
                <w:color w:val="auto"/>
                <w:kern w:val="2"/>
                <w:sz w:val="21"/>
                <w:szCs w:val="21"/>
                <w:highlight w:val="none"/>
                <w:lang w:val="en-US" w:eastAsia="zh-CN" w:bidi="ar-SA"/>
              </w:rPr>
              <w:t>2</w:t>
            </w:r>
            <w:r>
              <w:rPr>
                <w:rFonts w:hint="eastAsia" w:ascii="宋体" w:hAnsi="宋体" w:eastAsia="宋体" w:cs="宋体"/>
                <w:i w:val="0"/>
                <w:iCs w:val="0"/>
                <w:color w:val="auto"/>
                <w:kern w:val="2"/>
                <w:sz w:val="21"/>
                <w:szCs w:val="21"/>
                <w:highlight w:val="none"/>
                <w:lang w:val="en-US" w:eastAsia="zh-CN" w:bidi="ar-SA"/>
              </w:rPr>
              <w:t>]6号文 ：</w:t>
            </w:r>
          </w:p>
          <w:p w14:paraId="4B15DD67">
            <w:pPr>
              <w:spacing w:line="440" w:lineRule="exact"/>
              <w:jc w:val="lef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四、提高政府采购价格评审优惠幅度：</w:t>
            </w:r>
          </w:p>
          <w:p w14:paraId="2FB897D0">
            <w:pPr>
              <w:spacing w:line="440" w:lineRule="exact"/>
              <w:jc w:val="lef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各采购单位对于非专门面向中小企业采购的政府采购项目或者采购包，要在采购需求编制审查中予以明确，对符合规定的小微企业报价给予一定比例的扣除，用扣除后的价格参加评审。各地、各部门要高位区间落实政府采购评审优惠措施，货物服务采购项目给予小微企业的价格扣除优惠为15％-20％，特殊情况的不应低于10％，采用大中型企业与小微企业组成联合体或者大中型企业向小微企业分包采购合同的，评审优惠幅度为5％-6％，特殊情况的不应低于4％。政府采购工程项目给予小微企业的价格扣除优惠为3％-5％或者在原报价得分的基础上增加其价格得分的3％-5％，采用大中型企业与小微企业组成联合体或者大中型企业向小微企业分包采购合同的，评审优惠幅度为1％-2％或者在原报价得分的基础上增加其价格得分的1％-2％。具体的评审优惠幅度在采购需求环节明确后体现在采购文件及评审标准中和落实在采购评审、合同条款和履约验收等环节过程中。</w:t>
            </w:r>
          </w:p>
          <w:p w14:paraId="2F3390D0">
            <w:pPr>
              <w:ind w:firstLine="420" w:firstLineChars="200"/>
              <w:jc w:val="left"/>
              <w:rPr>
                <w:rFonts w:hint="eastAsia" w:ascii="宋体" w:hAnsi="宋体"/>
                <w:color w:val="auto"/>
                <w:sz w:val="21"/>
                <w:szCs w:val="21"/>
                <w:highlight w:val="none"/>
              </w:rPr>
            </w:pPr>
            <w:r>
              <w:rPr>
                <w:rFonts w:hint="eastAsia" w:ascii="宋体" w:hAnsi="宋体" w:eastAsia="宋体" w:cs="宋体"/>
                <w:i w:val="0"/>
                <w:iCs w:val="0"/>
                <w:color w:val="auto"/>
                <w:kern w:val="2"/>
                <w:sz w:val="21"/>
                <w:szCs w:val="21"/>
                <w:highlight w:val="none"/>
                <w:lang w:val="en-US" w:eastAsia="zh-CN" w:bidi="ar-SA"/>
              </w:rPr>
              <w:sym w:font="Wingdings" w:char="00FE"/>
            </w:r>
            <w:r>
              <w:rPr>
                <w:rFonts w:hint="eastAsia" w:ascii="宋体" w:hAnsi="宋体" w:eastAsia="宋体" w:cs="宋体"/>
                <w:i w:val="0"/>
                <w:iCs w:val="0"/>
                <w:color w:val="auto"/>
                <w:kern w:val="2"/>
                <w:sz w:val="21"/>
                <w:szCs w:val="21"/>
                <w:highlight w:val="none"/>
                <w:lang w:val="en-US" w:eastAsia="zh-CN" w:bidi="ar-SA"/>
              </w:rPr>
              <w:t>本项目为专门面向中小企业采购，不再执行价格优惠扣除。</w:t>
            </w:r>
          </w:p>
        </w:tc>
      </w:tr>
      <w:tr w14:paraId="02FC5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vMerge w:val="continue"/>
            <w:noWrap w:val="0"/>
            <w:vAlign w:val="center"/>
          </w:tcPr>
          <w:p w14:paraId="4DAEA36B">
            <w:pPr>
              <w:jc w:val="center"/>
              <w:rPr>
                <w:rFonts w:hint="eastAsia" w:ascii="宋体" w:hAnsi="宋体"/>
                <w:sz w:val="21"/>
                <w:szCs w:val="21"/>
                <w:highlight w:val="none"/>
                <w:lang w:val="en-US" w:eastAsia="zh-CN"/>
              </w:rPr>
            </w:pPr>
          </w:p>
        </w:tc>
        <w:tc>
          <w:tcPr>
            <w:tcW w:w="874" w:type="dxa"/>
            <w:vMerge w:val="continue"/>
            <w:noWrap w:val="0"/>
            <w:vAlign w:val="center"/>
          </w:tcPr>
          <w:p w14:paraId="7E18348A">
            <w:pPr>
              <w:jc w:val="center"/>
              <w:rPr>
                <w:rFonts w:hint="eastAsia" w:ascii="宋体" w:hAnsi="宋体"/>
                <w:color w:val="auto"/>
                <w:sz w:val="21"/>
                <w:szCs w:val="21"/>
                <w:highlight w:val="none"/>
              </w:rPr>
            </w:pPr>
          </w:p>
        </w:tc>
        <w:tc>
          <w:tcPr>
            <w:tcW w:w="867" w:type="dxa"/>
            <w:vMerge w:val="continue"/>
            <w:noWrap w:val="0"/>
            <w:vAlign w:val="center"/>
          </w:tcPr>
          <w:p w14:paraId="46356235">
            <w:pPr>
              <w:jc w:val="center"/>
              <w:rPr>
                <w:rFonts w:hint="eastAsia" w:ascii="宋体" w:hAnsi="宋体"/>
                <w:color w:val="auto"/>
                <w:sz w:val="21"/>
                <w:szCs w:val="21"/>
                <w:highlight w:val="none"/>
              </w:rPr>
            </w:pPr>
          </w:p>
        </w:tc>
        <w:tc>
          <w:tcPr>
            <w:tcW w:w="6266" w:type="dxa"/>
            <w:noWrap w:val="0"/>
            <w:vAlign w:val="center"/>
          </w:tcPr>
          <w:p w14:paraId="541E7C4E">
            <w:pPr>
              <w:ind w:firstLine="420" w:firstLineChars="200"/>
              <w:jc w:val="left"/>
              <w:rPr>
                <w:rStyle w:val="30"/>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小、微企业只有提供本企业制造的货物、承担的</w:t>
            </w:r>
            <w:r>
              <w:rPr>
                <w:rStyle w:val="30"/>
                <w:rFonts w:hint="eastAsia" w:asciiTheme="majorEastAsia" w:hAnsiTheme="majorEastAsia" w:eastAsiaTheme="majorEastAsia" w:cstheme="majorEastAsia"/>
                <w:sz w:val="21"/>
                <w:szCs w:val="21"/>
                <w:highlight w:val="none"/>
                <w:lang w:eastAsia="zh-CN"/>
              </w:rPr>
              <w:t>货物</w:t>
            </w:r>
            <w:r>
              <w:rPr>
                <w:rStyle w:val="30"/>
                <w:rFonts w:hint="eastAsia" w:asciiTheme="majorEastAsia" w:hAnsiTheme="majorEastAsia" w:eastAsiaTheme="majorEastAsia" w:cstheme="majorEastAsia"/>
                <w:sz w:val="21"/>
                <w:szCs w:val="21"/>
                <w:highlight w:val="none"/>
              </w:rPr>
              <w:t>或者服务，或者提供其他小、微企业制造的货物，享受货物的价格折扣，须如实填写《适用政府采购价格折扣优惠政策货物明细表》（详见第</w:t>
            </w:r>
            <w:r>
              <w:rPr>
                <w:rStyle w:val="30"/>
                <w:rFonts w:hint="eastAsia" w:asciiTheme="majorEastAsia" w:hAnsiTheme="majorEastAsia" w:eastAsiaTheme="majorEastAsia" w:cstheme="majorEastAsia"/>
                <w:sz w:val="21"/>
                <w:szCs w:val="21"/>
                <w:highlight w:val="none"/>
                <w:lang w:eastAsia="zh-CN"/>
              </w:rPr>
              <w:t>七</w:t>
            </w:r>
            <w:r>
              <w:rPr>
                <w:rStyle w:val="30"/>
                <w:rFonts w:hint="eastAsia" w:asciiTheme="majorEastAsia" w:hAnsiTheme="majorEastAsia" w:eastAsiaTheme="majorEastAsia" w:cstheme="majorEastAsia"/>
                <w:sz w:val="21"/>
                <w:szCs w:val="21"/>
                <w:highlight w:val="none"/>
              </w:rPr>
              <w:t xml:space="preserve">章 </w:t>
            </w:r>
            <w:r>
              <w:rPr>
                <w:rStyle w:val="30"/>
                <w:rFonts w:hint="eastAsia" w:asciiTheme="majorEastAsia" w:hAnsiTheme="majorEastAsia" w:eastAsiaTheme="majorEastAsia" w:cstheme="majorEastAsia"/>
                <w:sz w:val="21"/>
                <w:szCs w:val="21"/>
                <w:highlight w:val="none"/>
                <w:lang w:eastAsia="zh-CN"/>
              </w:rPr>
              <w:t>投标文件</w:t>
            </w:r>
            <w:r>
              <w:rPr>
                <w:rStyle w:val="30"/>
                <w:rFonts w:hint="eastAsia" w:asciiTheme="majorEastAsia" w:hAnsiTheme="majorEastAsia" w:eastAsiaTheme="majorEastAsia" w:cstheme="majorEastAsia"/>
                <w:sz w:val="21"/>
                <w:szCs w:val="21"/>
                <w:highlight w:val="none"/>
              </w:rPr>
              <w:t>格式）；</w:t>
            </w:r>
          </w:p>
          <w:p w14:paraId="21BD7795">
            <w:pPr>
              <w:ind w:firstLine="420" w:firstLineChars="200"/>
              <w:jc w:val="left"/>
              <w:rPr>
                <w:rStyle w:val="30"/>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在货物采购项目中，</w:t>
            </w:r>
            <w:r>
              <w:rPr>
                <w:rStyle w:val="30"/>
                <w:rFonts w:hint="eastAsia" w:asciiTheme="majorEastAsia" w:hAnsiTheme="majorEastAsia" w:eastAsiaTheme="majorEastAsia" w:cstheme="majorEastAsia"/>
                <w:sz w:val="21"/>
                <w:szCs w:val="21"/>
                <w:highlight w:val="none"/>
                <w:lang w:eastAsia="zh-CN"/>
              </w:rPr>
              <w:t>投标人</w:t>
            </w:r>
            <w:r>
              <w:rPr>
                <w:rStyle w:val="30"/>
                <w:rFonts w:hint="eastAsia" w:asciiTheme="majorEastAsia" w:hAnsiTheme="majorEastAsia" w:eastAsiaTheme="majorEastAsia" w:cstheme="majorEastAsia"/>
                <w:sz w:val="21"/>
                <w:szCs w:val="21"/>
                <w:highlight w:val="none"/>
              </w:rPr>
              <w:t>提供的货物既有中小企业制造货物，也有大型企业制造货物，不享受中小企业扶持政策。</w:t>
            </w:r>
          </w:p>
          <w:p w14:paraId="55AD0B99">
            <w:pPr>
              <w:ind w:firstLine="420" w:firstLineChars="200"/>
              <w:jc w:val="left"/>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以联合体形式参加政府采购活动，联合体各方均为中小企业的，联合体视同中小企业。其中，联合体各方均为小微企业的，联合体视同小微企业。</w:t>
            </w:r>
          </w:p>
        </w:tc>
      </w:tr>
      <w:tr w14:paraId="71D2D0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vMerge w:val="continue"/>
            <w:noWrap w:val="0"/>
            <w:vAlign w:val="center"/>
          </w:tcPr>
          <w:p w14:paraId="7176E3AD">
            <w:pPr>
              <w:jc w:val="center"/>
              <w:rPr>
                <w:rFonts w:hint="eastAsia" w:ascii="宋体" w:hAnsi="宋体"/>
                <w:sz w:val="21"/>
                <w:szCs w:val="21"/>
                <w:highlight w:val="none"/>
                <w:lang w:val="en-US" w:eastAsia="zh-CN"/>
              </w:rPr>
            </w:pPr>
          </w:p>
        </w:tc>
        <w:tc>
          <w:tcPr>
            <w:tcW w:w="874" w:type="dxa"/>
            <w:vMerge w:val="continue"/>
            <w:noWrap w:val="0"/>
            <w:vAlign w:val="center"/>
          </w:tcPr>
          <w:p w14:paraId="4A5BFBFF">
            <w:pPr>
              <w:jc w:val="center"/>
              <w:rPr>
                <w:rFonts w:hint="eastAsia" w:ascii="宋体" w:hAnsi="宋体"/>
                <w:color w:val="auto"/>
                <w:sz w:val="21"/>
                <w:szCs w:val="21"/>
                <w:highlight w:val="none"/>
              </w:rPr>
            </w:pPr>
          </w:p>
        </w:tc>
        <w:tc>
          <w:tcPr>
            <w:tcW w:w="867" w:type="dxa"/>
            <w:noWrap w:val="0"/>
            <w:vAlign w:val="center"/>
          </w:tcPr>
          <w:p w14:paraId="7CCEB256">
            <w:pPr>
              <w:jc w:val="both"/>
              <w:rPr>
                <w:rStyle w:val="30"/>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监  狱</w:t>
            </w:r>
          </w:p>
          <w:p w14:paraId="60FAA7D5">
            <w:pPr>
              <w:jc w:val="both"/>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企  业</w:t>
            </w:r>
          </w:p>
        </w:tc>
        <w:tc>
          <w:tcPr>
            <w:tcW w:w="6266" w:type="dxa"/>
            <w:noWrap w:val="0"/>
            <w:vAlign w:val="center"/>
          </w:tcPr>
          <w:p w14:paraId="18D07F8E">
            <w:pPr>
              <w:ind w:firstLine="420" w:firstLineChars="200"/>
              <w:jc w:val="left"/>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根据财库〔2014〕68号《财政部 司法部关于政府采购支持监狱企业发展有关问题的通知》，能够提供由省级以上监狱管理局、戒毒管理局（含新疆生产建设兵团）出具的“属于监狱企业的证明文件”的监狱企业，视同小型、微型企业。</w:t>
            </w:r>
          </w:p>
        </w:tc>
      </w:tr>
      <w:tr w14:paraId="283C37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vMerge w:val="continue"/>
            <w:noWrap w:val="0"/>
            <w:vAlign w:val="center"/>
          </w:tcPr>
          <w:p w14:paraId="5A1B1091">
            <w:pPr>
              <w:jc w:val="center"/>
              <w:rPr>
                <w:rFonts w:hint="eastAsia" w:ascii="宋体" w:hAnsi="宋体"/>
                <w:sz w:val="21"/>
                <w:szCs w:val="21"/>
                <w:highlight w:val="none"/>
                <w:lang w:val="en-US" w:eastAsia="zh-CN"/>
              </w:rPr>
            </w:pPr>
          </w:p>
        </w:tc>
        <w:tc>
          <w:tcPr>
            <w:tcW w:w="874" w:type="dxa"/>
            <w:vMerge w:val="continue"/>
            <w:noWrap w:val="0"/>
            <w:vAlign w:val="center"/>
          </w:tcPr>
          <w:p w14:paraId="2E5B4A55">
            <w:pPr>
              <w:jc w:val="center"/>
              <w:rPr>
                <w:rFonts w:hint="eastAsia" w:ascii="宋体" w:hAnsi="宋体"/>
                <w:color w:val="auto"/>
                <w:sz w:val="21"/>
                <w:szCs w:val="21"/>
                <w:highlight w:val="none"/>
              </w:rPr>
            </w:pPr>
          </w:p>
        </w:tc>
        <w:tc>
          <w:tcPr>
            <w:tcW w:w="867" w:type="dxa"/>
            <w:noWrap w:val="0"/>
            <w:vAlign w:val="center"/>
          </w:tcPr>
          <w:p w14:paraId="3A2B6B1A">
            <w:pPr>
              <w:jc w:val="both"/>
              <w:rPr>
                <w:rStyle w:val="30"/>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福  利</w:t>
            </w:r>
          </w:p>
          <w:p w14:paraId="04493081">
            <w:pPr>
              <w:jc w:val="both"/>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企  业</w:t>
            </w:r>
          </w:p>
        </w:tc>
        <w:tc>
          <w:tcPr>
            <w:tcW w:w="6266" w:type="dxa"/>
            <w:noWrap w:val="0"/>
            <w:vAlign w:val="center"/>
          </w:tcPr>
          <w:p w14:paraId="2185197D">
            <w:pPr>
              <w:ind w:firstLine="420" w:firstLineChars="200"/>
              <w:jc w:val="left"/>
              <w:rPr>
                <w:rFonts w:hint="eastAsia" w:ascii="宋体" w:hAnsi="宋体"/>
                <w:color w:val="auto"/>
                <w:sz w:val="21"/>
                <w:szCs w:val="21"/>
                <w:highlight w:val="none"/>
              </w:rPr>
            </w:pPr>
            <w:r>
              <w:rPr>
                <w:rStyle w:val="30"/>
                <w:rFonts w:hint="eastAsia" w:asciiTheme="majorEastAsia" w:hAnsiTheme="majorEastAsia" w:eastAsiaTheme="majorEastAsia" w:cstheme="majorEastAsia"/>
                <w:sz w:val="21"/>
                <w:szCs w:val="21"/>
                <w:highlight w:val="none"/>
              </w:rPr>
              <w:t>根据财库〔2017〕141号《财政部 民政部 中国残疾人联合会关于促进残疾人就业政府采购政策的通知》，符合享受政府采购支持政策的残疾人福利性单位条件且提供《残疾人福利性单位声明函》的残疾人福利性单位，视同小型、微型企业。</w:t>
            </w:r>
          </w:p>
        </w:tc>
      </w:tr>
      <w:tr w14:paraId="5847F2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7" w:type="dxa"/>
            <w:noWrap w:val="0"/>
            <w:vAlign w:val="center"/>
          </w:tcPr>
          <w:p w14:paraId="7405330C">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33</w:t>
            </w:r>
          </w:p>
        </w:tc>
        <w:tc>
          <w:tcPr>
            <w:tcW w:w="1741" w:type="dxa"/>
            <w:gridSpan w:val="2"/>
            <w:noWrap w:val="0"/>
            <w:vAlign w:val="center"/>
          </w:tcPr>
          <w:p w14:paraId="3DB86A3B">
            <w:pPr>
              <w:jc w:val="both"/>
              <w:rPr>
                <w:rStyle w:val="30"/>
                <w:rFonts w:hint="eastAsia" w:asciiTheme="majorEastAsia" w:hAnsiTheme="majorEastAsia" w:eastAsiaTheme="majorEastAsia" w:cstheme="majorEastAsia"/>
                <w:b w:val="0"/>
                <w:bCs w:val="0"/>
                <w:sz w:val="21"/>
                <w:szCs w:val="21"/>
                <w:highlight w:val="none"/>
              </w:rPr>
            </w:pPr>
            <w:r>
              <w:rPr>
                <w:rFonts w:hint="eastAsia" w:ascii="宋体" w:hAnsi="宋体" w:cs="宋体"/>
                <w:b w:val="0"/>
                <w:bCs w:val="0"/>
                <w:szCs w:val="21"/>
                <w:highlight w:val="none"/>
              </w:rPr>
              <w:t>本项目所属行业</w:t>
            </w:r>
          </w:p>
        </w:tc>
        <w:tc>
          <w:tcPr>
            <w:tcW w:w="6266" w:type="dxa"/>
            <w:noWrap w:val="0"/>
            <w:vAlign w:val="center"/>
          </w:tcPr>
          <w:p w14:paraId="713A69BA">
            <w:pPr>
              <w:keepNext w:val="0"/>
              <w:keepLines w:val="0"/>
              <w:pageBreakBefore w:val="0"/>
              <w:widowControl w:val="0"/>
              <w:kinsoku/>
              <w:wordWrap/>
              <w:overflowPunct/>
              <w:topLinePunct w:val="0"/>
              <w:autoSpaceDE/>
              <w:autoSpaceDN/>
              <w:bidi w:val="0"/>
              <w:adjustRightInd/>
              <w:snapToGrid/>
              <w:spacing w:before="100" w:line="360"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根据中小企业划型标准，本项目属</w:t>
            </w:r>
            <w:r>
              <w:rPr>
                <w:rFonts w:hint="eastAsia" w:ascii="宋体" w:hAnsi="宋体" w:eastAsia="宋体" w:cs="宋体"/>
                <w:b/>
                <w:bCs w:val="0"/>
                <w:color w:val="auto"/>
                <w:sz w:val="21"/>
                <w:szCs w:val="21"/>
                <w:u w:val="single"/>
                <w:lang w:val="en-US" w:eastAsia="zh-CN"/>
              </w:rPr>
              <w:t xml:space="preserve"> </w:t>
            </w:r>
            <w:r>
              <w:rPr>
                <w:rFonts w:hint="eastAsia" w:ascii="宋体" w:hAnsi="宋体" w:eastAsia="宋体" w:cs="宋体"/>
                <w:b/>
                <w:bCs w:val="0"/>
                <w:color w:val="auto"/>
                <w:sz w:val="21"/>
                <w:szCs w:val="21"/>
                <w:u w:val="single"/>
                <w:shd w:val="clear" w:color="auto" w:fill="auto"/>
                <w:lang w:val="en-US" w:eastAsia="zh-CN"/>
              </w:rPr>
              <w:t>工业</w:t>
            </w:r>
            <w:r>
              <w:rPr>
                <w:rFonts w:hint="eastAsia" w:ascii="宋体" w:hAnsi="宋体" w:eastAsia="宋体" w:cs="宋体"/>
                <w:b/>
                <w:bCs w:val="0"/>
                <w:color w:val="auto"/>
                <w:sz w:val="21"/>
                <w:szCs w:val="21"/>
                <w:u w:val="single"/>
                <w:lang w:val="en-US" w:eastAsia="zh-CN"/>
              </w:rPr>
              <w:t xml:space="preserve"> </w:t>
            </w:r>
            <w:r>
              <w:rPr>
                <w:rFonts w:hint="eastAsia" w:ascii="宋体" w:hAnsi="宋体" w:eastAsia="宋体" w:cs="宋体"/>
                <w:bCs/>
                <w:color w:val="auto"/>
                <w:sz w:val="21"/>
                <w:szCs w:val="21"/>
                <w:lang w:val="en-US" w:eastAsia="zh-CN"/>
              </w:rPr>
              <w:t>行业</w:t>
            </w:r>
          </w:p>
          <w:p w14:paraId="509E3AEF">
            <w:pPr>
              <w:jc w:val="left"/>
              <w:rPr>
                <w:rStyle w:val="30"/>
                <w:rFonts w:hint="eastAsia" w:asciiTheme="majorEastAsia" w:hAnsiTheme="majorEastAsia" w:eastAsiaTheme="majorEastAsia" w:cstheme="majorEastAsia"/>
                <w:sz w:val="21"/>
                <w:szCs w:val="21"/>
                <w:highlight w:val="none"/>
                <w:lang w:eastAsia="zh-CN"/>
              </w:rPr>
            </w:pPr>
            <w:r>
              <w:rPr>
                <w:rFonts w:hint="eastAsia" w:ascii="宋体" w:hAnsi="宋体" w:eastAsia="宋体" w:cs="宋体"/>
                <w:bCs/>
                <w:color w:val="auto"/>
                <w:sz w:val="21"/>
                <w:szCs w:val="21"/>
                <w:u w:val="single"/>
                <w:lang w:val="en-US" w:eastAsia="zh-CN"/>
              </w:rPr>
              <w:t>（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tc>
      </w:tr>
      <w:tr w14:paraId="1BCC37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537" w:type="dxa"/>
            <w:noWrap w:val="0"/>
            <w:vAlign w:val="center"/>
          </w:tcPr>
          <w:p w14:paraId="1EFD0647">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34</w:t>
            </w:r>
          </w:p>
        </w:tc>
        <w:tc>
          <w:tcPr>
            <w:tcW w:w="1741" w:type="dxa"/>
            <w:gridSpan w:val="2"/>
            <w:noWrap w:val="0"/>
            <w:vAlign w:val="center"/>
          </w:tcPr>
          <w:p w14:paraId="62C981D1">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招标代理</w:t>
            </w:r>
          </w:p>
          <w:p w14:paraId="175B8917">
            <w:pPr>
              <w:jc w:val="center"/>
              <w:rPr>
                <w:rFonts w:hint="eastAsia" w:ascii="宋体" w:hAnsi="宋体" w:cs="宋体"/>
                <w:sz w:val="21"/>
                <w:szCs w:val="21"/>
                <w:highlight w:val="none"/>
              </w:rPr>
            </w:pPr>
            <w:r>
              <w:rPr>
                <w:rFonts w:hint="eastAsia" w:ascii="宋体" w:hAnsi="宋体" w:cs="宋体"/>
                <w:sz w:val="21"/>
                <w:szCs w:val="21"/>
                <w:highlight w:val="none"/>
                <w:lang w:val="en-US" w:eastAsia="zh-CN"/>
              </w:rPr>
              <w:t>服务费</w:t>
            </w:r>
          </w:p>
        </w:tc>
        <w:tc>
          <w:tcPr>
            <w:tcW w:w="6266" w:type="dxa"/>
            <w:noWrap w:val="0"/>
            <w:vAlign w:val="center"/>
          </w:tcPr>
          <w:p w14:paraId="054B20C1">
            <w:pPr>
              <w:ind w:firstLine="420" w:firstLineChars="200"/>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本次招标代理服务费由中标单位支付，中标单位在领取中标通知书前向采购代理机构一次性付清，招标代理服务费参照国家发展计划委员会发布的《采购代理服务收费管理暂行办法》（计价格【2002】1980号）及国家发展和改革委员会文件发改价格【2011】534号文件、“发改价格【2015】299号《国家发展改革委关于进一步放开建设项目专业服务价格的通知》”规定，在国家价格主管部门规定的收费标准内收取。代理费为6627元</w:t>
            </w:r>
          </w:p>
        </w:tc>
      </w:tr>
      <w:tr w14:paraId="1C9BBE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37" w:type="dxa"/>
            <w:noWrap w:val="0"/>
            <w:vAlign w:val="center"/>
          </w:tcPr>
          <w:p w14:paraId="3AEAAABE">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35</w:t>
            </w:r>
          </w:p>
        </w:tc>
        <w:tc>
          <w:tcPr>
            <w:tcW w:w="1741" w:type="dxa"/>
            <w:gridSpan w:val="2"/>
            <w:noWrap w:val="0"/>
            <w:vAlign w:val="center"/>
          </w:tcPr>
          <w:p w14:paraId="4B50275D">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核心产品</w:t>
            </w:r>
          </w:p>
        </w:tc>
        <w:tc>
          <w:tcPr>
            <w:tcW w:w="6266" w:type="dxa"/>
            <w:noWrap w:val="0"/>
            <w:vAlign w:val="center"/>
          </w:tcPr>
          <w:p w14:paraId="2CE0BF18">
            <w:pPr>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无</w:t>
            </w:r>
          </w:p>
        </w:tc>
      </w:tr>
    </w:tbl>
    <w:p w14:paraId="354D199A">
      <w:pPr>
        <w:snapToGrid w:val="0"/>
        <w:rPr>
          <w:rFonts w:hint="eastAsia" w:ascii="宋体" w:hAnsi="宋体" w:eastAsia="宋体" w:cs="宋体"/>
          <w:b/>
          <w:bCs/>
          <w:sz w:val="21"/>
          <w:szCs w:val="21"/>
          <w:highlight w:val="none"/>
        </w:rPr>
      </w:pPr>
    </w:p>
    <w:p w14:paraId="5872334A">
      <w:pPr>
        <w:snapToGrid w:val="0"/>
        <w:rPr>
          <w:rFonts w:hint="eastAsia"/>
          <w:b/>
          <w:sz w:val="32"/>
          <w:szCs w:val="32"/>
          <w:highlight w:val="none"/>
        </w:rPr>
      </w:pPr>
      <w:r>
        <w:rPr>
          <w:rFonts w:hint="eastAsia" w:ascii="宋体" w:hAnsi="宋体" w:eastAsia="宋体" w:cs="宋体"/>
          <w:b/>
          <w:bCs/>
          <w:sz w:val="21"/>
          <w:szCs w:val="21"/>
          <w:highlight w:val="none"/>
        </w:rPr>
        <w:t>注：本表内容与</w:t>
      </w:r>
      <w:r>
        <w:rPr>
          <w:rFonts w:hint="eastAsia" w:ascii="宋体" w:hAnsi="宋体" w:cs="宋体"/>
          <w:b/>
          <w:bCs/>
          <w:sz w:val="21"/>
          <w:szCs w:val="21"/>
          <w:highlight w:val="none"/>
          <w:lang w:eastAsia="zh-CN"/>
        </w:rPr>
        <w:t>投标人</w:t>
      </w:r>
      <w:r>
        <w:rPr>
          <w:rFonts w:hint="eastAsia" w:ascii="宋体" w:hAnsi="宋体" w:eastAsia="宋体" w:cs="宋体"/>
          <w:b/>
          <w:bCs/>
          <w:sz w:val="21"/>
          <w:szCs w:val="21"/>
          <w:highlight w:val="none"/>
        </w:rPr>
        <w:t>须知内容不一致的，以本表内容为准。</w:t>
      </w:r>
      <w:bookmarkStart w:id="41" w:name="_Toc352761929"/>
    </w:p>
    <w:p w14:paraId="2C0DA1CE">
      <w:pPr>
        <w:rPr>
          <w:rFonts w:hint="eastAsia"/>
          <w:b/>
          <w:sz w:val="32"/>
          <w:szCs w:val="32"/>
          <w:highlight w:val="none"/>
        </w:rPr>
      </w:pPr>
      <w:r>
        <w:rPr>
          <w:rFonts w:hint="eastAsia"/>
          <w:b/>
          <w:sz w:val="32"/>
          <w:szCs w:val="32"/>
          <w:highlight w:val="none"/>
        </w:rPr>
        <w:br w:type="page"/>
      </w:r>
    </w:p>
    <w:p w14:paraId="22DB9364">
      <w:pPr>
        <w:jc w:val="center"/>
        <w:outlineLvl w:val="0"/>
        <w:rPr>
          <w:b/>
          <w:sz w:val="32"/>
          <w:szCs w:val="32"/>
          <w:highlight w:val="none"/>
        </w:rPr>
      </w:pPr>
      <w:bookmarkStart w:id="42" w:name="_Toc4872"/>
      <w:bookmarkStart w:id="43" w:name="_Toc8128"/>
      <w:r>
        <w:rPr>
          <w:rFonts w:hint="eastAsia"/>
          <w:b/>
          <w:sz w:val="32"/>
          <w:szCs w:val="32"/>
          <w:highlight w:val="none"/>
        </w:rPr>
        <w:t>第三</w:t>
      </w:r>
      <w:r>
        <w:rPr>
          <w:rFonts w:hint="eastAsia"/>
          <w:b/>
          <w:sz w:val="32"/>
          <w:szCs w:val="32"/>
          <w:highlight w:val="none"/>
          <w:lang w:eastAsia="zh-CN"/>
        </w:rPr>
        <w:t>章</w:t>
      </w:r>
      <w:r>
        <w:rPr>
          <w:rFonts w:hint="eastAsia"/>
          <w:b/>
          <w:sz w:val="32"/>
          <w:szCs w:val="32"/>
          <w:highlight w:val="none"/>
        </w:rPr>
        <w:t xml:space="preserve">  </w:t>
      </w:r>
      <w:r>
        <w:rPr>
          <w:rFonts w:hint="eastAsia"/>
          <w:b/>
          <w:sz w:val="32"/>
          <w:szCs w:val="32"/>
          <w:highlight w:val="none"/>
          <w:lang w:eastAsia="zh-CN"/>
        </w:rPr>
        <w:t>投标人</w:t>
      </w:r>
      <w:r>
        <w:rPr>
          <w:rFonts w:hint="eastAsia"/>
          <w:b/>
          <w:sz w:val="32"/>
          <w:szCs w:val="32"/>
          <w:highlight w:val="none"/>
        </w:rPr>
        <w:t>须知</w:t>
      </w:r>
      <w:bookmarkEnd w:id="41"/>
      <w:bookmarkEnd w:id="42"/>
      <w:bookmarkEnd w:id="43"/>
    </w:p>
    <w:p w14:paraId="157C40B4">
      <w:pPr>
        <w:spacing w:line="500" w:lineRule="exact"/>
        <w:outlineLvl w:val="1"/>
        <w:rPr>
          <w:rFonts w:ascii="宋体" w:hAnsi="宋体" w:eastAsia="宋体"/>
          <w:b/>
          <w:szCs w:val="21"/>
          <w:highlight w:val="none"/>
        </w:rPr>
      </w:pPr>
      <w:bookmarkStart w:id="44" w:name="_Toc352761930"/>
      <w:bookmarkStart w:id="45" w:name="_Toc3062"/>
      <w:r>
        <w:rPr>
          <w:rFonts w:hint="eastAsia" w:ascii="宋体" w:hAnsi="宋体" w:eastAsia="宋体"/>
          <w:b/>
          <w:szCs w:val="21"/>
          <w:highlight w:val="none"/>
        </w:rPr>
        <w:t>一、总则</w:t>
      </w:r>
      <w:bookmarkEnd w:id="44"/>
      <w:bookmarkEnd w:id="45"/>
    </w:p>
    <w:p w14:paraId="4E9150C5">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 适用范围</w:t>
      </w:r>
    </w:p>
    <w:p w14:paraId="3D49041D">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本</w:t>
      </w:r>
      <w:r>
        <w:rPr>
          <w:rFonts w:hint="eastAsia" w:ascii="宋体" w:hAnsi="宋体"/>
          <w:szCs w:val="21"/>
          <w:highlight w:val="none"/>
          <w:lang w:eastAsia="zh-CN"/>
        </w:rPr>
        <w:t>招标文件</w:t>
      </w:r>
      <w:r>
        <w:rPr>
          <w:rFonts w:hint="eastAsia" w:ascii="宋体" w:hAnsi="宋体" w:eastAsia="宋体"/>
          <w:szCs w:val="21"/>
          <w:highlight w:val="none"/>
        </w:rPr>
        <w:t>适用于本次招投标活动</w:t>
      </w:r>
      <w:r>
        <w:rPr>
          <w:rFonts w:hint="eastAsia" w:ascii="宋体" w:hAnsi="宋体"/>
          <w:szCs w:val="21"/>
          <w:highlight w:val="none"/>
          <w:lang w:eastAsia="zh-CN"/>
        </w:rPr>
        <w:t>全过程</w:t>
      </w:r>
      <w:r>
        <w:rPr>
          <w:rFonts w:hint="eastAsia" w:ascii="宋体" w:hAnsi="宋体" w:eastAsia="宋体"/>
          <w:szCs w:val="21"/>
          <w:highlight w:val="none"/>
        </w:rPr>
        <w:t>。</w:t>
      </w:r>
    </w:p>
    <w:p w14:paraId="41133391">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 定义</w:t>
      </w:r>
    </w:p>
    <w:p w14:paraId="2CA61CB9">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eastAsia="zh-CN"/>
        </w:rPr>
        <w:t>招标</w:t>
      </w:r>
      <w:r>
        <w:rPr>
          <w:rFonts w:hint="eastAsia" w:ascii="宋体" w:hAnsi="宋体" w:eastAsia="宋体" w:cs="Times New Roman"/>
          <w:szCs w:val="21"/>
          <w:highlight w:val="none"/>
        </w:rPr>
        <w:t>人”</w:t>
      </w:r>
      <w:r>
        <w:rPr>
          <w:rFonts w:hint="eastAsia" w:ascii="宋体" w:hAnsi="宋体" w:eastAsia="宋体" w:cs="Times New Roman"/>
          <w:szCs w:val="21"/>
          <w:highlight w:val="none"/>
          <w:lang w:eastAsia="zh-CN"/>
        </w:rPr>
        <w:t xml:space="preserve"> 指</w:t>
      </w:r>
      <w:r>
        <w:rPr>
          <w:rFonts w:hint="eastAsia" w:ascii="宋体" w:hAnsi="宋体" w:cs="Times New Roman"/>
          <w:szCs w:val="21"/>
          <w:highlight w:val="none"/>
          <w:lang w:eastAsia="zh-CN"/>
        </w:rPr>
        <w:t>襄汾县第二初级中学校</w:t>
      </w:r>
      <w:r>
        <w:rPr>
          <w:rFonts w:hint="eastAsia" w:ascii="宋体" w:hAnsi="宋体" w:eastAsia="宋体" w:cs="Times New Roman"/>
          <w:szCs w:val="21"/>
          <w:highlight w:val="none"/>
          <w:lang w:eastAsia="zh-CN"/>
        </w:rPr>
        <w:t>。</w:t>
      </w:r>
    </w:p>
    <w:p w14:paraId="2A66DD8C">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2.2“采购代理机构”是</w:t>
      </w:r>
      <w:r>
        <w:rPr>
          <w:rFonts w:hint="eastAsia" w:ascii="宋体" w:hAnsi="宋体" w:eastAsia="宋体" w:cs="Times New Roman"/>
          <w:szCs w:val="21"/>
          <w:highlight w:val="none"/>
          <w:lang w:eastAsia="zh-CN"/>
        </w:rPr>
        <w:t>山西汇鑫磊招标代理有限公司</w:t>
      </w:r>
      <w:r>
        <w:rPr>
          <w:rFonts w:hint="eastAsia" w:ascii="宋体" w:hAnsi="宋体" w:eastAsia="宋体" w:cs="Times New Roman"/>
          <w:szCs w:val="21"/>
          <w:highlight w:val="none"/>
        </w:rPr>
        <w:t>。</w:t>
      </w:r>
    </w:p>
    <w:p w14:paraId="67229983">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2.3“潜在</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”指符合本</w:t>
      </w:r>
      <w:r>
        <w:rPr>
          <w:rFonts w:hint="eastAsia" w:ascii="宋体" w:hAnsi="宋体" w:eastAsia="宋体" w:cs="Times New Roman"/>
          <w:szCs w:val="21"/>
          <w:highlight w:val="none"/>
          <w:lang w:eastAsia="zh-CN"/>
        </w:rPr>
        <w:t>招标文件</w:t>
      </w:r>
      <w:r>
        <w:rPr>
          <w:rFonts w:hint="eastAsia" w:ascii="宋体" w:hAnsi="宋体" w:eastAsia="宋体" w:cs="Times New Roman"/>
          <w:szCs w:val="21"/>
          <w:highlight w:val="none"/>
        </w:rPr>
        <w:t>各项规定的合格</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w:t>
      </w:r>
    </w:p>
    <w:p w14:paraId="1D543B73">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2.4“</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”指符合本</w:t>
      </w:r>
      <w:r>
        <w:rPr>
          <w:rFonts w:hint="eastAsia" w:ascii="宋体" w:hAnsi="宋体" w:eastAsia="宋体" w:cs="Times New Roman"/>
          <w:szCs w:val="21"/>
          <w:highlight w:val="none"/>
          <w:lang w:eastAsia="zh-CN"/>
        </w:rPr>
        <w:t>招标文件</w:t>
      </w:r>
      <w:r>
        <w:rPr>
          <w:rFonts w:hint="eastAsia" w:ascii="宋体" w:hAnsi="宋体" w:eastAsia="宋体" w:cs="Times New Roman"/>
          <w:szCs w:val="21"/>
          <w:highlight w:val="none"/>
        </w:rPr>
        <w:t>规定并参加</w:t>
      </w:r>
      <w:r>
        <w:rPr>
          <w:rFonts w:hint="eastAsia" w:ascii="宋体" w:hAnsi="宋体" w:eastAsia="宋体" w:cs="Times New Roman"/>
          <w:szCs w:val="21"/>
          <w:highlight w:val="none"/>
          <w:lang w:eastAsia="zh-CN"/>
        </w:rPr>
        <w:t>投标</w:t>
      </w:r>
      <w:r>
        <w:rPr>
          <w:rFonts w:hint="eastAsia" w:ascii="宋体" w:hAnsi="宋体" w:eastAsia="宋体" w:cs="Times New Roman"/>
          <w:szCs w:val="21"/>
          <w:highlight w:val="none"/>
        </w:rPr>
        <w:t>的</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w:t>
      </w:r>
    </w:p>
    <w:p w14:paraId="25A3D615">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2.5“</w:t>
      </w:r>
      <w:r>
        <w:rPr>
          <w:rFonts w:hint="eastAsia" w:ascii="宋体" w:hAnsi="宋体" w:eastAsia="宋体" w:cs="Times New Roman"/>
          <w:szCs w:val="21"/>
          <w:highlight w:val="none"/>
          <w:lang w:eastAsia="zh-CN"/>
        </w:rPr>
        <w:t>中标投标人</w:t>
      </w:r>
      <w:r>
        <w:rPr>
          <w:rFonts w:hint="eastAsia" w:ascii="宋体" w:hAnsi="宋体" w:eastAsia="宋体" w:cs="Times New Roman"/>
          <w:szCs w:val="21"/>
          <w:highlight w:val="none"/>
        </w:rPr>
        <w:t>”是指经</w:t>
      </w:r>
      <w:r>
        <w:rPr>
          <w:rFonts w:hint="eastAsia" w:ascii="宋体" w:hAnsi="宋体" w:cs="Times New Roman"/>
          <w:szCs w:val="21"/>
          <w:highlight w:val="none"/>
          <w:lang w:eastAsia="zh-CN"/>
        </w:rPr>
        <w:t>评标委员会</w:t>
      </w:r>
      <w:r>
        <w:rPr>
          <w:rFonts w:hint="eastAsia" w:ascii="宋体" w:hAnsi="宋体" w:eastAsia="宋体" w:cs="Times New Roman"/>
          <w:szCs w:val="21"/>
          <w:highlight w:val="none"/>
        </w:rPr>
        <w:t>评审、</w:t>
      </w:r>
      <w:r>
        <w:rPr>
          <w:rFonts w:hint="eastAsia" w:ascii="宋体" w:hAnsi="宋体" w:cs="Times New Roman"/>
          <w:szCs w:val="21"/>
          <w:highlight w:val="none"/>
          <w:lang w:eastAsia="zh-CN"/>
        </w:rPr>
        <w:t>招标人</w:t>
      </w:r>
      <w:r>
        <w:rPr>
          <w:rFonts w:hint="eastAsia" w:ascii="宋体" w:hAnsi="宋体" w:eastAsia="宋体" w:cs="Times New Roman"/>
          <w:szCs w:val="21"/>
          <w:highlight w:val="none"/>
        </w:rPr>
        <w:t>确定，最终成交的</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w:t>
      </w:r>
    </w:p>
    <w:p w14:paraId="09F637AA">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2.6“</w:t>
      </w:r>
      <w:r>
        <w:rPr>
          <w:rFonts w:hint="eastAsia" w:ascii="宋体" w:hAnsi="宋体" w:cs="Times New Roman"/>
          <w:szCs w:val="21"/>
          <w:highlight w:val="none"/>
          <w:lang w:val="en-US" w:eastAsia="zh-CN"/>
        </w:rPr>
        <w:t>货物</w:t>
      </w:r>
      <w:r>
        <w:rPr>
          <w:rFonts w:hint="eastAsia" w:ascii="宋体" w:hAnsi="宋体" w:eastAsia="宋体" w:cs="Times New Roman"/>
          <w:szCs w:val="21"/>
          <w:highlight w:val="none"/>
        </w:rPr>
        <w:t>”指本</w:t>
      </w:r>
      <w:r>
        <w:rPr>
          <w:rFonts w:hint="eastAsia" w:ascii="宋体" w:hAnsi="宋体" w:eastAsia="宋体" w:cs="Times New Roman"/>
          <w:szCs w:val="21"/>
          <w:highlight w:val="none"/>
          <w:lang w:val="en-US" w:eastAsia="zh-CN"/>
        </w:rPr>
        <w:t>招标</w:t>
      </w:r>
      <w:r>
        <w:rPr>
          <w:rFonts w:hint="eastAsia" w:ascii="宋体" w:hAnsi="宋体" w:eastAsia="宋体" w:cs="Times New Roman"/>
          <w:szCs w:val="21"/>
          <w:highlight w:val="none"/>
        </w:rPr>
        <w:t>文件中所述所有</w:t>
      </w:r>
      <w:r>
        <w:rPr>
          <w:rFonts w:hint="eastAsia" w:ascii="宋体" w:hAnsi="宋体" w:cs="Times New Roman"/>
          <w:szCs w:val="21"/>
          <w:highlight w:val="none"/>
          <w:lang w:eastAsia="zh-CN"/>
        </w:rPr>
        <w:t>货物</w:t>
      </w:r>
      <w:r>
        <w:rPr>
          <w:rFonts w:hint="eastAsia" w:ascii="宋体" w:hAnsi="宋体" w:eastAsia="宋体" w:cs="Times New Roman"/>
          <w:szCs w:val="21"/>
          <w:highlight w:val="none"/>
        </w:rPr>
        <w:t>。</w:t>
      </w:r>
    </w:p>
    <w:p w14:paraId="5C320583">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2.7 “服务”指</w:t>
      </w:r>
      <w:r>
        <w:rPr>
          <w:rFonts w:hint="eastAsia" w:ascii="宋体" w:hAnsi="宋体" w:eastAsia="宋体" w:cs="Times New Roman"/>
          <w:szCs w:val="21"/>
          <w:highlight w:val="none"/>
          <w:lang w:eastAsia="zh-CN"/>
        </w:rPr>
        <w:t>招标</w:t>
      </w:r>
      <w:r>
        <w:rPr>
          <w:rFonts w:hint="eastAsia" w:ascii="宋体" w:hAnsi="宋体" w:eastAsia="宋体" w:cs="Times New Roman"/>
          <w:szCs w:val="21"/>
          <w:highlight w:val="none"/>
        </w:rPr>
        <w:t>文件所表述的</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须向</w:t>
      </w:r>
      <w:r>
        <w:rPr>
          <w:rFonts w:hint="eastAsia" w:ascii="宋体" w:hAnsi="宋体" w:cs="Times New Roman"/>
          <w:szCs w:val="21"/>
          <w:highlight w:val="none"/>
          <w:lang w:eastAsia="zh-CN"/>
        </w:rPr>
        <w:t>招标人</w:t>
      </w:r>
      <w:r>
        <w:rPr>
          <w:rFonts w:hint="eastAsia" w:ascii="宋体" w:hAnsi="宋体" w:eastAsia="宋体" w:cs="Times New Roman"/>
          <w:szCs w:val="21"/>
          <w:highlight w:val="none"/>
        </w:rPr>
        <w:t>提供的服务和应当履行的承诺和义务。</w:t>
      </w:r>
    </w:p>
    <w:p w14:paraId="57331A59">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2.8“欺诈行为”是指为了影响采购过程或合同实施过程虚报、谎报、隐瞒事实，以假充真，以次充好，虚假承诺，损害国家公共利益的行为。</w:t>
      </w:r>
    </w:p>
    <w:p w14:paraId="729C7EBC">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9</w:t>
      </w:r>
      <w:r>
        <w:rPr>
          <w:rFonts w:hint="eastAsia" w:ascii="宋体" w:hAnsi="宋体" w:eastAsia="宋体" w:cs="Times New Roman"/>
          <w:szCs w:val="21"/>
          <w:highlight w:val="none"/>
        </w:rPr>
        <w:t xml:space="preserve">  本招标文件各章规定的期间以时、日、月、年计算。期间开始的时和日，计算在期间内；</w:t>
      </w:r>
    </w:p>
    <w:p w14:paraId="05033486">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3. 合格</w:t>
      </w:r>
      <w:r>
        <w:rPr>
          <w:rFonts w:hint="eastAsia" w:ascii="宋体" w:hAnsi="宋体"/>
          <w:b/>
          <w:szCs w:val="21"/>
          <w:highlight w:val="none"/>
          <w:lang w:eastAsia="zh-CN"/>
        </w:rPr>
        <w:t>投标人</w:t>
      </w:r>
      <w:r>
        <w:rPr>
          <w:rFonts w:hint="eastAsia" w:ascii="宋体" w:hAnsi="宋体" w:eastAsia="宋体"/>
          <w:b/>
          <w:szCs w:val="21"/>
          <w:highlight w:val="none"/>
        </w:rPr>
        <w:t>的资格条件</w:t>
      </w:r>
    </w:p>
    <w:p w14:paraId="37672A33">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3.1 具有本项目实施能力，符合、承认并承诺履行本</w:t>
      </w:r>
      <w:r>
        <w:rPr>
          <w:rFonts w:hint="eastAsia" w:ascii="宋体" w:hAnsi="宋体"/>
          <w:szCs w:val="21"/>
          <w:highlight w:val="none"/>
          <w:lang w:eastAsia="zh-CN"/>
        </w:rPr>
        <w:t>招标文件</w:t>
      </w:r>
      <w:r>
        <w:rPr>
          <w:rFonts w:hint="eastAsia" w:ascii="宋体" w:hAnsi="宋体" w:eastAsia="宋体"/>
          <w:szCs w:val="21"/>
          <w:highlight w:val="none"/>
        </w:rPr>
        <w:t>各项规定的国内</w:t>
      </w:r>
      <w:r>
        <w:rPr>
          <w:rFonts w:hint="eastAsia" w:ascii="宋体" w:hAnsi="宋体"/>
          <w:szCs w:val="21"/>
          <w:highlight w:val="none"/>
          <w:lang w:eastAsia="zh-CN"/>
        </w:rPr>
        <w:t>投标人</w:t>
      </w:r>
      <w:r>
        <w:rPr>
          <w:rFonts w:hint="eastAsia" w:ascii="宋体" w:hAnsi="宋体" w:eastAsia="宋体"/>
          <w:szCs w:val="21"/>
          <w:highlight w:val="none"/>
        </w:rPr>
        <w:t>均可参加投标。</w:t>
      </w:r>
    </w:p>
    <w:p w14:paraId="5E7364C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3.2 </w:t>
      </w:r>
      <w:r>
        <w:rPr>
          <w:rFonts w:hint="eastAsia" w:ascii="宋体" w:hAnsi="宋体"/>
          <w:szCs w:val="21"/>
          <w:highlight w:val="none"/>
          <w:lang w:eastAsia="zh-CN"/>
        </w:rPr>
        <w:t>投标人</w:t>
      </w:r>
      <w:r>
        <w:rPr>
          <w:rFonts w:hint="eastAsia" w:ascii="宋体" w:hAnsi="宋体" w:eastAsia="宋体"/>
          <w:szCs w:val="21"/>
          <w:highlight w:val="none"/>
        </w:rPr>
        <w:t>必须是已在中国境内依法登记注册并仍有效存续的</w:t>
      </w:r>
      <w:r>
        <w:rPr>
          <w:rFonts w:hint="eastAsia" w:ascii="宋体" w:hAnsi="宋体"/>
          <w:szCs w:val="21"/>
          <w:highlight w:val="none"/>
          <w:lang w:eastAsia="zh-CN"/>
        </w:rPr>
        <w:t>投标人</w:t>
      </w:r>
      <w:r>
        <w:rPr>
          <w:rFonts w:hint="eastAsia" w:ascii="宋体" w:hAnsi="宋体" w:eastAsia="宋体"/>
          <w:szCs w:val="21"/>
          <w:highlight w:val="none"/>
        </w:rPr>
        <w:t>，并且其所持有的由工商行政管理局所核发的有效的营业执照上所载明的营业期限余额应当不少于本次</w:t>
      </w:r>
      <w:r>
        <w:rPr>
          <w:rFonts w:hint="eastAsia" w:ascii="宋体" w:hAnsi="宋体"/>
          <w:szCs w:val="21"/>
          <w:highlight w:val="none"/>
          <w:lang w:eastAsia="zh-CN"/>
        </w:rPr>
        <w:t>招标</w:t>
      </w:r>
      <w:r>
        <w:rPr>
          <w:rFonts w:hint="eastAsia" w:ascii="宋体" w:hAnsi="宋体" w:eastAsia="宋体"/>
          <w:szCs w:val="21"/>
          <w:highlight w:val="none"/>
        </w:rPr>
        <w:t>的相关合同基本义务履行所需期限</w:t>
      </w:r>
      <w:r>
        <w:rPr>
          <w:rFonts w:hint="eastAsia" w:ascii="宋体" w:hAnsi="宋体"/>
          <w:szCs w:val="21"/>
          <w:highlight w:val="none"/>
          <w:lang w:eastAsia="zh-CN"/>
        </w:rPr>
        <w:t>，</w:t>
      </w:r>
      <w:r>
        <w:rPr>
          <w:rFonts w:hint="eastAsia" w:ascii="宋体" w:hAnsi="宋体" w:eastAsia="宋体"/>
          <w:szCs w:val="21"/>
          <w:highlight w:val="none"/>
        </w:rPr>
        <w:t>或已经提供相关证明材料能够证明具有履约能力。否则，</w:t>
      </w:r>
      <w:r>
        <w:rPr>
          <w:rFonts w:hint="eastAsia" w:ascii="宋体" w:hAnsi="宋体"/>
          <w:szCs w:val="21"/>
          <w:highlight w:val="none"/>
          <w:lang w:eastAsia="zh-CN"/>
        </w:rPr>
        <w:t>招标人</w:t>
      </w:r>
      <w:r>
        <w:rPr>
          <w:rFonts w:hint="eastAsia" w:ascii="宋体" w:hAnsi="宋体" w:eastAsia="宋体"/>
          <w:szCs w:val="21"/>
          <w:highlight w:val="none"/>
        </w:rPr>
        <w:t>及</w:t>
      </w:r>
      <w:r>
        <w:rPr>
          <w:rFonts w:hint="eastAsia" w:ascii="宋体" w:hAnsi="宋体"/>
          <w:szCs w:val="21"/>
          <w:highlight w:val="none"/>
          <w:lang w:eastAsia="zh-CN"/>
        </w:rPr>
        <w:t>评标委员会</w:t>
      </w:r>
      <w:r>
        <w:rPr>
          <w:rFonts w:hint="eastAsia" w:ascii="宋体" w:hAnsi="宋体" w:eastAsia="宋体"/>
          <w:szCs w:val="21"/>
          <w:highlight w:val="none"/>
        </w:rPr>
        <w:t>有权拒绝其报价。</w:t>
      </w:r>
    </w:p>
    <w:p w14:paraId="7DA5BBF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3.3 </w:t>
      </w:r>
      <w:r>
        <w:rPr>
          <w:rFonts w:hint="eastAsia" w:ascii="宋体" w:hAnsi="宋体"/>
          <w:szCs w:val="21"/>
          <w:highlight w:val="none"/>
          <w:lang w:eastAsia="zh-CN"/>
        </w:rPr>
        <w:t>投标人</w:t>
      </w:r>
      <w:r>
        <w:rPr>
          <w:rFonts w:hint="eastAsia" w:ascii="宋体" w:hAnsi="宋体" w:eastAsia="宋体"/>
          <w:szCs w:val="21"/>
          <w:highlight w:val="none"/>
        </w:rPr>
        <w:t>应当遵守我国的有关法律、法规，具备《中华人民共和国政府采购法》第二十二条规定，《中华人民共和国政府采购法实施条例》第十七条的规定条件和本项目所需的条件。具体为：</w:t>
      </w:r>
    </w:p>
    <w:p w14:paraId="23BC408E">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A 具有独立承担民事责任的能力；</w:t>
      </w:r>
    </w:p>
    <w:p w14:paraId="1E5F7002">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B 具有良好的商业信誉和健全的财务会计制度；</w:t>
      </w:r>
    </w:p>
    <w:p w14:paraId="4B7C5767">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C 具有履行合同所必需的设备和专业技术能力；</w:t>
      </w:r>
    </w:p>
    <w:p w14:paraId="0AE8B201">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D 具有依法缴纳税收和社会保障资金的良好记录；</w:t>
      </w:r>
    </w:p>
    <w:p w14:paraId="7B0F567D">
      <w:pPr>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E 参加此项</w:t>
      </w:r>
      <w:r>
        <w:rPr>
          <w:rFonts w:hint="eastAsia" w:ascii="宋体" w:hAnsi="宋体"/>
          <w:color w:val="auto"/>
          <w:szCs w:val="21"/>
          <w:highlight w:val="none"/>
          <w:lang w:eastAsia="zh-CN"/>
        </w:rPr>
        <w:t>招标</w:t>
      </w:r>
      <w:r>
        <w:rPr>
          <w:rFonts w:hint="eastAsia" w:ascii="宋体" w:hAnsi="宋体" w:eastAsia="宋体"/>
          <w:color w:val="auto"/>
          <w:szCs w:val="21"/>
          <w:highlight w:val="none"/>
        </w:rPr>
        <w:t>活动前三年内，在经营活动中没有重大违法记录；</w:t>
      </w:r>
    </w:p>
    <w:p w14:paraId="23A6F0AB">
      <w:pPr>
        <w:spacing w:line="5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 xml:space="preserve">F </w:t>
      </w:r>
      <w:r>
        <w:rPr>
          <w:rFonts w:hint="eastAsia" w:ascii="宋体" w:hAnsi="宋体" w:eastAsia="宋体"/>
          <w:color w:val="auto"/>
          <w:szCs w:val="21"/>
          <w:highlight w:val="none"/>
        </w:rPr>
        <w:t>法律、行政法规规定的其他条件</w:t>
      </w:r>
      <w:r>
        <w:rPr>
          <w:rFonts w:hint="eastAsia" w:ascii="宋体" w:hAnsi="宋体"/>
          <w:color w:val="auto"/>
          <w:szCs w:val="21"/>
          <w:highlight w:val="none"/>
          <w:lang w:eastAsia="zh-CN"/>
        </w:rPr>
        <w:t>。</w:t>
      </w:r>
    </w:p>
    <w:p w14:paraId="4C588B67">
      <w:pPr>
        <w:spacing w:line="5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G 本项目不接受联合体投标</w:t>
      </w:r>
    </w:p>
    <w:p w14:paraId="419E0F2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3.</w:t>
      </w:r>
      <w:r>
        <w:rPr>
          <w:rFonts w:hint="eastAsia" w:ascii="宋体" w:hAnsi="宋体"/>
          <w:szCs w:val="21"/>
          <w:highlight w:val="none"/>
          <w:lang w:val="en-US" w:eastAsia="zh-CN"/>
        </w:rPr>
        <w:t>4</w:t>
      </w:r>
      <w:r>
        <w:rPr>
          <w:rFonts w:hint="eastAsia" w:ascii="宋体" w:hAnsi="宋体" w:eastAsia="宋体"/>
          <w:szCs w:val="21"/>
          <w:highlight w:val="none"/>
        </w:rPr>
        <w:t>具有法人资格且与其他法人具有控股关联关系的</w:t>
      </w:r>
      <w:r>
        <w:rPr>
          <w:rFonts w:hint="eastAsia" w:ascii="宋体" w:hAnsi="宋体"/>
          <w:szCs w:val="21"/>
          <w:highlight w:val="none"/>
          <w:lang w:eastAsia="zh-CN"/>
        </w:rPr>
        <w:t>投标人</w:t>
      </w:r>
      <w:r>
        <w:rPr>
          <w:rFonts w:hint="eastAsia" w:ascii="宋体" w:hAnsi="宋体" w:eastAsia="宋体"/>
          <w:szCs w:val="21"/>
          <w:highlight w:val="none"/>
        </w:rPr>
        <w:t>的特别规则如下：</w:t>
      </w:r>
    </w:p>
    <w:p w14:paraId="4FFFFE6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与</w:t>
      </w:r>
      <w:r>
        <w:rPr>
          <w:rFonts w:hint="eastAsia" w:ascii="宋体" w:hAnsi="宋体"/>
          <w:szCs w:val="21"/>
          <w:highlight w:val="none"/>
          <w:lang w:eastAsia="zh-CN"/>
        </w:rPr>
        <w:t>招标</w:t>
      </w:r>
      <w:r>
        <w:rPr>
          <w:rFonts w:hint="eastAsia" w:ascii="宋体" w:hAnsi="宋体" w:eastAsia="宋体"/>
          <w:szCs w:val="21"/>
          <w:highlight w:val="none"/>
        </w:rPr>
        <w:t>人存在利害关系可能影响招标公正性的法人、其他组织或者个人，不得参加投标；单位负责人为同一人或者存在控股、管理关系的不同单位，不得参加同一包或者未分包的同一招标项目投标；否则，相关投标均无效。</w:t>
      </w:r>
    </w:p>
    <w:p w14:paraId="105BD328">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4. 投标费用</w:t>
      </w:r>
    </w:p>
    <w:p w14:paraId="09B830B7">
      <w:pPr>
        <w:spacing w:line="500" w:lineRule="exact"/>
        <w:ind w:firstLine="420" w:firstLineChars="200"/>
        <w:rPr>
          <w:rFonts w:ascii="宋体" w:hAnsi="宋体" w:eastAsia="宋体"/>
          <w:szCs w:val="21"/>
          <w:highlight w:val="none"/>
        </w:rPr>
      </w:pPr>
      <w:r>
        <w:rPr>
          <w:rFonts w:hint="eastAsia" w:ascii="宋体" w:hAnsi="宋体"/>
          <w:szCs w:val="21"/>
          <w:highlight w:val="none"/>
          <w:lang w:eastAsia="zh-CN"/>
        </w:rPr>
        <w:t>投标人</w:t>
      </w:r>
      <w:r>
        <w:rPr>
          <w:rFonts w:hint="eastAsia" w:ascii="宋体" w:hAnsi="宋体" w:eastAsia="宋体"/>
          <w:szCs w:val="21"/>
          <w:highlight w:val="none"/>
        </w:rPr>
        <w:t>应当承担所有与准备和参加投标有关的费用，</w:t>
      </w:r>
      <w:r>
        <w:rPr>
          <w:rFonts w:hint="eastAsia" w:ascii="宋体" w:hAnsi="宋体"/>
          <w:szCs w:val="21"/>
          <w:highlight w:val="none"/>
          <w:lang w:eastAsia="zh-CN"/>
        </w:rPr>
        <w:t>代理</w:t>
      </w:r>
      <w:r>
        <w:rPr>
          <w:rFonts w:hint="eastAsia" w:ascii="宋体" w:hAnsi="宋体" w:eastAsia="宋体"/>
          <w:szCs w:val="21"/>
          <w:highlight w:val="none"/>
        </w:rPr>
        <w:t>机构和</w:t>
      </w:r>
      <w:r>
        <w:rPr>
          <w:rFonts w:hint="eastAsia" w:ascii="宋体" w:hAnsi="宋体"/>
          <w:szCs w:val="21"/>
          <w:highlight w:val="none"/>
          <w:lang w:eastAsia="zh-CN"/>
        </w:rPr>
        <w:t>招标</w:t>
      </w:r>
      <w:r>
        <w:rPr>
          <w:rFonts w:hint="eastAsia" w:ascii="宋体" w:hAnsi="宋体" w:eastAsia="宋体"/>
          <w:szCs w:val="21"/>
          <w:highlight w:val="none"/>
        </w:rPr>
        <w:t>人在任何情况下均无义务和责任承担这些费用。</w:t>
      </w:r>
    </w:p>
    <w:p w14:paraId="5FB29985">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5. 通知</w:t>
      </w:r>
    </w:p>
    <w:p w14:paraId="0D0E83D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对与本项目有关的通知，</w:t>
      </w:r>
      <w:r>
        <w:rPr>
          <w:rFonts w:hint="eastAsia" w:ascii="宋体" w:hAnsi="宋体"/>
          <w:szCs w:val="21"/>
          <w:highlight w:val="none"/>
          <w:lang w:eastAsia="zh-CN"/>
        </w:rPr>
        <w:t>招标代理机构</w:t>
      </w:r>
      <w:r>
        <w:rPr>
          <w:rFonts w:hint="eastAsia" w:ascii="宋体" w:hAnsi="宋体" w:eastAsia="宋体"/>
          <w:szCs w:val="21"/>
          <w:highlight w:val="none"/>
        </w:rPr>
        <w:t>将以在本次招标公告刊登的媒体上发布公告的形式</w:t>
      </w:r>
      <w:r>
        <w:rPr>
          <w:rFonts w:hint="eastAsia" w:ascii="宋体" w:hAnsi="宋体"/>
          <w:szCs w:val="21"/>
          <w:highlight w:val="none"/>
          <w:lang w:val="en-US" w:eastAsia="zh-CN"/>
        </w:rPr>
        <w:t>通知获取</w:t>
      </w:r>
      <w:r>
        <w:rPr>
          <w:rFonts w:hint="eastAsia" w:ascii="宋体" w:hAnsi="宋体" w:eastAsia="宋体"/>
          <w:szCs w:val="21"/>
          <w:highlight w:val="none"/>
        </w:rPr>
        <w:t>了</w:t>
      </w:r>
      <w:r>
        <w:rPr>
          <w:rFonts w:hint="eastAsia" w:ascii="宋体" w:hAnsi="宋体"/>
          <w:szCs w:val="21"/>
          <w:highlight w:val="none"/>
          <w:lang w:eastAsia="zh-CN"/>
        </w:rPr>
        <w:t>投标文件</w:t>
      </w:r>
      <w:r>
        <w:rPr>
          <w:rFonts w:hint="eastAsia" w:ascii="宋体" w:hAnsi="宋体" w:eastAsia="宋体"/>
          <w:szCs w:val="21"/>
          <w:highlight w:val="none"/>
        </w:rPr>
        <w:t>的</w:t>
      </w:r>
      <w:r>
        <w:rPr>
          <w:rFonts w:hint="eastAsia" w:ascii="宋体" w:hAnsi="宋体"/>
          <w:szCs w:val="21"/>
          <w:highlight w:val="none"/>
          <w:lang w:eastAsia="zh-CN"/>
        </w:rPr>
        <w:t>投标人</w:t>
      </w:r>
      <w:r>
        <w:rPr>
          <w:rFonts w:hint="eastAsia" w:ascii="宋体" w:hAnsi="宋体" w:eastAsia="宋体"/>
          <w:szCs w:val="21"/>
          <w:highlight w:val="none"/>
        </w:rPr>
        <w:t>，</w:t>
      </w:r>
      <w:r>
        <w:rPr>
          <w:rFonts w:hint="eastAsia" w:ascii="宋体" w:hAnsi="宋体"/>
          <w:szCs w:val="21"/>
          <w:highlight w:val="none"/>
          <w:lang w:val="en-US" w:eastAsia="zh-CN"/>
        </w:rPr>
        <w:t>投标人未及时关注信息而导致延误的情形</w:t>
      </w:r>
      <w:r>
        <w:rPr>
          <w:rFonts w:hint="eastAsia" w:ascii="宋体" w:hAnsi="宋体" w:eastAsia="宋体"/>
          <w:szCs w:val="21"/>
          <w:highlight w:val="none"/>
        </w:rPr>
        <w:t>，</w:t>
      </w:r>
      <w:r>
        <w:rPr>
          <w:rFonts w:hint="eastAsia" w:ascii="宋体" w:hAnsi="宋体"/>
          <w:szCs w:val="21"/>
          <w:highlight w:val="none"/>
          <w:lang w:eastAsia="zh-CN"/>
        </w:rPr>
        <w:t>招标代理机构</w:t>
      </w:r>
      <w:r>
        <w:rPr>
          <w:rFonts w:hint="eastAsia" w:ascii="宋体" w:hAnsi="宋体" w:eastAsia="宋体"/>
          <w:szCs w:val="21"/>
          <w:highlight w:val="none"/>
        </w:rPr>
        <w:t>不因此承担任何责任，有关的招标活动可以继续有效地进行。</w:t>
      </w:r>
    </w:p>
    <w:p w14:paraId="472AAEB2">
      <w:pPr>
        <w:bidi w:val="0"/>
        <w:spacing w:line="360" w:lineRule="auto"/>
        <w:rPr>
          <w:rFonts w:hint="eastAsia"/>
        </w:rPr>
      </w:pPr>
      <w:bookmarkStart w:id="46" w:name="_Toc31515"/>
      <w:bookmarkStart w:id="47" w:name="_Toc352761931"/>
    </w:p>
    <w:p w14:paraId="0B17E398">
      <w:pPr>
        <w:spacing w:line="500" w:lineRule="exact"/>
        <w:outlineLvl w:val="1"/>
        <w:rPr>
          <w:rFonts w:hint="eastAsia" w:ascii="宋体" w:hAnsi="宋体" w:eastAsia="宋体"/>
          <w:b/>
          <w:szCs w:val="21"/>
          <w:highlight w:val="none"/>
          <w:lang w:eastAsia="zh-CN"/>
        </w:rPr>
      </w:pPr>
      <w:r>
        <w:rPr>
          <w:rFonts w:hint="eastAsia" w:ascii="宋体" w:hAnsi="宋体" w:eastAsia="宋体"/>
          <w:b/>
          <w:szCs w:val="21"/>
          <w:highlight w:val="none"/>
        </w:rPr>
        <w:t>二、</w:t>
      </w:r>
      <w:bookmarkEnd w:id="46"/>
      <w:bookmarkEnd w:id="47"/>
      <w:r>
        <w:rPr>
          <w:rFonts w:hint="eastAsia" w:ascii="宋体" w:hAnsi="宋体"/>
          <w:b/>
          <w:szCs w:val="21"/>
          <w:highlight w:val="none"/>
          <w:lang w:eastAsia="zh-CN"/>
        </w:rPr>
        <w:t>招标文件</w:t>
      </w:r>
    </w:p>
    <w:p w14:paraId="4491EC7E">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 xml:space="preserve">6. </w:t>
      </w:r>
      <w:r>
        <w:rPr>
          <w:rFonts w:hint="eastAsia" w:ascii="宋体" w:hAnsi="宋体"/>
          <w:b/>
          <w:szCs w:val="21"/>
          <w:highlight w:val="none"/>
          <w:lang w:eastAsia="zh-CN"/>
        </w:rPr>
        <w:t>招标文件</w:t>
      </w:r>
      <w:r>
        <w:rPr>
          <w:rFonts w:hint="eastAsia" w:ascii="宋体" w:hAnsi="宋体" w:eastAsia="宋体"/>
          <w:b/>
          <w:szCs w:val="21"/>
          <w:highlight w:val="none"/>
        </w:rPr>
        <w:t>的内容</w:t>
      </w:r>
    </w:p>
    <w:p w14:paraId="70B9FFBE">
      <w:pPr>
        <w:spacing w:line="500" w:lineRule="exact"/>
        <w:ind w:firstLine="420" w:firstLineChars="200"/>
        <w:rPr>
          <w:rFonts w:ascii="宋体" w:hAnsi="宋体" w:eastAsia="宋体"/>
          <w:szCs w:val="21"/>
          <w:highlight w:val="none"/>
        </w:rPr>
      </w:pPr>
      <w:r>
        <w:rPr>
          <w:rFonts w:hint="eastAsia" w:ascii="宋体" w:hAnsi="宋体"/>
          <w:szCs w:val="21"/>
          <w:highlight w:val="none"/>
          <w:lang w:eastAsia="zh-CN"/>
        </w:rPr>
        <w:t>招标文件</w:t>
      </w:r>
      <w:r>
        <w:rPr>
          <w:rFonts w:hint="eastAsia" w:ascii="宋体" w:hAnsi="宋体" w:eastAsia="宋体"/>
          <w:szCs w:val="21"/>
          <w:highlight w:val="none"/>
        </w:rPr>
        <w:t>由下列内容组成：</w:t>
      </w:r>
    </w:p>
    <w:p w14:paraId="540CDF9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第一</w:t>
      </w:r>
      <w:r>
        <w:rPr>
          <w:rFonts w:hint="eastAsia" w:ascii="宋体" w:hAnsi="宋体"/>
          <w:szCs w:val="21"/>
          <w:highlight w:val="none"/>
          <w:lang w:eastAsia="zh-CN"/>
        </w:rPr>
        <w:t>章</w:t>
      </w:r>
      <w:r>
        <w:rPr>
          <w:rFonts w:hint="eastAsia" w:ascii="宋体" w:hAnsi="宋体" w:eastAsia="宋体"/>
          <w:szCs w:val="21"/>
          <w:highlight w:val="none"/>
        </w:rPr>
        <w:t xml:space="preserve"> </w:t>
      </w:r>
      <w:r>
        <w:rPr>
          <w:rFonts w:hint="eastAsia" w:ascii="宋体" w:hAnsi="宋体"/>
          <w:szCs w:val="21"/>
          <w:highlight w:val="none"/>
          <w:lang w:eastAsia="zh-CN"/>
        </w:rPr>
        <w:t>招标公告</w:t>
      </w:r>
      <w:r>
        <w:rPr>
          <w:rFonts w:hint="eastAsia" w:ascii="宋体" w:hAnsi="宋体" w:eastAsia="宋体"/>
          <w:szCs w:val="21"/>
          <w:highlight w:val="none"/>
        </w:rPr>
        <w:t>；</w:t>
      </w:r>
    </w:p>
    <w:p w14:paraId="476CB65B">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第二</w:t>
      </w:r>
      <w:r>
        <w:rPr>
          <w:rFonts w:hint="eastAsia" w:ascii="宋体" w:hAnsi="宋体"/>
          <w:szCs w:val="21"/>
          <w:highlight w:val="none"/>
          <w:lang w:eastAsia="zh-CN"/>
        </w:rPr>
        <w:t>章</w:t>
      </w:r>
      <w:r>
        <w:rPr>
          <w:rFonts w:hint="eastAsia" w:ascii="宋体" w:hAnsi="宋体" w:eastAsia="宋体"/>
          <w:szCs w:val="21"/>
          <w:highlight w:val="none"/>
        </w:rPr>
        <w:t xml:space="preserve"> </w:t>
      </w:r>
      <w:r>
        <w:rPr>
          <w:rFonts w:hint="eastAsia" w:ascii="宋体" w:hAnsi="宋体"/>
          <w:szCs w:val="21"/>
          <w:highlight w:val="none"/>
          <w:lang w:eastAsia="zh-CN"/>
        </w:rPr>
        <w:t>投标人</w:t>
      </w:r>
      <w:r>
        <w:rPr>
          <w:rFonts w:hint="eastAsia" w:ascii="宋体" w:hAnsi="宋体" w:eastAsia="宋体"/>
          <w:szCs w:val="21"/>
          <w:highlight w:val="none"/>
        </w:rPr>
        <w:t>须知前附表;</w:t>
      </w:r>
    </w:p>
    <w:p w14:paraId="15FD1523">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第三</w:t>
      </w:r>
      <w:r>
        <w:rPr>
          <w:rFonts w:hint="eastAsia" w:ascii="宋体" w:hAnsi="宋体"/>
          <w:szCs w:val="21"/>
          <w:highlight w:val="none"/>
          <w:lang w:eastAsia="zh-CN"/>
        </w:rPr>
        <w:t>章</w:t>
      </w:r>
      <w:r>
        <w:rPr>
          <w:rFonts w:hint="eastAsia" w:ascii="宋体" w:hAnsi="宋体" w:eastAsia="宋体"/>
          <w:szCs w:val="21"/>
          <w:highlight w:val="none"/>
        </w:rPr>
        <w:t xml:space="preserve"> </w:t>
      </w:r>
      <w:r>
        <w:rPr>
          <w:rFonts w:hint="eastAsia" w:ascii="宋体" w:hAnsi="宋体"/>
          <w:szCs w:val="21"/>
          <w:highlight w:val="none"/>
          <w:lang w:eastAsia="zh-CN"/>
        </w:rPr>
        <w:t>投标人</w:t>
      </w:r>
      <w:r>
        <w:rPr>
          <w:rFonts w:hint="eastAsia" w:ascii="宋体" w:hAnsi="宋体" w:eastAsia="宋体"/>
          <w:szCs w:val="21"/>
          <w:highlight w:val="none"/>
        </w:rPr>
        <w:t>须知；</w:t>
      </w:r>
    </w:p>
    <w:p w14:paraId="2E5281C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第四</w:t>
      </w:r>
      <w:r>
        <w:rPr>
          <w:rFonts w:hint="eastAsia" w:ascii="宋体" w:hAnsi="宋体"/>
          <w:szCs w:val="21"/>
          <w:highlight w:val="none"/>
          <w:lang w:eastAsia="zh-CN"/>
        </w:rPr>
        <w:t>章</w:t>
      </w:r>
      <w:r>
        <w:rPr>
          <w:rFonts w:hint="eastAsia" w:ascii="宋体" w:hAnsi="宋体" w:eastAsia="宋体"/>
          <w:szCs w:val="21"/>
          <w:highlight w:val="none"/>
        </w:rPr>
        <w:t xml:space="preserve"> </w:t>
      </w:r>
      <w:r>
        <w:rPr>
          <w:rFonts w:hint="eastAsia" w:ascii="宋体" w:hAnsi="宋体"/>
          <w:color w:val="auto"/>
          <w:szCs w:val="21"/>
          <w:highlight w:val="none"/>
          <w:lang w:val="en-US" w:eastAsia="zh-CN"/>
        </w:rPr>
        <w:t>商务技术要求</w:t>
      </w:r>
      <w:r>
        <w:rPr>
          <w:rFonts w:hint="eastAsia" w:ascii="宋体" w:hAnsi="宋体" w:eastAsia="宋体"/>
          <w:color w:val="auto"/>
          <w:szCs w:val="21"/>
          <w:highlight w:val="none"/>
        </w:rPr>
        <w:t>；</w:t>
      </w:r>
    </w:p>
    <w:p w14:paraId="06B8A3CC">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第五</w:t>
      </w:r>
      <w:r>
        <w:rPr>
          <w:rFonts w:hint="eastAsia" w:ascii="宋体" w:hAnsi="宋体"/>
          <w:szCs w:val="21"/>
          <w:highlight w:val="none"/>
          <w:lang w:eastAsia="zh-CN"/>
        </w:rPr>
        <w:t>章</w:t>
      </w:r>
      <w:r>
        <w:rPr>
          <w:rFonts w:hint="eastAsia" w:ascii="宋体" w:hAnsi="宋体" w:eastAsia="宋体"/>
          <w:szCs w:val="21"/>
          <w:highlight w:val="none"/>
        </w:rPr>
        <w:t xml:space="preserve"> 评标标准和评分方法；</w:t>
      </w:r>
    </w:p>
    <w:p w14:paraId="4D7167BC">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第六</w:t>
      </w:r>
      <w:r>
        <w:rPr>
          <w:rFonts w:hint="eastAsia" w:ascii="宋体" w:hAnsi="宋体"/>
          <w:szCs w:val="21"/>
          <w:highlight w:val="none"/>
          <w:lang w:eastAsia="zh-CN"/>
        </w:rPr>
        <w:t>章</w:t>
      </w:r>
      <w:r>
        <w:rPr>
          <w:rFonts w:hint="eastAsia" w:ascii="宋体" w:hAnsi="宋体" w:eastAsia="宋体"/>
          <w:szCs w:val="21"/>
          <w:highlight w:val="none"/>
        </w:rPr>
        <w:t xml:space="preserve"> </w:t>
      </w:r>
      <w:r>
        <w:rPr>
          <w:rFonts w:hint="eastAsia" w:ascii="宋体" w:hAnsi="宋体"/>
          <w:szCs w:val="21"/>
          <w:highlight w:val="none"/>
          <w:lang w:eastAsia="zh-CN"/>
        </w:rPr>
        <w:t>政府采购合同格式</w:t>
      </w:r>
      <w:r>
        <w:rPr>
          <w:rFonts w:hint="eastAsia" w:ascii="宋体" w:hAnsi="宋体" w:eastAsia="宋体"/>
          <w:szCs w:val="21"/>
          <w:highlight w:val="none"/>
        </w:rPr>
        <w:t>；</w:t>
      </w:r>
    </w:p>
    <w:p w14:paraId="3D66B758">
      <w:pPr>
        <w:spacing w:line="500" w:lineRule="exact"/>
        <w:ind w:firstLine="420" w:firstLineChars="200"/>
        <w:rPr>
          <w:rFonts w:hint="eastAsia" w:ascii="宋体" w:hAnsi="宋体" w:eastAsia="宋体" w:cs="Times New Roman"/>
          <w:szCs w:val="21"/>
          <w:highlight w:val="none"/>
          <w:lang w:eastAsia="zh-CN"/>
        </w:rPr>
      </w:pPr>
      <w:r>
        <w:rPr>
          <w:rFonts w:hint="eastAsia" w:ascii="宋体" w:hAnsi="宋体" w:eastAsia="宋体"/>
          <w:szCs w:val="21"/>
          <w:highlight w:val="none"/>
        </w:rPr>
        <w:t>第七</w:t>
      </w:r>
      <w:r>
        <w:rPr>
          <w:rFonts w:hint="eastAsia" w:ascii="宋体" w:hAnsi="宋体"/>
          <w:szCs w:val="21"/>
          <w:highlight w:val="none"/>
          <w:lang w:eastAsia="zh-CN"/>
        </w:rPr>
        <w:t>章</w:t>
      </w:r>
      <w:r>
        <w:rPr>
          <w:rFonts w:hint="eastAsia" w:ascii="宋体" w:hAnsi="宋体" w:eastAsia="宋体"/>
          <w:szCs w:val="21"/>
          <w:highlight w:val="none"/>
        </w:rPr>
        <w:t xml:space="preserve"> </w:t>
      </w:r>
      <w:r>
        <w:rPr>
          <w:rFonts w:hint="eastAsia" w:ascii="宋体" w:hAnsi="宋体"/>
          <w:szCs w:val="21"/>
          <w:highlight w:val="none"/>
          <w:lang w:eastAsia="zh-CN"/>
        </w:rPr>
        <w:t>投标文</w:t>
      </w:r>
      <w:r>
        <w:rPr>
          <w:rFonts w:hint="eastAsia" w:ascii="宋体" w:hAnsi="宋体" w:eastAsia="宋体" w:cs="Times New Roman"/>
          <w:szCs w:val="21"/>
          <w:highlight w:val="none"/>
          <w:lang w:eastAsia="zh-CN"/>
        </w:rPr>
        <w:t>件格式</w:t>
      </w:r>
    </w:p>
    <w:p w14:paraId="0EC9CF59">
      <w:pPr>
        <w:spacing w:line="500" w:lineRule="exact"/>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投标人应认真阅读招标文件中所有的条款、事项、格式和技术规范、参数及要求等。投标人没有按照招标文件要求提交全部资料，或者没有对招标文件在各方面都做出实质性响应，有可能导致其投标被拒绝或无效。</w:t>
      </w:r>
    </w:p>
    <w:p w14:paraId="748E2498">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 xml:space="preserve">7. </w:t>
      </w:r>
      <w:r>
        <w:rPr>
          <w:rFonts w:hint="eastAsia" w:ascii="宋体" w:hAnsi="宋体"/>
          <w:b/>
          <w:szCs w:val="21"/>
          <w:highlight w:val="none"/>
          <w:lang w:eastAsia="zh-CN"/>
        </w:rPr>
        <w:t>招标文件</w:t>
      </w:r>
      <w:r>
        <w:rPr>
          <w:rFonts w:hint="eastAsia" w:ascii="宋体" w:hAnsi="宋体" w:eastAsia="宋体"/>
          <w:b/>
          <w:szCs w:val="21"/>
          <w:highlight w:val="none"/>
        </w:rPr>
        <w:t>的澄清</w:t>
      </w:r>
      <w:r>
        <w:rPr>
          <w:rFonts w:hint="eastAsia" w:ascii="宋体" w:hAnsi="宋体"/>
          <w:b/>
          <w:szCs w:val="21"/>
          <w:highlight w:val="none"/>
          <w:lang w:eastAsia="zh-CN"/>
        </w:rPr>
        <w:t>、质疑和修</w:t>
      </w:r>
      <w:r>
        <w:rPr>
          <w:rFonts w:hint="eastAsia" w:ascii="宋体" w:hAnsi="宋体" w:eastAsia="宋体"/>
          <w:b/>
          <w:szCs w:val="21"/>
          <w:highlight w:val="none"/>
        </w:rPr>
        <w:t>改</w:t>
      </w:r>
    </w:p>
    <w:p w14:paraId="4D90930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7.1</w:t>
      </w:r>
      <w:r>
        <w:rPr>
          <w:rFonts w:hint="eastAsia" w:ascii="宋体" w:hAnsi="宋体"/>
          <w:szCs w:val="21"/>
          <w:highlight w:val="none"/>
          <w:lang w:eastAsia="zh-CN"/>
        </w:rPr>
        <w:t>招标代理机构</w:t>
      </w:r>
      <w:r>
        <w:rPr>
          <w:rFonts w:hint="eastAsia" w:ascii="宋体" w:hAnsi="宋体" w:eastAsia="宋体"/>
          <w:szCs w:val="21"/>
          <w:highlight w:val="none"/>
        </w:rPr>
        <w:t>认为需要澄清或者修改的，将在</w:t>
      </w:r>
      <w:r>
        <w:rPr>
          <w:rFonts w:hint="eastAsia" w:ascii="宋体" w:hAnsi="宋体"/>
          <w:szCs w:val="21"/>
          <w:highlight w:val="none"/>
          <w:lang w:eastAsia="zh-CN"/>
        </w:rPr>
        <w:t>招标文件</w:t>
      </w:r>
      <w:r>
        <w:rPr>
          <w:rFonts w:hint="eastAsia" w:ascii="宋体" w:hAnsi="宋体" w:eastAsia="宋体"/>
          <w:szCs w:val="21"/>
          <w:highlight w:val="none"/>
        </w:rPr>
        <w:t>要求提交</w:t>
      </w:r>
      <w:r>
        <w:rPr>
          <w:rFonts w:hint="eastAsia" w:ascii="宋体" w:hAnsi="宋体"/>
          <w:szCs w:val="21"/>
          <w:highlight w:val="none"/>
          <w:lang w:eastAsia="zh-CN"/>
        </w:rPr>
        <w:t>投标文件</w:t>
      </w:r>
      <w:r>
        <w:rPr>
          <w:rFonts w:hint="eastAsia" w:ascii="宋体" w:hAnsi="宋体" w:eastAsia="宋体"/>
          <w:szCs w:val="21"/>
          <w:highlight w:val="none"/>
        </w:rPr>
        <w:t>截止时间15日前，在财政部门指定的政府</w:t>
      </w:r>
      <w:r>
        <w:rPr>
          <w:rFonts w:hint="eastAsia" w:ascii="宋体" w:hAnsi="宋体"/>
          <w:szCs w:val="21"/>
          <w:highlight w:val="none"/>
          <w:lang w:eastAsia="zh-CN"/>
        </w:rPr>
        <w:t>招标</w:t>
      </w:r>
      <w:r>
        <w:rPr>
          <w:rFonts w:hint="eastAsia" w:ascii="宋体" w:hAnsi="宋体" w:eastAsia="宋体"/>
          <w:szCs w:val="21"/>
          <w:highlight w:val="none"/>
        </w:rPr>
        <w:t>信息发布媒体上发布更正公告，不足15日的顺延够15日。</w:t>
      </w:r>
    </w:p>
    <w:p w14:paraId="3ED376DB">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7.2 如延长投标截止时间和开标时间，</w:t>
      </w:r>
      <w:r>
        <w:rPr>
          <w:rFonts w:hint="eastAsia" w:ascii="宋体" w:hAnsi="宋体"/>
          <w:szCs w:val="21"/>
          <w:highlight w:val="none"/>
          <w:lang w:eastAsia="zh-CN"/>
        </w:rPr>
        <w:t>招标代理机构</w:t>
      </w:r>
      <w:r>
        <w:rPr>
          <w:rFonts w:hint="eastAsia" w:ascii="宋体" w:hAnsi="宋体" w:eastAsia="宋体"/>
          <w:szCs w:val="21"/>
          <w:highlight w:val="none"/>
        </w:rPr>
        <w:t>将在</w:t>
      </w:r>
      <w:r>
        <w:rPr>
          <w:rFonts w:hint="eastAsia" w:ascii="宋体" w:hAnsi="宋体"/>
          <w:szCs w:val="21"/>
          <w:highlight w:val="none"/>
          <w:lang w:eastAsia="zh-CN"/>
        </w:rPr>
        <w:t>招标文件</w:t>
      </w:r>
      <w:r>
        <w:rPr>
          <w:rFonts w:hint="eastAsia" w:ascii="宋体" w:hAnsi="宋体" w:eastAsia="宋体"/>
          <w:szCs w:val="21"/>
          <w:highlight w:val="none"/>
        </w:rPr>
        <w:t>要求提交</w:t>
      </w:r>
      <w:r>
        <w:rPr>
          <w:rFonts w:hint="eastAsia" w:ascii="宋体" w:hAnsi="宋体"/>
          <w:szCs w:val="21"/>
          <w:highlight w:val="none"/>
          <w:lang w:eastAsia="zh-CN"/>
        </w:rPr>
        <w:t>投标文件</w:t>
      </w:r>
      <w:r>
        <w:rPr>
          <w:rFonts w:hint="eastAsia" w:ascii="宋体" w:hAnsi="宋体" w:eastAsia="宋体"/>
          <w:szCs w:val="21"/>
          <w:highlight w:val="none"/>
        </w:rPr>
        <w:t>截止时间3日前，在财政部门指定的政府</w:t>
      </w:r>
      <w:r>
        <w:rPr>
          <w:rFonts w:hint="eastAsia" w:ascii="宋体" w:hAnsi="宋体"/>
          <w:szCs w:val="21"/>
          <w:highlight w:val="none"/>
          <w:lang w:eastAsia="zh-CN"/>
        </w:rPr>
        <w:t>招标</w:t>
      </w:r>
      <w:r>
        <w:rPr>
          <w:rFonts w:hint="eastAsia" w:ascii="宋体" w:hAnsi="宋体" w:eastAsia="宋体"/>
          <w:szCs w:val="21"/>
          <w:highlight w:val="none"/>
        </w:rPr>
        <w:t>信息发布媒体上发布变更公告。</w:t>
      </w:r>
    </w:p>
    <w:p w14:paraId="3AA9892F">
      <w:pPr>
        <w:spacing w:line="5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7.3 更正公告或变更公告在财政部门指定的政府</w:t>
      </w:r>
      <w:r>
        <w:rPr>
          <w:rFonts w:hint="eastAsia" w:ascii="宋体" w:hAnsi="宋体"/>
          <w:szCs w:val="21"/>
          <w:highlight w:val="none"/>
          <w:lang w:eastAsia="zh-CN"/>
        </w:rPr>
        <w:t>招标</w:t>
      </w:r>
      <w:r>
        <w:rPr>
          <w:rFonts w:hint="eastAsia" w:ascii="宋体" w:hAnsi="宋体" w:eastAsia="宋体"/>
          <w:szCs w:val="21"/>
          <w:highlight w:val="none"/>
        </w:rPr>
        <w:t>信息发布媒体上发布后，</w:t>
      </w:r>
      <w:r>
        <w:rPr>
          <w:rFonts w:hint="eastAsia" w:ascii="宋体" w:hAnsi="宋体"/>
          <w:szCs w:val="21"/>
          <w:highlight w:val="none"/>
          <w:lang w:val="en-US" w:eastAsia="zh-CN"/>
        </w:rPr>
        <w:t>所有潜在投标人应自行实时关注</w:t>
      </w:r>
      <w:r>
        <w:rPr>
          <w:rFonts w:hint="eastAsia" w:ascii="宋体" w:hAnsi="宋体" w:eastAsia="宋体"/>
          <w:szCs w:val="21"/>
          <w:highlight w:val="none"/>
        </w:rPr>
        <w:t>。更正公告或变更公告的内容为</w:t>
      </w:r>
      <w:r>
        <w:rPr>
          <w:rFonts w:hint="eastAsia" w:ascii="宋体" w:hAnsi="宋体"/>
          <w:szCs w:val="21"/>
          <w:highlight w:val="none"/>
          <w:lang w:eastAsia="zh-CN"/>
        </w:rPr>
        <w:t>招标文件</w:t>
      </w:r>
      <w:r>
        <w:rPr>
          <w:rFonts w:hint="eastAsia" w:ascii="宋体" w:hAnsi="宋体" w:eastAsia="宋体"/>
          <w:szCs w:val="21"/>
          <w:highlight w:val="none"/>
        </w:rPr>
        <w:t>的必要组成</w:t>
      </w:r>
      <w:r>
        <w:rPr>
          <w:rFonts w:hint="eastAsia" w:ascii="宋体" w:hAnsi="宋体"/>
          <w:szCs w:val="21"/>
          <w:highlight w:val="none"/>
          <w:lang w:eastAsia="zh-CN"/>
        </w:rPr>
        <w:t>章</w:t>
      </w:r>
      <w:r>
        <w:rPr>
          <w:rFonts w:hint="eastAsia" w:ascii="宋体" w:hAnsi="宋体" w:eastAsia="宋体"/>
          <w:szCs w:val="21"/>
          <w:highlight w:val="none"/>
        </w:rPr>
        <w:t>，对所有</w:t>
      </w:r>
      <w:r>
        <w:rPr>
          <w:rFonts w:hint="eastAsia" w:ascii="宋体" w:hAnsi="宋体"/>
          <w:szCs w:val="21"/>
          <w:highlight w:val="none"/>
          <w:lang w:eastAsia="zh-CN"/>
        </w:rPr>
        <w:t>投标人</w:t>
      </w:r>
      <w:r>
        <w:rPr>
          <w:rFonts w:hint="eastAsia" w:ascii="宋体" w:hAnsi="宋体" w:eastAsia="宋体"/>
          <w:szCs w:val="21"/>
          <w:highlight w:val="none"/>
        </w:rPr>
        <w:t>均具有约束作用。</w:t>
      </w:r>
    </w:p>
    <w:p w14:paraId="023A396A">
      <w:pPr>
        <w:spacing w:line="50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lang w:val="en-US" w:eastAsia="zh-CN"/>
        </w:rPr>
        <w:t>7.4若潜在的投标人对招标文件有质疑或澄清，须在开标截止时间15日前向招标人或招标代理机构以书面形式提出，若投标人已参与投标并于开标后对招标文件提出质疑，将视为无效。</w:t>
      </w:r>
    </w:p>
    <w:p w14:paraId="26421B10">
      <w:pPr>
        <w:bidi w:val="0"/>
        <w:spacing w:line="360" w:lineRule="auto"/>
        <w:rPr>
          <w:rFonts w:hint="eastAsia" w:ascii="Times New Roman" w:hAnsi="Times New Roman" w:eastAsia="宋体" w:cs="Times New Roman"/>
        </w:rPr>
      </w:pPr>
      <w:bookmarkStart w:id="48" w:name="_Toc19855"/>
      <w:bookmarkStart w:id="49" w:name="_Toc352761932"/>
    </w:p>
    <w:p w14:paraId="3CB29B16">
      <w:pPr>
        <w:spacing w:line="500" w:lineRule="exact"/>
        <w:outlineLvl w:val="1"/>
        <w:rPr>
          <w:rFonts w:ascii="宋体" w:hAnsi="宋体" w:eastAsia="宋体"/>
          <w:b/>
          <w:szCs w:val="21"/>
          <w:highlight w:val="none"/>
        </w:rPr>
      </w:pPr>
      <w:r>
        <w:rPr>
          <w:rFonts w:hint="eastAsia" w:ascii="宋体" w:hAnsi="宋体" w:eastAsia="宋体"/>
          <w:b/>
          <w:szCs w:val="21"/>
          <w:highlight w:val="none"/>
        </w:rPr>
        <w:t>三、</w:t>
      </w:r>
      <w:bookmarkEnd w:id="48"/>
      <w:bookmarkEnd w:id="49"/>
      <w:r>
        <w:rPr>
          <w:rFonts w:hint="eastAsia" w:ascii="宋体" w:hAnsi="宋体"/>
          <w:b/>
          <w:szCs w:val="21"/>
          <w:highlight w:val="none"/>
          <w:lang w:eastAsia="zh-CN"/>
        </w:rPr>
        <w:t>投标文件</w:t>
      </w:r>
      <w:r>
        <w:rPr>
          <w:rFonts w:hint="eastAsia" w:ascii="宋体" w:hAnsi="宋体" w:eastAsia="宋体"/>
          <w:b/>
          <w:szCs w:val="21"/>
          <w:highlight w:val="none"/>
        </w:rPr>
        <w:t xml:space="preserve">     </w:t>
      </w:r>
    </w:p>
    <w:p w14:paraId="0B26152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 xml:space="preserve">8. </w:t>
      </w:r>
      <w:r>
        <w:rPr>
          <w:rFonts w:hint="eastAsia" w:ascii="宋体" w:hAnsi="宋体"/>
          <w:b/>
          <w:szCs w:val="21"/>
          <w:highlight w:val="none"/>
          <w:lang w:eastAsia="zh-CN"/>
        </w:rPr>
        <w:t>投标文件</w:t>
      </w:r>
      <w:r>
        <w:rPr>
          <w:rFonts w:hint="eastAsia" w:ascii="宋体" w:hAnsi="宋体" w:eastAsia="宋体"/>
          <w:b/>
          <w:szCs w:val="21"/>
          <w:highlight w:val="none"/>
        </w:rPr>
        <w:t>的语言和计量单位</w:t>
      </w:r>
    </w:p>
    <w:p w14:paraId="061CBE29">
      <w:pPr>
        <w:spacing w:line="500" w:lineRule="exact"/>
        <w:ind w:firstLine="420" w:firstLineChars="200"/>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8.1 投标人提交的投标文件（包括技术文件和资料、图纸中的说明）以及投标人与采购代理机构就有关投标的所有来往函电均应使用中文简体字。外文资料必须提供中文译文，并保持与原文一致，否则，产生的不利后果由投标人承担。</w:t>
      </w:r>
    </w:p>
    <w:p w14:paraId="2BC479E3">
      <w:pPr>
        <w:spacing w:line="500" w:lineRule="exact"/>
        <w:ind w:firstLine="420" w:firstLineChars="200"/>
        <w:rPr>
          <w:rFonts w:ascii="宋体" w:hAnsi="宋体" w:eastAsia="宋体"/>
          <w:szCs w:val="21"/>
          <w:highlight w:val="none"/>
        </w:rPr>
      </w:pPr>
      <w:r>
        <w:rPr>
          <w:rFonts w:hint="eastAsia" w:ascii="宋体" w:hAnsi="宋体" w:eastAsia="宋体" w:cs="Times New Roman"/>
          <w:b w:val="0"/>
          <w:bCs w:val="0"/>
          <w:color w:val="auto"/>
          <w:szCs w:val="21"/>
          <w:highlight w:val="none"/>
        </w:rPr>
        <w:t>8.2 投标文件所使用的计量单位，必须使用国家法定计量单位。</w:t>
      </w:r>
      <w:r>
        <w:rPr>
          <w:rFonts w:ascii="宋体" w:hAnsi="宋体" w:eastAsia="宋体"/>
          <w:szCs w:val="21"/>
          <w:highlight w:val="none"/>
        </w:rPr>
        <w:tab/>
      </w:r>
    </w:p>
    <w:p w14:paraId="21BB6BC7">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 xml:space="preserve">9. </w:t>
      </w:r>
      <w:r>
        <w:rPr>
          <w:rFonts w:hint="eastAsia" w:ascii="宋体" w:hAnsi="宋体"/>
          <w:b/>
          <w:szCs w:val="21"/>
          <w:highlight w:val="none"/>
          <w:lang w:eastAsia="zh-CN"/>
        </w:rPr>
        <w:t>投标文件</w:t>
      </w:r>
      <w:r>
        <w:rPr>
          <w:rFonts w:hint="eastAsia" w:ascii="宋体" w:hAnsi="宋体" w:eastAsia="宋体"/>
          <w:b/>
          <w:szCs w:val="21"/>
          <w:highlight w:val="none"/>
        </w:rPr>
        <w:t>的组成及相关要求</w:t>
      </w:r>
    </w:p>
    <w:p w14:paraId="1E051028">
      <w:pPr>
        <w:spacing w:line="5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9.1 投标文件分为资格证明文件和商务、技术文件。</w:t>
      </w:r>
    </w:p>
    <w:p w14:paraId="0D90E5C6">
      <w:pPr>
        <w:spacing w:line="5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投标文件（资格证明文件）和投标文件（商务技术文件）按各自内容分别以“政采云平台”要求的格式上传。</w:t>
      </w:r>
    </w:p>
    <w:p w14:paraId="55BE743E">
      <w:pPr>
        <w:spacing w:line="5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9.2 投标文件按照招标文件所规定的内容顺序，统一编目、编页码（投标文件中影印件及宣传资料等均须与投标文件正文一起逐页编排页码）。由于编排混乱导致投标文件被误读或查找不到，其责任由投标人承担。</w:t>
      </w:r>
    </w:p>
    <w:p w14:paraId="47B6C797">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9.3 投标保证金</w:t>
      </w:r>
    </w:p>
    <w:p w14:paraId="3CADFBAB">
      <w:pPr>
        <w:spacing w:line="500" w:lineRule="exact"/>
        <w:ind w:firstLine="420" w:firstLineChars="200"/>
        <w:rPr>
          <w:rFonts w:hint="default" w:eastAsia="宋体"/>
          <w:highlight w:val="none"/>
          <w:lang w:val="en-US" w:eastAsia="zh-CN"/>
        </w:rPr>
      </w:pPr>
      <w:r>
        <w:rPr>
          <w:rFonts w:hint="eastAsia" w:ascii="宋体" w:hAnsi="宋体" w:eastAsia="宋体"/>
          <w:color w:val="auto"/>
          <w:szCs w:val="21"/>
          <w:highlight w:val="none"/>
        </w:rPr>
        <w:t xml:space="preserve">9.3.1 </w:t>
      </w:r>
      <w:r>
        <w:rPr>
          <w:rFonts w:hint="eastAsia" w:ascii="宋体" w:hAnsi="宋体"/>
          <w:color w:val="auto"/>
          <w:szCs w:val="21"/>
          <w:highlight w:val="none"/>
          <w:lang w:eastAsia="zh-CN"/>
        </w:rPr>
        <w:t>投标人</w:t>
      </w:r>
      <w:r>
        <w:rPr>
          <w:rFonts w:hint="eastAsia" w:ascii="宋体" w:hAnsi="宋体" w:eastAsia="宋体"/>
          <w:color w:val="auto"/>
          <w:szCs w:val="21"/>
          <w:highlight w:val="none"/>
        </w:rPr>
        <w:t>应提交的投标保证金金额和提</w:t>
      </w:r>
      <w:r>
        <w:rPr>
          <w:rFonts w:hint="eastAsia" w:ascii="宋体" w:hAnsi="宋体" w:eastAsia="宋体" w:cs="Times New Roman"/>
          <w:color w:val="auto"/>
          <w:szCs w:val="21"/>
          <w:highlight w:val="none"/>
        </w:rPr>
        <w:t>交方式详见</w:t>
      </w:r>
      <w:r>
        <w:rPr>
          <w:rFonts w:hint="eastAsia" w:ascii="宋体" w:hAnsi="宋体" w:cs="Times New Roman"/>
          <w:color w:val="auto"/>
          <w:szCs w:val="21"/>
          <w:highlight w:val="none"/>
          <w:lang w:eastAsia="zh-CN"/>
        </w:rPr>
        <w:t>投标人</w:t>
      </w:r>
      <w:r>
        <w:rPr>
          <w:rFonts w:hint="eastAsia" w:ascii="宋体" w:hAnsi="宋体" w:eastAsia="宋体" w:cs="Times New Roman"/>
          <w:color w:val="auto"/>
          <w:szCs w:val="21"/>
          <w:highlight w:val="none"/>
        </w:rPr>
        <w:t>须知前附表</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未按要求提交投标保证金的，</w:t>
      </w:r>
      <w:r>
        <w:rPr>
          <w:rFonts w:hint="eastAsia" w:ascii="宋体" w:hAnsi="宋体" w:eastAsia="宋体" w:cs="Times New Roman"/>
          <w:color w:val="auto"/>
          <w:szCs w:val="21"/>
          <w:highlight w:val="none"/>
          <w:lang w:eastAsia="zh-CN"/>
        </w:rPr>
        <w:t>招标代理机构</w:t>
      </w:r>
      <w:r>
        <w:rPr>
          <w:rFonts w:hint="eastAsia" w:ascii="宋体" w:hAnsi="宋体" w:eastAsia="宋体" w:cs="Times New Roman"/>
          <w:color w:val="auto"/>
          <w:szCs w:val="21"/>
          <w:highlight w:val="none"/>
        </w:rPr>
        <w:t>将拒绝接收</w:t>
      </w:r>
      <w:r>
        <w:rPr>
          <w:rFonts w:hint="eastAsia" w:ascii="宋体" w:hAnsi="宋体" w:cs="Times New Roman"/>
          <w:color w:val="auto"/>
          <w:szCs w:val="21"/>
          <w:highlight w:val="none"/>
          <w:lang w:eastAsia="zh-CN"/>
        </w:rPr>
        <w:t>投标人</w:t>
      </w:r>
      <w:r>
        <w:rPr>
          <w:rFonts w:hint="eastAsia" w:ascii="宋体" w:hAnsi="宋体" w:eastAsia="宋体" w:cs="Times New Roman"/>
          <w:color w:val="auto"/>
          <w:szCs w:val="21"/>
          <w:highlight w:val="none"/>
        </w:rPr>
        <w:t>的</w:t>
      </w:r>
      <w:r>
        <w:rPr>
          <w:rFonts w:hint="eastAsia" w:ascii="宋体" w:hAnsi="宋体" w:cs="Times New Roman"/>
          <w:color w:val="auto"/>
          <w:szCs w:val="21"/>
          <w:highlight w:val="none"/>
          <w:lang w:eastAsia="zh-CN"/>
        </w:rPr>
        <w:t>投标文件</w:t>
      </w:r>
      <w:r>
        <w:rPr>
          <w:rFonts w:hint="eastAsia" w:ascii="宋体" w:hAnsi="宋体" w:eastAsia="宋体" w:cs="Times New Roman"/>
          <w:color w:val="auto"/>
          <w:szCs w:val="21"/>
          <w:highlight w:val="none"/>
        </w:rPr>
        <w:t>。</w:t>
      </w:r>
    </w:p>
    <w:p w14:paraId="30747F4B">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9.3.2 中标结果公告期满后，未中标的</w:t>
      </w:r>
      <w:r>
        <w:rPr>
          <w:rFonts w:hint="eastAsia" w:ascii="宋体" w:hAnsi="宋体"/>
          <w:color w:val="auto"/>
          <w:szCs w:val="21"/>
          <w:highlight w:val="none"/>
          <w:lang w:eastAsia="zh-CN"/>
        </w:rPr>
        <w:t>投标人</w:t>
      </w:r>
      <w:r>
        <w:rPr>
          <w:rFonts w:hint="eastAsia" w:ascii="宋体" w:hAnsi="宋体" w:eastAsia="宋体"/>
          <w:color w:val="auto"/>
          <w:szCs w:val="21"/>
          <w:highlight w:val="none"/>
        </w:rPr>
        <w:t>的投标保证金将在5个工作日内予以退付。</w:t>
      </w:r>
    </w:p>
    <w:p w14:paraId="0EFA7E96">
      <w:pPr>
        <w:spacing w:line="500" w:lineRule="exact"/>
        <w:ind w:firstLine="420" w:firstLineChars="200"/>
        <w:rPr>
          <w:rFonts w:hint="eastAsia" w:ascii="宋体" w:hAnsi="宋体" w:eastAsia="宋体" w:cs="Times New Roman"/>
          <w:color w:val="auto"/>
          <w:szCs w:val="21"/>
          <w:highlight w:val="none"/>
        </w:rPr>
      </w:pPr>
      <w:r>
        <w:rPr>
          <w:rFonts w:hint="eastAsia" w:ascii="宋体" w:hAnsi="宋体" w:eastAsia="宋体"/>
          <w:color w:val="auto"/>
          <w:szCs w:val="21"/>
          <w:highlight w:val="none"/>
        </w:rPr>
        <w:t>9.</w:t>
      </w:r>
      <w:r>
        <w:rPr>
          <w:rFonts w:hint="eastAsia" w:ascii="宋体" w:hAnsi="宋体" w:eastAsia="宋体" w:cs="Times New Roman"/>
          <w:color w:val="auto"/>
          <w:szCs w:val="21"/>
          <w:highlight w:val="none"/>
        </w:rPr>
        <w:t>3.3 中标</w:t>
      </w:r>
      <w:r>
        <w:rPr>
          <w:rFonts w:hint="eastAsia" w:ascii="宋体" w:hAnsi="宋体" w:cs="Times New Roman"/>
          <w:color w:val="auto"/>
          <w:szCs w:val="21"/>
          <w:highlight w:val="none"/>
          <w:lang w:eastAsia="zh-CN"/>
        </w:rPr>
        <w:t>投标人</w:t>
      </w:r>
      <w:r>
        <w:rPr>
          <w:rFonts w:hint="eastAsia" w:ascii="宋体" w:hAnsi="宋体" w:eastAsia="宋体" w:cs="Times New Roman"/>
          <w:color w:val="auto"/>
          <w:szCs w:val="21"/>
          <w:highlight w:val="none"/>
        </w:rPr>
        <w:t>与</w:t>
      </w:r>
      <w:r>
        <w:rPr>
          <w:rFonts w:hint="eastAsia" w:ascii="宋体" w:hAnsi="宋体" w:eastAsia="宋体" w:cs="Times New Roman"/>
          <w:color w:val="auto"/>
          <w:szCs w:val="21"/>
          <w:highlight w:val="none"/>
          <w:lang w:eastAsia="zh-CN"/>
        </w:rPr>
        <w:t>招标</w:t>
      </w:r>
      <w:r>
        <w:rPr>
          <w:rFonts w:hint="eastAsia" w:ascii="宋体" w:hAnsi="宋体" w:eastAsia="宋体" w:cs="Times New Roman"/>
          <w:color w:val="auto"/>
          <w:szCs w:val="21"/>
          <w:highlight w:val="none"/>
        </w:rPr>
        <w:t>人签订政府</w:t>
      </w:r>
      <w:r>
        <w:rPr>
          <w:rFonts w:hint="eastAsia" w:ascii="宋体" w:hAnsi="宋体" w:cs="Times New Roman"/>
          <w:color w:val="auto"/>
          <w:szCs w:val="21"/>
          <w:highlight w:val="none"/>
          <w:lang w:val="en-US" w:eastAsia="zh-CN"/>
        </w:rPr>
        <w:t>采购</w:t>
      </w:r>
      <w:r>
        <w:rPr>
          <w:rFonts w:hint="eastAsia" w:ascii="宋体" w:hAnsi="宋体" w:eastAsia="宋体" w:cs="Times New Roman"/>
          <w:color w:val="auto"/>
          <w:szCs w:val="21"/>
          <w:highlight w:val="none"/>
        </w:rPr>
        <w:t>合同后</w:t>
      </w:r>
      <w:r>
        <w:rPr>
          <w:rFonts w:hint="eastAsia" w:ascii="宋体" w:hAnsi="宋体" w:eastAsia="宋体" w:cs="Times New Roman"/>
          <w:color w:val="auto"/>
          <w:szCs w:val="21"/>
          <w:highlight w:val="none"/>
          <w:lang w:eastAsia="zh-CN"/>
        </w:rPr>
        <w:t>，招标代理机构</w:t>
      </w:r>
      <w:r>
        <w:rPr>
          <w:rFonts w:hint="eastAsia" w:ascii="宋体" w:hAnsi="宋体" w:eastAsia="宋体" w:cs="Times New Roman"/>
          <w:color w:val="auto"/>
          <w:szCs w:val="21"/>
          <w:highlight w:val="none"/>
        </w:rPr>
        <w:t>将在5个工作日内将中标</w:t>
      </w:r>
      <w:r>
        <w:rPr>
          <w:rFonts w:hint="eastAsia" w:ascii="宋体" w:hAnsi="宋体" w:cs="Times New Roman"/>
          <w:color w:val="auto"/>
          <w:szCs w:val="21"/>
          <w:highlight w:val="none"/>
          <w:lang w:eastAsia="zh-CN"/>
        </w:rPr>
        <w:t>投标人</w:t>
      </w:r>
      <w:r>
        <w:rPr>
          <w:rFonts w:hint="eastAsia" w:ascii="宋体" w:hAnsi="宋体" w:eastAsia="宋体" w:cs="Times New Roman"/>
          <w:color w:val="auto"/>
          <w:szCs w:val="21"/>
          <w:highlight w:val="none"/>
        </w:rPr>
        <w:t>的投标保证金予以退付。</w:t>
      </w:r>
    </w:p>
    <w:p w14:paraId="541FC1CA">
      <w:pPr>
        <w:spacing w:line="500" w:lineRule="exact"/>
        <w:ind w:firstLine="420" w:firstLineChars="200"/>
        <w:rPr>
          <w:rFonts w:hint="eastAsia" w:ascii="宋体" w:hAnsi="宋体" w:eastAsia="宋体"/>
          <w:szCs w:val="21"/>
          <w:highlight w:val="none"/>
          <w:lang w:eastAsia="zh-CN"/>
        </w:rPr>
      </w:pPr>
      <w:r>
        <w:rPr>
          <w:rFonts w:hint="eastAsia" w:ascii="宋体" w:hAnsi="宋体" w:eastAsia="宋体"/>
          <w:szCs w:val="21"/>
          <w:highlight w:val="none"/>
        </w:rPr>
        <w:t>9.4 投标报</w:t>
      </w:r>
      <w:r>
        <w:rPr>
          <w:rFonts w:hint="eastAsia" w:ascii="宋体" w:hAnsi="宋体"/>
          <w:szCs w:val="21"/>
          <w:highlight w:val="none"/>
          <w:lang w:eastAsia="zh-CN"/>
        </w:rPr>
        <w:t>价</w:t>
      </w:r>
    </w:p>
    <w:p w14:paraId="70CDCB5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9.4.1 所有投标报价均以人民币元为计算单位。只要投报了一个确定数额的总价，无论分项价格是否全部填报了相应的金额或免费字样，报价均被视为已经包含了但并不限于各项购买</w:t>
      </w:r>
      <w:r>
        <w:rPr>
          <w:rFonts w:hint="eastAsia" w:ascii="宋体" w:hAnsi="宋体"/>
          <w:szCs w:val="21"/>
          <w:highlight w:val="none"/>
          <w:lang w:eastAsia="zh-CN"/>
        </w:rPr>
        <w:t>服务</w:t>
      </w:r>
      <w:r>
        <w:rPr>
          <w:rFonts w:hint="eastAsia" w:ascii="宋体" w:hAnsi="宋体" w:eastAsia="宋体"/>
          <w:szCs w:val="21"/>
          <w:highlight w:val="none"/>
        </w:rPr>
        <w:t>及其相关服务等的费用。在其它情况下，由于分项报价填报不完整、不清楚或存在其它任何失误，所导致的任何不利后果均应当由</w:t>
      </w:r>
      <w:r>
        <w:rPr>
          <w:rFonts w:hint="eastAsia" w:ascii="宋体" w:hAnsi="宋体"/>
          <w:szCs w:val="21"/>
          <w:highlight w:val="none"/>
          <w:lang w:eastAsia="zh-CN"/>
        </w:rPr>
        <w:t>投标人</w:t>
      </w:r>
      <w:r>
        <w:rPr>
          <w:rFonts w:hint="eastAsia" w:ascii="宋体" w:hAnsi="宋体" w:eastAsia="宋体"/>
          <w:szCs w:val="21"/>
          <w:highlight w:val="none"/>
        </w:rPr>
        <w:t>自行承担。</w:t>
      </w:r>
    </w:p>
    <w:p w14:paraId="69A0849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w:t>
      </w:r>
      <w:r>
        <w:rPr>
          <w:rFonts w:hint="eastAsia" w:ascii="宋体" w:hAnsi="宋体"/>
          <w:szCs w:val="21"/>
          <w:highlight w:val="none"/>
          <w:lang w:val="en-US" w:eastAsia="zh-CN"/>
        </w:rPr>
        <w:t>2</w:t>
      </w:r>
      <w:r>
        <w:rPr>
          <w:rFonts w:hint="eastAsia" w:ascii="宋体" w:hAnsi="宋体" w:eastAsia="宋体"/>
          <w:szCs w:val="21"/>
          <w:highlight w:val="none"/>
        </w:rPr>
        <w:t xml:space="preserve"> 本次招标不接受可选择或可调整的投标和报价。</w:t>
      </w:r>
    </w:p>
    <w:p w14:paraId="18FFDF8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w:t>
      </w:r>
      <w:r>
        <w:rPr>
          <w:rFonts w:hint="eastAsia" w:ascii="宋体" w:hAnsi="宋体"/>
          <w:szCs w:val="21"/>
          <w:highlight w:val="none"/>
          <w:lang w:val="en-US" w:eastAsia="zh-CN"/>
        </w:rPr>
        <w:t>3</w:t>
      </w:r>
      <w:r>
        <w:rPr>
          <w:rFonts w:hint="eastAsia" w:ascii="宋体" w:hAnsi="宋体"/>
          <w:szCs w:val="21"/>
          <w:highlight w:val="none"/>
          <w:lang w:eastAsia="zh-CN"/>
        </w:rPr>
        <w:t>投标人</w:t>
      </w:r>
      <w:r>
        <w:rPr>
          <w:rFonts w:hint="eastAsia" w:ascii="宋体" w:hAnsi="宋体" w:eastAsia="宋体"/>
          <w:color w:val="auto"/>
          <w:szCs w:val="21"/>
          <w:highlight w:val="none"/>
        </w:rPr>
        <w:t>要按</w:t>
      </w:r>
      <w:r>
        <w:rPr>
          <w:rFonts w:hint="eastAsia" w:ascii="宋体" w:hAnsi="宋体"/>
          <w:color w:val="auto"/>
          <w:szCs w:val="21"/>
          <w:highlight w:val="none"/>
          <w:lang w:val="en-US" w:eastAsia="zh-CN"/>
        </w:rPr>
        <w:t>采购清单</w:t>
      </w:r>
      <w:r>
        <w:rPr>
          <w:rFonts w:hint="eastAsia" w:ascii="宋体" w:hAnsi="宋体" w:eastAsia="宋体"/>
          <w:color w:val="auto"/>
          <w:szCs w:val="21"/>
          <w:highlight w:val="none"/>
        </w:rPr>
        <w:t>、</w:t>
      </w:r>
      <w:r>
        <w:rPr>
          <w:rFonts w:hint="eastAsia" w:ascii="宋体" w:hAnsi="宋体"/>
          <w:szCs w:val="21"/>
          <w:highlight w:val="none"/>
          <w:lang w:val="en-US" w:eastAsia="zh-CN"/>
        </w:rPr>
        <w:t>投</w:t>
      </w:r>
      <w:r>
        <w:rPr>
          <w:rFonts w:hint="eastAsia" w:ascii="宋体" w:hAnsi="宋体" w:eastAsia="宋体"/>
          <w:szCs w:val="21"/>
          <w:highlight w:val="none"/>
        </w:rPr>
        <w:t>标报价一览表(统一格式)的内容填写</w:t>
      </w:r>
      <w:r>
        <w:rPr>
          <w:rFonts w:hint="eastAsia" w:ascii="宋体" w:hAnsi="宋体"/>
          <w:szCs w:val="21"/>
          <w:highlight w:val="none"/>
          <w:lang w:eastAsia="zh-CN"/>
        </w:rPr>
        <w:t>货物</w:t>
      </w:r>
      <w:r>
        <w:rPr>
          <w:rFonts w:hint="eastAsia" w:ascii="宋体" w:hAnsi="宋体" w:eastAsia="宋体"/>
          <w:szCs w:val="21"/>
          <w:highlight w:val="none"/>
        </w:rPr>
        <w:t>单价（包括</w:t>
      </w:r>
      <w:r>
        <w:rPr>
          <w:rFonts w:hint="eastAsia" w:ascii="宋体" w:hAnsi="宋体"/>
          <w:szCs w:val="21"/>
          <w:highlight w:val="none"/>
          <w:lang w:eastAsia="zh-CN"/>
        </w:rPr>
        <w:t>货物</w:t>
      </w:r>
      <w:r>
        <w:rPr>
          <w:rFonts w:hint="eastAsia" w:ascii="宋体" w:hAnsi="宋体" w:eastAsia="宋体"/>
          <w:szCs w:val="21"/>
          <w:highlight w:val="none"/>
        </w:rPr>
        <w:t>报价）、总价及其他事项</w:t>
      </w:r>
      <w:r>
        <w:rPr>
          <w:rFonts w:hint="eastAsia" w:ascii="宋体" w:hAnsi="宋体"/>
          <w:szCs w:val="21"/>
          <w:highlight w:val="none"/>
          <w:lang w:eastAsia="zh-CN"/>
        </w:rPr>
        <w:t>（格式见第七章</w:t>
      </w:r>
      <w:r>
        <w:rPr>
          <w:rFonts w:hint="eastAsia" w:ascii="宋体" w:hAnsi="宋体"/>
          <w:szCs w:val="21"/>
          <w:highlight w:val="none"/>
          <w:lang w:val="en-US" w:eastAsia="zh-CN"/>
        </w:rPr>
        <w:t xml:space="preserve"> 投标文件格式）</w:t>
      </w:r>
      <w:r>
        <w:rPr>
          <w:rFonts w:hint="eastAsia" w:ascii="宋体" w:hAnsi="宋体" w:eastAsia="宋体"/>
          <w:szCs w:val="21"/>
          <w:highlight w:val="none"/>
        </w:rPr>
        <w:t>。</w:t>
      </w:r>
    </w:p>
    <w:p w14:paraId="2242D53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w:t>
      </w:r>
      <w:r>
        <w:rPr>
          <w:rFonts w:hint="eastAsia" w:ascii="宋体" w:hAnsi="宋体"/>
          <w:szCs w:val="21"/>
          <w:highlight w:val="none"/>
          <w:lang w:val="en-US" w:eastAsia="zh-CN"/>
        </w:rPr>
        <w:t>4</w:t>
      </w:r>
      <w:r>
        <w:rPr>
          <w:rFonts w:hint="eastAsia" w:ascii="宋体" w:hAnsi="宋体"/>
          <w:szCs w:val="21"/>
          <w:highlight w:val="none"/>
          <w:lang w:eastAsia="zh-CN"/>
        </w:rPr>
        <w:t>投标人</w:t>
      </w:r>
      <w:r>
        <w:rPr>
          <w:rFonts w:hint="eastAsia" w:ascii="宋体" w:hAnsi="宋体" w:eastAsia="宋体"/>
          <w:szCs w:val="21"/>
          <w:highlight w:val="none"/>
        </w:rPr>
        <w:t>对投标报价若有说明应在</w:t>
      </w:r>
      <w:r>
        <w:rPr>
          <w:rFonts w:hint="eastAsia" w:ascii="宋体" w:hAnsi="宋体"/>
          <w:szCs w:val="21"/>
          <w:highlight w:val="none"/>
          <w:lang w:val="en-US" w:eastAsia="zh-CN"/>
        </w:rPr>
        <w:t>投</w:t>
      </w:r>
      <w:r>
        <w:rPr>
          <w:rFonts w:hint="eastAsia" w:ascii="宋体" w:hAnsi="宋体" w:eastAsia="宋体"/>
          <w:szCs w:val="21"/>
          <w:highlight w:val="none"/>
        </w:rPr>
        <w:t>标报价一览表显著位置注明，供应商按山西政府采购信息平台要求解密响应文件，同时公布供应商响应文件相关信息。</w:t>
      </w:r>
    </w:p>
    <w:p w14:paraId="56CFDBD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w:t>
      </w:r>
      <w:r>
        <w:rPr>
          <w:rFonts w:hint="eastAsia" w:ascii="宋体" w:hAnsi="宋体"/>
          <w:szCs w:val="21"/>
          <w:highlight w:val="none"/>
          <w:lang w:val="en-US" w:eastAsia="zh-CN"/>
        </w:rPr>
        <w:t>5</w:t>
      </w:r>
      <w:r>
        <w:rPr>
          <w:rFonts w:hint="eastAsia" w:ascii="宋体" w:hAnsi="宋体" w:eastAsia="宋体"/>
          <w:szCs w:val="21"/>
          <w:highlight w:val="none"/>
        </w:rPr>
        <w:t xml:space="preserve"> 投标的报价优惠承诺应对应</w:t>
      </w:r>
      <w:r>
        <w:rPr>
          <w:rFonts w:hint="eastAsia" w:ascii="宋体" w:hAnsi="宋体"/>
          <w:szCs w:val="21"/>
          <w:highlight w:val="none"/>
          <w:lang w:val="en-US" w:eastAsia="zh-CN"/>
        </w:rPr>
        <w:t>投</w:t>
      </w:r>
      <w:r>
        <w:rPr>
          <w:rFonts w:hint="eastAsia" w:ascii="宋体" w:hAnsi="宋体" w:eastAsia="宋体"/>
          <w:szCs w:val="21"/>
          <w:highlight w:val="none"/>
        </w:rPr>
        <w:t>标报价一览表等提供相应的明细清单。除报价优惠承诺外，任何超出</w:t>
      </w:r>
      <w:r>
        <w:rPr>
          <w:rFonts w:hint="eastAsia" w:ascii="宋体" w:hAnsi="宋体"/>
          <w:szCs w:val="21"/>
          <w:highlight w:val="none"/>
          <w:lang w:eastAsia="zh-CN"/>
        </w:rPr>
        <w:t>招标文件</w:t>
      </w:r>
      <w:r>
        <w:rPr>
          <w:rFonts w:hint="eastAsia" w:ascii="宋体" w:hAnsi="宋体" w:eastAsia="宋体"/>
          <w:szCs w:val="21"/>
          <w:highlight w:val="none"/>
        </w:rPr>
        <w:t>要求而额外赠送的其他形式的优惠，在评标时将不作为价格折算的必备条件。</w:t>
      </w:r>
    </w:p>
    <w:p w14:paraId="0D03F8E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10. 投标内容填写说明</w:t>
      </w:r>
    </w:p>
    <w:p w14:paraId="554CC43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10.1 </w:t>
      </w:r>
      <w:r>
        <w:rPr>
          <w:rFonts w:hint="eastAsia" w:ascii="宋体" w:hAnsi="宋体"/>
          <w:szCs w:val="21"/>
          <w:highlight w:val="none"/>
          <w:lang w:eastAsia="zh-CN"/>
        </w:rPr>
        <w:t>投标人</w:t>
      </w:r>
      <w:r>
        <w:rPr>
          <w:rFonts w:hint="eastAsia" w:ascii="宋体" w:hAnsi="宋体" w:eastAsia="宋体"/>
          <w:szCs w:val="21"/>
          <w:highlight w:val="none"/>
        </w:rPr>
        <w:t>应详细阅读</w:t>
      </w:r>
      <w:r>
        <w:rPr>
          <w:rFonts w:hint="eastAsia" w:ascii="宋体" w:hAnsi="宋体"/>
          <w:szCs w:val="21"/>
          <w:highlight w:val="none"/>
          <w:lang w:eastAsia="zh-CN"/>
        </w:rPr>
        <w:t>招标文件</w:t>
      </w:r>
      <w:r>
        <w:rPr>
          <w:rFonts w:hint="eastAsia" w:ascii="宋体" w:hAnsi="宋体" w:eastAsia="宋体"/>
          <w:szCs w:val="21"/>
          <w:highlight w:val="none"/>
        </w:rPr>
        <w:t>的全部内容。</w:t>
      </w:r>
      <w:r>
        <w:rPr>
          <w:rFonts w:hint="eastAsia" w:ascii="宋体" w:hAnsi="宋体"/>
          <w:szCs w:val="21"/>
          <w:highlight w:val="none"/>
          <w:lang w:eastAsia="zh-CN"/>
        </w:rPr>
        <w:t>投标文件</w:t>
      </w:r>
      <w:r>
        <w:rPr>
          <w:rFonts w:hint="eastAsia" w:ascii="宋体" w:hAnsi="宋体" w:eastAsia="宋体"/>
          <w:szCs w:val="21"/>
          <w:highlight w:val="none"/>
        </w:rPr>
        <w:t>须对</w:t>
      </w:r>
      <w:r>
        <w:rPr>
          <w:rFonts w:hint="eastAsia" w:ascii="宋体" w:hAnsi="宋体"/>
          <w:szCs w:val="21"/>
          <w:highlight w:val="none"/>
          <w:lang w:eastAsia="zh-CN"/>
        </w:rPr>
        <w:t>招标文件</w:t>
      </w:r>
      <w:r>
        <w:rPr>
          <w:rFonts w:hint="eastAsia" w:ascii="宋体" w:hAnsi="宋体" w:eastAsia="宋体"/>
          <w:szCs w:val="21"/>
          <w:highlight w:val="none"/>
        </w:rPr>
        <w:t>中的内容做出实质性和完整性的响应。</w:t>
      </w:r>
    </w:p>
    <w:p w14:paraId="0F1F3C1C">
      <w:pPr>
        <w:spacing w:line="500" w:lineRule="exact"/>
        <w:ind w:firstLine="420" w:firstLineChars="200"/>
        <w:rPr>
          <w:rFonts w:ascii="宋体" w:hAnsi="宋体" w:eastAsia="宋体"/>
          <w:b w:val="0"/>
          <w:bCs/>
          <w:szCs w:val="21"/>
          <w:highlight w:val="none"/>
        </w:rPr>
      </w:pPr>
      <w:r>
        <w:rPr>
          <w:rFonts w:hint="eastAsia" w:ascii="宋体" w:hAnsi="宋体" w:eastAsia="宋体"/>
          <w:szCs w:val="21"/>
          <w:highlight w:val="none"/>
        </w:rPr>
        <w:t xml:space="preserve">10.2 </w:t>
      </w:r>
      <w:r>
        <w:rPr>
          <w:rFonts w:hint="eastAsia" w:ascii="宋体" w:hAnsi="宋体"/>
          <w:b/>
          <w:bCs/>
          <w:color w:val="000000" w:themeColor="text1"/>
          <w:szCs w:val="21"/>
          <w:highlight w:val="none"/>
          <w:lang w:eastAsia="zh-CN"/>
          <w14:textFill>
            <w14:solidFill>
              <w14:schemeClr w14:val="tx1"/>
            </w14:solidFill>
          </w14:textFill>
        </w:rPr>
        <w:t>投标人</w:t>
      </w:r>
      <w:r>
        <w:rPr>
          <w:rFonts w:hint="eastAsia" w:ascii="宋体" w:hAnsi="宋体" w:eastAsia="宋体"/>
          <w:b/>
          <w:bCs/>
          <w:color w:val="000000" w:themeColor="text1"/>
          <w:szCs w:val="21"/>
          <w:highlight w:val="none"/>
          <w14:textFill>
            <w14:solidFill>
              <w14:schemeClr w14:val="tx1"/>
            </w14:solidFill>
          </w14:textFill>
        </w:rPr>
        <w:t>照搬照抄</w:t>
      </w:r>
      <w:r>
        <w:rPr>
          <w:rFonts w:hint="eastAsia" w:ascii="宋体" w:hAnsi="宋体"/>
          <w:b/>
          <w:bCs/>
          <w:color w:val="000000" w:themeColor="text1"/>
          <w:szCs w:val="21"/>
          <w:highlight w:val="none"/>
          <w:lang w:eastAsia="zh-CN"/>
          <w14:textFill>
            <w14:solidFill>
              <w14:schemeClr w14:val="tx1"/>
            </w14:solidFill>
          </w14:textFill>
        </w:rPr>
        <w:t>招标文件</w:t>
      </w:r>
      <w:r>
        <w:rPr>
          <w:rFonts w:hint="eastAsia" w:ascii="宋体" w:hAnsi="宋体" w:eastAsia="宋体"/>
          <w:b/>
          <w:bCs/>
          <w:color w:val="000000" w:themeColor="text1"/>
          <w:szCs w:val="21"/>
          <w:highlight w:val="none"/>
          <w14:textFill>
            <w14:solidFill>
              <w14:schemeClr w14:val="tx1"/>
            </w14:solidFill>
          </w14:textFill>
        </w:rPr>
        <w:t>技术、商务要求</w:t>
      </w:r>
      <w:r>
        <w:rPr>
          <w:rFonts w:hint="eastAsia" w:ascii="宋体" w:hAnsi="宋体" w:eastAsia="宋体"/>
          <w:color w:val="auto"/>
          <w:szCs w:val="21"/>
          <w:highlight w:val="none"/>
        </w:rPr>
        <w:t>，</w:t>
      </w:r>
      <w:r>
        <w:rPr>
          <w:rFonts w:hint="eastAsia" w:ascii="宋体" w:hAnsi="宋体" w:eastAsia="宋体"/>
          <w:szCs w:val="21"/>
          <w:highlight w:val="none"/>
        </w:rPr>
        <w:t>并未提供技术资料或提供资料不详的，评标委员会有权决定是否通知</w:t>
      </w:r>
      <w:r>
        <w:rPr>
          <w:rFonts w:hint="eastAsia" w:ascii="宋体" w:hAnsi="宋体"/>
          <w:szCs w:val="21"/>
          <w:highlight w:val="none"/>
          <w:lang w:eastAsia="zh-CN"/>
        </w:rPr>
        <w:t>投标人</w:t>
      </w:r>
      <w:r>
        <w:rPr>
          <w:rFonts w:hint="eastAsia" w:ascii="宋体" w:hAnsi="宋体" w:eastAsia="宋体"/>
          <w:szCs w:val="21"/>
          <w:highlight w:val="none"/>
        </w:rPr>
        <w:t>限期进行书面解释或提供相关证明材料。该</w:t>
      </w:r>
      <w:r>
        <w:rPr>
          <w:rFonts w:hint="eastAsia" w:ascii="宋体" w:hAnsi="宋体"/>
          <w:szCs w:val="21"/>
          <w:highlight w:val="none"/>
          <w:lang w:eastAsia="zh-CN"/>
        </w:rPr>
        <w:t>投标人</w:t>
      </w:r>
      <w:r>
        <w:rPr>
          <w:rFonts w:hint="eastAsia" w:ascii="宋体" w:hAnsi="宋体" w:eastAsia="宋体"/>
          <w:szCs w:val="21"/>
          <w:highlight w:val="none"/>
        </w:rPr>
        <w:t>在规定时间内未做出解释、做出的解释不合理或不能提供证明材料的，</w:t>
      </w:r>
      <w:r>
        <w:rPr>
          <w:rFonts w:hint="eastAsia" w:ascii="宋体" w:hAnsi="宋体" w:eastAsia="宋体"/>
          <w:b w:val="0"/>
          <w:bCs/>
          <w:szCs w:val="21"/>
          <w:highlight w:val="none"/>
        </w:rPr>
        <w:t>评标委员会有权作无效投标处理。</w:t>
      </w:r>
    </w:p>
    <w:p w14:paraId="1E96EE6C">
      <w:pPr>
        <w:spacing w:line="500" w:lineRule="exact"/>
        <w:ind w:firstLine="420" w:firstLineChars="200"/>
        <w:rPr>
          <w:rFonts w:ascii="宋体" w:hAnsi="宋体" w:eastAsia="宋体"/>
          <w:color w:val="auto"/>
          <w:szCs w:val="21"/>
          <w:highlight w:val="none"/>
        </w:rPr>
      </w:pPr>
      <w:r>
        <w:rPr>
          <w:rFonts w:hint="eastAsia" w:ascii="宋体" w:hAnsi="宋体" w:eastAsia="宋体"/>
          <w:szCs w:val="21"/>
          <w:highlight w:val="none"/>
        </w:rPr>
        <w:t xml:space="preserve">10.3 </w:t>
      </w:r>
      <w:r>
        <w:rPr>
          <w:rFonts w:hint="eastAsia" w:ascii="宋体" w:hAnsi="宋体"/>
          <w:szCs w:val="21"/>
          <w:highlight w:val="none"/>
          <w:lang w:eastAsia="zh-CN"/>
        </w:rPr>
        <w:t>投标文件</w:t>
      </w:r>
      <w:r>
        <w:rPr>
          <w:rFonts w:hint="eastAsia" w:ascii="宋体" w:hAnsi="宋体" w:eastAsia="宋体"/>
          <w:color w:val="auto"/>
          <w:szCs w:val="21"/>
          <w:highlight w:val="none"/>
        </w:rPr>
        <w:t>应严格按照</w:t>
      </w:r>
      <w:r>
        <w:rPr>
          <w:rFonts w:hint="eastAsia" w:ascii="宋体" w:hAnsi="宋体"/>
          <w:color w:val="auto"/>
          <w:szCs w:val="21"/>
          <w:highlight w:val="none"/>
          <w:lang w:eastAsia="zh-CN"/>
        </w:rPr>
        <w:t>招标文件</w:t>
      </w:r>
      <w:r>
        <w:rPr>
          <w:rFonts w:hint="eastAsia" w:ascii="宋体" w:hAnsi="宋体" w:eastAsia="宋体"/>
          <w:b/>
          <w:bCs/>
          <w:color w:val="auto"/>
          <w:szCs w:val="21"/>
          <w:highlight w:val="none"/>
        </w:rPr>
        <w:t>第二</w:t>
      </w:r>
      <w:r>
        <w:rPr>
          <w:rFonts w:hint="eastAsia" w:ascii="宋体" w:hAnsi="宋体"/>
          <w:b/>
          <w:bCs/>
          <w:color w:val="auto"/>
          <w:szCs w:val="21"/>
          <w:highlight w:val="none"/>
          <w:lang w:eastAsia="zh-CN"/>
        </w:rPr>
        <w:t>章投标人</w:t>
      </w:r>
      <w:r>
        <w:rPr>
          <w:rFonts w:hint="eastAsia" w:ascii="宋体" w:hAnsi="宋体" w:eastAsia="宋体"/>
          <w:b/>
          <w:bCs/>
          <w:color w:val="auto"/>
          <w:szCs w:val="21"/>
          <w:highlight w:val="none"/>
        </w:rPr>
        <w:t>须知前附表</w:t>
      </w:r>
      <w:r>
        <w:rPr>
          <w:rFonts w:hint="eastAsia" w:ascii="宋体" w:hAnsi="宋体" w:eastAsia="宋体"/>
          <w:color w:val="auto"/>
          <w:szCs w:val="21"/>
          <w:highlight w:val="none"/>
        </w:rPr>
        <w:t>的要求提交，有固定格式要求的须按第七</w:t>
      </w:r>
      <w:r>
        <w:rPr>
          <w:rFonts w:hint="eastAsia" w:ascii="宋体" w:hAnsi="宋体"/>
          <w:color w:val="auto"/>
          <w:szCs w:val="21"/>
          <w:highlight w:val="none"/>
          <w:lang w:eastAsia="zh-CN"/>
        </w:rPr>
        <w:t>章</w:t>
      </w:r>
      <w:r>
        <w:rPr>
          <w:rFonts w:hint="eastAsia" w:ascii="宋体" w:hAnsi="宋体" w:eastAsia="宋体"/>
          <w:color w:val="auto"/>
          <w:szCs w:val="21"/>
          <w:highlight w:val="none"/>
        </w:rPr>
        <w:t>提供的统一格式逐项填写，不准有空项；无相应内容可填的项应填写“无”</w:t>
      </w:r>
      <w:r>
        <w:rPr>
          <w:rFonts w:hint="eastAsia" w:ascii="宋体" w:hAnsi="宋体"/>
          <w:color w:val="auto"/>
          <w:szCs w:val="21"/>
          <w:highlight w:val="none"/>
          <w:lang w:eastAsia="zh-CN"/>
        </w:rPr>
        <w:t>、</w:t>
      </w:r>
      <w:r>
        <w:rPr>
          <w:rFonts w:hint="eastAsia" w:ascii="宋体" w:hAnsi="宋体" w:eastAsia="宋体"/>
          <w:color w:val="auto"/>
          <w:szCs w:val="21"/>
          <w:highlight w:val="none"/>
        </w:rPr>
        <w:t>“没有相应指标”等明确的回答文字。</w:t>
      </w:r>
    </w:p>
    <w:p w14:paraId="41756056">
      <w:pPr>
        <w:spacing w:line="500" w:lineRule="exact"/>
        <w:ind w:firstLine="420" w:firstLineChars="200"/>
        <w:rPr>
          <w:rFonts w:ascii="宋体" w:hAnsi="宋体" w:eastAsia="宋体"/>
          <w:szCs w:val="21"/>
          <w:highlight w:val="none"/>
        </w:rPr>
      </w:pPr>
      <w:r>
        <w:rPr>
          <w:rFonts w:hint="eastAsia" w:ascii="宋体" w:hAnsi="宋体" w:eastAsia="宋体"/>
          <w:color w:val="auto"/>
          <w:szCs w:val="21"/>
          <w:highlight w:val="none"/>
        </w:rPr>
        <w:t xml:space="preserve">10.4 </w:t>
      </w:r>
      <w:r>
        <w:rPr>
          <w:rFonts w:hint="eastAsia" w:ascii="宋体" w:hAnsi="宋体"/>
          <w:color w:val="auto"/>
          <w:szCs w:val="21"/>
          <w:highlight w:val="none"/>
          <w:lang w:val="en-US" w:eastAsia="zh-CN"/>
        </w:rPr>
        <w:t>投</w:t>
      </w:r>
      <w:r>
        <w:rPr>
          <w:rFonts w:hint="eastAsia" w:ascii="宋体" w:hAnsi="宋体" w:eastAsia="宋体"/>
          <w:color w:val="auto"/>
          <w:szCs w:val="21"/>
          <w:highlight w:val="none"/>
        </w:rPr>
        <w:t>标报价一览表</w:t>
      </w:r>
      <w:r>
        <w:rPr>
          <w:rFonts w:hint="eastAsia" w:ascii="宋体" w:hAnsi="宋体"/>
          <w:color w:val="auto"/>
          <w:szCs w:val="21"/>
          <w:highlight w:val="none"/>
          <w:lang w:val="en-US" w:eastAsia="zh-CN"/>
        </w:rPr>
        <w:t>应</w:t>
      </w:r>
      <w:r>
        <w:rPr>
          <w:rFonts w:hint="eastAsia" w:ascii="宋体" w:hAnsi="宋体" w:eastAsia="宋体"/>
          <w:color w:val="auto"/>
          <w:szCs w:val="21"/>
          <w:highlight w:val="none"/>
        </w:rPr>
        <w:t>按要求格式统</w:t>
      </w:r>
      <w:r>
        <w:rPr>
          <w:rFonts w:hint="eastAsia" w:ascii="宋体" w:hAnsi="宋体" w:eastAsia="宋体"/>
          <w:szCs w:val="21"/>
          <w:highlight w:val="none"/>
        </w:rPr>
        <w:t>一填写。</w:t>
      </w:r>
    </w:p>
    <w:p w14:paraId="552A6A5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10.5 </w:t>
      </w:r>
      <w:r>
        <w:rPr>
          <w:rFonts w:hint="eastAsia" w:ascii="宋体" w:hAnsi="宋体"/>
          <w:szCs w:val="21"/>
          <w:highlight w:val="none"/>
          <w:lang w:eastAsia="zh-CN"/>
        </w:rPr>
        <w:t>投标人</w:t>
      </w:r>
      <w:r>
        <w:rPr>
          <w:rFonts w:hint="eastAsia" w:ascii="宋体" w:hAnsi="宋体" w:eastAsia="宋体"/>
          <w:szCs w:val="21"/>
          <w:highlight w:val="none"/>
        </w:rPr>
        <w:t>必须保证</w:t>
      </w:r>
      <w:r>
        <w:rPr>
          <w:rFonts w:hint="eastAsia" w:ascii="宋体" w:hAnsi="宋体"/>
          <w:szCs w:val="21"/>
          <w:highlight w:val="none"/>
          <w:lang w:eastAsia="zh-CN"/>
        </w:rPr>
        <w:t>投标文件</w:t>
      </w:r>
      <w:r>
        <w:rPr>
          <w:rFonts w:hint="eastAsia" w:ascii="宋体" w:hAnsi="宋体" w:eastAsia="宋体"/>
          <w:szCs w:val="21"/>
          <w:highlight w:val="none"/>
        </w:rPr>
        <w:t>所提供的全部资料真实可靠，并接受评标委员会对其中任何资料进一步审查的要求。</w:t>
      </w:r>
    </w:p>
    <w:p w14:paraId="5ACB792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w:t>
      </w:r>
      <w:r>
        <w:rPr>
          <w:rFonts w:hint="eastAsia" w:ascii="宋体" w:hAnsi="宋体"/>
          <w:szCs w:val="21"/>
          <w:highlight w:val="none"/>
          <w:lang w:val="en-US" w:eastAsia="zh-CN"/>
        </w:rPr>
        <w:t>6</w:t>
      </w:r>
      <w:r>
        <w:rPr>
          <w:rFonts w:hint="eastAsia" w:ascii="宋体" w:hAnsi="宋体" w:eastAsia="宋体"/>
          <w:szCs w:val="21"/>
          <w:highlight w:val="none"/>
        </w:rPr>
        <w:t xml:space="preserve"> 因</w:t>
      </w:r>
      <w:r>
        <w:rPr>
          <w:rFonts w:hint="eastAsia" w:ascii="宋体" w:hAnsi="宋体"/>
          <w:szCs w:val="21"/>
          <w:highlight w:val="none"/>
          <w:lang w:eastAsia="zh-CN"/>
        </w:rPr>
        <w:t>投标文件</w:t>
      </w:r>
      <w:r>
        <w:rPr>
          <w:rFonts w:hint="eastAsia" w:ascii="宋体" w:hAnsi="宋体" w:eastAsia="宋体"/>
          <w:szCs w:val="21"/>
          <w:highlight w:val="none"/>
        </w:rPr>
        <w:t>字迹潦草、提交资料不清晰或表达不清楚所引起的不利后果由</w:t>
      </w:r>
      <w:r>
        <w:rPr>
          <w:rFonts w:hint="eastAsia" w:ascii="宋体" w:hAnsi="宋体"/>
          <w:szCs w:val="21"/>
          <w:highlight w:val="none"/>
          <w:lang w:eastAsia="zh-CN"/>
        </w:rPr>
        <w:t>投标人</w:t>
      </w:r>
      <w:r>
        <w:rPr>
          <w:rFonts w:hint="eastAsia" w:ascii="宋体" w:hAnsi="宋体" w:eastAsia="宋体"/>
          <w:szCs w:val="21"/>
          <w:highlight w:val="none"/>
        </w:rPr>
        <w:t>承担。</w:t>
      </w:r>
    </w:p>
    <w:p w14:paraId="54D01A3E">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11.</w:t>
      </w:r>
      <w:r>
        <w:rPr>
          <w:rFonts w:hint="eastAsia" w:ascii="宋体" w:hAnsi="宋体"/>
          <w:b/>
          <w:szCs w:val="21"/>
          <w:highlight w:val="none"/>
          <w:lang w:eastAsia="zh-CN"/>
        </w:rPr>
        <w:t>投标文件</w:t>
      </w:r>
      <w:r>
        <w:rPr>
          <w:rFonts w:hint="eastAsia" w:ascii="宋体" w:hAnsi="宋体" w:eastAsia="宋体"/>
          <w:b/>
          <w:szCs w:val="21"/>
          <w:highlight w:val="none"/>
        </w:rPr>
        <w:t>的有效期限</w:t>
      </w:r>
    </w:p>
    <w:p w14:paraId="2D99E0B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本项目</w:t>
      </w:r>
      <w:r>
        <w:rPr>
          <w:rFonts w:hint="eastAsia" w:ascii="宋体" w:hAnsi="宋体"/>
          <w:color w:val="auto"/>
          <w:szCs w:val="21"/>
          <w:highlight w:val="none"/>
          <w:lang w:eastAsia="zh-CN"/>
        </w:rPr>
        <w:t>投标文件</w:t>
      </w:r>
      <w:r>
        <w:rPr>
          <w:rFonts w:hint="eastAsia" w:ascii="宋体" w:hAnsi="宋体" w:eastAsia="宋体"/>
          <w:color w:val="auto"/>
          <w:szCs w:val="21"/>
          <w:highlight w:val="none"/>
        </w:rPr>
        <w:t>的有效期见</w:t>
      </w:r>
      <w:r>
        <w:rPr>
          <w:rFonts w:hint="eastAsia" w:ascii="宋体" w:hAnsi="宋体"/>
          <w:b/>
          <w:color w:val="auto"/>
          <w:szCs w:val="21"/>
          <w:highlight w:val="none"/>
          <w:lang w:eastAsia="zh-CN"/>
        </w:rPr>
        <w:t>投标人</w:t>
      </w:r>
      <w:r>
        <w:rPr>
          <w:rFonts w:hint="eastAsia" w:ascii="宋体" w:hAnsi="宋体" w:eastAsia="宋体"/>
          <w:b/>
          <w:color w:val="auto"/>
          <w:szCs w:val="21"/>
          <w:highlight w:val="none"/>
        </w:rPr>
        <w:t>须知前附表</w:t>
      </w:r>
      <w:r>
        <w:rPr>
          <w:rFonts w:hint="eastAsia" w:ascii="宋体" w:hAnsi="宋体" w:eastAsia="宋体"/>
          <w:color w:val="auto"/>
          <w:szCs w:val="21"/>
          <w:highlight w:val="none"/>
        </w:rPr>
        <w:t>，有效期短于该规定期限的</w:t>
      </w:r>
      <w:r>
        <w:rPr>
          <w:rFonts w:hint="eastAsia" w:ascii="宋体" w:hAnsi="宋体"/>
          <w:color w:val="auto"/>
          <w:szCs w:val="21"/>
          <w:highlight w:val="none"/>
          <w:lang w:eastAsia="zh-CN"/>
        </w:rPr>
        <w:t>投标文件</w:t>
      </w:r>
      <w:r>
        <w:rPr>
          <w:rFonts w:hint="eastAsia" w:ascii="宋体" w:hAnsi="宋体" w:eastAsia="宋体"/>
          <w:color w:val="auto"/>
          <w:szCs w:val="21"/>
          <w:highlight w:val="none"/>
        </w:rPr>
        <w:t>投标无效。</w:t>
      </w:r>
    </w:p>
    <w:p w14:paraId="4284ADB4">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12.</w:t>
      </w:r>
      <w:r>
        <w:rPr>
          <w:rFonts w:hint="eastAsia" w:ascii="宋体" w:hAnsi="宋体"/>
          <w:b/>
          <w:szCs w:val="21"/>
          <w:highlight w:val="none"/>
          <w:lang w:eastAsia="zh-CN"/>
        </w:rPr>
        <w:t>投标文件</w:t>
      </w:r>
      <w:r>
        <w:rPr>
          <w:rFonts w:hint="eastAsia" w:ascii="宋体" w:hAnsi="宋体" w:eastAsia="宋体"/>
          <w:b/>
          <w:szCs w:val="21"/>
          <w:highlight w:val="none"/>
        </w:rPr>
        <w:t>的签署</w:t>
      </w:r>
    </w:p>
    <w:p w14:paraId="6E03BC61">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12.1 组成</w:t>
      </w:r>
      <w:r>
        <w:rPr>
          <w:rFonts w:hint="eastAsia" w:ascii="宋体" w:hAnsi="宋体"/>
          <w:szCs w:val="21"/>
          <w:highlight w:val="none"/>
          <w:lang w:eastAsia="zh-CN"/>
        </w:rPr>
        <w:t>投标文件</w:t>
      </w:r>
      <w:r>
        <w:rPr>
          <w:rFonts w:hint="eastAsia" w:ascii="宋体" w:hAnsi="宋体" w:eastAsia="宋体"/>
          <w:szCs w:val="21"/>
          <w:highlight w:val="none"/>
        </w:rPr>
        <w:t>的各种文件均应遵守本款规定。</w:t>
      </w:r>
    </w:p>
    <w:p w14:paraId="2F695C2A">
      <w:pPr>
        <w:spacing w:line="500" w:lineRule="exact"/>
        <w:ind w:firstLine="420" w:firstLineChars="200"/>
        <w:rPr>
          <w:rFonts w:hint="eastAsia" w:ascii="宋体" w:hAnsi="宋体" w:eastAsia="宋体"/>
          <w:b w:val="0"/>
          <w:bCs/>
          <w:szCs w:val="21"/>
          <w:highlight w:val="none"/>
        </w:rPr>
      </w:pPr>
      <w:r>
        <w:rPr>
          <w:rFonts w:hint="eastAsia" w:ascii="宋体" w:hAnsi="宋体" w:eastAsia="宋体"/>
          <w:szCs w:val="21"/>
          <w:highlight w:val="none"/>
        </w:rPr>
        <w:t xml:space="preserve">12.2 </w:t>
      </w:r>
      <w:r>
        <w:rPr>
          <w:rFonts w:hint="eastAsia" w:ascii="宋体" w:hAnsi="宋体"/>
          <w:szCs w:val="21"/>
          <w:highlight w:val="none"/>
          <w:lang w:eastAsia="zh-CN"/>
        </w:rPr>
        <w:t>投标人</w:t>
      </w:r>
      <w:r>
        <w:rPr>
          <w:rFonts w:hint="eastAsia" w:ascii="宋体" w:hAnsi="宋体" w:eastAsia="宋体"/>
          <w:szCs w:val="21"/>
          <w:highlight w:val="none"/>
        </w:rPr>
        <w:t>在</w:t>
      </w:r>
      <w:r>
        <w:rPr>
          <w:rFonts w:hint="eastAsia" w:ascii="宋体" w:hAnsi="宋体"/>
          <w:szCs w:val="21"/>
          <w:highlight w:val="none"/>
          <w:lang w:eastAsia="zh-CN"/>
        </w:rPr>
        <w:t>投标文件</w:t>
      </w:r>
      <w:r>
        <w:rPr>
          <w:rFonts w:hint="eastAsia" w:ascii="宋体" w:hAnsi="宋体" w:eastAsia="宋体"/>
          <w:szCs w:val="21"/>
          <w:highlight w:val="none"/>
        </w:rPr>
        <w:t>及相关文件的签订、履行、通知等事项的书面文件中的“单位盖章”、“印章”、“公章”等处均仅指与当事人名称全称相一致的标准公章，不得使用其它（如带有“专用章”等字样）的印章，</w:t>
      </w:r>
      <w:r>
        <w:rPr>
          <w:rFonts w:hint="eastAsia" w:ascii="宋体" w:hAnsi="宋体"/>
          <w:szCs w:val="21"/>
          <w:highlight w:val="none"/>
          <w:lang w:eastAsia="zh-CN"/>
        </w:rPr>
        <w:t>电子投标文件应按投标文件格式要求制作及签字盖章，</w:t>
      </w:r>
      <w:r>
        <w:rPr>
          <w:rFonts w:hint="eastAsia" w:ascii="宋体" w:hAnsi="宋体"/>
          <w:b w:val="0"/>
          <w:bCs w:val="0"/>
          <w:szCs w:val="21"/>
          <w:highlight w:val="none"/>
          <w:lang w:eastAsia="zh-CN"/>
        </w:rPr>
        <w:t>并逐页加盖投标人公章（</w:t>
      </w:r>
      <w:r>
        <w:rPr>
          <w:rFonts w:hint="eastAsia" w:ascii="宋体" w:hAnsi="宋体"/>
          <w:szCs w:val="21"/>
          <w:highlight w:val="none"/>
          <w:lang w:eastAsia="zh-CN"/>
        </w:rPr>
        <w:t>当页有投标人公章的则不必重复盖章），</w:t>
      </w:r>
      <w:r>
        <w:rPr>
          <w:rFonts w:hint="eastAsia" w:ascii="宋体" w:hAnsi="宋体" w:eastAsia="宋体"/>
          <w:b w:val="0"/>
          <w:bCs/>
          <w:szCs w:val="21"/>
          <w:highlight w:val="none"/>
        </w:rPr>
        <w:t>否则将作为无效投标处理</w:t>
      </w:r>
      <w:r>
        <w:rPr>
          <w:rFonts w:hint="eastAsia" w:ascii="宋体" w:hAnsi="宋体"/>
          <w:szCs w:val="21"/>
          <w:highlight w:val="none"/>
          <w:lang w:eastAsia="zh-CN"/>
        </w:rPr>
        <w:t>。本项所述印章（盖章、签章、公章、签字等）均指电子印章（电子签章）。</w:t>
      </w:r>
    </w:p>
    <w:p w14:paraId="197F3FA7">
      <w:pPr>
        <w:bidi w:val="0"/>
        <w:spacing w:line="360" w:lineRule="auto"/>
        <w:rPr>
          <w:rFonts w:hint="eastAsia" w:ascii="Times New Roman" w:hAnsi="Times New Roman" w:eastAsia="宋体" w:cs="Times New Roman"/>
        </w:rPr>
      </w:pPr>
      <w:bookmarkStart w:id="50" w:name="_Toc11647"/>
      <w:bookmarkStart w:id="51" w:name="_Toc352761933"/>
    </w:p>
    <w:p w14:paraId="7F89C1D3">
      <w:pPr>
        <w:spacing w:line="500" w:lineRule="exact"/>
        <w:outlineLvl w:val="1"/>
        <w:rPr>
          <w:rFonts w:ascii="宋体" w:hAnsi="宋体" w:eastAsia="宋体"/>
          <w:b/>
          <w:szCs w:val="21"/>
          <w:highlight w:val="none"/>
        </w:rPr>
      </w:pPr>
      <w:r>
        <w:rPr>
          <w:rFonts w:hint="eastAsia" w:ascii="宋体" w:hAnsi="宋体" w:eastAsia="宋体"/>
          <w:b/>
          <w:szCs w:val="21"/>
          <w:highlight w:val="none"/>
        </w:rPr>
        <w:t>四、</w:t>
      </w:r>
      <w:r>
        <w:rPr>
          <w:rFonts w:hint="eastAsia" w:ascii="宋体" w:hAnsi="宋体"/>
          <w:b/>
          <w:szCs w:val="21"/>
          <w:highlight w:val="none"/>
          <w:lang w:eastAsia="zh-CN"/>
        </w:rPr>
        <w:t>投标文件</w:t>
      </w:r>
      <w:r>
        <w:rPr>
          <w:rFonts w:hint="eastAsia" w:ascii="宋体" w:hAnsi="宋体" w:eastAsia="宋体"/>
          <w:b/>
          <w:szCs w:val="21"/>
          <w:highlight w:val="none"/>
        </w:rPr>
        <w:t>的递交</w:t>
      </w:r>
      <w:bookmarkEnd w:id="50"/>
      <w:bookmarkEnd w:id="51"/>
      <w:r>
        <w:rPr>
          <w:rFonts w:hint="eastAsia" w:ascii="宋体" w:hAnsi="宋体" w:eastAsia="宋体"/>
          <w:b/>
          <w:szCs w:val="21"/>
          <w:highlight w:val="none"/>
        </w:rPr>
        <w:t xml:space="preserve">     </w:t>
      </w:r>
    </w:p>
    <w:p w14:paraId="537DD10D">
      <w:pPr>
        <w:spacing w:line="500" w:lineRule="exact"/>
        <w:ind w:firstLine="422" w:firstLineChars="200"/>
        <w:rPr>
          <w:rFonts w:ascii="宋体" w:hAnsi="宋体" w:eastAsia="宋体"/>
          <w:szCs w:val="21"/>
          <w:highlight w:val="none"/>
        </w:rPr>
      </w:pPr>
      <w:r>
        <w:rPr>
          <w:rFonts w:hint="eastAsia" w:ascii="宋体" w:hAnsi="宋体" w:eastAsia="宋体"/>
          <w:b/>
          <w:szCs w:val="21"/>
          <w:highlight w:val="none"/>
        </w:rPr>
        <w:t>13.递交方式</w:t>
      </w:r>
      <w:r>
        <w:rPr>
          <w:rFonts w:hint="eastAsia" w:ascii="宋体" w:hAnsi="宋体"/>
          <w:b/>
          <w:szCs w:val="21"/>
          <w:highlight w:val="none"/>
          <w:lang w:eastAsia="zh-CN"/>
        </w:rPr>
        <w:t>：</w:t>
      </w:r>
      <w:r>
        <w:rPr>
          <w:rFonts w:hint="eastAsia" w:ascii="宋体" w:hAnsi="宋体"/>
          <w:szCs w:val="21"/>
          <w:highlight w:val="none"/>
          <w:lang w:eastAsia="zh-CN"/>
        </w:rPr>
        <w:t>线上递交</w:t>
      </w:r>
    </w:p>
    <w:p w14:paraId="419E39A8">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14．投标截止时间</w:t>
      </w:r>
    </w:p>
    <w:p w14:paraId="67B85BD9">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14.1 电子投标文件须按照招标文件第一部分投标邀请中规定的投标解密时间进行解密。因投标人自身原因导致其在规定的时间未进行解密的，投标无效。其他原因导致未解密的，可在解密时间截止后在“政采云平台”进行异常处理上传备份文件。</w:t>
      </w:r>
    </w:p>
    <w:p w14:paraId="65DF2F27">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14.2 采购代理机构根据本须知的规定，通过修改招标文件或自行决定延长投标截止日期的，招标人和投标人受投标截止日期制约的所有权利和义务均延长至新的截止日期。</w:t>
      </w:r>
    </w:p>
    <w:p w14:paraId="5AC82BF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15．</w:t>
      </w:r>
      <w:r>
        <w:rPr>
          <w:rFonts w:hint="eastAsia" w:ascii="宋体" w:hAnsi="宋体"/>
          <w:b/>
          <w:szCs w:val="21"/>
          <w:highlight w:val="none"/>
          <w:lang w:eastAsia="zh-CN"/>
        </w:rPr>
        <w:t>投标文件</w:t>
      </w:r>
      <w:r>
        <w:rPr>
          <w:rFonts w:hint="eastAsia" w:ascii="宋体" w:hAnsi="宋体" w:eastAsia="宋体"/>
          <w:b/>
          <w:szCs w:val="21"/>
          <w:highlight w:val="none"/>
        </w:rPr>
        <w:t>的补充、修改和撤回</w:t>
      </w:r>
    </w:p>
    <w:p w14:paraId="6398515B">
      <w:pPr>
        <w:spacing w:line="500" w:lineRule="exact"/>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15</w:t>
      </w:r>
      <w:r>
        <w:rPr>
          <w:rFonts w:hint="eastAsia" w:ascii="宋体" w:hAnsi="宋体" w:eastAsia="宋体" w:cs="Times New Roman"/>
          <w:szCs w:val="21"/>
          <w:highlight w:val="none"/>
          <w:lang w:eastAsia="zh-CN"/>
        </w:rPr>
        <w:t xml:space="preserve">.1投标人在投标文件上传截止时间前，可以对投标文件进行补充、修改，补充、修改的内容作为投标文件的组成部分。补充、修改内容需在“政采云系统”中加密上传，未进行上传的补充、修改内容无效。 </w:t>
      </w:r>
    </w:p>
    <w:p w14:paraId="570F600B">
      <w:pPr>
        <w:spacing w:line="500" w:lineRule="exact"/>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15</w:t>
      </w:r>
      <w:r>
        <w:rPr>
          <w:rFonts w:hint="eastAsia" w:ascii="宋体" w:hAnsi="宋体" w:eastAsia="宋体" w:cs="Times New Roman"/>
          <w:szCs w:val="21"/>
          <w:highlight w:val="none"/>
          <w:lang w:eastAsia="zh-CN"/>
        </w:rPr>
        <w:t>.2补充、修改的内容应当按照招标文件要求签署、盖章，否则，按无效处理。</w:t>
      </w:r>
    </w:p>
    <w:p w14:paraId="164B4040">
      <w:pPr>
        <w:spacing w:line="500" w:lineRule="exact"/>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15</w:t>
      </w:r>
      <w:r>
        <w:rPr>
          <w:rFonts w:hint="eastAsia" w:ascii="宋体" w:hAnsi="宋体" w:eastAsia="宋体" w:cs="Times New Roman"/>
          <w:szCs w:val="21"/>
          <w:highlight w:val="none"/>
          <w:lang w:eastAsia="zh-CN"/>
        </w:rPr>
        <w:t>.3在投标文件上传截止时间之后，投标人不得对其已上传的投标文件（含补充、修改）进行撤回。</w:t>
      </w:r>
    </w:p>
    <w:p w14:paraId="1CE86972">
      <w:pPr>
        <w:bidi w:val="0"/>
        <w:spacing w:line="360" w:lineRule="auto"/>
        <w:rPr>
          <w:rFonts w:hint="eastAsia" w:ascii="Times New Roman" w:hAnsi="Times New Roman" w:eastAsia="宋体" w:cs="Times New Roman"/>
        </w:rPr>
      </w:pPr>
      <w:bookmarkStart w:id="52" w:name="_Toc8953"/>
      <w:bookmarkStart w:id="53" w:name="_Toc352761934"/>
    </w:p>
    <w:p w14:paraId="11E6F9AB">
      <w:pPr>
        <w:spacing w:line="500" w:lineRule="exact"/>
        <w:outlineLvl w:val="1"/>
        <w:rPr>
          <w:rFonts w:ascii="宋体" w:hAnsi="宋体" w:eastAsia="宋体"/>
          <w:b/>
          <w:szCs w:val="21"/>
          <w:highlight w:val="none"/>
        </w:rPr>
      </w:pPr>
      <w:r>
        <w:rPr>
          <w:rFonts w:hint="eastAsia" w:ascii="宋体" w:hAnsi="宋体" w:eastAsia="宋体"/>
          <w:b/>
          <w:szCs w:val="21"/>
          <w:highlight w:val="none"/>
        </w:rPr>
        <w:t>五、开标</w:t>
      </w:r>
      <w:bookmarkEnd w:id="52"/>
      <w:bookmarkEnd w:id="53"/>
      <w:r>
        <w:rPr>
          <w:rFonts w:hint="eastAsia" w:ascii="宋体" w:hAnsi="宋体" w:eastAsia="宋体"/>
          <w:b/>
          <w:szCs w:val="21"/>
          <w:highlight w:val="none"/>
        </w:rPr>
        <w:t xml:space="preserve">     </w:t>
      </w:r>
    </w:p>
    <w:p w14:paraId="2C99CFF2">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16. 开标及其有关事项</w:t>
      </w:r>
    </w:p>
    <w:p w14:paraId="1A0C9D5C">
      <w:pPr>
        <w:spacing w:line="500" w:lineRule="exact"/>
        <w:ind w:firstLine="420" w:firstLineChars="200"/>
        <w:rPr>
          <w:rFonts w:hint="eastAsia" w:ascii="宋体" w:hAnsi="宋体" w:eastAsia="宋体"/>
          <w:b w:val="0"/>
          <w:bCs w:val="0"/>
          <w:szCs w:val="21"/>
          <w:highlight w:val="none"/>
        </w:rPr>
      </w:pPr>
      <w:r>
        <w:rPr>
          <w:rFonts w:hint="eastAsia" w:ascii="宋体" w:hAnsi="宋体"/>
          <w:b w:val="0"/>
          <w:bCs w:val="0"/>
          <w:szCs w:val="21"/>
          <w:highlight w:val="none"/>
          <w:lang w:val="en-US" w:eastAsia="zh-CN"/>
        </w:rPr>
        <w:t>16.1</w:t>
      </w:r>
      <w:r>
        <w:rPr>
          <w:rFonts w:hint="eastAsia" w:ascii="宋体" w:hAnsi="宋体"/>
          <w:b w:val="0"/>
          <w:bCs w:val="0"/>
          <w:szCs w:val="21"/>
          <w:highlight w:val="none"/>
          <w:lang w:eastAsia="zh-CN"/>
        </w:rPr>
        <w:t>投标人</w:t>
      </w:r>
      <w:r>
        <w:rPr>
          <w:rFonts w:hint="eastAsia" w:ascii="宋体" w:hAnsi="宋体" w:eastAsia="宋体"/>
          <w:b w:val="0"/>
          <w:bCs w:val="0"/>
          <w:szCs w:val="21"/>
          <w:highlight w:val="none"/>
        </w:rPr>
        <w:t>不足三家的，</w:t>
      </w:r>
      <w:r>
        <w:rPr>
          <w:rFonts w:hint="eastAsia" w:ascii="宋体" w:hAnsi="宋体"/>
          <w:b w:val="0"/>
          <w:bCs w:val="0"/>
          <w:szCs w:val="21"/>
          <w:highlight w:val="none"/>
          <w:lang w:eastAsia="zh-CN"/>
        </w:rPr>
        <w:t>系统自动废标</w:t>
      </w:r>
      <w:r>
        <w:rPr>
          <w:rFonts w:hint="eastAsia" w:ascii="宋体" w:hAnsi="宋体" w:eastAsia="宋体"/>
          <w:b w:val="0"/>
          <w:bCs w:val="0"/>
          <w:szCs w:val="21"/>
          <w:highlight w:val="none"/>
        </w:rPr>
        <w:t>。</w:t>
      </w:r>
    </w:p>
    <w:p w14:paraId="72B87560">
      <w:pPr>
        <w:spacing w:line="500" w:lineRule="exact"/>
        <w:ind w:firstLine="420" w:firstLineChars="200"/>
        <w:rPr>
          <w:rFonts w:hint="eastAsia" w:ascii="宋体" w:hAnsi="宋体" w:eastAsia="宋体"/>
          <w:b w:val="0"/>
          <w:bCs w:val="0"/>
          <w:szCs w:val="21"/>
          <w:highlight w:val="none"/>
        </w:rPr>
      </w:pPr>
      <w:r>
        <w:rPr>
          <w:rFonts w:hint="eastAsia" w:ascii="宋体" w:hAnsi="宋体"/>
          <w:b w:val="0"/>
          <w:bCs w:val="0"/>
          <w:szCs w:val="21"/>
          <w:highlight w:val="none"/>
          <w:lang w:val="en-US" w:eastAsia="zh-CN"/>
        </w:rPr>
        <w:t>16</w:t>
      </w:r>
      <w:r>
        <w:rPr>
          <w:rFonts w:hint="eastAsia" w:ascii="宋体" w:hAnsi="宋体" w:eastAsia="宋体"/>
          <w:b w:val="0"/>
          <w:bCs w:val="0"/>
          <w:szCs w:val="21"/>
          <w:highlight w:val="none"/>
        </w:rPr>
        <w:t>.</w:t>
      </w:r>
      <w:r>
        <w:rPr>
          <w:rFonts w:hint="eastAsia" w:ascii="宋体" w:hAnsi="宋体"/>
          <w:b w:val="0"/>
          <w:bCs w:val="0"/>
          <w:szCs w:val="21"/>
          <w:highlight w:val="none"/>
          <w:lang w:val="en-US" w:eastAsia="zh-CN"/>
        </w:rPr>
        <w:t>2</w:t>
      </w:r>
      <w:r>
        <w:rPr>
          <w:rFonts w:hint="eastAsia" w:ascii="宋体" w:hAnsi="宋体" w:eastAsia="宋体"/>
          <w:b w:val="0"/>
          <w:bCs w:val="0"/>
          <w:szCs w:val="21"/>
          <w:highlight w:val="none"/>
        </w:rPr>
        <w:t>上传投标文件截止时间后，由采购代理机构发出解密指令</w:t>
      </w:r>
      <w:r>
        <w:rPr>
          <w:rFonts w:hint="eastAsia" w:ascii="宋体" w:hAnsi="宋体"/>
          <w:b w:val="0"/>
          <w:bCs w:val="0"/>
          <w:szCs w:val="21"/>
          <w:highlight w:val="none"/>
          <w:lang w:eastAsia="zh-CN"/>
        </w:rPr>
        <w:t>，</w:t>
      </w:r>
      <w:r>
        <w:rPr>
          <w:rFonts w:hint="eastAsia" w:ascii="宋体" w:hAnsi="宋体" w:eastAsia="宋体"/>
          <w:b w:val="0"/>
          <w:bCs w:val="0"/>
          <w:szCs w:val="21"/>
          <w:highlight w:val="none"/>
        </w:rPr>
        <w:t xml:space="preserve">并对投标文件开启（解密）活动现场进行全程录音录像，录音录像应当清晰可辨，音像资料作为采购文件一并存档。 </w:t>
      </w:r>
      <w:r>
        <w:rPr>
          <w:rFonts w:hint="eastAsia" w:ascii="宋体" w:hAnsi="宋体"/>
          <w:b w:val="0"/>
          <w:bCs w:val="0"/>
          <w:szCs w:val="21"/>
          <w:highlight w:val="none"/>
          <w:lang w:eastAsia="zh-CN"/>
        </w:rPr>
        <w:t>投标人</w:t>
      </w:r>
      <w:r>
        <w:rPr>
          <w:rFonts w:hint="eastAsia" w:ascii="宋体" w:hAnsi="宋体" w:eastAsia="宋体"/>
          <w:b w:val="0"/>
          <w:bCs w:val="0"/>
          <w:szCs w:val="21"/>
          <w:highlight w:val="none"/>
        </w:rPr>
        <w:t>在系统中发出指令后30分钟内进行解密。</w:t>
      </w:r>
    </w:p>
    <w:p w14:paraId="6950A6D4">
      <w:pPr>
        <w:spacing w:line="500" w:lineRule="exact"/>
        <w:ind w:firstLine="420" w:firstLineChars="200"/>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16.3评标小组成员和参与评审的采购人代表不得参加投标文件开启（解密）活动。</w:t>
      </w:r>
    </w:p>
    <w:p w14:paraId="7A23E30D">
      <w:pPr>
        <w:spacing w:line="500" w:lineRule="exact"/>
        <w:ind w:firstLine="420" w:firstLineChars="200"/>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16.</w:t>
      </w:r>
      <w:r>
        <w:rPr>
          <w:rFonts w:hint="eastAsia" w:ascii="宋体" w:hAnsi="宋体" w:cs="Times New Roman"/>
          <w:b w:val="0"/>
          <w:bCs w:val="0"/>
          <w:szCs w:val="21"/>
          <w:highlight w:val="none"/>
          <w:lang w:val="en-US" w:eastAsia="zh-CN"/>
        </w:rPr>
        <w:t>4</w:t>
      </w:r>
      <w:r>
        <w:rPr>
          <w:rFonts w:hint="eastAsia" w:ascii="宋体" w:hAnsi="宋体" w:eastAsia="宋体" w:cs="Times New Roman"/>
          <w:b w:val="0"/>
          <w:bCs w:val="0"/>
          <w:szCs w:val="21"/>
          <w:highlight w:val="none"/>
          <w:lang w:val="en-US" w:eastAsia="zh-CN"/>
        </w:rPr>
        <w:t>投标人在政府采购业务执行信息化系统中自行查看开标结果，并进行确认，在30分钟内未进行</w:t>
      </w:r>
      <w:r>
        <w:rPr>
          <w:rFonts w:hint="eastAsia" w:ascii="宋体" w:hAnsi="宋体" w:cs="Times New Roman"/>
          <w:b w:val="0"/>
          <w:bCs w:val="0"/>
          <w:szCs w:val="21"/>
          <w:highlight w:val="none"/>
          <w:lang w:val="en-US" w:eastAsia="zh-CN"/>
        </w:rPr>
        <w:t>签字</w:t>
      </w:r>
      <w:r>
        <w:rPr>
          <w:rFonts w:hint="eastAsia" w:ascii="宋体" w:hAnsi="宋体" w:eastAsia="宋体" w:cs="Times New Roman"/>
          <w:b w:val="0"/>
          <w:bCs w:val="0"/>
          <w:szCs w:val="21"/>
          <w:highlight w:val="none"/>
          <w:lang w:val="en-US" w:eastAsia="zh-CN"/>
        </w:rPr>
        <w:t>确认的，系统默认为已确认开标结果。</w:t>
      </w:r>
    </w:p>
    <w:p w14:paraId="6B3A6655">
      <w:pPr>
        <w:spacing w:line="500" w:lineRule="exact"/>
        <w:ind w:firstLine="420" w:firstLineChars="200"/>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16.</w:t>
      </w:r>
      <w:r>
        <w:rPr>
          <w:rFonts w:hint="eastAsia" w:ascii="宋体" w:hAnsi="宋体" w:cs="Times New Roman"/>
          <w:b w:val="0"/>
          <w:bCs w:val="0"/>
          <w:szCs w:val="21"/>
          <w:highlight w:val="none"/>
          <w:lang w:val="en-US" w:eastAsia="zh-CN"/>
        </w:rPr>
        <w:t>5</w:t>
      </w:r>
      <w:r>
        <w:rPr>
          <w:rFonts w:hint="eastAsia" w:ascii="宋体" w:hAnsi="宋体" w:eastAsia="宋体" w:cs="Times New Roman"/>
          <w:b w:val="0"/>
          <w:bCs w:val="0"/>
          <w:szCs w:val="21"/>
          <w:highlight w:val="none"/>
          <w:lang w:val="en-US" w:eastAsia="zh-CN"/>
        </w:rPr>
        <w:t>开启（解密）过程，采购人、采购代理机构相关工作人员有需要回避的情形的，应主动提出回避。</w:t>
      </w:r>
    </w:p>
    <w:p w14:paraId="4EDE563A">
      <w:pPr>
        <w:bidi w:val="0"/>
        <w:spacing w:line="360" w:lineRule="auto"/>
        <w:rPr>
          <w:rFonts w:hint="eastAsia" w:ascii="Times New Roman" w:hAnsi="Times New Roman" w:eastAsia="宋体" w:cs="Times New Roman"/>
        </w:rPr>
      </w:pPr>
      <w:bookmarkStart w:id="54" w:name="_Toc28960"/>
      <w:bookmarkStart w:id="55" w:name="_Toc352761935"/>
    </w:p>
    <w:p w14:paraId="444F89DD">
      <w:pPr>
        <w:spacing w:line="500" w:lineRule="exact"/>
        <w:outlineLvl w:val="1"/>
        <w:rPr>
          <w:rFonts w:ascii="宋体" w:hAnsi="宋体" w:eastAsia="宋体"/>
          <w:b/>
          <w:szCs w:val="21"/>
          <w:highlight w:val="none"/>
        </w:rPr>
      </w:pPr>
      <w:r>
        <w:rPr>
          <w:rFonts w:hint="eastAsia" w:ascii="宋体" w:hAnsi="宋体" w:eastAsia="宋体"/>
          <w:b/>
          <w:szCs w:val="21"/>
          <w:highlight w:val="none"/>
        </w:rPr>
        <w:t>六、评标程序和要求</w:t>
      </w:r>
      <w:bookmarkEnd w:id="54"/>
      <w:bookmarkEnd w:id="55"/>
    </w:p>
    <w:p w14:paraId="48A4C24D">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17. 组建评标委员会</w:t>
      </w:r>
    </w:p>
    <w:p w14:paraId="7C6B7EC3">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xml:space="preserve">17.1 </w:t>
      </w:r>
      <w:r>
        <w:rPr>
          <w:rFonts w:hint="eastAsia" w:ascii="宋体" w:hAnsi="宋体"/>
          <w:color w:val="auto"/>
          <w:szCs w:val="21"/>
          <w:highlight w:val="none"/>
          <w:lang w:eastAsia="zh-CN"/>
        </w:rPr>
        <w:t>招标代理机构</w:t>
      </w:r>
      <w:r>
        <w:rPr>
          <w:rFonts w:hint="eastAsia" w:ascii="宋体" w:hAnsi="宋体" w:eastAsia="宋体"/>
          <w:color w:val="auto"/>
          <w:szCs w:val="21"/>
          <w:highlight w:val="none"/>
        </w:rPr>
        <w:t>根据政府</w:t>
      </w:r>
      <w:r>
        <w:rPr>
          <w:rFonts w:hint="eastAsia" w:ascii="宋体" w:hAnsi="宋体"/>
          <w:color w:val="auto"/>
          <w:szCs w:val="21"/>
          <w:highlight w:val="none"/>
          <w:lang w:eastAsia="zh-CN"/>
        </w:rPr>
        <w:t>招标</w:t>
      </w:r>
      <w:r>
        <w:rPr>
          <w:rFonts w:hint="eastAsia" w:ascii="宋体" w:hAnsi="宋体" w:eastAsia="宋体"/>
          <w:color w:val="auto"/>
          <w:szCs w:val="21"/>
          <w:highlight w:val="none"/>
        </w:rPr>
        <w:t>有关法律法规和本</w:t>
      </w:r>
      <w:r>
        <w:rPr>
          <w:rFonts w:hint="eastAsia" w:ascii="宋体" w:hAnsi="宋体"/>
          <w:color w:val="auto"/>
          <w:szCs w:val="21"/>
          <w:highlight w:val="none"/>
          <w:lang w:eastAsia="zh-CN"/>
        </w:rPr>
        <w:t>招标文件</w:t>
      </w:r>
      <w:r>
        <w:rPr>
          <w:rFonts w:hint="eastAsia" w:ascii="宋体" w:hAnsi="宋体" w:eastAsia="宋体"/>
          <w:color w:val="auto"/>
          <w:szCs w:val="21"/>
          <w:highlight w:val="none"/>
        </w:rPr>
        <w:t>的规定，结合本招标项目的特点组建评标委员会，其中经济、技术等方面的专家不少于三分之二。</w:t>
      </w:r>
    </w:p>
    <w:p w14:paraId="18E322C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17.2 </w:t>
      </w:r>
      <w:r>
        <w:rPr>
          <w:rFonts w:hint="eastAsia" w:ascii="宋体" w:hAnsi="宋体"/>
          <w:szCs w:val="21"/>
          <w:highlight w:val="none"/>
          <w:lang w:eastAsia="zh-CN"/>
        </w:rPr>
        <w:t>招标</w:t>
      </w:r>
      <w:r>
        <w:rPr>
          <w:rFonts w:hint="eastAsia" w:ascii="宋体" w:hAnsi="宋体" w:eastAsia="宋体"/>
          <w:szCs w:val="21"/>
          <w:highlight w:val="none"/>
        </w:rPr>
        <w:t>人或</w:t>
      </w:r>
      <w:r>
        <w:rPr>
          <w:rFonts w:hint="eastAsia" w:ascii="宋体" w:hAnsi="宋体"/>
          <w:szCs w:val="21"/>
          <w:highlight w:val="none"/>
          <w:lang w:eastAsia="zh-CN"/>
        </w:rPr>
        <w:t>招标代理机构</w:t>
      </w:r>
      <w:r>
        <w:rPr>
          <w:rFonts w:hint="eastAsia" w:ascii="宋体" w:hAnsi="宋体" w:eastAsia="宋体"/>
          <w:szCs w:val="21"/>
          <w:highlight w:val="none"/>
        </w:rPr>
        <w:t>就</w:t>
      </w:r>
      <w:r>
        <w:rPr>
          <w:rFonts w:hint="eastAsia" w:ascii="宋体" w:hAnsi="宋体"/>
          <w:szCs w:val="21"/>
          <w:highlight w:val="none"/>
          <w:lang w:eastAsia="zh-CN"/>
        </w:rPr>
        <w:t>招标文件</w:t>
      </w:r>
      <w:r>
        <w:rPr>
          <w:rFonts w:hint="eastAsia" w:ascii="宋体" w:hAnsi="宋体" w:eastAsia="宋体"/>
          <w:szCs w:val="21"/>
          <w:highlight w:val="none"/>
        </w:rPr>
        <w:t>征询过意见的专家,</w:t>
      </w:r>
      <w:r>
        <w:rPr>
          <w:rFonts w:hint="eastAsia" w:ascii="宋体" w:hAnsi="宋体" w:eastAsia="宋体"/>
          <w:color w:val="auto"/>
          <w:szCs w:val="21"/>
          <w:highlight w:val="none"/>
        </w:rPr>
        <w:t>不得作为评标专家参加评标，</w:t>
      </w:r>
      <w:r>
        <w:rPr>
          <w:rFonts w:hint="eastAsia" w:ascii="宋体" w:hAnsi="宋体"/>
          <w:color w:val="auto"/>
          <w:szCs w:val="21"/>
          <w:highlight w:val="none"/>
          <w:lang w:eastAsia="zh-CN"/>
        </w:rPr>
        <w:t>招标</w:t>
      </w:r>
      <w:r>
        <w:rPr>
          <w:rFonts w:hint="eastAsia" w:ascii="宋体" w:hAnsi="宋体" w:eastAsia="宋体"/>
          <w:color w:val="auto"/>
          <w:szCs w:val="21"/>
          <w:highlight w:val="none"/>
        </w:rPr>
        <w:t>人不得以专家身份参与评标，</w:t>
      </w:r>
      <w:r>
        <w:rPr>
          <w:rFonts w:hint="eastAsia" w:ascii="宋体" w:hAnsi="宋体"/>
          <w:szCs w:val="21"/>
          <w:highlight w:val="none"/>
          <w:lang w:eastAsia="zh-CN"/>
        </w:rPr>
        <w:t>招标代理机构</w:t>
      </w:r>
      <w:r>
        <w:rPr>
          <w:rFonts w:hint="eastAsia" w:ascii="宋体" w:hAnsi="宋体" w:eastAsia="宋体"/>
          <w:szCs w:val="21"/>
          <w:highlight w:val="none"/>
        </w:rPr>
        <w:t>工作人员不得参加评标。</w:t>
      </w:r>
    </w:p>
    <w:p w14:paraId="20259A3C">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 xml:space="preserve">18. </w:t>
      </w:r>
      <w:r>
        <w:rPr>
          <w:rFonts w:hint="eastAsia" w:ascii="宋体" w:hAnsi="宋体"/>
          <w:b/>
          <w:szCs w:val="21"/>
          <w:highlight w:val="none"/>
          <w:lang w:eastAsia="zh-CN"/>
        </w:rPr>
        <w:t>投标文件</w:t>
      </w:r>
      <w:r>
        <w:rPr>
          <w:rFonts w:hint="eastAsia" w:ascii="宋体" w:hAnsi="宋体" w:eastAsia="宋体"/>
          <w:b/>
          <w:szCs w:val="21"/>
          <w:highlight w:val="none"/>
        </w:rPr>
        <w:t>初审</w:t>
      </w:r>
    </w:p>
    <w:p w14:paraId="12E0A35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18.1 </w:t>
      </w:r>
      <w:r>
        <w:rPr>
          <w:rFonts w:hint="eastAsia" w:ascii="宋体" w:hAnsi="宋体"/>
          <w:szCs w:val="21"/>
          <w:highlight w:val="none"/>
          <w:lang w:eastAsia="zh-CN"/>
        </w:rPr>
        <w:t>投标文件</w:t>
      </w:r>
      <w:r>
        <w:rPr>
          <w:rFonts w:hint="eastAsia" w:ascii="宋体" w:hAnsi="宋体" w:eastAsia="宋体"/>
          <w:szCs w:val="21"/>
          <w:highlight w:val="none"/>
        </w:rPr>
        <w:t>初审包括资格性检查和符合性检查。评标委员会对</w:t>
      </w:r>
      <w:r>
        <w:rPr>
          <w:rFonts w:hint="eastAsia" w:ascii="宋体" w:hAnsi="宋体"/>
          <w:szCs w:val="21"/>
          <w:highlight w:val="none"/>
          <w:lang w:eastAsia="zh-CN"/>
        </w:rPr>
        <w:t>投标文件</w:t>
      </w:r>
      <w:r>
        <w:rPr>
          <w:rFonts w:hint="eastAsia" w:ascii="宋体" w:hAnsi="宋体" w:eastAsia="宋体"/>
          <w:szCs w:val="21"/>
          <w:highlight w:val="none"/>
        </w:rPr>
        <w:t>的判定,只依据</w:t>
      </w:r>
      <w:r>
        <w:rPr>
          <w:rFonts w:hint="eastAsia" w:ascii="宋体" w:hAnsi="宋体"/>
          <w:szCs w:val="21"/>
          <w:highlight w:val="none"/>
          <w:lang w:eastAsia="zh-CN"/>
        </w:rPr>
        <w:t>投标文件</w:t>
      </w:r>
      <w:r>
        <w:rPr>
          <w:rFonts w:hint="eastAsia" w:ascii="宋体" w:hAnsi="宋体" w:eastAsia="宋体"/>
          <w:szCs w:val="21"/>
          <w:highlight w:val="none"/>
        </w:rPr>
        <w:t>内容本身。</w:t>
      </w:r>
    </w:p>
    <w:p w14:paraId="192021E2">
      <w:pPr>
        <w:spacing w:line="500" w:lineRule="exact"/>
        <w:ind w:firstLine="420" w:firstLineChars="200"/>
        <w:rPr>
          <w:rFonts w:hint="eastAsia" w:ascii="宋体" w:hAnsi="宋体" w:eastAsia="宋体"/>
          <w:b w:val="0"/>
          <w:bCs w:val="0"/>
          <w:color w:val="auto"/>
          <w:szCs w:val="21"/>
          <w:highlight w:val="none"/>
        </w:rPr>
      </w:pPr>
      <w:r>
        <w:rPr>
          <w:rFonts w:hint="eastAsia" w:ascii="宋体" w:hAnsi="宋体" w:eastAsia="宋体"/>
          <w:szCs w:val="21"/>
          <w:highlight w:val="none"/>
        </w:rPr>
        <w:t>18.2 资格性检查：</w:t>
      </w:r>
      <w:r>
        <w:rPr>
          <w:rFonts w:hint="eastAsia" w:ascii="宋体" w:hAnsi="宋体"/>
          <w:color w:val="auto"/>
          <w:szCs w:val="21"/>
          <w:highlight w:val="none"/>
          <w:lang w:eastAsia="zh-CN"/>
        </w:rPr>
        <w:t>招标人或招标代理机构</w:t>
      </w:r>
      <w:r>
        <w:rPr>
          <w:rFonts w:hint="eastAsia" w:ascii="宋体" w:hAnsi="宋体" w:eastAsia="宋体"/>
          <w:color w:val="auto"/>
          <w:szCs w:val="21"/>
          <w:highlight w:val="none"/>
        </w:rPr>
        <w:t>会依据法律法规和</w:t>
      </w:r>
      <w:r>
        <w:rPr>
          <w:rFonts w:hint="eastAsia" w:ascii="宋体" w:hAnsi="宋体"/>
          <w:color w:val="auto"/>
          <w:szCs w:val="21"/>
          <w:highlight w:val="none"/>
          <w:lang w:eastAsia="zh-CN"/>
        </w:rPr>
        <w:t>招标文件</w:t>
      </w:r>
      <w:r>
        <w:rPr>
          <w:rFonts w:hint="eastAsia" w:ascii="宋体" w:hAnsi="宋体" w:eastAsia="宋体"/>
          <w:color w:val="auto"/>
          <w:szCs w:val="21"/>
          <w:highlight w:val="none"/>
        </w:rPr>
        <w:t>的规定，对各</w:t>
      </w:r>
      <w:r>
        <w:rPr>
          <w:rFonts w:hint="eastAsia" w:ascii="宋体" w:hAnsi="宋体"/>
          <w:color w:val="auto"/>
          <w:szCs w:val="21"/>
          <w:highlight w:val="none"/>
          <w:lang w:eastAsia="zh-CN"/>
        </w:rPr>
        <w:t>投标人投标文件</w:t>
      </w:r>
      <w:r>
        <w:rPr>
          <w:rFonts w:hint="eastAsia" w:ascii="宋体" w:hAnsi="宋体" w:eastAsia="宋体"/>
          <w:color w:val="auto"/>
          <w:szCs w:val="21"/>
          <w:highlight w:val="none"/>
        </w:rPr>
        <w:t>中的资格证明、投标保证金等进行审查，以确定</w:t>
      </w:r>
      <w:r>
        <w:rPr>
          <w:rFonts w:hint="eastAsia" w:ascii="宋体" w:hAnsi="宋体"/>
          <w:color w:val="auto"/>
          <w:szCs w:val="21"/>
          <w:highlight w:val="none"/>
          <w:lang w:eastAsia="zh-CN"/>
        </w:rPr>
        <w:t>投标人</w:t>
      </w:r>
      <w:r>
        <w:rPr>
          <w:rFonts w:hint="eastAsia" w:ascii="宋体" w:hAnsi="宋体" w:eastAsia="宋体"/>
          <w:color w:val="auto"/>
          <w:szCs w:val="21"/>
          <w:highlight w:val="none"/>
        </w:rPr>
        <w:t>是否具备投标资格。经审查如果</w:t>
      </w:r>
      <w:r>
        <w:rPr>
          <w:rFonts w:hint="eastAsia" w:ascii="宋体" w:hAnsi="宋体"/>
          <w:color w:val="auto"/>
          <w:szCs w:val="21"/>
          <w:highlight w:val="none"/>
          <w:lang w:eastAsia="zh-CN"/>
        </w:rPr>
        <w:t>投标人投标文件</w:t>
      </w:r>
      <w:r>
        <w:rPr>
          <w:rFonts w:hint="eastAsia" w:ascii="宋体" w:hAnsi="宋体" w:eastAsia="宋体"/>
          <w:color w:val="auto"/>
          <w:szCs w:val="21"/>
          <w:highlight w:val="none"/>
        </w:rPr>
        <w:t>中资格不符合</w:t>
      </w:r>
      <w:r>
        <w:rPr>
          <w:rFonts w:hint="eastAsia" w:ascii="宋体" w:hAnsi="宋体"/>
          <w:color w:val="auto"/>
          <w:szCs w:val="21"/>
          <w:highlight w:val="none"/>
          <w:lang w:eastAsia="zh-CN"/>
        </w:rPr>
        <w:t>招标文件</w:t>
      </w:r>
      <w:r>
        <w:rPr>
          <w:rFonts w:hint="eastAsia" w:ascii="宋体" w:hAnsi="宋体" w:eastAsia="宋体"/>
          <w:color w:val="auto"/>
          <w:szCs w:val="21"/>
          <w:highlight w:val="none"/>
        </w:rPr>
        <w:t>要求的资格条件的</w:t>
      </w:r>
      <w:r>
        <w:rPr>
          <w:rFonts w:hint="eastAsia" w:ascii="宋体" w:hAnsi="宋体" w:eastAsia="宋体"/>
          <w:b w:val="0"/>
          <w:bCs w:val="0"/>
          <w:color w:val="auto"/>
          <w:szCs w:val="21"/>
          <w:highlight w:val="none"/>
        </w:rPr>
        <w:t>，将作无效投标处理。</w:t>
      </w:r>
    </w:p>
    <w:p w14:paraId="0BD9E6FD">
      <w:pPr>
        <w:pStyle w:val="9"/>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18.2.1合格投标人不足3家的，不得评标。</w:t>
      </w:r>
    </w:p>
    <w:p w14:paraId="518BC1C8">
      <w:pPr>
        <w:pStyle w:val="9"/>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18.2.2招标人或招标代理机构将对投标人的信用记录（在采购平台评标，以平台查询为准）进行审查。投标人存在不良信用记录的，其响应将被认定为无效投标。</w:t>
      </w:r>
    </w:p>
    <w:p w14:paraId="6385A050">
      <w:pPr>
        <w:pStyle w:val="9"/>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不良信用记录指：投标人在中国政府采购网（www.ccgp.gov.cn）被列入政府采购严重违法失信行为记录名单，在“信用中国”网站（www.creditchina.gov.cn）被列入失信被执行人、重大税收违法案件当事人名单，以及存在《中华人民共和国政府采购法实施条例》第十九条规定的行政处罚记录。其响应将被认定为无效投标。</w:t>
      </w:r>
    </w:p>
    <w:p w14:paraId="4EAE2788">
      <w:pPr>
        <w:pStyle w:val="9"/>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18.2.3查询及记录方式：在山西省政府采购网-采购平台网上评标的项目，查询流程以平台要求为准。如其他情况，由招标代理机构经办人将查询网页打印，资审人员签字并存档。</w:t>
      </w:r>
    </w:p>
    <w:p w14:paraId="70876757">
      <w:pPr>
        <w:spacing w:line="500" w:lineRule="exact"/>
        <w:ind w:firstLine="420" w:firstLineChars="200"/>
        <w:rPr>
          <w:rFonts w:hint="eastAsia" w:ascii="宋体" w:hAnsi="宋体" w:eastAsia="宋体"/>
          <w:szCs w:val="21"/>
          <w:highlight w:val="none"/>
          <w:lang w:eastAsia="zh-CN"/>
        </w:rPr>
      </w:pPr>
      <w:r>
        <w:rPr>
          <w:rFonts w:hint="eastAsia" w:ascii="宋体" w:hAnsi="宋体" w:eastAsia="宋体"/>
          <w:szCs w:val="21"/>
          <w:highlight w:val="none"/>
        </w:rPr>
        <w:t>18.3 符合性检查：由评标委员会依据</w:t>
      </w:r>
      <w:r>
        <w:rPr>
          <w:rFonts w:hint="eastAsia" w:ascii="宋体" w:hAnsi="宋体"/>
          <w:szCs w:val="21"/>
          <w:highlight w:val="none"/>
          <w:lang w:eastAsia="zh-CN"/>
        </w:rPr>
        <w:t>招标文件</w:t>
      </w:r>
      <w:r>
        <w:rPr>
          <w:rFonts w:hint="eastAsia" w:ascii="宋体" w:hAnsi="宋体" w:eastAsia="宋体"/>
          <w:szCs w:val="21"/>
          <w:highlight w:val="none"/>
        </w:rPr>
        <w:t>的规定，从</w:t>
      </w:r>
      <w:r>
        <w:rPr>
          <w:rFonts w:hint="eastAsia" w:ascii="宋体" w:hAnsi="宋体"/>
          <w:szCs w:val="21"/>
          <w:highlight w:val="none"/>
          <w:lang w:eastAsia="zh-CN"/>
        </w:rPr>
        <w:t>投标文件</w:t>
      </w:r>
      <w:r>
        <w:rPr>
          <w:rFonts w:hint="eastAsia" w:ascii="宋体" w:hAnsi="宋体" w:eastAsia="宋体"/>
          <w:szCs w:val="21"/>
          <w:highlight w:val="none"/>
        </w:rPr>
        <w:t>的有效性、完整性和对</w:t>
      </w:r>
      <w:r>
        <w:rPr>
          <w:rFonts w:hint="eastAsia" w:ascii="宋体" w:hAnsi="宋体"/>
          <w:szCs w:val="21"/>
          <w:highlight w:val="none"/>
          <w:lang w:eastAsia="zh-CN"/>
        </w:rPr>
        <w:t>招标文件</w:t>
      </w:r>
      <w:r>
        <w:rPr>
          <w:rFonts w:hint="eastAsia" w:ascii="宋体" w:hAnsi="宋体" w:eastAsia="宋体"/>
          <w:szCs w:val="21"/>
          <w:highlight w:val="none"/>
        </w:rPr>
        <w:t>的响应程度进行审查，以确定是否对</w:t>
      </w:r>
      <w:r>
        <w:rPr>
          <w:rFonts w:hint="eastAsia" w:ascii="宋体" w:hAnsi="宋体"/>
          <w:szCs w:val="21"/>
          <w:highlight w:val="none"/>
          <w:lang w:eastAsia="zh-CN"/>
        </w:rPr>
        <w:t>招标文件</w:t>
      </w:r>
      <w:r>
        <w:rPr>
          <w:rFonts w:hint="eastAsia" w:ascii="宋体" w:hAnsi="宋体" w:eastAsia="宋体"/>
          <w:szCs w:val="21"/>
          <w:highlight w:val="none"/>
        </w:rPr>
        <w:t>的实质性要求作出响应</w:t>
      </w:r>
      <w:r>
        <w:rPr>
          <w:rFonts w:hint="eastAsia" w:ascii="宋体" w:hAnsi="宋体"/>
          <w:szCs w:val="21"/>
          <w:highlight w:val="none"/>
          <w:lang w:eastAsia="zh-CN"/>
        </w:rPr>
        <w:t>，投标人未按招标文件要求做出实质性响应，评标委员会将作无效投标处理；通过符合性审查的投标人数量不足3家的，不得作进一步的比较和评价。</w:t>
      </w:r>
    </w:p>
    <w:p w14:paraId="34947BB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18.4实质上响应的投标是指与</w:t>
      </w:r>
      <w:r>
        <w:rPr>
          <w:rFonts w:hint="eastAsia" w:ascii="宋体" w:hAnsi="宋体"/>
          <w:szCs w:val="21"/>
          <w:highlight w:val="none"/>
          <w:lang w:eastAsia="zh-CN"/>
        </w:rPr>
        <w:t>招标文件</w:t>
      </w:r>
      <w:r>
        <w:rPr>
          <w:rFonts w:hint="eastAsia" w:ascii="宋体" w:hAnsi="宋体" w:eastAsia="宋体"/>
          <w:szCs w:val="21"/>
          <w:highlight w:val="none"/>
        </w:rPr>
        <w:t>的主要条款、条件和规格相符，没有重大偏离或保留。</w:t>
      </w:r>
    </w:p>
    <w:p w14:paraId="2862791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18.5 审查中，对明显的文字和计算错误按下述原则处理：</w:t>
      </w:r>
    </w:p>
    <w:p w14:paraId="442E9901">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A 如果正本与副本不一致，以正本为准</w:t>
      </w:r>
      <w:r>
        <w:rPr>
          <w:rFonts w:hint="eastAsia" w:ascii="宋体" w:hAnsi="宋体"/>
          <w:szCs w:val="21"/>
          <w:highlight w:val="none"/>
          <w:lang w:eastAsia="zh-CN"/>
        </w:rPr>
        <w:t>（电子文件不分正副本）</w:t>
      </w:r>
      <w:r>
        <w:rPr>
          <w:rFonts w:hint="eastAsia" w:ascii="宋体" w:hAnsi="宋体" w:eastAsia="宋体"/>
          <w:szCs w:val="21"/>
          <w:highlight w:val="none"/>
        </w:rPr>
        <w:t>；</w:t>
      </w:r>
    </w:p>
    <w:p w14:paraId="283A16C4">
      <w:pPr>
        <w:spacing w:line="500" w:lineRule="exact"/>
        <w:ind w:firstLine="420" w:firstLineChars="200"/>
        <w:rPr>
          <w:rFonts w:ascii="宋体" w:hAnsi="宋体" w:eastAsia="宋体"/>
          <w:szCs w:val="21"/>
          <w:highlight w:val="none"/>
        </w:rPr>
      </w:pPr>
      <w:r>
        <w:rPr>
          <w:rFonts w:hint="eastAsia" w:ascii="宋体" w:hAnsi="宋体"/>
          <w:szCs w:val="21"/>
          <w:highlight w:val="none"/>
          <w:lang w:val="en-US" w:eastAsia="zh-CN"/>
        </w:rPr>
        <w:t>B</w:t>
      </w:r>
      <w:r>
        <w:rPr>
          <w:rFonts w:hint="eastAsia" w:ascii="宋体" w:hAnsi="宋体" w:eastAsia="宋体"/>
          <w:szCs w:val="21"/>
          <w:highlight w:val="none"/>
        </w:rPr>
        <w:t xml:space="preserve"> 如果大小写金额不一致的，以大写金额为准；总价金额与按单价汇总金额不一致的，以单价金额计算结果为准；单价金额小数点有明显错误的，应以总价为准，并修改单价； </w:t>
      </w:r>
    </w:p>
    <w:p w14:paraId="38E57CE4">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C</w:t>
      </w:r>
      <w:r>
        <w:rPr>
          <w:rFonts w:hint="eastAsia" w:ascii="宋体" w:hAnsi="宋体" w:eastAsia="宋体" w:cs="Times New Roman"/>
          <w:szCs w:val="21"/>
          <w:highlight w:val="none"/>
        </w:rPr>
        <w:t xml:space="preserve"> 调整后的数据应对</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具有约束力。</w:t>
      </w:r>
    </w:p>
    <w:p w14:paraId="64AAA89E">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18.6</w:t>
      </w:r>
      <w:r>
        <w:rPr>
          <w:rFonts w:hint="eastAsia" w:ascii="宋体" w:hAnsi="宋体" w:eastAsia="宋体" w:cs="Times New Roman"/>
          <w:szCs w:val="21"/>
          <w:highlight w:val="none"/>
        </w:rPr>
        <w:t>如果多个</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所投核心产品全部为同一品牌的按下述原则处理：</w:t>
      </w:r>
    </w:p>
    <w:p w14:paraId="27E552A8">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A、采用最低评标价法的采购项目，提供相同品牌产品的不同</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参加同一合同项下投标的，以其中通过资格审查、符合性审查且报价最低的参加评标；报价相同的采取随机抽取方式确定，其他投标无效。</w:t>
      </w:r>
    </w:p>
    <w:p w14:paraId="45DB9B73">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B、使用综合评分法的采购项目，提供相同品牌产品且通过资格审查、符合性审查的不同</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参加同一合同项下投标的，按一家</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计算，评审后得分最高的同品牌</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中标或获取中标人资格；评审得分相同的采取随机抽取方式确定，其他同品牌</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不作为中标人或中标候选人。</w:t>
      </w:r>
    </w:p>
    <w:p w14:paraId="02035B3B">
      <w:pPr>
        <w:spacing w:line="500" w:lineRule="exact"/>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C、非单一产品采购项目，技术需求书中标注“※”的产品为核心产品。多家</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提供的核心产品品牌完全相同的，按前两款规定处理。</w:t>
      </w:r>
    </w:p>
    <w:p w14:paraId="5C43E221">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18.</w:t>
      </w:r>
      <w:r>
        <w:rPr>
          <w:rFonts w:hint="eastAsia" w:ascii="宋体" w:hAnsi="宋体" w:cs="Times New Roman"/>
          <w:szCs w:val="21"/>
          <w:highlight w:val="none"/>
          <w:lang w:val="en-US" w:eastAsia="zh-CN"/>
        </w:rPr>
        <w:t>7</w:t>
      </w:r>
      <w:r>
        <w:rPr>
          <w:rFonts w:hint="eastAsia" w:ascii="宋体" w:hAnsi="宋体" w:eastAsia="宋体" w:cs="Times New Roman"/>
          <w:szCs w:val="21"/>
          <w:highlight w:val="none"/>
          <w:lang w:eastAsia="zh-CN"/>
        </w:rPr>
        <w:t>评标委员会</w:t>
      </w:r>
      <w:r>
        <w:rPr>
          <w:rFonts w:hint="eastAsia" w:ascii="宋体" w:hAnsi="宋体" w:eastAsia="宋体" w:cs="Times New Roman"/>
          <w:szCs w:val="21"/>
          <w:highlight w:val="none"/>
        </w:rPr>
        <w:t>成员对需要共同认定的事项存在争议的，应当按照少数服从多数的原则作出结论。持不同意见的</w:t>
      </w:r>
      <w:r>
        <w:rPr>
          <w:rFonts w:hint="eastAsia" w:ascii="宋体" w:hAnsi="宋体" w:eastAsia="宋体" w:cs="Times New Roman"/>
          <w:szCs w:val="21"/>
          <w:highlight w:val="none"/>
          <w:lang w:eastAsia="zh-CN"/>
        </w:rPr>
        <w:t>评标委员会</w:t>
      </w:r>
      <w:r>
        <w:rPr>
          <w:rFonts w:hint="eastAsia" w:ascii="宋体" w:hAnsi="宋体" w:eastAsia="宋体" w:cs="Times New Roman"/>
          <w:szCs w:val="21"/>
          <w:highlight w:val="none"/>
        </w:rPr>
        <w:t>成员应当在评审报告上签署不同意见及理由，否则视为同意评审报告。</w:t>
      </w:r>
    </w:p>
    <w:p w14:paraId="24BB294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19. 投标的澄清</w:t>
      </w:r>
    </w:p>
    <w:p w14:paraId="2670687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19.1 评标委员会有权要求</w:t>
      </w:r>
      <w:r>
        <w:rPr>
          <w:rFonts w:hint="eastAsia" w:ascii="宋体" w:hAnsi="宋体"/>
          <w:szCs w:val="21"/>
          <w:highlight w:val="none"/>
          <w:lang w:eastAsia="zh-CN"/>
        </w:rPr>
        <w:t>投标人</w:t>
      </w:r>
      <w:r>
        <w:rPr>
          <w:rFonts w:hint="eastAsia" w:ascii="宋体" w:hAnsi="宋体" w:eastAsia="宋体"/>
          <w:szCs w:val="21"/>
          <w:highlight w:val="none"/>
        </w:rPr>
        <w:t>对</w:t>
      </w:r>
      <w:r>
        <w:rPr>
          <w:rFonts w:hint="eastAsia" w:ascii="宋体" w:hAnsi="宋体"/>
          <w:szCs w:val="21"/>
          <w:highlight w:val="none"/>
          <w:lang w:eastAsia="zh-CN"/>
        </w:rPr>
        <w:t>投标文件</w:t>
      </w:r>
      <w:r>
        <w:rPr>
          <w:rFonts w:hint="eastAsia" w:ascii="宋体" w:hAnsi="宋体" w:eastAsia="宋体"/>
          <w:szCs w:val="21"/>
          <w:highlight w:val="none"/>
        </w:rPr>
        <w:t>中含义不明确、同类问题表述不一致或者有明显文字和计算错误等内容作必要的澄清、说明或者纠正。该要求应当采用书面形式,并由评标委员会专家共同签字确认。</w:t>
      </w:r>
    </w:p>
    <w:p w14:paraId="75B25BA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19.2 </w:t>
      </w:r>
      <w:r>
        <w:rPr>
          <w:rFonts w:hint="eastAsia" w:ascii="宋体" w:hAnsi="宋体"/>
          <w:szCs w:val="21"/>
          <w:highlight w:val="none"/>
          <w:lang w:eastAsia="zh-CN"/>
        </w:rPr>
        <w:t>投标人</w:t>
      </w:r>
      <w:r>
        <w:rPr>
          <w:rFonts w:hint="eastAsia" w:ascii="宋体" w:hAnsi="宋体" w:eastAsia="宋体"/>
          <w:szCs w:val="21"/>
          <w:highlight w:val="none"/>
        </w:rPr>
        <w:t>必须按照评标委员会要求的内容和时间做出书面答复，该答复须经法定代表人或</w:t>
      </w:r>
      <w:r>
        <w:rPr>
          <w:rFonts w:hint="eastAsia" w:ascii="宋体" w:hAnsi="宋体"/>
          <w:szCs w:val="21"/>
          <w:highlight w:val="none"/>
          <w:lang w:eastAsia="zh-CN"/>
        </w:rPr>
        <w:t>投标人</w:t>
      </w:r>
      <w:r>
        <w:rPr>
          <w:rFonts w:hint="eastAsia" w:ascii="宋体" w:hAnsi="宋体" w:eastAsia="宋体"/>
          <w:szCs w:val="21"/>
          <w:highlight w:val="none"/>
        </w:rPr>
        <w:t>代表签字认可，将作为</w:t>
      </w:r>
      <w:r>
        <w:rPr>
          <w:rFonts w:hint="eastAsia" w:ascii="宋体" w:hAnsi="宋体"/>
          <w:szCs w:val="21"/>
          <w:highlight w:val="none"/>
          <w:lang w:eastAsia="zh-CN"/>
        </w:rPr>
        <w:t>投标文件</w:t>
      </w:r>
      <w:r>
        <w:rPr>
          <w:rFonts w:hint="eastAsia" w:ascii="宋体" w:hAnsi="宋体" w:eastAsia="宋体"/>
          <w:szCs w:val="21"/>
          <w:highlight w:val="none"/>
        </w:rPr>
        <w:t>内容的一</w:t>
      </w:r>
      <w:r>
        <w:rPr>
          <w:rFonts w:hint="eastAsia" w:ascii="宋体" w:hAnsi="宋体"/>
          <w:szCs w:val="21"/>
          <w:highlight w:val="none"/>
          <w:lang w:eastAsia="zh-CN"/>
        </w:rPr>
        <w:t>章</w:t>
      </w:r>
      <w:r>
        <w:rPr>
          <w:rFonts w:hint="eastAsia" w:ascii="宋体" w:hAnsi="宋体" w:eastAsia="宋体"/>
          <w:szCs w:val="21"/>
          <w:highlight w:val="none"/>
        </w:rPr>
        <w:t>。澄清、说明或者纠正不得超出</w:t>
      </w:r>
      <w:r>
        <w:rPr>
          <w:rFonts w:hint="eastAsia" w:ascii="宋体" w:hAnsi="宋体"/>
          <w:szCs w:val="21"/>
          <w:highlight w:val="none"/>
          <w:lang w:eastAsia="zh-CN"/>
        </w:rPr>
        <w:t>投标文件</w:t>
      </w:r>
      <w:r>
        <w:rPr>
          <w:rFonts w:hint="eastAsia" w:ascii="宋体" w:hAnsi="宋体" w:eastAsia="宋体"/>
          <w:szCs w:val="21"/>
          <w:highlight w:val="none"/>
        </w:rPr>
        <w:t>的范围或者改变</w:t>
      </w:r>
      <w:r>
        <w:rPr>
          <w:rFonts w:hint="eastAsia" w:ascii="宋体" w:hAnsi="宋体"/>
          <w:szCs w:val="21"/>
          <w:highlight w:val="none"/>
          <w:lang w:eastAsia="zh-CN"/>
        </w:rPr>
        <w:t>投标文件</w:t>
      </w:r>
      <w:r>
        <w:rPr>
          <w:rFonts w:hint="eastAsia" w:ascii="宋体" w:hAnsi="宋体" w:eastAsia="宋体"/>
          <w:szCs w:val="21"/>
          <w:highlight w:val="none"/>
        </w:rPr>
        <w:t>的实质性内容。</w:t>
      </w:r>
    </w:p>
    <w:p w14:paraId="0FE8486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19.3 如评标委员会一致认为某个</w:t>
      </w:r>
      <w:r>
        <w:rPr>
          <w:rFonts w:hint="eastAsia" w:ascii="宋体" w:hAnsi="宋体"/>
          <w:szCs w:val="21"/>
          <w:highlight w:val="none"/>
          <w:lang w:eastAsia="zh-CN"/>
        </w:rPr>
        <w:t>投标人</w:t>
      </w:r>
      <w:r>
        <w:rPr>
          <w:rFonts w:hint="eastAsia" w:ascii="宋体" w:hAnsi="宋体" w:eastAsia="宋体"/>
          <w:szCs w:val="21"/>
          <w:highlight w:val="none"/>
        </w:rPr>
        <w:t>的报价明显不合理，有降低质量、不能诚信履行或者是价格虚高、物无所值等情形时，评标委员会有权决定是否通知</w:t>
      </w:r>
      <w:r>
        <w:rPr>
          <w:rFonts w:hint="eastAsia" w:ascii="宋体" w:hAnsi="宋体"/>
          <w:szCs w:val="21"/>
          <w:highlight w:val="none"/>
          <w:lang w:eastAsia="zh-CN"/>
        </w:rPr>
        <w:t>投标人</w:t>
      </w:r>
      <w:r>
        <w:rPr>
          <w:rFonts w:hint="eastAsia" w:ascii="宋体" w:hAnsi="宋体" w:eastAsia="宋体"/>
          <w:szCs w:val="21"/>
          <w:highlight w:val="none"/>
        </w:rPr>
        <w:t>限期进行书面解释或提供相关证明材料。该</w:t>
      </w:r>
      <w:r>
        <w:rPr>
          <w:rFonts w:hint="eastAsia" w:ascii="宋体" w:hAnsi="宋体"/>
          <w:szCs w:val="21"/>
          <w:highlight w:val="none"/>
          <w:lang w:eastAsia="zh-CN"/>
        </w:rPr>
        <w:t>投标人</w:t>
      </w:r>
      <w:r>
        <w:rPr>
          <w:rFonts w:hint="eastAsia" w:ascii="宋体" w:hAnsi="宋体" w:eastAsia="宋体"/>
          <w:szCs w:val="21"/>
          <w:highlight w:val="none"/>
        </w:rPr>
        <w:t>在规定期限内未做出解释、做出的解释不合理或不能提供证明材</w:t>
      </w:r>
      <w:r>
        <w:rPr>
          <w:rFonts w:hint="eastAsia" w:ascii="宋体" w:hAnsi="宋体" w:eastAsia="宋体"/>
          <w:b w:val="0"/>
          <w:bCs w:val="0"/>
          <w:szCs w:val="21"/>
          <w:highlight w:val="none"/>
        </w:rPr>
        <w:t>料的，评标委员会可作无效投标处理。</w:t>
      </w:r>
    </w:p>
    <w:p w14:paraId="48336F12">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20 . 比较与评价</w:t>
      </w:r>
    </w:p>
    <w:p w14:paraId="05024C3B">
      <w:pPr>
        <w:spacing w:line="5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评标委员会只对资格性检查和符合性检查合格的</w:t>
      </w:r>
      <w:r>
        <w:rPr>
          <w:rFonts w:hint="eastAsia" w:ascii="宋体" w:hAnsi="宋体"/>
          <w:szCs w:val="21"/>
          <w:highlight w:val="none"/>
          <w:lang w:eastAsia="zh-CN"/>
        </w:rPr>
        <w:t>投标文件</w:t>
      </w:r>
      <w:r>
        <w:rPr>
          <w:rFonts w:hint="eastAsia" w:ascii="宋体" w:hAnsi="宋体" w:eastAsia="宋体"/>
          <w:szCs w:val="21"/>
          <w:highlight w:val="none"/>
        </w:rPr>
        <w:t>进行评价和比较；评审应严格按照</w:t>
      </w:r>
      <w:r>
        <w:rPr>
          <w:rFonts w:hint="eastAsia" w:ascii="宋体" w:hAnsi="宋体"/>
          <w:b/>
          <w:szCs w:val="21"/>
          <w:highlight w:val="none"/>
          <w:lang w:eastAsia="zh-CN"/>
        </w:rPr>
        <w:t>招标文件</w:t>
      </w:r>
      <w:r>
        <w:rPr>
          <w:rFonts w:hint="eastAsia" w:ascii="宋体" w:hAnsi="宋体" w:eastAsia="宋体"/>
          <w:b/>
          <w:szCs w:val="21"/>
          <w:highlight w:val="none"/>
        </w:rPr>
        <w:t>中规定的评标标准、方法和中标条件</w:t>
      </w:r>
      <w:r>
        <w:rPr>
          <w:rFonts w:hint="eastAsia" w:ascii="宋体" w:hAnsi="宋体" w:eastAsia="宋体"/>
          <w:szCs w:val="21"/>
          <w:highlight w:val="none"/>
        </w:rPr>
        <w:t>进行。</w:t>
      </w:r>
    </w:p>
    <w:p w14:paraId="6AB49C8E">
      <w:pPr>
        <w:spacing w:line="500" w:lineRule="exact"/>
        <w:ind w:firstLine="422" w:firstLineChars="200"/>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21 . 报价合理性审查</w:t>
      </w:r>
    </w:p>
    <w:p w14:paraId="78C40275">
      <w:pPr>
        <w:spacing w:line="500" w:lineRule="exact"/>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评标委员会</w:t>
      </w:r>
      <w:r>
        <w:rPr>
          <w:rFonts w:hint="default" w:ascii="宋体" w:hAnsi="宋体" w:eastAsia="宋体" w:cs="Times New Roman"/>
          <w:szCs w:val="21"/>
          <w:highlight w:val="none"/>
          <w:lang w:val="en-US" w:eastAsia="zh-CN"/>
        </w:rPr>
        <w:t>须对各</w:t>
      </w:r>
      <w:r>
        <w:rPr>
          <w:rFonts w:hint="eastAsia" w:ascii="宋体" w:hAnsi="宋体" w:eastAsia="宋体" w:cs="Times New Roman"/>
          <w:szCs w:val="21"/>
          <w:highlight w:val="none"/>
          <w:lang w:val="en-US" w:eastAsia="zh-CN"/>
        </w:rPr>
        <w:t>投标人</w:t>
      </w:r>
      <w:r>
        <w:rPr>
          <w:rFonts w:hint="default" w:ascii="宋体" w:hAnsi="宋体" w:eastAsia="宋体" w:cs="Times New Roman"/>
          <w:szCs w:val="21"/>
          <w:highlight w:val="none"/>
          <w:lang w:val="en-US" w:eastAsia="zh-CN"/>
        </w:rPr>
        <w:t>的报价进行合理性审核，如</w:t>
      </w:r>
      <w:r>
        <w:rPr>
          <w:rFonts w:hint="eastAsia" w:ascii="宋体" w:hAnsi="宋体" w:eastAsia="宋体" w:cs="Times New Roman"/>
          <w:szCs w:val="21"/>
          <w:highlight w:val="none"/>
          <w:lang w:val="en-US" w:eastAsia="zh-CN"/>
        </w:rPr>
        <w:t>评标委员会</w:t>
      </w:r>
      <w:r>
        <w:rPr>
          <w:rFonts w:hint="default" w:ascii="宋体" w:hAnsi="宋体" w:eastAsia="宋体" w:cs="Times New Roman"/>
          <w:szCs w:val="21"/>
          <w:highlight w:val="none"/>
          <w:lang w:val="en-US" w:eastAsia="zh-CN"/>
        </w:rPr>
        <w:t>一致认为某个</w:t>
      </w:r>
      <w:r>
        <w:rPr>
          <w:rFonts w:hint="eastAsia" w:ascii="宋体" w:hAnsi="宋体" w:eastAsia="宋体" w:cs="Times New Roman"/>
          <w:szCs w:val="21"/>
          <w:highlight w:val="none"/>
          <w:lang w:val="en-US" w:eastAsia="zh-CN"/>
        </w:rPr>
        <w:t>投标人</w:t>
      </w:r>
      <w:r>
        <w:rPr>
          <w:rFonts w:hint="default" w:ascii="宋体" w:hAnsi="宋体" w:eastAsia="宋体" w:cs="Times New Roman"/>
          <w:szCs w:val="21"/>
          <w:highlight w:val="none"/>
          <w:lang w:val="en-US" w:eastAsia="zh-CN"/>
        </w:rPr>
        <w:t>的报价明显不合理，有降低质量、不能诚信履行的可能时，</w:t>
      </w:r>
      <w:r>
        <w:rPr>
          <w:rFonts w:hint="eastAsia" w:ascii="宋体" w:hAnsi="宋体" w:eastAsia="宋体" w:cs="Times New Roman"/>
          <w:szCs w:val="21"/>
          <w:highlight w:val="none"/>
          <w:lang w:val="en-US" w:eastAsia="zh-CN"/>
        </w:rPr>
        <w:t>评标委员会</w:t>
      </w:r>
      <w:r>
        <w:rPr>
          <w:rFonts w:hint="default" w:ascii="宋体" w:hAnsi="宋体" w:eastAsia="宋体" w:cs="Times New Roman"/>
          <w:szCs w:val="21"/>
          <w:highlight w:val="none"/>
          <w:lang w:val="en-US" w:eastAsia="zh-CN"/>
        </w:rPr>
        <w:t>有权决定是否通知</w:t>
      </w:r>
      <w:r>
        <w:rPr>
          <w:rFonts w:hint="eastAsia" w:ascii="宋体" w:hAnsi="宋体" w:eastAsia="宋体" w:cs="Times New Roman"/>
          <w:szCs w:val="21"/>
          <w:highlight w:val="none"/>
          <w:lang w:val="en-US" w:eastAsia="zh-CN"/>
        </w:rPr>
        <w:t>投标人</w:t>
      </w:r>
      <w:r>
        <w:rPr>
          <w:rFonts w:hint="default" w:ascii="宋体" w:hAnsi="宋体" w:eastAsia="宋体" w:cs="Times New Roman"/>
          <w:szCs w:val="21"/>
          <w:highlight w:val="none"/>
          <w:lang w:val="en-US" w:eastAsia="zh-CN"/>
        </w:rPr>
        <w:t>限期进行书面解释或提供相关证明材料。若已要求，而该</w:t>
      </w:r>
      <w:r>
        <w:rPr>
          <w:rFonts w:hint="eastAsia" w:ascii="宋体" w:hAnsi="宋体" w:eastAsia="宋体" w:cs="Times New Roman"/>
          <w:szCs w:val="21"/>
          <w:highlight w:val="none"/>
          <w:lang w:val="en-US" w:eastAsia="zh-CN"/>
        </w:rPr>
        <w:t>投标人</w:t>
      </w:r>
      <w:r>
        <w:rPr>
          <w:rFonts w:hint="default" w:ascii="宋体" w:hAnsi="宋体" w:eastAsia="宋体" w:cs="Times New Roman"/>
          <w:szCs w:val="21"/>
          <w:highlight w:val="none"/>
          <w:lang w:val="en-US" w:eastAsia="zh-CN"/>
        </w:rPr>
        <w:t>在规定期限内未做出解释、做出的解释不合理或不能提供证明材料的，</w:t>
      </w:r>
      <w:r>
        <w:rPr>
          <w:rFonts w:hint="eastAsia" w:ascii="宋体" w:hAnsi="宋体" w:eastAsia="宋体" w:cs="Times New Roman"/>
          <w:szCs w:val="21"/>
          <w:highlight w:val="none"/>
          <w:lang w:val="en-US" w:eastAsia="zh-CN"/>
        </w:rPr>
        <w:t>评标委员会</w:t>
      </w:r>
      <w:r>
        <w:rPr>
          <w:rFonts w:hint="default" w:ascii="宋体" w:hAnsi="宋体" w:eastAsia="宋体" w:cs="Times New Roman"/>
          <w:szCs w:val="21"/>
          <w:highlight w:val="none"/>
          <w:lang w:val="en-US" w:eastAsia="zh-CN"/>
        </w:rPr>
        <w:t>有权拒绝该报价。</w:t>
      </w:r>
    </w:p>
    <w:p w14:paraId="6F10B0E8">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w:t>
      </w:r>
      <w:r>
        <w:rPr>
          <w:rFonts w:hint="eastAsia" w:ascii="宋体" w:hAnsi="宋体"/>
          <w:b/>
          <w:szCs w:val="21"/>
          <w:highlight w:val="none"/>
          <w:lang w:val="en-US" w:eastAsia="zh-CN"/>
        </w:rPr>
        <w:t>2</w:t>
      </w:r>
      <w:r>
        <w:rPr>
          <w:rFonts w:hint="eastAsia" w:ascii="宋体" w:hAnsi="宋体" w:eastAsia="宋体"/>
          <w:b/>
          <w:szCs w:val="21"/>
          <w:highlight w:val="none"/>
        </w:rPr>
        <w:t>. 评审复核</w:t>
      </w:r>
    </w:p>
    <w:p w14:paraId="347E2D29">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评标委员会要对评审数据进行校对、核对，对畸高、畸低的重大差异评分进行复核；要对评分汇总情况进行复核，特别是对排名第一的、报价最低的、投标或相应文件被认定为无效的情形进行重点复核。</w:t>
      </w:r>
    </w:p>
    <w:p w14:paraId="5D586A21">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22. 推荐中标候选</w:t>
      </w:r>
      <w:r>
        <w:rPr>
          <w:rFonts w:hint="eastAsia" w:ascii="宋体" w:hAnsi="宋体"/>
          <w:b/>
          <w:szCs w:val="21"/>
          <w:highlight w:val="none"/>
          <w:lang w:eastAsia="zh-CN"/>
        </w:rPr>
        <w:t>投标人</w:t>
      </w:r>
      <w:r>
        <w:rPr>
          <w:rFonts w:hint="eastAsia" w:ascii="宋体" w:hAnsi="宋体" w:eastAsia="宋体"/>
          <w:b/>
          <w:szCs w:val="21"/>
          <w:highlight w:val="none"/>
        </w:rPr>
        <w:t>名单</w:t>
      </w:r>
    </w:p>
    <w:p w14:paraId="6F8C20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评标委员会根据详细评审结果按得分由高到低顺序排列中标候选</w:t>
      </w:r>
      <w:r>
        <w:rPr>
          <w:rFonts w:hint="eastAsia" w:ascii="宋体" w:hAnsi="宋体"/>
          <w:szCs w:val="21"/>
          <w:highlight w:val="none"/>
          <w:lang w:eastAsia="zh-CN"/>
        </w:rPr>
        <w:t>投标人</w:t>
      </w:r>
      <w:r>
        <w:rPr>
          <w:rFonts w:hint="eastAsia" w:ascii="宋体" w:hAnsi="宋体" w:eastAsia="宋体"/>
          <w:szCs w:val="21"/>
          <w:highlight w:val="none"/>
        </w:rPr>
        <w:t>，推荐中标候选人。得分相同的，按投标报价由低到高顺序排列。得分且投标报价相同的，按技术指标优劣顺序排列。</w:t>
      </w:r>
    </w:p>
    <w:p w14:paraId="52D65724">
      <w:pPr>
        <w:numPr>
          <w:ilvl w:val="0"/>
          <w:numId w:val="2"/>
        </w:num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编写评标报告</w:t>
      </w:r>
    </w:p>
    <w:p w14:paraId="60E1EA5B">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评标委员会</w:t>
      </w:r>
      <w:r>
        <w:rPr>
          <w:rFonts w:hint="eastAsia" w:ascii="宋体" w:hAnsi="宋体"/>
          <w:szCs w:val="21"/>
          <w:highlight w:val="none"/>
          <w:lang w:val="en-US" w:eastAsia="zh-CN"/>
        </w:rPr>
        <w:t>组长</w:t>
      </w:r>
      <w:r>
        <w:rPr>
          <w:rFonts w:hint="eastAsia" w:ascii="宋体" w:hAnsi="宋体" w:eastAsia="宋体"/>
          <w:szCs w:val="21"/>
          <w:highlight w:val="none"/>
        </w:rPr>
        <w:t>根据全体评标成员签字的原始记录和评标结果编写评标报告，并由全体评标成员共同签字确认。</w:t>
      </w:r>
    </w:p>
    <w:p w14:paraId="6CF3905A">
      <w:pPr>
        <w:numPr>
          <w:ilvl w:val="0"/>
          <w:numId w:val="2"/>
        </w:numPr>
        <w:spacing w:line="500" w:lineRule="exact"/>
        <w:ind w:left="0" w:leftChars="0" w:firstLine="422" w:firstLineChars="200"/>
        <w:rPr>
          <w:rFonts w:ascii="宋体" w:hAnsi="宋体" w:eastAsia="宋体"/>
          <w:b/>
          <w:szCs w:val="21"/>
          <w:highlight w:val="none"/>
        </w:rPr>
      </w:pPr>
      <w:r>
        <w:rPr>
          <w:rFonts w:hint="eastAsia" w:ascii="宋体" w:hAnsi="宋体" w:eastAsia="宋体"/>
          <w:b/>
          <w:szCs w:val="21"/>
          <w:highlight w:val="none"/>
        </w:rPr>
        <w:t>评标过程保密</w:t>
      </w:r>
    </w:p>
    <w:p w14:paraId="0DF87A83">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开标之后，直到授予中标人合同止，凡是属于审查、澄清、评价和比较投标的有关资料以及授标意向等，均不得向</w:t>
      </w:r>
      <w:r>
        <w:rPr>
          <w:rFonts w:hint="eastAsia" w:ascii="宋体" w:hAnsi="宋体"/>
          <w:szCs w:val="21"/>
          <w:highlight w:val="none"/>
          <w:lang w:eastAsia="zh-CN"/>
        </w:rPr>
        <w:t>投标人</w:t>
      </w:r>
      <w:r>
        <w:rPr>
          <w:rFonts w:hint="eastAsia" w:ascii="宋体" w:hAnsi="宋体" w:eastAsia="宋体"/>
          <w:szCs w:val="21"/>
          <w:highlight w:val="none"/>
        </w:rPr>
        <w:t>或其他与评标无关的人员透露。</w:t>
      </w:r>
    </w:p>
    <w:p w14:paraId="0C2DEF1F">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25. 关于</w:t>
      </w:r>
      <w:r>
        <w:rPr>
          <w:rFonts w:hint="eastAsia" w:ascii="宋体" w:hAnsi="宋体"/>
          <w:b/>
          <w:szCs w:val="21"/>
          <w:highlight w:val="none"/>
          <w:lang w:eastAsia="zh-CN"/>
        </w:rPr>
        <w:t>投标人</w:t>
      </w:r>
      <w:r>
        <w:rPr>
          <w:rFonts w:hint="eastAsia" w:ascii="宋体" w:hAnsi="宋体" w:eastAsia="宋体"/>
          <w:b/>
          <w:szCs w:val="21"/>
          <w:highlight w:val="none"/>
        </w:rPr>
        <w:t>瑕疵滞后发现的处理规则</w:t>
      </w:r>
    </w:p>
    <w:p w14:paraId="37D28D5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无论基于何种原因，各项本应作拒绝投标和无效投标处理的情形，即便未被及时发现而使该</w:t>
      </w:r>
      <w:r>
        <w:rPr>
          <w:rFonts w:hint="eastAsia" w:ascii="宋体" w:hAnsi="宋体"/>
          <w:szCs w:val="21"/>
          <w:highlight w:val="none"/>
          <w:lang w:eastAsia="zh-CN"/>
        </w:rPr>
        <w:t>投标人</w:t>
      </w:r>
      <w:r>
        <w:rPr>
          <w:rFonts w:hint="eastAsia" w:ascii="宋体" w:hAnsi="宋体" w:eastAsia="宋体"/>
          <w:szCs w:val="21"/>
          <w:highlight w:val="none"/>
        </w:rPr>
        <w:t>进入初审、详细评审或其它后续程序，包括已经签约的情形，一旦被发现存在上述情形</w:t>
      </w:r>
      <w:r>
        <w:rPr>
          <w:rFonts w:hint="eastAsia" w:ascii="宋体" w:hAnsi="宋体" w:eastAsia="宋体"/>
          <w:b w:val="0"/>
          <w:bCs w:val="0"/>
          <w:szCs w:val="21"/>
          <w:highlight w:val="none"/>
        </w:rPr>
        <w:t>，</w:t>
      </w:r>
      <w:r>
        <w:rPr>
          <w:rFonts w:hint="eastAsia" w:ascii="宋体" w:hAnsi="宋体"/>
          <w:b/>
          <w:bCs/>
          <w:szCs w:val="21"/>
          <w:highlight w:val="none"/>
          <w:lang w:eastAsia="zh-CN"/>
        </w:rPr>
        <w:t>招标代理机构</w:t>
      </w:r>
      <w:r>
        <w:rPr>
          <w:rFonts w:hint="eastAsia" w:ascii="宋体" w:hAnsi="宋体" w:eastAsia="宋体"/>
          <w:b/>
          <w:bCs/>
          <w:szCs w:val="21"/>
          <w:highlight w:val="none"/>
        </w:rPr>
        <w:t>有权依法采取相应的纠正或补救措施</w:t>
      </w:r>
      <w:r>
        <w:rPr>
          <w:rFonts w:hint="eastAsia" w:ascii="宋体" w:hAnsi="宋体" w:eastAsia="宋体"/>
          <w:b w:val="0"/>
          <w:bCs w:val="0"/>
          <w:szCs w:val="21"/>
          <w:highlight w:val="none"/>
        </w:rPr>
        <w:t>。一旦</w:t>
      </w:r>
      <w:r>
        <w:rPr>
          <w:rFonts w:hint="eastAsia" w:ascii="宋体" w:hAnsi="宋体" w:eastAsia="宋体"/>
          <w:szCs w:val="21"/>
          <w:highlight w:val="none"/>
        </w:rPr>
        <w:t>此前评议结果被取消，其相关的一切损失均由该</w:t>
      </w:r>
      <w:r>
        <w:rPr>
          <w:rFonts w:hint="eastAsia" w:ascii="宋体" w:hAnsi="宋体"/>
          <w:szCs w:val="21"/>
          <w:highlight w:val="none"/>
          <w:lang w:eastAsia="zh-CN"/>
        </w:rPr>
        <w:t>投标人</w:t>
      </w:r>
      <w:r>
        <w:rPr>
          <w:rFonts w:hint="eastAsia" w:ascii="宋体" w:hAnsi="宋体" w:eastAsia="宋体"/>
          <w:szCs w:val="21"/>
          <w:highlight w:val="none"/>
        </w:rPr>
        <w:t>承担。</w:t>
      </w:r>
    </w:p>
    <w:p w14:paraId="1018583D">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 xml:space="preserve">26. </w:t>
      </w:r>
      <w:r>
        <w:rPr>
          <w:rFonts w:hint="eastAsia" w:ascii="宋体" w:hAnsi="宋体"/>
          <w:b/>
          <w:szCs w:val="21"/>
          <w:highlight w:val="none"/>
          <w:lang w:eastAsia="zh-CN"/>
        </w:rPr>
        <w:t>招标</w:t>
      </w:r>
      <w:r>
        <w:rPr>
          <w:rFonts w:hint="eastAsia" w:ascii="宋体" w:hAnsi="宋体" w:eastAsia="宋体"/>
          <w:b/>
          <w:szCs w:val="21"/>
          <w:highlight w:val="none"/>
        </w:rPr>
        <w:t>项目废标</w:t>
      </w:r>
    </w:p>
    <w:p w14:paraId="76340C6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26.1 在评标过程中，评标委员会发现有下列情形之一的，应对</w:t>
      </w:r>
      <w:r>
        <w:rPr>
          <w:rFonts w:hint="eastAsia" w:ascii="宋体" w:hAnsi="宋体"/>
          <w:szCs w:val="21"/>
          <w:highlight w:val="none"/>
          <w:lang w:eastAsia="zh-CN"/>
        </w:rPr>
        <w:t>招标</w:t>
      </w:r>
      <w:r>
        <w:rPr>
          <w:rFonts w:hint="eastAsia" w:ascii="宋体" w:hAnsi="宋体" w:eastAsia="宋体"/>
          <w:szCs w:val="21"/>
          <w:highlight w:val="none"/>
        </w:rPr>
        <w:t>项目予以废标：</w:t>
      </w:r>
    </w:p>
    <w:p w14:paraId="01BEBA61">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A 符合专业条件的</w:t>
      </w:r>
      <w:r>
        <w:rPr>
          <w:rFonts w:hint="eastAsia" w:ascii="宋体" w:hAnsi="宋体"/>
          <w:szCs w:val="21"/>
          <w:highlight w:val="none"/>
          <w:lang w:eastAsia="zh-CN"/>
        </w:rPr>
        <w:t>投标人</w:t>
      </w:r>
      <w:r>
        <w:rPr>
          <w:rFonts w:hint="eastAsia" w:ascii="宋体" w:hAnsi="宋体" w:eastAsia="宋体"/>
          <w:szCs w:val="21"/>
          <w:highlight w:val="none"/>
        </w:rPr>
        <w:t>或者对</w:t>
      </w:r>
      <w:r>
        <w:rPr>
          <w:rFonts w:hint="eastAsia" w:ascii="宋体" w:hAnsi="宋体"/>
          <w:szCs w:val="21"/>
          <w:highlight w:val="none"/>
          <w:lang w:eastAsia="zh-CN"/>
        </w:rPr>
        <w:t>招标文件</w:t>
      </w:r>
      <w:r>
        <w:rPr>
          <w:rFonts w:hint="eastAsia" w:ascii="宋体" w:hAnsi="宋体" w:eastAsia="宋体"/>
          <w:szCs w:val="21"/>
          <w:highlight w:val="none"/>
        </w:rPr>
        <w:t>作实质响应的</w:t>
      </w:r>
      <w:r>
        <w:rPr>
          <w:rFonts w:hint="eastAsia" w:ascii="宋体" w:hAnsi="宋体"/>
          <w:szCs w:val="21"/>
          <w:highlight w:val="none"/>
          <w:lang w:eastAsia="zh-CN"/>
        </w:rPr>
        <w:t>投标人</w:t>
      </w:r>
      <w:r>
        <w:rPr>
          <w:rFonts w:hint="eastAsia" w:ascii="宋体" w:hAnsi="宋体" w:eastAsia="宋体"/>
          <w:szCs w:val="21"/>
          <w:highlight w:val="none"/>
        </w:rPr>
        <w:t>数量不足3家的；</w:t>
      </w:r>
    </w:p>
    <w:p w14:paraId="32C8012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B </w:t>
      </w:r>
      <w:r>
        <w:rPr>
          <w:rFonts w:hint="eastAsia" w:ascii="宋体" w:hAnsi="宋体"/>
          <w:szCs w:val="21"/>
          <w:highlight w:val="none"/>
          <w:lang w:eastAsia="zh-CN"/>
        </w:rPr>
        <w:t>投标人</w:t>
      </w:r>
      <w:r>
        <w:rPr>
          <w:rFonts w:hint="eastAsia" w:ascii="宋体" w:hAnsi="宋体" w:eastAsia="宋体"/>
          <w:szCs w:val="21"/>
          <w:highlight w:val="none"/>
        </w:rPr>
        <w:t>的报价均超过</w:t>
      </w:r>
      <w:r>
        <w:rPr>
          <w:rFonts w:hint="eastAsia" w:ascii="宋体" w:hAnsi="宋体"/>
          <w:szCs w:val="21"/>
          <w:highlight w:val="none"/>
          <w:lang w:eastAsia="zh-CN"/>
        </w:rPr>
        <w:t>招标</w:t>
      </w:r>
      <w:r>
        <w:rPr>
          <w:rFonts w:hint="eastAsia" w:ascii="宋体" w:hAnsi="宋体" w:eastAsia="宋体"/>
          <w:szCs w:val="21"/>
          <w:highlight w:val="none"/>
        </w:rPr>
        <w:t>预算的；</w:t>
      </w:r>
    </w:p>
    <w:p w14:paraId="6561C5F9">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C 出现影响</w:t>
      </w:r>
      <w:r>
        <w:rPr>
          <w:rFonts w:hint="eastAsia" w:ascii="宋体" w:hAnsi="宋体"/>
          <w:szCs w:val="21"/>
          <w:highlight w:val="none"/>
          <w:lang w:eastAsia="zh-CN"/>
        </w:rPr>
        <w:t>招标</w:t>
      </w:r>
      <w:r>
        <w:rPr>
          <w:rFonts w:hint="eastAsia" w:ascii="宋体" w:hAnsi="宋体" w:eastAsia="宋体"/>
          <w:szCs w:val="21"/>
          <w:highlight w:val="none"/>
        </w:rPr>
        <w:t>公正的违法、违规行为的；</w:t>
      </w:r>
    </w:p>
    <w:p w14:paraId="19C513CE">
      <w:pPr>
        <w:spacing w:line="500" w:lineRule="exact"/>
        <w:ind w:firstLine="420" w:firstLineChars="200"/>
        <w:rPr>
          <w:rFonts w:hint="eastAsia" w:ascii="宋体" w:hAnsi="宋体" w:eastAsia="宋体"/>
          <w:szCs w:val="21"/>
          <w:highlight w:val="none"/>
          <w:lang w:val="en-US" w:eastAsia="zh-CN"/>
        </w:rPr>
      </w:pPr>
      <w:r>
        <w:rPr>
          <w:rFonts w:hint="eastAsia" w:ascii="宋体" w:hAnsi="宋体" w:eastAsia="宋体"/>
          <w:szCs w:val="21"/>
          <w:highlight w:val="none"/>
        </w:rPr>
        <w:t>D 因重大变故，</w:t>
      </w:r>
      <w:r>
        <w:rPr>
          <w:rFonts w:hint="eastAsia" w:ascii="宋体" w:hAnsi="宋体"/>
          <w:szCs w:val="21"/>
          <w:highlight w:val="none"/>
          <w:lang w:eastAsia="zh-CN"/>
        </w:rPr>
        <w:t>招标</w:t>
      </w:r>
      <w:r>
        <w:rPr>
          <w:rFonts w:hint="eastAsia" w:ascii="宋体" w:hAnsi="宋体" w:eastAsia="宋体"/>
          <w:szCs w:val="21"/>
          <w:highlight w:val="none"/>
        </w:rPr>
        <w:t>任务取消的。</w:t>
      </w:r>
    </w:p>
    <w:p w14:paraId="4B658BB7">
      <w:pPr>
        <w:spacing w:line="500" w:lineRule="exact"/>
        <w:ind w:firstLine="420" w:firstLineChars="200"/>
        <w:rPr>
          <w:rFonts w:ascii="宋体" w:hAnsi="宋体" w:eastAsia="宋体"/>
          <w:szCs w:val="21"/>
          <w:highlight w:val="none"/>
        </w:rPr>
      </w:pPr>
      <w:r>
        <w:rPr>
          <w:rFonts w:hint="eastAsia" w:ascii="宋体" w:hAnsi="宋体"/>
          <w:szCs w:val="21"/>
          <w:highlight w:val="none"/>
          <w:lang w:eastAsia="zh-CN"/>
        </w:rPr>
        <w:t>招标</w:t>
      </w:r>
      <w:r>
        <w:rPr>
          <w:rFonts w:hint="eastAsia" w:ascii="宋体" w:hAnsi="宋体" w:eastAsia="宋体"/>
          <w:szCs w:val="21"/>
          <w:highlight w:val="none"/>
        </w:rPr>
        <w:t>项目废标后，评标委员会应做出书面报告。</w:t>
      </w:r>
    </w:p>
    <w:p w14:paraId="3D44E693">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26.2 废标后，</w:t>
      </w:r>
      <w:r>
        <w:rPr>
          <w:rFonts w:hint="eastAsia" w:ascii="宋体" w:hAnsi="宋体"/>
          <w:szCs w:val="21"/>
          <w:highlight w:val="none"/>
          <w:lang w:eastAsia="zh-CN"/>
        </w:rPr>
        <w:t>招标代理机构</w:t>
      </w:r>
      <w:r>
        <w:rPr>
          <w:rFonts w:hint="eastAsia" w:ascii="宋体" w:hAnsi="宋体" w:eastAsia="宋体"/>
          <w:szCs w:val="21"/>
          <w:highlight w:val="none"/>
        </w:rPr>
        <w:t>将在财政部门指定的媒体上发布废标结果公告，并依法重新组织</w:t>
      </w:r>
      <w:r>
        <w:rPr>
          <w:rFonts w:hint="eastAsia" w:ascii="宋体" w:hAnsi="宋体"/>
          <w:szCs w:val="21"/>
          <w:highlight w:val="none"/>
          <w:lang w:eastAsia="zh-CN"/>
        </w:rPr>
        <w:t>招标</w:t>
      </w:r>
      <w:r>
        <w:rPr>
          <w:rFonts w:hint="eastAsia" w:ascii="宋体" w:hAnsi="宋体" w:eastAsia="宋体"/>
          <w:szCs w:val="21"/>
          <w:highlight w:val="none"/>
        </w:rPr>
        <w:t>活动。</w:t>
      </w:r>
    </w:p>
    <w:p w14:paraId="58A49CF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26.3投标截止时间结束后参加投标的</w:t>
      </w:r>
      <w:r>
        <w:rPr>
          <w:rFonts w:hint="eastAsia" w:ascii="宋体" w:hAnsi="宋体"/>
          <w:szCs w:val="21"/>
          <w:highlight w:val="none"/>
          <w:lang w:eastAsia="zh-CN"/>
        </w:rPr>
        <w:t>投标人</w:t>
      </w:r>
      <w:r>
        <w:rPr>
          <w:rFonts w:hint="eastAsia" w:ascii="宋体" w:hAnsi="宋体" w:eastAsia="宋体"/>
          <w:szCs w:val="21"/>
          <w:highlight w:val="none"/>
        </w:rPr>
        <w:t>不足三家,或在评标期间出现对</w:t>
      </w:r>
      <w:r>
        <w:rPr>
          <w:rFonts w:hint="eastAsia" w:ascii="宋体" w:hAnsi="宋体"/>
          <w:szCs w:val="21"/>
          <w:highlight w:val="none"/>
          <w:lang w:eastAsia="zh-CN"/>
        </w:rPr>
        <w:t>招标文件</w:t>
      </w:r>
      <w:r>
        <w:rPr>
          <w:rFonts w:hint="eastAsia" w:ascii="宋体" w:hAnsi="宋体" w:eastAsia="宋体"/>
          <w:szCs w:val="21"/>
          <w:highlight w:val="none"/>
        </w:rPr>
        <w:t>作出实质响应的</w:t>
      </w:r>
      <w:r>
        <w:rPr>
          <w:rFonts w:hint="eastAsia" w:ascii="宋体" w:hAnsi="宋体"/>
          <w:szCs w:val="21"/>
          <w:highlight w:val="none"/>
          <w:lang w:eastAsia="zh-CN"/>
        </w:rPr>
        <w:t>投标人</w:t>
      </w:r>
      <w:r>
        <w:rPr>
          <w:rFonts w:hint="eastAsia" w:ascii="宋体" w:hAnsi="宋体" w:eastAsia="宋体"/>
          <w:szCs w:val="21"/>
          <w:highlight w:val="none"/>
        </w:rPr>
        <w:t>不足三家情形的，</w:t>
      </w:r>
      <w:r>
        <w:rPr>
          <w:rFonts w:hint="eastAsia" w:ascii="宋体" w:hAnsi="宋体"/>
          <w:szCs w:val="21"/>
          <w:highlight w:val="none"/>
          <w:lang w:eastAsia="zh-CN"/>
        </w:rPr>
        <w:t>招标代理机构</w:t>
      </w:r>
      <w:r>
        <w:rPr>
          <w:rFonts w:hint="eastAsia" w:ascii="宋体" w:hAnsi="宋体" w:eastAsia="宋体"/>
          <w:szCs w:val="21"/>
          <w:highlight w:val="none"/>
        </w:rPr>
        <w:t>将视具体情况报告政府</w:t>
      </w:r>
      <w:r>
        <w:rPr>
          <w:rFonts w:hint="eastAsia" w:ascii="宋体" w:hAnsi="宋体"/>
          <w:szCs w:val="21"/>
          <w:highlight w:val="none"/>
          <w:lang w:eastAsia="zh-CN"/>
        </w:rPr>
        <w:t>招标</w:t>
      </w:r>
      <w:r>
        <w:rPr>
          <w:rFonts w:hint="eastAsia" w:ascii="宋体" w:hAnsi="宋体" w:eastAsia="宋体"/>
          <w:szCs w:val="21"/>
          <w:highlight w:val="none"/>
        </w:rPr>
        <w:t>监管部门，按政府</w:t>
      </w:r>
      <w:r>
        <w:rPr>
          <w:rFonts w:hint="eastAsia" w:ascii="宋体" w:hAnsi="宋体"/>
          <w:szCs w:val="21"/>
          <w:highlight w:val="none"/>
          <w:lang w:eastAsia="zh-CN"/>
        </w:rPr>
        <w:t>招标</w:t>
      </w:r>
      <w:r>
        <w:rPr>
          <w:rFonts w:hint="eastAsia" w:ascii="宋体" w:hAnsi="宋体" w:eastAsia="宋体"/>
          <w:szCs w:val="21"/>
          <w:highlight w:val="none"/>
        </w:rPr>
        <w:t>监管部门答复的意见改为其他方式继续</w:t>
      </w:r>
      <w:r>
        <w:rPr>
          <w:rFonts w:hint="eastAsia" w:ascii="宋体" w:hAnsi="宋体"/>
          <w:szCs w:val="21"/>
          <w:highlight w:val="none"/>
          <w:lang w:eastAsia="zh-CN"/>
        </w:rPr>
        <w:t>招标</w:t>
      </w:r>
      <w:r>
        <w:rPr>
          <w:rFonts w:hint="eastAsia" w:ascii="宋体" w:hAnsi="宋体" w:eastAsia="宋体"/>
          <w:szCs w:val="21"/>
          <w:highlight w:val="none"/>
        </w:rPr>
        <w:t>。</w:t>
      </w:r>
    </w:p>
    <w:p w14:paraId="72EDBB36">
      <w:pPr>
        <w:bidi w:val="0"/>
        <w:spacing w:line="360" w:lineRule="auto"/>
        <w:rPr>
          <w:rFonts w:hint="eastAsia" w:ascii="Times New Roman" w:hAnsi="Times New Roman" w:eastAsia="宋体" w:cs="Times New Roman"/>
        </w:rPr>
      </w:pPr>
      <w:bookmarkStart w:id="56" w:name="_Toc352761936"/>
      <w:bookmarkStart w:id="57" w:name="_Toc28569"/>
    </w:p>
    <w:p w14:paraId="36476E32">
      <w:pPr>
        <w:spacing w:line="500" w:lineRule="exact"/>
        <w:outlineLvl w:val="1"/>
        <w:rPr>
          <w:rFonts w:ascii="宋体" w:hAnsi="宋体" w:eastAsia="宋体"/>
          <w:b/>
          <w:szCs w:val="21"/>
          <w:highlight w:val="none"/>
        </w:rPr>
      </w:pPr>
      <w:r>
        <w:rPr>
          <w:rFonts w:hint="eastAsia" w:ascii="宋体" w:hAnsi="宋体" w:eastAsia="宋体"/>
          <w:b/>
          <w:szCs w:val="21"/>
          <w:highlight w:val="none"/>
        </w:rPr>
        <w:t>七、签订合同</w:t>
      </w:r>
      <w:bookmarkEnd w:id="56"/>
      <w:bookmarkEnd w:id="57"/>
    </w:p>
    <w:p w14:paraId="1A52015F">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27．中标通知</w:t>
      </w:r>
    </w:p>
    <w:p w14:paraId="3A95F073">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27.1 中标</w:t>
      </w:r>
      <w:r>
        <w:rPr>
          <w:rFonts w:hint="eastAsia" w:ascii="宋体" w:hAnsi="宋体"/>
          <w:szCs w:val="21"/>
          <w:highlight w:val="none"/>
          <w:lang w:eastAsia="zh-CN"/>
        </w:rPr>
        <w:t>投标人</w:t>
      </w:r>
      <w:r>
        <w:rPr>
          <w:rFonts w:hint="eastAsia" w:ascii="宋体" w:hAnsi="宋体" w:eastAsia="宋体"/>
          <w:szCs w:val="21"/>
          <w:highlight w:val="none"/>
        </w:rPr>
        <w:t>确定后,</w:t>
      </w:r>
      <w:r>
        <w:rPr>
          <w:rFonts w:hint="eastAsia" w:ascii="宋体" w:hAnsi="宋体"/>
          <w:szCs w:val="21"/>
          <w:highlight w:val="none"/>
          <w:lang w:eastAsia="zh-CN"/>
        </w:rPr>
        <w:t>招标代理机构</w:t>
      </w:r>
      <w:r>
        <w:rPr>
          <w:rFonts w:hint="eastAsia" w:ascii="宋体" w:hAnsi="宋体" w:eastAsia="宋体"/>
          <w:szCs w:val="21"/>
          <w:highlight w:val="none"/>
        </w:rPr>
        <w:t>将在刊登本次招标公告的媒体上发布中标公告，并以书面形式向中标人发出中标通知书，但该中标结果的有效性不依赖于未中标的</w:t>
      </w:r>
      <w:r>
        <w:rPr>
          <w:rFonts w:hint="eastAsia" w:ascii="宋体" w:hAnsi="宋体"/>
          <w:szCs w:val="21"/>
          <w:highlight w:val="none"/>
          <w:lang w:eastAsia="zh-CN"/>
        </w:rPr>
        <w:t>投标人</w:t>
      </w:r>
      <w:r>
        <w:rPr>
          <w:rFonts w:hint="eastAsia" w:ascii="宋体" w:hAnsi="宋体" w:eastAsia="宋体"/>
          <w:szCs w:val="21"/>
          <w:highlight w:val="none"/>
        </w:rPr>
        <w:t>是否知道中标结果。中标通知书对</w:t>
      </w:r>
      <w:r>
        <w:rPr>
          <w:rFonts w:hint="eastAsia" w:ascii="宋体" w:hAnsi="宋体"/>
          <w:szCs w:val="21"/>
          <w:highlight w:val="none"/>
          <w:lang w:eastAsia="zh-CN"/>
        </w:rPr>
        <w:t>招标</w:t>
      </w:r>
      <w:r>
        <w:rPr>
          <w:rFonts w:hint="eastAsia" w:ascii="宋体" w:hAnsi="宋体" w:eastAsia="宋体"/>
          <w:szCs w:val="21"/>
          <w:highlight w:val="none"/>
        </w:rPr>
        <w:t>人和中标人具有同等法律效力。中标通知书发出以后，</w:t>
      </w:r>
      <w:r>
        <w:rPr>
          <w:rFonts w:hint="eastAsia" w:ascii="宋体" w:hAnsi="宋体"/>
          <w:szCs w:val="21"/>
          <w:highlight w:val="none"/>
          <w:lang w:eastAsia="zh-CN"/>
        </w:rPr>
        <w:t>招标</w:t>
      </w:r>
      <w:r>
        <w:rPr>
          <w:rFonts w:hint="eastAsia" w:ascii="宋体" w:hAnsi="宋体" w:eastAsia="宋体"/>
          <w:szCs w:val="21"/>
          <w:highlight w:val="none"/>
        </w:rPr>
        <w:t>人改变中标结果或者中标</w:t>
      </w:r>
      <w:r>
        <w:rPr>
          <w:rFonts w:hint="eastAsia" w:ascii="宋体" w:hAnsi="宋体"/>
          <w:szCs w:val="21"/>
          <w:highlight w:val="none"/>
          <w:lang w:eastAsia="zh-CN"/>
        </w:rPr>
        <w:t>投标人</w:t>
      </w:r>
      <w:r>
        <w:rPr>
          <w:rFonts w:hint="eastAsia" w:ascii="宋体" w:hAnsi="宋体" w:eastAsia="宋体"/>
          <w:szCs w:val="21"/>
          <w:highlight w:val="none"/>
        </w:rPr>
        <w:t>放弃中标，应当承担相应的法律责任。</w:t>
      </w:r>
    </w:p>
    <w:p w14:paraId="2D7083D1">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27.</w:t>
      </w:r>
      <w:r>
        <w:rPr>
          <w:rFonts w:hint="eastAsia" w:ascii="宋体" w:hAnsi="宋体"/>
          <w:szCs w:val="21"/>
          <w:highlight w:val="none"/>
          <w:lang w:val="en-US" w:eastAsia="zh-CN"/>
        </w:rPr>
        <w:t>2</w:t>
      </w:r>
      <w:r>
        <w:rPr>
          <w:rFonts w:hint="eastAsia" w:ascii="宋体" w:hAnsi="宋体" w:eastAsia="宋体"/>
          <w:szCs w:val="21"/>
          <w:highlight w:val="none"/>
        </w:rPr>
        <w:t xml:space="preserve"> 中标通知书是合同的组成</w:t>
      </w:r>
      <w:r>
        <w:rPr>
          <w:rFonts w:hint="eastAsia" w:ascii="宋体" w:hAnsi="宋体"/>
          <w:szCs w:val="21"/>
          <w:highlight w:val="none"/>
          <w:lang w:eastAsia="zh-CN"/>
        </w:rPr>
        <w:t>部分</w:t>
      </w:r>
      <w:r>
        <w:rPr>
          <w:rFonts w:hint="eastAsia" w:ascii="宋体" w:hAnsi="宋体" w:eastAsia="宋体"/>
          <w:szCs w:val="21"/>
          <w:highlight w:val="none"/>
        </w:rPr>
        <w:t>。</w:t>
      </w:r>
    </w:p>
    <w:p w14:paraId="61106721">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28．签订合同</w:t>
      </w:r>
    </w:p>
    <w:p w14:paraId="0322D5B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28.1 中标人应在接到中标通知书30日内与</w:t>
      </w:r>
      <w:r>
        <w:rPr>
          <w:rFonts w:hint="eastAsia" w:ascii="宋体" w:hAnsi="宋体"/>
          <w:szCs w:val="21"/>
          <w:highlight w:val="none"/>
          <w:lang w:eastAsia="zh-CN"/>
        </w:rPr>
        <w:t>招标</w:t>
      </w:r>
      <w:r>
        <w:rPr>
          <w:rFonts w:hint="eastAsia" w:ascii="宋体" w:hAnsi="宋体" w:eastAsia="宋体"/>
          <w:szCs w:val="21"/>
          <w:highlight w:val="none"/>
        </w:rPr>
        <w:t>人签订合同。</w:t>
      </w:r>
    </w:p>
    <w:p w14:paraId="1B181153">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28.2 中标人应按照</w:t>
      </w:r>
      <w:r>
        <w:rPr>
          <w:rFonts w:hint="eastAsia" w:ascii="宋体" w:hAnsi="宋体"/>
          <w:szCs w:val="21"/>
          <w:highlight w:val="none"/>
          <w:lang w:eastAsia="zh-CN"/>
        </w:rPr>
        <w:t>招标文件</w:t>
      </w:r>
      <w:r>
        <w:rPr>
          <w:rFonts w:hint="eastAsia" w:ascii="宋体" w:hAnsi="宋体" w:eastAsia="宋体"/>
          <w:szCs w:val="21"/>
          <w:highlight w:val="none"/>
        </w:rPr>
        <w:t>、</w:t>
      </w:r>
      <w:r>
        <w:rPr>
          <w:rFonts w:hint="eastAsia" w:ascii="宋体" w:hAnsi="宋体"/>
          <w:szCs w:val="21"/>
          <w:highlight w:val="none"/>
          <w:lang w:eastAsia="zh-CN"/>
        </w:rPr>
        <w:t>投标文件</w:t>
      </w:r>
      <w:r>
        <w:rPr>
          <w:rFonts w:hint="eastAsia" w:ascii="宋体" w:hAnsi="宋体" w:eastAsia="宋体"/>
          <w:szCs w:val="21"/>
          <w:highlight w:val="none"/>
        </w:rPr>
        <w:t>及评标过程中的有关澄清、说明或者补正文件的内容与</w:t>
      </w:r>
      <w:r>
        <w:rPr>
          <w:rFonts w:hint="eastAsia" w:ascii="宋体" w:hAnsi="宋体"/>
          <w:szCs w:val="21"/>
          <w:highlight w:val="none"/>
          <w:lang w:eastAsia="zh-CN"/>
        </w:rPr>
        <w:t>招标</w:t>
      </w:r>
      <w:r>
        <w:rPr>
          <w:rFonts w:hint="eastAsia" w:ascii="宋体" w:hAnsi="宋体" w:eastAsia="宋体"/>
          <w:szCs w:val="21"/>
          <w:highlight w:val="none"/>
        </w:rPr>
        <w:t>人签订合同。中标人不得再与</w:t>
      </w:r>
      <w:r>
        <w:rPr>
          <w:rFonts w:hint="eastAsia" w:ascii="宋体" w:hAnsi="宋体"/>
          <w:szCs w:val="21"/>
          <w:highlight w:val="none"/>
          <w:lang w:eastAsia="zh-CN"/>
        </w:rPr>
        <w:t>招标</w:t>
      </w:r>
      <w:r>
        <w:rPr>
          <w:rFonts w:hint="eastAsia" w:ascii="宋体" w:hAnsi="宋体" w:eastAsia="宋体"/>
          <w:szCs w:val="21"/>
          <w:highlight w:val="none"/>
        </w:rPr>
        <w:t>人签订背离合同实质性内容的其它协议或声明。</w:t>
      </w:r>
    </w:p>
    <w:p w14:paraId="39038F96">
      <w:pPr>
        <w:bidi w:val="0"/>
        <w:spacing w:line="360" w:lineRule="auto"/>
        <w:rPr>
          <w:rFonts w:hint="eastAsia" w:ascii="Times New Roman" w:hAnsi="Times New Roman" w:eastAsia="宋体" w:cs="Times New Roman"/>
        </w:rPr>
      </w:pPr>
      <w:bookmarkStart w:id="58" w:name="_Toc6991"/>
      <w:bookmarkStart w:id="59" w:name="_Toc352761937"/>
    </w:p>
    <w:p w14:paraId="4670A9CF">
      <w:pPr>
        <w:spacing w:line="500" w:lineRule="exact"/>
        <w:outlineLvl w:val="1"/>
        <w:rPr>
          <w:rFonts w:ascii="宋体" w:hAnsi="宋体" w:eastAsia="宋体"/>
          <w:b/>
          <w:color w:val="auto"/>
          <w:szCs w:val="21"/>
          <w:highlight w:val="none"/>
        </w:rPr>
      </w:pPr>
      <w:r>
        <w:rPr>
          <w:rFonts w:hint="eastAsia" w:ascii="宋体" w:hAnsi="宋体" w:eastAsia="宋体"/>
          <w:b/>
          <w:color w:val="auto"/>
          <w:szCs w:val="21"/>
          <w:highlight w:val="none"/>
        </w:rPr>
        <w:t>八、中标服务费</w:t>
      </w:r>
      <w:bookmarkEnd w:id="58"/>
      <w:bookmarkEnd w:id="59"/>
      <w:r>
        <w:rPr>
          <w:rFonts w:hint="eastAsia" w:ascii="宋体" w:hAnsi="宋体" w:eastAsia="宋体"/>
          <w:b/>
          <w:color w:val="auto"/>
          <w:szCs w:val="21"/>
          <w:highlight w:val="none"/>
        </w:rPr>
        <w:t>　　</w:t>
      </w:r>
    </w:p>
    <w:p w14:paraId="6E8D2610">
      <w:pPr>
        <w:spacing w:line="500" w:lineRule="exact"/>
        <w:ind w:firstLine="420" w:firstLineChars="200"/>
        <w:rPr>
          <w:rFonts w:hint="eastAsia" w:ascii="宋体" w:hAnsi="宋体"/>
          <w:szCs w:val="21"/>
          <w:highlight w:val="none"/>
          <w:lang w:eastAsia="zh-CN"/>
        </w:rPr>
      </w:pPr>
      <w:r>
        <w:rPr>
          <w:rFonts w:hint="eastAsia" w:ascii="宋体" w:hAnsi="宋体"/>
          <w:szCs w:val="21"/>
          <w:highlight w:val="none"/>
          <w:lang w:eastAsia="zh-CN"/>
        </w:rPr>
        <w:t>29.本次中标服务费参照国家发展计划委员会发布的《采购代理服务收费管理暂行办法》（计价格【2002】1980号）及国家发展和改革委员会文件发改价格【2011】534号文件、“发改价格【2015】299号《国家发展改革委关于进一步放开建设项目专业服务价格的通知》”规定，在国家价格主管部门规定的收费标准内收取。</w:t>
      </w:r>
    </w:p>
    <w:p w14:paraId="4A585B9A">
      <w:pPr>
        <w:bidi w:val="0"/>
        <w:spacing w:line="360" w:lineRule="auto"/>
        <w:rPr>
          <w:rFonts w:hint="eastAsia" w:ascii="Times New Roman" w:hAnsi="Times New Roman" w:eastAsia="宋体" w:cs="Times New Roman"/>
        </w:rPr>
      </w:pPr>
      <w:bookmarkStart w:id="60" w:name="_Toc352761938"/>
      <w:bookmarkStart w:id="61" w:name="_Toc15610"/>
    </w:p>
    <w:p w14:paraId="607970F6">
      <w:pPr>
        <w:spacing w:line="500" w:lineRule="exact"/>
        <w:outlineLvl w:val="1"/>
        <w:rPr>
          <w:rFonts w:ascii="宋体" w:hAnsi="宋体" w:eastAsia="宋体"/>
          <w:b/>
          <w:color w:val="auto"/>
          <w:szCs w:val="21"/>
          <w:highlight w:val="none"/>
        </w:rPr>
      </w:pPr>
      <w:r>
        <w:rPr>
          <w:rFonts w:hint="eastAsia" w:ascii="宋体" w:hAnsi="宋体" w:eastAsia="宋体"/>
          <w:b/>
          <w:color w:val="auto"/>
          <w:szCs w:val="21"/>
          <w:highlight w:val="none"/>
        </w:rPr>
        <w:t>九、保密和披露</w:t>
      </w:r>
      <w:bookmarkEnd w:id="60"/>
      <w:bookmarkEnd w:id="61"/>
    </w:p>
    <w:p w14:paraId="14A1B748">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30. 保密</w:t>
      </w:r>
    </w:p>
    <w:p w14:paraId="1EDA8835">
      <w:pPr>
        <w:spacing w:line="500" w:lineRule="exact"/>
        <w:ind w:firstLine="420" w:firstLineChars="200"/>
        <w:rPr>
          <w:rFonts w:ascii="宋体" w:hAnsi="宋体" w:eastAsia="宋体"/>
          <w:szCs w:val="21"/>
          <w:highlight w:val="none"/>
        </w:rPr>
      </w:pPr>
      <w:r>
        <w:rPr>
          <w:rFonts w:hint="eastAsia" w:ascii="宋体" w:hAnsi="宋体"/>
          <w:szCs w:val="21"/>
          <w:highlight w:val="none"/>
          <w:lang w:eastAsia="zh-CN"/>
        </w:rPr>
        <w:t>投标人</w:t>
      </w:r>
      <w:r>
        <w:rPr>
          <w:rFonts w:hint="eastAsia" w:ascii="宋体" w:hAnsi="宋体" w:eastAsia="宋体"/>
          <w:szCs w:val="21"/>
          <w:highlight w:val="none"/>
        </w:rPr>
        <w:t>自</w:t>
      </w:r>
      <w:r>
        <w:rPr>
          <w:rFonts w:hint="eastAsia" w:ascii="宋体" w:hAnsi="宋体"/>
          <w:szCs w:val="21"/>
          <w:highlight w:val="none"/>
          <w:lang w:val="en-US" w:eastAsia="zh-CN"/>
        </w:rPr>
        <w:t>获取</w:t>
      </w:r>
      <w:r>
        <w:rPr>
          <w:rFonts w:hint="eastAsia" w:ascii="宋体" w:hAnsi="宋体"/>
          <w:szCs w:val="21"/>
          <w:highlight w:val="none"/>
          <w:lang w:eastAsia="zh-CN"/>
        </w:rPr>
        <w:t>招标文件</w:t>
      </w:r>
      <w:r>
        <w:rPr>
          <w:rFonts w:hint="eastAsia" w:ascii="宋体" w:hAnsi="宋体" w:eastAsia="宋体"/>
          <w:szCs w:val="21"/>
          <w:highlight w:val="none"/>
        </w:rPr>
        <w:t>之日起，须承诺承担本招标项目下保密义务，不得将因本次招标获得的信息向第三人外传。</w:t>
      </w:r>
    </w:p>
    <w:p w14:paraId="06E5C8AD">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31 . 披露</w:t>
      </w:r>
    </w:p>
    <w:p w14:paraId="5F1AA733">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31.1 </w:t>
      </w:r>
      <w:r>
        <w:rPr>
          <w:rFonts w:hint="eastAsia" w:ascii="宋体" w:hAnsi="宋体"/>
          <w:szCs w:val="21"/>
          <w:highlight w:val="none"/>
          <w:lang w:eastAsia="zh-CN"/>
        </w:rPr>
        <w:t>招标代理机构</w:t>
      </w:r>
      <w:r>
        <w:rPr>
          <w:rFonts w:hint="eastAsia" w:ascii="宋体" w:hAnsi="宋体" w:eastAsia="宋体"/>
          <w:szCs w:val="21"/>
          <w:highlight w:val="none"/>
        </w:rPr>
        <w:t>有权将</w:t>
      </w:r>
      <w:r>
        <w:rPr>
          <w:rFonts w:hint="eastAsia" w:ascii="宋体" w:hAnsi="宋体"/>
          <w:szCs w:val="21"/>
          <w:highlight w:val="none"/>
          <w:lang w:eastAsia="zh-CN"/>
        </w:rPr>
        <w:t>投标人</w:t>
      </w:r>
      <w:r>
        <w:rPr>
          <w:rFonts w:hint="eastAsia" w:ascii="宋体" w:hAnsi="宋体" w:eastAsia="宋体"/>
          <w:szCs w:val="21"/>
          <w:highlight w:val="none"/>
        </w:rPr>
        <w:t>提供的所有资料向有关政府部门或评审标书的有关人员披露。</w:t>
      </w:r>
    </w:p>
    <w:p w14:paraId="31F9FABA">
      <w:pPr>
        <w:spacing w:line="5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31.2 在</w:t>
      </w:r>
      <w:r>
        <w:rPr>
          <w:rFonts w:hint="eastAsia" w:ascii="宋体" w:hAnsi="宋体"/>
          <w:szCs w:val="21"/>
          <w:highlight w:val="none"/>
          <w:lang w:eastAsia="zh-CN"/>
        </w:rPr>
        <w:t>招标代理机构</w:t>
      </w:r>
      <w:r>
        <w:rPr>
          <w:rFonts w:hint="eastAsia" w:ascii="宋体" w:hAnsi="宋体" w:eastAsia="宋体"/>
          <w:szCs w:val="21"/>
          <w:highlight w:val="none"/>
        </w:rPr>
        <w:t>认为适当时、国家机关调查、审查、审计时以及其他符合法律规定的情形下，</w:t>
      </w:r>
      <w:r>
        <w:rPr>
          <w:rFonts w:hint="eastAsia" w:ascii="宋体" w:hAnsi="宋体"/>
          <w:szCs w:val="21"/>
          <w:highlight w:val="none"/>
          <w:lang w:eastAsia="zh-CN"/>
        </w:rPr>
        <w:t>招标代理机构</w:t>
      </w:r>
      <w:r>
        <w:rPr>
          <w:rFonts w:hint="eastAsia" w:ascii="宋体" w:hAnsi="宋体" w:eastAsia="宋体"/>
          <w:szCs w:val="21"/>
          <w:highlight w:val="none"/>
        </w:rPr>
        <w:t>无须事先征求</w:t>
      </w:r>
      <w:r>
        <w:rPr>
          <w:rFonts w:hint="eastAsia" w:ascii="宋体" w:hAnsi="宋体"/>
          <w:szCs w:val="21"/>
          <w:highlight w:val="none"/>
          <w:lang w:eastAsia="zh-CN"/>
        </w:rPr>
        <w:t>投标人</w:t>
      </w:r>
      <w:r>
        <w:rPr>
          <w:rFonts w:hint="eastAsia" w:ascii="宋体" w:hAnsi="宋体" w:eastAsia="宋体"/>
          <w:szCs w:val="21"/>
          <w:highlight w:val="none"/>
        </w:rPr>
        <w:t>/中标人同意而可以披露关于</w:t>
      </w:r>
      <w:r>
        <w:rPr>
          <w:rFonts w:hint="eastAsia" w:ascii="宋体" w:hAnsi="宋体"/>
          <w:szCs w:val="21"/>
          <w:highlight w:val="none"/>
          <w:lang w:eastAsia="zh-CN"/>
        </w:rPr>
        <w:t>招标</w:t>
      </w:r>
      <w:r>
        <w:rPr>
          <w:rFonts w:hint="eastAsia" w:ascii="宋体" w:hAnsi="宋体" w:eastAsia="宋体"/>
          <w:szCs w:val="21"/>
          <w:highlight w:val="none"/>
        </w:rPr>
        <w:t>过程、合同文本、签署情况的资料、</w:t>
      </w:r>
      <w:r>
        <w:rPr>
          <w:rFonts w:hint="eastAsia" w:ascii="宋体" w:hAnsi="宋体"/>
          <w:szCs w:val="21"/>
          <w:highlight w:val="none"/>
          <w:lang w:eastAsia="zh-CN"/>
        </w:rPr>
        <w:t>投标人</w:t>
      </w:r>
      <w:r>
        <w:rPr>
          <w:rFonts w:hint="eastAsia" w:ascii="宋体" w:hAnsi="宋体" w:eastAsia="宋体"/>
          <w:szCs w:val="21"/>
          <w:highlight w:val="none"/>
        </w:rPr>
        <w:t>/中标人的名称及地址、</w:t>
      </w:r>
      <w:r>
        <w:rPr>
          <w:rFonts w:hint="eastAsia" w:ascii="宋体" w:hAnsi="宋体"/>
          <w:szCs w:val="21"/>
          <w:highlight w:val="none"/>
          <w:lang w:eastAsia="zh-CN"/>
        </w:rPr>
        <w:t>投标文件</w:t>
      </w:r>
      <w:r>
        <w:rPr>
          <w:rFonts w:hint="eastAsia" w:ascii="宋体" w:hAnsi="宋体" w:eastAsia="宋体"/>
          <w:szCs w:val="21"/>
          <w:highlight w:val="none"/>
        </w:rPr>
        <w:t>的有关信息以及补充条款等，但应当在合理的必要范围内。对任何已经公布过的内容或与之内容相同的资料，以及</w:t>
      </w:r>
      <w:r>
        <w:rPr>
          <w:rFonts w:hint="eastAsia" w:ascii="宋体" w:hAnsi="宋体"/>
          <w:szCs w:val="21"/>
          <w:highlight w:val="none"/>
          <w:lang w:eastAsia="zh-CN"/>
        </w:rPr>
        <w:t>投标人</w:t>
      </w:r>
      <w:r>
        <w:rPr>
          <w:rFonts w:hint="eastAsia" w:ascii="宋体" w:hAnsi="宋体" w:eastAsia="宋体"/>
          <w:szCs w:val="21"/>
          <w:highlight w:val="none"/>
        </w:rPr>
        <w:t>/中标人已经泄露或公开的，无须再承担保密责任。</w:t>
      </w:r>
    </w:p>
    <w:p w14:paraId="6BF4A71C">
      <w:pPr>
        <w:bidi w:val="0"/>
        <w:spacing w:line="360" w:lineRule="auto"/>
        <w:rPr>
          <w:rFonts w:hint="eastAsia" w:ascii="Times New Roman" w:hAnsi="Times New Roman" w:eastAsia="宋体" w:cs="Times New Roman"/>
        </w:rPr>
      </w:pPr>
      <w:bookmarkStart w:id="62" w:name="_Toc352761939"/>
      <w:bookmarkStart w:id="63" w:name="_Toc23297"/>
    </w:p>
    <w:p w14:paraId="1C0E0FF6">
      <w:pPr>
        <w:spacing w:line="500" w:lineRule="exact"/>
        <w:outlineLvl w:val="1"/>
        <w:rPr>
          <w:rFonts w:ascii="宋体" w:hAnsi="宋体" w:eastAsia="宋体"/>
          <w:b/>
          <w:szCs w:val="21"/>
          <w:highlight w:val="none"/>
        </w:rPr>
      </w:pPr>
      <w:r>
        <w:rPr>
          <w:rFonts w:hint="eastAsia" w:ascii="宋体" w:hAnsi="宋体" w:eastAsia="宋体"/>
          <w:b/>
          <w:szCs w:val="21"/>
          <w:highlight w:val="none"/>
        </w:rPr>
        <w:t>十、询问和质疑</w:t>
      </w:r>
      <w:bookmarkEnd w:id="62"/>
      <w:bookmarkEnd w:id="63"/>
    </w:p>
    <w:p w14:paraId="126A64FE">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32. 询问</w:t>
      </w:r>
    </w:p>
    <w:p w14:paraId="5075A638">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对政府</w:t>
      </w:r>
      <w:r>
        <w:rPr>
          <w:rFonts w:hint="eastAsia" w:ascii="宋体" w:hAnsi="宋体" w:eastAsia="宋体" w:cs="Times New Roman"/>
          <w:szCs w:val="21"/>
          <w:highlight w:val="none"/>
          <w:lang w:eastAsia="zh-CN"/>
        </w:rPr>
        <w:t>招标</w:t>
      </w:r>
      <w:r>
        <w:rPr>
          <w:rFonts w:hint="eastAsia" w:ascii="宋体" w:hAnsi="宋体" w:eastAsia="宋体" w:cs="Times New Roman"/>
          <w:szCs w:val="21"/>
          <w:highlight w:val="none"/>
        </w:rPr>
        <w:t>活动事项、</w:t>
      </w:r>
      <w:r>
        <w:rPr>
          <w:rFonts w:hint="eastAsia" w:ascii="宋体" w:hAnsi="宋体" w:eastAsia="宋体" w:cs="Times New Roman"/>
          <w:szCs w:val="21"/>
          <w:highlight w:val="none"/>
          <w:lang w:eastAsia="zh-CN"/>
        </w:rPr>
        <w:t>招标文件</w:t>
      </w:r>
      <w:r>
        <w:rPr>
          <w:rFonts w:hint="eastAsia" w:ascii="宋体" w:hAnsi="宋体" w:eastAsia="宋体" w:cs="Times New Roman"/>
          <w:szCs w:val="21"/>
          <w:highlight w:val="none"/>
        </w:rPr>
        <w:t>有询问或疑问的，可以口头或书面形式向</w:t>
      </w:r>
      <w:r>
        <w:rPr>
          <w:rFonts w:hint="eastAsia" w:ascii="宋体" w:hAnsi="宋体" w:eastAsia="宋体" w:cs="Times New Roman"/>
          <w:szCs w:val="21"/>
          <w:highlight w:val="none"/>
          <w:lang w:eastAsia="zh-CN"/>
        </w:rPr>
        <w:t>招标代理机构</w:t>
      </w:r>
      <w:r>
        <w:rPr>
          <w:rFonts w:hint="eastAsia" w:ascii="宋体" w:hAnsi="宋体" w:eastAsia="宋体" w:cs="Times New Roman"/>
          <w:szCs w:val="21"/>
          <w:highlight w:val="none"/>
        </w:rPr>
        <w:t>提出询问，</w:t>
      </w:r>
      <w:r>
        <w:rPr>
          <w:rFonts w:hint="eastAsia" w:ascii="宋体" w:hAnsi="宋体" w:eastAsia="宋体" w:cs="Times New Roman"/>
          <w:szCs w:val="21"/>
          <w:highlight w:val="none"/>
          <w:lang w:eastAsia="zh-CN"/>
        </w:rPr>
        <w:t>招标代理机构</w:t>
      </w:r>
      <w:r>
        <w:rPr>
          <w:rFonts w:hint="eastAsia" w:ascii="宋体" w:hAnsi="宋体" w:eastAsia="宋体" w:cs="Times New Roman"/>
          <w:szCs w:val="21"/>
          <w:highlight w:val="none"/>
        </w:rPr>
        <w:t>应当及时做出答复，但答复的内容不得涉及商业秘密。</w:t>
      </w:r>
    </w:p>
    <w:p w14:paraId="5FCE5AF0">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32.1招标程序受《中华人民共和国政府采购法》和相关法律法规的约束，并受到严格的内部监督，以确保授予合同过程的公平公正。</w:t>
      </w:r>
    </w:p>
    <w:p w14:paraId="1E1E43A8">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32.2投标人对招标文件条款或技术、商务参数有异议的，应当在开标前通过澄清或修改程序提出。</w:t>
      </w:r>
    </w:p>
    <w:p w14:paraId="2809C008">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32.3投标人对采购事项有疑问的，可以向采购代理机构提出询问。</w:t>
      </w:r>
    </w:p>
    <w:p w14:paraId="3BE7339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33. 质疑</w:t>
      </w:r>
    </w:p>
    <w:p w14:paraId="45D76190">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.1投标人认为招标文件、评审过程和采购结果使自己的权益受到损害的，应当在知道或者应知其权益受到损害之日起7个工作日内通过政府采购平台进入“项目质疑管理”程序提出。</w:t>
      </w:r>
    </w:p>
    <w:p w14:paraId="16AA945B">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2投标人提起在线质疑，应当按照《中华人民共和国政府采购法实施条例》五十五条和《政府采购质疑和投诉办法》的规定，应当有明确的请求和必要的证明材料，在线提交质疑函及必要的证明材料纸质版扫描件或图片(支持格式:DOC、DOCX、PDF、JPG、PNG、GIF），否则不予受理。</w:t>
      </w:r>
    </w:p>
    <w:p w14:paraId="12216CF8">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3质疑函应当包括以下主要内容：被质疑项目名称、项目编号、招标公告发布时间、质疑事项、与质疑事项相关的请求、事实依据、法律依据（具体条款）、质疑人全称、法定代表人或投标人代表签字、盖章、有效联系方式（包括手机、传真号码）、提出质疑的日期。</w:t>
      </w:r>
    </w:p>
    <w:p w14:paraId="266C873F">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.4有下列情形之一的，属于无效质疑，采购代理机构（或采购人）可不予受理：</w:t>
      </w:r>
    </w:p>
    <w:p w14:paraId="3FCB0352">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（1）未在有效期限内提出质疑的；</w:t>
      </w:r>
    </w:p>
    <w:p w14:paraId="7AF074D7">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（2）所提交材料未明示属于质疑材料的；</w:t>
      </w:r>
    </w:p>
    <w:p w14:paraId="43ACA9DA">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（3）质疑书没有法定代表人签署本人姓名或印盖本人姓名章并加盖单位公章的；质疑书由参加采购项目的授权代表签署本人姓名或印盖本人姓名章，但没有法定代表人特别授权的；</w:t>
      </w:r>
    </w:p>
    <w:p w14:paraId="61F3D121">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（4）质疑书未提供有效联系人或联系方式的；</w:t>
      </w:r>
    </w:p>
    <w:p w14:paraId="77822344">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（5）质疑事项已经进入投诉或者行政复议或者诉讼程序的；</w:t>
      </w:r>
    </w:p>
    <w:p w14:paraId="7860D2E0">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（6）质疑书未附相关证明材料，被视为无有效证据支持的；</w:t>
      </w:r>
    </w:p>
    <w:p w14:paraId="7AABB26A">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（7）投标人对招标文件条款或技术参数有异议，未在开标前通过澄清或修改程序提出，并且投标人已经参与投标，而于开标后对招标文件提出质疑的；</w:t>
      </w:r>
    </w:p>
    <w:p w14:paraId="12FAD357">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（8）在提出本次质疑前半年内连续三次质疑而无事实依据的；</w:t>
      </w:r>
    </w:p>
    <w:p w14:paraId="2732DB96">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（9）其它不符合受理条件的情形。</w:t>
      </w:r>
    </w:p>
    <w:p w14:paraId="5D02DF7C">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.5采购代理机构（或采购人）将在系统收到质疑后7个工作日内审查质疑事项，作出答复或相关处理决定，并通过政采云系统线上通知质疑投标人和其他有关投标人，但答复的内容不涉及商业秘密。</w:t>
      </w:r>
    </w:p>
    <w:p w14:paraId="2A7E1617">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.6</w:t>
      </w:r>
      <w:r>
        <w:rPr>
          <w:rFonts w:hint="eastAsia" w:ascii="宋体" w:hAnsi="宋体" w:cs="Times New Roman"/>
          <w:szCs w:val="21"/>
          <w:highlight w:val="none"/>
          <w:lang w:val="en-US" w:eastAsia="zh-CN"/>
        </w:rPr>
        <w:t>质</w:t>
      </w:r>
      <w:r>
        <w:rPr>
          <w:rFonts w:hint="eastAsia" w:ascii="宋体" w:hAnsi="宋体" w:eastAsia="宋体" w:cs="Times New Roman"/>
          <w:szCs w:val="21"/>
          <w:highlight w:val="none"/>
          <w:lang w:val="en-US" w:eastAsia="zh-CN"/>
        </w:rPr>
        <w:t>疑投标人对采购代理机构（或采购人）的答复不满意以及采购代理机构（或采购人）未在规定的时间内做出答复的，可以在答复期满后15个工作日内向政府采购监管部门投诉。</w:t>
      </w:r>
    </w:p>
    <w:p w14:paraId="160D1135">
      <w:pPr>
        <w:spacing w:line="5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.7投标人进行虚假和恶意质疑的，采购代理机构、采购人可以提请政府采购监管部门将其列入不良记录名单，在一至三年内禁止参加政府采购活动，并将处理决定在相关政府采购媒体上公布。</w:t>
      </w:r>
    </w:p>
    <w:p w14:paraId="19BC3E4E">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质疑</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撤回质疑的，终止质疑处理。</w:t>
      </w:r>
    </w:p>
    <w:p w14:paraId="0C8B53A5">
      <w:pPr>
        <w:spacing w:line="50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未参与上述所质疑项目采购活动的</w:t>
      </w:r>
      <w:r>
        <w:rPr>
          <w:rFonts w:hint="eastAsia" w:ascii="宋体" w:hAnsi="宋体" w:eastAsia="宋体" w:cs="Times New Roman"/>
          <w:b/>
          <w:bCs/>
          <w:szCs w:val="21"/>
          <w:highlight w:val="none"/>
          <w:lang w:eastAsia="zh-CN"/>
        </w:rPr>
        <w:t>投标人</w:t>
      </w:r>
      <w:r>
        <w:rPr>
          <w:rFonts w:hint="eastAsia" w:ascii="宋体" w:hAnsi="宋体" w:eastAsia="宋体" w:cs="Times New Roman"/>
          <w:b/>
          <w:bCs/>
          <w:szCs w:val="21"/>
          <w:highlight w:val="none"/>
        </w:rPr>
        <w:t>不得提出质疑。</w:t>
      </w:r>
    </w:p>
    <w:p w14:paraId="79EC549D">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9</w:t>
      </w:r>
      <w:r>
        <w:rPr>
          <w:rFonts w:hint="eastAsia" w:ascii="宋体" w:hAnsi="宋体" w:cs="Times New Roman"/>
          <w:szCs w:val="21"/>
          <w:highlight w:val="none"/>
          <w:lang w:eastAsia="zh-CN"/>
        </w:rPr>
        <w:t>招标人</w:t>
      </w:r>
      <w:r>
        <w:rPr>
          <w:rFonts w:hint="eastAsia" w:ascii="宋体" w:hAnsi="宋体" w:eastAsia="宋体" w:cs="Times New Roman"/>
          <w:szCs w:val="21"/>
          <w:highlight w:val="none"/>
        </w:rPr>
        <w:t>接收质疑函的信息：</w:t>
      </w:r>
    </w:p>
    <w:p w14:paraId="79DA555F">
      <w:pPr>
        <w:spacing w:line="500" w:lineRule="exact"/>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方    式：</w:t>
      </w:r>
      <w:r>
        <w:rPr>
          <w:rFonts w:hint="eastAsia" w:ascii="宋体" w:hAnsi="宋体" w:cs="Times New Roman"/>
          <w:szCs w:val="21"/>
          <w:highlight w:val="none"/>
          <w:lang w:eastAsia="zh-CN"/>
        </w:rPr>
        <w:t>线上</w:t>
      </w:r>
    </w:p>
    <w:p w14:paraId="74392599">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联系电话：同公告</w:t>
      </w:r>
    </w:p>
    <w:p w14:paraId="487F7A77">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通讯地址：同公告</w:t>
      </w:r>
    </w:p>
    <w:p w14:paraId="11E05870">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10</w:t>
      </w:r>
      <w:r>
        <w:rPr>
          <w:rFonts w:hint="eastAsia" w:ascii="宋体" w:hAnsi="宋体" w:eastAsia="宋体" w:cs="Times New Roman"/>
          <w:szCs w:val="21"/>
          <w:highlight w:val="none"/>
        </w:rPr>
        <w:t>采购代理机构接收质疑函的信息：</w:t>
      </w:r>
    </w:p>
    <w:p w14:paraId="4684DC2D">
      <w:pPr>
        <w:spacing w:line="500" w:lineRule="exact"/>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方    式：</w:t>
      </w:r>
      <w:r>
        <w:rPr>
          <w:rFonts w:hint="eastAsia" w:ascii="宋体" w:hAnsi="宋体" w:cs="Times New Roman"/>
          <w:szCs w:val="21"/>
          <w:highlight w:val="none"/>
          <w:lang w:eastAsia="zh-CN"/>
        </w:rPr>
        <w:t>线上</w:t>
      </w:r>
    </w:p>
    <w:p w14:paraId="47950E1B">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联系电话：同公告</w:t>
      </w:r>
    </w:p>
    <w:p w14:paraId="6B945172">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通讯地址：同公告</w:t>
      </w:r>
    </w:p>
    <w:p w14:paraId="01A38F30">
      <w:pPr>
        <w:bidi w:val="0"/>
        <w:spacing w:line="360" w:lineRule="auto"/>
        <w:rPr>
          <w:rFonts w:hint="eastAsia" w:ascii="Times New Roman" w:hAnsi="Times New Roman" w:eastAsia="宋体" w:cs="Times New Roman"/>
        </w:rPr>
      </w:pPr>
      <w:bookmarkStart w:id="64" w:name="_Toc352761940"/>
      <w:bookmarkStart w:id="65" w:name="_Toc25480"/>
    </w:p>
    <w:p w14:paraId="6B9683FA">
      <w:pPr>
        <w:spacing w:line="500" w:lineRule="exact"/>
        <w:outlineLvl w:val="1"/>
        <w:rPr>
          <w:rFonts w:ascii="宋体" w:hAnsi="宋体" w:eastAsia="宋体"/>
          <w:b/>
          <w:szCs w:val="21"/>
          <w:highlight w:val="none"/>
        </w:rPr>
      </w:pPr>
      <w:r>
        <w:rPr>
          <w:rFonts w:hint="eastAsia" w:ascii="宋体" w:hAnsi="宋体" w:eastAsia="宋体"/>
          <w:b/>
          <w:szCs w:val="21"/>
          <w:highlight w:val="none"/>
        </w:rPr>
        <w:t>十一、</w:t>
      </w:r>
      <w:r>
        <w:rPr>
          <w:rFonts w:hint="eastAsia" w:ascii="宋体" w:hAnsi="宋体"/>
          <w:b/>
          <w:szCs w:val="21"/>
          <w:highlight w:val="none"/>
          <w:lang w:eastAsia="zh-CN"/>
        </w:rPr>
        <w:t>投标人</w:t>
      </w:r>
      <w:r>
        <w:rPr>
          <w:rFonts w:hint="eastAsia" w:ascii="宋体" w:hAnsi="宋体" w:eastAsia="宋体"/>
          <w:b/>
          <w:szCs w:val="21"/>
          <w:highlight w:val="none"/>
        </w:rPr>
        <w:t>违规处罚</w:t>
      </w:r>
      <w:bookmarkEnd w:id="64"/>
      <w:bookmarkEnd w:id="65"/>
    </w:p>
    <w:p w14:paraId="33CF805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 xml:space="preserve">34. </w:t>
      </w:r>
      <w:r>
        <w:rPr>
          <w:rFonts w:hint="eastAsia" w:ascii="宋体" w:hAnsi="宋体"/>
          <w:b/>
          <w:szCs w:val="21"/>
          <w:highlight w:val="none"/>
          <w:lang w:eastAsia="zh-CN"/>
        </w:rPr>
        <w:t>投标人</w:t>
      </w:r>
      <w:r>
        <w:rPr>
          <w:rFonts w:hint="eastAsia" w:ascii="宋体" w:hAnsi="宋体" w:eastAsia="宋体"/>
          <w:b/>
          <w:szCs w:val="21"/>
          <w:highlight w:val="none"/>
        </w:rPr>
        <w:t>有下列情形之一的，中标、成交无效，</w:t>
      </w:r>
      <w:r>
        <w:rPr>
          <w:rFonts w:hint="eastAsia" w:ascii="宋体" w:hAnsi="宋体"/>
          <w:b/>
          <w:szCs w:val="21"/>
          <w:highlight w:val="none"/>
          <w:lang w:eastAsia="zh-CN"/>
        </w:rPr>
        <w:t>招标代理机构</w:t>
      </w:r>
      <w:r>
        <w:rPr>
          <w:rFonts w:hint="eastAsia" w:ascii="宋体" w:hAnsi="宋体" w:eastAsia="宋体"/>
          <w:b/>
          <w:szCs w:val="21"/>
          <w:highlight w:val="none"/>
        </w:rPr>
        <w:t>将提请政府</w:t>
      </w:r>
      <w:r>
        <w:rPr>
          <w:rFonts w:hint="eastAsia" w:ascii="宋体" w:hAnsi="宋体"/>
          <w:b/>
          <w:szCs w:val="21"/>
          <w:highlight w:val="none"/>
          <w:lang w:eastAsia="zh-CN"/>
        </w:rPr>
        <w:t>招标</w:t>
      </w:r>
      <w:r>
        <w:rPr>
          <w:rFonts w:hint="eastAsia" w:ascii="宋体" w:hAnsi="宋体" w:eastAsia="宋体"/>
          <w:b/>
          <w:szCs w:val="21"/>
          <w:highlight w:val="none"/>
        </w:rPr>
        <w:t>监管部门，依据政府</w:t>
      </w:r>
      <w:r>
        <w:rPr>
          <w:rFonts w:hint="eastAsia" w:ascii="宋体" w:hAnsi="宋体"/>
          <w:b/>
          <w:szCs w:val="21"/>
          <w:highlight w:val="none"/>
          <w:lang w:eastAsia="zh-CN"/>
        </w:rPr>
        <w:t>采购法</w:t>
      </w:r>
      <w:r>
        <w:rPr>
          <w:rFonts w:hint="eastAsia" w:ascii="宋体" w:hAnsi="宋体" w:eastAsia="宋体"/>
          <w:b/>
          <w:szCs w:val="21"/>
          <w:highlight w:val="none"/>
        </w:rPr>
        <w:t xml:space="preserve">律法规的规定做出处理。 </w:t>
      </w:r>
    </w:p>
    <w:p w14:paraId="70341AC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A提供虚假材料谋取中标的； </w:t>
      </w:r>
    </w:p>
    <w:p w14:paraId="59E4EF39">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B 采取不正当手段诋毁、排挤其他</w:t>
      </w:r>
      <w:r>
        <w:rPr>
          <w:rFonts w:hint="eastAsia" w:ascii="宋体" w:hAnsi="宋体"/>
          <w:szCs w:val="21"/>
          <w:highlight w:val="none"/>
          <w:lang w:eastAsia="zh-CN"/>
        </w:rPr>
        <w:t>投标人</w:t>
      </w:r>
      <w:r>
        <w:rPr>
          <w:rFonts w:hint="eastAsia" w:ascii="宋体" w:hAnsi="宋体" w:eastAsia="宋体"/>
          <w:szCs w:val="21"/>
          <w:highlight w:val="none"/>
        </w:rPr>
        <w:t xml:space="preserve">的； </w:t>
      </w:r>
    </w:p>
    <w:p w14:paraId="77AED8B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C 与</w:t>
      </w:r>
      <w:r>
        <w:rPr>
          <w:rFonts w:hint="eastAsia" w:ascii="宋体" w:hAnsi="宋体"/>
          <w:szCs w:val="21"/>
          <w:highlight w:val="none"/>
          <w:lang w:eastAsia="zh-CN"/>
        </w:rPr>
        <w:t>招标</w:t>
      </w:r>
      <w:r>
        <w:rPr>
          <w:rFonts w:hint="eastAsia" w:ascii="宋体" w:hAnsi="宋体" w:eastAsia="宋体"/>
          <w:szCs w:val="21"/>
          <w:highlight w:val="none"/>
        </w:rPr>
        <w:t>人、其他</w:t>
      </w:r>
      <w:r>
        <w:rPr>
          <w:rFonts w:hint="eastAsia" w:ascii="宋体" w:hAnsi="宋体"/>
          <w:szCs w:val="21"/>
          <w:highlight w:val="none"/>
          <w:lang w:eastAsia="zh-CN"/>
        </w:rPr>
        <w:t>投标人</w:t>
      </w:r>
      <w:r>
        <w:rPr>
          <w:rFonts w:hint="eastAsia" w:ascii="宋体" w:hAnsi="宋体" w:eastAsia="宋体"/>
          <w:szCs w:val="21"/>
          <w:highlight w:val="none"/>
        </w:rPr>
        <w:t xml:space="preserve">恶意串通的； </w:t>
      </w:r>
    </w:p>
    <w:p w14:paraId="1FD8750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D 开标后</w:t>
      </w:r>
      <w:r>
        <w:rPr>
          <w:rFonts w:hint="eastAsia" w:ascii="宋体" w:hAnsi="宋体"/>
          <w:szCs w:val="21"/>
          <w:highlight w:val="none"/>
          <w:lang w:eastAsia="zh-CN"/>
        </w:rPr>
        <w:t>投标人</w:t>
      </w:r>
      <w:r>
        <w:rPr>
          <w:rFonts w:hint="eastAsia" w:ascii="宋体" w:hAnsi="宋体" w:eastAsia="宋体"/>
          <w:szCs w:val="21"/>
          <w:highlight w:val="none"/>
        </w:rPr>
        <w:t>撤回其投标的；</w:t>
      </w:r>
    </w:p>
    <w:p w14:paraId="783B451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E 在评标期间，影响</w:t>
      </w:r>
      <w:r>
        <w:rPr>
          <w:rFonts w:hint="eastAsia" w:ascii="宋体" w:hAnsi="宋体"/>
          <w:szCs w:val="21"/>
          <w:highlight w:val="none"/>
          <w:lang w:eastAsia="zh-CN"/>
        </w:rPr>
        <w:t>招标代理机构</w:t>
      </w:r>
      <w:r>
        <w:rPr>
          <w:rFonts w:hint="eastAsia" w:ascii="宋体" w:hAnsi="宋体" w:eastAsia="宋体"/>
          <w:szCs w:val="21"/>
          <w:highlight w:val="none"/>
        </w:rPr>
        <w:t>或评标委员会正常履行职责的；</w:t>
      </w:r>
    </w:p>
    <w:p w14:paraId="5B2741E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F 中标后未按本</w:t>
      </w:r>
      <w:r>
        <w:rPr>
          <w:rFonts w:hint="eastAsia" w:ascii="宋体" w:hAnsi="宋体"/>
          <w:szCs w:val="21"/>
          <w:highlight w:val="none"/>
          <w:lang w:eastAsia="zh-CN"/>
        </w:rPr>
        <w:t>招标文件</w:t>
      </w:r>
      <w:r>
        <w:rPr>
          <w:rFonts w:hint="eastAsia" w:ascii="宋体" w:hAnsi="宋体" w:eastAsia="宋体"/>
          <w:szCs w:val="21"/>
          <w:highlight w:val="none"/>
        </w:rPr>
        <w:t>规定签约或与</w:t>
      </w:r>
      <w:r>
        <w:rPr>
          <w:rFonts w:hint="eastAsia" w:ascii="宋体" w:hAnsi="宋体"/>
          <w:szCs w:val="21"/>
          <w:highlight w:val="none"/>
          <w:lang w:eastAsia="zh-CN"/>
        </w:rPr>
        <w:t>招标</w:t>
      </w:r>
      <w:r>
        <w:rPr>
          <w:rFonts w:hint="eastAsia" w:ascii="宋体" w:hAnsi="宋体" w:eastAsia="宋体"/>
          <w:szCs w:val="21"/>
          <w:highlight w:val="none"/>
        </w:rPr>
        <w:t xml:space="preserve">人订立背离合同实质性内容的其它协议的； </w:t>
      </w:r>
    </w:p>
    <w:p w14:paraId="5AEFC8C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G </w:t>
      </w:r>
      <w:r>
        <w:rPr>
          <w:rFonts w:hint="eastAsia" w:ascii="宋体" w:hAnsi="宋体"/>
          <w:szCs w:val="21"/>
          <w:highlight w:val="none"/>
          <w:lang w:eastAsia="zh-CN"/>
        </w:rPr>
        <w:t>投标人</w:t>
      </w:r>
      <w:r>
        <w:rPr>
          <w:rFonts w:hint="eastAsia" w:ascii="宋体" w:hAnsi="宋体" w:eastAsia="宋体"/>
          <w:szCs w:val="21"/>
          <w:highlight w:val="none"/>
        </w:rPr>
        <w:t>未按</w:t>
      </w:r>
      <w:r>
        <w:rPr>
          <w:rFonts w:hint="eastAsia" w:ascii="宋体" w:hAnsi="宋体"/>
          <w:szCs w:val="21"/>
          <w:highlight w:val="none"/>
          <w:lang w:eastAsia="zh-CN"/>
        </w:rPr>
        <w:t>招标文件</w:t>
      </w:r>
      <w:r>
        <w:rPr>
          <w:rFonts w:hint="eastAsia" w:ascii="宋体" w:hAnsi="宋体" w:eastAsia="宋体"/>
          <w:szCs w:val="21"/>
          <w:highlight w:val="none"/>
        </w:rPr>
        <w:t>规定和合同约定履行义务的；</w:t>
      </w:r>
    </w:p>
    <w:p w14:paraId="0BD4BEEE">
      <w:pPr>
        <w:spacing w:line="500" w:lineRule="exact"/>
        <w:ind w:firstLine="420" w:firstLineChars="200"/>
        <w:rPr>
          <w:b/>
          <w:sz w:val="32"/>
          <w:szCs w:val="32"/>
          <w:highlight w:val="none"/>
        </w:rPr>
      </w:pPr>
      <w:r>
        <w:rPr>
          <w:rFonts w:hint="eastAsia" w:ascii="宋体" w:hAnsi="宋体" w:eastAsia="宋体"/>
          <w:szCs w:val="21"/>
          <w:highlight w:val="none"/>
        </w:rPr>
        <w:t>H 法律法规规定的其他事项。</w:t>
      </w:r>
      <w:bookmarkStart w:id="66" w:name="_Toc352761941"/>
    </w:p>
    <w:p w14:paraId="5643F1AD">
      <w:pPr>
        <w:jc w:val="both"/>
        <w:outlineLvl w:val="9"/>
        <w:rPr>
          <w:rFonts w:hint="eastAsia"/>
          <w:b/>
          <w:sz w:val="32"/>
          <w:szCs w:val="32"/>
          <w:highlight w:val="none"/>
        </w:rPr>
        <w:sectPr>
          <w:footerReference r:id="rId4" w:type="default"/>
          <w:pgSz w:w="11905" w:h="16838"/>
          <w:pgMar w:top="1134" w:right="1134" w:bottom="1134" w:left="1417" w:header="850" w:footer="992" w:gutter="0"/>
          <w:pgNumType w:fmt="decimal" w:start="1"/>
          <w:cols w:space="0" w:num="1"/>
          <w:rtlGutter w:val="0"/>
          <w:docGrid w:type="lines" w:linePitch="317" w:charSpace="0"/>
        </w:sectPr>
      </w:pPr>
    </w:p>
    <w:bookmarkEnd w:id="66"/>
    <w:p w14:paraId="53F8E4F0">
      <w:pPr>
        <w:shd w:val="clear" w:color="auto" w:fill="FFFFFF"/>
        <w:spacing w:line="360" w:lineRule="auto"/>
        <w:ind w:left="490" w:hanging="562" w:hangingChars="175"/>
        <w:jc w:val="center"/>
        <w:outlineLvl w:val="0"/>
        <w:rPr>
          <w:rFonts w:hint="eastAsia" w:ascii="宋体" w:hAnsi="宋体" w:eastAsia="宋体" w:cs="宋体"/>
          <w:b/>
          <w:bCs/>
          <w:sz w:val="32"/>
          <w:szCs w:val="32"/>
          <w:highlight w:val="none"/>
        </w:rPr>
      </w:pPr>
      <w:bookmarkStart w:id="67" w:name="_Toc7956"/>
      <w:bookmarkStart w:id="68" w:name="_Toc4647"/>
      <w:bookmarkStart w:id="69" w:name="_Toc5973"/>
      <w:bookmarkStart w:id="70" w:name="_Toc352761948"/>
      <w:r>
        <w:rPr>
          <w:rFonts w:hint="eastAsia" w:ascii="宋体" w:hAnsi="宋体" w:eastAsia="宋体" w:cs="宋体"/>
          <w:b/>
          <w:bCs/>
          <w:color w:val="000000"/>
          <w:sz w:val="32"/>
          <w:szCs w:val="32"/>
          <w:highlight w:val="none"/>
        </w:rPr>
        <w:t>第四</w:t>
      </w:r>
      <w:r>
        <w:rPr>
          <w:rFonts w:hint="eastAsia" w:ascii="宋体" w:hAnsi="宋体" w:cs="宋体"/>
          <w:b/>
          <w:bCs/>
          <w:color w:val="000000"/>
          <w:sz w:val="32"/>
          <w:szCs w:val="32"/>
          <w:highlight w:val="none"/>
          <w:lang w:eastAsia="zh-CN"/>
        </w:rPr>
        <w:t>章</w:t>
      </w:r>
      <w:r>
        <w:rPr>
          <w:rFonts w:hint="eastAsia" w:ascii="宋体" w:hAnsi="宋体" w:eastAsia="宋体" w:cs="宋体"/>
          <w:b/>
          <w:bCs/>
          <w:color w:val="000000"/>
          <w:sz w:val="32"/>
          <w:szCs w:val="32"/>
          <w:highlight w:val="none"/>
        </w:rPr>
        <w:t xml:space="preserve">  商务</w:t>
      </w:r>
      <w:r>
        <w:rPr>
          <w:rFonts w:hint="eastAsia" w:ascii="宋体" w:hAnsi="宋体" w:cs="宋体"/>
          <w:b/>
          <w:bCs/>
          <w:color w:val="000000"/>
          <w:sz w:val="32"/>
          <w:szCs w:val="32"/>
          <w:highlight w:val="none"/>
          <w:lang w:eastAsia="zh-CN"/>
        </w:rPr>
        <w:t>、</w:t>
      </w:r>
      <w:r>
        <w:rPr>
          <w:rFonts w:hint="eastAsia" w:ascii="宋体" w:hAnsi="宋体" w:eastAsia="宋体" w:cs="宋体"/>
          <w:b/>
          <w:bCs/>
          <w:color w:val="000000"/>
          <w:sz w:val="32"/>
          <w:szCs w:val="32"/>
          <w:highlight w:val="none"/>
        </w:rPr>
        <w:t>技术要求</w:t>
      </w:r>
      <w:bookmarkEnd w:id="67"/>
      <w:bookmarkEnd w:id="68"/>
      <w:bookmarkEnd w:id="69"/>
    </w:p>
    <w:p w14:paraId="63D519F5">
      <w:pPr>
        <w:spacing w:line="440" w:lineRule="exact"/>
        <w:outlineLvl w:val="1"/>
        <w:rPr>
          <w:rFonts w:hint="eastAsia" w:ascii="宋体" w:hAnsi="宋体" w:eastAsia="宋体" w:cs="宋体"/>
          <w:b/>
          <w:bCs/>
          <w:sz w:val="21"/>
          <w:szCs w:val="21"/>
          <w:highlight w:val="none"/>
        </w:rPr>
      </w:pPr>
      <w:bookmarkStart w:id="71" w:name="_Toc25793"/>
      <w:bookmarkStart w:id="72" w:name="_Toc13886"/>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一</w:t>
      </w:r>
      <w:bookmarkEnd w:id="71"/>
      <w:bookmarkEnd w:id="72"/>
      <w:r>
        <w:rPr>
          <w:rFonts w:hint="eastAsia" w:ascii="宋体" w:hAnsi="宋体" w:cs="宋体"/>
          <w:b/>
          <w:bCs/>
          <w:sz w:val="21"/>
          <w:szCs w:val="21"/>
          <w:highlight w:val="none"/>
          <w:lang w:eastAsia="zh-CN"/>
        </w:rPr>
        <w:t>）商务要求</w:t>
      </w:r>
    </w:p>
    <w:p w14:paraId="3E9AEF87">
      <w:pPr>
        <w:spacing w:line="360" w:lineRule="auto"/>
        <w:ind w:firstLine="420" w:firstLineChars="200"/>
        <w:rPr>
          <w:rFonts w:hint="eastAsia" w:ascii="宋体" w:hAnsi="宋体" w:cs="宋体"/>
          <w:color w:val="auto"/>
          <w:sz w:val="21"/>
          <w:szCs w:val="21"/>
          <w:highlight w:val="none"/>
          <w:lang w:val="en-US" w:eastAsia="zh-CN"/>
        </w:rPr>
      </w:pPr>
      <w:bookmarkStart w:id="73" w:name="_Toc30660"/>
      <w:bookmarkStart w:id="74" w:name="_Toc12548"/>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襄汾县第二、第三初级中学校钢制教室门购置项目</w:t>
      </w:r>
    </w:p>
    <w:p w14:paraId="79B15BB8">
      <w:pPr>
        <w:spacing w:line="360" w:lineRule="auto"/>
        <w:ind w:firstLine="420" w:firstLineChars="200"/>
        <w:rPr>
          <w:rFonts w:hint="eastAsia"/>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1410232025AGK00098</w:t>
      </w:r>
      <w:r>
        <w:rPr>
          <w:rFonts w:hint="eastAsia" w:ascii="宋体" w:hAnsi="宋体" w:eastAsia="宋体" w:cs="宋体"/>
          <w:color w:val="auto"/>
          <w:sz w:val="21"/>
          <w:szCs w:val="21"/>
          <w:highlight w:val="none"/>
        </w:rPr>
        <w:t xml:space="preserve">  </w:t>
      </w:r>
    </w:p>
    <w:p w14:paraId="0B3B6C9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采购方式</w:t>
      </w:r>
      <w:r>
        <w:rPr>
          <w:rFonts w:hint="eastAsia" w:ascii="宋体" w:hAnsi="宋体" w:eastAsia="宋体" w:cs="宋体"/>
          <w:color w:val="auto"/>
          <w:sz w:val="21"/>
          <w:szCs w:val="21"/>
          <w:highlight w:val="none"/>
          <w:lang w:eastAsia="zh-CN"/>
        </w:rPr>
        <w:t>：公开招标</w:t>
      </w:r>
      <w:r>
        <w:rPr>
          <w:rFonts w:hint="eastAsia" w:ascii="宋体" w:hAnsi="宋体" w:eastAsia="宋体" w:cs="宋体"/>
          <w:color w:val="auto"/>
          <w:sz w:val="21"/>
          <w:szCs w:val="21"/>
          <w:highlight w:val="none"/>
          <w:lang w:val="en-US" w:eastAsia="zh-CN"/>
        </w:rPr>
        <w:t xml:space="preserve"> </w:t>
      </w:r>
    </w:p>
    <w:bookmarkEnd w:id="73"/>
    <w:bookmarkEnd w:id="74"/>
    <w:p w14:paraId="7A7F23D0">
      <w:pPr>
        <w:spacing w:line="360" w:lineRule="auto"/>
        <w:ind w:firstLine="420" w:firstLineChars="200"/>
        <w:rPr>
          <w:rFonts w:hint="eastAsia" w:ascii="宋体" w:hAnsi="宋体" w:eastAsia="宋体" w:cs="宋体"/>
          <w:color w:val="auto"/>
          <w:sz w:val="21"/>
          <w:szCs w:val="21"/>
          <w:highlight w:val="none"/>
        </w:rPr>
      </w:pPr>
      <w:bookmarkStart w:id="75" w:name="_Toc5299"/>
      <w:bookmarkStart w:id="76" w:name="_Toc29443"/>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eastAsia="zh-CN"/>
        </w:rPr>
        <w:t>441844.17元</w:t>
      </w:r>
    </w:p>
    <w:p w14:paraId="7AE295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eastAsia="zh-CN"/>
        </w:rPr>
        <w:t>441844.17元</w:t>
      </w:r>
    </w:p>
    <w:p w14:paraId="6EF086A6">
      <w:pPr>
        <w:pStyle w:val="9"/>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报价要求：报价不得高于采购预算价，单价不得高于控制价。</w:t>
      </w:r>
    </w:p>
    <w:p w14:paraId="7D28D6B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项目需求：</w:t>
      </w:r>
      <w:r>
        <w:rPr>
          <w:rFonts w:hint="eastAsia" w:ascii="宋体" w:hAnsi="宋体" w:eastAsia="宋体" w:cs="宋体"/>
          <w:color w:val="auto"/>
          <w:sz w:val="21"/>
          <w:szCs w:val="21"/>
          <w:highlight w:val="none"/>
          <w:lang w:val="en-US" w:eastAsia="zh-CN"/>
        </w:rPr>
        <w:t>1、本次采购共1包,涉及2所学校，内容为：钢制教室门（2715*960）1套，控制单价1732.76元、（1970*980）7套，每套控制单价1283.48元、（2890*965）73套，每套控制单价1854.06元、（2720*890）3套，每套控制单价1609.37元、（2375*950）105套，每套控制单价1499.98元、（2080*960）2套，每套控制单价1327.49元;（3100*970）10套，每套控制单价1999.08元、（2925*875）1套，控制单价1701.50元、（2765*870）1套，控制单价1599.23元、（2690*950）7套，每套控制单价1698.90元、（2710*875）2套，每套控制单价1576.43元、（2740*940）54套，每套控制单价1712.28元。</w:t>
      </w:r>
    </w:p>
    <w:p w14:paraId="0BC748C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2、规格、技术参数详见清单，包括：材料费用以及安装、运输、税金等费用。</w:t>
      </w:r>
    </w:p>
    <w:p w14:paraId="10CF1D5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具体规格、技术参数详见下表：</w:t>
      </w:r>
    </w:p>
    <w:p w14:paraId="0E651203">
      <w:pPr>
        <w:numPr>
          <w:ilvl w:val="0"/>
          <w:numId w:val="0"/>
        </w:num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rPr>
        <w:t>（一）</w:t>
      </w:r>
      <w:r>
        <w:rPr>
          <w:rFonts w:hint="eastAsia" w:ascii="宋体" w:hAnsi="宋体" w:cs="宋体"/>
          <w:color w:val="auto"/>
          <w:sz w:val="21"/>
          <w:szCs w:val="21"/>
          <w:highlight w:val="none"/>
          <w:lang w:val="en-US" w:eastAsia="zh-CN"/>
        </w:rPr>
        <w:t>第三初级中学校钢制教室门购置清单</w:t>
      </w:r>
    </w:p>
    <w:tbl>
      <w:tblPr>
        <w:tblStyle w:val="21"/>
        <w:tblW w:w="89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731"/>
        <w:gridCol w:w="3335"/>
        <w:gridCol w:w="576"/>
        <w:gridCol w:w="665"/>
        <w:gridCol w:w="951"/>
        <w:gridCol w:w="605"/>
      </w:tblGrid>
      <w:tr w14:paraId="7001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FA1D30E">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序号</w:t>
            </w:r>
          </w:p>
        </w:tc>
        <w:tc>
          <w:tcPr>
            <w:tcW w:w="1731" w:type="dxa"/>
            <w:tcBorders>
              <w:top w:val="single" w:color="000000" w:sz="8" w:space="0"/>
              <w:left w:val="nil"/>
              <w:bottom w:val="single" w:color="auto" w:sz="4" w:space="0"/>
              <w:right w:val="single" w:color="000000" w:sz="8" w:space="0"/>
            </w:tcBorders>
            <w:shd w:val="clear" w:color="auto" w:fill="auto"/>
            <w:vAlign w:val="center"/>
          </w:tcPr>
          <w:p w14:paraId="2FF19607">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设备名称</w:t>
            </w:r>
          </w:p>
        </w:tc>
        <w:tc>
          <w:tcPr>
            <w:tcW w:w="3335" w:type="dxa"/>
            <w:tcBorders>
              <w:top w:val="single" w:color="000000" w:sz="8" w:space="0"/>
              <w:left w:val="single" w:color="000000" w:sz="8" w:space="0"/>
              <w:bottom w:val="single" w:color="auto" w:sz="4" w:space="0"/>
              <w:right w:val="single" w:color="000000" w:sz="8" w:space="0"/>
            </w:tcBorders>
            <w:shd w:val="clear" w:color="auto" w:fill="auto"/>
            <w:vAlign w:val="center"/>
          </w:tcPr>
          <w:p w14:paraId="5EA2227C">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技术参数</w:t>
            </w:r>
          </w:p>
        </w:tc>
        <w:tc>
          <w:tcPr>
            <w:tcW w:w="576" w:type="dxa"/>
            <w:tcBorders>
              <w:top w:val="single" w:color="000000" w:sz="8" w:space="0"/>
              <w:left w:val="single" w:color="000000" w:sz="8" w:space="0"/>
              <w:bottom w:val="single" w:color="auto" w:sz="4" w:space="0"/>
              <w:right w:val="single" w:color="000000" w:sz="8" w:space="0"/>
            </w:tcBorders>
            <w:shd w:val="clear" w:color="auto" w:fill="auto"/>
            <w:vAlign w:val="center"/>
          </w:tcPr>
          <w:p w14:paraId="625DC594">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单位</w:t>
            </w:r>
          </w:p>
        </w:tc>
        <w:tc>
          <w:tcPr>
            <w:tcW w:w="665" w:type="dxa"/>
            <w:tcBorders>
              <w:top w:val="single" w:color="000000" w:sz="8" w:space="0"/>
              <w:left w:val="single" w:color="000000" w:sz="8" w:space="0"/>
              <w:bottom w:val="single" w:color="auto" w:sz="4" w:space="0"/>
              <w:right w:val="single" w:color="000000" w:sz="8" w:space="0"/>
            </w:tcBorders>
            <w:shd w:val="clear" w:color="auto" w:fill="auto"/>
            <w:vAlign w:val="center"/>
          </w:tcPr>
          <w:p w14:paraId="25366351">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数量</w:t>
            </w:r>
          </w:p>
        </w:tc>
        <w:tc>
          <w:tcPr>
            <w:tcW w:w="951" w:type="dxa"/>
            <w:tcBorders>
              <w:top w:val="single" w:color="000000" w:sz="8" w:space="0"/>
              <w:left w:val="single" w:color="000000" w:sz="8" w:space="0"/>
              <w:bottom w:val="single" w:color="auto" w:sz="4" w:space="0"/>
              <w:right w:val="single" w:color="000000" w:sz="8" w:space="0"/>
            </w:tcBorders>
            <w:shd w:val="clear" w:color="auto" w:fill="auto"/>
            <w:vAlign w:val="center"/>
          </w:tcPr>
          <w:p w14:paraId="707041D9">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单价</w:t>
            </w:r>
            <w:r>
              <w:rPr>
                <w:rFonts w:hint="eastAsia" w:ascii="宋体" w:hAnsi="宋体" w:cs="宋体"/>
                <w:color w:val="auto"/>
                <w:sz w:val="21"/>
                <w:szCs w:val="21"/>
                <w:highlight w:val="none"/>
                <w:lang w:val="en-US" w:eastAsia="zh-CN"/>
              </w:rPr>
              <w:t>（元）</w:t>
            </w:r>
          </w:p>
        </w:tc>
        <w:tc>
          <w:tcPr>
            <w:tcW w:w="605" w:type="dxa"/>
            <w:tcBorders>
              <w:top w:val="single" w:color="000000" w:sz="8" w:space="0"/>
              <w:left w:val="single" w:color="000000" w:sz="8" w:space="0"/>
              <w:bottom w:val="single" w:color="auto" w:sz="4" w:space="0"/>
              <w:right w:val="single" w:color="000000" w:sz="8" w:space="0"/>
            </w:tcBorders>
            <w:shd w:val="clear" w:color="auto" w:fill="auto"/>
            <w:vAlign w:val="center"/>
          </w:tcPr>
          <w:p w14:paraId="77FA022C">
            <w:pPr>
              <w:numPr>
                <w:ilvl w:val="0"/>
                <w:numId w:val="0"/>
              </w:numPr>
              <w:spacing w:line="360" w:lineRule="auto"/>
              <w:ind w:left="0" w:leftChars="0" w:right="0" w:rightChars="0" w:firstLine="0" w:firstLineChars="0"/>
              <w:jc w:val="center"/>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备注</w:t>
            </w:r>
          </w:p>
        </w:tc>
      </w:tr>
      <w:tr w14:paraId="7444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A777F9">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w:t>
            </w:r>
          </w:p>
        </w:tc>
        <w:tc>
          <w:tcPr>
            <w:tcW w:w="1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98F98B">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钢制教室门（3100*970）</w:t>
            </w:r>
          </w:p>
        </w:tc>
        <w:tc>
          <w:tcPr>
            <w:tcW w:w="3335"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3E21EEE5">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 xml:space="preserve">   门扇内外冷轧钢板足板厚度≥0.8mm,门框冷轧钢板足板厚度≥1.2mm,门扇厚度88mm，填充物为蜂窝纸，亮窗采用6mm厚单层透明钢化玻璃，探视孔用6mm厚单层透明钢化玻璃，门框线条宽度为自折边，密封条为EPDM材质，锁体为无锁芯锁体跟有所锁体两种，下档为3cm平下档。带亮窗。颜色为浅灰。</w:t>
            </w:r>
          </w:p>
        </w:tc>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B4E685">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套</w:t>
            </w:r>
          </w:p>
        </w:tc>
        <w:tc>
          <w:tcPr>
            <w:tcW w:w="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B569ED">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10</w:t>
            </w:r>
          </w:p>
        </w:tc>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A17A63">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1999.08</w:t>
            </w:r>
          </w:p>
        </w:tc>
        <w:tc>
          <w:tcPr>
            <w:tcW w:w="6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47495D">
            <w:pPr>
              <w:numPr>
                <w:ilvl w:val="0"/>
                <w:numId w:val="0"/>
              </w:numPr>
              <w:spacing w:line="360" w:lineRule="auto"/>
              <w:rPr>
                <w:rFonts w:hint="default" w:ascii="宋体" w:hAnsi="宋体" w:cs="宋体"/>
                <w:color w:val="auto"/>
                <w:sz w:val="21"/>
                <w:szCs w:val="21"/>
                <w:highlight w:val="none"/>
                <w:lang w:val="en-US" w:eastAsia="zh-CN"/>
              </w:rPr>
            </w:pPr>
          </w:p>
        </w:tc>
      </w:tr>
      <w:tr w14:paraId="3C9D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1E2F6D">
            <w:pPr>
              <w:numPr>
                <w:ilvl w:val="0"/>
                <w:numId w:val="0"/>
              </w:numPr>
              <w:spacing w:line="360" w:lineRule="auto"/>
              <w:rPr>
                <w:rFonts w:hint="default" w:ascii="宋体" w:hAnsi="宋体" w:cs="宋体"/>
                <w:color w:val="auto"/>
                <w:sz w:val="21"/>
                <w:szCs w:val="21"/>
                <w:highlight w:val="none"/>
                <w:lang w:val="en-US" w:eastAsia="zh-CN"/>
              </w:rPr>
            </w:pPr>
          </w:p>
        </w:tc>
        <w:tc>
          <w:tcPr>
            <w:tcW w:w="1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86C2CD">
            <w:pPr>
              <w:numPr>
                <w:ilvl w:val="0"/>
                <w:numId w:val="0"/>
              </w:numPr>
              <w:spacing w:line="360" w:lineRule="auto"/>
              <w:rPr>
                <w:rFonts w:hint="default" w:ascii="宋体" w:hAnsi="宋体" w:cs="宋体"/>
                <w:color w:val="auto"/>
                <w:sz w:val="21"/>
                <w:szCs w:val="21"/>
                <w:highlight w:val="none"/>
                <w:lang w:val="en-US" w:eastAsia="zh-CN"/>
              </w:rPr>
            </w:pPr>
          </w:p>
        </w:tc>
        <w:tc>
          <w:tcPr>
            <w:tcW w:w="333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1A2A479">
            <w:pPr>
              <w:numPr>
                <w:ilvl w:val="0"/>
                <w:numId w:val="0"/>
              </w:numPr>
              <w:spacing w:line="360" w:lineRule="auto"/>
              <w:rPr>
                <w:rFonts w:hint="default" w:ascii="宋体" w:hAnsi="宋体" w:cs="宋体"/>
                <w:color w:val="auto"/>
                <w:sz w:val="21"/>
                <w:szCs w:val="21"/>
                <w:highlight w:val="none"/>
                <w:lang w:val="en-US" w:eastAsia="zh-CN"/>
              </w:rPr>
            </w:pPr>
          </w:p>
        </w:tc>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3DC65B">
            <w:pPr>
              <w:numPr>
                <w:ilvl w:val="0"/>
                <w:numId w:val="0"/>
              </w:numPr>
              <w:spacing w:line="360" w:lineRule="auto"/>
              <w:rPr>
                <w:rFonts w:hint="default" w:ascii="宋体" w:hAnsi="宋体" w:cs="宋体"/>
                <w:color w:val="auto"/>
                <w:sz w:val="21"/>
                <w:szCs w:val="21"/>
                <w:highlight w:val="none"/>
                <w:lang w:val="en-US" w:eastAsia="zh-CN"/>
              </w:rPr>
            </w:pPr>
          </w:p>
        </w:tc>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08B9B2">
            <w:pPr>
              <w:numPr>
                <w:ilvl w:val="0"/>
                <w:numId w:val="0"/>
              </w:numPr>
              <w:spacing w:line="360" w:lineRule="auto"/>
              <w:rPr>
                <w:rFonts w:hint="default" w:ascii="宋体" w:hAnsi="宋体" w:cs="宋体"/>
                <w:color w:val="auto"/>
                <w:sz w:val="21"/>
                <w:szCs w:val="21"/>
                <w:highlight w:val="none"/>
                <w:lang w:val="en-US" w:eastAsia="zh-CN"/>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7DF1E3">
            <w:pPr>
              <w:numPr>
                <w:ilvl w:val="0"/>
                <w:numId w:val="0"/>
              </w:numPr>
              <w:spacing w:line="360" w:lineRule="auto"/>
              <w:rPr>
                <w:rFonts w:hint="default" w:ascii="宋体" w:hAnsi="宋体" w:cs="宋体"/>
                <w:color w:val="auto"/>
                <w:sz w:val="21"/>
                <w:szCs w:val="21"/>
                <w:highlight w:val="none"/>
                <w:lang w:val="en-US" w:eastAsia="zh-CN"/>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7235ED">
            <w:pPr>
              <w:numPr>
                <w:ilvl w:val="0"/>
                <w:numId w:val="0"/>
              </w:numPr>
              <w:spacing w:line="360" w:lineRule="auto"/>
              <w:rPr>
                <w:rFonts w:hint="default" w:ascii="宋体" w:hAnsi="宋体" w:cs="宋体"/>
                <w:color w:val="auto"/>
                <w:sz w:val="21"/>
                <w:szCs w:val="21"/>
                <w:highlight w:val="none"/>
                <w:lang w:val="en-US" w:eastAsia="zh-CN"/>
              </w:rPr>
            </w:pPr>
          </w:p>
        </w:tc>
      </w:tr>
      <w:tr w14:paraId="445C6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8C2852">
            <w:pPr>
              <w:numPr>
                <w:ilvl w:val="0"/>
                <w:numId w:val="0"/>
              </w:numPr>
              <w:spacing w:line="360" w:lineRule="auto"/>
              <w:rPr>
                <w:rFonts w:hint="default" w:ascii="宋体" w:hAnsi="宋体" w:cs="宋体"/>
                <w:color w:val="auto"/>
                <w:sz w:val="21"/>
                <w:szCs w:val="21"/>
                <w:highlight w:val="none"/>
                <w:lang w:val="en-US" w:eastAsia="zh-CN"/>
              </w:rPr>
            </w:pPr>
          </w:p>
        </w:tc>
        <w:tc>
          <w:tcPr>
            <w:tcW w:w="1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438FCC">
            <w:pPr>
              <w:numPr>
                <w:ilvl w:val="0"/>
                <w:numId w:val="0"/>
              </w:numPr>
              <w:spacing w:line="360" w:lineRule="auto"/>
              <w:rPr>
                <w:rFonts w:hint="default" w:ascii="宋体" w:hAnsi="宋体" w:cs="宋体"/>
                <w:color w:val="auto"/>
                <w:sz w:val="21"/>
                <w:szCs w:val="21"/>
                <w:highlight w:val="none"/>
                <w:lang w:val="en-US" w:eastAsia="zh-CN"/>
              </w:rPr>
            </w:pPr>
          </w:p>
        </w:tc>
        <w:tc>
          <w:tcPr>
            <w:tcW w:w="333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A2E1165">
            <w:pPr>
              <w:numPr>
                <w:ilvl w:val="0"/>
                <w:numId w:val="0"/>
              </w:numPr>
              <w:spacing w:line="360" w:lineRule="auto"/>
              <w:rPr>
                <w:rFonts w:hint="default" w:ascii="宋体" w:hAnsi="宋体" w:cs="宋体"/>
                <w:color w:val="auto"/>
                <w:sz w:val="21"/>
                <w:szCs w:val="21"/>
                <w:highlight w:val="none"/>
                <w:lang w:val="en-US" w:eastAsia="zh-CN"/>
              </w:rPr>
            </w:pPr>
          </w:p>
        </w:tc>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F4AF5">
            <w:pPr>
              <w:numPr>
                <w:ilvl w:val="0"/>
                <w:numId w:val="0"/>
              </w:numPr>
              <w:spacing w:line="360" w:lineRule="auto"/>
              <w:rPr>
                <w:rFonts w:hint="default" w:ascii="宋体" w:hAnsi="宋体" w:cs="宋体"/>
                <w:color w:val="auto"/>
                <w:sz w:val="21"/>
                <w:szCs w:val="21"/>
                <w:highlight w:val="none"/>
                <w:lang w:val="en-US" w:eastAsia="zh-CN"/>
              </w:rPr>
            </w:pPr>
          </w:p>
        </w:tc>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63D620">
            <w:pPr>
              <w:numPr>
                <w:ilvl w:val="0"/>
                <w:numId w:val="0"/>
              </w:numPr>
              <w:spacing w:line="360" w:lineRule="auto"/>
              <w:rPr>
                <w:rFonts w:hint="default" w:ascii="宋体" w:hAnsi="宋体" w:cs="宋体"/>
                <w:color w:val="auto"/>
                <w:sz w:val="21"/>
                <w:szCs w:val="21"/>
                <w:highlight w:val="none"/>
                <w:lang w:val="en-US" w:eastAsia="zh-CN"/>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C8546">
            <w:pPr>
              <w:numPr>
                <w:ilvl w:val="0"/>
                <w:numId w:val="0"/>
              </w:numPr>
              <w:spacing w:line="360" w:lineRule="auto"/>
              <w:rPr>
                <w:rFonts w:hint="default" w:ascii="宋体" w:hAnsi="宋体" w:cs="宋体"/>
                <w:color w:val="auto"/>
                <w:sz w:val="21"/>
                <w:szCs w:val="21"/>
                <w:highlight w:val="none"/>
                <w:lang w:val="en-US" w:eastAsia="zh-CN"/>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F673DE">
            <w:pPr>
              <w:numPr>
                <w:ilvl w:val="0"/>
                <w:numId w:val="0"/>
              </w:numPr>
              <w:spacing w:line="360" w:lineRule="auto"/>
              <w:rPr>
                <w:rFonts w:hint="default" w:ascii="宋体" w:hAnsi="宋体" w:cs="宋体"/>
                <w:color w:val="auto"/>
                <w:sz w:val="21"/>
                <w:szCs w:val="21"/>
                <w:highlight w:val="none"/>
                <w:lang w:val="en-US" w:eastAsia="zh-CN"/>
              </w:rPr>
            </w:pPr>
          </w:p>
        </w:tc>
      </w:tr>
      <w:tr w14:paraId="133F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541E70">
            <w:pPr>
              <w:numPr>
                <w:ilvl w:val="0"/>
                <w:numId w:val="0"/>
              </w:numPr>
              <w:spacing w:line="360" w:lineRule="auto"/>
              <w:rPr>
                <w:rFonts w:hint="default" w:ascii="宋体" w:hAnsi="宋体" w:cs="宋体"/>
                <w:color w:val="auto"/>
                <w:sz w:val="21"/>
                <w:szCs w:val="21"/>
                <w:highlight w:val="none"/>
                <w:lang w:val="en-US" w:eastAsia="zh-CN"/>
              </w:rPr>
            </w:pPr>
          </w:p>
        </w:tc>
        <w:tc>
          <w:tcPr>
            <w:tcW w:w="1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F969A">
            <w:pPr>
              <w:numPr>
                <w:ilvl w:val="0"/>
                <w:numId w:val="0"/>
              </w:numPr>
              <w:spacing w:line="360" w:lineRule="auto"/>
              <w:rPr>
                <w:rFonts w:hint="default" w:ascii="宋体" w:hAnsi="宋体" w:cs="宋体"/>
                <w:color w:val="auto"/>
                <w:sz w:val="21"/>
                <w:szCs w:val="21"/>
                <w:highlight w:val="none"/>
                <w:lang w:val="en-US" w:eastAsia="zh-CN"/>
              </w:rPr>
            </w:pPr>
          </w:p>
        </w:tc>
        <w:tc>
          <w:tcPr>
            <w:tcW w:w="333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E249761">
            <w:pPr>
              <w:numPr>
                <w:ilvl w:val="0"/>
                <w:numId w:val="0"/>
              </w:numPr>
              <w:spacing w:line="360" w:lineRule="auto"/>
              <w:rPr>
                <w:rFonts w:hint="default" w:ascii="宋体" w:hAnsi="宋体" w:cs="宋体"/>
                <w:color w:val="auto"/>
                <w:sz w:val="21"/>
                <w:szCs w:val="21"/>
                <w:highlight w:val="none"/>
                <w:lang w:val="en-US" w:eastAsia="zh-CN"/>
              </w:rPr>
            </w:pPr>
          </w:p>
        </w:tc>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4E0EC0">
            <w:pPr>
              <w:numPr>
                <w:ilvl w:val="0"/>
                <w:numId w:val="0"/>
              </w:numPr>
              <w:spacing w:line="360" w:lineRule="auto"/>
              <w:rPr>
                <w:rFonts w:hint="default" w:ascii="宋体" w:hAnsi="宋体" w:cs="宋体"/>
                <w:color w:val="auto"/>
                <w:sz w:val="21"/>
                <w:szCs w:val="21"/>
                <w:highlight w:val="none"/>
                <w:lang w:val="en-US" w:eastAsia="zh-CN"/>
              </w:rPr>
            </w:pPr>
          </w:p>
        </w:tc>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878AFE">
            <w:pPr>
              <w:numPr>
                <w:ilvl w:val="0"/>
                <w:numId w:val="0"/>
              </w:numPr>
              <w:spacing w:line="360" w:lineRule="auto"/>
              <w:rPr>
                <w:rFonts w:hint="default" w:ascii="宋体" w:hAnsi="宋体" w:cs="宋体"/>
                <w:color w:val="auto"/>
                <w:sz w:val="21"/>
                <w:szCs w:val="21"/>
                <w:highlight w:val="none"/>
                <w:lang w:val="en-US" w:eastAsia="zh-CN"/>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16D147">
            <w:pPr>
              <w:numPr>
                <w:ilvl w:val="0"/>
                <w:numId w:val="0"/>
              </w:numPr>
              <w:spacing w:line="360" w:lineRule="auto"/>
              <w:rPr>
                <w:rFonts w:hint="default" w:ascii="宋体" w:hAnsi="宋体" w:cs="宋体"/>
                <w:color w:val="auto"/>
                <w:sz w:val="21"/>
                <w:szCs w:val="21"/>
                <w:highlight w:val="none"/>
                <w:lang w:val="en-US" w:eastAsia="zh-CN"/>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CAB8DD">
            <w:pPr>
              <w:numPr>
                <w:ilvl w:val="0"/>
                <w:numId w:val="0"/>
              </w:numPr>
              <w:spacing w:line="360" w:lineRule="auto"/>
              <w:rPr>
                <w:rFonts w:hint="default" w:ascii="宋体" w:hAnsi="宋体" w:cs="宋体"/>
                <w:color w:val="auto"/>
                <w:sz w:val="21"/>
                <w:szCs w:val="21"/>
                <w:highlight w:val="none"/>
                <w:lang w:val="en-US" w:eastAsia="zh-CN"/>
              </w:rPr>
            </w:pPr>
          </w:p>
        </w:tc>
      </w:tr>
      <w:tr w14:paraId="6FCC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CCC362">
            <w:pPr>
              <w:numPr>
                <w:ilvl w:val="0"/>
                <w:numId w:val="0"/>
              </w:numPr>
              <w:spacing w:line="360" w:lineRule="auto"/>
              <w:rPr>
                <w:rFonts w:hint="default" w:ascii="宋体" w:hAnsi="宋体" w:cs="宋体"/>
                <w:color w:val="auto"/>
                <w:sz w:val="21"/>
                <w:szCs w:val="21"/>
                <w:highlight w:val="none"/>
                <w:lang w:val="en-US" w:eastAsia="zh-CN"/>
              </w:rPr>
            </w:pPr>
          </w:p>
        </w:tc>
        <w:tc>
          <w:tcPr>
            <w:tcW w:w="1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0E26F">
            <w:pPr>
              <w:numPr>
                <w:ilvl w:val="0"/>
                <w:numId w:val="0"/>
              </w:numPr>
              <w:spacing w:line="360" w:lineRule="auto"/>
              <w:rPr>
                <w:rFonts w:hint="default" w:ascii="宋体" w:hAnsi="宋体" w:cs="宋体"/>
                <w:color w:val="auto"/>
                <w:sz w:val="21"/>
                <w:szCs w:val="21"/>
                <w:highlight w:val="none"/>
                <w:lang w:val="en-US" w:eastAsia="zh-CN"/>
              </w:rPr>
            </w:pPr>
          </w:p>
        </w:tc>
        <w:tc>
          <w:tcPr>
            <w:tcW w:w="333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D47353B">
            <w:pPr>
              <w:numPr>
                <w:ilvl w:val="0"/>
                <w:numId w:val="0"/>
              </w:numPr>
              <w:spacing w:line="360" w:lineRule="auto"/>
              <w:rPr>
                <w:rFonts w:hint="default" w:ascii="宋体" w:hAnsi="宋体" w:cs="宋体"/>
                <w:color w:val="auto"/>
                <w:sz w:val="21"/>
                <w:szCs w:val="21"/>
                <w:highlight w:val="none"/>
                <w:lang w:val="en-US" w:eastAsia="zh-CN"/>
              </w:rPr>
            </w:pPr>
          </w:p>
        </w:tc>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EFB0C">
            <w:pPr>
              <w:numPr>
                <w:ilvl w:val="0"/>
                <w:numId w:val="0"/>
              </w:numPr>
              <w:spacing w:line="360" w:lineRule="auto"/>
              <w:rPr>
                <w:rFonts w:hint="default" w:ascii="宋体" w:hAnsi="宋体" w:cs="宋体"/>
                <w:color w:val="auto"/>
                <w:sz w:val="21"/>
                <w:szCs w:val="21"/>
                <w:highlight w:val="none"/>
                <w:lang w:val="en-US" w:eastAsia="zh-CN"/>
              </w:rPr>
            </w:pPr>
          </w:p>
        </w:tc>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92C77">
            <w:pPr>
              <w:numPr>
                <w:ilvl w:val="0"/>
                <w:numId w:val="0"/>
              </w:numPr>
              <w:spacing w:line="360" w:lineRule="auto"/>
              <w:rPr>
                <w:rFonts w:hint="default" w:ascii="宋体" w:hAnsi="宋体" w:cs="宋体"/>
                <w:color w:val="auto"/>
                <w:sz w:val="21"/>
                <w:szCs w:val="21"/>
                <w:highlight w:val="none"/>
                <w:lang w:val="en-US" w:eastAsia="zh-CN"/>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D8197">
            <w:pPr>
              <w:numPr>
                <w:ilvl w:val="0"/>
                <w:numId w:val="0"/>
              </w:numPr>
              <w:spacing w:line="360" w:lineRule="auto"/>
              <w:rPr>
                <w:rFonts w:hint="default" w:ascii="宋体" w:hAnsi="宋体" w:cs="宋体"/>
                <w:color w:val="auto"/>
                <w:sz w:val="21"/>
                <w:szCs w:val="21"/>
                <w:highlight w:val="none"/>
                <w:lang w:val="en-US" w:eastAsia="zh-CN"/>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E0D76E">
            <w:pPr>
              <w:numPr>
                <w:ilvl w:val="0"/>
                <w:numId w:val="0"/>
              </w:numPr>
              <w:spacing w:line="360" w:lineRule="auto"/>
              <w:rPr>
                <w:rFonts w:hint="default" w:ascii="宋体" w:hAnsi="宋体" w:cs="宋体"/>
                <w:color w:val="auto"/>
                <w:sz w:val="21"/>
                <w:szCs w:val="21"/>
                <w:highlight w:val="none"/>
                <w:lang w:val="en-US" w:eastAsia="zh-CN"/>
              </w:rPr>
            </w:pPr>
          </w:p>
        </w:tc>
      </w:tr>
      <w:tr w14:paraId="6A18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2901FE">
            <w:pPr>
              <w:numPr>
                <w:ilvl w:val="0"/>
                <w:numId w:val="0"/>
              </w:numPr>
              <w:spacing w:line="360" w:lineRule="auto"/>
              <w:rPr>
                <w:rFonts w:hint="default" w:ascii="宋体" w:hAnsi="宋体" w:cs="宋体"/>
                <w:color w:val="auto"/>
                <w:sz w:val="21"/>
                <w:szCs w:val="21"/>
                <w:highlight w:val="none"/>
                <w:lang w:val="en-US" w:eastAsia="zh-CN"/>
              </w:rPr>
            </w:pPr>
          </w:p>
        </w:tc>
        <w:tc>
          <w:tcPr>
            <w:tcW w:w="1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EDDFA">
            <w:pPr>
              <w:numPr>
                <w:ilvl w:val="0"/>
                <w:numId w:val="0"/>
              </w:numPr>
              <w:spacing w:line="360" w:lineRule="auto"/>
              <w:rPr>
                <w:rFonts w:hint="default" w:ascii="宋体" w:hAnsi="宋体" w:cs="宋体"/>
                <w:color w:val="auto"/>
                <w:sz w:val="21"/>
                <w:szCs w:val="21"/>
                <w:highlight w:val="none"/>
                <w:lang w:val="en-US" w:eastAsia="zh-CN"/>
              </w:rPr>
            </w:pPr>
          </w:p>
        </w:tc>
        <w:tc>
          <w:tcPr>
            <w:tcW w:w="333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FA6B390">
            <w:pPr>
              <w:numPr>
                <w:ilvl w:val="0"/>
                <w:numId w:val="0"/>
              </w:numPr>
              <w:spacing w:line="360" w:lineRule="auto"/>
              <w:rPr>
                <w:rFonts w:hint="default" w:ascii="宋体" w:hAnsi="宋体" w:cs="宋体"/>
                <w:color w:val="auto"/>
                <w:sz w:val="21"/>
                <w:szCs w:val="21"/>
                <w:highlight w:val="none"/>
                <w:lang w:val="en-US" w:eastAsia="zh-CN"/>
              </w:rPr>
            </w:pPr>
          </w:p>
        </w:tc>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2D05A">
            <w:pPr>
              <w:numPr>
                <w:ilvl w:val="0"/>
                <w:numId w:val="0"/>
              </w:numPr>
              <w:spacing w:line="360" w:lineRule="auto"/>
              <w:rPr>
                <w:rFonts w:hint="default" w:ascii="宋体" w:hAnsi="宋体" w:cs="宋体"/>
                <w:color w:val="auto"/>
                <w:sz w:val="21"/>
                <w:szCs w:val="21"/>
                <w:highlight w:val="none"/>
                <w:lang w:val="en-US" w:eastAsia="zh-CN"/>
              </w:rPr>
            </w:pPr>
          </w:p>
        </w:tc>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0A5763">
            <w:pPr>
              <w:numPr>
                <w:ilvl w:val="0"/>
                <w:numId w:val="0"/>
              </w:numPr>
              <w:spacing w:line="360" w:lineRule="auto"/>
              <w:rPr>
                <w:rFonts w:hint="default" w:ascii="宋体" w:hAnsi="宋体" w:cs="宋体"/>
                <w:color w:val="auto"/>
                <w:sz w:val="21"/>
                <w:szCs w:val="21"/>
                <w:highlight w:val="none"/>
                <w:lang w:val="en-US" w:eastAsia="zh-CN"/>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A634E">
            <w:pPr>
              <w:numPr>
                <w:ilvl w:val="0"/>
                <w:numId w:val="0"/>
              </w:numPr>
              <w:spacing w:line="360" w:lineRule="auto"/>
              <w:rPr>
                <w:rFonts w:hint="default" w:ascii="宋体" w:hAnsi="宋体" w:cs="宋体"/>
                <w:color w:val="auto"/>
                <w:sz w:val="21"/>
                <w:szCs w:val="21"/>
                <w:highlight w:val="none"/>
                <w:lang w:val="en-US" w:eastAsia="zh-CN"/>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1D5A18">
            <w:pPr>
              <w:numPr>
                <w:ilvl w:val="0"/>
                <w:numId w:val="0"/>
              </w:numPr>
              <w:spacing w:line="360" w:lineRule="auto"/>
              <w:rPr>
                <w:rFonts w:hint="default" w:ascii="宋体" w:hAnsi="宋体" w:cs="宋体"/>
                <w:color w:val="auto"/>
                <w:sz w:val="21"/>
                <w:szCs w:val="21"/>
                <w:highlight w:val="none"/>
                <w:lang w:val="en-US" w:eastAsia="zh-CN"/>
              </w:rPr>
            </w:pPr>
          </w:p>
        </w:tc>
      </w:tr>
      <w:tr w14:paraId="4700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1761F2">
            <w:pPr>
              <w:numPr>
                <w:ilvl w:val="0"/>
                <w:numId w:val="0"/>
              </w:numPr>
              <w:spacing w:line="360" w:lineRule="auto"/>
              <w:rPr>
                <w:rFonts w:hint="default" w:ascii="宋体" w:hAnsi="宋体" w:cs="宋体"/>
                <w:color w:val="auto"/>
                <w:sz w:val="21"/>
                <w:szCs w:val="21"/>
                <w:highlight w:val="none"/>
                <w:lang w:val="en-US" w:eastAsia="zh-CN"/>
              </w:rPr>
            </w:pPr>
          </w:p>
        </w:tc>
        <w:tc>
          <w:tcPr>
            <w:tcW w:w="1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DE4E8D">
            <w:pPr>
              <w:numPr>
                <w:ilvl w:val="0"/>
                <w:numId w:val="0"/>
              </w:numPr>
              <w:spacing w:line="360" w:lineRule="auto"/>
              <w:rPr>
                <w:rFonts w:hint="default" w:ascii="宋体" w:hAnsi="宋体" w:cs="宋体"/>
                <w:color w:val="auto"/>
                <w:sz w:val="21"/>
                <w:szCs w:val="21"/>
                <w:highlight w:val="none"/>
                <w:lang w:val="en-US" w:eastAsia="zh-CN"/>
              </w:rPr>
            </w:pPr>
          </w:p>
        </w:tc>
        <w:tc>
          <w:tcPr>
            <w:tcW w:w="333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EF23A64">
            <w:pPr>
              <w:numPr>
                <w:ilvl w:val="0"/>
                <w:numId w:val="0"/>
              </w:numPr>
              <w:spacing w:line="360" w:lineRule="auto"/>
              <w:rPr>
                <w:rFonts w:hint="default" w:ascii="宋体" w:hAnsi="宋体" w:cs="宋体"/>
                <w:color w:val="auto"/>
                <w:sz w:val="21"/>
                <w:szCs w:val="21"/>
                <w:highlight w:val="none"/>
                <w:lang w:val="en-US" w:eastAsia="zh-CN"/>
              </w:rPr>
            </w:pPr>
          </w:p>
        </w:tc>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F578C3">
            <w:pPr>
              <w:numPr>
                <w:ilvl w:val="0"/>
                <w:numId w:val="0"/>
              </w:numPr>
              <w:spacing w:line="360" w:lineRule="auto"/>
              <w:rPr>
                <w:rFonts w:hint="default" w:ascii="宋体" w:hAnsi="宋体" w:cs="宋体"/>
                <w:color w:val="auto"/>
                <w:sz w:val="21"/>
                <w:szCs w:val="21"/>
                <w:highlight w:val="none"/>
                <w:lang w:val="en-US" w:eastAsia="zh-CN"/>
              </w:rPr>
            </w:pPr>
          </w:p>
        </w:tc>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71BD2">
            <w:pPr>
              <w:numPr>
                <w:ilvl w:val="0"/>
                <w:numId w:val="0"/>
              </w:numPr>
              <w:spacing w:line="360" w:lineRule="auto"/>
              <w:rPr>
                <w:rFonts w:hint="default" w:ascii="宋体" w:hAnsi="宋体" w:cs="宋体"/>
                <w:color w:val="auto"/>
                <w:sz w:val="21"/>
                <w:szCs w:val="21"/>
                <w:highlight w:val="none"/>
                <w:lang w:val="en-US" w:eastAsia="zh-CN"/>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9CC4BD">
            <w:pPr>
              <w:numPr>
                <w:ilvl w:val="0"/>
                <w:numId w:val="0"/>
              </w:numPr>
              <w:spacing w:line="360" w:lineRule="auto"/>
              <w:rPr>
                <w:rFonts w:hint="default" w:ascii="宋体" w:hAnsi="宋体" w:cs="宋体"/>
                <w:color w:val="auto"/>
                <w:sz w:val="21"/>
                <w:szCs w:val="21"/>
                <w:highlight w:val="none"/>
                <w:lang w:val="en-US" w:eastAsia="zh-CN"/>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4B0298">
            <w:pPr>
              <w:numPr>
                <w:ilvl w:val="0"/>
                <w:numId w:val="0"/>
              </w:numPr>
              <w:spacing w:line="360" w:lineRule="auto"/>
              <w:rPr>
                <w:rFonts w:hint="default" w:ascii="宋体" w:hAnsi="宋体" w:cs="宋体"/>
                <w:color w:val="auto"/>
                <w:sz w:val="21"/>
                <w:szCs w:val="21"/>
                <w:highlight w:val="none"/>
                <w:lang w:val="en-US" w:eastAsia="zh-CN"/>
              </w:rPr>
            </w:pPr>
          </w:p>
        </w:tc>
      </w:tr>
      <w:tr w14:paraId="2628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0786B8">
            <w:pPr>
              <w:numPr>
                <w:ilvl w:val="0"/>
                <w:numId w:val="0"/>
              </w:numPr>
              <w:spacing w:line="360" w:lineRule="auto"/>
              <w:rPr>
                <w:rFonts w:hint="default" w:ascii="宋体" w:hAnsi="宋体" w:cs="宋体"/>
                <w:color w:val="auto"/>
                <w:sz w:val="21"/>
                <w:szCs w:val="21"/>
                <w:highlight w:val="none"/>
                <w:lang w:val="en-US" w:eastAsia="zh-CN"/>
              </w:rPr>
            </w:pPr>
          </w:p>
        </w:tc>
        <w:tc>
          <w:tcPr>
            <w:tcW w:w="1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1BF78E">
            <w:pPr>
              <w:numPr>
                <w:ilvl w:val="0"/>
                <w:numId w:val="0"/>
              </w:numPr>
              <w:spacing w:line="360" w:lineRule="auto"/>
              <w:rPr>
                <w:rFonts w:hint="default" w:ascii="宋体" w:hAnsi="宋体" w:cs="宋体"/>
                <w:color w:val="auto"/>
                <w:sz w:val="21"/>
                <w:szCs w:val="21"/>
                <w:highlight w:val="none"/>
                <w:lang w:val="en-US" w:eastAsia="zh-CN"/>
              </w:rPr>
            </w:pPr>
          </w:p>
        </w:tc>
        <w:tc>
          <w:tcPr>
            <w:tcW w:w="333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57DB428">
            <w:pPr>
              <w:numPr>
                <w:ilvl w:val="0"/>
                <w:numId w:val="0"/>
              </w:numPr>
              <w:spacing w:line="360" w:lineRule="auto"/>
              <w:rPr>
                <w:rFonts w:hint="default" w:ascii="宋体" w:hAnsi="宋体" w:cs="宋体"/>
                <w:color w:val="auto"/>
                <w:sz w:val="21"/>
                <w:szCs w:val="21"/>
                <w:highlight w:val="none"/>
                <w:lang w:val="en-US" w:eastAsia="zh-CN"/>
              </w:rPr>
            </w:pPr>
          </w:p>
        </w:tc>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C4E82">
            <w:pPr>
              <w:numPr>
                <w:ilvl w:val="0"/>
                <w:numId w:val="0"/>
              </w:numPr>
              <w:spacing w:line="360" w:lineRule="auto"/>
              <w:rPr>
                <w:rFonts w:hint="default" w:ascii="宋体" w:hAnsi="宋体" w:cs="宋体"/>
                <w:color w:val="auto"/>
                <w:sz w:val="21"/>
                <w:szCs w:val="21"/>
                <w:highlight w:val="none"/>
                <w:lang w:val="en-US" w:eastAsia="zh-CN"/>
              </w:rPr>
            </w:pPr>
          </w:p>
        </w:tc>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43D9F">
            <w:pPr>
              <w:numPr>
                <w:ilvl w:val="0"/>
                <w:numId w:val="0"/>
              </w:numPr>
              <w:spacing w:line="360" w:lineRule="auto"/>
              <w:rPr>
                <w:rFonts w:hint="default" w:ascii="宋体" w:hAnsi="宋体" w:cs="宋体"/>
                <w:color w:val="auto"/>
                <w:sz w:val="21"/>
                <w:szCs w:val="21"/>
                <w:highlight w:val="none"/>
                <w:lang w:val="en-US" w:eastAsia="zh-CN"/>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0837EA">
            <w:pPr>
              <w:numPr>
                <w:ilvl w:val="0"/>
                <w:numId w:val="0"/>
              </w:numPr>
              <w:spacing w:line="360" w:lineRule="auto"/>
              <w:rPr>
                <w:rFonts w:hint="default" w:ascii="宋体" w:hAnsi="宋体" w:cs="宋体"/>
                <w:color w:val="auto"/>
                <w:sz w:val="21"/>
                <w:szCs w:val="21"/>
                <w:highlight w:val="none"/>
                <w:lang w:val="en-US" w:eastAsia="zh-CN"/>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0816B">
            <w:pPr>
              <w:numPr>
                <w:ilvl w:val="0"/>
                <w:numId w:val="0"/>
              </w:numPr>
              <w:spacing w:line="360" w:lineRule="auto"/>
              <w:rPr>
                <w:rFonts w:hint="default" w:ascii="宋体" w:hAnsi="宋体" w:cs="宋体"/>
                <w:color w:val="auto"/>
                <w:sz w:val="21"/>
                <w:szCs w:val="21"/>
                <w:highlight w:val="none"/>
                <w:lang w:val="en-US" w:eastAsia="zh-CN"/>
              </w:rPr>
            </w:pPr>
          </w:p>
        </w:tc>
      </w:tr>
      <w:tr w14:paraId="5FCB6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949C7E">
            <w:pPr>
              <w:numPr>
                <w:ilvl w:val="0"/>
                <w:numId w:val="0"/>
              </w:numPr>
              <w:spacing w:line="360" w:lineRule="auto"/>
              <w:rPr>
                <w:rFonts w:hint="default" w:ascii="宋体" w:hAnsi="宋体" w:cs="宋体"/>
                <w:color w:val="auto"/>
                <w:sz w:val="21"/>
                <w:szCs w:val="21"/>
                <w:highlight w:val="none"/>
                <w:lang w:val="en-US" w:eastAsia="zh-CN"/>
              </w:rPr>
            </w:pPr>
          </w:p>
        </w:tc>
        <w:tc>
          <w:tcPr>
            <w:tcW w:w="1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4FDA40">
            <w:pPr>
              <w:numPr>
                <w:ilvl w:val="0"/>
                <w:numId w:val="0"/>
              </w:numPr>
              <w:spacing w:line="360" w:lineRule="auto"/>
              <w:rPr>
                <w:rFonts w:hint="default" w:ascii="宋体" w:hAnsi="宋体" w:cs="宋体"/>
                <w:color w:val="auto"/>
                <w:sz w:val="21"/>
                <w:szCs w:val="21"/>
                <w:highlight w:val="none"/>
                <w:lang w:val="en-US" w:eastAsia="zh-CN"/>
              </w:rPr>
            </w:pPr>
          </w:p>
        </w:tc>
        <w:tc>
          <w:tcPr>
            <w:tcW w:w="333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EAA4620">
            <w:pPr>
              <w:numPr>
                <w:ilvl w:val="0"/>
                <w:numId w:val="0"/>
              </w:numPr>
              <w:spacing w:line="360" w:lineRule="auto"/>
              <w:rPr>
                <w:rFonts w:hint="default" w:ascii="宋体" w:hAnsi="宋体" w:cs="宋体"/>
                <w:color w:val="auto"/>
                <w:sz w:val="21"/>
                <w:szCs w:val="21"/>
                <w:highlight w:val="none"/>
                <w:lang w:val="en-US" w:eastAsia="zh-CN"/>
              </w:rPr>
            </w:pPr>
          </w:p>
        </w:tc>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5E9A68">
            <w:pPr>
              <w:numPr>
                <w:ilvl w:val="0"/>
                <w:numId w:val="0"/>
              </w:numPr>
              <w:spacing w:line="360" w:lineRule="auto"/>
              <w:rPr>
                <w:rFonts w:hint="default" w:ascii="宋体" w:hAnsi="宋体" w:cs="宋体"/>
                <w:color w:val="auto"/>
                <w:sz w:val="21"/>
                <w:szCs w:val="21"/>
                <w:highlight w:val="none"/>
                <w:lang w:val="en-US" w:eastAsia="zh-CN"/>
              </w:rPr>
            </w:pPr>
          </w:p>
        </w:tc>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067AE6">
            <w:pPr>
              <w:numPr>
                <w:ilvl w:val="0"/>
                <w:numId w:val="0"/>
              </w:numPr>
              <w:spacing w:line="360" w:lineRule="auto"/>
              <w:rPr>
                <w:rFonts w:hint="default" w:ascii="宋体" w:hAnsi="宋体" w:cs="宋体"/>
                <w:color w:val="auto"/>
                <w:sz w:val="21"/>
                <w:szCs w:val="21"/>
                <w:highlight w:val="none"/>
                <w:lang w:val="en-US" w:eastAsia="zh-CN"/>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318BC">
            <w:pPr>
              <w:numPr>
                <w:ilvl w:val="0"/>
                <w:numId w:val="0"/>
              </w:numPr>
              <w:spacing w:line="360" w:lineRule="auto"/>
              <w:rPr>
                <w:rFonts w:hint="default" w:ascii="宋体" w:hAnsi="宋体" w:cs="宋体"/>
                <w:color w:val="auto"/>
                <w:sz w:val="21"/>
                <w:szCs w:val="21"/>
                <w:highlight w:val="none"/>
                <w:lang w:val="en-US" w:eastAsia="zh-CN"/>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A2FFB6">
            <w:pPr>
              <w:numPr>
                <w:ilvl w:val="0"/>
                <w:numId w:val="0"/>
              </w:numPr>
              <w:spacing w:line="360" w:lineRule="auto"/>
              <w:rPr>
                <w:rFonts w:hint="default" w:ascii="宋体" w:hAnsi="宋体" w:cs="宋体"/>
                <w:color w:val="auto"/>
                <w:sz w:val="21"/>
                <w:szCs w:val="21"/>
                <w:highlight w:val="none"/>
                <w:lang w:val="en-US" w:eastAsia="zh-CN"/>
              </w:rPr>
            </w:pPr>
          </w:p>
        </w:tc>
      </w:tr>
      <w:tr w14:paraId="0E86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CD97F1">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2</w:t>
            </w: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45A9C7AE">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钢制教室门（2925*875）</w:t>
            </w:r>
          </w:p>
        </w:tc>
        <w:tc>
          <w:tcPr>
            <w:tcW w:w="3335" w:type="dxa"/>
            <w:tcBorders>
              <w:top w:val="single" w:color="auto" w:sz="4" w:space="0"/>
              <w:left w:val="single" w:color="auto" w:sz="4" w:space="0"/>
              <w:bottom w:val="single" w:color="auto" w:sz="4" w:space="0"/>
              <w:right w:val="single" w:color="auto" w:sz="4" w:space="0"/>
            </w:tcBorders>
            <w:shd w:val="clear" w:color="auto" w:fill="auto"/>
            <w:vAlign w:val="top"/>
          </w:tcPr>
          <w:p w14:paraId="32476086">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 xml:space="preserve">  门扇内外冷轧钢板足板厚度≥0.8mm,门框冷轧钢板足板厚度≥1.2mm,门扇厚度88mm，填充物为蜂窝纸，亮窗采用6mm厚单层透明钢化玻璃，探视孔用6mm厚单层透明钢化玻璃，门框线条宽度为自折边，密封条为EPDM材质，锁体为无锁芯锁体跟有所锁体两种，下档为3cm平下档。带亮窗。颜色为浅灰。</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080E481">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套</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618FB6D">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5CF47D21">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1701.50</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530099F8">
            <w:pPr>
              <w:numPr>
                <w:ilvl w:val="0"/>
                <w:numId w:val="0"/>
              </w:numPr>
              <w:spacing w:line="360" w:lineRule="auto"/>
              <w:rPr>
                <w:rFonts w:hint="default" w:ascii="宋体" w:hAnsi="宋体" w:cs="宋体"/>
                <w:color w:val="auto"/>
                <w:sz w:val="21"/>
                <w:szCs w:val="21"/>
                <w:highlight w:val="none"/>
                <w:lang w:val="en-US" w:eastAsia="zh-CN"/>
              </w:rPr>
            </w:pPr>
          </w:p>
        </w:tc>
      </w:tr>
      <w:tr w14:paraId="698E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jc w:val="center"/>
        </w:trPr>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14:paraId="6A1521F4">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3</w:t>
            </w:r>
          </w:p>
        </w:tc>
        <w:tc>
          <w:tcPr>
            <w:tcW w:w="1731" w:type="dxa"/>
            <w:tcBorders>
              <w:top w:val="single" w:color="auto" w:sz="4" w:space="0"/>
              <w:left w:val="nil"/>
              <w:bottom w:val="single" w:color="auto" w:sz="4" w:space="0"/>
              <w:right w:val="single" w:color="000000" w:sz="8" w:space="0"/>
            </w:tcBorders>
            <w:shd w:val="clear" w:color="auto" w:fill="auto"/>
            <w:vAlign w:val="center"/>
          </w:tcPr>
          <w:p w14:paraId="167F66C9">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钢制教室门（2765*870）</w:t>
            </w:r>
          </w:p>
        </w:tc>
        <w:tc>
          <w:tcPr>
            <w:tcW w:w="3335" w:type="dxa"/>
            <w:tcBorders>
              <w:top w:val="single" w:color="auto" w:sz="4" w:space="0"/>
              <w:left w:val="single" w:color="000000" w:sz="8" w:space="0"/>
              <w:bottom w:val="single" w:color="auto" w:sz="4" w:space="0"/>
              <w:right w:val="single" w:color="000000" w:sz="8" w:space="0"/>
            </w:tcBorders>
            <w:shd w:val="clear" w:color="auto" w:fill="auto"/>
            <w:vAlign w:val="top"/>
          </w:tcPr>
          <w:p w14:paraId="76E070FC">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 xml:space="preserve">   门扇内外冷轧钢板足板厚度≥0.8mm,门框冷轧钢板足板厚度≥1.2mm,门扇厚度88mm，填充物为蜂窝纸，亮窗采用6mm厚单层透明钢化玻璃，探视孔用6mm厚单层透明钢化玻璃，门框线条宽度为自折边，密封条为EPDM材质，锁体为无锁芯锁体跟有所锁体两种，下档为3cm平下档。带亮窗。颜色为浅灰。</w:t>
            </w:r>
          </w:p>
        </w:tc>
        <w:tc>
          <w:tcPr>
            <w:tcW w:w="576" w:type="dxa"/>
            <w:tcBorders>
              <w:top w:val="single" w:color="auto" w:sz="4" w:space="0"/>
              <w:left w:val="single" w:color="000000" w:sz="8" w:space="0"/>
              <w:bottom w:val="single" w:color="auto" w:sz="4" w:space="0"/>
              <w:right w:val="single" w:color="000000" w:sz="8" w:space="0"/>
            </w:tcBorders>
            <w:shd w:val="clear" w:color="auto" w:fill="auto"/>
            <w:vAlign w:val="center"/>
          </w:tcPr>
          <w:p w14:paraId="1DE285CD">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套</w:t>
            </w:r>
          </w:p>
        </w:tc>
        <w:tc>
          <w:tcPr>
            <w:tcW w:w="665" w:type="dxa"/>
            <w:tcBorders>
              <w:top w:val="single" w:color="auto" w:sz="4" w:space="0"/>
              <w:left w:val="single" w:color="000000" w:sz="8" w:space="0"/>
              <w:bottom w:val="single" w:color="auto" w:sz="4" w:space="0"/>
              <w:right w:val="single" w:color="000000" w:sz="8" w:space="0"/>
            </w:tcBorders>
            <w:shd w:val="clear" w:color="auto" w:fill="auto"/>
            <w:vAlign w:val="center"/>
          </w:tcPr>
          <w:p w14:paraId="5E1650B8">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w:t>
            </w:r>
          </w:p>
        </w:tc>
        <w:tc>
          <w:tcPr>
            <w:tcW w:w="951" w:type="dxa"/>
            <w:tcBorders>
              <w:top w:val="single" w:color="auto" w:sz="4" w:space="0"/>
              <w:left w:val="single" w:color="000000" w:sz="8" w:space="0"/>
              <w:bottom w:val="single" w:color="auto" w:sz="4" w:space="0"/>
              <w:right w:val="single" w:color="000000" w:sz="8" w:space="0"/>
            </w:tcBorders>
            <w:shd w:val="clear" w:color="auto" w:fill="auto"/>
            <w:vAlign w:val="center"/>
          </w:tcPr>
          <w:p w14:paraId="5A20BCCD">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1599.23</w:t>
            </w:r>
          </w:p>
        </w:tc>
        <w:tc>
          <w:tcPr>
            <w:tcW w:w="605" w:type="dxa"/>
            <w:tcBorders>
              <w:top w:val="single" w:color="auto" w:sz="4" w:space="0"/>
              <w:left w:val="single" w:color="000000" w:sz="8" w:space="0"/>
              <w:bottom w:val="single" w:color="auto" w:sz="4" w:space="0"/>
              <w:right w:val="single" w:color="000000" w:sz="8" w:space="0"/>
            </w:tcBorders>
            <w:shd w:val="clear" w:color="auto" w:fill="auto"/>
            <w:vAlign w:val="center"/>
          </w:tcPr>
          <w:p w14:paraId="3B5F389E">
            <w:pPr>
              <w:numPr>
                <w:ilvl w:val="0"/>
                <w:numId w:val="0"/>
              </w:numPr>
              <w:spacing w:line="360" w:lineRule="auto"/>
              <w:rPr>
                <w:rFonts w:hint="default" w:ascii="宋体" w:hAnsi="宋体" w:cs="宋体"/>
                <w:color w:val="auto"/>
                <w:sz w:val="21"/>
                <w:szCs w:val="21"/>
                <w:highlight w:val="none"/>
                <w:lang w:val="en-US" w:eastAsia="zh-CN"/>
              </w:rPr>
            </w:pPr>
          </w:p>
        </w:tc>
      </w:tr>
      <w:tr w14:paraId="5EE4F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5D51CB">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4</w:t>
            </w: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362F41A4">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钢制教室门（2690*950）</w:t>
            </w:r>
          </w:p>
        </w:tc>
        <w:tc>
          <w:tcPr>
            <w:tcW w:w="3335" w:type="dxa"/>
            <w:tcBorders>
              <w:top w:val="single" w:color="auto" w:sz="4" w:space="0"/>
              <w:left w:val="single" w:color="auto" w:sz="4" w:space="0"/>
              <w:bottom w:val="single" w:color="auto" w:sz="4" w:space="0"/>
              <w:right w:val="single" w:color="auto" w:sz="4" w:space="0"/>
            </w:tcBorders>
            <w:shd w:val="clear" w:color="auto" w:fill="auto"/>
            <w:vAlign w:val="top"/>
          </w:tcPr>
          <w:p w14:paraId="46547573">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门扇内外冷轧钢板足板厚度≥0.8mm,门框冷轧钢板足板厚度≥1.2mm,门扇厚度88mm，填充物为蜂窝纸，亮窗采用6mm厚单层透明钢化玻璃，探视孔用6mm厚单层透明钢化玻璃，门框线条宽度为自折边，密封条为EPDM材质，锁体为无锁芯锁体跟有所锁体两种，下档为3cm平下档。带亮窗。颜色为浅灰。</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7A6B8DE7">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套</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88DB6DC">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7</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31056E80">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1698.90</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3DE81469">
            <w:pPr>
              <w:numPr>
                <w:ilvl w:val="0"/>
                <w:numId w:val="0"/>
              </w:numPr>
              <w:spacing w:line="360" w:lineRule="auto"/>
              <w:rPr>
                <w:rFonts w:hint="default" w:ascii="宋体" w:hAnsi="宋体" w:cs="宋体"/>
                <w:color w:val="auto"/>
                <w:sz w:val="21"/>
                <w:szCs w:val="21"/>
                <w:highlight w:val="none"/>
                <w:lang w:val="en-US" w:eastAsia="zh-CN"/>
              </w:rPr>
            </w:pPr>
          </w:p>
        </w:tc>
      </w:tr>
      <w:tr w14:paraId="6A94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343320">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5</w:t>
            </w: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2DFC5A08">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钢制教室门（2710*875）</w:t>
            </w:r>
          </w:p>
        </w:tc>
        <w:tc>
          <w:tcPr>
            <w:tcW w:w="3335" w:type="dxa"/>
            <w:tcBorders>
              <w:top w:val="single" w:color="auto" w:sz="4" w:space="0"/>
              <w:left w:val="single" w:color="auto" w:sz="4" w:space="0"/>
              <w:bottom w:val="single" w:color="auto" w:sz="4" w:space="0"/>
              <w:right w:val="single" w:color="auto" w:sz="4" w:space="0"/>
            </w:tcBorders>
            <w:shd w:val="clear" w:color="auto" w:fill="auto"/>
            <w:vAlign w:val="top"/>
          </w:tcPr>
          <w:p w14:paraId="6A593B3A">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 xml:space="preserve">  门扇内外冷轧钢板足板厚度≥0.8mm,门框冷轧钢板足板厚度≥1.2mm,门扇厚度88mm，填充物为蜂窝纸，亮窗采用6mm厚单层透明钢化玻璃，探视孔用6mm厚单层透明钢化玻璃，门框线条宽度为自折边，密封条为EPDM材质，锁体为无锁芯锁体跟有所锁体两种，下档为3cm平下档。带亮窗。颜色为浅灰。</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E16DA33">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套</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C62E72F">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31EAC62F">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1576.43</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0EF19D5E">
            <w:pPr>
              <w:numPr>
                <w:ilvl w:val="0"/>
                <w:numId w:val="0"/>
              </w:numPr>
              <w:spacing w:line="360" w:lineRule="auto"/>
              <w:rPr>
                <w:rFonts w:hint="default" w:ascii="宋体" w:hAnsi="宋体" w:cs="宋体"/>
                <w:color w:val="auto"/>
                <w:sz w:val="21"/>
                <w:szCs w:val="21"/>
                <w:highlight w:val="none"/>
                <w:lang w:val="en-US" w:eastAsia="zh-CN"/>
              </w:rPr>
            </w:pPr>
          </w:p>
        </w:tc>
      </w:tr>
      <w:tr w14:paraId="0ECB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CF87621">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6</w:t>
            </w: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1D0E7BC3">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钢制教室门（2740*940）</w:t>
            </w:r>
          </w:p>
        </w:tc>
        <w:tc>
          <w:tcPr>
            <w:tcW w:w="3335" w:type="dxa"/>
            <w:tcBorders>
              <w:top w:val="single" w:color="auto" w:sz="4" w:space="0"/>
              <w:left w:val="single" w:color="auto" w:sz="4" w:space="0"/>
              <w:bottom w:val="single" w:color="auto" w:sz="4" w:space="0"/>
              <w:right w:val="single" w:color="auto" w:sz="4" w:space="0"/>
            </w:tcBorders>
            <w:shd w:val="clear" w:color="auto" w:fill="auto"/>
            <w:vAlign w:val="top"/>
          </w:tcPr>
          <w:p w14:paraId="6D835D90">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 xml:space="preserve">  门扇内外冷轧钢板足板厚度≥0.8mm,门框冷轧钢板足板厚度≥1.2mm,门扇厚度88mm，填充物为蜂窝纸，亮窗采用6mm厚单层透明钢化玻璃，探视孔用6mm厚单层透明钢化玻璃，门框线条宽度为自折边，密封条为EPDM材质，锁体为无锁芯锁体跟有所锁体两种，下档为3cm平下档。带亮窗。颜色为浅灰。</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D469D10">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套</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E1DEE0F">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54</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66A4EE7">
            <w:pPr>
              <w:numPr>
                <w:ilvl w:val="0"/>
                <w:numId w:val="0"/>
              </w:numPr>
              <w:spacing w:line="360" w:lineRule="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1712.28</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27456858">
            <w:pPr>
              <w:numPr>
                <w:ilvl w:val="0"/>
                <w:numId w:val="0"/>
              </w:numPr>
              <w:spacing w:line="360" w:lineRule="auto"/>
              <w:rPr>
                <w:rFonts w:hint="default" w:ascii="宋体" w:hAnsi="宋体" w:cs="宋体"/>
                <w:color w:val="auto"/>
                <w:sz w:val="21"/>
                <w:szCs w:val="21"/>
                <w:highlight w:val="none"/>
                <w:lang w:val="en-US" w:eastAsia="zh-CN"/>
              </w:rPr>
            </w:pPr>
          </w:p>
        </w:tc>
      </w:tr>
    </w:tbl>
    <w:p w14:paraId="0D78866B">
      <w:pPr>
        <w:numPr>
          <w:ilvl w:val="0"/>
          <w:numId w:val="0"/>
        </w:numPr>
        <w:spacing w:line="360" w:lineRule="auto"/>
        <w:jc w:val="both"/>
        <w:rPr>
          <w:rFonts w:hint="eastAsia" w:ascii="宋体" w:hAnsi="宋体" w:cs="宋体"/>
          <w:color w:val="auto"/>
          <w:sz w:val="21"/>
          <w:szCs w:val="21"/>
          <w:highlight w:val="none"/>
          <w:lang w:eastAsia="zh-CN"/>
        </w:rPr>
      </w:pPr>
    </w:p>
    <w:p w14:paraId="33B04403">
      <w:pPr>
        <w:numPr>
          <w:ilvl w:val="0"/>
          <w:numId w:val="0"/>
        </w:numPr>
        <w:spacing w:line="360" w:lineRule="auto"/>
        <w:ind w:left="0" w:leftChars="0" w:firstLine="420" w:firstLineChars="200"/>
        <w:jc w:val="both"/>
        <w:rPr>
          <w:rFonts w:hint="eastAsia" w:ascii="宋体" w:hAnsi="宋体" w:eastAsia="宋体" w:cs="宋体"/>
          <w:color w:val="auto"/>
          <w:kern w:val="2"/>
          <w:sz w:val="21"/>
          <w:szCs w:val="21"/>
          <w:lang w:eastAsia="zh-CN"/>
        </w:rPr>
      </w:pPr>
    </w:p>
    <w:p w14:paraId="0072CC26">
      <w:pPr>
        <w:numPr>
          <w:ilvl w:val="0"/>
          <w:numId w:val="0"/>
        </w:numPr>
        <w:spacing w:line="360" w:lineRule="auto"/>
        <w:ind w:left="0" w:leftChars="0" w:firstLine="420" w:firstLineChars="200"/>
        <w:jc w:val="both"/>
        <w:rPr>
          <w:rFonts w:hint="eastAsia" w:ascii="宋体" w:hAnsi="宋体" w:cs="宋体"/>
          <w:color w:val="auto"/>
          <w:sz w:val="21"/>
          <w:szCs w:val="21"/>
          <w:highlight w:val="none"/>
          <w:lang w:eastAsia="zh-CN"/>
        </w:rPr>
      </w:pPr>
      <w:r>
        <w:rPr>
          <w:rFonts w:hint="eastAsia" w:ascii="宋体" w:hAnsi="宋体" w:eastAsia="宋体" w:cs="宋体"/>
          <w:color w:val="auto"/>
          <w:kern w:val="2"/>
          <w:sz w:val="21"/>
          <w:szCs w:val="21"/>
          <w:lang w:eastAsia="zh-CN"/>
        </w:rPr>
        <w:t>（</w:t>
      </w:r>
      <w:r>
        <w:rPr>
          <w:rFonts w:hint="eastAsia" w:ascii="宋体" w:hAnsi="宋体" w:cs="宋体"/>
          <w:color w:val="auto"/>
          <w:kern w:val="2"/>
          <w:sz w:val="21"/>
          <w:szCs w:val="21"/>
          <w:lang w:eastAsia="zh-CN"/>
        </w:rPr>
        <w:t>二</w:t>
      </w:r>
      <w:r>
        <w:rPr>
          <w:rFonts w:hint="eastAsia" w:ascii="宋体" w:hAnsi="宋体" w:eastAsia="宋体" w:cs="宋体"/>
          <w:color w:val="auto"/>
          <w:kern w:val="2"/>
          <w:sz w:val="21"/>
          <w:szCs w:val="21"/>
          <w:lang w:eastAsia="zh-CN"/>
        </w:rPr>
        <w:t>）</w:t>
      </w:r>
      <w:r>
        <w:rPr>
          <w:rFonts w:hint="eastAsia" w:ascii="宋体" w:hAnsi="宋体" w:cs="宋体"/>
          <w:color w:val="auto"/>
          <w:sz w:val="21"/>
          <w:szCs w:val="21"/>
          <w:highlight w:val="none"/>
          <w:lang w:eastAsia="zh-CN"/>
        </w:rPr>
        <w:t>第二初级中学校钢制教室门购置清单</w:t>
      </w:r>
    </w:p>
    <w:p w14:paraId="51B065D4">
      <w:pPr>
        <w:numPr>
          <w:numId w:val="0"/>
        </w:numPr>
        <w:spacing w:line="360" w:lineRule="auto"/>
        <w:jc w:val="both"/>
        <w:rPr>
          <w:rFonts w:hint="eastAsia" w:ascii="宋体" w:hAnsi="宋体" w:cs="宋体"/>
          <w:color w:val="auto"/>
          <w:sz w:val="21"/>
          <w:szCs w:val="21"/>
          <w:highlight w:val="none"/>
          <w:lang w:eastAsia="zh-CN"/>
        </w:rPr>
      </w:pPr>
    </w:p>
    <w:p w14:paraId="3867ADE6">
      <w:pPr>
        <w:numPr>
          <w:numId w:val="0"/>
        </w:numPr>
        <w:spacing w:line="360" w:lineRule="auto"/>
        <w:jc w:val="both"/>
        <w:rPr>
          <w:rFonts w:hint="eastAsia" w:ascii="宋体" w:hAnsi="宋体" w:cs="宋体"/>
          <w:color w:val="auto"/>
          <w:sz w:val="21"/>
          <w:szCs w:val="21"/>
          <w:highlight w:val="none"/>
          <w:lang w:eastAsia="zh-CN"/>
        </w:rPr>
      </w:pPr>
    </w:p>
    <w:tbl>
      <w:tblPr>
        <w:tblStyle w:val="21"/>
        <w:tblW w:w="8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845"/>
        <w:gridCol w:w="1973"/>
        <w:gridCol w:w="846"/>
        <w:gridCol w:w="965"/>
        <w:gridCol w:w="1371"/>
        <w:gridCol w:w="739"/>
      </w:tblGrid>
      <w:tr w14:paraId="682A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10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B7AA5F2">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序号</w:t>
            </w:r>
          </w:p>
        </w:tc>
        <w:tc>
          <w:tcPr>
            <w:tcW w:w="1845" w:type="dxa"/>
            <w:tcBorders>
              <w:top w:val="single" w:color="000000" w:sz="8" w:space="0"/>
              <w:left w:val="nil"/>
              <w:bottom w:val="single" w:color="auto" w:sz="4" w:space="0"/>
              <w:right w:val="single" w:color="000000" w:sz="8" w:space="0"/>
            </w:tcBorders>
            <w:shd w:val="clear" w:color="auto" w:fill="auto"/>
            <w:vAlign w:val="center"/>
          </w:tcPr>
          <w:p w14:paraId="014BE327">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设备名称</w:t>
            </w:r>
          </w:p>
        </w:tc>
        <w:tc>
          <w:tcPr>
            <w:tcW w:w="1973" w:type="dxa"/>
            <w:tcBorders>
              <w:top w:val="single" w:color="000000" w:sz="8" w:space="0"/>
              <w:left w:val="single" w:color="000000" w:sz="8" w:space="0"/>
              <w:bottom w:val="single" w:color="auto" w:sz="4" w:space="0"/>
              <w:right w:val="single" w:color="000000" w:sz="8" w:space="0"/>
            </w:tcBorders>
            <w:shd w:val="clear" w:color="auto" w:fill="auto"/>
            <w:vAlign w:val="center"/>
          </w:tcPr>
          <w:p w14:paraId="6CA2E048">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技术参数</w:t>
            </w:r>
          </w:p>
        </w:tc>
        <w:tc>
          <w:tcPr>
            <w:tcW w:w="846" w:type="dxa"/>
            <w:tcBorders>
              <w:top w:val="single" w:color="000000" w:sz="8" w:space="0"/>
              <w:left w:val="single" w:color="000000" w:sz="8" w:space="0"/>
              <w:bottom w:val="single" w:color="auto" w:sz="4" w:space="0"/>
              <w:right w:val="single" w:color="000000" w:sz="8" w:space="0"/>
            </w:tcBorders>
            <w:shd w:val="clear" w:color="auto" w:fill="auto"/>
            <w:vAlign w:val="center"/>
          </w:tcPr>
          <w:p w14:paraId="155E1F4F">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单位</w:t>
            </w:r>
          </w:p>
        </w:tc>
        <w:tc>
          <w:tcPr>
            <w:tcW w:w="965" w:type="dxa"/>
            <w:tcBorders>
              <w:top w:val="single" w:color="000000" w:sz="8" w:space="0"/>
              <w:left w:val="single" w:color="000000" w:sz="8" w:space="0"/>
              <w:bottom w:val="single" w:color="auto" w:sz="4" w:space="0"/>
              <w:right w:val="single" w:color="000000" w:sz="8" w:space="0"/>
            </w:tcBorders>
            <w:shd w:val="clear" w:color="auto" w:fill="auto"/>
            <w:vAlign w:val="center"/>
          </w:tcPr>
          <w:p w14:paraId="154AA00C">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数量</w:t>
            </w:r>
          </w:p>
        </w:tc>
        <w:tc>
          <w:tcPr>
            <w:tcW w:w="1371" w:type="dxa"/>
            <w:tcBorders>
              <w:top w:val="single" w:color="000000" w:sz="8" w:space="0"/>
              <w:left w:val="single" w:color="000000" w:sz="8" w:space="0"/>
              <w:bottom w:val="single" w:color="auto" w:sz="4" w:space="0"/>
              <w:right w:val="single" w:color="000000" w:sz="8" w:space="0"/>
            </w:tcBorders>
            <w:shd w:val="clear" w:color="auto" w:fill="auto"/>
            <w:vAlign w:val="center"/>
          </w:tcPr>
          <w:p w14:paraId="5AF31A08">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单价</w:t>
            </w:r>
          </w:p>
        </w:tc>
        <w:tc>
          <w:tcPr>
            <w:tcW w:w="739" w:type="dxa"/>
            <w:tcBorders>
              <w:top w:val="single" w:color="000000" w:sz="8" w:space="0"/>
              <w:left w:val="single" w:color="000000" w:sz="8" w:space="0"/>
              <w:bottom w:val="single" w:color="auto" w:sz="4" w:space="0"/>
              <w:right w:val="single" w:color="000000" w:sz="8" w:space="0"/>
            </w:tcBorders>
            <w:shd w:val="clear" w:color="auto" w:fill="auto"/>
            <w:vAlign w:val="center"/>
          </w:tcPr>
          <w:p w14:paraId="1B5147E3">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备注</w:t>
            </w:r>
          </w:p>
        </w:tc>
      </w:tr>
      <w:tr w14:paraId="5C40A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C924C5">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1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5A0979">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钢制教室门（2715*960）</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30547C56">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门扇内外冷轧钢板足板厚度≥0.8mm,门框冷轧钢板足板厚度≥1.2mm,门扇厚度88mm，填充物为蜂窝纸，亮窗采用6mm厚单层透明钢化玻璃，探视孔用6mm厚单层透明钢化玻璃，门框线条宽度为自折边，密封条为EPDM材质，锁体为无锁芯锁体跟有所锁体两种，下档为3cm平下档。带亮窗。颜色为浅灰。</w:t>
            </w:r>
          </w:p>
        </w:tc>
        <w:tc>
          <w:tcPr>
            <w:tcW w:w="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DF0DFE">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套</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B26197">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1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EACB75">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1732.76</w:t>
            </w:r>
          </w:p>
        </w:tc>
        <w:tc>
          <w:tcPr>
            <w:tcW w:w="7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772501">
            <w:pPr>
              <w:numPr>
                <w:ilvl w:val="0"/>
                <w:numId w:val="0"/>
              </w:numPr>
              <w:spacing w:line="360" w:lineRule="auto"/>
              <w:ind w:leftChars="200"/>
              <w:jc w:val="both"/>
              <w:rPr>
                <w:rFonts w:hint="eastAsia" w:ascii="宋体" w:hAnsi="宋体" w:cs="宋体"/>
                <w:color w:val="auto"/>
                <w:sz w:val="21"/>
                <w:szCs w:val="21"/>
                <w:highlight w:val="none"/>
                <w:lang w:eastAsia="zh-CN"/>
              </w:rPr>
            </w:pPr>
          </w:p>
        </w:tc>
      </w:tr>
      <w:tr w14:paraId="24980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52B87B">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02F40A">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676A343">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FF79C5">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855474">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DDBB5">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E17CC3">
            <w:pPr>
              <w:numPr>
                <w:ilvl w:val="0"/>
                <w:numId w:val="0"/>
              </w:numPr>
              <w:spacing w:line="360" w:lineRule="auto"/>
              <w:ind w:leftChars="200"/>
              <w:jc w:val="both"/>
              <w:rPr>
                <w:rFonts w:hint="eastAsia" w:ascii="宋体" w:hAnsi="宋体" w:cs="宋体"/>
                <w:color w:val="auto"/>
                <w:sz w:val="21"/>
                <w:szCs w:val="21"/>
                <w:highlight w:val="none"/>
                <w:lang w:eastAsia="zh-CN"/>
              </w:rPr>
            </w:pPr>
          </w:p>
        </w:tc>
      </w:tr>
      <w:tr w14:paraId="079A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6F6A82">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A2A16">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3A49F1F">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8D0C6">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88099">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CB5693">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C9F16C">
            <w:pPr>
              <w:numPr>
                <w:ilvl w:val="0"/>
                <w:numId w:val="0"/>
              </w:numPr>
              <w:spacing w:line="360" w:lineRule="auto"/>
              <w:ind w:leftChars="200"/>
              <w:jc w:val="both"/>
              <w:rPr>
                <w:rFonts w:hint="eastAsia" w:ascii="宋体" w:hAnsi="宋体" w:cs="宋体"/>
                <w:color w:val="auto"/>
                <w:sz w:val="21"/>
                <w:szCs w:val="21"/>
                <w:highlight w:val="none"/>
                <w:lang w:eastAsia="zh-CN"/>
              </w:rPr>
            </w:pPr>
          </w:p>
        </w:tc>
      </w:tr>
      <w:tr w14:paraId="0EF3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6E327C">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A8216">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DD4D6D3">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F515AD">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FD9BF0">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DEE346">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7E2E71">
            <w:pPr>
              <w:numPr>
                <w:ilvl w:val="0"/>
                <w:numId w:val="0"/>
              </w:numPr>
              <w:spacing w:line="360" w:lineRule="auto"/>
              <w:ind w:leftChars="200"/>
              <w:jc w:val="both"/>
              <w:rPr>
                <w:rFonts w:hint="eastAsia" w:ascii="宋体" w:hAnsi="宋体" w:cs="宋体"/>
                <w:color w:val="auto"/>
                <w:sz w:val="21"/>
                <w:szCs w:val="21"/>
                <w:highlight w:val="none"/>
                <w:lang w:eastAsia="zh-CN"/>
              </w:rPr>
            </w:pPr>
          </w:p>
        </w:tc>
      </w:tr>
      <w:tr w14:paraId="3ED4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05AF04">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CB436F">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3354EA9">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E72AF2">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5A18B">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51FFFB">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8AA032">
            <w:pPr>
              <w:numPr>
                <w:ilvl w:val="0"/>
                <w:numId w:val="0"/>
              </w:numPr>
              <w:spacing w:line="360" w:lineRule="auto"/>
              <w:ind w:leftChars="200"/>
              <w:jc w:val="both"/>
              <w:rPr>
                <w:rFonts w:hint="eastAsia" w:ascii="宋体" w:hAnsi="宋体" w:cs="宋体"/>
                <w:color w:val="auto"/>
                <w:sz w:val="21"/>
                <w:szCs w:val="21"/>
                <w:highlight w:val="none"/>
                <w:lang w:eastAsia="zh-CN"/>
              </w:rPr>
            </w:pPr>
          </w:p>
        </w:tc>
      </w:tr>
      <w:tr w14:paraId="5724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0CE9F3">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45E31">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C8C92E8">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757721">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15901">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1E8827">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5AA71">
            <w:pPr>
              <w:numPr>
                <w:ilvl w:val="0"/>
                <w:numId w:val="0"/>
              </w:numPr>
              <w:spacing w:line="360" w:lineRule="auto"/>
              <w:ind w:leftChars="200"/>
              <w:jc w:val="both"/>
              <w:rPr>
                <w:rFonts w:hint="eastAsia" w:ascii="宋体" w:hAnsi="宋体" w:cs="宋体"/>
                <w:color w:val="auto"/>
                <w:sz w:val="21"/>
                <w:szCs w:val="21"/>
                <w:highlight w:val="none"/>
                <w:lang w:eastAsia="zh-CN"/>
              </w:rPr>
            </w:pPr>
          </w:p>
        </w:tc>
      </w:tr>
      <w:tr w14:paraId="0D73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6E6FAD">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0C2AA">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BDC0418">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21BDE5">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09D538">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148BA">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82EB0">
            <w:pPr>
              <w:numPr>
                <w:ilvl w:val="0"/>
                <w:numId w:val="0"/>
              </w:numPr>
              <w:spacing w:line="360" w:lineRule="auto"/>
              <w:ind w:leftChars="200"/>
              <w:jc w:val="both"/>
              <w:rPr>
                <w:rFonts w:hint="eastAsia" w:ascii="宋体" w:hAnsi="宋体" w:cs="宋体"/>
                <w:color w:val="auto"/>
                <w:sz w:val="21"/>
                <w:szCs w:val="21"/>
                <w:highlight w:val="none"/>
                <w:lang w:eastAsia="zh-CN"/>
              </w:rPr>
            </w:pPr>
          </w:p>
        </w:tc>
      </w:tr>
      <w:tr w14:paraId="6B6D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F45744">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75FE9">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3B75FE0">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FF1F9">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CFC90">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0EABFA">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E5AC75">
            <w:pPr>
              <w:numPr>
                <w:ilvl w:val="0"/>
                <w:numId w:val="0"/>
              </w:numPr>
              <w:spacing w:line="360" w:lineRule="auto"/>
              <w:ind w:leftChars="200"/>
              <w:jc w:val="both"/>
              <w:rPr>
                <w:rFonts w:hint="eastAsia" w:ascii="宋体" w:hAnsi="宋体" w:cs="宋体"/>
                <w:color w:val="auto"/>
                <w:sz w:val="21"/>
                <w:szCs w:val="21"/>
                <w:highlight w:val="none"/>
                <w:lang w:eastAsia="zh-CN"/>
              </w:rPr>
            </w:pPr>
          </w:p>
        </w:tc>
      </w:tr>
      <w:tr w14:paraId="51B3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CDBCB2">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C41D7">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8E3265F">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67FFC">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1F5904">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1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C33AA0">
            <w:pPr>
              <w:numPr>
                <w:ilvl w:val="0"/>
                <w:numId w:val="0"/>
              </w:numPr>
              <w:spacing w:line="360" w:lineRule="auto"/>
              <w:ind w:leftChars="200"/>
              <w:jc w:val="both"/>
              <w:rPr>
                <w:rFonts w:hint="eastAsia" w:ascii="宋体" w:hAnsi="宋体" w:cs="宋体"/>
                <w:color w:val="auto"/>
                <w:sz w:val="21"/>
                <w:szCs w:val="21"/>
                <w:highlight w:val="none"/>
                <w:lang w:eastAsia="zh-CN"/>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8923CC">
            <w:pPr>
              <w:numPr>
                <w:ilvl w:val="0"/>
                <w:numId w:val="0"/>
              </w:numPr>
              <w:spacing w:line="360" w:lineRule="auto"/>
              <w:ind w:leftChars="200"/>
              <w:jc w:val="both"/>
              <w:rPr>
                <w:rFonts w:hint="eastAsia" w:ascii="宋体" w:hAnsi="宋体" w:cs="宋体"/>
                <w:color w:val="auto"/>
                <w:sz w:val="21"/>
                <w:szCs w:val="21"/>
                <w:highlight w:val="none"/>
                <w:lang w:eastAsia="zh-CN"/>
              </w:rPr>
            </w:pPr>
          </w:p>
        </w:tc>
      </w:tr>
      <w:tr w14:paraId="6086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jc w:val="center"/>
        </w:trPr>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14:paraId="6DE67B97">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845" w:type="dxa"/>
            <w:tcBorders>
              <w:top w:val="single" w:color="auto" w:sz="4" w:space="0"/>
              <w:left w:val="nil"/>
              <w:bottom w:val="single" w:color="auto" w:sz="4" w:space="0"/>
              <w:right w:val="single" w:color="000000" w:sz="8" w:space="0"/>
            </w:tcBorders>
            <w:shd w:val="clear" w:color="auto" w:fill="auto"/>
            <w:vAlign w:val="center"/>
          </w:tcPr>
          <w:p w14:paraId="3071FCA6">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钢制教室门（1970*980）</w:t>
            </w:r>
          </w:p>
        </w:tc>
        <w:tc>
          <w:tcPr>
            <w:tcW w:w="1973" w:type="dxa"/>
            <w:tcBorders>
              <w:top w:val="single" w:color="auto" w:sz="4" w:space="0"/>
              <w:left w:val="single" w:color="000000" w:sz="8" w:space="0"/>
              <w:bottom w:val="single" w:color="auto" w:sz="4" w:space="0"/>
              <w:right w:val="single" w:color="000000" w:sz="8" w:space="0"/>
            </w:tcBorders>
            <w:shd w:val="clear" w:color="auto" w:fill="auto"/>
            <w:vAlign w:val="top"/>
          </w:tcPr>
          <w:p w14:paraId="62017742">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门扇内外冷轧钢板足板厚度≥0.8mm,门框冷轧钢板足板厚度≥1.2mm,门扇厚度88mm，填充物为蜂窝纸，亮窗采用6mm厚单层透明钢化玻璃，探视孔用6mm厚单层透明钢化玻璃，门框线条宽度为自折边，密封条为EPDM材质，锁体为无锁芯锁体跟有所锁体两种，下档为3cm平下档。不带亮窗。颜色为浅灰。</w:t>
            </w:r>
          </w:p>
        </w:tc>
        <w:tc>
          <w:tcPr>
            <w:tcW w:w="846" w:type="dxa"/>
            <w:tcBorders>
              <w:top w:val="single" w:color="auto" w:sz="4" w:space="0"/>
              <w:left w:val="single" w:color="000000" w:sz="8" w:space="0"/>
              <w:bottom w:val="single" w:color="auto" w:sz="4" w:space="0"/>
              <w:right w:val="single" w:color="000000" w:sz="8" w:space="0"/>
            </w:tcBorders>
            <w:shd w:val="clear" w:color="auto" w:fill="auto"/>
            <w:vAlign w:val="center"/>
          </w:tcPr>
          <w:p w14:paraId="09E4AFF8">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套</w:t>
            </w:r>
          </w:p>
        </w:tc>
        <w:tc>
          <w:tcPr>
            <w:tcW w:w="965" w:type="dxa"/>
            <w:tcBorders>
              <w:top w:val="single" w:color="auto" w:sz="4" w:space="0"/>
              <w:left w:val="single" w:color="000000" w:sz="8" w:space="0"/>
              <w:bottom w:val="single" w:color="auto" w:sz="4" w:space="0"/>
              <w:right w:val="single" w:color="000000" w:sz="8" w:space="0"/>
            </w:tcBorders>
            <w:shd w:val="clear" w:color="auto" w:fill="auto"/>
            <w:vAlign w:val="center"/>
          </w:tcPr>
          <w:p w14:paraId="3A4EB28B">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71" w:type="dxa"/>
            <w:tcBorders>
              <w:top w:val="single" w:color="auto" w:sz="4" w:space="0"/>
              <w:left w:val="single" w:color="000000" w:sz="8" w:space="0"/>
              <w:bottom w:val="single" w:color="auto" w:sz="4" w:space="0"/>
              <w:right w:val="single" w:color="000000" w:sz="8" w:space="0"/>
            </w:tcBorders>
            <w:shd w:val="clear" w:color="auto" w:fill="auto"/>
            <w:vAlign w:val="center"/>
          </w:tcPr>
          <w:p w14:paraId="7C6DBD14">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1283.48</w:t>
            </w:r>
          </w:p>
        </w:tc>
        <w:tc>
          <w:tcPr>
            <w:tcW w:w="739" w:type="dxa"/>
            <w:tcBorders>
              <w:top w:val="single" w:color="auto" w:sz="4" w:space="0"/>
              <w:left w:val="single" w:color="000000" w:sz="8" w:space="0"/>
              <w:bottom w:val="single" w:color="auto" w:sz="4" w:space="0"/>
              <w:right w:val="single" w:color="000000" w:sz="8" w:space="0"/>
            </w:tcBorders>
            <w:shd w:val="clear" w:color="auto" w:fill="auto"/>
            <w:vAlign w:val="center"/>
          </w:tcPr>
          <w:p w14:paraId="5F7E3D4D">
            <w:pPr>
              <w:numPr>
                <w:ilvl w:val="0"/>
                <w:numId w:val="0"/>
              </w:numPr>
              <w:spacing w:line="360" w:lineRule="auto"/>
              <w:ind w:leftChars="200"/>
              <w:jc w:val="both"/>
              <w:rPr>
                <w:rFonts w:hint="eastAsia" w:ascii="宋体" w:hAnsi="宋体" w:cs="宋体"/>
                <w:color w:val="auto"/>
                <w:sz w:val="21"/>
                <w:szCs w:val="21"/>
                <w:highlight w:val="none"/>
                <w:lang w:eastAsia="zh-CN"/>
              </w:rPr>
            </w:pPr>
          </w:p>
        </w:tc>
      </w:tr>
      <w:tr w14:paraId="4DA4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8B276F">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7C24D478">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钢制教室门（2890*965）</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top"/>
          </w:tcPr>
          <w:p w14:paraId="47B66E08">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门扇内外冷轧钢板足板厚度≥0.8mm,门框冷轧钢板足板厚度≥1.2mm,门扇厚度88mm，填充物为蜂窝纸，亮窗采用6mm厚单层透明钢化玻璃，探视孔用6mm厚单层透明钢化玻璃，门框线条宽度为自折边，密封条为EPDM材质，锁体为无锁芯锁体跟有所锁体两种，下档为3cm平下档。带亮窗。颜色为浅灰。</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BF36923">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套</w:t>
            </w:r>
          </w:p>
        </w:tc>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14:paraId="165D00D2">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73</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58BC0144">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1854.06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629AB56A">
            <w:pPr>
              <w:numPr>
                <w:ilvl w:val="0"/>
                <w:numId w:val="0"/>
              </w:numPr>
              <w:spacing w:line="360" w:lineRule="auto"/>
              <w:ind w:leftChars="200"/>
              <w:jc w:val="both"/>
              <w:rPr>
                <w:rFonts w:hint="eastAsia" w:ascii="宋体" w:hAnsi="宋体" w:cs="宋体"/>
                <w:color w:val="auto"/>
                <w:sz w:val="21"/>
                <w:szCs w:val="21"/>
                <w:highlight w:val="none"/>
                <w:lang w:eastAsia="zh-CN"/>
              </w:rPr>
            </w:pPr>
          </w:p>
        </w:tc>
      </w:tr>
      <w:tr w14:paraId="4101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jc w:val="center"/>
        </w:trPr>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14:paraId="2CF40095">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845" w:type="dxa"/>
            <w:tcBorders>
              <w:top w:val="single" w:color="auto" w:sz="4" w:space="0"/>
              <w:left w:val="nil"/>
              <w:bottom w:val="single" w:color="auto" w:sz="4" w:space="0"/>
              <w:right w:val="single" w:color="000000" w:sz="8" w:space="0"/>
            </w:tcBorders>
            <w:shd w:val="clear" w:color="auto" w:fill="auto"/>
            <w:vAlign w:val="center"/>
          </w:tcPr>
          <w:p w14:paraId="740E0EA0">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钢制教室门（2720*890）</w:t>
            </w:r>
          </w:p>
        </w:tc>
        <w:tc>
          <w:tcPr>
            <w:tcW w:w="1973" w:type="dxa"/>
            <w:tcBorders>
              <w:top w:val="single" w:color="auto" w:sz="4" w:space="0"/>
              <w:left w:val="single" w:color="000000" w:sz="8" w:space="0"/>
              <w:bottom w:val="single" w:color="auto" w:sz="4" w:space="0"/>
              <w:right w:val="single" w:color="000000" w:sz="8" w:space="0"/>
            </w:tcBorders>
            <w:shd w:val="clear" w:color="auto" w:fill="auto"/>
            <w:vAlign w:val="top"/>
          </w:tcPr>
          <w:p w14:paraId="76EAAFD3">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门扇内外冷轧钢板足板厚度≥0.8mm,门框冷轧钢板足板厚度≥1.2mm,门扇厚度88mm，填充物为蜂窝纸，亮窗采用6mm厚单层透明钢化玻璃，探视孔用6mm厚单层透明钢化玻璃，门框线条宽度为自折边，密封条为EPDM材质，锁体为无锁芯锁体跟有所锁体两种，下档为3cm平下档。带亮窗。颜色为浅灰。</w:t>
            </w:r>
          </w:p>
        </w:tc>
        <w:tc>
          <w:tcPr>
            <w:tcW w:w="846" w:type="dxa"/>
            <w:tcBorders>
              <w:top w:val="single" w:color="auto" w:sz="4" w:space="0"/>
              <w:left w:val="single" w:color="000000" w:sz="8" w:space="0"/>
              <w:bottom w:val="single" w:color="auto" w:sz="4" w:space="0"/>
              <w:right w:val="single" w:color="000000" w:sz="8" w:space="0"/>
            </w:tcBorders>
            <w:shd w:val="clear" w:color="auto" w:fill="auto"/>
            <w:vAlign w:val="center"/>
          </w:tcPr>
          <w:p w14:paraId="6CFF0734">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套</w:t>
            </w:r>
          </w:p>
        </w:tc>
        <w:tc>
          <w:tcPr>
            <w:tcW w:w="965" w:type="dxa"/>
            <w:tcBorders>
              <w:top w:val="single" w:color="auto" w:sz="4" w:space="0"/>
              <w:left w:val="single" w:color="000000" w:sz="8" w:space="0"/>
              <w:bottom w:val="single" w:color="auto" w:sz="4" w:space="0"/>
              <w:right w:val="single" w:color="000000" w:sz="8" w:space="0"/>
            </w:tcBorders>
            <w:shd w:val="clear" w:color="auto" w:fill="auto"/>
            <w:vAlign w:val="center"/>
          </w:tcPr>
          <w:p w14:paraId="7AF979AE">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71" w:type="dxa"/>
            <w:tcBorders>
              <w:top w:val="single" w:color="auto" w:sz="4" w:space="0"/>
              <w:left w:val="single" w:color="000000" w:sz="8" w:space="0"/>
              <w:bottom w:val="single" w:color="auto" w:sz="4" w:space="0"/>
              <w:right w:val="single" w:color="000000" w:sz="8" w:space="0"/>
            </w:tcBorders>
            <w:shd w:val="clear" w:color="auto" w:fill="auto"/>
            <w:vAlign w:val="center"/>
          </w:tcPr>
          <w:p w14:paraId="0A54FC35">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1609.37</w:t>
            </w:r>
          </w:p>
        </w:tc>
        <w:tc>
          <w:tcPr>
            <w:tcW w:w="739" w:type="dxa"/>
            <w:tcBorders>
              <w:top w:val="single" w:color="auto" w:sz="4" w:space="0"/>
              <w:left w:val="single" w:color="000000" w:sz="8" w:space="0"/>
              <w:bottom w:val="single" w:color="auto" w:sz="4" w:space="0"/>
              <w:right w:val="single" w:color="000000" w:sz="8" w:space="0"/>
            </w:tcBorders>
            <w:shd w:val="clear" w:color="auto" w:fill="auto"/>
            <w:vAlign w:val="center"/>
          </w:tcPr>
          <w:p w14:paraId="2ED80771">
            <w:pPr>
              <w:numPr>
                <w:ilvl w:val="0"/>
                <w:numId w:val="0"/>
              </w:numPr>
              <w:spacing w:line="360" w:lineRule="auto"/>
              <w:ind w:leftChars="200"/>
              <w:jc w:val="both"/>
              <w:rPr>
                <w:rFonts w:hint="eastAsia" w:ascii="宋体" w:hAnsi="宋体" w:cs="宋体"/>
                <w:color w:val="auto"/>
                <w:sz w:val="21"/>
                <w:szCs w:val="21"/>
                <w:highlight w:val="none"/>
                <w:lang w:eastAsia="zh-CN"/>
              </w:rPr>
            </w:pPr>
          </w:p>
        </w:tc>
      </w:tr>
      <w:tr w14:paraId="4EE1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0DDD78">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25CC5644">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钢制教室门（2375*950）</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top"/>
          </w:tcPr>
          <w:p w14:paraId="1811B9A0">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门扇内外冷轧钢板足板厚度≥0.8mm,门框冷轧钢板足板厚度≥1.2mm,门扇厚度88mm，填充物为蜂窝纸，亮窗采用6mm厚单层透明钢化玻璃，探视孔用6mm厚单层透明钢化玻璃，门框线条宽度为自折边，密封条为EPDM材质，锁体为无锁芯锁体跟有所锁体两种，下档为3cm平下档。不带亮窗。颜色为深灰。</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F0710B1">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套</w:t>
            </w:r>
          </w:p>
        </w:tc>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14:paraId="48413DA0">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105</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1D7D78EC">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1499.98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41768662">
            <w:pPr>
              <w:numPr>
                <w:ilvl w:val="0"/>
                <w:numId w:val="0"/>
              </w:numPr>
              <w:spacing w:line="360" w:lineRule="auto"/>
              <w:ind w:leftChars="200"/>
              <w:jc w:val="both"/>
              <w:rPr>
                <w:rFonts w:hint="eastAsia" w:ascii="宋体" w:hAnsi="宋体" w:cs="宋体"/>
                <w:color w:val="auto"/>
                <w:sz w:val="21"/>
                <w:szCs w:val="21"/>
                <w:highlight w:val="none"/>
                <w:lang w:eastAsia="zh-CN"/>
              </w:rPr>
            </w:pPr>
          </w:p>
        </w:tc>
      </w:tr>
      <w:tr w14:paraId="2E95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F94C8C">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00ED6319">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钢制教室门（2080*960）</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top"/>
          </w:tcPr>
          <w:p w14:paraId="2417A2EA">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门扇内外冷轧钢板足板厚度≥0.8mm,门框冷轧钢板足板厚度≥1.2mm,门扇厚度88mm，填充物为蜂窝纸，亮窗采用6mm厚单层透明钢化玻璃，探视孔用6mm厚单层透明钢化玻璃，门框线条宽度为自折边，密封条为EPDM材质，锁体为无锁芯锁体跟有所锁体两种，下档为3cm平下档。不带亮窗。颜色为深灰。</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06EA460">
            <w:pPr>
              <w:numPr>
                <w:ilvl w:val="0"/>
                <w:numId w:val="0"/>
              </w:numPr>
              <w:spacing w:line="360" w:lineRule="auto"/>
              <w:ind w:left="0" w:leftChars="0" w:right="0" w:rightChars="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套</w:t>
            </w:r>
          </w:p>
        </w:tc>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14:paraId="62A886EA">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60271479">
            <w:pPr>
              <w:numPr>
                <w:ilvl w:val="0"/>
                <w:numId w:val="0"/>
              </w:numPr>
              <w:spacing w:line="360" w:lineRule="auto"/>
              <w:ind w:left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1327.49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7715D717">
            <w:pPr>
              <w:numPr>
                <w:ilvl w:val="0"/>
                <w:numId w:val="0"/>
              </w:numPr>
              <w:spacing w:line="360" w:lineRule="auto"/>
              <w:ind w:leftChars="200"/>
              <w:jc w:val="both"/>
              <w:rPr>
                <w:rFonts w:hint="eastAsia" w:ascii="宋体" w:hAnsi="宋体" w:cs="宋体"/>
                <w:color w:val="auto"/>
                <w:sz w:val="21"/>
                <w:szCs w:val="21"/>
                <w:highlight w:val="none"/>
                <w:lang w:eastAsia="zh-CN"/>
              </w:rPr>
            </w:pPr>
          </w:p>
        </w:tc>
      </w:tr>
    </w:tbl>
    <w:p w14:paraId="0A7EA827">
      <w:pPr>
        <w:spacing w:line="360" w:lineRule="auto"/>
        <w:rPr>
          <w:rFonts w:hint="eastAsia"/>
          <w:b/>
          <w:color w:val="auto"/>
          <w:sz w:val="28"/>
          <w:szCs w:val="28"/>
          <w:highlight w:val="none"/>
          <w:lang w:val="en-US" w:eastAsia="zh-CN"/>
        </w:rPr>
      </w:pPr>
      <w:r>
        <w:rPr>
          <w:rFonts w:hint="eastAsia" w:ascii="宋体" w:hAnsi="宋体" w:eastAsia="宋体" w:cs="宋体"/>
          <w:color w:val="auto"/>
          <w:sz w:val="21"/>
          <w:szCs w:val="21"/>
          <w:highlight w:val="none"/>
          <w:lang w:val="en-US" w:eastAsia="zh-CN"/>
        </w:rPr>
        <w:br w:type="page"/>
      </w:r>
      <w:bookmarkEnd w:id="75"/>
      <w:bookmarkEnd w:id="76"/>
      <w:bookmarkStart w:id="77" w:name="_Toc25631"/>
    </w:p>
    <w:p w14:paraId="556644B1">
      <w:pPr>
        <w:spacing w:line="240" w:lineRule="auto"/>
        <w:jc w:val="center"/>
        <w:rPr>
          <w:rFonts w:hint="eastAsia"/>
          <w:b/>
          <w:color w:val="auto"/>
          <w:sz w:val="28"/>
          <w:szCs w:val="28"/>
          <w:highlight w:val="none"/>
          <w:lang w:val="en-US" w:eastAsia="zh-CN"/>
        </w:rPr>
      </w:pPr>
      <w:r>
        <w:rPr>
          <w:rFonts w:hint="eastAsia"/>
          <w:b/>
          <w:color w:val="auto"/>
          <w:sz w:val="28"/>
          <w:szCs w:val="28"/>
          <w:highlight w:val="none"/>
          <w:lang w:val="en-US" w:eastAsia="zh-CN"/>
        </w:rPr>
        <w:t>商务、技术要求说明：</w:t>
      </w:r>
    </w:p>
    <w:p w14:paraId="1728C8AD">
      <w:pPr>
        <w:numPr>
          <w:ilvl w:val="0"/>
          <w:numId w:val="3"/>
        </w:numPr>
        <w:spacing w:line="360" w:lineRule="auto"/>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质量标准：合格及以上。</w:t>
      </w:r>
    </w:p>
    <w:p w14:paraId="0D325A86">
      <w:pPr>
        <w:numPr>
          <w:ilvl w:val="0"/>
          <w:numId w:val="3"/>
        </w:numPr>
        <w:spacing w:line="360" w:lineRule="auto"/>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投标人提供对本项目所投包内内容的供货方案（本项目总负责人及主要人员的姓名、职务、地址和详细的联系方式；项目实施时间进度表；保障措施；实施交付使用标准等内容）；</w:t>
      </w:r>
    </w:p>
    <w:p w14:paraId="5E2C6DCE">
      <w:pPr>
        <w:numPr>
          <w:ilvl w:val="0"/>
          <w:numId w:val="3"/>
        </w:numPr>
        <w:spacing w:line="360" w:lineRule="auto"/>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具有紧急突发事件迅速处置应急预案，需针对本项目实际工作运行过程中发生的意外情况（如货物破损、运输等其他可能发生或预料到的其他方面）；</w:t>
      </w:r>
    </w:p>
    <w:p w14:paraId="08DD20B6">
      <w:pPr>
        <w:numPr>
          <w:ilvl w:val="0"/>
          <w:numId w:val="0"/>
        </w:numPr>
        <w:spacing w:line="360" w:lineRule="auto"/>
        <w:ind w:left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4、售后服务承诺（供货质量承诺、售后响应时效承诺、违约承诺等）；</w:t>
      </w:r>
    </w:p>
    <w:p w14:paraId="3E682109">
      <w:pPr>
        <w:numPr>
          <w:ilvl w:val="0"/>
          <w:numId w:val="0"/>
        </w:numPr>
        <w:spacing w:line="360" w:lineRule="auto"/>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验收说明：中标人应按合同规定的时间和数量与采购人做好移交验收工作，运输移交过程所发生的一切费用由中标人承担；须保证所提供货物产品质量应达到参数要求，并完全符合合同规定的质量、规格及国家验收标准等要求。</w:t>
      </w:r>
    </w:p>
    <w:p w14:paraId="5679CF59">
      <w:pPr>
        <w:numPr>
          <w:ilvl w:val="0"/>
          <w:numId w:val="0"/>
        </w:numPr>
        <w:spacing w:line="360" w:lineRule="auto"/>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6、其他未尽事宜，以签订正式《采购合同》时由双方协商解决。</w:t>
      </w:r>
    </w:p>
    <w:p w14:paraId="2077967D">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34692B62">
      <w:pPr>
        <w:jc w:val="center"/>
        <w:outlineLvl w:val="0"/>
        <w:rPr>
          <w:rFonts w:hint="eastAsia" w:ascii="华文中宋" w:hAnsi="华文中宋" w:eastAsia="华文中宋"/>
          <w:color w:val="auto"/>
          <w:szCs w:val="21"/>
          <w:highlight w:val="none"/>
          <w:lang w:val="en-US" w:eastAsia="zh-CN"/>
        </w:rPr>
      </w:pPr>
      <w:bookmarkStart w:id="78" w:name="_Toc17295"/>
      <w:r>
        <w:rPr>
          <w:rFonts w:hint="eastAsia"/>
          <w:b/>
          <w:sz w:val="32"/>
          <w:szCs w:val="32"/>
          <w:highlight w:val="none"/>
        </w:rPr>
        <w:t>第五</w:t>
      </w:r>
      <w:r>
        <w:rPr>
          <w:rFonts w:hint="eastAsia"/>
          <w:b/>
          <w:sz w:val="32"/>
          <w:szCs w:val="32"/>
          <w:highlight w:val="none"/>
          <w:lang w:eastAsia="zh-CN"/>
        </w:rPr>
        <w:t>章</w:t>
      </w:r>
      <w:r>
        <w:rPr>
          <w:rFonts w:hint="eastAsia"/>
          <w:b/>
          <w:sz w:val="32"/>
          <w:szCs w:val="32"/>
          <w:highlight w:val="none"/>
        </w:rPr>
        <w:t xml:space="preserve">  评标标准和评</w:t>
      </w:r>
      <w:r>
        <w:rPr>
          <w:rFonts w:hint="eastAsia"/>
          <w:b/>
          <w:sz w:val="32"/>
          <w:szCs w:val="32"/>
          <w:highlight w:val="none"/>
          <w:lang w:val="en-US" w:eastAsia="zh-CN"/>
        </w:rPr>
        <w:t>分</w:t>
      </w:r>
      <w:r>
        <w:rPr>
          <w:rFonts w:hint="eastAsia"/>
          <w:b/>
          <w:sz w:val="32"/>
          <w:szCs w:val="32"/>
          <w:highlight w:val="none"/>
        </w:rPr>
        <w:t>方法</w:t>
      </w:r>
      <w:bookmarkEnd w:id="70"/>
      <w:bookmarkEnd w:id="77"/>
      <w:bookmarkEnd w:id="78"/>
    </w:p>
    <w:p w14:paraId="6AEEC5A9">
      <w:pPr>
        <w:spacing w:line="360" w:lineRule="auto"/>
        <w:ind w:firstLine="413" w:firstLineChars="196"/>
        <w:outlineLvl w:val="1"/>
        <w:rPr>
          <w:rFonts w:hint="eastAsia" w:ascii="宋体" w:hAnsi="宋体" w:eastAsia="宋体" w:cs="宋体"/>
          <w:b/>
          <w:color w:val="000000"/>
          <w:sz w:val="21"/>
          <w:szCs w:val="21"/>
          <w:highlight w:val="none"/>
          <w:shd w:val="clear" w:color="auto" w:fill="FFFFFF"/>
        </w:rPr>
      </w:pPr>
      <w:bookmarkStart w:id="79" w:name="_Toc2403"/>
      <w:bookmarkStart w:id="80" w:name="_Toc19497"/>
      <w:r>
        <w:rPr>
          <w:rFonts w:hint="eastAsia" w:ascii="宋体" w:hAnsi="宋体" w:eastAsia="宋体" w:cs="宋体"/>
          <w:b/>
          <w:color w:val="000000"/>
          <w:sz w:val="21"/>
          <w:szCs w:val="21"/>
          <w:highlight w:val="none"/>
          <w:shd w:val="clear" w:color="auto" w:fill="FFFFFF"/>
        </w:rPr>
        <w:t>1  评标办法</w:t>
      </w:r>
      <w:bookmarkEnd w:id="79"/>
      <w:bookmarkEnd w:id="80"/>
    </w:p>
    <w:p w14:paraId="0760C0F3">
      <w:pPr>
        <w:spacing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1.1本次</w:t>
      </w:r>
      <w:r>
        <w:rPr>
          <w:rFonts w:hint="eastAsia" w:ascii="宋体" w:hAnsi="宋体" w:cs="宋体"/>
          <w:color w:val="000000"/>
          <w:sz w:val="21"/>
          <w:szCs w:val="21"/>
          <w:highlight w:val="none"/>
          <w:lang w:eastAsia="zh-CN"/>
        </w:rPr>
        <w:t>招标</w:t>
      </w:r>
      <w:r>
        <w:rPr>
          <w:rFonts w:hint="eastAsia" w:ascii="宋体" w:hAnsi="宋体" w:eastAsia="宋体" w:cs="宋体"/>
          <w:color w:val="000000"/>
          <w:sz w:val="21"/>
          <w:szCs w:val="21"/>
          <w:highlight w:val="none"/>
        </w:rPr>
        <w:t>采用</w:t>
      </w:r>
      <w:r>
        <w:rPr>
          <w:rFonts w:hint="eastAsia" w:ascii="宋体" w:hAnsi="宋体" w:eastAsia="宋体" w:cs="宋体"/>
          <w:bCs/>
          <w:color w:val="000000"/>
          <w:sz w:val="21"/>
          <w:szCs w:val="21"/>
          <w:highlight w:val="none"/>
        </w:rPr>
        <w:t>综合评分法。</w:t>
      </w:r>
    </w:p>
    <w:p w14:paraId="529E4EAE">
      <w:pPr>
        <w:spacing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综合评分法，是指在最大限度地满足</w:t>
      </w:r>
      <w:r>
        <w:rPr>
          <w:rFonts w:hint="eastAsia" w:ascii="宋体" w:hAnsi="宋体" w:cs="宋体"/>
          <w:bCs/>
          <w:color w:val="000000"/>
          <w:sz w:val="21"/>
          <w:szCs w:val="21"/>
          <w:highlight w:val="none"/>
          <w:lang w:eastAsia="zh-CN"/>
        </w:rPr>
        <w:t>招标文件</w:t>
      </w:r>
      <w:r>
        <w:rPr>
          <w:rFonts w:hint="eastAsia" w:ascii="宋体" w:hAnsi="宋体" w:eastAsia="宋体" w:cs="宋体"/>
          <w:bCs/>
          <w:color w:val="000000"/>
          <w:sz w:val="21"/>
          <w:szCs w:val="21"/>
          <w:highlight w:val="none"/>
        </w:rPr>
        <w:t>实质性要求前提下，按照</w:t>
      </w:r>
      <w:r>
        <w:rPr>
          <w:rFonts w:hint="eastAsia" w:ascii="宋体" w:hAnsi="宋体" w:cs="宋体"/>
          <w:bCs/>
          <w:color w:val="000000"/>
          <w:sz w:val="21"/>
          <w:szCs w:val="21"/>
          <w:highlight w:val="none"/>
          <w:lang w:eastAsia="zh-CN"/>
        </w:rPr>
        <w:t>招标文件</w:t>
      </w:r>
      <w:r>
        <w:rPr>
          <w:rFonts w:hint="eastAsia" w:ascii="宋体" w:hAnsi="宋体" w:eastAsia="宋体" w:cs="宋体"/>
          <w:bCs/>
          <w:color w:val="000000"/>
          <w:sz w:val="21"/>
          <w:szCs w:val="21"/>
          <w:highlight w:val="none"/>
        </w:rPr>
        <w:t>中规定的各项因素进行综合评审后，以评标总得分最高的</w:t>
      </w:r>
      <w:r>
        <w:rPr>
          <w:rFonts w:hint="eastAsia" w:ascii="宋体" w:hAnsi="宋体" w:cs="宋体"/>
          <w:bCs/>
          <w:color w:val="000000"/>
          <w:sz w:val="21"/>
          <w:szCs w:val="21"/>
          <w:highlight w:val="none"/>
          <w:lang w:eastAsia="zh-CN"/>
        </w:rPr>
        <w:t>投标人</w:t>
      </w:r>
      <w:r>
        <w:rPr>
          <w:rFonts w:hint="eastAsia" w:ascii="宋体" w:hAnsi="宋体" w:eastAsia="宋体" w:cs="宋体"/>
          <w:bCs/>
          <w:color w:val="000000"/>
          <w:sz w:val="21"/>
          <w:szCs w:val="21"/>
          <w:highlight w:val="none"/>
        </w:rPr>
        <w:t>作为中标人。</w:t>
      </w:r>
    </w:p>
    <w:p w14:paraId="2F13199C">
      <w:pPr>
        <w:bidi w:val="0"/>
        <w:rPr>
          <w:rFonts w:hint="eastAsia"/>
        </w:rPr>
      </w:pPr>
      <w:bookmarkStart w:id="81" w:name="_Toc31437"/>
      <w:bookmarkStart w:id="82" w:name="_Toc8291"/>
    </w:p>
    <w:p w14:paraId="346F9282">
      <w:pPr>
        <w:spacing w:line="360" w:lineRule="auto"/>
        <w:ind w:firstLine="413" w:firstLineChars="196"/>
        <w:outlineLvl w:val="1"/>
        <w:rPr>
          <w:rFonts w:hint="eastAsia" w:ascii="宋体" w:hAnsi="宋体" w:eastAsia="宋体" w:cs="宋体"/>
          <w:b/>
          <w:color w:val="000000"/>
          <w:sz w:val="21"/>
          <w:szCs w:val="21"/>
          <w:highlight w:val="none"/>
          <w:shd w:val="clear" w:color="auto" w:fill="FFFFFF"/>
        </w:rPr>
      </w:pPr>
      <w:r>
        <w:rPr>
          <w:rFonts w:hint="eastAsia" w:ascii="宋体" w:hAnsi="宋体" w:eastAsia="宋体" w:cs="宋体"/>
          <w:b/>
          <w:color w:val="000000"/>
          <w:sz w:val="21"/>
          <w:szCs w:val="21"/>
          <w:highlight w:val="none"/>
          <w:shd w:val="clear" w:color="auto" w:fill="FFFFFF"/>
        </w:rPr>
        <w:t xml:space="preserve">2  </w:t>
      </w:r>
      <w:r>
        <w:rPr>
          <w:rFonts w:hint="eastAsia" w:ascii="宋体" w:hAnsi="宋体" w:cs="宋体"/>
          <w:b/>
          <w:color w:val="000000"/>
          <w:sz w:val="21"/>
          <w:szCs w:val="21"/>
          <w:highlight w:val="none"/>
          <w:shd w:val="clear" w:color="auto" w:fill="FFFFFF"/>
          <w:lang w:eastAsia="zh-CN"/>
        </w:rPr>
        <w:t>投标文件</w:t>
      </w:r>
      <w:r>
        <w:rPr>
          <w:rFonts w:hint="eastAsia" w:ascii="宋体" w:hAnsi="宋体" w:eastAsia="宋体" w:cs="宋体"/>
          <w:b/>
          <w:color w:val="000000"/>
          <w:sz w:val="21"/>
          <w:szCs w:val="21"/>
          <w:highlight w:val="none"/>
          <w:shd w:val="clear" w:color="auto" w:fill="FFFFFF"/>
        </w:rPr>
        <w:t>的初审</w:t>
      </w:r>
      <w:bookmarkEnd w:id="81"/>
      <w:bookmarkEnd w:id="82"/>
    </w:p>
    <w:p w14:paraId="4C6D991E">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000000"/>
          <w:sz w:val="21"/>
          <w:szCs w:val="21"/>
          <w:highlight w:val="none"/>
        </w:rPr>
        <w:t>2.1 资格性审查。依据法律法规和</w:t>
      </w:r>
      <w:r>
        <w:rPr>
          <w:rFonts w:hint="eastAsia" w:ascii="宋体" w:hAnsi="宋体" w:cs="宋体"/>
          <w:bCs/>
          <w:color w:val="000000"/>
          <w:sz w:val="21"/>
          <w:szCs w:val="21"/>
          <w:highlight w:val="none"/>
          <w:lang w:eastAsia="zh-CN"/>
        </w:rPr>
        <w:t>招标文件</w:t>
      </w:r>
      <w:r>
        <w:rPr>
          <w:rFonts w:hint="eastAsia" w:ascii="宋体" w:hAnsi="宋体" w:eastAsia="宋体" w:cs="宋体"/>
          <w:bCs/>
          <w:color w:val="000000"/>
          <w:sz w:val="21"/>
          <w:szCs w:val="21"/>
          <w:highlight w:val="none"/>
        </w:rPr>
        <w:t>的规定，对</w:t>
      </w:r>
      <w:r>
        <w:rPr>
          <w:rFonts w:hint="eastAsia" w:ascii="宋体" w:hAnsi="宋体" w:cs="宋体"/>
          <w:bCs/>
          <w:color w:val="000000"/>
          <w:sz w:val="21"/>
          <w:szCs w:val="21"/>
          <w:highlight w:val="none"/>
          <w:lang w:eastAsia="zh-CN"/>
        </w:rPr>
        <w:t>投标文件</w:t>
      </w:r>
      <w:r>
        <w:rPr>
          <w:rFonts w:hint="eastAsia" w:ascii="宋体" w:hAnsi="宋体" w:eastAsia="宋体" w:cs="宋体"/>
          <w:bCs/>
          <w:color w:val="000000"/>
          <w:sz w:val="21"/>
          <w:szCs w:val="21"/>
          <w:highlight w:val="none"/>
        </w:rPr>
        <w:t>中的资格证明、</w:t>
      </w:r>
      <w:r>
        <w:rPr>
          <w:rFonts w:hint="eastAsia" w:ascii="宋体" w:hAnsi="宋体" w:eastAsia="宋体" w:cs="宋体"/>
          <w:bCs/>
          <w:color w:val="auto"/>
          <w:sz w:val="21"/>
          <w:szCs w:val="21"/>
          <w:highlight w:val="none"/>
        </w:rPr>
        <w:t>投标保证金等进行审查，未通过资格性审查的</w:t>
      </w:r>
      <w:r>
        <w:rPr>
          <w:rFonts w:hint="eastAsia" w:ascii="宋体" w:hAnsi="宋体" w:cs="宋体"/>
          <w:bCs/>
          <w:color w:val="auto"/>
          <w:sz w:val="21"/>
          <w:szCs w:val="21"/>
          <w:highlight w:val="none"/>
          <w:lang w:eastAsia="zh-CN"/>
        </w:rPr>
        <w:t>投标</w:t>
      </w:r>
      <w:r>
        <w:rPr>
          <w:rFonts w:hint="eastAsia" w:ascii="宋体" w:hAnsi="宋体" w:eastAsia="宋体" w:cs="宋体"/>
          <w:bCs/>
          <w:color w:val="auto"/>
          <w:sz w:val="21"/>
          <w:szCs w:val="21"/>
          <w:highlight w:val="none"/>
        </w:rPr>
        <w:t>文件按无效处理。</w:t>
      </w:r>
    </w:p>
    <w:p w14:paraId="4FE18630">
      <w:pPr>
        <w:spacing w:line="360" w:lineRule="auto"/>
        <w:ind w:firstLine="411" w:firstLineChars="196"/>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2.2符合性审查</w:t>
      </w:r>
      <w:r>
        <w:rPr>
          <w:rFonts w:hint="eastAsia" w:ascii="宋体" w:hAnsi="宋体" w:eastAsia="宋体" w:cs="宋体"/>
          <w:bCs/>
          <w:color w:val="000000"/>
          <w:sz w:val="21"/>
          <w:szCs w:val="21"/>
          <w:highlight w:val="none"/>
          <w:lang w:val="en-US" w:eastAsia="zh-CN"/>
        </w:rPr>
        <w:t>。依据招标文件的规定，从投标文件的有效性、完整性和对招标文件的响应程度进行审查，以确定是否对招标文件的实质性要求做出响应。</w:t>
      </w:r>
    </w:p>
    <w:p w14:paraId="7A953308">
      <w:pPr>
        <w:spacing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2.3实质性响应是指投标文件与招标文件要求</w:t>
      </w:r>
      <w:r>
        <w:rPr>
          <w:rFonts w:hint="eastAsia" w:ascii="宋体" w:hAnsi="宋体" w:eastAsia="宋体" w:cs="宋体"/>
          <w:bCs/>
          <w:color w:val="000000"/>
          <w:sz w:val="21"/>
          <w:szCs w:val="21"/>
          <w:highlight w:val="none"/>
        </w:rPr>
        <w:t>的全部条款、条件相符，没有重大偏离或保留。所谓重大偏离或保留是指投标</w:t>
      </w:r>
      <w:r>
        <w:rPr>
          <w:rFonts w:hint="eastAsia" w:ascii="宋体" w:hAnsi="宋体" w:eastAsia="宋体" w:cs="宋体"/>
          <w:bCs/>
          <w:color w:val="000000"/>
          <w:sz w:val="21"/>
          <w:szCs w:val="21"/>
          <w:highlight w:val="none"/>
          <w:lang w:val="en-US" w:eastAsia="zh-CN"/>
        </w:rPr>
        <w:t>内容</w:t>
      </w:r>
      <w:r>
        <w:rPr>
          <w:rFonts w:hint="eastAsia" w:ascii="宋体" w:hAnsi="宋体" w:eastAsia="宋体" w:cs="宋体"/>
          <w:bCs/>
          <w:color w:val="000000"/>
          <w:sz w:val="21"/>
          <w:szCs w:val="21"/>
          <w:highlight w:val="none"/>
        </w:rPr>
        <w:t>未完全响应</w:t>
      </w:r>
      <w:r>
        <w:rPr>
          <w:rFonts w:hint="eastAsia" w:ascii="宋体" w:hAnsi="宋体" w:eastAsia="宋体" w:cs="宋体"/>
          <w:bCs/>
          <w:color w:val="000000"/>
          <w:sz w:val="21"/>
          <w:szCs w:val="21"/>
          <w:highlight w:val="none"/>
          <w:lang w:eastAsia="zh-CN"/>
        </w:rPr>
        <w:t>招标文件</w:t>
      </w:r>
      <w:r>
        <w:rPr>
          <w:rFonts w:hint="eastAsia" w:ascii="宋体" w:hAnsi="宋体" w:eastAsia="宋体" w:cs="宋体"/>
          <w:bCs/>
          <w:color w:val="000000"/>
          <w:sz w:val="21"/>
          <w:szCs w:val="21"/>
          <w:highlight w:val="none"/>
        </w:rPr>
        <w:t>第四</w:t>
      </w:r>
      <w:r>
        <w:rPr>
          <w:rFonts w:hint="eastAsia" w:ascii="宋体" w:hAnsi="宋体" w:eastAsia="宋体" w:cs="宋体"/>
          <w:bCs/>
          <w:color w:val="000000"/>
          <w:sz w:val="21"/>
          <w:szCs w:val="21"/>
          <w:highlight w:val="none"/>
          <w:lang w:eastAsia="zh-CN"/>
        </w:rPr>
        <w:t>章</w:t>
      </w:r>
      <w:r>
        <w:rPr>
          <w:rFonts w:hint="eastAsia" w:ascii="宋体" w:hAnsi="宋体" w:eastAsia="宋体" w:cs="宋体"/>
          <w:bCs/>
          <w:color w:val="000000"/>
          <w:sz w:val="21"/>
          <w:szCs w:val="21"/>
          <w:highlight w:val="none"/>
          <w:lang w:val="en-US" w:eastAsia="zh-CN"/>
        </w:rPr>
        <w:t>商务技术要求及投标人须知前附表</w:t>
      </w:r>
      <w:r>
        <w:rPr>
          <w:rFonts w:hint="eastAsia" w:ascii="宋体" w:hAnsi="宋体" w:eastAsia="宋体" w:cs="宋体"/>
          <w:bCs/>
          <w:color w:val="000000"/>
          <w:sz w:val="21"/>
          <w:szCs w:val="21"/>
          <w:highlight w:val="none"/>
          <w:lang w:eastAsia="zh-CN"/>
        </w:rPr>
        <w:t>中</w:t>
      </w:r>
      <w:r>
        <w:rPr>
          <w:rFonts w:hint="eastAsia" w:ascii="宋体" w:hAnsi="宋体" w:eastAsia="宋体" w:cs="宋体"/>
          <w:bCs/>
          <w:color w:val="000000"/>
          <w:sz w:val="21"/>
          <w:szCs w:val="21"/>
          <w:highlight w:val="none"/>
          <w:lang w:val="en-US" w:eastAsia="zh-CN"/>
        </w:rPr>
        <w:t>的</w:t>
      </w:r>
      <w:r>
        <w:rPr>
          <w:rFonts w:hint="eastAsia" w:ascii="宋体" w:hAnsi="宋体" w:eastAsia="宋体" w:cs="宋体"/>
          <w:bCs/>
          <w:color w:val="000000"/>
          <w:sz w:val="21"/>
          <w:szCs w:val="21"/>
          <w:highlight w:val="none"/>
          <w:lang w:eastAsia="zh-CN"/>
        </w:rPr>
        <w:t>内容</w:t>
      </w:r>
      <w:r>
        <w:rPr>
          <w:rFonts w:hint="eastAsia" w:ascii="宋体" w:hAnsi="宋体" w:eastAsia="宋体" w:cs="宋体"/>
          <w:bCs/>
          <w:color w:val="000000"/>
          <w:sz w:val="21"/>
          <w:szCs w:val="21"/>
          <w:highlight w:val="none"/>
        </w:rPr>
        <w:t>。</w:t>
      </w:r>
    </w:p>
    <w:p w14:paraId="3A380C30">
      <w:pPr>
        <w:spacing w:line="360" w:lineRule="auto"/>
        <w:ind w:firstLine="411" w:firstLineChars="196"/>
        <w:rPr>
          <w:rFonts w:hint="eastAsia" w:ascii="宋体" w:hAnsi="宋体" w:eastAsia="宋体" w:cs="宋体"/>
          <w:color w:val="000000"/>
          <w:sz w:val="21"/>
          <w:szCs w:val="21"/>
          <w:highlight w:val="none"/>
          <w:shd w:val="clear" w:color="auto" w:fill="FFFFFF"/>
        </w:rPr>
      </w:pPr>
      <w:r>
        <w:rPr>
          <w:rFonts w:hint="eastAsia" w:ascii="宋体" w:hAnsi="宋体" w:eastAsia="宋体" w:cs="宋体"/>
          <w:bCs/>
          <w:color w:val="auto"/>
          <w:sz w:val="21"/>
          <w:szCs w:val="21"/>
          <w:highlight w:val="none"/>
        </w:rPr>
        <w:t>2.4评标委员会只根据</w:t>
      </w:r>
      <w:r>
        <w:rPr>
          <w:rFonts w:hint="eastAsia" w:ascii="宋体" w:hAnsi="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本身的内容来</w:t>
      </w:r>
      <w:r>
        <w:rPr>
          <w:rFonts w:hint="eastAsia" w:ascii="宋体" w:hAnsi="宋体" w:eastAsia="宋体" w:cs="宋体"/>
          <w:color w:val="auto"/>
          <w:sz w:val="21"/>
          <w:szCs w:val="21"/>
          <w:highlight w:val="none"/>
          <w:shd w:val="clear" w:color="auto" w:fill="FFFFFF"/>
        </w:rPr>
        <w:t>判定</w:t>
      </w:r>
      <w:r>
        <w:rPr>
          <w:rFonts w:hint="eastAsia" w:ascii="宋体" w:hAnsi="宋体" w:cs="宋体"/>
          <w:color w:val="auto"/>
          <w:sz w:val="21"/>
          <w:szCs w:val="21"/>
          <w:highlight w:val="none"/>
          <w:shd w:val="clear" w:color="auto" w:fill="FFFFFF"/>
          <w:lang w:eastAsia="zh-CN"/>
        </w:rPr>
        <w:t>投标文件</w:t>
      </w:r>
      <w:r>
        <w:rPr>
          <w:rFonts w:hint="eastAsia" w:ascii="宋体" w:hAnsi="宋体" w:eastAsia="宋体" w:cs="宋体"/>
          <w:color w:val="auto"/>
          <w:sz w:val="21"/>
          <w:szCs w:val="21"/>
          <w:highlight w:val="none"/>
          <w:shd w:val="clear" w:color="auto" w:fill="FFFFFF"/>
        </w:rPr>
        <w:t>的响应</w:t>
      </w:r>
      <w:r>
        <w:rPr>
          <w:rFonts w:hint="eastAsia" w:ascii="宋体" w:hAnsi="宋体" w:eastAsia="宋体" w:cs="宋体"/>
          <w:color w:val="000000"/>
          <w:sz w:val="21"/>
          <w:szCs w:val="21"/>
          <w:highlight w:val="none"/>
          <w:shd w:val="clear" w:color="auto" w:fill="FFFFFF"/>
        </w:rPr>
        <w:t>性，而不寻求外部的证据。</w:t>
      </w:r>
      <w:r>
        <w:rPr>
          <w:rFonts w:hint="eastAsia" w:ascii="宋体" w:hAnsi="宋体" w:cs="宋体"/>
          <w:color w:val="000000"/>
          <w:sz w:val="21"/>
          <w:szCs w:val="21"/>
          <w:highlight w:val="none"/>
          <w:shd w:val="clear" w:color="auto" w:fill="FFFFFF"/>
          <w:lang w:eastAsia="zh-CN"/>
        </w:rPr>
        <w:t>投标人</w:t>
      </w:r>
      <w:r>
        <w:rPr>
          <w:rFonts w:hint="eastAsia" w:ascii="宋体" w:hAnsi="宋体" w:eastAsia="宋体" w:cs="宋体"/>
          <w:color w:val="000000"/>
          <w:sz w:val="21"/>
          <w:szCs w:val="21"/>
          <w:highlight w:val="none"/>
          <w:shd w:val="clear" w:color="auto" w:fill="FFFFFF"/>
        </w:rPr>
        <w:t>不得通过修正或撤销不符合要求的偏离或保留从而使其</w:t>
      </w:r>
      <w:r>
        <w:rPr>
          <w:rFonts w:hint="eastAsia" w:ascii="宋体" w:hAnsi="宋体" w:cs="宋体"/>
          <w:color w:val="000000"/>
          <w:sz w:val="21"/>
          <w:szCs w:val="21"/>
          <w:highlight w:val="none"/>
          <w:shd w:val="clear" w:color="auto" w:fill="FFFFFF"/>
          <w:lang w:eastAsia="zh-CN"/>
        </w:rPr>
        <w:t>投标文件</w:t>
      </w:r>
      <w:r>
        <w:rPr>
          <w:rFonts w:hint="eastAsia" w:ascii="宋体" w:hAnsi="宋体" w:eastAsia="宋体" w:cs="宋体"/>
          <w:color w:val="000000"/>
          <w:sz w:val="21"/>
          <w:szCs w:val="21"/>
          <w:highlight w:val="none"/>
          <w:shd w:val="clear" w:color="auto" w:fill="FFFFFF"/>
        </w:rPr>
        <w:t>成为实质性响应的投标。</w:t>
      </w:r>
    </w:p>
    <w:p w14:paraId="5671F496">
      <w:pPr>
        <w:bidi w:val="0"/>
        <w:rPr>
          <w:rFonts w:hint="eastAsia"/>
        </w:rPr>
      </w:pPr>
      <w:bookmarkStart w:id="83" w:name="_Toc15748"/>
      <w:bookmarkStart w:id="84" w:name="_Toc13627"/>
    </w:p>
    <w:p w14:paraId="061DA80B">
      <w:pPr>
        <w:spacing w:line="360" w:lineRule="auto"/>
        <w:ind w:firstLine="413" w:firstLineChars="196"/>
        <w:outlineLvl w:val="1"/>
        <w:rPr>
          <w:rFonts w:hint="eastAsia" w:ascii="宋体" w:hAnsi="宋体" w:eastAsia="宋体" w:cs="宋体"/>
          <w:b/>
          <w:color w:val="000000"/>
          <w:sz w:val="21"/>
          <w:szCs w:val="21"/>
          <w:highlight w:val="none"/>
          <w:shd w:val="clear" w:color="auto" w:fill="FFFFFF"/>
        </w:rPr>
      </w:pPr>
      <w:r>
        <w:rPr>
          <w:rFonts w:hint="eastAsia" w:ascii="宋体" w:hAnsi="宋体" w:eastAsia="宋体" w:cs="宋体"/>
          <w:b/>
          <w:color w:val="000000"/>
          <w:sz w:val="21"/>
          <w:szCs w:val="21"/>
          <w:highlight w:val="none"/>
          <w:shd w:val="clear" w:color="auto" w:fill="FFFFFF"/>
        </w:rPr>
        <w:t xml:space="preserve">3  </w:t>
      </w:r>
      <w:r>
        <w:rPr>
          <w:rFonts w:hint="eastAsia" w:ascii="宋体" w:hAnsi="宋体" w:cs="宋体"/>
          <w:b/>
          <w:color w:val="000000"/>
          <w:sz w:val="21"/>
          <w:szCs w:val="21"/>
          <w:highlight w:val="none"/>
          <w:shd w:val="clear" w:color="auto" w:fill="FFFFFF"/>
          <w:lang w:eastAsia="zh-CN"/>
        </w:rPr>
        <w:t>投标文件</w:t>
      </w:r>
      <w:r>
        <w:rPr>
          <w:rFonts w:hint="eastAsia" w:ascii="宋体" w:hAnsi="宋体" w:eastAsia="宋体" w:cs="宋体"/>
          <w:b/>
          <w:color w:val="000000"/>
          <w:sz w:val="21"/>
          <w:szCs w:val="21"/>
          <w:highlight w:val="none"/>
          <w:shd w:val="clear" w:color="auto" w:fill="FFFFFF"/>
        </w:rPr>
        <w:t>的澄清</w:t>
      </w:r>
      <w:bookmarkEnd w:id="83"/>
      <w:bookmarkEnd w:id="84"/>
    </w:p>
    <w:p w14:paraId="70377BF8">
      <w:pPr>
        <w:spacing w:line="360" w:lineRule="auto"/>
        <w:ind w:firstLine="411" w:firstLineChars="196"/>
        <w:rPr>
          <w:rFonts w:hint="eastAsia" w:ascii="宋体" w:hAnsi="宋体" w:eastAsia="宋体" w:cs="宋体"/>
          <w:color w:val="000000"/>
          <w:sz w:val="21"/>
          <w:szCs w:val="21"/>
          <w:highlight w:val="none"/>
          <w:shd w:val="clear" w:color="auto" w:fill="FFFFFF"/>
        </w:rPr>
      </w:pPr>
      <w:r>
        <w:rPr>
          <w:rFonts w:hint="eastAsia" w:ascii="宋体" w:hAnsi="宋体" w:eastAsia="宋体" w:cs="宋体"/>
          <w:sz w:val="21"/>
          <w:szCs w:val="21"/>
          <w:highlight w:val="none"/>
        </w:rPr>
        <w:t>3.1评标委员会</w:t>
      </w:r>
      <w:r>
        <w:rPr>
          <w:rFonts w:hint="eastAsia" w:ascii="宋体" w:hAnsi="宋体" w:eastAsia="宋体" w:cs="宋体"/>
          <w:color w:val="000000"/>
          <w:sz w:val="21"/>
          <w:szCs w:val="21"/>
          <w:highlight w:val="none"/>
          <w:shd w:val="clear" w:color="auto" w:fill="FFFFFF"/>
        </w:rPr>
        <w:t>可以要求</w:t>
      </w:r>
      <w:r>
        <w:rPr>
          <w:rFonts w:hint="eastAsia" w:ascii="宋体" w:hAnsi="宋体" w:cs="宋体"/>
          <w:color w:val="000000"/>
          <w:sz w:val="21"/>
          <w:szCs w:val="21"/>
          <w:highlight w:val="none"/>
          <w:shd w:val="clear" w:color="auto" w:fill="FFFFFF"/>
          <w:lang w:eastAsia="zh-CN"/>
        </w:rPr>
        <w:t>投标人</w:t>
      </w:r>
      <w:r>
        <w:rPr>
          <w:rFonts w:hint="eastAsia" w:ascii="宋体" w:hAnsi="宋体" w:eastAsia="宋体" w:cs="宋体"/>
          <w:color w:val="000000"/>
          <w:sz w:val="21"/>
          <w:szCs w:val="21"/>
          <w:highlight w:val="none"/>
          <w:shd w:val="clear" w:color="auto" w:fill="FFFFFF"/>
        </w:rPr>
        <w:t>对</w:t>
      </w:r>
      <w:r>
        <w:rPr>
          <w:rFonts w:hint="eastAsia" w:ascii="宋体" w:hAnsi="宋体" w:cs="宋体"/>
          <w:color w:val="000000"/>
          <w:sz w:val="21"/>
          <w:szCs w:val="21"/>
          <w:highlight w:val="none"/>
          <w:shd w:val="clear" w:color="auto" w:fill="FFFFFF"/>
          <w:lang w:eastAsia="zh-CN"/>
        </w:rPr>
        <w:t>投标文件</w:t>
      </w:r>
      <w:r>
        <w:rPr>
          <w:rFonts w:hint="eastAsia" w:ascii="宋体" w:hAnsi="宋体" w:eastAsia="宋体" w:cs="宋体"/>
          <w:color w:val="000000"/>
          <w:sz w:val="21"/>
          <w:szCs w:val="21"/>
          <w:highlight w:val="none"/>
          <w:shd w:val="clear" w:color="auto" w:fill="FFFFFF"/>
        </w:rPr>
        <w:t>中不构成重大或实质性偏差的、微小的、非正规的或不规则（规范）的地方进行澄清。</w:t>
      </w:r>
    </w:p>
    <w:p w14:paraId="734E971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shd w:val="clear" w:color="auto" w:fill="FFFFFF"/>
        </w:rPr>
        <w:t>3.2</w:t>
      </w:r>
      <w:r>
        <w:rPr>
          <w:rFonts w:hint="eastAsia" w:ascii="宋体" w:hAnsi="宋体" w:eastAsia="宋体" w:cs="宋体"/>
          <w:sz w:val="21"/>
          <w:szCs w:val="21"/>
          <w:highlight w:val="none"/>
        </w:rPr>
        <w:t>评标委员会发现</w:t>
      </w: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的报价可能低于投标</w:t>
      </w:r>
      <w:r>
        <w:rPr>
          <w:rFonts w:hint="eastAsia" w:ascii="宋体" w:hAnsi="宋体" w:cs="宋体"/>
          <w:sz w:val="21"/>
          <w:szCs w:val="21"/>
          <w:highlight w:val="none"/>
          <w:lang w:val="en-US" w:eastAsia="zh-CN"/>
        </w:rPr>
        <w:t>货物</w:t>
      </w:r>
      <w:r>
        <w:rPr>
          <w:rFonts w:hint="eastAsia" w:ascii="宋体" w:hAnsi="宋体" w:eastAsia="宋体" w:cs="宋体"/>
          <w:sz w:val="21"/>
          <w:szCs w:val="21"/>
          <w:highlight w:val="none"/>
        </w:rPr>
        <w:t>成本时，有权要求</w:t>
      </w: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作出书面澄清或提供相关证明材料。</w:t>
      </w:r>
    </w:p>
    <w:p w14:paraId="32B62124">
      <w:pPr>
        <w:spacing w:line="360" w:lineRule="auto"/>
        <w:ind w:firstLine="411" w:firstLineChars="196"/>
        <w:rPr>
          <w:rFonts w:hint="eastAsia" w:ascii="宋体" w:hAnsi="宋体" w:eastAsia="宋体" w:cs="宋体"/>
          <w:color w:val="000000"/>
          <w:sz w:val="21"/>
          <w:szCs w:val="21"/>
          <w:highlight w:val="none"/>
          <w:shd w:val="clear" w:color="auto" w:fill="FFFFFF"/>
        </w:rPr>
      </w:pPr>
      <w:r>
        <w:rPr>
          <w:rFonts w:hint="eastAsia" w:ascii="宋体" w:hAnsi="宋体" w:eastAsia="宋体" w:cs="宋体"/>
          <w:sz w:val="21"/>
          <w:szCs w:val="21"/>
          <w:highlight w:val="none"/>
        </w:rPr>
        <w:t>3.3评标委员会要求</w:t>
      </w: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澄清的事项，</w:t>
      </w:r>
      <w:r>
        <w:rPr>
          <w:rFonts w:hint="eastAsia" w:ascii="宋体" w:hAnsi="宋体" w:cs="宋体"/>
          <w:sz w:val="21"/>
          <w:szCs w:val="21"/>
          <w:highlight w:val="none"/>
          <w:lang w:eastAsia="zh-CN"/>
        </w:rPr>
        <w:t>投标人</w:t>
      </w:r>
      <w:r>
        <w:rPr>
          <w:rFonts w:hint="eastAsia" w:ascii="宋体" w:hAnsi="宋体" w:eastAsia="宋体" w:cs="宋体"/>
          <w:color w:val="000000"/>
          <w:sz w:val="21"/>
          <w:szCs w:val="21"/>
          <w:highlight w:val="none"/>
          <w:shd w:val="clear" w:color="auto" w:fill="FFFFFF"/>
        </w:rPr>
        <w:t>应按照通知的时间和地点由法定代表人或其全权代理人在规定时间内向评标委员会做出明确答复。</w:t>
      </w:r>
    </w:p>
    <w:p w14:paraId="24D3B8D5">
      <w:pPr>
        <w:spacing w:line="360" w:lineRule="auto"/>
        <w:ind w:firstLine="411" w:firstLineChars="196"/>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3.4</w:t>
      </w:r>
      <w:r>
        <w:rPr>
          <w:rFonts w:hint="eastAsia" w:ascii="宋体" w:hAnsi="宋体" w:cs="宋体"/>
          <w:color w:val="000000"/>
          <w:sz w:val="21"/>
          <w:szCs w:val="21"/>
          <w:highlight w:val="none"/>
          <w:shd w:val="clear" w:color="auto" w:fill="FFFFFF"/>
          <w:lang w:eastAsia="zh-CN"/>
        </w:rPr>
        <w:t>投标人</w:t>
      </w:r>
      <w:r>
        <w:rPr>
          <w:rFonts w:hint="eastAsia" w:ascii="宋体" w:hAnsi="宋体" w:eastAsia="宋体" w:cs="宋体"/>
          <w:color w:val="000000"/>
          <w:sz w:val="21"/>
          <w:szCs w:val="21"/>
          <w:highlight w:val="none"/>
          <w:shd w:val="clear" w:color="auto" w:fill="FFFFFF"/>
        </w:rPr>
        <w:t>对澄清问题的说明或答复，应以书面形式（《</w:t>
      </w:r>
      <w:r>
        <w:rPr>
          <w:rFonts w:hint="eastAsia" w:ascii="宋体" w:hAnsi="宋体" w:cs="宋体"/>
          <w:color w:val="000000"/>
          <w:sz w:val="21"/>
          <w:szCs w:val="21"/>
          <w:highlight w:val="none"/>
          <w:shd w:val="clear" w:color="auto" w:fill="FFFFFF"/>
          <w:lang w:eastAsia="zh-CN"/>
        </w:rPr>
        <w:t>投标人</w:t>
      </w:r>
      <w:r>
        <w:rPr>
          <w:rFonts w:hint="eastAsia" w:ascii="宋体" w:hAnsi="宋体" w:eastAsia="宋体" w:cs="宋体"/>
          <w:color w:val="000000"/>
          <w:sz w:val="21"/>
          <w:szCs w:val="21"/>
          <w:highlight w:val="none"/>
          <w:shd w:val="clear" w:color="auto" w:fill="FFFFFF"/>
        </w:rPr>
        <w:t>答复澄清事项文件》）提交给评标委员会，并由法定代表人或其全权代理人签字（</w:t>
      </w:r>
      <w:r>
        <w:rPr>
          <w:rFonts w:hint="eastAsia" w:ascii="宋体" w:hAnsi="宋体" w:cs="宋体"/>
          <w:color w:val="000000"/>
          <w:sz w:val="21"/>
          <w:szCs w:val="21"/>
          <w:highlight w:val="none"/>
          <w:shd w:val="clear" w:color="auto" w:fill="FFFFFF"/>
          <w:lang w:eastAsia="zh-CN"/>
        </w:rPr>
        <w:t>并</w:t>
      </w:r>
      <w:r>
        <w:rPr>
          <w:rFonts w:hint="eastAsia" w:ascii="宋体" w:hAnsi="宋体" w:eastAsia="宋体" w:cs="宋体"/>
          <w:color w:val="000000"/>
          <w:sz w:val="21"/>
          <w:szCs w:val="21"/>
          <w:highlight w:val="none"/>
          <w:shd w:val="clear" w:color="auto" w:fill="FFFFFF"/>
        </w:rPr>
        <w:t>加盖</w:t>
      </w:r>
      <w:r>
        <w:rPr>
          <w:rFonts w:hint="eastAsia" w:ascii="宋体" w:hAnsi="宋体" w:cs="宋体"/>
          <w:color w:val="000000"/>
          <w:sz w:val="21"/>
          <w:szCs w:val="21"/>
          <w:highlight w:val="none"/>
          <w:shd w:val="clear" w:color="auto" w:fill="FFFFFF"/>
          <w:lang w:eastAsia="zh-CN"/>
        </w:rPr>
        <w:t>投标人</w:t>
      </w:r>
      <w:r>
        <w:rPr>
          <w:rFonts w:hint="eastAsia" w:ascii="宋体" w:hAnsi="宋体" w:eastAsia="宋体" w:cs="宋体"/>
          <w:color w:val="000000"/>
          <w:sz w:val="21"/>
          <w:szCs w:val="21"/>
          <w:highlight w:val="none"/>
          <w:shd w:val="clear" w:color="auto" w:fill="FFFFFF"/>
        </w:rPr>
        <w:t>公章）。</w:t>
      </w:r>
    </w:p>
    <w:p w14:paraId="55F149EA">
      <w:pPr>
        <w:spacing w:line="360" w:lineRule="auto"/>
        <w:ind w:firstLine="411" w:firstLineChars="196"/>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3.5</w:t>
      </w:r>
      <w:r>
        <w:rPr>
          <w:rFonts w:hint="eastAsia" w:ascii="宋体" w:hAnsi="宋体" w:cs="宋体"/>
          <w:color w:val="000000"/>
          <w:sz w:val="21"/>
          <w:szCs w:val="21"/>
          <w:highlight w:val="none"/>
          <w:shd w:val="clear" w:color="auto" w:fill="FFFFFF"/>
          <w:lang w:eastAsia="zh-CN"/>
        </w:rPr>
        <w:t>投标人</w:t>
      </w:r>
      <w:r>
        <w:rPr>
          <w:rFonts w:hint="eastAsia" w:ascii="宋体" w:hAnsi="宋体" w:eastAsia="宋体" w:cs="宋体"/>
          <w:color w:val="000000"/>
          <w:sz w:val="21"/>
          <w:szCs w:val="21"/>
          <w:highlight w:val="none"/>
          <w:shd w:val="clear" w:color="auto" w:fill="FFFFFF"/>
        </w:rPr>
        <w:t>的澄清不得改变其</w:t>
      </w:r>
      <w:r>
        <w:rPr>
          <w:rFonts w:hint="eastAsia" w:ascii="宋体" w:hAnsi="宋体" w:cs="宋体"/>
          <w:color w:val="000000"/>
          <w:sz w:val="21"/>
          <w:szCs w:val="21"/>
          <w:highlight w:val="none"/>
          <w:shd w:val="clear" w:color="auto" w:fill="FFFFFF"/>
          <w:lang w:eastAsia="zh-CN"/>
        </w:rPr>
        <w:t>投标文件</w:t>
      </w:r>
      <w:r>
        <w:rPr>
          <w:rFonts w:hint="eastAsia" w:ascii="宋体" w:hAnsi="宋体" w:eastAsia="宋体" w:cs="宋体"/>
          <w:color w:val="000000"/>
          <w:sz w:val="21"/>
          <w:szCs w:val="21"/>
          <w:highlight w:val="none"/>
          <w:shd w:val="clear" w:color="auto" w:fill="FFFFFF"/>
        </w:rPr>
        <w:t>的实质性内容。</w:t>
      </w:r>
    </w:p>
    <w:p w14:paraId="6833CCBB">
      <w:pPr>
        <w:spacing w:line="360" w:lineRule="auto"/>
        <w:ind w:firstLine="315" w:firstLineChars="15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xml:space="preserve"> 3.6</w:t>
      </w:r>
      <w:r>
        <w:rPr>
          <w:rFonts w:hint="eastAsia" w:ascii="宋体" w:hAnsi="宋体" w:cs="宋体"/>
          <w:color w:val="000000"/>
          <w:sz w:val="21"/>
          <w:szCs w:val="21"/>
          <w:highlight w:val="none"/>
          <w:shd w:val="clear" w:color="auto" w:fill="FFFFFF"/>
          <w:lang w:eastAsia="zh-CN"/>
        </w:rPr>
        <w:t>投标人</w:t>
      </w:r>
      <w:r>
        <w:rPr>
          <w:rFonts w:hint="eastAsia" w:ascii="宋体" w:hAnsi="宋体" w:eastAsia="宋体" w:cs="宋体"/>
          <w:color w:val="000000"/>
          <w:sz w:val="21"/>
          <w:szCs w:val="21"/>
          <w:highlight w:val="none"/>
          <w:shd w:val="clear" w:color="auto" w:fill="FFFFFF"/>
        </w:rPr>
        <w:t>的澄清文件是其</w:t>
      </w:r>
      <w:r>
        <w:rPr>
          <w:rFonts w:hint="eastAsia" w:ascii="宋体" w:hAnsi="宋体" w:cs="宋体"/>
          <w:color w:val="000000"/>
          <w:sz w:val="21"/>
          <w:szCs w:val="21"/>
          <w:highlight w:val="none"/>
          <w:shd w:val="clear" w:color="auto" w:fill="FFFFFF"/>
          <w:lang w:eastAsia="zh-CN"/>
        </w:rPr>
        <w:t>投标文件</w:t>
      </w:r>
      <w:r>
        <w:rPr>
          <w:rFonts w:hint="eastAsia" w:ascii="宋体" w:hAnsi="宋体" w:eastAsia="宋体" w:cs="宋体"/>
          <w:color w:val="000000"/>
          <w:sz w:val="21"/>
          <w:szCs w:val="21"/>
          <w:highlight w:val="none"/>
          <w:shd w:val="clear" w:color="auto" w:fill="FFFFFF"/>
        </w:rPr>
        <w:t>的组成</w:t>
      </w:r>
      <w:r>
        <w:rPr>
          <w:rFonts w:hint="eastAsia" w:ascii="宋体" w:hAnsi="宋体" w:cs="宋体"/>
          <w:color w:val="000000"/>
          <w:sz w:val="21"/>
          <w:szCs w:val="21"/>
          <w:highlight w:val="none"/>
          <w:shd w:val="clear" w:color="auto" w:fill="FFFFFF"/>
          <w:lang w:eastAsia="zh-CN"/>
        </w:rPr>
        <w:t>章</w:t>
      </w:r>
      <w:r>
        <w:rPr>
          <w:rFonts w:hint="eastAsia" w:ascii="宋体" w:hAnsi="宋体" w:eastAsia="宋体" w:cs="宋体"/>
          <w:color w:val="000000"/>
          <w:sz w:val="21"/>
          <w:szCs w:val="21"/>
          <w:highlight w:val="none"/>
          <w:shd w:val="clear" w:color="auto" w:fill="FFFFFF"/>
        </w:rPr>
        <w:t>。</w:t>
      </w:r>
    </w:p>
    <w:p w14:paraId="2E63ECB2">
      <w:pPr>
        <w:bidi w:val="0"/>
        <w:rPr>
          <w:rFonts w:hint="eastAsia"/>
        </w:rPr>
      </w:pPr>
      <w:bookmarkStart w:id="85" w:name="_Toc8029"/>
      <w:bookmarkStart w:id="86" w:name="_Toc16548"/>
    </w:p>
    <w:p w14:paraId="1E980F9E">
      <w:pPr>
        <w:spacing w:line="360" w:lineRule="auto"/>
        <w:ind w:firstLine="422" w:firstLineChars="200"/>
        <w:outlineLvl w:val="1"/>
        <w:rPr>
          <w:rFonts w:hint="eastAsia" w:ascii="宋体" w:hAnsi="宋体" w:eastAsia="宋体" w:cs="宋体"/>
          <w:b/>
          <w:color w:val="000000"/>
          <w:sz w:val="21"/>
          <w:szCs w:val="21"/>
          <w:highlight w:val="none"/>
          <w:shd w:val="clear" w:color="auto" w:fill="FFFFFF"/>
        </w:rPr>
      </w:pPr>
      <w:r>
        <w:rPr>
          <w:rFonts w:hint="eastAsia" w:ascii="宋体" w:hAnsi="宋体" w:eastAsia="宋体" w:cs="宋体"/>
          <w:b/>
          <w:color w:val="000000"/>
          <w:sz w:val="21"/>
          <w:szCs w:val="21"/>
          <w:highlight w:val="none"/>
          <w:shd w:val="clear" w:color="auto" w:fill="FFFFFF"/>
        </w:rPr>
        <w:t xml:space="preserve">4  </w:t>
      </w:r>
      <w:r>
        <w:rPr>
          <w:rFonts w:hint="eastAsia" w:ascii="宋体" w:hAnsi="宋体" w:cs="宋体"/>
          <w:b/>
          <w:color w:val="000000"/>
          <w:sz w:val="21"/>
          <w:szCs w:val="21"/>
          <w:highlight w:val="none"/>
          <w:shd w:val="clear" w:color="auto" w:fill="FFFFFF"/>
          <w:lang w:eastAsia="zh-CN"/>
        </w:rPr>
        <w:t>投标文件</w:t>
      </w:r>
      <w:r>
        <w:rPr>
          <w:rFonts w:hint="eastAsia" w:ascii="宋体" w:hAnsi="宋体" w:eastAsia="宋体" w:cs="宋体"/>
          <w:b/>
          <w:color w:val="000000"/>
          <w:sz w:val="21"/>
          <w:szCs w:val="21"/>
          <w:highlight w:val="none"/>
          <w:shd w:val="clear" w:color="auto" w:fill="FFFFFF"/>
        </w:rPr>
        <w:t>的评价与比较</w:t>
      </w:r>
      <w:bookmarkEnd w:id="85"/>
      <w:bookmarkEnd w:id="86"/>
    </w:p>
    <w:p w14:paraId="2054E15B">
      <w:pPr>
        <w:spacing w:line="360" w:lineRule="auto"/>
        <w:ind w:firstLine="420" w:firstLineChars="2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4.1评标委员会只对实质性响应</w:t>
      </w:r>
      <w:r>
        <w:rPr>
          <w:rFonts w:hint="eastAsia" w:ascii="宋体" w:hAnsi="宋体" w:cs="宋体"/>
          <w:color w:val="000000"/>
          <w:sz w:val="21"/>
          <w:szCs w:val="21"/>
          <w:highlight w:val="none"/>
          <w:shd w:val="clear" w:color="auto" w:fill="FFFFFF"/>
          <w:lang w:eastAsia="zh-CN"/>
        </w:rPr>
        <w:t>招标文件</w:t>
      </w:r>
      <w:r>
        <w:rPr>
          <w:rFonts w:hint="eastAsia" w:ascii="宋体" w:hAnsi="宋体" w:eastAsia="宋体" w:cs="宋体"/>
          <w:color w:val="000000"/>
          <w:sz w:val="21"/>
          <w:szCs w:val="21"/>
          <w:highlight w:val="none"/>
          <w:shd w:val="clear" w:color="auto" w:fill="FFFFFF"/>
        </w:rPr>
        <w:t>要求的</w:t>
      </w:r>
      <w:r>
        <w:rPr>
          <w:rFonts w:hint="eastAsia" w:ascii="宋体" w:hAnsi="宋体" w:cs="宋体"/>
          <w:color w:val="000000"/>
          <w:sz w:val="21"/>
          <w:szCs w:val="21"/>
          <w:highlight w:val="none"/>
          <w:shd w:val="clear" w:color="auto" w:fill="FFFFFF"/>
          <w:lang w:eastAsia="zh-CN"/>
        </w:rPr>
        <w:t>投标文件</w:t>
      </w:r>
      <w:r>
        <w:rPr>
          <w:rFonts w:hint="eastAsia" w:ascii="宋体" w:hAnsi="宋体" w:eastAsia="宋体" w:cs="宋体"/>
          <w:color w:val="000000"/>
          <w:sz w:val="21"/>
          <w:szCs w:val="21"/>
          <w:highlight w:val="none"/>
          <w:shd w:val="clear" w:color="auto" w:fill="FFFFFF"/>
        </w:rPr>
        <w:t>进行综合评价和比较。</w:t>
      </w:r>
    </w:p>
    <w:p w14:paraId="175EFCD8">
      <w:pPr>
        <w:spacing w:line="360" w:lineRule="auto"/>
        <w:ind w:firstLine="420" w:firstLineChars="2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4.2评标时除投标价格因素外应考虑下列因素：</w:t>
      </w:r>
    </w:p>
    <w:p w14:paraId="5AAA91C1">
      <w:pPr>
        <w:spacing w:line="360" w:lineRule="auto"/>
        <w:ind w:firstLine="420" w:firstLineChars="2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lang w:val="en-US" w:eastAsia="zh-CN"/>
        </w:rPr>
        <w:t>1</w:t>
      </w:r>
      <w:r>
        <w:rPr>
          <w:rFonts w:hint="eastAsia" w:ascii="宋体" w:hAnsi="宋体" w:eastAsia="宋体" w:cs="宋体"/>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lang w:eastAsia="zh-CN"/>
        </w:rPr>
        <w:t>整体服务</w:t>
      </w:r>
      <w:r>
        <w:rPr>
          <w:rFonts w:hint="eastAsia" w:ascii="宋体" w:hAnsi="宋体" w:eastAsia="宋体" w:cs="宋体"/>
          <w:color w:val="000000"/>
          <w:sz w:val="21"/>
          <w:szCs w:val="21"/>
          <w:highlight w:val="none"/>
          <w:shd w:val="clear" w:color="auto" w:fill="FFFFFF"/>
        </w:rPr>
        <w:t>水平、</w:t>
      </w:r>
      <w:r>
        <w:rPr>
          <w:rFonts w:hint="eastAsia" w:ascii="宋体" w:hAnsi="宋体" w:cs="宋体"/>
          <w:color w:val="000000"/>
          <w:sz w:val="21"/>
          <w:szCs w:val="21"/>
          <w:highlight w:val="none"/>
          <w:shd w:val="clear" w:color="auto" w:fill="FFFFFF"/>
          <w:lang w:eastAsia="zh-CN"/>
        </w:rPr>
        <w:t>质量</w:t>
      </w:r>
      <w:r>
        <w:rPr>
          <w:rFonts w:hint="eastAsia" w:ascii="宋体" w:hAnsi="宋体" w:eastAsia="宋体" w:cs="宋体"/>
          <w:color w:val="000000"/>
          <w:sz w:val="21"/>
          <w:szCs w:val="21"/>
          <w:highlight w:val="none"/>
          <w:shd w:val="clear" w:color="auto" w:fill="FFFFFF"/>
        </w:rPr>
        <w:t>情况；</w:t>
      </w:r>
    </w:p>
    <w:p w14:paraId="7F4DE1AC">
      <w:pPr>
        <w:spacing w:line="360" w:lineRule="auto"/>
        <w:ind w:firstLine="420" w:firstLineChars="2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lang w:val="en-US" w:eastAsia="zh-CN"/>
        </w:rPr>
        <w:t>2</w:t>
      </w:r>
      <w:r>
        <w:rPr>
          <w:rFonts w:hint="eastAsia" w:ascii="宋体" w:hAnsi="宋体" w:eastAsia="宋体" w:cs="宋体"/>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lang w:eastAsia="zh-CN"/>
        </w:rPr>
        <w:t>供货周期</w:t>
      </w:r>
      <w:r>
        <w:rPr>
          <w:rFonts w:hint="eastAsia" w:ascii="宋体" w:hAnsi="宋体" w:eastAsia="宋体" w:cs="宋体"/>
          <w:color w:val="000000"/>
          <w:sz w:val="21"/>
          <w:szCs w:val="21"/>
          <w:highlight w:val="none"/>
          <w:shd w:val="clear" w:color="auto" w:fill="FFFFFF"/>
        </w:rPr>
        <w:t>；</w:t>
      </w:r>
    </w:p>
    <w:p w14:paraId="0936DC69">
      <w:pPr>
        <w:spacing w:line="360" w:lineRule="auto"/>
        <w:ind w:firstLine="420" w:firstLineChars="2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lang w:val="en-US" w:eastAsia="zh-CN"/>
        </w:rPr>
        <w:t>3</w:t>
      </w:r>
      <w:r>
        <w:rPr>
          <w:rFonts w:hint="eastAsia" w:ascii="宋体" w:hAnsi="宋体" w:eastAsia="宋体" w:cs="宋体"/>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lang w:eastAsia="zh-CN"/>
        </w:rPr>
        <w:t>投标人</w:t>
      </w:r>
      <w:r>
        <w:rPr>
          <w:rFonts w:hint="eastAsia" w:ascii="宋体" w:hAnsi="宋体" w:eastAsia="宋体" w:cs="宋体"/>
          <w:color w:val="000000"/>
          <w:sz w:val="21"/>
          <w:szCs w:val="21"/>
          <w:highlight w:val="none"/>
          <w:shd w:val="clear" w:color="auto" w:fill="FFFFFF"/>
        </w:rPr>
        <w:t>的技术支持能力和各种服务能力;</w:t>
      </w:r>
    </w:p>
    <w:p w14:paraId="6738E933">
      <w:pPr>
        <w:spacing w:line="360" w:lineRule="auto"/>
        <w:ind w:firstLine="420" w:firstLineChars="2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lang w:val="en-US" w:eastAsia="zh-CN"/>
        </w:rPr>
        <w:t>4</w:t>
      </w:r>
      <w:r>
        <w:rPr>
          <w:rFonts w:hint="eastAsia" w:ascii="宋体" w:hAnsi="宋体" w:eastAsia="宋体" w:cs="宋体"/>
          <w:color w:val="000000"/>
          <w:sz w:val="21"/>
          <w:szCs w:val="21"/>
          <w:highlight w:val="none"/>
          <w:shd w:val="clear" w:color="auto" w:fill="FFFFFF"/>
        </w:rPr>
        <w:t>）对</w:t>
      </w:r>
      <w:r>
        <w:rPr>
          <w:rFonts w:hint="eastAsia" w:ascii="宋体" w:hAnsi="宋体" w:cs="宋体"/>
          <w:color w:val="000000"/>
          <w:sz w:val="21"/>
          <w:szCs w:val="21"/>
          <w:highlight w:val="none"/>
          <w:shd w:val="clear" w:color="auto" w:fill="FFFFFF"/>
          <w:lang w:eastAsia="zh-CN"/>
        </w:rPr>
        <w:t>招标文件</w:t>
      </w:r>
      <w:r>
        <w:rPr>
          <w:rFonts w:hint="eastAsia" w:ascii="宋体" w:hAnsi="宋体" w:eastAsia="宋体" w:cs="宋体"/>
          <w:color w:val="000000"/>
          <w:sz w:val="21"/>
          <w:szCs w:val="21"/>
          <w:highlight w:val="none"/>
          <w:shd w:val="clear" w:color="auto" w:fill="FFFFFF"/>
        </w:rPr>
        <w:t>中付款条件的响应性；</w:t>
      </w:r>
    </w:p>
    <w:p w14:paraId="3056F060">
      <w:pPr>
        <w:spacing w:line="360" w:lineRule="auto"/>
        <w:ind w:firstLine="420" w:firstLineChars="2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lang w:val="en-US" w:eastAsia="zh-CN"/>
        </w:rPr>
        <w:t>5</w:t>
      </w:r>
      <w:r>
        <w:rPr>
          <w:rFonts w:hint="eastAsia" w:ascii="宋体" w:hAnsi="宋体" w:eastAsia="宋体" w:cs="宋体"/>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lang w:eastAsia="zh-CN"/>
        </w:rPr>
        <w:t>投标人</w:t>
      </w:r>
      <w:r>
        <w:rPr>
          <w:rFonts w:hint="eastAsia" w:ascii="宋体" w:hAnsi="宋体" w:eastAsia="宋体" w:cs="宋体"/>
          <w:color w:val="000000"/>
          <w:sz w:val="21"/>
          <w:szCs w:val="21"/>
          <w:highlight w:val="none"/>
          <w:shd w:val="clear" w:color="auto" w:fill="FFFFFF"/>
        </w:rPr>
        <w:t>的业绩情况；</w:t>
      </w:r>
    </w:p>
    <w:p w14:paraId="7A3EF562">
      <w:pPr>
        <w:spacing w:line="360" w:lineRule="auto"/>
        <w:ind w:firstLine="420" w:firstLineChars="2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lang w:val="en-US" w:eastAsia="zh-CN"/>
        </w:rPr>
        <w:t>6</w:t>
      </w:r>
      <w:r>
        <w:rPr>
          <w:rFonts w:hint="eastAsia" w:ascii="宋体" w:hAnsi="宋体" w:eastAsia="宋体" w:cs="宋体"/>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lang w:eastAsia="zh-CN"/>
        </w:rPr>
        <w:t>投标人</w:t>
      </w:r>
      <w:r>
        <w:rPr>
          <w:rFonts w:hint="eastAsia" w:ascii="宋体" w:hAnsi="宋体" w:eastAsia="宋体" w:cs="宋体"/>
          <w:color w:val="000000"/>
          <w:sz w:val="21"/>
          <w:szCs w:val="21"/>
          <w:highlight w:val="none"/>
          <w:shd w:val="clear" w:color="auto" w:fill="FFFFFF"/>
        </w:rPr>
        <w:t>的综合实力和信誉;</w:t>
      </w:r>
    </w:p>
    <w:p w14:paraId="1E8D2215">
      <w:pPr>
        <w:spacing w:line="360" w:lineRule="auto"/>
        <w:ind w:firstLine="420" w:firstLineChars="2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lang w:val="en-US" w:eastAsia="zh-CN"/>
        </w:rPr>
        <w:t>7</w:t>
      </w:r>
      <w:r>
        <w:rPr>
          <w:rFonts w:hint="eastAsia" w:ascii="宋体" w:hAnsi="宋体" w:eastAsia="宋体" w:cs="宋体"/>
          <w:color w:val="000000"/>
          <w:sz w:val="21"/>
          <w:szCs w:val="21"/>
          <w:highlight w:val="none"/>
          <w:shd w:val="clear" w:color="auto" w:fill="FFFFFF"/>
        </w:rPr>
        <w:t>）</w:t>
      </w:r>
      <w:r>
        <w:rPr>
          <w:rFonts w:hint="eastAsia" w:ascii="宋体" w:hAnsi="宋体" w:cs="宋体"/>
          <w:color w:val="000000"/>
          <w:sz w:val="21"/>
          <w:szCs w:val="21"/>
          <w:highlight w:val="none"/>
          <w:shd w:val="clear" w:color="auto" w:fill="FFFFFF"/>
          <w:lang w:eastAsia="zh-CN"/>
        </w:rPr>
        <w:t>投标人</w:t>
      </w:r>
      <w:r>
        <w:rPr>
          <w:rFonts w:hint="eastAsia" w:ascii="宋体" w:hAnsi="宋体" w:eastAsia="宋体" w:cs="宋体"/>
          <w:color w:val="000000"/>
          <w:sz w:val="21"/>
          <w:szCs w:val="21"/>
          <w:highlight w:val="none"/>
          <w:shd w:val="clear" w:color="auto" w:fill="FFFFFF"/>
        </w:rPr>
        <w:t>是否能保质、保量、准确、全面完成本项目。</w:t>
      </w:r>
    </w:p>
    <w:p w14:paraId="34800A2E">
      <w:pPr>
        <w:bidi w:val="0"/>
        <w:rPr>
          <w:rFonts w:hint="eastAsia"/>
        </w:rPr>
      </w:pPr>
      <w:bookmarkStart w:id="87" w:name="_Toc1132"/>
      <w:bookmarkStart w:id="88" w:name="_Toc28651"/>
    </w:p>
    <w:p w14:paraId="7AFDF037">
      <w:pPr>
        <w:spacing w:line="360" w:lineRule="auto"/>
        <w:ind w:firstLine="422" w:firstLineChars="200"/>
        <w:outlineLvl w:val="1"/>
        <w:rPr>
          <w:rFonts w:hint="eastAsia" w:ascii="宋体" w:hAnsi="宋体" w:eastAsia="宋体" w:cs="宋体"/>
          <w:b/>
          <w:color w:val="000000"/>
          <w:sz w:val="21"/>
          <w:szCs w:val="21"/>
          <w:highlight w:val="none"/>
          <w:shd w:val="clear" w:color="auto" w:fill="FFFFFF"/>
        </w:rPr>
      </w:pPr>
      <w:r>
        <w:rPr>
          <w:rFonts w:hint="eastAsia" w:ascii="宋体" w:hAnsi="宋体" w:eastAsia="宋体" w:cs="宋体"/>
          <w:b/>
          <w:sz w:val="21"/>
          <w:szCs w:val="21"/>
          <w:highlight w:val="none"/>
          <w:shd w:val="clear" w:color="auto" w:fill="FFFFFF"/>
        </w:rPr>
        <w:t xml:space="preserve">5  </w:t>
      </w:r>
      <w:r>
        <w:rPr>
          <w:rFonts w:hint="eastAsia" w:ascii="宋体" w:hAnsi="宋体" w:eastAsia="宋体" w:cs="宋体"/>
          <w:b/>
          <w:color w:val="000000"/>
          <w:sz w:val="21"/>
          <w:szCs w:val="21"/>
          <w:highlight w:val="none"/>
          <w:shd w:val="clear" w:color="auto" w:fill="FFFFFF"/>
        </w:rPr>
        <w:t>投标文件的初审内容</w:t>
      </w:r>
    </w:p>
    <w:p w14:paraId="4D9ABAD1">
      <w:pPr>
        <w:spacing w:line="360" w:lineRule="auto"/>
        <w:ind w:firstLine="422" w:firstLineChars="200"/>
        <w:jc w:val="center"/>
        <w:outlineLvl w:val="1"/>
        <w:rPr>
          <w:rFonts w:hint="eastAsia" w:ascii="宋体" w:hAnsi="宋体" w:cs="宋体"/>
          <w:b/>
          <w:color w:val="000000"/>
          <w:sz w:val="21"/>
          <w:szCs w:val="21"/>
          <w:highlight w:val="none"/>
          <w:shd w:val="clear" w:color="auto" w:fill="FFFFFF"/>
          <w:lang w:eastAsia="zh-CN"/>
        </w:rPr>
      </w:pPr>
      <w:r>
        <w:rPr>
          <w:rFonts w:hint="eastAsia" w:ascii="宋体" w:hAnsi="宋体" w:cs="宋体"/>
          <w:b/>
          <w:color w:val="000000"/>
          <w:sz w:val="21"/>
          <w:szCs w:val="21"/>
          <w:highlight w:val="none"/>
          <w:shd w:val="clear" w:color="auto" w:fill="FFFFFF"/>
          <w:lang w:val="en-US" w:eastAsia="zh-CN"/>
        </w:rPr>
        <w:t>5.1</w:t>
      </w:r>
      <w:r>
        <w:rPr>
          <w:rFonts w:hint="eastAsia" w:ascii="宋体" w:hAnsi="宋体" w:cs="宋体"/>
          <w:b/>
          <w:color w:val="000000"/>
          <w:sz w:val="21"/>
          <w:szCs w:val="21"/>
          <w:highlight w:val="none"/>
          <w:shd w:val="clear" w:color="auto" w:fill="FFFFFF"/>
          <w:lang w:eastAsia="zh-CN"/>
        </w:rPr>
        <w:t>资格性审查的内容及标准</w:t>
      </w:r>
    </w:p>
    <w:tbl>
      <w:tblPr>
        <w:tblStyle w:val="21"/>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685"/>
        <w:gridCol w:w="5862"/>
      </w:tblGrid>
      <w:tr w14:paraId="5859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0C9C6E01">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序号</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495BAAB4">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内容</w:t>
            </w:r>
          </w:p>
        </w:tc>
        <w:tc>
          <w:tcPr>
            <w:tcW w:w="5862" w:type="dxa"/>
            <w:tcBorders>
              <w:top w:val="single" w:color="auto" w:sz="4" w:space="0"/>
              <w:left w:val="single" w:color="auto" w:sz="4" w:space="0"/>
              <w:bottom w:val="single" w:color="auto" w:sz="4" w:space="0"/>
              <w:right w:val="single" w:color="auto" w:sz="4" w:space="0"/>
            </w:tcBorders>
            <w:noWrap w:val="0"/>
            <w:vAlign w:val="center"/>
          </w:tcPr>
          <w:p w14:paraId="599D4ECC">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标  准</w:t>
            </w:r>
          </w:p>
        </w:tc>
      </w:tr>
      <w:tr w14:paraId="651E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57F1F14F">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46745662">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投标人代表证明</w:t>
            </w:r>
          </w:p>
        </w:tc>
        <w:tc>
          <w:tcPr>
            <w:tcW w:w="5862" w:type="dxa"/>
            <w:tcBorders>
              <w:top w:val="single" w:color="auto" w:sz="4" w:space="0"/>
              <w:left w:val="single" w:color="auto" w:sz="4" w:space="0"/>
              <w:bottom w:val="single" w:color="auto" w:sz="4" w:space="0"/>
              <w:right w:val="single" w:color="auto" w:sz="4" w:space="0"/>
            </w:tcBorders>
            <w:noWrap w:val="0"/>
            <w:vAlign w:val="center"/>
          </w:tcPr>
          <w:p w14:paraId="65275EBA">
            <w:pPr>
              <w:spacing w:line="24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法定代表人（负责人）参加投标的，提供“法定代表人（负责人）证明书”；</w:t>
            </w:r>
          </w:p>
          <w:p w14:paraId="56EF9E41">
            <w:pPr>
              <w:spacing w:line="24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委托代理人参加投标的，除提供“法定代表人（负责人）证明书”外，还需提供“法定代表人（负责人）授权委托书”；</w:t>
            </w:r>
          </w:p>
        </w:tc>
      </w:tr>
      <w:tr w14:paraId="1362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319E185E">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4C488D0A">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具备独立承担民事责任能力的证明文件</w:t>
            </w:r>
          </w:p>
        </w:tc>
        <w:tc>
          <w:tcPr>
            <w:tcW w:w="5862" w:type="dxa"/>
            <w:tcBorders>
              <w:top w:val="single" w:color="auto" w:sz="4" w:space="0"/>
              <w:left w:val="single" w:color="auto" w:sz="4" w:space="0"/>
              <w:bottom w:val="single" w:color="auto" w:sz="4" w:space="0"/>
              <w:right w:val="single" w:color="auto" w:sz="4" w:space="0"/>
            </w:tcBorders>
            <w:noWrap w:val="0"/>
            <w:vAlign w:val="center"/>
          </w:tcPr>
          <w:p w14:paraId="48BFF73D">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提供投标人信用承诺书。</w:t>
            </w:r>
          </w:p>
          <w:p w14:paraId="5EEFEF3F">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以上证明材料须符合要求、有效、完整。否则，响应无效。</w:t>
            </w:r>
          </w:p>
        </w:tc>
      </w:tr>
      <w:tr w14:paraId="196A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55246E47">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091A971B">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具有良好的商业信誉和健全的财务会计制度</w:t>
            </w:r>
          </w:p>
        </w:tc>
        <w:tc>
          <w:tcPr>
            <w:tcW w:w="5862" w:type="dxa"/>
            <w:tcBorders>
              <w:top w:val="single" w:color="auto" w:sz="4" w:space="0"/>
              <w:left w:val="single" w:color="auto" w:sz="4" w:space="0"/>
              <w:bottom w:val="single" w:color="auto" w:sz="4" w:space="0"/>
              <w:right w:val="single" w:color="auto" w:sz="4" w:space="0"/>
            </w:tcBorders>
            <w:noWrap w:val="0"/>
            <w:vAlign w:val="center"/>
          </w:tcPr>
          <w:p w14:paraId="016150E6">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提供投标人信用承诺书。</w:t>
            </w:r>
          </w:p>
          <w:p w14:paraId="41184B90">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以上证明材料须符合要求、有效、完整。否则，响应无效。</w:t>
            </w:r>
          </w:p>
        </w:tc>
      </w:tr>
      <w:tr w14:paraId="6EE4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20B1532C">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7D9D163A">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具有履行合同所必需的设备和专业技术能力</w:t>
            </w:r>
          </w:p>
        </w:tc>
        <w:tc>
          <w:tcPr>
            <w:tcW w:w="5862" w:type="dxa"/>
            <w:tcBorders>
              <w:top w:val="single" w:color="auto" w:sz="4" w:space="0"/>
              <w:left w:val="single" w:color="auto" w:sz="4" w:space="0"/>
              <w:bottom w:val="single" w:color="auto" w:sz="4" w:space="0"/>
              <w:right w:val="single" w:color="auto" w:sz="4" w:space="0"/>
            </w:tcBorders>
            <w:noWrap w:val="0"/>
            <w:vAlign w:val="center"/>
          </w:tcPr>
          <w:p w14:paraId="4001C234">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提供投标人信用承诺书。</w:t>
            </w:r>
          </w:p>
          <w:p w14:paraId="7D4667FA">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以上证明材料须符合要求、有效、完整。否则，响应无效。</w:t>
            </w:r>
          </w:p>
        </w:tc>
      </w:tr>
      <w:tr w14:paraId="1938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6B71312D">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59E622E8">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具有依法缴纳税收和社会保障金的良好记录</w:t>
            </w:r>
          </w:p>
        </w:tc>
        <w:tc>
          <w:tcPr>
            <w:tcW w:w="5862" w:type="dxa"/>
            <w:tcBorders>
              <w:top w:val="single" w:color="auto" w:sz="4" w:space="0"/>
              <w:left w:val="single" w:color="auto" w:sz="4" w:space="0"/>
              <w:bottom w:val="single" w:color="auto" w:sz="4" w:space="0"/>
              <w:right w:val="single" w:color="auto" w:sz="4" w:space="0"/>
            </w:tcBorders>
            <w:noWrap w:val="0"/>
            <w:vAlign w:val="center"/>
          </w:tcPr>
          <w:p w14:paraId="69F5F155">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提供投标人信用承诺书。</w:t>
            </w:r>
          </w:p>
          <w:p w14:paraId="67134998">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以上证明材料须符合要求、有效、完整。否则，响应无效。</w:t>
            </w:r>
          </w:p>
        </w:tc>
      </w:tr>
      <w:tr w14:paraId="4A4E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1CA98797">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69C4547D">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参加政府采购活动前三年内，在经营活动中没有重大违法记录</w:t>
            </w:r>
          </w:p>
        </w:tc>
        <w:tc>
          <w:tcPr>
            <w:tcW w:w="5862" w:type="dxa"/>
            <w:tcBorders>
              <w:top w:val="single" w:color="auto" w:sz="4" w:space="0"/>
              <w:left w:val="single" w:color="auto" w:sz="4" w:space="0"/>
              <w:bottom w:val="single" w:color="auto" w:sz="4" w:space="0"/>
              <w:right w:val="single" w:color="auto" w:sz="4" w:space="0"/>
            </w:tcBorders>
            <w:noWrap w:val="0"/>
            <w:vAlign w:val="center"/>
          </w:tcPr>
          <w:p w14:paraId="18C3328A">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提供投标人信用承诺书。</w:t>
            </w:r>
          </w:p>
          <w:p w14:paraId="35A170F6">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以上证明材料须符合要求、有效、完整。否则，响应无效。</w:t>
            </w:r>
          </w:p>
        </w:tc>
      </w:tr>
      <w:tr w14:paraId="4EC8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60E415E4">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576AB91B">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投标</w:t>
            </w:r>
            <w:r>
              <w:rPr>
                <w:rFonts w:hint="eastAsia" w:ascii="宋体" w:hAnsi="宋体" w:eastAsia="宋体" w:cs="宋体"/>
                <w:color w:val="auto"/>
                <w:sz w:val="21"/>
                <w:szCs w:val="21"/>
                <w:highlight w:val="none"/>
                <w:lang w:val="en-US" w:eastAsia="zh-CN" w:bidi="ar-SA"/>
              </w:rPr>
              <w:t>保证金的交纳证明</w:t>
            </w:r>
            <w:r>
              <w:rPr>
                <w:rFonts w:hint="eastAsia" w:ascii="宋体" w:hAnsi="宋体" w:cs="宋体"/>
                <w:color w:val="auto"/>
                <w:sz w:val="21"/>
                <w:szCs w:val="21"/>
                <w:highlight w:val="none"/>
                <w:lang w:val="en-US" w:eastAsia="zh-CN" w:bidi="ar-SA"/>
              </w:rPr>
              <w:t>及</w:t>
            </w:r>
            <w:r>
              <w:rPr>
                <w:rFonts w:hint="eastAsia" w:ascii="宋体" w:hAnsi="宋体" w:eastAsia="宋体" w:cs="宋体"/>
                <w:color w:val="auto"/>
                <w:sz w:val="21"/>
                <w:szCs w:val="21"/>
                <w:highlight w:val="none"/>
                <w:lang w:val="en-US" w:eastAsia="zh-CN" w:bidi="ar-SA"/>
              </w:rPr>
              <w:t>基本存款账户开户许可证</w:t>
            </w:r>
          </w:p>
        </w:tc>
        <w:tc>
          <w:tcPr>
            <w:tcW w:w="5862" w:type="dxa"/>
            <w:tcBorders>
              <w:top w:val="single" w:color="auto" w:sz="4" w:space="0"/>
              <w:left w:val="single" w:color="auto" w:sz="4" w:space="0"/>
              <w:bottom w:val="single" w:color="auto" w:sz="4" w:space="0"/>
              <w:right w:val="single" w:color="auto" w:sz="4" w:space="0"/>
            </w:tcBorders>
            <w:noWrap w:val="0"/>
            <w:vAlign w:val="center"/>
          </w:tcPr>
          <w:p w14:paraId="1D5DBE9D">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投标</w:t>
            </w:r>
            <w:r>
              <w:rPr>
                <w:rFonts w:hint="eastAsia" w:ascii="宋体" w:hAnsi="宋体" w:eastAsia="宋体" w:cs="宋体"/>
                <w:color w:val="auto"/>
                <w:sz w:val="21"/>
                <w:szCs w:val="21"/>
                <w:highlight w:val="none"/>
                <w:lang w:val="en-US" w:eastAsia="zh-CN" w:bidi="ar-SA"/>
              </w:rPr>
              <w:t>保证金的交纳证明复印件及基本存款账户开户许可证。</w:t>
            </w:r>
          </w:p>
        </w:tc>
      </w:tr>
      <w:tr w14:paraId="33B8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473CD360">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579EFCB6">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单位负责人为同一人或者存在直接控股、管理关系的不同投标人，不得参加同一合同项下的政府采购活动</w:t>
            </w:r>
          </w:p>
        </w:tc>
        <w:tc>
          <w:tcPr>
            <w:tcW w:w="5862" w:type="dxa"/>
            <w:tcBorders>
              <w:top w:val="single" w:color="auto" w:sz="4" w:space="0"/>
              <w:left w:val="single" w:color="auto" w:sz="4" w:space="0"/>
              <w:bottom w:val="single" w:color="auto" w:sz="4" w:space="0"/>
              <w:right w:val="single" w:color="auto" w:sz="4" w:space="0"/>
            </w:tcBorders>
            <w:noWrap w:val="0"/>
            <w:vAlign w:val="center"/>
          </w:tcPr>
          <w:p w14:paraId="0CFB4B56">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提供投标人信用承诺书。</w:t>
            </w:r>
          </w:p>
          <w:p w14:paraId="52DE0970">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以上证明材料须符合要求、有效、完整。否则，响应无效。</w:t>
            </w:r>
          </w:p>
        </w:tc>
      </w:tr>
      <w:tr w14:paraId="422C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20BAD55C">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9</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36AB5536">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采购政策</w:t>
            </w:r>
          </w:p>
        </w:tc>
        <w:tc>
          <w:tcPr>
            <w:tcW w:w="5862" w:type="dxa"/>
            <w:tcBorders>
              <w:top w:val="single" w:color="auto" w:sz="4" w:space="0"/>
              <w:left w:val="single" w:color="auto" w:sz="4" w:space="0"/>
              <w:bottom w:val="single" w:color="auto" w:sz="4" w:space="0"/>
              <w:right w:val="single" w:color="auto" w:sz="4" w:space="0"/>
            </w:tcBorders>
            <w:noWrap w:val="0"/>
            <w:vAlign w:val="center"/>
          </w:tcPr>
          <w:p w14:paraId="1460D777">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请根据要求单独上传《中小企业声明函》。格式以采购文件要求为准。</w:t>
            </w:r>
          </w:p>
        </w:tc>
      </w:tr>
      <w:bookmarkEnd w:id="87"/>
      <w:bookmarkEnd w:id="88"/>
    </w:tbl>
    <w:p w14:paraId="5B48E60A">
      <w:pPr>
        <w:numPr>
          <w:ilvl w:val="0"/>
          <w:numId w:val="0"/>
        </w:numPr>
        <w:spacing w:line="360" w:lineRule="auto"/>
        <w:rPr>
          <w:rFonts w:hint="eastAsia" w:ascii="宋体" w:hAnsi="宋体" w:eastAsia="宋体" w:cs="宋体"/>
          <w:b w:val="0"/>
          <w:bCs/>
          <w:sz w:val="21"/>
          <w:szCs w:val="21"/>
          <w:highlight w:val="none"/>
          <w:shd w:val="clear" w:color="auto" w:fill="FFFFFF"/>
          <w:lang w:val="en-US" w:eastAsia="zh-CN"/>
        </w:rPr>
      </w:pPr>
      <w:bookmarkStart w:id="89" w:name="_Toc21131"/>
      <w:bookmarkStart w:id="90" w:name="_Toc10456"/>
      <w:r>
        <w:rPr>
          <w:rFonts w:hint="eastAsia" w:ascii="宋体" w:hAnsi="宋体" w:eastAsia="宋体" w:cs="宋体"/>
          <w:b w:val="0"/>
          <w:bCs/>
          <w:sz w:val="21"/>
          <w:szCs w:val="21"/>
          <w:highlight w:val="none"/>
          <w:shd w:val="clear" w:color="auto" w:fill="FFFFFF"/>
          <w:lang w:val="en-US" w:eastAsia="zh-CN"/>
        </w:rPr>
        <w:t>说明：</w:t>
      </w:r>
    </w:p>
    <w:p w14:paraId="2F557579">
      <w:pPr>
        <w:numPr>
          <w:ilvl w:val="0"/>
          <w:numId w:val="0"/>
        </w:numPr>
        <w:spacing w:line="360" w:lineRule="auto"/>
        <w:rPr>
          <w:rFonts w:hint="eastAsia" w:ascii="宋体" w:hAnsi="宋体" w:eastAsia="宋体" w:cs="宋体"/>
          <w:b w:val="0"/>
          <w:bCs/>
          <w:sz w:val="21"/>
          <w:szCs w:val="21"/>
          <w:highlight w:val="none"/>
          <w:shd w:val="clear" w:color="auto" w:fill="FFFFFF"/>
          <w:lang w:val="en-US" w:eastAsia="zh-CN"/>
        </w:rPr>
      </w:pPr>
      <w:r>
        <w:rPr>
          <w:rFonts w:hint="eastAsia" w:ascii="宋体" w:hAnsi="宋体" w:eastAsia="宋体" w:cs="宋体"/>
          <w:b w:val="0"/>
          <w:bCs/>
          <w:sz w:val="21"/>
          <w:szCs w:val="21"/>
          <w:highlight w:val="none"/>
          <w:shd w:val="clear" w:color="auto" w:fill="FFFFFF"/>
          <w:lang w:val="en-US" w:eastAsia="zh-CN"/>
        </w:rPr>
        <w:t>（1）提供的扫描件材料须有效、完整、加盖电子CA章。否则，响应无效。</w:t>
      </w:r>
    </w:p>
    <w:p w14:paraId="638DDC4E">
      <w:pPr>
        <w:numPr>
          <w:ilvl w:val="0"/>
          <w:numId w:val="0"/>
        </w:numPr>
        <w:spacing w:line="360" w:lineRule="auto"/>
        <w:rPr>
          <w:rFonts w:hint="eastAsia" w:ascii="宋体" w:hAnsi="宋体" w:eastAsia="宋体" w:cs="宋体"/>
          <w:b w:val="0"/>
          <w:bCs/>
          <w:sz w:val="21"/>
          <w:szCs w:val="21"/>
          <w:highlight w:val="none"/>
          <w:shd w:val="clear" w:color="auto" w:fill="FFFFFF"/>
          <w:lang w:val="en-US" w:eastAsia="zh-CN"/>
        </w:rPr>
      </w:pPr>
      <w:r>
        <w:rPr>
          <w:rFonts w:hint="eastAsia" w:ascii="宋体" w:hAnsi="宋体" w:eastAsia="宋体" w:cs="宋体"/>
          <w:b w:val="0"/>
          <w:bCs/>
          <w:sz w:val="21"/>
          <w:szCs w:val="21"/>
          <w:highlight w:val="none"/>
          <w:shd w:val="clear" w:color="auto" w:fill="FFFFFF"/>
          <w:lang w:val="en-US" w:eastAsia="zh-CN"/>
        </w:rPr>
        <w:t>（2）资格审查的内容若有一项未提供或达不到审查标准，将导致其不具备响应资格，且不允许在开启后补正。</w:t>
      </w:r>
    </w:p>
    <w:p w14:paraId="14282813">
      <w:pPr>
        <w:numPr>
          <w:ilvl w:val="0"/>
          <w:numId w:val="0"/>
        </w:numPr>
        <w:spacing w:line="360" w:lineRule="auto"/>
        <w:rPr>
          <w:rFonts w:hint="eastAsia" w:ascii="宋体" w:hAnsi="宋体" w:eastAsia="宋体" w:cs="宋体"/>
          <w:b w:val="0"/>
          <w:bCs/>
          <w:sz w:val="21"/>
          <w:szCs w:val="21"/>
          <w:highlight w:val="none"/>
          <w:shd w:val="clear" w:color="auto" w:fill="FFFFFF"/>
          <w:lang w:val="en-US" w:eastAsia="zh-CN"/>
        </w:rPr>
      </w:pPr>
      <w:r>
        <w:rPr>
          <w:rFonts w:hint="eastAsia" w:ascii="宋体" w:hAnsi="宋体" w:eastAsia="宋体" w:cs="宋体"/>
          <w:b w:val="0"/>
          <w:bCs/>
          <w:sz w:val="21"/>
          <w:szCs w:val="21"/>
          <w:highlight w:val="none"/>
          <w:shd w:val="clear" w:color="auto" w:fill="FFFFFF"/>
          <w:lang w:val="en-US" w:eastAsia="zh-CN"/>
        </w:rPr>
        <w:t>（3）依法免税或不需要缴纳社保金的投标人，应提供相应的文件证明，扫描件必须清晰、真实、有效。</w:t>
      </w:r>
    </w:p>
    <w:p w14:paraId="56A26ED8">
      <w:pPr>
        <w:numPr>
          <w:ilvl w:val="0"/>
          <w:numId w:val="0"/>
        </w:numPr>
        <w:spacing w:line="360" w:lineRule="auto"/>
        <w:rPr>
          <w:rFonts w:hint="eastAsia" w:ascii="宋体" w:hAnsi="宋体" w:eastAsia="宋体" w:cs="宋体"/>
          <w:b w:val="0"/>
          <w:bCs/>
          <w:sz w:val="21"/>
          <w:szCs w:val="21"/>
          <w:highlight w:val="none"/>
          <w:shd w:val="clear" w:color="auto" w:fill="FFFFFF"/>
          <w:lang w:val="en-US" w:eastAsia="zh-CN"/>
        </w:rPr>
      </w:pPr>
      <w:r>
        <w:rPr>
          <w:rFonts w:hint="eastAsia" w:ascii="宋体" w:hAnsi="宋体" w:eastAsia="宋体" w:cs="宋体"/>
          <w:b w:val="0"/>
          <w:bCs/>
          <w:sz w:val="21"/>
          <w:szCs w:val="21"/>
          <w:highlight w:val="none"/>
          <w:shd w:val="clear" w:color="auto" w:fill="FFFFFF"/>
          <w:lang w:val="en-US" w:eastAsia="zh-CN"/>
        </w:rPr>
        <w:t>（4）未通过资格性审查的投标文件按无效处理。</w:t>
      </w:r>
    </w:p>
    <w:p w14:paraId="211B4635">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5.2符合性审查内容及标准</w:t>
      </w:r>
    </w:p>
    <w:tbl>
      <w:tblPr>
        <w:tblStyle w:val="21"/>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41"/>
        <w:gridCol w:w="2100"/>
        <w:gridCol w:w="4388"/>
      </w:tblGrid>
      <w:tr w14:paraId="7D21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9" w:type="dxa"/>
            <w:noWrap w:val="0"/>
            <w:vAlign w:val="center"/>
          </w:tcPr>
          <w:p w14:paraId="535F535E">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序号</w:t>
            </w:r>
          </w:p>
        </w:tc>
        <w:tc>
          <w:tcPr>
            <w:tcW w:w="1641" w:type="dxa"/>
            <w:noWrap w:val="0"/>
            <w:vAlign w:val="center"/>
          </w:tcPr>
          <w:p w14:paraId="26EB74C0">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类型</w:t>
            </w:r>
          </w:p>
        </w:tc>
        <w:tc>
          <w:tcPr>
            <w:tcW w:w="2100" w:type="dxa"/>
            <w:noWrap w:val="0"/>
            <w:vAlign w:val="center"/>
          </w:tcPr>
          <w:p w14:paraId="3DD7AD78">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内容</w:t>
            </w:r>
          </w:p>
        </w:tc>
        <w:tc>
          <w:tcPr>
            <w:tcW w:w="4388" w:type="dxa"/>
            <w:noWrap w:val="0"/>
            <w:vAlign w:val="center"/>
          </w:tcPr>
          <w:p w14:paraId="4930F2B0">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标准</w:t>
            </w:r>
          </w:p>
        </w:tc>
      </w:tr>
      <w:tr w14:paraId="0052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49" w:type="dxa"/>
            <w:noWrap w:val="0"/>
            <w:vAlign w:val="center"/>
          </w:tcPr>
          <w:p w14:paraId="1B2E22D6">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1641" w:type="dxa"/>
            <w:noWrap w:val="0"/>
            <w:vAlign w:val="center"/>
          </w:tcPr>
          <w:p w14:paraId="25CC3B41">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报价</w:t>
            </w:r>
          </w:p>
        </w:tc>
        <w:tc>
          <w:tcPr>
            <w:tcW w:w="2100" w:type="dxa"/>
            <w:noWrap w:val="0"/>
            <w:vAlign w:val="center"/>
          </w:tcPr>
          <w:p w14:paraId="4F4BEFA3">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响应文件报价审核</w:t>
            </w:r>
          </w:p>
        </w:tc>
        <w:tc>
          <w:tcPr>
            <w:tcW w:w="4388" w:type="dxa"/>
            <w:noWrap w:val="0"/>
            <w:vAlign w:val="center"/>
          </w:tcPr>
          <w:p w14:paraId="3759FB63">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投标报价不得高于（低于或等于）招标控制价</w:t>
            </w:r>
          </w:p>
        </w:tc>
      </w:tr>
      <w:tr w14:paraId="36C5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49" w:type="dxa"/>
            <w:noWrap w:val="0"/>
            <w:vAlign w:val="center"/>
          </w:tcPr>
          <w:p w14:paraId="3C8A35FA">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p>
        </w:tc>
        <w:tc>
          <w:tcPr>
            <w:tcW w:w="1641" w:type="dxa"/>
            <w:noWrap w:val="0"/>
            <w:vAlign w:val="center"/>
          </w:tcPr>
          <w:p w14:paraId="02A3EC4E">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商务资信</w:t>
            </w:r>
          </w:p>
        </w:tc>
        <w:tc>
          <w:tcPr>
            <w:tcW w:w="2100" w:type="dxa"/>
            <w:noWrap w:val="0"/>
            <w:vAlign w:val="center"/>
          </w:tcPr>
          <w:p w14:paraId="580F5CAB">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商务要求</w:t>
            </w:r>
          </w:p>
        </w:tc>
        <w:tc>
          <w:tcPr>
            <w:tcW w:w="4388" w:type="dxa"/>
            <w:noWrap w:val="0"/>
            <w:vAlign w:val="center"/>
          </w:tcPr>
          <w:p w14:paraId="7E1C9011">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响应文件商务响应情况与招标文件第四部分商务要求进行审查，没有做出实质性响应（如服务标准、服务期限、服务内容等）的做无效投标处理。</w:t>
            </w:r>
          </w:p>
        </w:tc>
      </w:tr>
      <w:tr w14:paraId="4EF4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49" w:type="dxa"/>
            <w:noWrap w:val="0"/>
            <w:vAlign w:val="center"/>
          </w:tcPr>
          <w:p w14:paraId="24DAF4AE">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p>
        </w:tc>
        <w:tc>
          <w:tcPr>
            <w:tcW w:w="1641" w:type="dxa"/>
            <w:noWrap w:val="0"/>
            <w:vAlign w:val="center"/>
          </w:tcPr>
          <w:p w14:paraId="2B08AAE1">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技术</w:t>
            </w:r>
          </w:p>
        </w:tc>
        <w:tc>
          <w:tcPr>
            <w:tcW w:w="2100" w:type="dxa"/>
            <w:noWrap w:val="0"/>
            <w:vAlign w:val="center"/>
          </w:tcPr>
          <w:p w14:paraId="4CB98248">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技术要求</w:t>
            </w:r>
          </w:p>
        </w:tc>
        <w:tc>
          <w:tcPr>
            <w:tcW w:w="4388" w:type="dxa"/>
            <w:noWrap w:val="0"/>
            <w:vAlign w:val="center"/>
          </w:tcPr>
          <w:p w14:paraId="4656A122">
            <w:pPr>
              <w:pStyle w:val="27"/>
              <w:bidi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响应文件技术响应情况与招标文件第四部分技术要求进行审查，没有做出实质性响应的做无效投标处理。</w:t>
            </w:r>
          </w:p>
        </w:tc>
      </w:tr>
    </w:tbl>
    <w:p w14:paraId="3BEB5FED">
      <w:pPr>
        <w:numPr>
          <w:ilvl w:val="0"/>
          <w:numId w:val="0"/>
        </w:numPr>
        <w:spacing w:line="360" w:lineRule="auto"/>
        <w:rPr>
          <w:rFonts w:hint="eastAsia" w:ascii="宋体" w:hAnsi="宋体" w:eastAsia="宋体" w:cs="宋体"/>
          <w:b w:val="0"/>
          <w:bCs/>
          <w:sz w:val="21"/>
          <w:szCs w:val="21"/>
          <w:highlight w:val="none"/>
          <w:shd w:val="clear" w:color="auto" w:fill="FFFFFF"/>
          <w:lang w:val="en-US" w:eastAsia="zh-CN"/>
        </w:rPr>
      </w:pPr>
      <w:r>
        <w:rPr>
          <w:rFonts w:hint="eastAsia" w:ascii="宋体" w:hAnsi="宋体" w:eastAsia="宋体" w:cs="宋体"/>
          <w:b w:val="0"/>
          <w:bCs/>
          <w:sz w:val="21"/>
          <w:szCs w:val="21"/>
          <w:highlight w:val="none"/>
          <w:shd w:val="clear" w:color="auto" w:fill="FFFFFF"/>
          <w:lang w:val="en-US" w:eastAsia="zh-CN"/>
        </w:rPr>
        <w:t>说明：</w:t>
      </w:r>
    </w:p>
    <w:p w14:paraId="11209D69">
      <w:pPr>
        <w:numPr>
          <w:ilvl w:val="0"/>
          <w:numId w:val="0"/>
        </w:numPr>
        <w:spacing w:line="360" w:lineRule="auto"/>
        <w:rPr>
          <w:rFonts w:hint="eastAsia" w:ascii="宋体" w:hAnsi="宋体" w:eastAsia="宋体" w:cs="宋体"/>
          <w:b w:val="0"/>
          <w:bCs/>
          <w:sz w:val="21"/>
          <w:szCs w:val="21"/>
          <w:highlight w:val="none"/>
          <w:shd w:val="clear" w:color="auto" w:fill="FFFFFF"/>
          <w:lang w:val="en-US" w:eastAsia="zh-CN"/>
        </w:rPr>
      </w:pPr>
      <w:r>
        <w:rPr>
          <w:rFonts w:hint="eastAsia" w:ascii="宋体" w:hAnsi="宋体" w:eastAsia="宋体" w:cs="宋体"/>
          <w:b w:val="0"/>
          <w:bCs/>
          <w:sz w:val="21"/>
          <w:szCs w:val="21"/>
          <w:highlight w:val="none"/>
          <w:shd w:val="clear" w:color="auto" w:fill="FFFFFF"/>
          <w:lang w:val="en-US" w:eastAsia="zh-CN"/>
        </w:rPr>
        <w:t>（1）符合性审查的内容，经评审小组认定存在重大偏离的，将导致响应无效。</w:t>
      </w:r>
    </w:p>
    <w:p w14:paraId="3B002308">
      <w:pPr>
        <w:numPr>
          <w:ilvl w:val="0"/>
          <w:numId w:val="0"/>
        </w:numPr>
        <w:spacing w:line="360" w:lineRule="auto"/>
        <w:rPr>
          <w:rFonts w:hint="eastAsia" w:ascii="宋体" w:hAnsi="宋体" w:eastAsia="宋体" w:cs="宋体"/>
          <w:b w:val="0"/>
          <w:bCs/>
          <w:sz w:val="21"/>
          <w:szCs w:val="21"/>
          <w:highlight w:val="none"/>
          <w:shd w:val="clear" w:color="auto" w:fill="FFFFFF"/>
          <w:lang w:val="en-US" w:eastAsia="zh-CN"/>
        </w:rPr>
      </w:pPr>
      <w:r>
        <w:rPr>
          <w:rFonts w:hint="eastAsia" w:ascii="宋体" w:hAnsi="宋体" w:eastAsia="宋体" w:cs="宋体"/>
          <w:b w:val="0"/>
          <w:bCs/>
          <w:sz w:val="21"/>
          <w:szCs w:val="21"/>
          <w:highlight w:val="none"/>
          <w:shd w:val="clear" w:color="auto" w:fill="FFFFFF"/>
          <w:lang w:val="en-US" w:eastAsia="zh-CN"/>
        </w:rPr>
        <w:t>（2）审查时，对特殊情况的处理评审小组要遵循</w:t>
      </w:r>
      <w:r>
        <w:rPr>
          <w:rFonts w:hint="eastAsia" w:ascii="宋体" w:hAnsi="宋体" w:cs="宋体"/>
          <w:b w:val="0"/>
          <w:bCs/>
          <w:sz w:val="21"/>
          <w:szCs w:val="21"/>
          <w:highlight w:val="none"/>
          <w:shd w:val="clear" w:color="auto" w:fill="FFFFFF"/>
          <w:lang w:val="en-US" w:eastAsia="zh-CN"/>
        </w:rPr>
        <w:t>招标</w:t>
      </w:r>
      <w:r>
        <w:rPr>
          <w:rFonts w:hint="eastAsia" w:ascii="宋体" w:hAnsi="宋体" w:eastAsia="宋体" w:cs="宋体"/>
          <w:b w:val="0"/>
          <w:bCs/>
          <w:sz w:val="21"/>
          <w:szCs w:val="21"/>
          <w:highlight w:val="none"/>
          <w:shd w:val="clear" w:color="auto" w:fill="FFFFFF"/>
          <w:lang w:val="en-US" w:eastAsia="zh-CN"/>
        </w:rPr>
        <w:t>文件第</w:t>
      </w:r>
      <w:r>
        <w:rPr>
          <w:rFonts w:hint="eastAsia" w:ascii="宋体" w:hAnsi="宋体" w:cs="宋体"/>
          <w:b w:val="0"/>
          <w:bCs/>
          <w:sz w:val="21"/>
          <w:szCs w:val="21"/>
          <w:highlight w:val="none"/>
          <w:shd w:val="clear" w:color="auto" w:fill="FFFFFF"/>
          <w:lang w:val="en-US" w:eastAsia="zh-CN"/>
        </w:rPr>
        <w:t>三</w:t>
      </w:r>
      <w:r>
        <w:rPr>
          <w:rFonts w:hint="eastAsia" w:ascii="宋体" w:hAnsi="宋体" w:eastAsia="宋体" w:cs="宋体"/>
          <w:b w:val="0"/>
          <w:bCs/>
          <w:sz w:val="21"/>
          <w:szCs w:val="21"/>
          <w:highlight w:val="none"/>
          <w:shd w:val="clear" w:color="auto" w:fill="FFFFFF"/>
          <w:lang w:val="en-US" w:eastAsia="zh-CN"/>
        </w:rPr>
        <w:t>章</w:t>
      </w:r>
      <w:r>
        <w:rPr>
          <w:rFonts w:hint="eastAsia" w:ascii="宋体" w:hAnsi="宋体" w:cs="宋体"/>
          <w:b w:val="0"/>
          <w:bCs/>
          <w:sz w:val="21"/>
          <w:szCs w:val="21"/>
          <w:highlight w:val="none"/>
          <w:shd w:val="clear" w:color="auto" w:fill="FFFFFF"/>
          <w:lang w:val="en-US" w:eastAsia="zh-CN"/>
        </w:rPr>
        <w:t xml:space="preserve"> 投标人</w:t>
      </w:r>
      <w:r>
        <w:rPr>
          <w:rFonts w:hint="eastAsia" w:ascii="宋体" w:hAnsi="宋体" w:eastAsia="宋体" w:cs="宋体"/>
          <w:b w:val="0"/>
          <w:bCs/>
          <w:sz w:val="21"/>
          <w:szCs w:val="21"/>
          <w:highlight w:val="none"/>
          <w:shd w:val="clear" w:color="auto" w:fill="FFFFFF"/>
          <w:lang w:val="en-US" w:eastAsia="zh-CN"/>
        </w:rPr>
        <w:t>须知第</w:t>
      </w:r>
      <w:r>
        <w:rPr>
          <w:rFonts w:hint="eastAsia" w:ascii="宋体" w:hAnsi="宋体" w:cs="宋体"/>
          <w:b w:val="0"/>
          <w:bCs/>
          <w:sz w:val="21"/>
          <w:szCs w:val="21"/>
          <w:highlight w:val="none"/>
          <w:shd w:val="clear" w:color="auto" w:fill="FFFFFF"/>
          <w:lang w:val="en-US" w:eastAsia="zh-CN"/>
        </w:rPr>
        <w:t>18.6</w:t>
      </w:r>
      <w:r>
        <w:rPr>
          <w:rFonts w:hint="eastAsia" w:ascii="宋体" w:hAnsi="宋体" w:eastAsia="宋体" w:cs="宋体"/>
          <w:b w:val="0"/>
          <w:bCs/>
          <w:sz w:val="21"/>
          <w:szCs w:val="21"/>
          <w:highlight w:val="none"/>
          <w:shd w:val="clear" w:color="auto" w:fill="FFFFFF"/>
          <w:lang w:val="en-US" w:eastAsia="zh-CN"/>
        </w:rPr>
        <w:t>条规定的原则。</w:t>
      </w:r>
    </w:p>
    <w:p w14:paraId="558F2AA0">
      <w:pPr>
        <w:numPr>
          <w:ilvl w:val="0"/>
          <w:numId w:val="0"/>
        </w:numPr>
        <w:spacing w:line="360" w:lineRule="auto"/>
        <w:rPr>
          <w:rFonts w:hint="eastAsia" w:ascii="宋体" w:hAnsi="宋体" w:eastAsia="宋体" w:cs="宋体"/>
          <w:b w:val="0"/>
          <w:bCs/>
          <w:sz w:val="21"/>
          <w:szCs w:val="21"/>
          <w:highlight w:val="none"/>
          <w:shd w:val="clear" w:color="auto" w:fill="FFFFFF"/>
          <w:lang w:val="en-US" w:eastAsia="zh-CN"/>
        </w:rPr>
      </w:pPr>
      <w:r>
        <w:rPr>
          <w:rFonts w:hint="eastAsia" w:ascii="宋体" w:hAnsi="宋体" w:cs="宋体"/>
          <w:b w:val="0"/>
          <w:bCs/>
          <w:sz w:val="21"/>
          <w:szCs w:val="21"/>
          <w:highlight w:val="none"/>
          <w:shd w:val="clear" w:color="auto" w:fill="FFFFFF"/>
          <w:lang w:val="en-US" w:eastAsia="zh-CN"/>
        </w:rPr>
        <w:t>（3）</w:t>
      </w:r>
      <w:r>
        <w:rPr>
          <w:rFonts w:hint="eastAsia" w:ascii="宋体" w:hAnsi="宋体" w:eastAsia="宋体" w:cs="宋体"/>
          <w:b w:val="0"/>
          <w:bCs/>
          <w:sz w:val="21"/>
          <w:szCs w:val="21"/>
          <w:highlight w:val="none"/>
          <w:shd w:val="clear" w:color="auto" w:fill="FFFFFF"/>
          <w:lang w:val="en-US" w:eastAsia="zh-CN"/>
        </w:rPr>
        <w:t>未通过符合性审查的</w:t>
      </w:r>
      <w:r>
        <w:rPr>
          <w:rFonts w:hint="eastAsia" w:ascii="宋体" w:hAnsi="宋体" w:cs="宋体"/>
          <w:b w:val="0"/>
          <w:bCs/>
          <w:sz w:val="21"/>
          <w:szCs w:val="21"/>
          <w:highlight w:val="none"/>
          <w:shd w:val="clear" w:color="auto" w:fill="FFFFFF"/>
          <w:lang w:val="en-US" w:eastAsia="zh-CN"/>
        </w:rPr>
        <w:t>投标</w:t>
      </w:r>
      <w:r>
        <w:rPr>
          <w:rFonts w:hint="eastAsia" w:ascii="宋体" w:hAnsi="宋体" w:eastAsia="宋体" w:cs="宋体"/>
          <w:b w:val="0"/>
          <w:bCs/>
          <w:sz w:val="21"/>
          <w:szCs w:val="21"/>
          <w:highlight w:val="none"/>
          <w:shd w:val="clear" w:color="auto" w:fill="FFFFFF"/>
          <w:lang w:val="en-US" w:eastAsia="zh-CN"/>
        </w:rPr>
        <w:t>文件按无效处理。</w:t>
      </w:r>
    </w:p>
    <w:p w14:paraId="53106FA7">
      <w:pPr>
        <w:bidi w:val="0"/>
        <w:rPr>
          <w:rFonts w:hint="eastAsia"/>
          <w:lang w:val="en-US" w:eastAsia="zh-CN"/>
        </w:rPr>
      </w:pPr>
    </w:p>
    <w:p w14:paraId="0A132E84">
      <w:pPr>
        <w:outlineLvl w:val="1"/>
        <w:rPr>
          <w:rFonts w:hint="default" w:ascii="宋体" w:hAnsi="宋体" w:eastAsia="宋体" w:cs="宋体"/>
          <w:b/>
          <w:bCs/>
          <w:color w:val="auto"/>
          <w:sz w:val="21"/>
          <w:szCs w:val="21"/>
          <w:highlight w:val="none"/>
          <w:shd w:val="clear" w:color="auto" w:fill="FFFFFF"/>
          <w:lang w:val="en-US" w:eastAsia="zh-CN"/>
        </w:rPr>
      </w:pPr>
      <w:r>
        <w:rPr>
          <w:rFonts w:hint="eastAsia" w:ascii="宋体" w:hAnsi="宋体" w:eastAsia="宋体" w:cs="宋体"/>
          <w:b/>
          <w:bCs/>
          <w:color w:val="auto"/>
          <w:sz w:val="21"/>
          <w:szCs w:val="21"/>
          <w:highlight w:val="none"/>
          <w:shd w:val="clear" w:color="auto" w:fill="FFFFFF"/>
          <w:lang w:val="en-US" w:eastAsia="zh-CN"/>
        </w:rPr>
        <w:t>6、</w:t>
      </w:r>
      <w:bookmarkStart w:id="91" w:name="_Toc32697"/>
      <w:r>
        <w:rPr>
          <w:rFonts w:hint="eastAsia" w:ascii="宋体" w:hAnsi="宋体" w:eastAsia="宋体" w:cs="宋体"/>
          <w:b/>
          <w:bCs/>
          <w:color w:val="auto"/>
          <w:sz w:val="21"/>
          <w:szCs w:val="21"/>
          <w:highlight w:val="none"/>
          <w:shd w:val="clear" w:color="auto" w:fill="FFFFFF"/>
          <w:lang w:val="en-US" w:eastAsia="zh-CN"/>
        </w:rPr>
        <w:t>落实政府采购政策性要求的评审内容及标准</w:t>
      </w:r>
      <w:bookmarkEnd w:id="91"/>
    </w:p>
    <w:p w14:paraId="6C70C999">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（1）涉及进口产品的要求：</w:t>
      </w:r>
    </w:p>
    <w:p w14:paraId="37E5B8A9">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1）投标货物未特别注明“进口产品”（通过中国海关报关验放进入中国境内且产自境外的产品）字样的，均必须采购国产产品。</w:t>
      </w:r>
    </w:p>
    <w:p w14:paraId="7B54065F">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本项目采购标的物特别注明“进口产品”字样的，如无能够满足采购需求的国产产品，优先采购向我国企业转让技术、与我国企业签订消化吸收再创新方案的投标人的进口产品。如果有能够满足采购需求的国产产品参与，应当按照公平竞争的原则进行评审。</w:t>
      </w:r>
    </w:p>
    <w:p w14:paraId="60AFC6F2">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（2）本项目涉及“节能产品政府采购品目清单”政府强制采购产品的要求： </w:t>
      </w:r>
    </w:p>
    <w:p w14:paraId="58105ADF">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文件所采购产品属于政府强制采购节能产品的，投标人必须投报“节能产品政府采购品目清单”范围内的产品，需将政府强制采购产品如实填写到《政府强制采购产品明细表》，并提供所投产品获得国家确定的认证机构出具的、处于有效期之内的节能产品认证证书扫描件或影印件。</w:t>
      </w:r>
    </w:p>
    <w:p w14:paraId="26E058C6">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2）本文件未列出政府强制采购节能产品的，投标人可投报“节能产品政府采购品目清单”中非政府强制采购节能产品或其范围以外的产品。</w:t>
      </w:r>
    </w:p>
    <w:p w14:paraId="119B83AE">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（3）本项目涉及非政府强制采购产品的要求：</w:t>
      </w:r>
    </w:p>
    <w:p w14:paraId="6E400B30">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1）投报产品有“节能产品政府采购品目清单、环境标志产品政府采购品目清单”中非政府强制采购产品的将实行优先采购政策。</w:t>
      </w:r>
    </w:p>
    <w:p w14:paraId="1959537C">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2）投标人须如实填写《非政府强制采购产品明细表》，并提供所投产品获得国家确定的认证机构出具的、处于有效期之内的节能产品、环境标志产品认证证书扫描件或影印件。</w:t>
      </w:r>
    </w:p>
    <w:p w14:paraId="4272D456">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（4）中小企业参加本项目的评审标准</w:t>
      </w:r>
    </w:p>
    <w:p w14:paraId="3EEF0860">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中型、小型、微型企业指在中华人民共和国境内依法设立，依据《中小企业划型标准规定》确定的中型、小型企业、微型企业，但与大型企业的负责人为同一人，或者与大型企业存在直接控股、管理关系的除外。属于中型、小型、微型企业的，需如实填写《中小企业声明函》。</w:t>
      </w:r>
    </w:p>
    <w:p w14:paraId="7DE03137">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2）依照《政府采购促进中小企业发展管理办法》（财库﹝2020﹞46 号）的规定、《关于进一步加大政府采购支持中小企业力度助力扎实稳住经济的通知》（晋财购[2022]6号）中的价格评审优惠幅度。对于非专门面向中小企业采购的政府采购项目或者采购包：小型、微企业只有提供本企业制造的货物或者服务或工程，或者大、中型提供其他小型、微企业制造的货物，享受所报货物服务15%（工程5%）的价格折扣。 </w:t>
      </w:r>
    </w:p>
    <w:p w14:paraId="0AD4D950">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3）小型、微型企业提供的货物既有中小企业制造货物，也有大型企业制造货物的，不享受价格折扣。</w:t>
      </w:r>
    </w:p>
    <w:p w14:paraId="3A10947E">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4）联合体价格折扣：本项目若允许联合体参加，大中型企业与小型、微型企业组成联合体的，联合协议约定小型、微型企业的，对联合体的报价给予5%-6%（工程3％-5％）的扣除，用扣除后价格参加评审。</w:t>
      </w:r>
    </w:p>
    <w:p w14:paraId="004AB3C9">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5）大中型企业向小型、微型企业分包的价格折扣：采用大中型企业与小微企业组成联合体或者大中型企业向小微企业分包采购合同的，对大中型企业的报价为予5%-6%（工程1％-2％），用扣除后价格参加评审。</w:t>
      </w:r>
    </w:p>
    <w:p w14:paraId="0A934733">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（5）残疾人福利性单位参加本项目的评审标准</w:t>
      </w:r>
    </w:p>
    <w:p w14:paraId="43F6B9F9">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1）须根据财库【2017】141号《关于促进残疾人就业政府采购政策的通知》的要求，如实填写残疾人福利性单位声明函，残疾人福利性单位参加本项目响应时，享受15%的价格折扣，用扣除后的价格参与评审。</w:t>
      </w:r>
    </w:p>
    <w:p w14:paraId="3E864600">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2）享受政府采购支持政策的残疾人福利性单位应当同时满足以下条件：</w:t>
      </w:r>
    </w:p>
    <w:p w14:paraId="3CFDCBF3">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A.安置的残疾人占本单位在职职工人数的比例不低于25%（含25%），并且安置的残疾人人数不少于10人（含10人）；</w:t>
      </w:r>
    </w:p>
    <w:p w14:paraId="6F1815E3">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B.依法与安置的每位残疾人签订了一年以上（含一年）的劳动合同或服务协议；</w:t>
      </w:r>
    </w:p>
    <w:p w14:paraId="33C2026D">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C.为安置的每位残疾人按月足额缴纳了基本养老保险、基本医疗保险、失业保险、工伤保险和生育保险等社会保险费；</w:t>
      </w:r>
    </w:p>
    <w:p w14:paraId="440AE21E">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D.通过银行等金融机构向安置的每位残疾人，按月支付了不低于单位所在区县适用的经省级人民政府批准的月最低工资标准的工资；</w:t>
      </w:r>
    </w:p>
    <w:p w14:paraId="70C4157F">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E．提供本单位制造的货物、承担的工程或者服务（以下简称产品），或者提供其他残疾人福利性单位制造的货物（不包括使用非残疾人福利性单位注册商标的货物）。</w:t>
      </w:r>
    </w:p>
    <w:p w14:paraId="072E0F5D">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333897">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3）投标人提供的《残疾人福利性单位声明函》与事实不符的，依照《政府采购法》第七十七条第一款的规定追究法律责任。</w:t>
      </w:r>
    </w:p>
    <w:p w14:paraId="07927C98">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71A6746">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（6）监狱企业参加本项目的要求</w:t>
      </w:r>
    </w:p>
    <w:p w14:paraId="6C8B7E93">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1）监狱企业参与政府采购活动时，视同小微企业，需提供由省级以上监狱管理局或戒毒管理局出具的属于监狱企业的证明文件。</w:t>
      </w:r>
    </w:p>
    <w:p w14:paraId="146F8048">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2）监狱企业只有提供本企业制造的货物或服务，或者提供其他小、微企业制造的货物，享受投标货物的价格折扣。</w:t>
      </w:r>
    </w:p>
    <w:p w14:paraId="4ED1FF83">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监狱企业与大、中型企业组成联合体参加政府采购活动时，或者向监狱企业分包，且联合体协议或分包意向协议约定监狱企业的协议金额占到合同金额30%以上的，对标的总价给予5%的价格扣除，用扣除后的价格参与评审。</w:t>
      </w:r>
    </w:p>
    <w:p w14:paraId="0DB4E730">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4）对于非专门面向监狱企业的采购项目，对监狱企业的标的总价给予15%的价格扣除，用扣除后的价格参加评审。</w:t>
      </w:r>
    </w:p>
    <w:p w14:paraId="43C4A86C">
      <w:pPr>
        <w:pStyle w:val="31"/>
        <w:snapToGrid w:val="0"/>
        <w:spacing w:line="480" w:lineRule="exact"/>
        <w:ind w:firstLine="449" w:firstLineChars="213"/>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注：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92C824D">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（7）承诺所投报的计算机预装正版操作系统，硬件产品内的预装软件为正版软件。</w:t>
      </w:r>
    </w:p>
    <w:p w14:paraId="6D3D81C8">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（8）本项目涉及创新产品、创新服务的评审标准</w:t>
      </w:r>
    </w:p>
    <w:p w14:paraId="4C6D5713">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1）投标人投报产品或服务属于《山西省创新产品和服务推荐清单》中创新产品或创新服务的，在评审时，享受投报产品10%的价格折扣，以折扣后的价格参与评审。</w:t>
      </w:r>
    </w:p>
    <w:p w14:paraId="4D650C13">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2）投标人投报创新产品或创新服务的，应在响应文件中填写《创新产品或创新服务明细表》，并提供《山西省创新产品和服务推荐清单》。</w:t>
      </w:r>
    </w:p>
    <w:p w14:paraId="66BA6E1F">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3）创新产品或创新服务的价格折扣政策可与其他政府采购政策叠加。</w:t>
      </w:r>
    </w:p>
    <w:p w14:paraId="5C676DDC">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（9）本项目涉及商品包装和快递包装的评审标准：</w:t>
      </w:r>
    </w:p>
    <w:p w14:paraId="582254FC">
      <w:pPr>
        <w:spacing w:line="360" w:lineRule="auto"/>
        <w:ind w:firstLine="411" w:firstLineChars="19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本文件列出商品包装和快递包装要求的，投标人需填写商品包装和快递包装承诺函，承诺商品包装符合《商品包装政府 商务、技术要求标准（试行）》，快递包装符合《快递包装政府 商务、技术要求标准（试行）》。</w:t>
      </w:r>
    </w:p>
    <w:p w14:paraId="5CEB6E46">
      <w:pPr>
        <w:bidi w:val="0"/>
        <w:rPr>
          <w:rFonts w:hint="eastAsia"/>
          <w:lang w:val="en-US" w:eastAsia="zh-CN"/>
        </w:rPr>
      </w:pPr>
    </w:p>
    <w:p w14:paraId="2B61F9AA">
      <w:pPr>
        <w:outlineLvl w:val="1"/>
        <w:rPr>
          <w:rFonts w:hint="eastAsia" w:ascii="宋体" w:hAnsi="宋体" w:eastAsia="宋体" w:cs="宋体"/>
          <w:b/>
          <w:bCs/>
          <w:color w:val="auto"/>
          <w:sz w:val="21"/>
          <w:szCs w:val="21"/>
          <w:highlight w:val="none"/>
          <w:shd w:val="clear" w:color="auto" w:fill="FFFFFF"/>
          <w:lang w:val="en-US" w:eastAsia="zh-CN"/>
        </w:rPr>
      </w:pPr>
      <w:r>
        <w:rPr>
          <w:rFonts w:hint="eastAsia" w:ascii="宋体" w:hAnsi="宋体" w:eastAsia="宋体" w:cs="宋体"/>
          <w:b/>
          <w:bCs/>
          <w:color w:val="auto"/>
          <w:sz w:val="21"/>
          <w:szCs w:val="21"/>
          <w:highlight w:val="none"/>
          <w:shd w:val="clear" w:color="auto" w:fill="FFFFFF"/>
          <w:lang w:val="en-US" w:eastAsia="zh-CN"/>
        </w:rPr>
        <w:t>7  评分细则（满分100分）</w:t>
      </w:r>
      <w:bookmarkEnd w:id="89"/>
      <w:bookmarkEnd w:id="90"/>
      <w:bookmarkStart w:id="92" w:name="_Toc352761952"/>
    </w:p>
    <w:tbl>
      <w:tblPr>
        <w:tblStyle w:val="21"/>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9"/>
      </w:tblGrid>
      <w:tr w14:paraId="494A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389" w:type="dxa"/>
            <w:tcBorders>
              <w:top w:val="single" w:color="auto" w:sz="4" w:space="0"/>
              <w:left w:val="single" w:color="auto" w:sz="4" w:space="0"/>
              <w:bottom w:val="single" w:color="auto" w:sz="4" w:space="0"/>
              <w:right w:val="single" w:color="auto" w:sz="4" w:space="0"/>
            </w:tcBorders>
            <w:noWrap w:val="0"/>
            <w:vAlign w:val="center"/>
          </w:tcPr>
          <w:p w14:paraId="0A7B8136">
            <w:pPr>
              <w:widowControl/>
              <w:spacing w:line="360" w:lineRule="auto"/>
              <w:rPr>
                <w:rFonts w:hint="eastAsia" w:ascii="宋体" w:hAnsi="宋体" w:eastAsia="宋体" w:cs="宋体"/>
                <w:spacing w:val="6"/>
                <w:szCs w:val="21"/>
                <w:highlight w:val="none"/>
              </w:rPr>
            </w:pPr>
            <w:bookmarkStart w:id="93" w:name="_Toc6071"/>
            <w:r>
              <w:rPr>
                <w:rFonts w:hint="eastAsia" w:ascii="宋体" w:hAnsi="宋体" w:eastAsia="宋体" w:cs="宋体"/>
                <w:b/>
                <w:bCs/>
                <w:spacing w:val="6"/>
                <w:szCs w:val="21"/>
                <w:highlight w:val="none"/>
              </w:rPr>
              <w:t>一、商务部分（</w:t>
            </w:r>
            <w:r>
              <w:rPr>
                <w:rFonts w:hint="eastAsia" w:ascii="宋体" w:hAnsi="宋体" w:cs="宋体"/>
                <w:b/>
                <w:bCs/>
                <w:spacing w:val="6"/>
                <w:szCs w:val="21"/>
                <w:highlight w:val="none"/>
                <w:lang w:val="en-US" w:eastAsia="zh-CN"/>
              </w:rPr>
              <w:t>20</w:t>
            </w:r>
            <w:r>
              <w:rPr>
                <w:rFonts w:hint="eastAsia" w:ascii="宋体" w:hAnsi="宋体" w:eastAsia="宋体" w:cs="宋体"/>
                <w:b/>
                <w:bCs/>
                <w:spacing w:val="6"/>
                <w:szCs w:val="21"/>
                <w:highlight w:val="none"/>
              </w:rPr>
              <w:t xml:space="preserve">分） </w:t>
            </w:r>
          </w:p>
        </w:tc>
      </w:tr>
      <w:tr w14:paraId="206E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389" w:type="dxa"/>
            <w:tcBorders>
              <w:top w:val="single" w:color="auto" w:sz="4" w:space="0"/>
              <w:left w:val="single" w:color="auto" w:sz="4" w:space="0"/>
              <w:bottom w:val="single" w:color="auto" w:sz="4" w:space="0"/>
              <w:right w:val="single" w:color="auto" w:sz="4" w:space="0"/>
            </w:tcBorders>
            <w:noWrap w:val="0"/>
            <w:vAlign w:val="center"/>
          </w:tcPr>
          <w:p w14:paraId="3A97B700">
            <w:pPr>
              <w:widowControl/>
              <w:spacing w:line="360" w:lineRule="auto"/>
              <w:rPr>
                <w:rFonts w:hint="eastAsia" w:ascii="宋体" w:hAnsi="宋体" w:eastAsia="宋体" w:cs="宋体"/>
                <w:spacing w:val="6"/>
                <w:szCs w:val="21"/>
                <w:highlight w:val="none"/>
              </w:rPr>
            </w:pPr>
            <w:r>
              <w:rPr>
                <w:rFonts w:hint="eastAsia" w:ascii="宋体" w:hAnsi="宋体" w:eastAsia="宋体" w:cs="宋体"/>
                <w:spacing w:val="6"/>
                <w:szCs w:val="21"/>
                <w:highlight w:val="none"/>
              </w:rPr>
              <w:t>1、合同执行能力、投标业绩（</w:t>
            </w:r>
            <w:r>
              <w:rPr>
                <w:rFonts w:hint="eastAsia" w:ascii="宋体" w:hAnsi="宋体" w:cs="宋体"/>
                <w:spacing w:val="6"/>
                <w:szCs w:val="21"/>
                <w:highlight w:val="none"/>
                <w:lang w:val="en-US" w:eastAsia="zh-CN"/>
              </w:rPr>
              <w:t>10</w:t>
            </w:r>
            <w:r>
              <w:rPr>
                <w:rFonts w:hint="eastAsia" w:ascii="宋体" w:hAnsi="宋体" w:eastAsia="宋体" w:cs="宋体"/>
                <w:spacing w:val="6"/>
                <w:szCs w:val="21"/>
                <w:highlight w:val="none"/>
              </w:rPr>
              <w:t>分）</w:t>
            </w:r>
          </w:p>
          <w:p w14:paraId="11EC5D4A">
            <w:pPr>
              <w:widowControl/>
              <w:spacing w:line="360" w:lineRule="auto"/>
              <w:rPr>
                <w:rFonts w:hint="default" w:ascii="宋体" w:hAnsi="宋体" w:eastAsia="宋体" w:cs="宋体"/>
                <w:spacing w:val="6"/>
                <w:szCs w:val="21"/>
                <w:highlight w:val="none"/>
                <w:lang w:val="en-US" w:eastAsia="zh-CN"/>
              </w:rPr>
            </w:pPr>
            <w:r>
              <w:rPr>
                <w:rFonts w:hint="default" w:ascii="宋体" w:hAnsi="宋体" w:eastAsia="宋体" w:cs="宋体"/>
                <w:spacing w:val="6"/>
                <w:szCs w:val="21"/>
                <w:highlight w:val="none"/>
                <w:lang w:val="en-US" w:eastAsia="zh-CN"/>
              </w:rPr>
              <w:t>同类项目合同案例是以提供的供应商自身合同为准，要求必须提供与最终用户签订的合同首页、合同金额所在页、签字盖章页及供货明细单作为证明。每提供一个在投标截止日期三个年度内签署的同类项目合同案例的得</w:t>
            </w:r>
            <w:r>
              <w:rPr>
                <w:rFonts w:hint="eastAsia" w:ascii="宋体" w:hAnsi="宋体" w:cs="宋体"/>
                <w:spacing w:val="6"/>
                <w:szCs w:val="21"/>
                <w:highlight w:val="none"/>
                <w:lang w:val="en-US" w:eastAsia="zh-CN"/>
              </w:rPr>
              <w:t>2.5</w:t>
            </w:r>
            <w:bookmarkStart w:id="245" w:name="_GoBack"/>
            <w:bookmarkEnd w:id="245"/>
            <w:r>
              <w:rPr>
                <w:rFonts w:hint="default" w:ascii="宋体" w:hAnsi="宋体" w:eastAsia="宋体" w:cs="宋体"/>
                <w:spacing w:val="6"/>
                <w:szCs w:val="21"/>
                <w:highlight w:val="none"/>
                <w:lang w:val="en-US" w:eastAsia="zh-CN"/>
              </w:rPr>
              <w:t>分。最高得</w:t>
            </w:r>
            <w:r>
              <w:rPr>
                <w:rFonts w:hint="eastAsia" w:ascii="宋体" w:hAnsi="宋体" w:cs="宋体"/>
                <w:spacing w:val="6"/>
                <w:szCs w:val="21"/>
                <w:highlight w:val="none"/>
                <w:lang w:val="en-US" w:eastAsia="zh-CN"/>
              </w:rPr>
              <w:t>10</w:t>
            </w:r>
            <w:r>
              <w:rPr>
                <w:rFonts w:hint="default" w:ascii="宋体" w:hAnsi="宋体" w:eastAsia="宋体" w:cs="宋体"/>
                <w:spacing w:val="6"/>
                <w:szCs w:val="21"/>
                <w:highlight w:val="none"/>
                <w:lang w:val="en-US" w:eastAsia="zh-CN"/>
              </w:rPr>
              <w:t>分。</w:t>
            </w:r>
          </w:p>
        </w:tc>
      </w:tr>
      <w:tr w14:paraId="3D96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9389" w:type="dxa"/>
            <w:tcBorders>
              <w:top w:val="single" w:color="auto" w:sz="4" w:space="0"/>
              <w:left w:val="single" w:color="auto" w:sz="4" w:space="0"/>
              <w:bottom w:val="single" w:color="auto" w:sz="4" w:space="0"/>
              <w:right w:val="single" w:color="auto" w:sz="4" w:space="0"/>
            </w:tcBorders>
            <w:noWrap w:val="0"/>
            <w:vAlign w:val="center"/>
          </w:tcPr>
          <w:p w14:paraId="092D25B3">
            <w:pPr>
              <w:widowControl/>
              <w:spacing w:line="360" w:lineRule="auto"/>
              <w:rPr>
                <w:rFonts w:hint="default" w:ascii="宋体" w:hAnsi="宋体" w:eastAsia="宋体" w:cs="宋体"/>
                <w:spacing w:val="6"/>
                <w:szCs w:val="21"/>
                <w:highlight w:val="none"/>
                <w:lang w:val="en-US" w:eastAsia="zh-CN"/>
              </w:rPr>
            </w:pPr>
            <w:r>
              <w:rPr>
                <w:rFonts w:hint="eastAsia" w:ascii="宋体" w:hAnsi="宋体" w:eastAsia="宋体" w:cs="宋体"/>
                <w:spacing w:val="6"/>
                <w:szCs w:val="21"/>
                <w:highlight w:val="none"/>
                <w:lang w:val="en-US" w:eastAsia="zh-CN"/>
              </w:rPr>
              <w:t>2、技术指标（10分）</w:t>
            </w:r>
          </w:p>
          <w:p w14:paraId="28BA0615">
            <w:pPr>
              <w:spacing w:line="360" w:lineRule="auto"/>
              <w:rPr>
                <w:rFonts w:hint="eastAsia" w:ascii="宋体" w:hAnsi="宋体" w:eastAsia="宋体" w:cs="宋体"/>
                <w:spacing w:val="6"/>
                <w:szCs w:val="21"/>
                <w:highlight w:val="none"/>
                <w:lang w:eastAsia="zh-CN"/>
              </w:rPr>
            </w:pPr>
            <w:r>
              <w:rPr>
                <w:rFonts w:hint="eastAsia" w:ascii="宋体" w:hAnsi="宋体" w:eastAsia="宋体" w:cs="宋体"/>
                <w:spacing w:val="6"/>
                <w:szCs w:val="21"/>
                <w:highlight w:val="none"/>
              </w:rPr>
              <w:t>满足招标文件要求的全部技术指标的得</w:t>
            </w:r>
            <w:r>
              <w:rPr>
                <w:rFonts w:hint="eastAsia" w:ascii="宋体" w:hAnsi="宋体" w:cs="宋体"/>
                <w:spacing w:val="6"/>
                <w:szCs w:val="21"/>
                <w:highlight w:val="none"/>
                <w:lang w:val="en-US" w:eastAsia="zh-CN"/>
              </w:rPr>
              <w:t>10</w:t>
            </w:r>
            <w:r>
              <w:rPr>
                <w:rFonts w:hint="eastAsia" w:ascii="宋体" w:hAnsi="宋体" w:eastAsia="宋体" w:cs="宋体"/>
                <w:spacing w:val="6"/>
                <w:szCs w:val="21"/>
                <w:highlight w:val="none"/>
              </w:rPr>
              <w:t>分。一般性技术指标有负偏离的，有一项扣1分，最多扣</w:t>
            </w:r>
            <w:r>
              <w:rPr>
                <w:rFonts w:hint="eastAsia" w:ascii="宋体" w:hAnsi="宋体" w:cs="宋体"/>
                <w:spacing w:val="6"/>
                <w:szCs w:val="21"/>
                <w:highlight w:val="none"/>
                <w:lang w:val="en-US" w:eastAsia="zh-CN"/>
              </w:rPr>
              <w:t>10</w:t>
            </w:r>
            <w:r>
              <w:rPr>
                <w:rFonts w:hint="eastAsia" w:ascii="宋体" w:hAnsi="宋体" w:eastAsia="宋体" w:cs="宋体"/>
                <w:spacing w:val="6"/>
                <w:szCs w:val="21"/>
                <w:highlight w:val="none"/>
              </w:rPr>
              <w:t>分。</w:t>
            </w:r>
            <w:r>
              <w:rPr>
                <w:rFonts w:hint="eastAsia" w:ascii="宋体" w:hAnsi="宋体" w:cs="宋体"/>
                <w:spacing w:val="6"/>
                <w:szCs w:val="21"/>
                <w:highlight w:val="none"/>
                <w:lang w:eastAsia="zh-CN"/>
              </w:rPr>
              <w:t>（技术指标详见第四章商务技术部分）</w:t>
            </w:r>
          </w:p>
        </w:tc>
      </w:tr>
      <w:tr w14:paraId="1B7A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9" w:type="dxa"/>
            <w:tcBorders>
              <w:top w:val="single" w:color="auto" w:sz="4" w:space="0"/>
              <w:left w:val="single" w:color="auto" w:sz="4" w:space="0"/>
              <w:bottom w:val="single" w:color="auto" w:sz="4" w:space="0"/>
              <w:right w:val="single" w:color="auto" w:sz="4" w:space="0"/>
            </w:tcBorders>
            <w:noWrap w:val="0"/>
            <w:vAlign w:val="center"/>
          </w:tcPr>
          <w:p w14:paraId="2548EED1">
            <w:pPr>
              <w:widowControl/>
              <w:spacing w:line="360" w:lineRule="auto"/>
              <w:rPr>
                <w:rFonts w:hint="eastAsia" w:ascii="宋体" w:hAnsi="宋体" w:eastAsia="宋体" w:cs="宋体"/>
                <w:spacing w:val="6"/>
                <w:szCs w:val="21"/>
                <w:highlight w:val="none"/>
              </w:rPr>
            </w:pPr>
            <w:r>
              <w:rPr>
                <w:rFonts w:hint="eastAsia" w:ascii="宋体" w:hAnsi="宋体" w:eastAsia="宋体" w:cs="宋体"/>
                <w:b/>
                <w:bCs/>
                <w:spacing w:val="6"/>
                <w:szCs w:val="21"/>
                <w:highlight w:val="none"/>
              </w:rPr>
              <w:t>二、</w:t>
            </w:r>
            <w:r>
              <w:rPr>
                <w:rFonts w:hint="eastAsia" w:ascii="宋体" w:hAnsi="宋体" w:eastAsia="宋体" w:cs="宋体"/>
                <w:b/>
                <w:bCs/>
                <w:spacing w:val="6"/>
                <w:szCs w:val="21"/>
                <w:highlight w:val="none"/>
                <w:lang w:eastAsia="zh-CN"/>
              </w:rPr>
              <w:t>技术</w:t>
            </w:r>
            <w:r>
              <w:rPr>
                <w:rFonts w:hint="eastAsia" w:ascii="宋体" w:hAnsi="宋体" w:eastAsia="宋体" w:cs="宋体"/>
                <w:b/>
                <w:bCs/>
                <w:spacing w:val="6"/>
                <w:szCs w:val="21"/>
                <w:highlight w:val="none"/>
              </w:rPr>
              <w:t>部分（</w:t>
            </w:r>
            <w:r>
              <w:rPr>
                <w:rFonts w:hint="eastAsia" w:ascii="宋体" w:hAnsi="宋体" w:cs="宋体"/>
                <w:b/>
                <w:bCs/>
                <w:spacing w:val="6"/>
                <w:szCs w:val="21"/>
                <w:highlight w:val="none"/>
                <w:lang w:val="en-US" w:eastAsia="zh-CN"/>
              </w:rPr>
              <w:t>50</w:t>
            </w:r>
            <w:r>
              <w:rPr>
                <w:rFonts w:hint="eastAsia" w:ascii="宋体" w:hAnsi="宋体" w:eastAsia="宋体" w:cs="宋体"/>
                <w:b/>
                <w:bCs/>
                <w:spacing w:val="6"/>
                <w:szCs w:val="21"/>
                <w:highlight w:val="none"/>
                <w:lang w:val="en-US" w:eastAsia="zh-CN"/>
              </w:rPr>
              <w:t>分</w:t>
            </w:r>
            <w:r>
              <w:rPr>
                <w:rFonts w:hint="eastAsia" w:ascii="宋体" w:hAnsi="宋体" w:eastAsia="宋体" w:cs="宋体"/>
                <w:b/>
                <w:bCs/>
                <w:spacing w:val="6"/>
                <w:szCs w:val="21"/>
                <w:highlight w:val="none"/>
              </w:rPr>
              <w:t>）</w:t>
            </w:r>
          </w:p>
        </w:tc>
      </w:tr>
      <w:tr w14:paraId="3B9C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389" w:type="dxa"/>
            <w:tcBorders>
              <w:top w:val="single" w:color="auto" w:sz="4" w:space="0"/>
              <w:left w:val="single" w:color="auto" w:sz="4" w:space="0"/>
              <w:bottom w:val="single" w:color="auto" w:sz="4" w:space="0"/>
              <w:right w:val="single" w:color="auto" w:sz="4" w:space="0"/>
            </w:tcBorders>
            <w:noWrap w:val="0"/>
            <w:vAlign w:val="center"/>
          </w:tcPr>
          <w:p w14:paraId="1B1CF6B8">
            <w:pPr>
              <w:widowControl/>
              <w:numPr>
                <w:ilvl w:val="0"/>
                <w:numId w:val="4"/>
              </w:numPr>
              <w:spacing w:line="360" w:lineRule="auto"/>
              <w:rPr>
                <w:rFonts w:hint="eastAsia"/>
                <w:highlight w:val="none"/>
                <w:lang w:eastAsia="zh-CN"/>
              </w:rPr>
            </w:pPr>
            <w:r>
              <w:rPr>
                <w:rFonts w:hint="eastAsia"/>
                <w:highlight w:val="none"/>
                <w:lang w:val="en-US" w:eastAsia="zh-CN"/>
              </w:rPr>
              <w:t>供货方案（15分）</w:t>
            </w:r>
          </w:p>
          <w:p w14:paraId="5F6EE570">
            <w:pPr>
              <w:widowControl/>
              <w:numPr>
                <w:ilvl w:val="0"/>
                <w:numId w:val="0"/>
              </w:numPr>
              <w:spacing w:line="360" w:lineRule="auto"/>
              <w:rPr>
                <w:rFonts w:hint="eastAsia" w:ascii="Times New Roman" w:hAnsi="Times New Roman" w:eastAsia="宋体" w:cs="Times New Roman"/>
                <w:highlight w:val="none"/>
                <w:lang w:val="en-US" w:eastAsia="zh-CN"/>
              </w:rPr>
            </w:pPr>
            <w:r>
              <w:rPr>
                <w:rFonts w:hint="eastAsia"/>
                <w:highlight w:val="none"/>
                <w:lang w:val="en-US" w:eastAsia="zh-CN"/>
              </w:rPr>
              <w:t>投标人提供对本项目所投包内内容的供货方案（①本项目总负责人及主要人员的姓名、职务、地址和详细的联系方式；②</w:t>
            </w:r>
            <w:r>
              <w:rPr>
                <w:rFonts w:hint="eastAsia" w:ascii="Times New Roman" w:hAnsi="Times New Roman" w:eastAsia="宋体" w:cs="Times New Roman"/>
                <w:highlight w:val="none"/>
                <w:lang w:val="en-US" w:eastAsia="zh-CN"/>
              </w:rPr>
              <w:t>项目实施时间进度表；③保障措施；④实施交付使用标准等内容），根据方案的合理性、完整性、清晰性、可行性等进行综合评分（15分）</w:t>
            </w:r>
          </w:p>
          <w:p w14:paraId="4F293846">
            <w:pPr>
              <w:widowControl/>
              <w:numPr>
                <w:ilvl w:val="0"/>
                <w:numId w:val="0"/>
              </w:numPr>
              <w:spacing w:line="360" w:lineRule="auto"/>
              <w:rPr>
                <w:rFonts w:hint="default"/>
                <w:highlight w:val="none"/>
                <w:lang w:val="en-US" w:eastAsia="zh-CN"/>
              </w:rPr>
            </w:pPr>
            <w:r>
              <w:rPr>
                <w:rFonts w:hint="eastAsia" w:ascii="Times New Roman" w:hAnsi="Times New Roman" w:eastAsia="宋体" w:cs="Times New Roman"/>
                <w:highlight w:val="none"/>
                <w:lang w:val="en-US" w:eastAsia="zh-CN"/>
              </w:rPr>
              <w:t>完全满足上述要求得15分，任意一项不满足的得10分，任意两项不满足的得6分，任意三项及三项以上不满足的得0分。</w:t>
            </w:r>
          </w:p>
        </w:tc>
      </w:tr>
      <w:tr w14:paraId="2592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389" w:type="dxa"/>
            <w:tcBorders>
              <w:top w:val="single" w:color="auto" w:sz="4" w:space="0"/>
              <w:left w:val="single" w:color="auto" w:sz="4" w:space="0"/>
              <w:bottom w:val="single" w:color="auto" w:sz="4" w:space="0"/>
              <w:right w:val="single" w:color="auto" w:sz="4" w:space="0"/>
            </w:tcBorders>
            <w:noWrap w:val="0"/>
            <w:vAlign w:val="center"/>
          </w:tcPr>
          <w:p w14:paraId="7ECF8276">
            <w:pPr>
              <w:widowControl/>
              <w:numPr>
                <w:ilvl w:val="0"/>
                <w:numId w:val="0"/>
              </w:numPr>
              <w:spacing w:line="360" w:lineRule="auto"/>
              <w:rPr>
                <w:rFonts w:hint="eastAsia"/>
                <w:highlight w:val="none"/>
                <w:lang w:val="en-US" w:eastAsia="zh-CN"/>
              </w:rPr>
            </w:pPr>
            <w:r>
              <w:rPr>
                <w:rFonts w:hint="eastAsia" w:ascii="Times New Roman" w:eastAsia="宋体" w:cs="Times New Roman"/>
                <w:kern w:val="2"/>
                <w:sz w:val="21"/>
                <w:szCs w:val="24"/>
                <w:highlight w:val="none"/>
                <w:lang w:val="en-US" w:eastAsia="zh-CN" w:bidi="ar-SA"/>
              </w:rPr>
              <w:t>2</w:t>
            </w:r>
            <w:r>
              <w:rPr>
                <w:rFonts w:hint="eastAsia"/>
                <w:highlight w:val="none"/>
                <w:lang w:val="en-US" w:eastAsia="zh-CN"/>
              </w:rPr>
              <w:t>、应急处理方案（满分15分）</w:t>
            </w:r>
          </w:p>
          <w:p w14:paraId="38BBD80C">
            <w:pPr>
              <w:widowControl/>
              <w:numPr>
                <w:ilvl w:val="0"/>
                <w:numId w:val="0"/>
              </w:numPr>
              <w:spacing w:line="360" w:lineRule="auto"/>
              <w:rPr>
                <w:rFonts w:hint="eastAsia" w:ascii="Times New Roman" w:hAnsi="Times New Roman" w:eastAsia="宋体" w:cs="Times New Roman"/>
                <w:highlight w:val="none"/>
                <w:lang w:val="en-US" w:eastAsia="zh-CN"/>
              </w:rPr>
            </w:pPr>
            <w:r>
              <w:rPr>
                <w:rFonts w:hint="eastAsia"/>
                <w:highlight w:val="none"/>
                <w:lang w:val="en-US" w:eastAsia="zh-CN"/>
              </w:rPr>
              <w:t>具有紧急突发事件迅速处置应急预案，需针对本项目实际工作运行过程中发生的意外情况（如①货物破损；②交通运输事故；③恶劣气象；④自然灾害等其他可能发生或预料到的其他方面），根据投标人提供的内容全面详细情况，应急处理方案安排科学合理、完整全面、</w:t>
            </w:r>
            <w:r>
              <w:rPr>
                <w:rFonts w:hint="eastAsia" w:ascii="Times New Roman" w:hAnsi="Times New Roman" w:eastAsia="宋体" w:cs="Times New Roman"/>
                <w:kern w:val="2"/>
                <w:sz w:val="21"/>
                <w:szCs w:val="24"/>
                <w:highlight w:val="none"/>
                <w:lang w:val="en-US" w:eastAsia="zh-CN" w:bidi="ar-SA"/>
              </w:rPr>
              <w:t>切合实际、可行性强能全盘考虑用户需求等方面，进行综合评分。（</w:t>
            </w:r>
            <w:r>
              <w:rPr>
                <w:rFonts w:hint="eastAsia" w:ascii="Times New Roman" w:eastAsia="宋体" w:cs="Times New Roman"/>
                <w:kern w:val="2"/>
                <w:sz w:val="21"/>
                <w:szCs w:val="24"/>
                <w:highlight w:val="none"/>
                <w:lang w:val="en-US" w:eastAsia="zh-CN" w:bidi="ar-SA"/>
              </w:rPr>
              <w:t>15</w:t>
            </w:r>
            <w:r>
              <w:rPr>
                <w:rFonts w:hint="eastAsia" w:ascii="Times New Roman" w:hAnsi="Times New Roman" w:eastAsia="宋体" w:cs="Times New Roman"/>
                <w:highlight w:val="none"/>
                <w:lang w:val="en-US" w:eastAsia="zh-CN"/>
              </w:rPr>
              <w:t>分）</w:t>
            </w:r>
          </w:p>
          <w:p w14:paraId="6F29E95B">
            <w:pPr>
              <w:widowControl/>
              <w:numPr>
                <w:ilvl w:val="0"/>
                <w:numId w:val="0"/>
              </w:numPr>
              <w:spacing w:line="360" w:lineRule="auto"/>
              <w:rPr>
                <w:rFonts w:hint="default"/>
                <w:highlight w:val="none"/>
                <w:lang w:val="en-US" w:eastAsia="zh-CN"/>
              </w:rPr>
            </w:pPr>
            <w:r>
              <w:rPr>
                <w:rFonts w:hint="eastAsia" w:ascii="Times New Roman" w:hAnsi="Times New Roman" w:eastAsia="宋体" w:cs="Times New Roman"/>
                <w:highlight w:val="none"/>
                <w:lang w:val="en-US" w:eastAsia="zh-CN"/>
              </w:rPr>
              <w:t>完全满足上述要求得15分，任意一项不满足的得10分，任意两项不满足的得6分，任意三项及三项以上不满足的得0分。</w:t>
            </w:r>
          </w:p>
        </w:tc>
      </w:tr>
      <w:tr w14:paraId="60C3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9389" w:type="dxa"/>
            <w:tcBorders>
              <w:top w:val="single" w:color="auto" w:sz="4" w:space="0"/>
              <w:left w:val="single" w:color="auto" w:sz="4" w:space="0"/>
              <w:bottom w:val="single" w:color="auto" w:sz="4" w:space="0"/>
              <w:right w:val="single" w:color="auto" w:sz="4" w:space="0"/>
            </w:tcBorders>
            <w:noWrap w:val="0"/>
            <w:vAlign w:val="center"/>
          </w:tcPr>
          <w:p w14:paraId="715920A7">
            <w:pPr>
              <w:widowControl/>
              <w:spacing w:line="360" w:lineRule="auto"/>
              <w:rPr>
                <w:rFonts w:hint="eastAsia"/>
                <w:highlight w:val="none"/>
                <w:lang w:val="en-US" w:eastAsia="zh-CN"/>
              </w:rPr>
            </w:pPr>
            <w:r>
              <w:rPr>
                <w:rFonts w:hint="eastAsia"/>
                <w:highlight w:val="none"/>
                <w:lang w:val="en-US" w:eastAsia="zh-CN"/>
              </w:rPr>
              <w:t>3、售后服务承诺（10分）</w:t>
            </w:r>
          </w:p>
          <w:p w14:paraId="307ABDDA">
            <w:pPr>
              <w:widowControl/>
              <w:numPr>
                <w:ilvl w:val="0"/>
                <w:numId w:val="0"/>
              </w:numPr>
              <w:spacing w:line="360" w:lineRule="auto"/>
              <w:rPr>
                <w:rFonts w:hint="eastAsia" w:ascii="Times New Roman" w:hAnsi="Times New Roman" w:eastAsia="宋体" w:cs="Times New Roman"/>
                <w:highlight w:val="none"/>
                <w:lang w:val="en-US" w:eastAsia="zh-CN"/>
              </w:rPr>
            </w:pPr>
            <w:r>
              <w:rPr>
                <w:rFonts w:hint="eastAsia"/>
                <w:highlight w:val="none"/>
                <w:lang w:val="en-US" w:eastAsia="zh-CN"/>
              </w:rPr>
              <w:t>根据投标人对本项目所投包内内容的的售后服务承诺（</w:t>
            </w:r>
            <w:r>
              <w:rPr>
                <w:rFonts w:hint="eastAsia" w:ascii="Times New Roman" w:eastAsia="宋体" w:cs="Times New Roman"/>
                <w:kern w:val="2"/>
                <w:sz w:val="21"/>
                <w:szCs w:val="24"/>
                <w:highlight w:val="none"/>
                <w:lang w:val="en-US" w:eastAsia="zh-CN" w:bidi="ar-SA"/>
              </w:rPr>
              <w:t>①</w:t>
            </w:r>
            <w:r>
              <w:rPr>
                <w:rFonts w:hint="eastAsia"/>
                <w:highlight w:val="none"/>
                <w:lang w:val="en-US" w:eastAsia="zh-CN"/>
              </w:rPr>
              <w:t>供货质量承诺</w:t>
            </w:r>
            <w:r>
              <w:rPr>
                <w:rFonts w:hint="eastAsia" w:ascii="Times New Roman" w:eastAsia="宋体" w:cs="Times New Roman"/>
                <w:kern w:val="2"/>
                <w:sz w:val="21"/>
                <w:szCs w:val="24"/>
                <w:highlight w:val="none"/>
                <w:lang w:val="en-US" w:eastAsia="zh-CN" w:bidi="ar-SA"/>
              </w:rPr>
              <w:t>；</w:t>
            </w:r>
            <w:r>
              <w:rPr>
                <w:rFonts w:hint="eastAsia"/>
                <w:highlight w:val="none"/>
                <w:lang w:val="en-US" w:eastAsia="zh-CN"/>
              </w:rPr>
              <w:t>②售后响应时效承诺</w:t>
            </w:r>
            <w:r>
              <w:rPr>
                <w:rFonts w:hint="eastAsia" w:ascii="Times New Roman" w:eastAsia="宋体" w:cs="Times New Roman"/>
                <w:kern w:val="2"/>
                <w:sz w:val="21"/>
                <w:szCs w:val="24"/>
                <w:highlight w:val="none"/>
                <w:lang w:val="en-US" w:eastAsia="zh-CN" w:bidi="ar-SA"/>
              </w:rPr>
              <w:t>；③</w:t>
            </w:r>
            <w:r>
              <w:rPr>
                <w:rFonts w:hint="eastAsia"/>
                <w:highlight w:val="none"/>
                <w:lang w:val="en-US" w:eastAsia="zh-CN"/>
              </w:rPr>
              <w:t>违约承诺等全</w:t>
            </w:r>
            <w:r>
              <w:rPr>
                <w:rFonts w:hint="eastAsia" w:ascii="Times New Roman" w:hAnsi="Times New Roman" w:eastAsia="宋体" w:cs="Times New Roman"/>
                <w:highlight w:val="none"/>
                <w:lang w:val="en-US" w:eastAsia="zh-CN"/>
              </w:rPr>
              <w:t>盘考虑）是否全面，进行综合评分。（</w:t>
            </w:r>
            <w:r>
              <w:rPr>
                <w:rFonts w:hint="eastAsia" w:cs="Times New Roman"/>
                <w:highlight w:val="none"/>
                <w:lang w:val="en-US" w:eastAsia="zh-CN"/>
              </w:rPr>
              <w:t>10</w:t>
            </w:r>
            <w:r>
              <w:rPr>
                <w:rFonts w:hint="eastAsia" w:ascii="Times New Roman" w:hAnsi="Times New Roman" w:eastAsia="宋体" w:cs="Times New Roman"/>
                <w:highlight w:val="none"/>
                <w:lang w:val="en-US" w:eastAsia="zh-CN"/>
              </w:rPr>
              <w:t>分）</w:t>
            </w:r>
          </w:p>
          <w:p w14:paraId="0101B158">
            <w:pPr>
              <w:widowControl/>
              <w:numPr>
                <w:ilvl w:val="0"/>
                <w:numId w:val="0"/>
              </w:numPr>
              <w:spacing w:line="360" w:lineRule="auto"/>
              <w:rPr>
                <w:rFonts w:hint="default"/>
                <w:highlight w:val="none"/>
                <w:lang w:val="en-US" w:eastAsia="zh-CN"/>
              </w:rPr>
            </w:pPr>
            <w:r>
              <w:rPr>
                <w:rFonts w:hint="eastAsia" w:ascii="Times New Roman" w:hAnsi="Times New Roman" w:eastAsia="宋体" w:cs="Times New Roman"/>
                <w:highlight w:val="none"/>
                <w:lang w:val="en-US" w:eastAsia="zh-CN"/>
              </w:rPr>
              <w:t>完全满足上述要求得10分，任意一项不满足的得6分，任意两项不满足的得4分，任意三项及以上不满足的得0分。</w:t>
            </w:r>
          </w:p>
        </w:tc>
      </w:tr>
      <w:tr w14:paraId="515E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9389" w:type="dxa"/>
            <w:tcBorders>
              <w:top w:val="single" w:color="auto" w:sz="4" w:space="0"/>
              <w:left w:val="single" w:color="auto" w:sz="4" w:space="0"/>
              <w:bottom w:val="single" w:color="auto" w:sz="4" w:space="0"/>
              <w:right w:val="single" w:color="auto" w:sz="4" w:space="0"/>
            </w:tcBorders>
            <w:noWrap w:val="0"/>
            <w:vAlign w:val="center"/>
          </w:tcPr>
          <w:p w14:paraId="5446987E">
            <w:pPr>
              <w:widowControl/>
              <w:spacing w:line="360" w:lineRule="auto"/>
              <w:rPr>
                <w:rFonts w:hint="eastAsia"/>
                <w:highlight w:val="none"/>
                <w:lang w:val="en-US" w:eastAsia="zh-CN"/>
              </w:rPr>
            </w:pPr>
            <w:r>
              <w:rPr>
                <w:rFonts w:hint="eastAsia"/>
                <w:highlight w:val="none"/>
                <w:lang w:val="en-US" w:eastAsia="zh-CN"/>
              </w:rPr>
              <w:t>4、履约验收方案（10分）</w:t>
            </w:r>
          </w:p>
          <w:p w14:paraId="60BED3E0">
            <w:pPr>
              <w:widowControl/>
              <w:spacing w:line="360" w:lineRule="auto"/>
              <w:rPr>
                <w:rFonts w:hint="eastAsia"/>
                <w:highlight w:val="none"/>
                <w:lang w:val="en-US" w:eastAsia="zh-CN"/>
              </w:rPr>
            </w:pPr>
            <w:r>
              <w:rPr>
                <w:rFonts w:hint="eastAsia"/>
                <w:highlight w:val="none"/>
                <w:lang w:val="en-US" w:eastAsia="zh-CN"/>
              </w:rPr>
              <w:t>对供应商提供的履约验收方案（①验收要求（数量要求、质量要求等）；②验收方式；③验收程序及步骤；④验收不合格时的处理方案等）</w:t>
            </w:r>
            <w:r>
              <w:rPr>
                <w:rFonts w:hint="eastAsia" w:ascii="Times New Roman" w:hAnsi="Times New Roman" w:eastAsia="宋体" w:cs="Times New Roman"/>
                <w:highlight w:val="none"/>
                <w:lang w:val="en-US" w:eastAsia="zh-CN"/>
              </w:rPr>
              <w:t>进行综合评分</w:t>
            </w:r>
            <w:r>
              <w:rPr>
                <w:rFonts w:hint="eastAsia"/>
                <w:highlight w:val="none"/>
                <w:lang w:val="en-US" w:eastAsia="zh-CN"/>
              </w:rPr>
              <w:t>。</w:t>
            </w:r>
          </w:p>
          <w:p w14:paraId="2128FA9C">
            <w:pPr>
              <w:widowControl/>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完全满足上述要求得10分，任意一项不满足的得6分，任意两项不满足的得4分，任意三项及以上不满足的得0分。</w:t>
            </w:r>
          </w:p>
        </w:tc>
      </w:tr>
      <w:tr w14:paraId="4B8B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389" w:type="dxa"/>
            <w:tcBorders>
              <w:top w:val="single" w:color="auto" w:sz="4" w:space="0"/>
              <w:left w:val="single" w:color="auto" w:sz="4" w:space="0"/>
              <w:bottom w:val="single" w:color="auto" w:sz="4" w:space="0"/>
              <w:right w:val="single" w:color="auto" w:sz="4" w:space="0"/>
            </w:tcBorders>
            <w:noWrap w:val="0"/>
            <w:vAlign w:val="center"/>
          </w:tcPr>
          <w:p w14:paraId="4B3412E2">
            <w:pPr>
              <w:widowControl/>
              <w:spacing w:line="360" w:lineRule="auto"/>
              <w:rPr>
                <w:rFonts w:hint="eastAsia" w:ascii="宋体" w:hAnsi="宋体" w:eastAsia="宋体" w:cs="宋体"/>
                <w:spacing w:val="6"/>
                <w:szCs w:val="21"/>
                <w:highlight w:val="none"/>
              </w:rPr>
            </w:pPr>
            <w:r>
              <w:rPr>
                <w:rFonts w:hint="eastAsia" w:ascii="宋体" w:hAnsi="宋体" w:eastAsia="宋体" w:cs="宋体"/>
                <w:b/>
                <w:bCs/>
                <w:spacing w:val="6"/>
                <w:szCs w:val="21"/>
                <w:highlight w:val="none"/>
                <w:lang w:eastAsia="zh-CN"/>
              </w:rPr>
              <w:t>三</w:t>
            </w:r>
            <w:r>
              <w:rPr>
                <w:rFonts w:hint="eastAsia" w:ascii="宋体" w:hAnsi="宋体" w:eastAsia="宋体" w:cs="宋体"/>
                <w:b/>
                <w:bCs/>
                <w:spacing w:val="6"/>
                <w:szCs w:val="21"/>
                <w:highlight w:val="none"/>
              </w:rPr>
              <w:t>、价格部分（</w:t>
            </w:r>
            <w:r>
              <w:rPr>
                <w:rFonts w:hint="eastAsia" w:ascii="宋体" w:hAnsi="宋体" w:eastAsia="宋体" w:cs="宋体"/>
                <w:b/>
                <w:bCs/>
                <w:spacing w:val="6"/>
                <w:szCs w:val="21"/>
                <w:highlight w:val="none"/>
                <w:lang w:val="en-US" w:eastAsia="zh-CN"/>
              </w:rPr>
              <w:t>30</w:t>
            </w:r>
            <w:r>
              <w:rPr>
                <w:rFonts w:hint="eastAsia" w:ascii="宋体" w:hAnsi="宋体" w:eastAsia="宋体" w:cs="宋体"/>
                <w:b/>
                <w:bCs/>
                <w:spacing w:val="6"/>
                <w:szCs w:val="21"/>
                <w:highlight w:val="none"/>
              </w:rPr>
              <w:t>分）</w:t>
            </w:r>
          </w:p>
        </w:tc>
      </w:tr>
      <w:tr w14:paraId="78D2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9389" w:type="dxa"/>
            <w:tcBorders>
              <w:top w:val="single" w:color="auto" w:sz="4" w:space="0"/>
              <w:left w:val="single" w:color="auto" w:sz="4" w:space="0"/>
              <w:bottom w:val="single" w:color="auto" w:sz="4" w:space="0"/>
              <w:right w:val="single" w:color="auto" w:sz="4" w:space="0"/>
            </w:tcBorders>
            <w:noWrap w:val="0"/>
            <w:vAlign w:val="center"/>
          </w:tcPr>
          <w:p w14:paraId="5CF96347">
            <w:pPr>
              <w:widowControl/>
              <w:spacing w:line="360" w:lineRule="auto"/>
              <w:rPr>
                <w:rFonts w:hint="eastAsia" w:ascii="宋体" w:hAnsi="宋体" w:eastAsia="宋体" w:cs="宋体"/>
                <w:spacing w:val="6"/>
                <w:szCs w:val="21"/>
                <w:highlight w:val="none"/>
              </w:rPr>
            </w:pPr>
            <w:r>
              <w:rPr>
                <w:rFonts w:hint="eastAsia" w:ascii="宋体" w:hAnsi="宋体" w:eastAsia="宋体" w:cs="宋体"/>
                <w:spacing w:val="6"/>
                <w:szCs w:val="21"/>
                <w:highlight w:val="none"/>
              </w:rPr>
              <w:t>满足</w:t>
            </w:r>
            <w:r>
              <w:rPr>
                <w:rFonts w:hint="eastAsia" w:ascii="宋体" w:hAnsi="宋体" w:cs="宋体"/>
                <w:spacing w:val="6"/>
                <w:szCs w:val="21"/>
                <w:highlight w:val="none"/>
                <w:lang w:eastAsia="zh-CN"/>
              </w:rPr>
              <w:t>招标文件</w:t>
            </w:r>
            <w:r>
              <w:rPr>
                <w:rFonts w:hint="eastAsia" w:ascii="宋体" w:hAnsi="宋体" w:eastAsia="宋体" w:cs="宋体"/>
                <w:spacing w:val="6"/>
                <w:szCs w:val="21"/>
                <w:highlight w:val="none"/>
              </w:rPr>
              <w:t>要求且投标价格最低的投标报价为评标基准价，其价格分为满分</w:t>
            </w:r>
            <w:r>
              <w:rPr>
                <w:rFonts w:hint="eastAsia" w:ascii="宋体" w:hAnsi="宋体" w:eastAsia="宋体" w:cs="宋体"/>
                <w:spacing w:val="6"/>
                <w:szCs w:val="21"/>
                <w:highlight w:val="none"/>
                <w:lang w:val="en-US" w:eastAsia="zh-CN"/>
              </w:rPr>
              <w:t>30</w:t>
            </w:r>
            <w:r>
              <w:rPr>
                <w:rFonts w:hint="eastAsia" w:ascii="宋体" w:hAnsi="宋体" w:eastAsia="宋体" w:cs="宋体"/>
                <w:spacing w:val="6"/>
                <w:szCs w:val="21"/>
                <w:highlight w:val="none"/>
              </w:rPr>
              <w:t>分。其他投标人的价格分统一按照下列公式计算：</w:t>
            </w:r>
          </w:p>
          <w:p w14:paraId="3F25426C">
            <w:pPr>
              <w:widowControl/>
              <w:spacing w:line="360" w:lineRule="auto"/>
              <w:rPr>
                <w:rFonts w:hint="eastAsia" w:ascii="宋体" w:hAnsi="宋体" w:eastAsia="宋体" w:cs="宋体"/>
                <w:spacing w:val="6"/>
                <w:szCs w:val="21"/>
                <w:highlight w:val="none"/>
              </w:rPr>
            </w:pPr>
            <w:r>
              <w:rPr>
                <w:rFonts w:hint="eastAsia" w:ascii="宋体" w:hAnsi="宋体" w:eastAsia="宋体" w:cs="宋体"/>
                <w:spacing w:val="6"/>
                <w:szCs w:val="21"/>
                <w:highlight w:val="none"/>
              </w:rPr>
              <w:t>投标报价得分=(评标基准价／投标报价)×</w:t>
            </w:r>
            <w:r>
              <w:rPr>
                <w:rFonts w:hint="eastAsia" w:ascii="宋体" w:hAnsi="宋体" w:eastAsia="宋体" w:cs="宋体"/>
                <w:spacing w:val="6"/>
                <w:szCs w:val="21"/>
                <w:highlight w:val="none"/>
                <w:lang w:val="en-US" w:eastAsia="zh-CN"/>
              </w:rPr>
              <w:t>30</w:t>
            </w:r>
            <w:r>
              <w:rPr>
                <w:rFonts w:hint="eastAsia" w:ascii="宋体" w:hAnsi="宋体" w:eastAsia="宋体" w:cs="宋体"/>
                <w:spacing w:val="6"/>
                <w:szCs w:val="21"/>
                <w:highlight w:val="none"/>
              </w:rPr>
              <w:t xml:space="preserve">%×100 </w:t>
            </w:r>
          </w:p>
        </w:tc>
      </w:tr>
    </w:tbl>
    <w:p w14:paraId="7E28E00F">
      <w:pPr>
        <w:rPr>
          <w:rFonts w:hint="eastAsia"/>
          <w:b/>
          <w:sz w:val="32"/>
          <w:szCs w:val="32"/>
          <w:highlight w:val="none"/>
          <w:lang w:eastAsia="zh-CN"/>
        </w:rPr>
      </w:pPr>
      <w:r>
        <w:rPr>
          <w:rFonts w:hint="eastAsia"/>
          <w:b/>
          <w:sz w:val="32"/>
          <w:szCs w:val="32"/>
          <w:highlight w:val="none"/>
          <w:lang w:eastAsia="zh-CN"/>
        </w:rPr>
        <w:br w:type="page"/>
      </w:r>
    </w:p>
    <w:p w14:paraId="1A7289BC">
      <w:pPr>
        <w:jc w:val="center"/>
        <w:outlineLvl w:val="0"/>
        <w:rPr>
          <w:rFonts w:hint="eastAsia" w:ascii="Times New Roman" w:hAnsi="Times New Roman" w:eastAsia="宋体" w:cs="Times New Roman"/>
          <w:b/>
          <w:sz w:val="32"/>
          <w:szCs w:val="32"/>
          <w:highlight w:val="none"/>
          <w:lang w:eastAsia="zh-CN"/>
        </w:rPr>
      </w:pPr>
      <w:bookmarkStart w:id="94" w:name="_Toc753"/>
      <w:r>
        <w:rPr>
          <w:rFonts w:hint="eastAsia" w:ascii="Times New Roman" w:hAnsi="Times New Roman" w:eastAsia="宋体" w:cs="Times New Roman"/>
          <w:b/>
          <w:sz w:val="32"/>
          <w:szCs w:val="32"/>
          <w:highlight w:val="none"/>
          <w:lang w:eastAsia="zh-CN"/>
        </w:rPr>
        <w:t>第六章</w:t>
      </w:r>
      <w:r>
        <w:rPr>
          <w:rFonts w:hint="eastAsia" w:ascii="Times New Roman" w:hAnsi="Times New Roman" w:eastAsia="宋体" w:cs="Times New Roman"/>
          <w:b/>
          <w:sz w:val="32"/>
          <w:szCs w:val="32"/>
          <w:highlight w:val="none"/>
          <w:lang w:val="en-US" w:eastAsia="zh-CN"/>
        </w:rPr>
        <w:t xml:space="preserve">  </w:t>
      </w:r>
      <w:bookmarkEnd w:id="92"/>
      <w:r>
        <w:rPr>
          <w:rFonts w:hint="eastAsia" w:ascii="Times New Roman" w:hAnsi="Times New Roman" w:eastAsia="宋体" w:cs="Times New Roman"/>
          <w:b/>
          <w:sz w:val="32"/>
          <w:szCs w:val="32"/>
          <w:highlight w:val="none"/>
        </w:rPr>
        <w:t>政府采购合同格式</w:t>
      </w:r>
      <w:bookmarkEnd w:id="93"/>
      <w:r>
        <w:rPr>
          <w:rFonts w:hint="eastAsia" w:ascii="Times New Roman" w:hAnsi="Times New Roman" w:eastAsia="宋体" w:cs="Times New Roman"/>
          <w:b/>
          <w:sz w:val="32"/>
          <w:szCs w:val="32"/>
          <w:highlight w:val="none"/>
          <w:lang w:eastAsia="zh-CN"/>
        </w:rPr>
        <w:t>（范本）</w:t>
      </w:r>
      <w:bookmarkEnd w:id="94"/>
    </w:p>
    <w:p w14:paraId="422165BF">
      <w:pPr>
        <w:snapToGrid w:val="0"/>
        <w:spacing w:line="480" w:lineRule="exact"/>
        <w:rPr>
          <w:rFonts w:hint="eastAsia" w:ascii="宋体" w:hAnsi="宋体" w:eastAsia="宋体" w:cs="宋体"/>
          <w:sz w:val="21"/>
          <w:szCs w:val="16"/>
          <w:highlight w:val="none"/>
          <w:lang w:eastAsia="zh-CN"/>
        </w:rPr>
      </w:pPr>
    </w:p>
    <w:p w14:paraId="18A65CEE">
      <w:pPr>
        <w:snapToGrid w:val="0"/>
        <w:spacing w:line="480" w:lineRule="exact"/>
        <w:rPr>
          <w:rFonts w:hint="eastAsia" w:ascii="宋体" w:hAnsi="宋体" w:eastAsia="宋体" w:cs="宋体"/>
          <w:sz w:val="21"/>
          <w:szCs w:val="16"/>
          <w:highlight w:val="none"/>
          <w:u w:val="single"/>
        </w:rPr>
      </w:pPr>
      <w:r>
        <w:rPr>
          <w:rFonts w:hint="eastAsia" w:ascii="宋体" w:hAnsi="宋体" w:eastAsia="宋体" w:cs="宋体"/>
          <w:sz w:val="21"/>
          <w:szCs w:val="16"/>
          <w:highlight w:val="none"/>
          <w:lang w:eastAsia="zh-CN"/>
        </w:rPr>
        <w:t>招标人</w:t>
      </w:r>
      <w:r>
        <w:rPr>
          <w:rFonts w:hint="eastAsia" w:ascii="宋体" w:hAnsi="宋体" w:eastAsia="宋体" w:cs="宋体"/>
          <w:sz w:val="21"/>
          <w:szCs w:val="16"/>
          <w:highlight w:val="none"/>
        </w:rPr>
        <w:t>（甲方）：</w:t>
      </w:r>
    </w:p>
    <w:p w14:paraId="01BF81D4">
      <w:pPr>
        <w:spacing w:line="480" w:lineRule="exact"/>
        <w:rPr>
          <w:rFonts w:hint="eastAsia" w:ascii="宋体" w:hAnsi="宋体" w:eastAsia="宋体" w:cs="宋体"/>
          <w:sz w:val="21"/>
          <w:szCs w:val="16"/>
          <w:highlight w:val="none"/>
        </w:rPr>
      </w:pPr>
      <w:r>
        <w:rPr>
          <w:rFonts w:hint="eastAsia" w:ascii="宋体" w:hAnsi="宋体" w:eastAsia="宋体" w:cs="宋体"/>
          <w:sz w:val="21"/>
          <w:szCs w:val="16"/>
          <w:highlight w:val="none"/>
          <w:lang w:eastAsia="zh-CN"/>
        </w:rPr>
        <w:t>投标人</w:t>
      </w:r>
      <w:r>
        <w:rPr>
          <w:rFonts w:hint="eastAsia" w:ascii="宋体" w:hAnsi="宋体" w:eastAsia="宋体" w:cs="宋体"/>
          <w:sz w:val="21"/>
          <w:szCs w:val="16"/>
          <w:highlight w:val="none"/>
        </w:rPr>
        <w:t>（乙方）：</w:t>
      </w:r>
    </w:p>
    <w:p w14:paraId="6F7DCA69">
      <w:pPr>
        <w:spacing w:line="500" w:lineRule="exact"/>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lang w:eastAsia="zh-CN"/>
        </w:rPr>
        <w:t>投标人</w:t>
      </w:r>
      <w:r>
        <w:rPr>
          <w:rFonts w:hint="eastAsia" w:ascii="宋体" w:hAnsi="宋体" w:eastAsia="宋体" w:cs="宋体"/>
          <w:sz w:val="21"/>
          <w:szCs w:val="16"/>
          <w:highlight w:val="none"/>
          <w:u w:val="single"/>
          <w:lang w:val="en-US" w:eastAsia="zh-CN"/>
        </w:rPr>
        <w:t xml:space="preserve">           </w:t>
      </w:r>
      <w:r>
        <w:rPr>
          <w:rFonts w:hint="eastAsia" w:ascii="宋体" w:hAnsi="宋体" w:eastAsia="宋体" w:cs="宋体"/>
          <w:sz w:val="21"/>
          <w:szCs w:val="16"/>
          <w:highlight w:val="none"/>
        </w:rPr>
        <w:t>在</w:t>
      </w:r>
      <w:r>
        <w:rPr>
          <w:rFonts w:hint="eastAsia" w:ascii="宋体" w:hAnsi="宋体" w:eastAsia="宋体" w:cs="宋体"/>
          <w:sz w:val="21"/>
          <w:szCs w:val="16"/>
          <w:highlight w:val="none"/>
          <w:lang w:eastAsia="zh-CN"/>
        </w:rPr>
        <w:t>山西汇鑫磊招标代理有限公司</w:t>
      </w:r>
      <w:r>
        <w:rPr>
          <w:rFonts w:hint="eastAsia" w:ascii="宋体" w:hAnsi="宋体" w:eastAsia="宋体" w:cs="宋体"/>
          <w:sz w:val="21"/>
          <w:szCs w:val="16"/>
          <w:highlight w:val="none"/>
        </w:rPr>
        <w:t>组织的</w:t>
      </w:r>
      <w:r>
        <w:rPr>
          <w:rFonts w:hint="eastAsia" w:ascii="宋体" w:hAnsi="宋体" w:eastAsia="宋体" w:cs="宋体"/>
          <w:sz w:val="21"/>
          <w:szCs w:val="16"/>
          <w:highlight w:val="none"/>
          <w:u w:val="single"/>
        </w:rPr>
        <w:t xml:space="preserve">           （项目名称）       </w:t>
      </w:r>
      <w:r>
        <w:rPr>
          <w:rFonts w:hint="eastAsia" w:ascii="宋体" w:hAnsi="宋体" w:eastAsia="宋体" w:cs="宋体"/>
          <w:sz w:val="21"/>
          <w:szCs w:val="16"/>
          <w:highlight w:val="none"/>
          <w:lang w:eastAsia="zh-CN"/>
        </w:rPr>
        <w:t>公开招标</w:t>
      </w:r>
      <w:r>
        <w:rPr>
          <w:rFonts w:hint="eastAsia" w:ascii="宋体" w:hAnsi="宋体" w:eastAsia="宋体" w:cs="宋体"/>
          <w:sz w:val="21"/>
          <w:szCs w:val="16"/>
          <w:highlight w:val="none"/>
        </w:rPr>
        <w:t>中</w:t>
      </w:r>
      <w:r>
        <w:rPr>
          <w:rFonts w:hint="eastAsia" w:ascii="宋体" w:hAnsi="宋体" w:eastAsia="宋体" w:cs="宋体"/>
          <w:sz w:val="21"/>
          <w:szCs w:val="16"/>
          <w:highlight w:val="none"/>
          <w:lang w:eastAsia="zh-CN"/>
        </w:rPr>
        <w:t>中标</w:t>
      </w:r>
      <w:r>
        <w:rPr>
          <w:rFonts w:hint="eastAsia" w:ascii="宋体" w:hAnsi="宋体" w:eastAsia="宋体" w:cs="宋体"/>
          <w:sz w:val="21"/>
          <w:szCs w:val="16"/>
          <w:highlight w:val="none"/>
        </w:rPr>
        <w:t>，经双方协商一致，签订本合同。</w:t>
      </w:r>
    </w:p>
    <w:p w14:paraId="75DED592">
      <w:pPr>
        <w:spacing w:line="500" w:lineRule="exact"/>
        <w:rPr>
          <w:rFonts w:hint="eastAsia" w:ascii="宋体" w:hAnsi="宋体" w:eastAsia="宋体" w:cs="宋体"/>
          <w:b/>
          <w:bCs/>
          <w:sz w:val="24"/>
          <w:highlight w:val="none"/>
        </w:rPr>
      </w:pPr>
    </w:p>
    <w:p w14:paraId="338E0F9E">
      <w:pPr>
        <w:spacing w:line="500" w:lineRule="exact"/>
        <w:rPr>
          <w:rFonts w:hint="eastAsia" w:ascii="宋体" w:hAnsi="宋体" w:eastAsia="宋体" w:cs="宋体"/>
          <w:b/>
          <w:bCs/>
          <w:sz w:val="22"/>
          <w:szCs w:val="18"/>
          <w:highlight w:val="none"/>
        </w:rPr>
      </w:pPr>
      <w:r>
        <w:rPr>
          <w:rFonts w:hint="eastAsia" w:ascii="宋体" w:hAnsi="宋体" w:eastAsia="宋体" w:cs="宋体"/>
          <w:b/>
          <w:bCs/>
          <w:sz w:val="22"/>
          <w:szCs w:val="18"/>
          <w:highlight w:val="none"/>
        </w:rPr>
        <w:t>一、项目概况</w:t>
      </w:r>
    </w:p>
    <w:p w14:paraId="3C1AE72C">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sz w:val="21"/>
          <w:szCs w:val="16"/>
          <w:highlight w:val="none"/>
          <w:u w:val="single"/>
          <w:lang w:val="en-US" w:eastAsia="zh-CN"/>
        </w:rPr>
      </w:pPr>
      <w:r>
        <w:rPr>
          <w:rFonts w:hint="eastAsia" w:ascii="宋体" w:hAnsi="宋体" w:eastAsia="宋体" w:cs="宋体"/>
          <w:bCs/>
          <w:sz w:val="21"/>
          <w:szCs w:val="16"/>
          <w:highlight w:val="none"/>
        </w:rPr>
        <w:t>（一）项目编号：</w:t>
      </w:r>
      <w:r>
        <w:rPr>
          <w:rFonts w:hint="eastAsia" w:ascii="宋体" w:hAnsi="宋体" w:eastAsia="宋体" w:cs="宋体"/>
          <w:bCs/>
          <w:sz w:val="21"/>
          <w:szCs w:val="16"/>
          <w:highlight w:val="none"/>
          <w:u w:val="single"/>
        </w:rPr>
        <w:t xml:space="preserve">   </w:t>
      </w:r>
      <w:r>
        <w:rPr>
          <w:rFonts w:hint="eastAsia" w:ascii="宋体" w:hAnsi="宋体" w:eastAsia="宋体" w:cs="宋体"/>
          <w:sz w:val="21"/>
          <w:szCs w:val="16"/>
          <w:highlight w:val="none"/>
          <w:u w:val="single"/>
        </w:rPr>
        <w:t xml:space="preserve">         </w:t>
      </w:r>
      <w:r>
        <w:rPr>
          <w:rFonts w:hint="eastAsia" w:ascii="宋体" w:hAnsi="宋体" w:cs="宋体"/>
          <w:sz w:val="21"/>
          <w:szCs w:val="16"/>
          <w:highlight w:val="none"/>
          <w:u w:val="none"/>
          <w:lang w:val="en-US" w:eastAsia="zh-CN"/>
        </w:rPr>
        <w:t xml:space="preserve">    包号：</w:t>
      </w:r>
      <w:r>
        <w:rPr>
          <w:rFonts w:hint="eastAsia" w:ascii="宋体" w:hAnsi="宋体" w:cs="宋体"/>
          <w:sz w:val="21"/>
          <w:szCs w:val="16"/>
          <w:highlight w:val="none"/>
          <w:u w:val="single"/>
          <w:lang w:val="en-US" w:eastAsia="zh-CN"/>
        </w:rPr>
        <w:t xml:space="preserve">                       </w:t>
      </w:r>
    </w:p>
    <w:p w14:paraId="29A4FEFC">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default" w:ascii="宋体" w:hAnsi="宋体" w:eastAsia="宋体" w:cs="宋体"/>
          <w:bCs/>
          <w:sz w:val="21"/>
          <w:szCs w:val="16"/>
          <w:highlight w:val="none"/>
          <w:u w:val="single"/>
          <w:lang w:val="en-US" w:eastAsia="zh-CN"/>
        </w:rPr>
      </w:pPr>
      <w:r>
        <w:rPr>
          <w:rFonts w:hint="eastAsia" w:ascii="宋体" w:hAnsi="宋体" w:eastAsia="宋体" w:cs="宋体"/>
          <w:bCs/>
          <w:sz w:val="21"/>
          <w:szCs w:val="16"/>
          <w:highlight w:val="none"/>
        </w:rPr>
        <w:t>（二）项目名称：</w:t>
      </w:r>
      <w:r>
        <w:rPr>
          <w:rFonts w:hint="eastAsia" w:ascii="宋体" w:hAnsi="宋体" w:cs="宋体"/>
          <w:bCs/>
          <w:sz w:val="21"/>
          <w:szCs w:val="16"/>
          <w:highlight w:val="none"/>
          <w:u w:val="single"/>
          <w:lang w:val="en-US" w:eastAsia="zh-CN"/>
        </w:rPr>
        <w:t xml:space="preserve">                                             </w:t>
      </w:r>
    </w:p>
    <w:p w14:paraId="38DB7855">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bCs/>
          <w:sz w:val="21"/>
          <w:szCs w:val="16"/>
          <w:highlight w:val="none"/>
          <w:u w:val="single"/>
          <w:lang w:val="en-US" w:eastAsia="zh-CN"/>
        </w:rPr>
      </w:pPr>
      <w:r>
        <w:rPr>
          <w:rFonts w:hint="eastAsia" w:ascii="宋体" w:hAnsi="宋体" w:eastAsia="宋体" w:cs="宋体"/>
          <w:bCs/>
          <w:sz w:val="21"/>
          <w:szCs w:val="16"/>
          <w:highlight w:val="none"/>
        </w:rPr>
        <w:t>（三）采购内容：</w:t>
      </w:r>
      <w:r>
        <w:rPr>
          <w:rFonts w:hint="eastAsia" w:ascii="宋体" w:hAnsi="宋体" w:cs="宋体"/>
          <w:bCs/>
          <w:sz w:val="21"/>
          <w:szCs w:val="16"/>
          <w:highlight w:val="none"/>
          <w:u w:val="single"/>
          <w:lang w:val="en-US" w:eastAsia="zh-CN"/>
        </w:rPr>
        <w:t xml:space="preserve">                                              </w:t>
      </w:r>
    </w:p>
    <w:p w14:paraId="3F4A69C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16"/>
          <w:highlight w:val="none"/>
        </w:rPr>
      </w:pPr>
      <w:r>
        <w:rPr>
          <w:rFonts w:hint="eastAsia" w:ascii="宋体" w:hAnsi="宋体" w:eastAsia="宋体" w:cs="宋体"/>
          <w:bCs/>
          <w:sz w:val="21"/>
          <w:szCs w:val="16"/>
          <w:highlight w:val="none"/>
        </w:rPr>
        <w:t xml:space="preserve">（四）预算价：  </w:t>
      </w:r>
      <w:r>
        <w:rPr>
          <w:rFonts w:hint="eastAsia" w:ascii="宋体" w:hAnsi="宋体" w:eastAsia="宋体" w:cs="宋体"/>
          <w:bCs/>
          <w:sz w:val="21"/>
          <w:szCs w:val="16"/>
          <w:highlight w:val="none"/>
          <w:u w:val="single"/>
        </w:rPr>
        <w:t xml:space="preserve">                                           </w:t>
      </w:r>
      <w:r>
        <w:rPr>
          <w:rFonts w:hint="eastAsia" w:ascii="宋体" w:hAnsi="宋体" w:cs="宋体"/>
          <w:bCs/>
          <w:sz w:val="21"/>
          <w:szCs w:val="16"/>
          <w:highlight w:val="none"/>
          <w:u w:val="single"/>
          <w:lang w:val="en-US" w:eastAsia="zh-CN"/>
        </w:rPr>
        <w:t xml:space="preserve">  </w:t>
      </w:r>
      <w:r>
        <w:rPr>
          <w:rFonts w:hint="eastAsia" w:ascii="宋体" w:hAnsi="宋体" w:eastAsia="宋体" w:cs="宋体"/>
          <w:bCs/>
          <w:sz w:val="21"/>
          <w:szCs w:val="16"/>
          <w:highlight w:val="none"/>
          <w:u w:val="single"/>
        </w:rPr>
        <w:t xml:space="preserve"> </w:t>
      </w:r>
    </w:p>
    <w:p w14:paraId="3574E926">
      <w:pPr>
        <w:spacing w:line="500" w:lineRule="exact"/>
        <w:rPr>
          <w:rFonts w:hint="eastAsia" w:ascii="宋体" w:hAnsi="宋体" w:eastAsia="宋体" w:cs="宋体"/>
          <w:b/>
          <w:bCs/>
          <w:sz w:val="22"/>
          <w:szCs w:val="18"/>
          <w:highlight w:val="none"/>
        </w:rPr>
      </w:pPr>
    </w:p>
    <w:p w14:paraId="39A6C6F6">
      <w:pPr>
        <w:spacing w:line="500" w:lineRule="exact"/>
        <w:rPr>
          <w:rFonts w:hint="eastAsia" w:ascii="宋体" w:hAnsi="宋体" w:eastAsia="宋体" w:cs="宋体"/>
          <w:sz w:val="22"/>
          <w:szCs w:val="18"/>
          <w:highlight w:val="none"/>
        </w:rPr>
      </w:pPr>
      <w:r>
        <w:rPr>
          <w:rFonts w:hint="eastAsia" w:ascii="宋体" w:hAnsi="宋体" w:eastAsia="宋体" w:cs="宋体"/>
          <w:b/>
          <w:bCs/>
          <w:sz w:val="22"/>
          <w:szCs w:val="18"/>
          <w:highlight w:val="none"/>
        </w:rPr>
        <w:t>二、合同总金额:</w:t>
      </w:r>
    </w:p>
    <w:p w14:paraId="58F55F5D">
      <w:pPr>
        <w:spacing w:line="500" w:lineRule="exact"/>
        <w:ind w:firstLine="422" w:firstLineChars="200"/>
        <w:rPr>
          <w:rFonts w:hint="eastAsia" w:ascii="宋体" w:hAnsi="宋体" w:eastAsia="宋体" w:cs="宋体"/>
          <w:b/>
          <w:bCs/>
          <w:sz w:val="21"/>
          <w:szCs w:val="16"/>
          <w:highlight w:val="none"/>
        </w:rPr>
      </w:pPr>
      <w:r>
        <w:rPr>
          <w:rFonts w:hint="eastAsia" w:ascii="宋体" w:hAnsi="宋体" w:eastAsia="宋体" w:cs="宋体"/>
          <w:b/>
          <w:bCs/>
          <w:sz w:val="21"/>
          <w:szCs w:val="16"/>
          <w:highlight w:val="none"/>
        </w:rPr>
        <w:t>人民币（大写）：</w:t>
      </w:r>
    </w:p>
    <w:p w14:paraId="3FDE6370">
      <w:pPr>
        <w:spacing w:line="500" w:lineRule="exact"/>
        <w:ind w:firstLine="420" w:firstLineChars="200"/>
        <w:rPr>
          <w:rFonts w:hint="eastAsia" w:ascii="宋体" w:hAnsi="宋体" w:eastAsia="宋体" w:cs="宋体"/>
          <w:b/>
          <w:bCs/>
          <w:sz w:val="21"/>
          <w:szCs w:val="16"/>
          <w:highlight w:val="none"/>
        </w:rPr>
      </w:pPr>
      <w:r>
        <w:rPr>
          <w:rFonts w:hint="eastAsia" w:ascii="宋体" w:hAnsi="宋体" w:eastAsia="宋体" w:cs="宋体"/>
          <w:sz w:val="21"/>
          <w:szCs w:val="16"/>
          <w:highlight w:val="none"/>
        </w:rPr>
        <w:t xml:space="preserve">      </w:t>
      </w:r>
      <w:r>
        <w:rPr>
          <w:rFonts w:hint="eastAsia" w:ascii="宋体" w:hAnsi="宋体" w:eastAsia="宋体" w:cs="宋体"/>
          <w:b/>
          <w:bCs/>
          <w:sz w:val="21"/>
          <w:szCs w:val="16"/>
          <w:highlight w:val="none"/>
        </w:rPr>
        <w:t>（小写）：</w:t>
      </w:r>
    </w:p>
    <w:p w14:paraId="55CC9722">
      <w:pPr>
        <w:spacing w:line="500" w:lineRule="exact"/>
        <w:ind w:firstLine="420" w:firstLineChars="200"/>
        <w:rPr>
          <w:rFonts w:hint="eastAsia" w:ascii="宋体" w:hAnsi="宋体" w:eastAsia="宋体" w:cs="宋体"/>
          <w:b/>
          <w:bCs/>
          <w:sz w:val="21"/>
          <w:szCs w:val="16"/>
          <w:highlight w:val="none"/>
        </w:rPr>
      </w:pPr>
      <w:r>
        <w:rPr>
          <w:rFonts w:hint="eastAsia" w:ascii="宋体" w:hAnsi="宋体" w:eastAsia="宋体" w:cs="宋体"/>
          <w:sz w:val="21"/>
          <w:szCs w:val="16"/>
          <w:highlight w:val="none"/>
        </w:rPr>
        <w:t>此价格为合同执行不变价，不因国家政策变化而变化。</w:t>
      </w:r>
    </w:p>
    <w:p w14:paraId="1BEDA9EF">
      <w:pPr>
        <w:spacing w:line="500" w:lineRule="exact"/>
        <w:rPr>
          <w:rFonts w:hint="eastAsia" w:ascii="宋体" w:hAnsi="宋体" w:eastAsia="宋体" w:cs="宋体"/>
          <w:b/>
          <w:bCs/>
          <w:sz w:val="24"/>
          <w:highlight w:val="none"/>
        </w:rPr>
      </w:pPr>
    </w:p>
    <w:p w14:paraId="4D30A282">
      <w:pPr>
        <w:spacing w:line="500" w:lineRule="exact"/>
        <w:rPr>
          <w:rFonts w:hint="eastAsia" w:ascii="宋体" w:hAnsi="宋体" w:eastAsia="宋体" w:cs="宋体"/>
          <w:b/>
          <w:bCs/>
          <w:sz w:val="22"/>
          <w:szCs w:val="18"/>
          <w:highlight w:val="none"/>
        </w:rPr>
      </w:pPr>
      <w:r>
        <w:rPr>
          <w:rFonts w:hint="eastAsia" w:ascii="宋体" w:hAnsi="宋体" w:eastAsia="宋体" w:cs="宋体"/>
          <w:b/>
          <w:bCs/>
          <w:sz w:val="22"/>
          <w:szCs w:val="18"/>
          <w:highlight w:val="none"/>
        </w:rPr>
        <w:t>三、</w:t>
      </w:r>
      <w:r>
        <w:rPr>
          <w:rFonts w:hint="eastAsia" w:ascii="宋体" w:hAnsi="宋体" w:eastAsia="宋体" w:cs="宋体"/>
          <w:b/>
          <w:bCs/>
          <w:sz w:val="22"/>
          <w:szCs w:val="18"/>
          <w:highlight w:val="none"/>
          <w:lang w:val="en-US" w:eastAsia="zh-CN"/>
        </w:rPr>
        <w:t>供货</w:t>
      </w:r>
      <w:r>
        <w:rPr>
          <w:rFonts w:hint="eastAsia" w:ascii="宋体" w:hAnsi="宋体" w:eastAsia="宋体" w:cs="宋体"/>
          <w:b/>
          <w:bCs/>
          <w:sz w:val="22"/>
          <w:szCs w:val="18"/>
          <w:highlight w:val="none"/>
        </w:rPr>
        <w:t>承诺</w:t>
      </w:r>
    </w:p>
    <w:p w14:paraId="542D20C4">
      <w:pPr>
        <w:spacing w:line="500" w:lineRule="exact"/>
        <w:ind w:firstLine="420" w:firstLineChars="200"/>
        <w:rPr>
          <w:rFonts w:hint="eastAsia" w:ascii="宋体" w:hAnsi="宋体" w:eastAsia="宋体" w:cs="宋体"/>
          <w:sz w:val="21"/>
          <w:szCs w:val="16"/>
          <w:highlight w:val="none"/>
        </w:rPr>
      </w:pPr>
      <w:r>
        <w:rPr>
          <w:rFonts w:hint="eastAsia" w:ascii="宋体" w:hAnsi="宋体" w:eastAsia="宋体" w:cs="宋体"/>
          <w:bCs/>
          <w:sz w:val="21"/>
          <w:szCs w:val="16"/>
          <w:highlight w:val="none"/>
        </w:rPr>
        <w:t>乙方向甲方承诺：</w:t>
      </w:r>
      <w:r>
        <w:rPr>
          <w:rFonts w:hint="eastAsia" w:ascii="宋体" w:hAnsi="宋体" w:eastAsia="宋体" w:cs="宋体"/>
          <w:sz w:val="21"/>
          <w:szCs w:val="16"/>
          <w:highlight w:val="none"/>
          <w:u w:val="single"/>
        </w:rPr>
        <w:t xml:space="preserve">                                               </w:t>
      </w:r>
    </w:p>
    <w:p w14:paraId="104F5D54">
      <w:pPr>
        <w:spacing w:line="500" w:lineRule="exact"/>
        <w:rPr>
          <w:rFonts w:hint="eastAsia" w:ascii="宋体" w:hAnsi="宋体" w:eastAsia="宋体" w:cs="宋体"/>
          <w:b/>
          <w:bCs/>
          <w:sz w:val="24"/>
          <w:highlight w:val="none"/>
        </w:rPr>
      </w:pPr>
    </w:p>
    <w:p w14:paraId="7D525B7A">
      <w:pPr>
        <w:spacing w:line="500" w:lineRule="exact"/>
        <w:rPr>
          <w:rFonts w:hint="eastAsia" w:ascii="宋体" w:hAnsi="宋体" w:eastAsia="宋体" w:cs="宋体"/>
          <w:b/>
          <w:bCs/>
          <w:sz w:val="22"/>
          <w:szCs w:val="18"/>
          <w:highlight w:val="none"/>
        </w:rPr>
      </w:pPr>
      <w:r>
        <w:rPr>
          <w:rFonts w:hint="eastAsia" w:ascii="宋体" w:hAnsi="宋体" w:eastAsia="宋体" w:cs="宋体"/>
          <w:b/>
          <w:bCs/>
          <w:sz w:val="22"/>
          <w:szCs w:val="18"/>
          <w:highlight w:val="none"/>
        </w:rPr>
        <w:t>四、服务及付款方式</w:t>
      </w:r>
    </w:p>
    <w:p w14:paraId="70A39E5C">
      <w:pPr>
        <w:spacing w:line="500" w:lineRule="exact"/>
        <w:ind w:firstLine="420" w:firstLineChars="200"/>
        <w:rPr>
          <w:rFonts w:hint="eastAsia" w:ascii="宋体" w:hAnsi="宋体" w:eastAsia="宋体" w:cs="宋体"/>
          <w:sz w:val="21"/>
          <w:szCs w:val="16"/>
          <w:highlight w:val="none"/>
          <w:u w:val="single"/>
        </w:rPr>
      </w:pPr>
      <w:r>
        <w:rPr>
          <w:rFonts w:hint="eastAsia" w:ascii="宋体" w:hAnsi="宋体" w:eastAsia="宋体" w:cs="宋体"/>
          <w:sz w:val="21"/>
          <w:szCs w:val="16"/>
          <w:highlight w:val="none"/>
        </w:rPr>
        <w:t>供货时间：</w:t>
      </w:r>
      <w:r>
        <w:rPr>
          <w:rFonts w:hint="eastAsia" w:ascii="宋体" w:hAnsi="宋体" w:eastAsia="宋体" w:cs="宋体"/>
          <w:sz w:val="21"/>
          <w:szCs w:val="16"/>
          <w:highlight w:val="none"/>
          <w:u w:val="single"/>
        </w:rPr>
        <w:t xml:space="preserve">                                                     </w:t>
      </w:r>
    </w:p>
    <w:p w14:paraId="24012B8F">
      <w:pPr>
        <w:spacing w:line="500" w:lineRule="exact"/>
        <w:ind w:firstLine="420" w:firstLineChars="200"/>
        <w:rPr>
          <w:rFonts w:hint="eastAsia" w:ascii="宋体" w:hAnsi="宋体" w:eastAsia="宋体" w:cs="宋体"/>
          <w:sz w:val="21"/>
          <w:szCs w:val="16"/>
          <w:highlight w:val="none"/>
          <w:u w:val="single"/>
        </w:rPr>
      </w:pPr>
      <w:r>
        <w:rPr>
          <w:rFonts w:hint="eastAsia" w:ascii="宋体" w:hAnsi="宋体" w:eastAsia="宋体" w:cs="宋体"/>
          <w:sz w:val="21"/>
          <w:szCs w:val="16"/>
          <w:highlight w:val="none"/>
        </w:rPr>
        <w:t>供货地点：</w:t>
      </w:r>
      <w:r>
        <w:rPr>
          <w:rFonts w:hint="eastAsia" w:ascii="宋体" w:hAnsi="宋体" w:eastAsia="宋体" w:cs="宋体"/>
          <w:sz w:val="21"/>
          <w:szCs w:val="16"/>
          <w:highlight w:val="none"/>
          <w:u w:val="single"/>
        </w:rPr>
        <w:t xml:space="preserve">                                                     </w:t>
      </w:r>
    </w:p>
    <w:p w14:paraId="6E5A9298">
      <w:pPr>
        <w:spacing w:line="500" w:lineRule="exact"/>
        <w:ind w:firstLine="420" w:firstLineChars="200"/>
        <w:rPr>
          <w:rFonts w:hint="eastAsia" w:ascii="宋体" w:hAnsi="宋体" w:eastAsia="宋体" w:cs="宋体"/>
          <w:bCs/>
          <w:sz w:val="24"/>
          <w:highlight w:val="none"/>
        </w:rPr>
      </w:pPr>
      <w:r>
        <w:rPr>
          <w:rFonts w:hint="eastAsia" w:ascii="宋体" w:hAnsi="宋体" w:eastAsia="宋体" w:cs="宋体"/>
          <w:sz w:val="21"/>
          <w:szCs w:val="16"/>
          <w:highlight w:val="none"/>
        </w:rPr>
        <w:t>付款方式：</w:t>
      </w:r>
      <w:r>
        <w:rPr>
          <w:rFonts w:hint="eastAsia" w:ascii="宋体" w:hAnsi="宋体" w:eastAsia="宋体" w:cs="宋体"/>
          <w:sz w:val="21"/>
          <w:szCs w:val="16"/>
          <w:highlight w:val="none"/>
          <w:u w:val="single"/>
        </w:rPr>
        <w:t xml:space="preserve">                                                   </w:t>
      </w:r>
      <w:r>
        <w:rPr>
          <w:rFonts w:hint="eastAsia" w:ascii="宋体" w:hAnsi="宋体" w:eastAsia="宋体" w:cs="宋体"/>
          <w:bCs/>
          <w:sz w:val="24"/>
          <w:highlight w:val="none"/>
          <w:u w:val="single"/>
        </w:rPr>
        <w:t xml:space="preserve">  </w:t>
      </w:r>
    </w:p>
    <w:p w14:paraId="27F9D197">
      <w:pPr>
        <w:spacing w:line="500" w:lineRule="exact"/>
        <w:rPr>
          <w:rFonts w:hint="eastAsia" w:ascii="宋体" w:hAnsi="宋体" w:eastAsia="宋体" w:cs="宋体"/>
          <w:b/>
          <w:bCs/>
          <w:sz w:val="24"/>
          <w:highlight w:val="none"/>
        </w:rPr>
      </w:pPr>
    </w:p>
    <w:p w14:paraId="0658FDB3">
      <w:pPr>
        <w:spacing w:line="500" w:lineRule="exact"/>
        <w:rPr>
          <w:rFonts w:hint="eastAsia" w:ascii="宋体" w:hAnsi="宋体" w:eastAsia="宋体" w:cs="宋体"/>
          <w:b/>
          <w:bCs/>
          <w:sz w:val="22"/>
          <w:szCs w:val="18"/>
          <w:highlight w:val="none"/>
        </w:rPr>
      </w:pPr>
      <w:r>
        <w:rPr>
          <w:rFonts w:hint="eastAsia" w:ascii="宋体" w:hAnsi="宋体" w:eastAsia="宋体" w:cs="宋体"/>
          <w:b/>
          <w:bCs/>
          <w:sz w:val="22"/>
          <w:szCs w:val="18"/>
          <w:highlight w:val="none"/>
        </w:rPr>
        <w:t>五、交验</w:t>
      </w:r>
    </w:p>
    <w:p w14:paraId="7DDFD575">
      <w:pPr>
        <w:spacing w:line="500" w:lineRule="exact"/>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交验地点：</w:t>
      </w:r>
      <w:r>
        <w:rPr>
          <w:rFonts w:hint="eastAsia" w:ascii="宋体" w:hAnsi="宋体" w:eastAsia="宋体" w:cs="宋体"/>
          <w:sz w:val="21"/>
          <w:szCs w:val="16"/>
          <w:highlight w:val="none"/>
          <w:u w:val="single"/>
        </w:rPr>
        <w:t xml:space="preserve">                                                            </w:t>
      </w:r>
      <w:r>
        <w:rPr>
          <w:rFonts w:hint="eastAsia" w:ascii="宋体" w:hAnsi="宋体" w:eastAsia="宋体" w:cs="宋体"/>
          <w:sz w:val="21"/>
          <w:szCs w:val="16"/>
          <w:highlight w:val="none"/>
        </w:rPr>
        <w:t xml:space="preserve"> </w:t>
      </w:r>
    </w:p>
    <w:p w14:paraId="0DC25854">
      <w:pPr>
        <w:spacing w:line="500" w:lineRule="exact"/>
        <w:rPr>
          <w:rFonts w:hint="eastAsia" w:ascii="宋体" w:hAnsi="宋体" w:eastAsia="宋体" w:cs="宋体"/>
          <w:b/>
          <w:bCs/>
          <w:sz w:val="24"/>
          <w:highlight w:val="none"/>
        </w:rPr>
      </w:pPr>
    </w:p>
    <w:p w14:paraId="2688E6BF">
      <w:pPr>
        <w:spacing w:line="500" w:lineRule="exact"/>
        <w:rPr>
          <w:rFonts w:hint="eastAsia" w:ascii="宋体" w:hAnsi="宋体" w:eastAsia="宋体" w:cs="宋体"/>
          <w:b/>
          <w:bCs/>
          <w:sz w:val="22"/>
          <w:szCs w:val="18"/>
          <w:highlight w:val="none"/>
        </w:rPr>
      </w:pPr>
      <w:r>
        <w:rPr>
          <w:rFonts w:hint="eastAsia" w:ascii="宋体" w:hAnsi="宋体" w:eastAsia="宋体" w:cs="宋体"/>
          <w:b/>
          <w:bCs/>
          <w:sz w:val="22"/>
          <w:szCs w:val="18"/>
          <w:highlight w:val="none"/>
        </w:rPr>
        <w:t>六、甲方责任</w:t>
      </w:r>
    </w:p>
    <w:p w14:paraId="39920B6A">
      <w:pPr>
        <w:spacing w:line="500" w:lineRule="exact"/>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1、</w:t>
      </w:r>
      <w:r>
        <w:rPr>
          <w:rFonts w:hint="eastAsia" w:ascii="宋体" w:hAnsi="宋体" w:eastAsia="宋体" w:cs="宋体"/>
          <w:sz w:val="21"/>
          <w:szCs w:val="16"/>
          <w:highlight w:val="none"/>
          <w:u w:val="single"/>
        </w:rPr>
        <w:t xml:space="preserve">                                                                   </w:t>
      </w:r>
    </w:p>
    <w:p w14:paraId="469C6060">
      <w:pPr>
        <w:spacing w:line="500" w:lineRule="exact"/>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2、</w:t>
      </w:r>
      <w:r>
        <w:rPr>
          <w:rFonts w:hint="eastAsia" w:ascii="宋体" w:hAnsi="宋体" w:eastAsia="宋体" w:cs="宋体"/>
          <w:sz w:val="21"/>
          <w:szCs w:val="16"/>
          <w:highlight w:val="none"/>
          <w:u w:val="single"/>
        </w:rPr>
        <w:t xml:space="preserve">                                                                   </w:t>
      </w:r>
    </w:p>
    <w:p w14:paraId="16F3E6AA">
      <w:pPr>
        <w:spacing w:line="500" w:lineRule="exact"/>
        <w:rPr>
          <w:rFonts w:hint="eastAsia" w:ascii="宋体" w:hAnsi="宋体" w:eastAsia="宋体" w:cs="宋体"/>
          <w:b/>
          <w:bCs/>
          <w:sz w:val="24"/>
          <w:highlight w:val="none"/>
        </w:rPr>
      </w:pPr>
    </w:p>
    <w:p w14:paraId="47179302">
      <w:pPr>
        <w:spacing w:line="500" w:lineRule="exact"/>
        <w:rPr>
          <w:rFonts w:hint="eastAsia" w:ascii="宋体" w:hAnsi="宋体" w:eastAsia="宋体" w:cs="宋体"/>
          <w:b/>
          <w:bCs/>
          <w:sz w:val="22"/>
          <w:szCs w:val="18"/>
          <w:highlight w:val="none"/>
        </w:rPr>
      </w:pPr>
      <w:r>
        <w:rPr>
          <w:rFonts w:hint="eastAsia" w:ascii="宋体" w:hAnsi="宋体" w:eastAsia="宋体" w:cs="宋体"/>
          <w:b/>
          <w:bCs/>
          <w:sz w:val="22"/>
          <w:szCs w:val="18"/>
          <w:highlight w:val="none"/>
        </w:rPr>
        <w:t>七、乙方责任</w:t>
      </w:r>
    </w:p>
    <w:p w14:paraId="74F4009D">
      <w:pPr>
        <w:spacing w:line="500" w:lineRule="exact"/>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1、</w:t>
      </w:r>
      <w:r>
        <w:rPr>
          <w:rFonts w:hint="eastAsia" w:ascii="宋体" w:hAnsi="宋体" w:eastAsia="宋体" w:cs="宋体"/>
          <w:sz w:val="21"/>
          <w:szCs w:val="16"/>
          <w:highlight w:val="none"/>
          <w:u w:val="single"/>
        </w:rPr>
        <w:t xml:space="preserve">                                                                   </w:t>
      </w:r>
    </w:p>
    <w:p w14:paraId="6724B47B">
      <w:pPr>
        <w:spacing w:line="500" w:lineRule="exact"/>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2、</w:t>
      </w:r>
      <w:r>
        <w:rPr>
          <w:rFonts w:hint="eastAsia" w:ascii="宋体" w:hAnsi="宋体" w:eastAsia="宋体" w:cs="宋体"/>
          <w:sz w:val="21"/>
          <w:szCs w:val="16"/>
          <w:highlight w:val="none"/>
          <w:u w:val="single"/>
        </w:rPr>
        <w:t xml:space="preserve">                                                                   </w:t>
      </w:r>
    </w:p>
    <w:p w14:paraId="239F3B14">
      <w:pPr>
        <w:spacing w:line="500" w:lineRule="exact"/>
        <w:rPr>
          <w:rFonts w:hint="eastAsia" w:ascii="宋体" w:hAnsi="宋体" w:eastAsia="宋体" w:cs="宋体"/>
          <w:b/>
          <w:sz w:val="24"/>
          <w:highlight w:val="none"/>
        </w:rPr>
      </w:pPr>
      <w:bookmarkStart w:id="95" w:name="_Toc326248008"/>
    </w:p>
    <w:p w14:paraId="739CFAE2">
      <w:pPr>
        <w:spacing w:line="500" w:lineRule="exact"/>
        <w:rPr>
          <w:rFonts w:hint="eastAsia" w:ascii="宋体" w:hAnsi="宋体" w:eastAsia="宋体" w:cs="宋体"/>
          <w:b/>
          <w:sz w:val="22"/>
          <w:szCs w:val="18"/>
          <w:highlight w:val="none"/>
        </w:rPr>
      </w:pPr>
      <w:r>
        <w:rPr>
          <w:rFonts w:hint="eastAsia" w:ascii="宋体" w:hAnsi="宋体" w:eastAsia="宋体" w:cs="宋体"/>
          <w:b/>
          <w:sz w:val="22"/>
          <w:szCs w:val="18"/>
          <w:highlight w:val="none"/>
        </w:rPr>
        <w:t>八、违约责任</w:t>
      </w:r>
      <w:bookmarkEnd w:id="95"/>
    </w:p>
    <w:p w14:paraId="76130CE4">
      <w:pPr>
        <w:spacing w:line="500" w:lineRule="exact"/>
        <w:ind w:firstLine="420" w:firstLineChars="200"/>
        <w:rPr>
          <w:rFonts w:hint="eastAsia" w:ascii="宋体" w:hAnsi="宋体" w:eastAsia="宋体" w:cs="宋体"/>
          <w:sz w:val="21"/>
          <w:szCs w:val="16"/>
          <w:highlight w:val="none"/>
        </w:rPr>
      </w:pPr>
      <w:bookmarkStart w:id="96" w:name="_Toc326248009"/>
      <w:r>
        <w:rPr>
          <w:rFonts w:hint="eastAsia" w:ascii="宋体" w:hAnsi="宋体" w:eastAsia="宋体" w:cs="宋体"/>
          <w:sz w:val="21"/>
          <w:szCs w:val="16"/>
          <w:highlight w:val="none"/>
        </w:rPr>
        <w:t>1、</w:t>
      </w:r>
      <w:r>
        <w:rPr>
          <w:rFonts w:hint="eastAsia" w:ascii="宋体" w:hAnsi="宋体" w:eastAsia="宋体" w:cs="宋体"/>
          <w:sz w:val="21"/>
          <w:szCs w:val="16"/>
          <w:highlight w:val="none"/>
          <w:u w:val="single"/>
        </w:rPr>
        <w:t xml:space="preserve">                                                                    </w:t>
      </w:r>
    </w:p>
    <w:p w14:paraId="3ED089C0">
      <w:pPr>
        <w:spacing w:line="500" w:lineRule="exact"/>
        <w:ind w:firstLine="420" w:firstLineChars="200"/>
        <w:rPr>
          <w:rFonts w:hint="eastAsia" w:ascii="宋体" w:hAnsi="宋体" w:eastAsia="宋体" w:cs="宋体"/>
          <w:sz w:val="21"/>
          <w:szCs w:val="16"/>
          <w:highlight w:val="none"/>
          <w:u w:val="single"/>
        </w:rPr>
      </w:pPr>
      <w:r>
        <w:rPr>
          <w:rFonts w:hint="eastAsia" w:ascii="宋体" w:hAnsi="宋体" w:eastAsia="宋体" w:cs="宋体"/>
          <w:sz w:val="21"/>
          <w:szCs w:val="16"/>
          <w:highlight w:val="none"/>
        </w:rPr>
        <w:t>2、</w:t>
      </w:r>
      <w:r>
        <w:rPr>
          <w:rFonts w:hint="eastAsia" w:ascii="宋体" w:hAnsi="宋体" w:eastAsia="宋体" w:cs="宋体"/>
          <w:sz w:val="21"/>
          <w:szCs w:val="16"/>
          <w:highlight w:val="none"/>
          <w:u w:val="single"/>
        </w:rPr>
        <w:t xml:space="preserve">                                                          </w:t>
      </w:r>
      <w:r>
        <w:rPr>
          <w:rFonts w:hint="eastAsia" w:ascii="宋体" w:hAnsi="宋体" w:cs="宋体"/>
          <w:sz w:val="21"/>
          <w:szCs w:val="16"/>
          <w:highlight w:val="none"/>
          <w:u w:val="single"/>
          <w:lang w:val="en-US" w:eastAsia="zh-CN"/>
        </w:rPr>
        <w:t xml:space="preserve">     </w:t>
      </w:r>
      <w:r>
        <w:rPr>
          <w:rFonts w:hint="eastAsia" w:ascii="宋体" w:hAnsi="宋体" w:eastAsia="宋体" w:cs="宋体"/>
          <w:sz w:val="21"/>
          <w:szCs w:val="16"/>
          <w:highlight w:val="none"/>
          <w:u w:val="single"/>
        </w:rPr>
        <w:t xml:space="preserve">     </w:t>
      </w:r>
    </w:p>
    <w:p w14:paraId="489B420D">
      <w:pPr>
        <w:spacing w:line="500" w:lineRule="exact"/>
        <w:rPr>
          <w:rFonts w:hint="eastAsia" w:ascii="宋体" w:hAnsi="宋体" w:eastAsia="宋体" w:cs="宋体"/>
          <w:b/>
          <w:sz w:val="24"/>
          <w:highlight w:val="none"/>
        </w:rPr>
      </w:pPr>
    </w:p>
    <w:p w14:paraId="3A8C6C0F">
      <w:pPr>
        <w:spacing w:line="500" w:lineRule="exact"/>
        <w:rPr>
          <w:rFonts w:hint="eastAsia" w:ascii="宋体" w:hAnsi="宋体" w:eastAsia="宋体" w:cs="宋体"/>
          <w:b/>
          <w:sz w:val="22"/>
          <w:szCs w:val="18"/>
          <w:highlight w:val="none"/>
        </w:rPr>
      </w:pPr>
      <w:r>
        <w:rPr>
          <w:rFonts w:hint="eastAsia" w:ascii="宋体" w:hAnsi="宋体" w:eastAsia="宋体" w:cs="宋体"/>
          <w:b/>
          <w:sz w:val="22"/>
          <w:szCs w:val="18"/>
          <w:highlight w:val="none"/>
        </w:rPr>
        <w:t>九、不可抗力</w:t>
      </w:r>
      <w:bookmarkEnd w:id="96"/>
    </w:p>
    <w:p w14:paraId="2B6529F0">
      <w:pPr>
        <w:spacing w:line="500" w:lineRule="exact"/>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甲乙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26C02E6E">
      <w:pPr>
        <w:spacing w:line="500" w:lineRule="exact"/>
        <w:rPr>
          <w:rFonts w:hint="eastAsia" w:ascii="宋体" w:hAnsi="宋体" w:eastAsia="宋体" w:cs="宋体"/>
          <w:b/>
          <w:sz w:val="24"/>
          <w:highlight w:val="none"/>
        </w:rPr>
      </w:pPr>
      <w:bookmarkStart w:id="97" w:name="_Toc326248010"/>
    </w:p>
    <w:p w14:paraId="325FA4A2">
      <w:pPr>
        <w:spacing w:line="500" w:lineRule="exact"/>
        <w:rPr>
          <w:rFonts w:hint="eastAsia" w:ascii="宋体" w:hAnsi="宋体" w:eastAsia="宋体" w:cs="宋体"/>
          <w:b/>
          <w:sz w:val="22"/>
          <w:szCs w:val="18"/>
          <w:highlight w:val="none"/>
        </w:rPr>
      </w:pPr>
      <w:r>
        <w:rPr>
          <w:rFonts w:hint="eastAsia" w:ascii="宋体" w:hAnsi="宋体" w:eastAsia="宋体" w:cs="宋体"/>
          <w:b/>
          <w:sz w:val="22"/>
          <w:szCs w:val="18"/>
          <w:highlight w:val="none"/>
        </w:rPr>
        <w:t>十、争议解决</w:t>
      </w:r>
      <w:bookmarkEnd w:id="97"/>
    </w:p>
    <w:p w14:paraId="7C578F7C">
      <w:pPr>
        <w:spacing w:line="500" w:lineRule="exact"/>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甲乙双方在执行合同中发生争议，应通过协商解决。如协商不成，可以向合同签署所在地法院提出诉讼。</w:t>
      </w:r>
    </w:p>
    <w:p w14:paraId="21B39757">
      <w:pPr>
        <w:spacing w:line="500" w:lineRule="exact"/>
        <w:rPr>
          <w:rFonts w:hint="eastAsia" w:ascii="宋体" w:hAnsi="宋体" w:eastAsia="宋体" w:cs="宋体"/>
          <w:b/>
          <w:sz w:val="24"/>
          <w:highlight w:val="none"/>
        </w:rPr>
      </w:pPr>
      <w:bookmarkStart w:id="98" w:name="_Toc326248011"/>
    </w:p>
    <w:p w14:paraId="0FE4179B">
      <w:pPr>
        <w:spacing w:line="500" w:lineRule="exact"/>
        <w:rPr>
          <w:rFonts w:hint="eastAsia" w:ascii="宋体" w:hAnsi="宋体" w:eastAsia="宋体" w:cs="宋体"/>
          <w:b/>
          <w:sz w:val="22"/>
          <w:szCs w:val="18"/>
          <w:highlight w:val="none"/>
        </w:rPr>
      </w:pPr>
      <w:r>
        <w:rPr>
          <w:rFonts w:hint="eastAsia" w:ascii="宋体" w:hAnsi="宋体" w:eastAsia="宋体" w:cs="宋体"/>
          <w:b/>
          <w:sz w:val="22"/>
          <w:szCs w:val="18"/>
          <w:highlight w:val="none"/>
        </w:rPr>
        <w:t>十一、合同生效及其他</w:t>
      </w:r>
      <w:bookmarkEnd w:id="98"/>
    </w:p>
    <w:p w14:paraId="60B400FA">
      <w:pPr>
        <w:spacing w:line="500" w:lineRule="exact"/>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1、合同由甲、乙双方代表印鉴确认后，即行生效。</w:t>
      </w:r>
    </w:p>
    <w:p w14:paraId="3F963CE7">
      <w:pPr>
        <w:spacing w:line="500" w:lineRule="exact"/>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2、本合同</w:t>
      </w:r>
      <w:r>
        <w:rPr>
          <w:rFonts w:hint="eastAsia" w:ascii="宋体" w:hAnsi="宋体" w:cs="宋体"/>
          <w:sz w:val="21"/>
          <w:szCs w:val="16"/>
          <w:highlight w:val="none"/>
          <w:lang w:eastAsia="zh-CN"/>
        </w:rPr>
        <w:t>通过政采云平台在线签订</w:t>
      </w:r>
      <w:r>
        <w:rPr>
          <w:rFonts w:hint="eastAsia" w:ascii="宋体" w:hAnsi="宋体" w:eastAsia="宋体" w:cs="宋体"/>
          <w:sz w:val="21"/>
          <w:szCs w:val="16"/>
          <w:highlight w:val="none"/>
        </w:rPr>
        <w:t>。</w:t>
      </w:r>
    </w:p>
    <w:p w14:paraId="19375A0A">
      <w:pPr>
        <w:spacing w:line="500" w:lineRule="exact"/>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3、合同执行过程中出现的未尽事宜，双方在不违背合同的前提下协商解决。协商结果以“纪要”形式作为合同附件，与合同具有同等效力。</w:t>
      </w:r>
    </w:p>
    <w:p w14:paraId="1B015D01">
      <w:pPr>
        <w:spacing w:line="500" w:lineRule="exact"/>
        <w:rPr>
          <w:rFonts w:hint="eastAsia" w:ascii="宋体" w:hAnsi="宋体" w:eastAsia="宋体" w:cs="宋体"/>
          <w:b/>
          <w:bCs/>
          <w:sz w:val="24"/>
          <w:highlight w:val="none"/>
        </w:rPr>
      </w:pPr>
    </w:p>
    <w:p w14:paraId="486C1BF2">
      <w:pPr>
        <w:spacing w:line="500" w:lineRule="exact"/>
        <w:rPr>
          <w:rFonts w:hint="eastAsia" w:ascii="宋体" w:hAnsi="宋体" w:eastAsia="宋体" w:cs="宋体"/>
          <w:b/>
          <w:bCs/>
          <w:sz w:val="22"/>
          <w:szCs w:val="18"/>
          <w:highlight w:val="none"/>
        </w:rPr>
      </w:pPr>
      <w:r>
        <w:rPr>
          <w:rFonts w:hint="eastAsia" w:ascii="宋体" w:hAnsi="宋体" w:eastAsia="宋体" w:cs="宋体"/>
          <w:b/>
          <w:bCs/>
          <w:sz w:val="22"/>
          <w:szCs w:val="18"/>
          <w:highlight w:val="none"/>
        </w:rPr>
        <w:t>十二、下列文件为本合同不可分割部分</w:t>
      </w:r>
    </w:p>
    <w:p w14:paraId="014880DE">
      <w:pPr>
        <w:spacing w:line="500" w:lineRule="exact"/>
        <w:ind w:firstLine="420" w:firstLineChars="200"/>
        <w:rPr>
          <w:rFonts w:hint="eastAsia" w:ascii="宋体" w:hAnsi="宋体" w:eastAsia="宋体" w:cs="宋体"/>
          <w:b/>
          <w:bCs/>
          <w:sz w:val="21"/>
          <w:szCs w:val="16"/>
          <w:highlight w:val="none"/>
        </w:rPr>
      </w:pPr>
      <w:r>
        <w:rPr>
          <w:rFonts w:hint="eastAsia" w:ascii="宋体" w:hAnsi="宋体" w:eastAsia="宋体" w:cs="宋体"/>
          <w:sz w:val="21"/>
          <w:szCs w:val="16"/>
          <w:highlight w:val="none"/>
        </w:rPr>
        <w:t>1、</w:t>
      </w:r>
      <w:r>
        <w:rPr>
          <w:rFonts w:hint="eastAsia" w:ascii="宋体" w:hAnsi="宋体" w:eastAsia="宋体" w:cs="宋体"/>
          <w:sz w:val="21"/>
          <w:szCs w:val="16"/>
          <w:highlight w:val="none"/>
          <w:lang w:eastAsia="zh-CN"/>
        </w:rPr>
        <w:t>招标</w:t>
      </w:r>
      <w:r>
        <w:rPr>
          <w:rFonts w:hint="eastAsia" w:ascii="宋体" w:hAnsi="宋体" w:eastAsia="宋体" w:cs="宋体"/>
          <w:sz w:val="21"/>
          <w:szCs w:val="16"/>
          <w:highlight w:val="none"/>
        </w:rPr>
        <w:t>文件</w:t>
      </w:r>
    </w:p>
    <w:p w14:paraId="3BA6CDED">
      <w:pPr>
        <w:spacing w:line="500" w:lineRule="exact"/>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2、</w:t>
      </w:r>
      <w:r>
        <w:rPr>
          <w:rFonts w:hint="eastAsia" w:ascii="宋体" w:hAnsi="宋体" w:eastAsia="宋体" w:cs="宋体"/>
          <w:sz w:val="21"/>
          <w:szCs w:val="16"/>
          <w:highlight w:val="none"/>
          <w:lang w:eastAsia="zh-CN"/>
        </w:rPr>
        <w:t>投标</w:t>
      </w:r>
      <w:r>
        <w:rPr>
          <w:rFonts w:hint="eastAsia" w:ascii="宋体" w:hAnsi="宋体" w:eastAsia="宋体" w:cs="宋体"/>
          <w:sz w:val="21"/>
          <w:szCs w:val="16"/>
          <w:highlight w:val="none"/>
        </w:rPr>
        <w:t>文件</w:t>
      </w:r>
    </w:p>
    <w:p w14:paraId="68F4BF8F">
      <w:pPr>
        <w:spacing w:line="500" w:lineRule="exact"/>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3、</w:t>
      </w:r>
      <w:r>
        <w:rPr>
          <w:rFonts w:hint="eastAsia" w:ascii="宋体" w:hAnsi="宋体" w:eastAsia="宋体" w:cs="宋体"/>
          <w:sz w:val="21"/>
          <w:szCs w:val="16"/>
          <w:highlight w:val="none"/>
          <w:lang w:eastAsia="zh-CN"/>
        </w:rPr>
        <w:t>投标</w:t>
      </w:r>
      <w:r>
        <w:rPr>
          <w:rFonts w:hint="eastAsia" w:ascii="宋体" w:hAnsi="宋体" w:eastAsia="宋体" w:cs="宋体"/>
          <w:sz w:val="21"/>
          <w:szCs w:val="16"/>
          <w:highlight w:val="none"/>
        </w:rPr>
        <w:t>人所做的其他承诺</w:t>
      </w:r>
    </w:p>
    <w:p w14:paraId="03812C41">
      <w:pPr>
        <w:spacing w:line="500" w:lineRule="exact"/>
        <w:ind w:firstLine="420" w:firstLineChars="200"/>
        <w:rPr>
          <w:rFonts w:hint="eastAsia" w:ascii="宋体" w:hAnsi="宋体" w:eastAsia="宋体" w:cs="宋体"/>
          <w:b/>
          <w:bCs/>
          <w:sz w:val="21"/>
          <w:szCs w:val="16"/>
          <w:highlight w:val="none"/>
        </w:rPr>
      </w:pPr>
      <w:r>
        <w:rPr>
          <w:rFonts w:hint="eastAsia" w:ascii="宋体" w:hAnsi="宋体" w:eastAsia="宋体" w:cs="宋体"/>
          <w:sz w:val="21"/>
          <w:szCs w:val="16"/>
          <w:highlight w:val="none"/>
          <w:lang w:val="en-US" w:eastAsia="zh-CN"/>
        </w:rPr>
        <w:t>4、中标通知书</w:t>
      </w:r>
    </w:p>
    <w:p w14:paraId="236F7BFD">
      <w:pPr>
        <w:spacing w:line="500" w:lineRule="exact"/>
        <w:rPr>
          <w:rFonts w:hint="eastAsia" w:ascii="宋体" w:hAnsi="宋体" w:eastAsia="宋体" w:cs="宋体"/>
          <w:b/>
          <w:bCs/>
          <w:sz w:val="24"/>
          <w:highlight w:val="none"/>
          <w:lang w:eastAsia="zh-CN"/>
        </w:rPr>
      </w:pPr>
    </w:p>
    <w:p w14:paraId="2F519CF8">
      <w:pPr>
        <w:spacing w:line="360" w:lineRule="auto"/>
        <w:ind w:firstLine="211" w:firstLineChars="100"/>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招标人</w:t>
      </w:r>
      <w:r>
        <w:rPr>
          <w:rFonts w:hint="eastAsia" w:ascii="宋体" w:hAnsi="宋体" w:eastAsia="宋体" w:cs="宋体"/>
          <w:b/>
          <w:bCs/>
          <w:sz w:val="21"/>
          <w:szCs w:val="21"/>
          <w:highlight w:val="none"/>
        </w:rPr>
        <w:t xml:space="preserve">（章）：                             </w:t>
      </w:r>
      <w:r>
        <w:rPr>
          <w:rFonts w:hint="eastAsia" w:ascii="宋体" w:hAnsi="宋体" w:cs="宋体"/>
          <w:b/>
          <w:bCs/>
          <w:sz w:val="21"/>
          <w:szCs w:val="21"/>
          <w:highlight w:val="none"/>
          <w:lang w:val="en-US" w:eastAsia="zh-CN"/>
        </w:rPr>
        <w:t xml:space="preserve">  </w:t>
      </w:r>
      <w:r>
        <w:rPr>
          <w:rFonts w:hint="eastAsia" w:ascii="宋体" w:hAnsi="宋体" w:eastAsia="宋体" w:cs="宋体"/>
          <w:b/>
          <w:bCs/>
          <w:sz w:val="21"/>
          <w:szCs w:val="21"/>
          <w:highlight w:val="none"/>
        </w:rPr>
        <w:t xml:space="preserve"> </w:t>
      </w:r>
      <w:r>
        <w:rPr>
          <w:rFonts w:hint="eastAsia" w:ascii="宋体" w:hAnsi="宋体" w:eastAsia="宋体" w:cs="宋体"/>
          <w:b/>
          <w:bCs/>
          <w:sz w:val="21"/>
          <w:szCs w:val="21"/>
          <w:highlight w:val="none"/>
          <w:lang w:eastAsia="zh-CN"/>
        </w:rPr>
        <w:t>投标人</w:t>
      </w:r>
      <w:r>
        <w:rPr>
          <w:rFonts w:hint="eastAsia" w:ascii="宋体" w:hAnsi="宋体" w:eastAsia="宋体" w:cs="宋体"/>
          <w:b/>
          <w:bCs/>
          <w:sz w:val="21"/>
          <w:szCs w:val="21"/>
          <w:highlight w:val="none"/>
        </w:rPr>
        <w:t xml:space="preserve">（章）：            </w:t>
      </w:r>
    </w:p>
    <w:p w14:paraId="4AEBCD27">
      <w:pPr>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法</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人</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代</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表</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法</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人</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代</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表</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p>
    <w:p w14:paraId="256D386A">
      <w:pPr>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委</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托</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代理人：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委</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托</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代理人：               </w:t>
      </w:r>
    </w:p>
    <w:p w14:paraId="179F053F">
      <w:pPr>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址：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地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址：                   </w:t>
      </w:r>
    </w:p>
    <w:p w14:paraId="66F1E386">
      <w:pPr>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电</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话：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电</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话：                    </w:t>
      </w:r>
    </w:p>
    <w:p w14:paraId="646299D5">
      <w:pPr>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开</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户</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银</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行</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开</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户</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银</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行</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p>
    <w:p w14:paraId="39C23155">
      <w:pPr>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账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号：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账</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号：                      </w:t>
      </w:r>
    </w:p>
    <w:p w14:paraId="0EFC6314">
      <w:pPr>
        <w:widowControl/>
        <w:spacing w:before="90" w:after="90" w:line="360" w:lineRule="auto"/>
        <w:ind w:firstLine="210" w:firstLineChars="1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日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期：    年    月    日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日</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期：    年    月    日 </w:t>
      </w:r>
    </w:p>
    <w:p w14:paraId="1251F428">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b/>
          <w:sz w:val="32"/>
          <w:szCs w:val="32"/>
          <w:highlight w:val="none"/>
        </w:rPr>
        <w:sectPr>
          <w:pgSz w:w="11905" w:h="16838"/>
          <w:pgMar w:top="1134" w:right="1134" w:bottom="1134" w:left="1417" w:header="850" w:footer="992" w:gutter="0"/>
          <w:pgNumType w:fmt="decimal"/>
          <w:cols w:space="0" w:num="1"/>
          <w:rtlGutter w:val="0"/>
          <w:docGrid w:type="lines" w:linePitch="317" w:charSpace="0"/>
        </w:sectPr>
      </w:pPr>
      <w:bookmarkStart w:id="99" w:name="_Toc175644061"/>
      <w:bookmarkStart w:id="100" w:name="_Toc352761953"/>
    </w:p>
    <w:p w14:paraId="716415A2">
      <w:pPr>
        <w:jc w:val="center"/>
        <w:outlineLvl w:val="0"/>
        <w:rPr>
          <w:b/>
          <w:sz w:val="32"/>
          <w:szCs w:val="32"/>
          <w:highlight w:val="none"/>
        </w:rPr>
      </w:pPr>
      <w:bookmarkStart w:id="101" w:name="_Toc29780"/>
      <w:bookmarkStart w:id="102" w:name="_Toc16811"/>
      <w:r>
        <w:rPr>
          <w:rFonts w:hint="eastAsia"/>
          <w:b/>
          <w:sz w:val="32"/>
          <w:szCs w:val="32"/>
          <w:highlight w:val="none"/>
        </w:rPr>
        <w:t>第七</w:t>
      </w:r>
      <w:r>
        <w:rPr>
          <w:rFonts w:hint="eastAsia"/>
          <w:b/>
          <w:sz w:val="32"/>
          <w:szCs w:val="32"/>
          <w:highlight w:val="none"/>
          <w:lang w:eastAsia="zh-CN"/>
        </w:rPr>
        <w:t>章</w:t>
      </w:r>
      <w:r>
        <w:rPr>
          <w:rFonts w:hint="eastAsia"/>
          <w:b/>
          <w:sz w:val="32"/>
          <w:szCs w:val="32"/>
          <w:highlight w:val="none"/>
        </w:rPr>
        <w:t xml:space="preserve">  </w:t>
      </w:r>
      <w:bookmarkStart w:id="103" w:name="_Toc86202632"/>
      <w:r>
        <w:rPr>
          <w:rFonts w:hint="eastAsia"/>
          <w:b/>
          <w:sz w:val="32"/>
          <w:szCs w:val="32"/>
          <w:highlight w:val="none"/>
          <w:lang w:eastAsia="zh-CN"/>
        </w:rPr>
        <w:t>投标文件</w:t>
      </w:r>
      <w:r>
        <w:rPr>
          <w:rFonts w:hint="eastAsia"/>
          <w:b/>
          <w:sz w:val="32"/>
          <w:szCs w:val="32"/>
          <w:highlight w:val="none"/>
        </w:rPr>
        <w:t>格式</w:t>
      </w:r>
      <w:bookmarkEnd w:id="99"/>
      <w:bookmarkEnd w:id="100"/>
      <w:bookmarkEnd w:id="101"/>
      <w:bookmarkEnd w:id="102"/>
      <w:bookmarkEnd w:id="103"/>
    </w:p>
    <w:p w14:paraId="57B81E66">
      <w:pPr>
        <w:spacing w:line="500" w:lineRule="exact"/>
        <w:ind w:firstLine="422" w:firstLineChars="200"/>
        <w:rPr>
          <w:rFonts w:ascii="宋体" w:hAnsi="宋体" w:eastAsia="宋体"/>
          <w:b/>
          <w:highlight w:val="none"/>
        </w:rPr>
      </w:pPr>
    </w:p>
    <w:p w14:paraId="2D8514AF">
      <w:pPr>
        <w:spacing w:line="500" w:lineRule="exact"/>
        <w:outlineLvl w:val="1"/>
        <w:rPr>
          <w:rFonts w:ascii="宋体" w:hAnsi="宋体" w:eastAsia="宋体"/>
          <w:b/>
          <w:highlight w:val="none"/>
        </w:rPr>
      </w:pPr>
      <w:bookmarkStart w:id="104" w:name="_Toc326248014"/>
      <w:bookmarkStart w:id="105" w:name="_Toc30510"/>
      <w:bookmarkStart w:id="106" w:name="_Toc16450"/>
      <w:bookmarkStart w:id="107" w:name="_Toc175644062"/>
      <w:bookmarkStart w:id="108" w:name="_Toc86202633"/>
      <w:r>
        <w:rPr>
          <w:rFonts w:hint="eastAsia" w:ascii="宋体" w:hAnsi="宋体" w:eastAsia="宋体"/>
          <w:b/>
          <w:highlight w:val="none"/>
        </w:rPr>
        <w:t>一、</w:t>
      </w:r>
      <w:r>
        <w:rPr>
          <w:rFonts w:hint="eastAsia" w:ascii="宋体" w:hAnsi="宋体"/>
          <w:b/>
          <w:highlight w:val="none"/>
          <w:lang w:eastAsia="zh-CN"/>
        </w:rPr>
        <w:t>投标人</w:t>
      </w:r>
      <w:r>
        <w:rPr>
          <w:rFonts w:hint="eastAsia" w:ascii="宋体" w:hAnsi="宋体" w:eastAsia="宋体"/>
          <w:b/>
          <w:highlight w:val="none"/>
        </w:rPr>
        <w:t>提交文件须知</w:t>
      </w:r>
      <w:bookmarkEnd w:id="104"/>
      <w:bookmarkEnd w:id="105"/>
      <w:bookmarkEnd w:id="106"/>
      <w:bookmarkEnd w:id="107"/>
      <w:bookmarkEnd w:id="108"/>
    </w:p>
    <w:p w14:paraId="62AD7A2C">
      <w:pPr>
        <w:spacing w:line="500" w:lineRule="exact"/>
        <w:ind w:firstLine="420" w:firstLineChars="200"/>
        <w:rPr>
          <w:rFonts w:ascii="宋体" w:hAnsi="宋体" w:eastAsia="宋体"/>
          <w:highlight w:val="none"/>
        </w:rPr>
      </w:pPr>
      <w:r>
        <w:rPr>
          <w:rFonts w:hint="eastAsia" w:ascii="宋体" w:hAnsi="宋体" w:eastAsia="宋体"/>
          <w:highlight w:val="none"/>
        </w:rPr>
        <w:t>1</w:t>
      </w:r>
      <w:r>
        <w:rPr>
          <w:rFonts w:hint="eastAsia" w:ascii="宋体" w:hAnsi="宋体"/>
          <w:highlight w:val="none"/>
          <w:lang w:eastAsia="zh-CN"/>
        </w:rPr>
        <w:t>、投标人</w:t>
      </w:r>
      <w:r>
        <w:rPr>
          <w:rFonts w:hint="eastAsia" w:ascii="宋体" w:hAnsi="宋体" w:eastAsia="宋体"/>
          <w:highlight w:val="none"/>
        </w:rPr>
        <w:t>应严格按照本</w:t>
      </w:r>
      <w:r>
        <w:rPr>
          <w:rFonts w:hint="eastAsia" w:ascii="宋体" w:hAnsi="宋体"/>
          <w:highlight w:val="none"/>
          <w:lang w:eastAsia="zh-CN"/>
        </w:rPr>
        <w:t>招标文件</w:t>
      </w:r>
      <w:r>
        <w:rPr>
          <w:rFonts w:hint="eastAsia" w:ascii="宋体" w:hAnsi="宋体" w:eastAsia="宋体"/>
          <w:highlight w:val="none"/>
        </w:rPr>
        <w:t>第二</w:t>
      </w:r>
      <w:r>
        <w:rPr>
          <w:rFonts w:hint="eastAsia" w:ascii="宋体" w:hAnsi="宋体"/>
          <w:highlight w:val="none"/>
          <w:lang w:eastAsia="zh-CN"/>
        </w:rPr>
        <w:t>章投标人</w:t>
      </w:r>
      <w:r>
        <w:rPr>
          <w:rFonts w:hint="eastAsia" w:ascii="宋体" w:hAnsi="宋体" w:eastAsia="宋体"/>
          <w:color w:val="auto"/>
          <w:highlight w:val="none"/>
        </w:rPr>
        <w:t>须知前附表中内容及顺序编排</w:t>
      </w:r>
      <w:r>
        <w:rPr>
          <w:rFonts w:hint="eastAsia" w:ascii="宋体" w:hAnsi="宋体"/>
          <w:color w:val="auto"/>
          <w:highlight w:val="none"/>
          <w:lang w:eastAsia="zh-CN"/>
        </w:rPr>
        <w:t>投标文件</w:t>
      </w:r>
      <w:r>
        <w:rPr>
          <w:rFonts w:hint="eastAsia" w:ascii="宋体" w:hAnsi="宋体" w:eastAsia="宋体"/>
          <w:color w:val="auto"/>
          <w:highlight w:val="none"/>
        </w:rPr>
        <w:t>，编排中涉及本</w:t>
      </w:r>
      <w:r>
        <w:rPr>
          <w:rFonts w:hint="eastAsia" w:ascii="宋体" w:hAnsi="宋体"/>
          <w:color w:val="auto"/>
          <w:highlight w:val="none"/>
          <w:lang w:eastAsia="zh-CN"/>
        </w:rPr>
        <w:t>章</w:t>
      </w:r>
      <w:r>
        <w:rPr>
          <w:rFonts w:hint="eastAsia" w:ascii="宋体" w:hAnsi="宋体" w:eastAsia="宋体"/>
          <w:color w:val="auto"/>
          <w:highlight w:val="none"/>
        </w:rPr>
        <w:t>内容的，应按照本</w:t>
      </w:r>
      <w:r>
        <w:rPr>
          <w:rFonts w:hint="eastAsia" w:ascii="宋体" w:hAnsi="宋体"/>
          <w:color w:val="auto"/>
          <w:highlight w:val="none"/>
          <w:lang w:eastAsia="zh-CN"/>
        </w:rPr>
        <w:t>章</w:t>
      </w:r>
      <w:r>
        <w:rPr>
          <w:rFonts w:hint="eastAsia" w:ascii="宋体" w:hAnsi="宋体" w:eastAsia="宋体"/>
          <w:color w:val="auto"/>
          <w:highlight w:val="none"/>
        </w:rPr>
        <w:t>提供的内容和格式填写提交，混乱的编排导致</w:t>
      </w:r>
      <w:r>
        <w:rPr>
          <w:rFonts w:hint="eastAsia" w:ascii="宋体" w:hAnsi="宋体"/>
          <w:color w:val="auto"/>
          <w:highlight w:val="none"/>
          <w:lang w:eastAsia="zh-CN"/>
        </w:rPr>
        <w:t>投标文件</w:t>
      </w:r>
      <w:r>
        <w:rPr>
          <w:rFonts w:hint="eastAsia" w:ascii="宋体" w:hAnsi="宋体" w:eastAsia="宋体"/>
          <w:color w:val="auto"/>
          <w:highlight w:val="none"/>
        </w:rPr>
        <w:t>被误读或查找不到，后果由</w:t>
      </w:r>
      <w:r>
        <w:rPr>
          <w:rFonts w:hint="eastAsia" w:ascii="宋体" w:hAnsi="宋体"/>
          <w:highlight w:val="none"/>
          <w:lang w:eastAsia="zh-CN"/>
        </w:rPr>
        <w:t>投标人</w:t>
      </w:r>
      <w:r>
        <w:rPr>
          <w:rFonts w:hint="eastAsia" w:ascii="宋体" w:hAnsi="宋体" w:eastAsia="宋体"/>
          <w:highlight w:val="none"/>
        </w:rPr>
        <w:t>自行承担。</w:t>
      </w:r>
    </w:p>
    <w:p w14:paraId="67201869">
      <w:pPr>
        <w:spacing w:line="500" w:lineRule="exact"/>
        <w:ind w:firstLine="420" w:firstLineChars="200"/>
        <w:rPr>
          <w:rFonts w:ascii="宋体" w:hAnsi="宋体" w:eastAsia="宋体"/>
          <w:highlight w:val="none"/>
        </w:rPr>
      </w:pPr>
      <w:r>
        <w:rPr>
          <w:rFonts w:hint="eastAsia" w:ascii="宋体" w:hAnsi="宋体" w:eastAsia="宋体"/>
          <w:highlight w:val="none"/>
        </w:rPr>
        <w:t>2</w:t>
      </w:r>
      <w:r>
        <w:rPr>
          <w:rFonts w:hint="eastAsia" w:ascii="宋体" w:hAnsi="宋体"/>
          <w:highlight w:val="none"/>
          <w:lang w:eastAsia="zh-CN"/>
        </w:rPr>
        <w:t>、</w:t>
      </w:r>
      <w:r>
        <w:rPr>
          <w:rFonts w:hint="eastAsia" w:ascii="宋体" w:hAnsi="宋体" w:eastAsia="宋体"/>
          <w:highlight w:val="none"/>
        </w:rPr>
        <w:t>所附表格中要求回答的全部问题和信息都必须正面回答。</w:t>
      </w:r>
    </w:p>
    <w:p w14:paraId="305572C5">
      <w:pPr>
        <w:spacing w:line="500" w:lineRule="exact"/>
        <w:ind w:firstLine="420" w:firstLineChars="200"/>
        <w:rPr>
          <w:rFonts w:ascii="宋体" w:hAnsi="宋体" w:eastAsia="宋体"/>
          <w:highlight w:val="none"/>
        </w:rPr>
      </w:pPr>
      <w:r>
        <w:rPr>
          <w:rFonts w:hint="eastAsia" w:ascii="宋体" w:hAnsi="宋体" w:eastAsia="宋体"/>
          <w:highlight w:val="none"/>
        </w:rPr>
        <w:t>3</w:t>
      </w:r>
      <w:r>
        <w:rPr>
          <w:rFonts w:hint="eastAsia" w:ascii="宋体" w:hAnsi="宋体"/>
          <w:highlight w:val="none"/>
          <w:lang w:eastAsia="zh-CN"/>
        </w:rPr>
        <w:t>、</w:t>
      </w:r>
      <w:r>
        <w:rPr>
          <w:rFonts w:hint="eastAsia" w:ascii="宋体" w:hAnsi="宋体" w:eastAsia="宋体"/>
          <w:highlight w:val="none"/>
        </w:rPr>
        <w:t>本资格声明的签字人应保证全部声明和问题的回答是真实的和准确的。</w:t>
      </w:r>
    </w:p>
    <w:p w14:paraId="3155F5B3">
      <w:pPr>
        <w:spacing w:line="500" w:lineRule="exact"/>
        <w:ind w:firstLine="420" w:firstLineChars="200"/>
        <w:rPr>
          <w:rFonts w:ascii="宋体" w:hAnsi="宋体" w:eastAsia="宋体"/>
          <w:highlight w:val="none"/>
        </w:rPr>
      </w:pPr>
      <w:r>
        <w:rPr>
          <w:rFonts w:hint="eastAsia" w:ascii="宋体" w:hAnsi="宋体" w:eastAsia="宋体"/>
          <w:highlight w:val="none"/>
        </w:rPr>
        <w:t>4</w:t>
      </w:r>
      <w:r>
        <w:rPr>
          <w:rFonts w:hint="eastAsia" w:ascii="宋体" w:hAnsi="宋体"/>
          <w:highlight w:val="none"/>
          <w:lang w:eastAsia="zh-CN"/>
        </w:rPr>
        <w:t>、</w:t>
      </w:r>
      <w:r>
        <w:rPr>
          <w:rFonts w:hint="eastAsia" w:ascii="宋体" w:hAnsi="宋体" w:eastAsia="宋体"/>
          <w:highlight w:val="none"/>
        </w:rPr>
        <w:t>评标委员会将应用</w:t>
      </w:r>
      <w:r>
        <w:rPr>
          <w:rFonts w:hint="eastAsia" w:ascii="宋体" w:hAnsi="宋体"/>
          <w:highlight w:val="none"/>
          <w:lang w:eastAsia="zh-CN"/>
        </w:rPr>
        <w:t>投标人</w:t>
      </w:r>
      <w:r>
        <w:rPr>
          <w:rFonts w:hint="eastAsia" w:ascii="宋体" w:hAnsi="宋体" w:eastAsia="宋体"/>
          <w:highlight w:val="none"/>
        </w:rPr>
        <w:t>提交的资料并根据自己的判断，决定</w:t>
      </w:r>
      <w:r>
        <w:rPr>
          <w:rFonts w:hint="eastAsia" w:ascii="宋体" w:hAnsi="宋体"/>
          <w:highlight w:val="none"/>
          <w:lang w:eastAsia="zh-CN"/>
        </w:rPr>
        <w:t>投标人</w:t>
      </w:r>
      <w:r>
        <w:rPr>
          <w:rFonts w:hint="eastAsia" w:ascii="宋体" w:hAnsi="宋体" w:eastAsia="宋体"/>
          <w:highlight w:val="none"/>
        </w:rPr>
        <w:t>履行合同的合格性及能力。</w:t>
      </w:r>
    </w:p>
    <w:p w14:paraId="48F51F96">
      <w:pPr>
        <w:spacing w:line="500" w:lineRule="exact"/>
        <w:ind w:firstLine="420" w:firstLineChars="200"/>
        <w:rPr>
          <w:rFonts w:ascii="宋体" w:hAnsi="宋体" w:eastAsia="宋体"/>
          <w:highlight w:val="none"/>
        </w:rPr>
      </w:pPr>
      <w:r>
        <w:rPr>
          <w:rFonts w:hint="eastAsia" w:ascii="宋体" w:hAnsi="宋体" w:eastAsia="宋体"/>
          <w:highlight w:val="none"/>
        </w:rPr>
        <w:t>5</w:t>
      </w:r>
      <w:r>
        <w:rPr>
          <w:rFonts w:hint="eastAsia" w:ascii="宋体" w:hAnsi="宋体"/>
          <w:highlight w:val="none"/>
          <w:lang w:eastAsia="zh-CN"/>
        </w:rPr>
        <w:t>、投标人</w:t>
      </w:r>
      <w:r>
        <w:rPr>
          <w:rFonts w:hint="eastAsia" w:ascii="宋体" w:hAnsi="宋体" w:eastAsia="宋体"/>
          <w:highlight w:val="none"/>
        </w:rPr>
        <w:t>提交的材料将被妥善保存，但不退还。</w:t>
      </w:r>
    </w:p>
    <w:p w14:paraId="694EF6D2">
      <w:pPr>
        <w:spacing w:line="500" w:lineRule="exact"/>
        <w:ind w:firstLine="420" w:firstLineChars="200"/>
        <w:rPr>
          <w:rFonts w:ascii="宋体" w:hAnsi="宋体" w:eastAsia="宋体"/>
          <w:highlight w:val="none"/>
        </w:rPr>
      </w:pPr>
      <w:r>
        <w:rPr>
          <w:rFonts w:hint="eastAsia" w:ascii="宋体" w:hAnsi="宋体" w:eastAsia="宋体"/>
          <w:highlight w:val="none"/>
        </w:rPr>
        <w:t>6</w:t>
      </w:r>
      <w:r>
        <w:rPr>
          <w:rFonts w:hint="eastAsia" w:ascii="宋体" w:hAnsi="宋体"/>
          <w:highlight w:val="none"/>
          <w:lang w:eastAsia="zh-CN"/>
        </w:rPr>
        <w:t>、</w:t>
      </w:r>
      <w:r>
        <w:rPr>
          <w:rFonts w:hint="eastAsia" w:ascii="宋体" w:hAnsi="宋体" w:eastAsia="宋体"/>
          <w:highlight w:val="none"/>
        </w:rPr>
        <w:t>全部文件应按</w:t>
      </w:r>
      <w:r>
        <w:rPr>
          <w:rFonts w:hint="eastAsia" w:ascii="宋体" w:hAnsi="宋体"/>
          <w:highlight w:val="none"/>
          <w:lang w:eastAsia="zh-CN"/>
        </w:rPr>
        <w:t>投标人</w:t>
      </w:r>
      <w:r>
        <w:rPr>
          <w:rFonts w:hint="eastAsia" w:ascii="宋体" w:hAnsi="宋体" w:eastAsia="宋体"/>
          <w:highlight w:val="none"/>
        </w:rPr>
        <w:t>须知中规定的语言和份数提交。</w:t>
      </w:r>
    </w:p>
    <w:p w14:paraId="6FDC8B1F">
      <w:pPr>
        <w:spacing w:line="500" w:lineRule="exact"/>
        <w:outlineLvl w:val="1"/>
        <w:rPr>
          <w:rFonts w:ascii="宋体" w:hAnsi="宋体" w:eastAsia="宋体"/>
          <w:b/>
          <w:highlight w:val="none"/>
        </w:rPr>
      </w:pPr>
      <w:bookmarkStart w:id="109" w:name="_Toc326248015"/>
      <w:bookmarkStart w:id="110" w:name="_Toc24278"/>
      <w:bookmarkStart w:id="111" w:name="_Toc22480"/>
      <w:r>
        <w:rPr>
          <w:rFonts w:hint="eastAsia" w:ascii="宋体" w:hAnsi="宋体" w:eastAsia="宋体"/>
          <w:b/>
          <w:highlight w:val="none"/>
        </w:rPr>
        <w:t>二、</w:t>
      </w:r>
      <w:r>
        <w:rPr>
          <w:rFonts w:hint="eastAsia" w:ascii="宋体" w:hAnsi="宋体"/>
          <w:b/>
          <w:highlight w:val="none"/>
          <w:lang w:eastAsia="zh-CN"/>
        </w:rPr>
        <w:t>投标文件</w:t>
      </w:r>
      <w:r>
        <w:rPr>
          <w:rFonts w:hint="eastAsia" w:ascii="宋体" w:hAnsi="宋体" w:eastAsia="宋体"/>
          <w:b/>
          <w:highlight w:val="none"/>
        </w:rPr>
        <w:t>格式</w:t>
      </w:r>
      <w:bookmarkEnd w:id="109"/>
      <w:r>
        <w:rPr>
          <w:rFonts w:hint="eastAsia" w:ascii="宋体" w:hAnsi="宋体"/>
          <w:b/>
          <w:highlight w:val="none"/>
          <w:lang w:eastAsia="zh-CN"/>
        </w:rPr>
        <w:t>及排版顺序</w:t>
      </w:r>
      <w:bookmarkEnd w:id="110"/>
      <w:bookmarkEnd w:id="111"/>
    </w:p>
    <w:p w14:paraId="5120ED28">
      <w:pPr>
        <w:spacing w:line="500" w:lineRule="exact"/>
        <w:rPr>
          <w:rFonts w:ascii="宋体" w:hAnsi="宋体" w:eastAsia="宋体"/>
          <w:b/>
          <w:highlight w:val="none"/>
        </w:rPr>
      </w:pPr>
      <w:r>
        <w:rPr>
          <w:rFonts w:ascii="宋体" w:hAnsi="宋体" w:eastAsia="宋体"/>
          <w:b/>
          <w:highlight w:val="none"/>
        </w:rPr>
        <w:br w:type="page"/>
      </w:r>
      <w:r>
        <w:rPr>
          <w:rFonts w:hint="eastAsia" w:ascii="宋体" w:hAnsi="宋体" w:eastAsia="宋体"/>
          <w:b/>
          <w:highlight w:val="none"/>
        </w:rPr>
        <w:t>封面格式</w:t>
      </w:r>
    </w:p>
    <w:p w14:paraId="08D1511B">
      <w:pPr>
        <w:bidi w:val="0"/>
        <w:jc w:val="right"/>
        <w:rPr>
          <w:rFonts w:hint="eastAsia" w:ascii="宋体" w:hAnsi="宋体" w:eastAsia="宋体" w:cs="宋体"/>
          <w:b/>
          <w:bCs/>
          <w:sz w:val="28"/>
          <w:szCs w:val="24"/>
        </w:rPr>
      </w:pPr>
      <w:bookmarkStart w:id="112" w:name="_Toc17648"/>
      <w:bookmarkStart w:id="113" w:name="_Toc26891"/>
      <w:bookmarkStart w:id="114" w:name="_Toc26568"/>
      <w:bookmarkStart w:id="115" w:name="_Toc2412"/>
      <w:bookmarkStart w:id="116" w:name="_Toc2729"/>
      <w:r>
        <w:rPr>
          <w:rFonts w:hint="eastAsia" w:ascii="宋体" w:hAnsi="宋体" w:eastAsia="宋体" w:cs="宋体"/>
          <w:b/>
          <w:bCs/>
          <w:sz w:val="28"/>
          <w:szCs w:val="24"/>
        </w:rPr>
        <w:t>（正/副）本</w:t>
      </w:r>
      <w:bookmarkEnd w:id="112"/>
      <w:bookmarkEnd w:id="113"/>
      <w:bookmarkEnd w:id="114"/>
      <w:bookmarkEnd w:id="115"/>
      <w:bookmarkEnd w:id="116"/>
    </w:p>
    <w:p w14:paraId="5F7603E7">
      <w:pPr>
        <w:jc w:val="both"/>
        <w:outlineLvl w:val="9"/>
        <w:rPr>
          <w:rFonts w:hint="eastAsia" w:ascii="宋体" w:hAnsi="宋体" w:eastAsia="宋体"/>
          <w:b/>
          <w:spacing w:val="60"/>
          <w:sz w:val="52"/>
          <w:szCs w:val="52"/>
          <w:highlight w:val="none"/>
        </w:rPr>
      </w:pPr>
      <w:bookmarkStart w:id="117" w:name="_Toc24610"/>
      <w:bookmarkStart w:id="118" w:name="_Toc12876"/>
    </w:p>
    <w:p w14:paraId="491C733F">
      <w:pPr>
        <w:bidi w:val="0"/>
        <w:jc w:val="center"/>
        <w:rPr>
          <w:rFonts w:hint="eastAsia" w:ascii="宋体" w:hAnsi="宋体" w:eastAsia="宋体" w:cs="宋体"/>
          <w:b/>
          <w:bCs/>
          <w:sz w:val="36"/>
          <w:szCs w:val="32"/>
        </w:rPr>
      </w:pPr>
      <w:bookmarkStart w:id="119" w:name="_Toc9912"/>
      <w:bookmarkStart w:id="120" w:name="_Toc958"/>
      <w:bookmarkStart w:id="121" w:name="_Toc19536"/>
      <w:r>
        <w:rPr>
          <w:rFonts w:hint="eastAsia" w:ascii="宋体" w:hAnsi="宋体" w:eastAsia="宋体" w:cs="宋体"/>
          <w:b/>
          <w:bCs/>
          <w:sz w:val="36"/>
          <w:szCs w:val="32"/>
          <w:lang w:eastAsia="zh-CN"/>
        </w:rPr>
        <w:t>（</w:t>
      </w:r>
      <w:r>
        <w:rPr>
          <w:rFonts w:hint="eastAsia" w:ascii="宋体" w:hAnsi="宋体" w:eastAsia="宋体" w:cs="宋体"/>
          <w:b/>
          <w:bCs/>
          <w:sz w:val="36"/>
          <w:szCs w:val="32"/>
        </w:rPr>
        <w:t>项目名称</w:t>
      </w:r>
      <w:r>
        <w:rPr>
          <w:rFonts w:hint="eastAsia" w:ascii="宋体" w:hAnsi="宋体" w:eastAsia="宋体" w:cs="宋体"/>
          <w:b/>
          <w:bCs/>
          <w:sz w:val="36"/>
          <w:szCs w:val="32"/>
          <w:lang w:eastAsia="zh-CN"/>
        </w:rPr>
        <w:t>）</w:t>
      </w:r>
      <w:r>
        <w:rPr>
          <w:rFonts w:hint="eastAsia" w:ascii="宋体" w:hAnsi="宋体" w:eastAsia="宋体" w:cs="宋体"/>
          <w:b/>
          <w:bCs/>
          <w:sz w:val="36"/>
          <w:szCs w:val="32"/>
        </w:rPr>
        <w:t>项目</w:t>
      </w:r>
      <w:bookmarkEnd w:id="117"/>
      <w:bookmarkEnd w:id="118"/>
      <w:bookmarkEnd w:id="119"/>
      <w:bookmarkEnd w:id="120"/>
      <w:bookmarkEnd w:id="121"/>
    </w:p>
    <w:p w14:paraId="555C182B">
      <w:pPr>
        <w:bidi w:val="0"/>
        <w:jc w:val="center"/>
        <w:rPr>
          <w:rFonts w:hint="eastAsia" w:ascii="宋体" w:hAnsi="宋体" w:eastAsia="宋体" w:cs="宋体"/>
          <w:b/>
          <w:bCs/>
          <w:sz w:val="36"/>
          <w:szCs w:val="32"/>
          <w:lang w:val="en-US" w:eastAsia="zh-CN"/>
        </w:rPr>
      </w:pPr>
      <w:bookmarkStart w:id="122" w:name="_Toc7084"/>
      <w:bookmarkStart w:id="123" w:name="_Toc28155"/>
      <w:r>
        <w:rPr>
          <w:rFonts w:hint="eastAsia" w:ascii="宋体" w:hAnsi="宋体" w:eastAsia="宋体" w:cs="宋体"/>
          <w:b/>
          <w:bCs/>
          <w:sz w:val="36"/>
          <w:szCs w:val="32"/>
          <w:lang w:val="en-US" w:eastAsia="zh-CN"/>
        </w:rPr>
        <w:t>项目编号：</w:t>
      </w:r>
      <w:bookmarkEnd w:id="122"/>
      <w:bookmarkEnd w:id="123"/>
    </w:p>
    <w:p w14:paraId="735A4F11">
      <w:pPr>
        <w:ind w:firstLine="3091" w:firstLineChars="350"/>
        <w:jc w:val="center"/>
        <w:rPr>
          <w:rFonts w:ascii="宋体" w:hAnsi="宋体" w:eastAsia="宋体"/>
          <w:b/>
          <w:bCs/>
          <w:spacing w:val="20"/>
          <w:sz w:val="84"/>
          <w:szCs w:val="84"/>
          <w:highlight w:val="none"/>
        </w:rPr>
      </w:pPr>
    </w:p>
    <w:p w14:paraId="2704D3E9">
      <w:pPr>
        <w:bidi w:val="0"/>
        <w:jc w:val="center"/>
        <w:rPr>
          <w:b/>
          <w:bCs/>
          <w:sz w:val="84"/>
          <w:szCs w:val="84"/>
        </w:rPr>
      </w:pPr>
      <w:bookmarkStart w:id="124" w:name="_Toc22218"/>
      <w:bookmarkStart w:id="125" w:name="_Toc20679"/>
      <w:bookmarkStart w:id="126" w:name="_Toc14771"/>
      <w:bookmarkStart w:id="127" w:name="_Toc9572"/>
      <w:bookmarkStart w:id="128" w:name="_Toc23009"/>
      <w:r>
        <w:rPr>
          <w:rFonts w:hint="eastAsia"/>
          <w:b/>
          <w:bCs/>
          <w:sz w:val="84"/>
          <w:szCs w:val="84"/>
        </w:rPr>
        <w:t>投</w:t>
      </w:r>
      <w:bookmarkEnd w:id="124"/>
      <w:bookmarkEnd w:id="125"/>
      <w:bookmarkEnd w:id="126"/>
      <w:bookmarkEnd w:id="127"/>
      <w:bookmarkEnd w:id="128"/>
    </w:p>
    <w:p w14:paraId="0629A802">
      <w:pPr>
        <w:bidi w:val="0"/>
        <w:jc w:val="center"/>
        <w:rPr>
          <w:b/>
          <w:bCs/>
          <w:sz w:val="84"/>
          <w:szCs w:val="84"/>
        </w:rPr>
      </w:pPr>
      <w:bookmarkStart w:id="129" w:name="_Toc17761"/>
      <w:bookmarkStart w:id="130" w:name="_Toc4685"/>
      <w:bookmarkStart w:id="131" w:name="_Toc16011"/>
      <w:bookmarkStart w:id="132" w:name="_Toc12978"/>
      <w:bookmarkStart w:id="133" w:name="_Toc17461"/>
      <w:r>
        <w:rPr>
          <w:rFonts w:hint="eastAsia"/>
          <w:b/>
          <w:bCs/>
          <w:sz w:val="84"/>
          <w:szCs w:val="84"/>
        </w:rPr>
        <w:t>标</w:t>
      </w:r>
      <w:bookmarkEnd w:id="129"/>
      <w:bookmarkEnd w:id="130"/>
      <w:bookmarkEnd w:id="131"/>
      <w:bookmarkEnd w:id="132"/>
      <w:bookmarkEnd w:id="133"/>
    </w:p>
    <w:p w14:paraId="0F6143FA">
      <w:pPr>
        <w:bidi w:val="0"/>
        <w:jc w:val="center"/>
        <w:rPr>
          <w:b/>
          <w:bCs/>
          <w:sz w:val="84"/>
          <w:szCs w:val="84"/>
        </w:rPr>
      </w:pPr>
      <w:bookmarkStart w:id="134" w:name="_Toc9003"/>
      <w:bookmarkStart w:id="135" w:name="_Toc6800"/>
      <w:bookmarkStart w:id="136" w:name="_Toc7358"/>
      <w:bookmarkStart w:id="137" w:name="_Toc15279"/>
      <w:bookmarkStart w:id="138" w:name="_Toc31010"/>
      <w:r>
        <w:rPr>
          <w:rFonts w:hint="eastAsia"/>
          <w:b/>
          <w:bCs/>
          <w:sz w:val="84"/>
          <w:szCs w:val="84"/>
        </w:rPr>
        <w:t>文</w:t>
      </w:r>
      <w:bookmarkEnd w:id="134"/>
      <w:bookmarkEnd w:id="135"/>
      <w:bookmarkEnd w:id="136"/>
      <w:bookmarkEnd w:id="137"/>
      <w:bookmarkEnd w:id="138"/>
    </w:p>
    <w:p w14:paraId="3BCCA115">
      <w:pPr>
        <w:bidi w:val="0"/>
        <w:jc w:val="center"/>
        <w:rPr>
          <w:b/>
          <w:bCs/>
          <w:sz w:val="84"/>
          <w:szCs w:val="84"/>
        </w:rPr>
      </w:pPr>
      <w:bookmarkStart w:id="139" w:name="_Toc24186"/>
      <w:bookmarkStart w:id="140" w:name="_Toc11135"/>
      <w:bookmarkStart w:id="141" w:name="_Toc2797"/>
      <w:bookmarkStart w:id="142" w:name="_Toc30387"/>
      <w:bookmarkStart w:id="143" w:name="_Toc22879"/>
      <w:r>
        <w:rPr>
          <w:rFonts w:hint="eastAsia"/>
          <w:b/>
          <w:bCs/>
          <w:sz w:val="84"/>
          <w:szCs w:val="84"/>
        </w:rPr>
        <w:t>件</w:t>
      </w:r>
      <w:bookmarkEnd w:id="139"/>
      <w:bookmarkEnd w:id="140"/>
      <w:bookmarkEnd w:id="141"/>
      <w:bookmarkEnd w:id="142"/>
      <w:bookmarkEnd w:id="143"/>
    </w:p>
    <w:p w14:paraId="6295BECF">
      <w:pPr>
        <w:jc w:val="both"/>
        <w:rPr>
          <w:rFonts w:ascii="宋体" w:hAnsi="宋体" w:eastAsia="宋体"/>
          <w:spacing w:val="20"/>
          <w:sz w:val="32"/>
          <w:szCs w:val="32"/>
          <w:highlight w:val="none"/>
        </w:rPr>
      </w:pPr>
    </w:p>
    <w:p w14:paraId="20602E97">
      <w:pPr>
        <w:jc w:val="center"/>
        <w:rPr>
          <w:rFonts w:ascii="宋体" w:hAnsi="宋体" w:eastAsia="宋体"/>
          <w:spacing w:val="20"/>
          <w:sz w:val="32"/>
          <w:szCs w:val="32"/>
          <w:highlight w:val="none"/>
        </w:rPr>
      </w:pPr>
    </w:p>
    <w:p w14:paraId="08E7BE5E">
      <w:pPr>
        <w:bidi w:val="0"/>
        <w:spacing w:line="360" w:lineRule="auto"/>
        <w:jc w:val="center"/>
        <w:rPr>
          <w:rFonts w:hint="default"/>
          <w:b/>
          <w:bCs/>
          <w:sz w:val="28"/>
          <w:szCs w:val="24"/>
          <w:lang w:val="en-US" w:eastAsia="zh-CN"/>
        </w:rPr>
      </w:pPr>
      <w:bookmarkStart w:id="144" w:name="_Toc24893"/>
      <w:bookmarkStart w:id="145" w:name="_Toc1786"/>
      <w:bookmarkStart w:id="146" w:name="_Toc5729"/>
      <w:bookmarkStart w:id="147" w:name="_Toc1340"/>
      <w:bookmarkStart w:id="148" w:name="_Toc12231"/>
      <w:r>
        <w:rPr>
          <w:rFonts w:hint="eastAsia"/>
          <w:b/>
          <w:bCs/>
          <w:sz w:val="28"/>
          <w:szCs w:val="24"/>
          <w:lang w:eastAsia="zh-CN"/>
        </w:rPr>
        <w:t>投标人</w:t>
      </w:r>
      <w:r>
        <w:rPr>
          <w:rFonts w:hint="eastAsia"/>
          <w:b/>
          <w:bCs/>
          <w:sz w:val="28"/>
          <w:szCs w:val="24"/>
        </w:rPr>
        <w:t>单位名称：</w:t>
      </w:r>
      <w:r>
        <w:rPr>
          <w:rFonts w:hint="eastAsia"/>
          <w:b/>
          <w:bCs/>
          <w:sz w:val="28"/>
          <w:szCs w:val="24"/>
          <w:u w:val="single"/>
          <w:lang w:val="en-US" w:eastAsia="zh-CN"/>
        </w:rPr>
        <w:t xml:space="preserve">                 </w:t>
      </w:r>
      <w:r>
        <w:rPr>
          <w:rFonts w:hint="eastAsia"/>
          <w:b/>
          <w:bCs/>
          <w:sz w:val="28"/>
          <w:szCs w:val="24"/>
        </w:rPr>
        <w:t>（法人电子签章）</w:t>
      </w:r>
      <w:bookmarkEnd w:id="144"/>
      <w:bookmarkEnd w:id="145"/>
      <w:bookmarkEnd w:id="146"/>
      <w:bookmarkEnd w:id="147"/>
      <w:bookmarkEnd w:id="148"/>
    </w:p>
    <w:p w14:paraId="2A9B2515">
      <w:pPr>
        <w:bidi w:val="0"/>
        <w:spacing w:line="360" w:lineRule="auto"/>
        <w:jc w:val="center"/>
        <w:rPr>
          <w:rFonts w:hint="eastAsia"/>
          <w:b/>
          <w:bCs/>
          <w:sz w:val="28"/>
          <w:szCs w:val="24"/>
          <w:lang w:eastAsia="zh-CN"/>
        </w:rPr>
      </w:pPr>
      <w:bookmarkStart w:id="149" w:name="_Toc1551"/>
      <w:bookmarkStart w:id="150" w:name="_Toc30208"/>
      <w:bookmarkStart w:id="151" w:name="_Toc8822"/>
      <w:bookmarkStart w:id="152" w:name="_Toc19081"/>
      <w:bookmarkStart w:id="153" w:name="_Toc778"/>
      <w:r>
        <w:rPr>
          <w:rFonts w:hint="eastAsia"/>
          <w:b/>
          <w:bCs/>
          <w:sz w:val="28"/>
          <w:szCs w:val="24"/>
          <w:lang w:eastAsia="zh-CN"/>
        </w:rPr>
        <w:t>法定代表人：</w:t>
      </w:r>
      <w:r>
        <w:rPr>
          <w:rFonts w:hint="eastAsia"/>
          <w:b/>
          <w:bCs/>
          <w:sz w:val="28"/>
          <w:szCs w:val="24"/>
          <w:u w:val="single"/>
          <w:lang w:val="en-US" w:eastAsia="zh-CN"/>
        </w:rPr>
        <w:t xml:space="preserve">           </w:t>
      </w:r>
      <w:r>
        <w:rPr>
          <w:rFonts w:hint="eastAsia"/>
          <w:b/>
          <w:bCs/>
          <w:sz w:val="28"/>
          <w:szCs w:val="24"/>
          <w:lang w:eastAsia="zh-CN"/>
        </w:rPr>
        <w:t>（签字或签章）</w:t>
      </w:r>
      <w:bookmarkEnd w:id="149"/>
      <w:bookmarkEnd w:id="150"/>
      <w:bookmarkEnd w:id="151"/>
      <w:bookmarkEnd w:id="152"/>
      <w:bookmarkEnd w:id="153"/>
    </w:p>
    <w:p w14:paraId="237BC68D">
      <w:pPr>
        <w:bidi w:val="0"/>
        <w:spacing w:line="360" w:lineRule="auto"/>
        <w:jc w:val="center"/>
        <w:rPr>
          <w:rFonts w:hint="eastAsia"/>
          <w:b/>
          <w:bCs/>
          <w:sz w:val="28"/>
          <w:szCs w:val="24"/>
        </w:rPr>
      </w:pPr>
    </w:p>
    <w:p w14:paraId="07534AE1">
      <w:pPr>
        <w:bidi w:val="0"/>
        <w:spacing w:line="360" w:lineRule="auto"/>
        <w:jc w:val="center"/>
        <w:rPr>
          <w:b/>
          <w:bCs/>
          <w:sz w:val="28"/>
          <w:szCs w:val="24"/>
        </w:rPr>
      </w:pPr>
      <w:bookmarkStart w:id="154" w:name="_Toc5791"/>
      <w:bookmarkStart w:id="155" w:name="_Toc16713"/>
      <w:bookmarkStart w:id="156" w:name="_Toc32613"/>
      <w:bookmarkStart w:id="157" w:name="_Toc13512"/>
      <w:bookmarkStart w:id="158" w:name="_Toc20233"/>
      <w:r>
        <w:rPr>
          <w:rFonts w:hint="eastAsia"/>
          <w:b/>
          <w:bCs/>
          <w:sz w:val="28"/>
          <w:szCs w:val="24"/>
          <w:u w:val="single"/>
          <w:lang w:val="en-US" w:eastAsia="zh-CN"/>
        </w:rPr>
        <w:t xml:space="preserve">    </w:t>
      </w:r>
      <w:r>
        <w:rPr>
          <w:rFonts w:hint="eastAsia"/>
          <w:b/>
          <w:bCs/>
          <w:sz w:val="28"/>
          <w:szCs w:val="24"/>
        </w:rPr>
        <w:t>年</w:t>
      </w:r>
      <w:r>
        <w:rPr>
          <w:rFonts w:hint="eastAsia"/>
          <w:b/>
          <w:bCs/>
          <w:sz w:val="28"/>
          <w:szCs w:val="24"/>
          <w:u w:val="single"/>
        </w:rPr>
        <w:t xml:space="preserve"> </w:t>
      </w:r>
      <w:r>
        <w:rPr>
          <w:rFonts w:hint="eastAsia"/>
          <w:b/>
          <w:bCs/>
          <w:sz w:val="28"/>
          <w:szCs w:val="24"/>
          <w:u w:val="single"/>
          <w:lang w:val="en-US" w:eastAsia="zh-CN"/>
        </w:rPr>
        <w:t xml:space="preserve"> </w:t>
      </w:r>
      <w:r>
        <w:rPr>
          <w:rFonts w:hint="eastAsia"/>
          <w:b/>
          <w:bCs/>
          <w:sz w:val="28"/>
          <w:szCs w:val="24"/>
          <w:u w:val="single"/>
        </w:rPr>
        <w:t xml:space="preserve"> </w:t>
      </w:r>
      <w:r>
        <w:rPr>
          <w:rFonts w:hint="eastAsia"/>
          <w:b/>
          <w:bCs/>
          <w:sz w:val="28"/>
          <w:szCs w:val="24"/>
        </w:rPr>
        <w:t>月</w:t>
      </w:r>
      <w:r>
        <w:rPr>
          <w:rFonts w:hint="eastAsia"/>
          <w:b/>
          <w:bCs/>
          <w:sz w:val="28"/>
          <w:szCs w:val="24"/>
          <w:u w:val="single"/>
        </w:rPr>
        <w:t xml:space="preserve">   </w:t>
      </w:r>
      <w:r>
        <w:rPr>
          <w:rFonts w:hint="eastAsia"/>
          <w:b/>
          <w:bCs/>
          <w:sz w:val="28"/>
          <w:szCs w:val="24"/>
        </w:rPr>
        <w:t>日</w:t>
      </w:r>
      <w:bookmarkEnd w:id="154"/>
      <w:bookmarkEnd w:id="155"/>
      <w:bookmarkEnd w:id="156"/>
      <w:bookmarkEnd w:id="157"/>
      <w:bookmarkEnd w:id="158"/>
    </w:p>
    <w:p w14:paraId="5159D5EB">
      <w:pPr>
        <w:spacing w:line="500" w:lineRule="exact"/>
        <w:rPr>
          <w:rFonts w:hint="eastAsia" w:ascii="宋体" w:hAnsi="宋体" w:eastAsia="宋体"/>
          <w:b/>
          <w:highlight w:val="none"/>
        </w:rPr>
      </w:pPr>
    </w:p>
    <w:p w14:paraId="673CB337">
      <w:pPr>
        <w:rPr>
          <w:rFonts w:hint="eastAsia" w:ascii="宋体" w:hAnsi="宋体" w:eastAsia="宋体"/>
          <w:b/>
          <w:highlight w:val="none"/>
        </w:rPr>
      </w:pPr>
      <w:r>
        <w:rPr>
          <w:rFonts w:hint="eastAsia" w:ascii="宋体" w:hAnsi="宋体" w:eastAsia="宋体"/>
          <w:b/>
          <w:highlight w:val="none"/>
        </w:rPr>
        <w:br w:type="page"/>
      </w:r>
    </w:p>
    <w:p w14:paraId="5DFAB72D">
      <w:pPr>
        <w:spacing w:line="500" w:lineRule="exact"/>
        <w:rPr>
          <w:rFonts w:ascii="宋体" w:hAnsi="宋体" w:eastAsia="宋体"/>
          <w:b/>
          <w:highlight w:val="none"/>
        </w:rPr>
      </w:pPr>
      <w:r>
        <w:rPr>
          <w:rFonts w:hint="eastAsia" w:ascii="宋体" w:hAnsi="宋体" w:eastAsia="宋体"/>
          <w:b/>
          <w:highlight w:val="none"/>
        </w:rPr>
        <w:t>目录格式</w:t>
      </w:r>
    </w:p>
    <w:p w14:paraId="504307AA">
      <w:pPr>
        <w:bidi w:val="0"/>
        <w:jc w:val="center"/>
        <w:rPr>
          <w:rFonts w:hint="eastAsia"/>
          <w:b/>
          <w:bCs/>
          <w:sz w:val="32"/>
          <w:szCs w:val="28"/>
        </w:rPr>
      </w:pPr>
      <w:bookmarkStart w:id="159" w:name="_Toc28597"/>
      <w:bookmarkStart w:id="160" w:name="_Toc24646"/>
      <w:bookmarkStart w:id="161" w:name="_Toc31572"/>
      <w:bookmarkStart w:id="162" w:name="_Toc13757"/>
      <w:bookmarkStart w:id="163" w:name="_Toc29300"/>
      <w:r>
        <w:rPr>
          <w:rFonts w:hint="eastAsia"/>
          <w:b/>
          <w:bCs/>
          <w:sz w:val="32"/>
          <w:szCs w:val="28"/>
        </w:rPr>
        <w:t>目  录</w:t>
      </w:r>
      <w:bookmarkEnd w:id="159"/>
      <w:bookmarkEnd w:id="160"/>
      <w:bookmarkEnd w:id="161"/>
      <w:bookmarkEnd w:id="162"/>
      <w:bookmarkEnd w:id="163"/>
    </w:p>
    <w:p w14:paraId="488362F9">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b/>
          <w:color w:val="auto"/>
          <w:sz w:val="24"/>
          <w:szCs w:val="24"/>
          <w:highlight w:val="none"/>
          <w:lang w:eastAsia="zh-CN"/>
        </w:rPr>
      </w:pPr>
      <w:r>
        <w:rPr>
          <w:rFonts w:hint="eastAsia" w:ascii="宋体" w:hAnsi="宋体" w:eastAsia="宋体"/>
          <w:b/>
          <w:color w:val="auto"/>
          <w:sz w:val="24"/>
          <w:szCs w:val="24"/>
          <w:highlight w:val="none"/>
        </w:rPr>
        <w:t>资格证明文件</w:t>
      </w:r>
    </w:p>
    <w:p w14:paraId="510EF581">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hAnsi="宋体"/>
          <w:b w:val="0"/>
          <w:bCs/>
          <w:sz w:val="24"/>
          <w:szCs w:val="24"/>
          <w:highlight w:val="none"/>
          <w:lang w:val="en-US" w:eastAsia="zh-CN"/>
        </w:rPr>
      </w:pPr>
      <w:r>
        <w:rPr>
          <w:rFonts w:hint="eastAsia" w:hAnsi="宋体"/>
          <w:b w:val="0"/>
          <w:bCs/>
          <w:sz w:val="24"/>
          <w:szCs w:val="24"/>
          <w:highlight w:val="none"/>
          <w:lang w:val="en-US" w:eastAsia="zh-CN"/>
        </w:rPr>
        <w:t>1、投标人代表证明</w:t>
      </w:r>
    </w:p>
    <w:p w14:paraId="0AE06ACF">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hAnsi="宋体"/>
          <w:b w:val="0"/>
          <w:bCs/>
          <w:sz w:val="24"/>
          <w:szCs w:val="24"/>
          <w:highlight w:val="none"/>
          <w:lang w:val="en-US" w:eastAsia="zh-CN"/>
        </w:rPr>
      </w:pPr>
      <w:r>
        <w:rPr>
          <w:rFonts w:hint="eastAsia" w:hAnsi="宋体"/>
          <w:b w:val="0"/>
          <w:bCs/>
          <w:sz w:val="24"/>
          <w:szCs w:val="24"/>
          <w:highlight w:val="none"/>
          <w:lang w:val="en-US" w:eastAsia="zh-CN"/>
        </w:rPr>
        <w:t>2、具有独立承担民事责任的能力</w:t>
      </w:r>
    </w:p>
    <w:p w14:paraId="5E661515">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hAnsi="宋体"/>
          <w:b w:val="0"/>
          <w:bCs/>
          <w:sz w:val="24"/>
          <w:szCs w:val="24"/>
          <w:highlight w:val="none"/>
          <w:lang w:val="en-US" w:eastAsia="zh-CN"/>
        </w:rPr>
      </w:pPr>
      <w:r>
        <w:rPr>
          <w:rFonts w:hint="eastAsia" w:hAnsi="宋体"/>
          <w:b w:val="0"/>
          <w:bCs/>
          <w:sz w:val="24"/>
          <w:szCs w:val="24"/>
          <w:highlight w:val="none"/>
          <w:lang w:val="en-US" w:eastAsia="zh-CN"/>
        </w:rPr>
        <w:t>3、具有健全的财务会计制度</w:t>
      </w:r>
    </w:p>
    <w:p w14:paraId="37971B40">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hAnsi="宋体"/>
          <w:b w:val="0"/>
          <w:bCs/>
          <w:sz w:val="24"/>
          <w:szCs w:val="24"/>
          <w:highlight w:val="none"/>
          <w:lang w:val="en-US" w:eastAsia="zh-CN"/>
        </w:rPr>
      </w:pPr>
      <w:r>
        <w:rPr>
          <w:rFonts w:hint="eastAsia" w:hAnsi="宋体"/>
          <w:b w:val="0"/>
          <w:bCs/>
          <w:sz w:val="24"/>
          <w:szCs w:val="24"/>
          <w:highlight w:val="none"/>
          <w:lang w:val="en-US" w:eastAsia="zh-CN"/>
        </w:rPr>
        <w:t>4、具有依法缴纳税收、社会保障资金的良好记录</w:t>
      </w:r>
    </w:p>
    <w:p w14:paraId="4DF82BB0">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hAnsi="宋体"/>
          <w:b w:val="0"/>
          <w:bCs/>
          <w:sz w:val="24"/>
          <w:szCs w:val="24"/>
          <w:highlight w:val="none"/>
          <w:lang w:val="en-US" w:eastAsia="zh-CN"/>
        </w:rPr>
      </w:pPr>
      <w:r>
        <w:rPr>
          <w:rFonts w:hint="eastAsia" w:hAnsi="宋体"/>
          <w:b w:val="0"/>
          <w:bCs/>
          <w:sz w:val="24"/>
          <w:szCs w:val="24"/>
          <w:highlight w:val="none"/>
          <w:lang w:val="en-US" w:eastAsia="zh-CN"/>
        </w:rPr>
        <w:t>5、具有履行合同的能力</w:t>
      </w:r>
    </w:p>
    <w:p w14:paraId="3A7492C9">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hAnsi="宋体"/>
          <w:b w:val="0"/>
          <w:bCs/>
          <w:sz w:val="24"/>
          <w:szCs w:val="24"/>
          <w:highlight w:val="none"/>
          <w:lang w:val="en-US" w:eastAsia="zh-CN"/>
        </w:rPr>
      </w:pPr>
      <w:r>
        <w:rPr>
          <w:rFonts w:hint="eastAsia" w:hAnsi="宋体"/>
          <w:b w:val="0"/>
          <w:bCs/>
          <w:sz w:val="24"/>
          <w:szCs w:val="24"/>
          <w:highlight w:val="none"/>
          <w:lang w:val="en-US" w:eastAsia="zh-CN"/>
        </w:rPr>
        <w:t>6、参加政府采购活动前三年内，在经营活动中没有重大违法记录</w:t>
      </w:r>
    </w:p>
    <w:p w14:paraId="30DF55AB">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hAnsi="宋体"/>
          <w:b w:val="0"/>
          <w:bCs/>
          <w:sz w:val="24"/>
          <w:szCs w:val="24"/>
          <w:highlight w:val="none"/>
          <w:lang w:val="en-US" w:eastAsia="zh-CN"/>
        </w:rPr>
      </w:pPr>
      <w:r>
        <w:rPr>
          <w:rFonts w:hint="eastAsia" w:hAnsi="宋体"/>
          <w:b w:val="0"/>
          <w:bCs/>
          <w:sz w:val="24"/>
          <w:szCs w:val="24"/>
          <w:highlight w:val="none"/>
          <w:lang w:val="en-US" w:eastAsia="zh-CN"/>
        </w:rPr>
        <w:t>7、单位负责人为同一人或者存在直接控股、管理关系的不同投标人，不得参加同一合同项下的政府采购活动</w:t>
      </w:r>
    </w:p>
    <w:p w14:paraId="3E05CC8B">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hAnsi="宋体"/>
          <w:b w:val="0"/>
          <w:bCs/>
          <w:sz w:val="24"/>
          <w:szCs w:val="24"/>
          <w:highlight w:val="none"/>
          <w:lang w:val="en-US" w:eastAsia="zh-CN"/>
        </w:rPr>
      </w:pPr>
      <w:r>
        <w:rPr>
          <w:rFonts w:hint="eastAsia" w:hAnsi="宋体"/>
          <w:b w:val="0"/>
          <w:bCs/>
          <w:sz w:val="24"/>
          <w:szCs w:val="24"/>
          <w:highlight w:val="none"/>
          <w:lang w:val="en-US" w:eastAsia="zh-CN"/>
        </w:rPr>
        <w:t>8、响应保证金的交纳证明复印件及基本存款账户开户许可证</w:t>
      </w:r>
    </w:p>
    <w:p w14:paraId="787164BC">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hAnsi="宋体"/>
          <w:b w:val="0"/>
          <w:bCs/>
          <w:sz w:val="24"/>
          <w:szCs w:val="24"/>
          <w:highlight w:val="none"/>
          <w:lang w:val="en-US" w:eastAsia="zh-CN"/>
        </w:rPr>
      </w:pPr>
      <w:r>
        <w:rPr>
          <w:rFonts w:hint="eastAsia" w:hAnsi="宋体"/>
          <w:b w:val="0"/>
          <w:bCs/>
          <w:sz w:val="24"/>
          <w:szCs w:val="24"/>
          <w:highlight w:val="none"/>
          <w:lang w:val="en-US" w:eastAsia="zh-CN"/>
        </w:rPr>
        <w:t>9、中小企业声明函</w:t>
      </w:r>
    </w:p>
    <w:p w14:paraId="7CC2081C">
      <w:pPr>
        <w:pStyle w:val="11"/>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eastAsia" w:hAnsi="宋体"/>
          <w:b/>
          <w:bCs w:val="0"/>
          <w:sz w:val="24"/>
          <w:szCs w:val="24"/>
          <w:highlight w:val="none"/>
          <w:lang w:val="en-US" w:eastAsia="zh-CN"/>
        </w:rPr>
      </w:pPr>
      <w:r>
        <w:rPr>
          <w:rFonts w:hint="eastAsia" w:hAnsi="宋体"/>
          <w:b/>
          <w:bCs w:val="0"/>
          <w:sz w:val="24"/>
          <w:szCs w:val="24"/>
          <w:highlight w:val="none"/>
          <w:lang w:val="en-US" w:eastAsia="zh-CN"/>
        </w:rPr>
        <w:t>商务、技术文件</w:t>
      </w:r>
    </w:p>
    <w:p w14:paraId="46A7C3F8">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ascii="宋体" w:hAnsi="宋体" w:eastAsia="宋体"/>
          <w:kern w:val="0"/>
          <w:sz w:val="24"/>
          <w:szCs w:val="24"/>
          <w:highlight w:val="none"/>
          <w:lang w:val="en-US" w:eastAsia="zh-CN"/>
        </w:rPr>
      </w:pPr>
      <w:r>
        <w:rPr>
          <w:rFonts w:hint="eastAsia" w:ascii="宋体" w:hAnsi="宋体" w:eastAsia="宋体"/>
          <w:kern w:val="0"/>
          <w:sz w:val="24"/>
          <w:szCs w:val="24"/>
          <w:highlight w:val="none"/>
          <w:lang w:val="en-US" w:eastAsia="zh-CN"/>
        </w:rPr>
        <w:t>1</w:t>
      </w:r>
      <w:r>
        <w:rPr>
          <w:rFonts w:hint="eastAsia" w:hAnsi="宋体"/>
          <w:kern w:val="0"/>
          <w:sz w:val="24"/>
          <w:szCs w:val="24"/>
          <w:highlight w:val="none"/>
          <w:lang w:val="en-US" w:eastAsia="zh-CN"/>
        </w:rPr>
        <w:t>、</w:t>
      </w:r>
      <w:r>
        <w:rPr>
          <w:rFonts w:hint="eastAsia" w:ascii="宋体" w:hAnsi="宋体" w:eastAsia="宋体"/>
          <w:kern w:val="0"/>
          <w:sz w:val="24"/>
          <w:szCs w:val="24"/>
          <w:highlight w:val="none"/>
          <w:lang w:val="en-US" w:eastAsia="zh-CN"/>
        </w:rPr>
        <w:t>投标函</w:t>
      </w:r>
    </w:p>
    <w:p w14:paraId="107E5819">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ascii="宋体" w:hAnsi="宋体" w:eastAsia="宋体"/>
          <w:kern w:val="0"/>
          <w:sz w:val="24"/>
          <w:szCs w:val="24"/>
          <w:highlight w:val="none"/>
          <w:lang w:val="en-US" w:eastAsia="zh-CN"/>
        </w:rPr>
      </w:pPr>
      <w:r>
        <w:rPr>
          <w:rFonts w:hint="eastAsia" w:ascii="宋体" w:hAnsi="宋体" w:eastAsia="宋体"/>
          <w:kern w:val="0"/>
          <w:sz w:val="24"/>
          <w:szCs w:val="24"/>
          <w:highlight w:val="none"/>
          <w:lang w:val="en-US" w:eastAsia="zh-CN"/>
        </w:rPr>
        <w:t>2</w:t>
      </w:r>
      <w:r>
        <w:rPr>
          <w:rFonts w:hint="eastAsia" w:hAnsi="宋体"/>
          <w:kern w:val="0"/>
          <w:sz w:val="24"/>
          <w:szCs w:val="24"/>
          <w:highlight w:val="none"/>
          <w:lang w:val="en-US" w:eastAsia="zh-CN"/>
        </w:rPr>
        <w:t>、</w:t>
      </w:r>
      <w:r>
        <w:rPr>
          <w:rFonts w:hint="eastAsia" w:ascii="宋体" w:hAnsi="宋体" w:eastAsia="宋体"/>
          <w:kern w:val="0"/>
          <w:sz w:val="24"/>
          <w:szCs w:val="24"/>
          <w:highlight w:val="none"/>
          <w:lang w:val="en-US" w:eastAsia="zh-CN"/>
        </w:rPr>
        <w:t>投标</w:t>
      </w:r>
      <w:r>
        <w:rPr>
          <w:rFonts w:hint="eastAsia" w:hAnsi="宋体"/>
          <w:kern w:val="0"/>
          <w:sz w:val="24"/>
          <w:szCs w:val="24"/>
          <w:highlight w:val="none"/>
          <w:lang w:val="en-US" w:eastAsia="zh-CN"/>
        </w:rPr>
        <w:t>报价</w:t>
      </w:r>
      <w:r>
        <w:rPr>
          <w:rFonts w:hint="eastAsia" w:ascii="宋体" w:hAnsi="宋体" w:eastAsia="宋体"/>
          <w:kern w:val="0"/>
          <w:sz w:val="24"/>
          <w:szCs w:val="24"/>
          <w:highlight w:val="none"/>
          <w:lang w:val="en-US" w:eastAsia="zh-CN"/>
        </w:rPr>
        <w:t>一览表</w:t>
      </w:r>
    </w:p>
    <w:p w14:paraId="6A69B750">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default" w:ascii="宋体" w:hAnsi="宋体" w:eastAsia="宋体"/>
          <w:kern w:val="0"/>
          <w:sz w:val="24"/>
          <w:szCs w:val="24"/>
          <w:highlight w:val="none"/>
          <w:lang w:val="en-US" w:eastAsia="zh-CN"/>
        </w:rPr>
      </w:pPr>
      <w:r>
        <w:rPr>
          <w:rFonts w:hint="eastAsia" w:hAnsi="宋体"/>
          <w:kern w:val="0"/>
          <w:sz w:val="24"/>
          <w:szCs w:val="24"/>
          <w:highlight w:val="none"/>
          <w:lang w:val="en-US" w:eastAsia="zh-CN"/>
        </w:rPr>
        <w:t>3、报价明细表</w:t>
      </w:r>
    </w:p>
    <w:p w14:paraId="03D19E44">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ascii="宋体" w:hAnsi="宋体" w:eastAsia="宋体"/>
          <w:kern w:val="0"/>
          <w:sz w:val="24"/>
          <w:szCs w:val="24"/>
          <w:highlight w:val="none"/>
          <w:lang w:val="en-US" w:eastAsia="zh-CN"/>
        </w:rPr>
      </w:pPr>
      <w:r>
        <w:rPr>
          <w:rFonts w:hint="eastAsia" w:hAnsi="宋体"/>
          <w:kern w:val="0"/>
          <w:sz w:val="24"/>
          <w:szCs w:val="24"/>
          <w:highlight w:val="none"/>
          <w:lang w:val="en-US" w:eastAsia="zh-CN"/>
        </w:rPr>
        <w:t>4、</w:t>
      </w:r>
      <w:r>
        <w:rPr>
          <w:rFonts w:hint="eastAsia" w:ascii="宋体" w:hAnsi="宋体" w:eastAsia="宋体"/>
          <w:kern w:val="0"/>
          <w:sz w:val="24"/>
          <w:szCs w:val="24"/>
          <w:highlight w:val="none"/>
          <w:lang w:val="en-US" w:eastAsia="zh-CN"/>
        </w:rPr>
        <w:t>近三年同类</w:t>
      </w:r>
      <w:r>
        <w:rPr>
          <w:rFonts w:hint="eastAsia" w:hAnsi="宋体"/>
          <w:kern w:val="0"/>
          <w:sz w:val="24"/>
          <w:szCs w:val="24"/>
          <w:highlight w:val="none"/>
          <w:lang w:val="en-US" w:eastAsia="zh-CN"/>
        </w:rPr>
        <w:t>供货</w:t>
      </w:r>
      <w:r>
        <w:rPr>
          <w:rFonts w:hint="eastAsia" w:ascii="宋体" w:hAnsi="宋体" w:eastAsia="宋体"/>
          <w:kern w:val="0"/>
          <w:sz w:val="24"/>
          <w:szCs w:val="24"/>
          <w:highlight w:val="none"/>
          <w:lang w:val="en-US" w:eastAsia="zh-CN"/>
        </w:rPr>
        <w:t>项目</w:t>
      </w:r>
      <w:r>
        <w:rPr>
          <w:rFonts w:hint="eastAsia" w:hAnsi="宋体"/>
          <w:kern w:val="0"/>
          <w:sz w:val="24"/>
          <w:szCs w:val="24"/>
          <w:highlight w:val="none"/>
          <w:lang w:val="en-US" w:eastAsia="zh-CN"/>
        </w:rPr>
        <w:t>业绩</w:t>
      </w:r>
      <w:r>
        <w:rPr>
          <w:rFonts w:hint="eastAsia" w:ascii="宋体" w:hAnsi="宋体" w:eastAsia="宋体"/>
          <w:kern w:val="0"/>
          <w:sz w:val="24"/>
          <w:szCs w:val="24"/>
          <w:highlight w:val="none"/>
          <w:lang w:val="en-US" w:eastAsia="zh-CN"/>
        </w:rPr>
        <w:t>一览表</w:t>
      </w:r>
    </w:p>
    <w:p w14:paraId="238B4AA1">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ascii="宋体" w:hAnsi="宋体" w:eastAsia="宋体"/>
          <w:kern w:val="0"/>
          <w:sz w:val="24"/>
          <w:szCs w:val="24"/>
          <w:highlight w:val="none"/>
          <w:lang w:val="en-US" w:eastAsia="zh-CN"/>
        </w:rPr>
      </w:pPr>
      <w:r>
        <w:rPr>
          <w:rFonts w:hint="eastAsia" w:hAnsi="宋体"/>
          <w:kern w:val="0"/>
          <w:sz w:val="24"/>
          <w:szCs w:val="24"/>
          <w:highlight w:val="none"/>
          <w:lang w:val="en-US" w:eastAsia="zh-CN"/>
        </w:rPr>
        <w:t>5、</w:t>
      </w:r>
      <w:r>
        <w:rPr>
          <w:rFonts w:hint="eastAsia" w:ascii="宋体" w:hAnsi="宋体" w:eastAsia="宋体"/>
          <w:kern w:val="0"/>
          <w:sz w:val="24"/>
          <w:szCs w:val="24"/>
          <w:highlight w:val="none"/>
          <w:lang w:val="en-US" w:eastAsia="zh-CN"/>
        </w:rPr>
        <w:t>商务、技术偏离表</w:t>
      </w:r>
    </w:p>
    <w:p w14:paraId="65D9EF9D">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ascii="宋体" w:hAnsi="宋体" w:eastAsia="宋体"/>
          <w:kern w:val="0"/>
          <w:sz w:val="24"/>
          <w:szCs w:val="24"/>
          <w:highlight w:val="none"/>
          <w:lang w:val="en-US" w:eastAsia="zh-CN"/>
        </w:rPr>
      </w:pPr>
      <w:r>
        <w:rPr>
          <w:rFonts w:hint="eastAsia" w:hAnsi="宋体"/>
          <w:kern w:val="0"/>
          <w:sz w:val="24"/>
          <w:szCs w:val="24"/>
          <w:highlight w:val="none"/>
          <w:lang w:val="en-US" w:eastAsia="zh-CN"/>
        </w:rPr>
        <w:t>6、供货方案</w:t>
      </w:r>
    </w:p>
    <w:p w14:paraId="71791FA1">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ascii="宋体" w:hAnsi="宋体" w:eastAsia="宋体"/>
          <w:kern w:val="0"/>
          <w:sz w:val="24"/>
          <w:szCs w:val="24"/>
          <w:highlight w:val="none"/>
          <w:lang w:val="en-US" w:eastAsia="zh-CN"/>
        </w:rPr>
      </w:pPr>
      <w:r>
        <w:rPr>
          <w:rFonts w:hint="eastAsia" w:hAnsi="宋体"/>
          <w:kern w:val="0"/>
          <w:sz w:val="24"/>
          <w:szCs w:val="24"/>
          <w:highlight w:val="none"/>
          <w:lang w:val="en-US" w:eastAsia="zh-CN"/>
        </w:rPr>
        <w:t>7、售后服务承诺书</w:t>
      </w:r>
    </w:p>
    <w:p w14:paraId="22ADD413">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40" w:firstLineChars="100"/>
        <w:jc w:val="both"/>
        <w:textAlignment w:val="auto"/>
        <w:outlineLvl w:val="9"/>
        <w:rPr>
          <w:rFonts w:hint="eastAsia" w:ascii="宋体" w:hAnsi="宋体" w:eastAsia="宋体"/>
          <w:kern w:val="0"/>
          <w:sz w:val="24"/>
          <w:szCs w:val="24"/>
          <w:highlight w:val="none"/>
          <w:lang w:val="en-US" w:eastAsia="zh-CN"/>
        </w:rPr>
      </w:pPr>
      <w:r>
        <w:rPr>
          <w:rFonts w:hint="eastAsia" w:hAnsi="宋体"/>
          <w:kern w:val="0"/>
          <w:sz w:val="24"/>
          <w:szCs w:val="24"/>
          <w:highlight w:val="none"/>
          <w:lang w:val="en-US" w:eastAsia="zh-CN"/>
        </w:rPr>
        <w:t>8、</w:t>
      </w:r>
      <w:r>
        <w:rPr>
          <w:rFonts w:hint="eastAsia" w:ascii="宋体" w:hAnsi="宋体" w:eastAsia="宋体"/>
          <w:kern w:val="0"/>
          <w:sz w:val="24"/>
          <w:szCs w:val="24"/>
          <w:highlight w:val="none"/>
          <w:lang w:val="en-US" w:eastAsia="zh-CN"/>
        </w:rPr>
        <w:t>投标人认为需要提供的其他商务、技术材料</w:t>
      </w:r>
    </w:p>
    <w:p w14:paraId="064622B1">
      <w:pPr>
        <w:pStyle w:val="11"/>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240" w:firstLineChars="100"/>
        <w:jc w:val="both"/>
        <w:textAlignment w:val="auto"/>
        <w:outlineLvl w:val="9"/>
        <w:rPr>
          <w:rFonts w:hint="eastAsia" w:ascii="宋体" w:hAnsi="宋体" w:eastAsia="宋体"/>
          <w:kern w:val="0"/>
          <w:sz w:val="24"/>
          <w:szCs w:val="24"/>
          <w:highlight w:val="none"/>
          <w:lang w:val="en-US" w:eastAsia="zh-CN"/>
        </w:rPr>
      </w:pPr>
    </w:p>
    <w:p w14:paraId="6C0840EC">
      <w:pPr>
        <w:shd w:val="clear" w:color="auto" w:fill="FFFFFF"/>
        <w:adjustRightInd w:val="0"/>
        <w:snapToGrid w:val="0"/>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rPr>
        <w:t>说明：</w:t>
      </w:r>
      <w:r>
        <w:rPr>
          <w:rFonts w:hint="eastAsia" w:ascii="宋体" w:hAnsi="宋体" w:cs="宋体"/>
          <w:b/>
          <w:bCs/>
          <w:sz w:val="22"/>
          <w:szCs w:val="22"/>
          <w:highlight w:val="none"/>
          <w:lang w:val="en-US" w:eastAsia="zh-CN"/>
        </w:rPr>
        <w:t>投标文件</w:t>
      </w:r>
      <w:r>
        <w:rPr>
          <w:rFonts w:hint="eastAsia" w:ascii="宋体" w:hAnsi="宋体" w:eastAsia="宋体" w:cs="宋体"/>
          <w:b/>
          <w:bCs/>
          <w:sz w:val="22"/>
          <w:szCs w:val="22"/>
          <w:highlight w:val="none"/>
        </w:rPr>
        <w:t>须按上述内容编制</w:t>
      </w:r>
      <w:r>
        <w:rPr>
          <w:rFonts w:hint="eastAsia" w:ascii="宋体" w:hAnsi="宋体" w:cs="宋体"/>
          <w:b/>
          <w:bCs/>
          <w:sz w:val="22"/>
          <w:szCs w:val="22"/>
          <w:highlight w:val="none"/>
          <w:lang w:val="en-US" w:eastAsia="zh-CN"/>
        </w:rPr>
        <w:t>，有固定格式的按后附格式编制，无格式的自拟。</w:t>
      </w:r>
    </w:p>
    <w:p w14:paraId="473485A9">
      <w:pPr>
        <w:pStyle w:val="11"/>
        <w:keepNext w:val="0"/>
        <w:keepLines w:val="0"/>
        <w:pageBreakBefore w:val="0"/>
        <w:widowControl w:val="0"/>
        <w:kinsoku/>
        <w:wordWrap/>
        <w:overflowPunct/>
        <w:topLinePunct w:val="0"/>
        <w:autoSpaceDE/>
        <w:autoSpaceDN/>
        <w:bidi w:val="0"/>
        <w:adjustRightInd/>
        <w:snapToGrid w:val="0"/>
        <w:spacing w:line="700" w:lineRule="exact"/>
        <w:textAlignment w:val="auto"/>
        <w:outlineLvl w:val="9"/>
        <w:rPr>
          <w:rFonts w:hint="eastAsia" w:ascii="宋体" w:hAnsi="宋体" w:eastAsia="宋体" w:cs="宋体"/>
          <w:kern w:val="0"/>
          <w:sz w:val="24"/>
          <w:szCs w:val="24"/>
          <w:highlight w:val="none"/>
        </w:rPr>
      </w:pPr>
    </w:p>
    <w:p w14:paraId="002F922D">
      <w:pPr>
        <w:keepNext w:val="0"/>
        <w:keepLines w:val="0"/>
        <w:pageBreakBefore w:val="0"/>
        <w:widowControl w:val="0"/>
        <w:kinsoku/>
        <w:wordWrap/>
        <w:overflowPunct/>
        <w:topLinePunct w:val="0"/>
        <w:autoSpaceDE/>
        <w:autoSpaceDN/>
        <w:bidi w:val="0"/>
        <w:adjustRightInd/>
        <w:spacing w:line="700" w:lineRule="exact"/>
        <w:jc w:val="center"/>
        <w:textAlignment w:val="auto"/>
        <w:outlineLvl w:val="0"/>
        <w:rPr>
          <w:rFonts w:ascii="宋体" w:hAnsi="宋体" w:eastAsia="宋体"/>
          <w:b/>
          <w:sz w:val="32"/>
          <w:szCs w:val="32"/>
          <w:highlight w:val="none"/>
        </w:rPr>
      </w:pPr>
      <w:r>
        <w:rPr>
          <w:rFonts w:ascii="宋体" w:hAnsi="宋体" w:eastAsia="宋体"/>
          <w:b/>
          <w:sz w:val="24"/>
          <w:szCs w:val="24"/>
          <w:highlight w:val="none"/>
        </w:rPr>
        <w:br w:type="page"/>
      </w:r>
      <w:bookmarkStart w:id="164" w:name="_Toc15463"/>
      <w:bookmarkStart w:id="165" w:name="_Toc12965"/>
      <w:bookmarkStart w:id="166" w:name="_Toc2914"/>
      <w:bookmarkStart w:id="167" w:name="_Toc23433"/>
      <w:bookmarkStart w:id="168" w:name="_Toc22331"/>
      <w:r>
        <w:rPr>
          <w:rFonts w:hint="eastAsia" w:ascii="宋体" w:hAnsi="宋体" w:eastAsia="宋体"/>
          <w:b/>
          <w:sz w:val="32"/>
          <w:szCs w:val="32"/>
          <w:highlight w:val="none"/>
        </w:rPr>
        <w:t>资格证明文件</w:t>
      </w:r>
      <w:bookmarkEnd w:id="164"/>
      <w:bookmarkEnd w:id="165"/>
      <w:bookmarkEnd w:id="166"/>
      <w:bookmarkEnd w:id="167"/>
      <w:bookmarkEnd w:id="168"/>
    </w:p>
    <w:p w14:paraId="4224B5AF">
      <w:pPr>
        <w:rPr>
          <w:rFonts w:ascii="宋体" w:hAnsi="宋体" w:eastAsia="宋体"/>
          <w:b/>
          <w:szCs w:val="21"/>
          <w:highlight w:val="none"/>
        </w:rPr>
      </w:pPr>
    </w:p>
    <w:p w14:paraId="2BA71A74">
      <w:pPr>
        <w:pStyle w:val="2"/>
        <w:bidi w:val="0"/>
        <w:rPr>
          <w:rFonts w:ascii="宋体" w:hAnsi="宋体" w:eastAsia="宋体"/>
          <w:b/>
          <w:sz w:val="28"/>
          <w:szCs w:val="28"/>
          <w:highlight w:val="none"/>
        </w:rPr>
      </w:pPr>
      <w:bookmarkStart w:id="169" w:name="_Toc2522"/>
      <w:bookmarkStart w:id="170" w:name="_Toc7548"/>
      <w:bookmarkStart w:id="171" w:name="_Toc17036"/>
      <w:bookmarkStart w:id="172" w:name="_Toc14596"/>
      <w:bookmarkStart w:id="173" w:name="_Toc31522"/>
      <w:r>
        <w:rPr>
          <w:rFonts w:hint="eastAsia"/>
          <w:sz w:val="24"/>
          <w:szCs w:val="24"/>
          <w:lang w:val="en-US" w:eastAsia="zh-CN"/>
        </w:rPr>
        <w:t>1</w:t>
      </w:r>
      <w:r>
        <w:rPr>
          <w:rFonts w:hint="eastAsia"/>
          <w:sz w:val="24"/>
          <w:szCs w:val="24"/>
          <w:lang w:eastAsia="zh-CN"/>
        </w:rPr>
        <w:t>、</w:t>
      </w:r>
      <w:r>
        <w:rPr>
          <w:rFonts w:hint="eastAsia"/>
          <w:sz w:val="24"/>
          <w:szCs w:val="24"/>
        </w:rPr>
        <w:t xml:space="preserve"> </w:t>
      </w:r>
      <w:bookmarkEnd w:id="169"/>
      <w:bookmarkEnd w:id="170"/>
      <w:bookmarkEnd w:id="171"/>
      <w:bookmarkEnd w:id="172"/>
      <w:bookmarkEnd w:id="173"/>
      <w:r>
        <w:rPr>
          <w:rFonts w:hint="eastAsia"/>
          <w:sz w:val="24"/>
          <w:szCs w:val="24"/>
          <w:lang w:eastAsia="zh-CN"/>
        </w:rPr>
        <w:t>投标人代表证明</w:t>
      </w:r>
    </w:p>
    <w:p w14:paraId="4E0F4F89">
      <w:pPr>
        <w:snapToGrid w:val="0"/>
        <w:ind w:left="723" w:hanging="642" w:hangingChars="200"/>
        <w:jc w:val="center"/>
        <w:outlineLvl w:val="0"/>
        <w:rPr>
          <w:rFonts w:ascii="宋体" w:hAnsi="宋体" w:eastAsia="宋体"/>
          <w:bCs/>
          <w:spacing w:val="6"/>
          <w:sz w:val="28"/>
          <w:szCs w:val="28"/>
          <w:highlight w:val="none"/>
        </w:rPr>
      </w:pPr>
      <w:bookmarkStart w:id="174" w:name="_Toc25674"/>
      <w:bookmarkStart w:id="175" w:name="_Toc3637"/>
      <w:bookmarkStart w:id="176" w:name="_Toc8620"/>
      <w:bookmarkStart w:id="177" w:name="_Toc13505"/>
      <w:bookmarkStart w:id="178" w:name="_Toc26734"/>
      <w:r>
        <w:rPr>
          <w:rFonts w:hint="eastAsia" w:ascii="宋体" w:hAnsi="宋体" w:eastAsia="宋体"/>
          <w:b/>
          <w:bCs/>
          <w:spacing w:val="20"/>
          <w:sz w:val="28"/>
          <w:szCs w:val="28"/>
          <w:highlight w:val="none"/>
        </w:rPr>
        <w:t>法定代表人身份证明书</w:t>
      </w:r>
      <w:bookmarkEnd w:id="174"/>
      <w:bookmarkEnd w:id="175"/>
      <w:bookmarkEnd w:id="176"/>
      <w:bookmarkEnd w:id="177"/>
      <w:bookmarkEnd w:id="178"/>
    </w:p>
    <w:p w14:paraId="579F9123">
      <w:pPr>
        <w:spacing w:line="400" w:lineRule="exact"/>
        <w:ind w:firstLine="570"/>
        <w:jc w:val="center"/>
        <w:rPr>
          <w:rFonts w:ascii="宋体" w:hAnsi="宋体" w:eastAsia="宋体"/>
          <w:spacing w:val="6"/>
          <w:sz w:val="28"/>
          <w:szCs w:val="28"/>
          <w:highlight w:val="none"/>
        </w:rPr>
      </w:pPr>
    </w:p>
    <w:p w14:paraId="0218B3E0">
      <w:pPr>
        <w:spacing w:line="480" w:lineRule="exact"/>
        <w:rPr>
          <w:rFonts w:ascii="宋体" w:hAnsi="宋体" w:eastAsia="宋体"/>
          <w:spacing w:val="6"/>
          <w:szCs w:val="21"/>
          <w:highlight w:val="none"/>
          <w:u w:val="single"/>
        </w:rPr>
      </w:pPr>
      <w:r>
        <w:rPr>
          <w:rFonts w:hint="eastAsia" w:ascii="宋体" w:hAnsi="宋体" w:eastAsia="宋体"/>
          <w:spacing w:val="6"/>
          <w:szCs w:val="21"/>
          <w:highlight w:val="none"/>
        </w:rPr>
        <w:t>单位名称：</w:t>
      </w:r>
      <w:r>
        <w:rPr>
          <w:rFonts w:hint="eastAsia" w:ascii="宋体" w:hAnsi="宋体" w:eastAsia="宋体"/>
          <w:spacing w:val="6"/>
          <w:szCs w:val="21"/>
          <w:highlight w:val="none"/>
          <w:u w:val="single"/>
        </w:rPr>
        <w:t xml:space="preserve">                                       </w:t>
      </w:r>
    </w:p>
    <w:p w14:paraId="743A8515">
      <w:pPr>
        <w:spacing w:line="480" w:lineRule="exact"/>
        <w:rPr>
          <w:rFonts w:ascii="宋体" w:hAnsi="宋体" w:eastAsia="宋体"/>
          <w:spacing w:val="6"/>
          <w:szCs w:val="21"/>
          <w:highlight w:val="none"/>
          <w:u w:val="single"/>
        </w:rPr>
      </w:pPr>
      <w:r>
        <w:rPr>
          <w:rFonts w:hint="eastAsia" w:ascii="宋体" w:hAnsi="宋体" w:eastAsia="宋体"/>
          <w:spacing w:val="6"/>
          <w:szCs w:val="21"/>
          <w:highlight w:val="none"/>
        </w:rPr>
        <w:t>单位性质：</w:t>
      </w:r>
      <w:r>
        <w:rPr>
          <w:rFonts w:hint="eastAsia" w:ascii="宋体" w:hAnsi="宋体" w:eastAsia="宋体"/>
          <w:spacing w:val="6"/>
          <w:szCs w:val="21"/>
          <w:highlight w:val="none"/>
          <w:u w:val="single"/>
        </w:rPr>
        <w:t xml:space="preserve">                                       </w:t>
      </w:r>
    </w:p>
    <w:p w14:paraId="14C885F5">
      <w:pPr>
        <w:spacing w:line="480" w:lineRule="exact"/>
        <w:rPr>
          <w:rFonts w:ascii="宋体" w:hAnsi="宋体" w:eastAsia="宋体"/>
          <w:spacing w:val="6"/>
          <w:szCs w:val="21"/>
          <w:highlight w:val="none"/>
        </w:rPr>
      </w:pPr>
      <w:r>
        <w:rPr>
          <w:rFonts w:hint="eastAsia" w:ascii="宋体" w:hAnsi="宋体" w:eastAsia="宋体"/>
          <w:spacing w:val="6"/>
          <w:szCs w:val="21"/>
          <w:highlight w:val="none"/>
        </w:rPr>
        <w:t>地    址：</w:t>
      </w:r>
      <w:r>
        <w:rPr>
          <w:rFonts w:hint="eastAsia" w:ascii="宋体" w:hAnsi="宋体" w:eastAsia="宋体"/>
          <w:spacing w:val="6"/>
          <w:szCs w:val="21"/>
          <w:highlight w:val="none"/>
          <w:u w:val="single"/>
        </w:rPr>
        <w:t xml:space="preserve">                                       </w:t>
      </w:r>
      <w:r>
        <w:rPr>
          <w:rFonts w:hint="eastAsia" w:ascii="宋体" w:hAnsi="宋体" w:eastAsia="宋体"/>
          <w:spacing w:val="6"/>
          <w:szCs w:val="21"/>
          <w:highlight w:val="none"/>
        </w:rPr>
        <w:t xml:space="preserve">  </w:t>
      </w:r>
    </w:p>
    <w:p w14:paraId="74819B10">
      <w:pPr>
        <w:spacing w:line="480" w:lineRule="exact"/>
        <w:rPr>
          <w:rFonts w:ascii="宋体" w:hAnsi="宋体" w:eastAsia="宋体"/>
          <w:spacing w:val="6"/>
          <w:szCs w:val="21"/>
          <w:highlight w:val="none"/>
          <w:u w:val="none"/>
        </w:rPr>
      </w:pPr>
      <w:r>
        <w:rPr>
          <w:rFonts w:hint="eastAsia" w:ascii="宋体" w:hAnsi="宋体" w:eastAsia="宋体"/>
          <w:spacing w:val="6"/>
          <w:szCs w:val="21"/>
          <w:highlight w:val="none"/>
        </w:rPr>
        <w:t>成立时间</w:t>
      </w:r>
      <w:r>
        <w:rPr>
          <w:rFonts w:hint="eastAsia" w:ascii="宋体" w:hAnsi="宋体" w:eastAsia="宋体"/>
          <w:spacing w:val="6"/>
          <w:szCs w:val="21"/>
          <w:highlight w:val="none"/>
          <w:u w:val="none"/>
        </w:rPr>
        <w:t>：    年    月    日</w:t>
      </w:r>
    </w:p>
    <w:p w14:paraId="532A9ADC">
      <w:pPr>
        <w:spacing w:line="480" w:lineRule="exact"/>
        <w:rPr>
          <w:rFonts w:ascii="宋体" w:hAnsi="宋体" w:eastAsia="宋体"/>
          <w:spacing w:val="6"/>
          <w:szCs w:val="21"/>
          <w:highlight w:val="none"/>
          <w:u w:val="none"/>
        </w:rPr>
      </w:pPr>
      <w:r>
        <w:rPr>
          <w:rFonts w:hint="eastAsia" w:ascii="宋体" w:hAnsi="宋体" w:eastAsia="宋体"/>
          <w:spacing w:val="6"/>
          <w:szCs w:val="21"/>
          <w:highlight w:val="none"/>
          <w:u w:val="none"/>
        </w:rPr>
        <w:t>经营期限：    年    月    日</w:t>
      </w:r>
      <w:r>
        <w:rPr>
          <w:rFonts w:hint="eastAsia" w:ascii="宋体" w:hAnsi="宋体"/>
          <w:spacing w:val="6"/>
          <w:szCs w:val="21"/>
          <w:highlight w:val="none"/>
          <w:u w:val="none"/>
          <w:lang w:eastAsia="zh-CN"/>
        </w:rPr>
        <w:t>至</w:t>
      </w:r>
      <w:r>
        <w:rPr>
          <w:rFonts w:hint="eastAsia" w:ascii="宋体" w:hAnsi="宋体" w:eastAsia="宋体"/>
          <w:spacing w:val="6"/>
          <w:szCs w:val="21"/>
          <w:highlight w:val="none"/>
          <w:u w:val="none"/>
        </w:rPr>
        <w:t xml:space="preserve">    </w:t>
      </w:r>
    </w:p>
    <w:p w14:paraId="017D4F9D">
      <w:pPr>
        <w:spacing w:line="480" w:lineRule="exact"/>
        <w:rPr>
          <w:rFonts w:ascii="宋体" w:hAnsi="宋体" w:eastAsia="宋体"/>
          <w:spacing w:val="6"/>
          <w:szCs w:val="21"/>
          <w:highlight w:val="none"/>
          <w:u w:val="single"/>
        </w:rPr>
      </w:pPr>
      <w:r>
        <w:rPr>
          <w:rFonts w:hint="eastAsia" w:ascii="宋体" w:hAnsi="宋体" w:eastAsia="宋体"/>
          <w:spacing w:val="6"/>
          <w:szCs w:val="21"/>
          <w:highlight w:val="none"/>
        </w:rPr>
        <w:t>姓    名：</w:t>
      </w:r>
      <w:r>
        <w:rPr>
          <w:rFonts w:hint="eastAsia" w:ascii="宋体" w:hAnsi="宋体" w:eastAsia="宋体"/>
          <w:spacing w:val="6"/>
          <w:szCs w:val="21"/>
          <w:highlight w:val="none"/>
          <w:u w:val="single"/>
        </w:rPr>
        <w:t xml:space="preserve">               </w:t>
      </w:r>
      <w:r>
        <w:rPr>
          <w:rFonts w:hint="eastAsia" w:ascii="宋体" w:hAnsi="宋体" w:eastAsia="宋体"/>
          <w:spacing w:val="6"/>
          <w:szCs w:val="21"/>
          <w:highlight w:val="none"/>
        </w:rPr>
        <w:t>性  别：</w:t>
      </w:r>
      <w:r>
        <w:rPr>
          <w:rFonts w:hint="eastAsia" w:ascii="宋体" w:hAnsi="宋体" w:eastAsia="宋体"/>
          <w:spacing w:val="6"/>
          <w:szCs w:val="21"/>
          <w:highlight w:val="none"/>
          <w:u w:val="single"/>
        </w:rPr>
        <w:t xml:space="preserve">    </w:t>
      </w:r>
      <w:r>
        <w:rPr>
          <w:rFonts w:hint="eastAsia" w:ascii="宋体" w:hAnsi="宋体"/>
          <w:spacing w:val="6"/>
          <w:szCs w:val="21"/>
          <w:highlight w:val="none"/>
          <w:u w:val="single"/>
          <w:lang w:val="en-US" w:eastAsia="zh-CN"/>
        </w:rPr>
        <w:t xml:space="preserve">       </w:t>
      </w:r>
      <w:r>
        <w:rPr>
          <w:rFonts w:hint="eastAsia" w:ascii="宋体" w:hAnsi="宋体" w:eastAsia="宋体"/>
          <w:spacing w:val="6"/>
          <w:szCs w:val="21"/>
          <w:highlight w:val="none"/>
          <w:u w:val="single"/>
        </w:rPr>
        <w:t xml:space="preserve">     </w:t>
      </w:r>
    </w:p>
    <w:p w14:paraId="073A6B53">
      <w:pPr>
        <w:spacing w:line="480" w:lineRule="exact"/>
        <w:rPr>
          <w:rFonts w:hint="default" w:ascii="宋体" w:hAnsi="宋体" w:eastAsia="宋体"/>
          <w:spacing w:val="6"/>
          <w:szCs w:val="21"/>
          <w:highlight w:val="none"/>
          <w:u w:val="single"/>
          <w:lang w:val="en-US" w:eastAsia="zh-CN"/>
        </w:rPr>
      </w:pPr>
      <w:r>
        <w:rPr>
          <w:rFonts w:hint="eastAsia" w:ascii="宋体" w:hAnsi="宋体" w:eastAsia="宋体"/>
          <w:spacing w:val="6"/>
          <w:szCs w:val="21"/>
          <w:highlight w:val="none"/>
        </w:rPr>
        <w:t>身份证号：</w:t>
      </w:r>
      <w:r>
        <w:rPr>
          <w:rFonts w:hint="eastAsia" w:ascii="宋体" w:hAnsi="宋体" w:eastAsia="宋体"/>
          <w:spacing w:val="6"/>
          <w:szCs w:val="21"/>
          <w:highlight w:val="none"/>
          <w:u w:val="single"/>
        </w:rPr>
        <w:t xml:space="preserve">            </w:t>
      </w:r>
      <w:r>
        <w:rPr>
          <w:rFonts w:hint="eastAsia" w:ascii="宋体" w:hAnsi="宋体"/>
          <w:spacing w:val="6"/>
          <w:szCs w:val="21"/>
          <w:highlight w:val="none"/>
          <w:u w:val="single"/>
          <w:lang w:val="en-US" w:eastAsia="zh-CN"/>
        </w:rPr>
        <w:t xml:space="preserve"> </w:t>
      </w:r>
      <w:r>
        <w:rPr>
          <w:rFonts w:hint="eastAsia" w:ascii="宋体" w:hAnsi="宋体" w:eastAsia="宋体"/>
          <w:spacing w:val="6"/>
          <w:szCs w:val="21"/>
          <w:highlight w:val="none"/>
          <w:u w:val="single"/>
        </w:rPr>
        <w:t xml:space="preserve">  </w:t>
      </w:r>
      <w:r>
        <w:rPr>
          <w:rFonts w:hint="eastAsia" w:ascii="宋体" w:hAnsi="宋体" w:eastAsia="宋体"/>
          <w:spacing w:val="6"/>
          <w:szCs w:val="21"/>
          <w:highlight w:val="none"/>
        </w:rPr>
        <w:t>职  务：</w:t>
      </w:r>
      <w:r>
        <w:rPr>
          <w:rFonts w:hint="eastAsia" w:ascii="宋体" w:hAnsi="宋体" w:eastAsia="宋体"/>
          <w:spacing w:val="6"/>
          <w:szCs w:val="21"/>
          <w:highlight w:val="none"/>
          <w:u w:val="single"/>
        </w:rPr>
        <w:t xml:space="preserve"> </w:t>
      </w:r>
      <w:r>
        <w:rPr>
          <w:rFonts w:hint="eastAsia" w:ascii="宋体" w:hAnsi="宋体"/>
          <w:spacing w:val="6"/>
          <w:szCs w:val="21"/>
          <w:highlight w:val="none"/>
          <w:u w:val="single"/>
          <w:lang w:val="en-US" w:eastAsia="zh-CN"/>
        </w:rPr>
        <w:t xml:space="preserve">               </w:t>
      </w:r>
    </w:p>
    <w:p w14:paraId="0DB609A5">
      <w:pPr>
        <w:spacing w:line="480" w:lineRule="exact"/>
        <w:rPr>
          <w:rFonts w:ascii="宋体" w:hAnsi="宋体" w:eastAsia="宋体"/>
          <w:spacing w:val="6"/>
          <w:szCs w:val="21"/>
          <w:highlight w:val="none"/>
        </w:rPr>
      </w:pPr>
      <w:r>
        <w:rPr>
          <w:rFonts w:hint="eastAsia" w:ascii="宋体" w:hAnsi="宋体" w:eastAsia="宋体"/>
          <w:spacing w:val="6"/>
          <w:szCs w:val="21"/>
          <w:highlight w:val="none"/>
        </w:rPr>
        <w:t xml:space="preserve">系  </w:t>
      </w:r>
      <w:r>
        <w:rPr>
          <w:rFonts w:hint="eastAsia" w:ascii="宋体" w:hAnsi="宋体" w:eastAsia="宋体"/>
          <w:spacing w:val="6"/>
          <w:szCs w:val="21"/>
          <w:highlight w:val="none"/>
          <w:u w:val="single"/>
        </w:rPr>
        <w:t xml:space="preserve">     （</w:t>
      </w:r>
      <w:r>
        <w:rPr>
          <w:rFonts w:hint="eastAsia" w:ascii="宋体" w:hAnsi="宋体"/>
          <w:spacing w:val="6"/>
          <w:szCs w:val="21"/>
          <w:highlight w:val="none"/>
          <w:u w:val="single"/>
          <w:lang w:eastAsia="zh-CN"/>
        </w:rPr>
        <w:t>投标人</w:t>
      </w:r>
      <w:r>
        <w:rPr>
          <w:rFonts w:hint="eastAsia" w:ascii="宋体" w:hAnsi="宋体" w:eastAsia="宋体"/>
          <w:spacing w:val="6"/>
          <w:szCs w:val="21"/>
          <w:highlight w:val="none"/>
          <w:u w:val="single"/>
        </w:rPr>
        <w:t xml:space="preserve">名称）          </w:t>
      </w:r>
      <w:r>
        <w:rPr>
          <w:rFonts w:hint="eastAsia" w:ascii="宋体" w:hAnsi="宋体" w:eastAsia="宋体"/>
          <w:spacing w:val="6"/>
          <w:szCs w:val="21"/>
          <w:highlight w:val="none"/>
        </w:rPr>
        <w:t>的法定代表人。</w:t>
      </w:r>
    </w:p>
    <w:p w14:paraId="1135DC93">
      <w:pPr>
        <w:spacing w:line="480" w:lineRule="exact"/>
        <w:rPr>
          <w:rFonts w:ascii="宋体" w:hAnsi="宋体" w:eastAsia="宋体"/>
          <w:spacing w:val="6"/>
          <w:szCs w:val="21"/>
          <w:highlight w:val="none"/>
        </w:rPr>
      </w:pPr>
      <w:r>
        <w:rPr>
          <w:rFonts w:hint="eastAsia" w:ascii="宋体" w:hAnsi="宋体" w:eastAsia="宋体"/>
          <w:spacing w:val="6"/>
          <w:szCs w:val="21"/>
          <w:highlight w:val="none"/>
        </w:rPr>
        <w:t xml:space="preserve"> </w:t>
      </w:r>
    </w:p>
    <w:p w14:paraId="4C01E814">
      <w:pPr>
        <w:spacing w:line="480" w:lineRule="exact"/>
        <w:ind w:firstLine="444" w:firstLineChars="200"/>
        <w:rPr>
          <w:rFonts w:ascii="宋体" w:hAnsi="宋体" w:eastAsia="宋体"/>
          <w:spacing w:val="6"/>
          <w:szCs w:val="21"/>
          <w:highlight w:val="none"/>
        </w:rPr>
      </w:pPr>
      <w:r>
        <w:rPr>
          <w:rFonts w:hint="eastAsia" w:ascii="宋体" w:hAnsi="宋体" w:eastAsia="宋体"/>
          <w:spacing w:val="6"/>
          <w:szCs w:val="21"/>
          <w:highlight w:val="none"/>
        </w:rPr>
        <w:t>特此证明。</w:t>
      </w:r>
    </w:p>
    <w:p w14:paraId="4D5C01AD">
      <w:pPr>
        <w:spacing w:line="480" w:lineRule="exact"/>
        <w:jc w:val="righ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投标人：</w:t>
      </w:r>
      <w:r>
        <w:rPr>
          <w:rFonts w:hint="eastAsia" w:ascii="宋体" w:hAnsi="宋体" w:eastAsia="宋体" w:cs="Times New Roman"/>
          <w:spacing w:val="6"/>
          <w:szCs w:val="21"/>
          <w:highlight w:val="none"/>
          <w:u w:val="single"/>
          <w:lang w:val="en-US" w:eastAsia="zh-CN"/>
        </w:rPr>
        <w:t xml:space="preserve">                        </w:t>
      </w:r>
      <w:r>
        <w:rPr>
          <w:rFonts w:hint="eastAsia" w:ascii="宋体" w:hAnsi="宋体" w:eastAsia="宋体" w:cs="Times New Roman"/>
          <w:spacing w:val="6"/>
          <w:szCs w:val="21"/>
          <w:highlight w:val="none"/>
          <w:lang w:val="en-US" w:eastAsia="zh-CN"/>
        </w:rPr>
        <w:t>（法人电子签章）</w:t>
      </w:r>
    </w:p>
    <w:p w14:paraId="6A8F3788">
      <w:pPr>
        <w:spacing w:line="480" w:lineRule="exact"/>
        <w:jc w:val="righ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法定代表人：</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lang w:val="en-US" w:eastAsia="zh-CN"/>
        </w:rPr>
        <w:t xml:space="preserve">     </w:t>
      </w:r>
      <w:r>
        <w:rPr>
          <w:rFonts w:hint="eastAsia" w:ascii="宋体" w:hAnsi="宋体" w:eastAsia="宋体" w:cs="Times New Roman"/>
          <w:spacing w:val="6"/>
          <w:szCs w:val="21"/>
          <w:highlight w:val="none"/>
        </w:rPr>
        <w:t>（签字</w:t>
      </w:r>
      <w:r>
        <w:rPr>
          <w:rFonts w:hint="eastAsia" w:ascii="宋体" w:hAnsi="宋体" w:eastAsia="宋体" w:cs="Times New Roman"/>
          <w:spacing w:val="6"/>
          <w:szCs w:val="21"/>
          <w:highlight w:val="none"/>
          <w:lang w:eastAsia="zh-CN"/>
        </w:rPr>
        <w:t>或签章</w:t>
      </w:r>
      <w:r>
        <w:rPr>
          <w:rFonts w:hint="eastAsia" w:ascii="宋体" w:hAnsi="宋体" w:eastAsia="宋体" w:cs="Times New Roman"/>
          <w:spacing w:val="6"/>
          <w:szCs w:val="21"/>
          <w:highlight w:val="none"/>
        </w:rPr>
        <w:t>）</w:t>
      </w:r>
    </w:p>
    <w:p w14:paraId="63F96DAE">
      <w:pPr>
        <w:spacing w:line="480" w:lineRule="exact"/>
        <w:jc w:val="righ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日　期： 年    月    日</w:t>
      </w:r>
    </w:p>
    <w:p w14:paraId="63A9AF83">
      <w:pPr>
        <w:spacing w:line="480" w:lineRule="exact"/>
        <w:rPr>
          <w:rFonts w:ascii="宋体" w:hAnsi="宋体" w:eastAsia="宋体"/>
          <w:szCs w:val="21"/>
          <w:highlight w:val="none"/>
        </w:rPr>
      </w:pPr>
    </w:p>
    <w:p w14:paraId="487943EC">
      <w:pPr>
        <w:spacing w:line="480" w:lineRule="exact"/>
        <w:rPr>
          <w:rFonts w:ascii="宋体" w:hAnsi="宋体" w:eastAsia="宋体"/>
          <w:b/>
          <w:szCs w:val="21"/>
          <w:highlight w:val="none"/>
        </w:rPr>
      </w:pPr>
      <w:r>
        <w:rPr>
          <w:rFonts w:hint="eastAsia" w:ascii="宋体" w:hAnsi="宋体" w:eastAsia="宋体"/>
          <w:b/>
          <w:szCs w:val="21"/>
          <w:highlight w:val="none"/>
        </w:rPr>
        <w:t>附法定代表人有效的身份证正反两面</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0380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4264" w:type="dxa"/>
            <w:noWrap w:val="0"/>
            <w:vAlign w:val="top"/>
          </w:tcPr>
          <w:p w14:paraId="71880430">
            <w:pPr>
              <w:widowControl w:val="0"/>
              <w:rPr>
                <w:rFonts w:hint="eastAsia" w:ascii="宋体" w:hAnsi="宋体" w:eastAsia="宋体" w:cs="Times New Roman"/>
                <w:b/>
                <w:kern w:val="0"/>
                <w:sz w:val="20"/>
                <w:szCs w:val="21"/>
                <w:highlight w:val="none"/>
                <w:lang w:eastAsia="zh-CN"/>
              </w:rPr>
            </w:pPr>
            <w:r>
              <w:rPr>
                <w:rFonts w:hint="eastAsia" w:ascii="宋体" w:hAnsi="宋体" w:cs="Times New Roman"/>
                <w:b/>
                <w:kern w:val="0"/>
                <w:sz w:val="20"/>
                <w:szCs w:val="21"/>
                <w:highlight w:val="none"/>
                <w:lang w:eastAsia="zh-CN"/>
              </w:rPr>
              <w:t>正面</w:t>
            </w:r>
          </w:p>
        </w:tc>
        <w:tc>
          <w:tcPr>
            <w:tcW w:w="4264" w:type="dxa"/>
            <w:noWrap w:val="0"/>
            <w:vAlign w:val="top"/>
          </w:tcPr>
          <w:p w14:paraId="5C761A12">
            <w:pPr>
              <w:widowControl w:val="0"/>
              <w:rPr>
                <w:rFonts w:hint="eastAsia" w:ascii="宋体" w:hAnsi="宋体" w:eastAsia="宋体" w:cs="Times New Roman"/>
                <w:b/>
                <w:kern w:val="0"/>
                <w:sz w:val="20"/>
                <w:szCs w:val="21"/>
                <w:highlight w:val="none"/>
                <w:lang w:eastAsia="zh-CN"/>
              </w:rPr>
            </w:pPr>
            <w:r>
              <w:rPr>
                <w:rFonts w:hint="eastAsia" w:ascii="宋体" w:hAnsi="宋体" w:cs="Times New Roman"/>
                <w:b/>
                <w:kern w:val="0"/>
                <w:sz w:val="20"/>
                <w:szCs w:val="21"/>
                <w:highlight w:val="none"/>
                <w:lang w:eastAsia="zh-CN"/>
              </w:rPr>
              <w:t>反面</w:t>
            </w:r>
          </w:p>
        </w:tc>
      </w:tr>
    </w:tbl>
    <w:p w14:paraId="2F6418AC">
      <w:pPr>
        <w:rPr>
          <w:rFonts w:ascii="宋体" w:hAnsi="宋体" w:eastAsia="宋体"/>
          <w:b/>
          <w:szCs w:val="21"/>
          <w:highlight w:val="none"/>
        </w:rPr>
      </w:pPr>
    </w:p>
    <w:p w14:paraId="4798455E">
      <w:pPr>
        <w:rPr>
          <w:rFonts w:ascii="宋体" w:hAnsi="宋体" w:eastAsia="宋体"/>
          <w:b/>
          <w:szCs w:val="21"/>
          <w:highlight w:val="none"/>
        </w:rPr>
      </w:pPr>
    </w:p>
    <w:p w14:paraId="750558EF">
      <w:pPr>
        <w:rPr>
          <w:rFonts w:hint="eastAsia" w:ascii="宋体" w:hAnsi="宋体" w:eastAsia="宋体"/>
          <w:b/>
          <w:szCs w:val="21"/>
          <w:highlight w:val="none"/>
        </w:rPr>
      </w:pPr>
      <w:bookmarkStart w:id="179" w:name="_Toc28225"/>
      <w:bookmarkStart w:id="180" w:name="_Toc4980"/>
      <w:r>
        <w:rPr>
          <w:rFonts w:hint="eastAsia" w:ascii="宋体" w:hAnsi="宋体" w:eastAsia="宋体"/>
          <w:b/>
          <w:szCs w:val="21"/>
          <w:highlight w:val="none"/>
        </w:rPr>
        <w:br w:type="page"/>
      </w:r>
    </w:p>
    <w:bookmarkEnd w:id="179"/>
    <w:bookmarkEnd w:id="180"/>
    <w:p w14:paraId="7E12BBBD">
      <w:pPr>
        <w:bidi w:val="0"/>
      </w:pPr>
      <w:r>
        <w:rPr>
          <w:rFonts w:hint="eastAsia"/>
        </w:rPr>
        <w:t xml:space="preserve"> </w:t>
      </w:r>
    </w:p>
    <w:p w14:paraId="31342986">
      <w:pPr>
        <w:snapToGrid w:val="0"/>
        <w:rPr>
          <w:rFonts w:ascii="宋体" w:hAnsi="宋体" w:eastAsia="宋体"/>
          <w:b/>
          <w:szCs w:val="21"/>
          <w:highlight w:val="none"/>
        </w:rPr>
      </w:pPr>
    </w:p>
    <w:p w14:paraId="12A74F26">
      <w:pPr>
        <w:snapToGrid w:val="0"/>
        <w:spacing w:line="480" w:lineRule="exact"/>
        <w:ind w:left="643" w:hanging="642" w:hangingChars="200"/>
        <w:jc w:val="center"/>
        <w:outlineLvl w:val="0"/>
        <w:rPr>
          <w:rFonts w:ascii="宋体" w:hAnsi="宋体" w:eastAsia="宋体"/>
          <w:b/>
          <w:bCs/>
          <w:sz w:val="32"/>
          <w:szCs w:val="32"/>
          <w:highlight w:val="none"/>
        </w:rPr>
      </w:pPr>
      <w:bookmarkStart w:id="181" w:name="_Toc3074"/>
      <w:bookmarkStart w:id="182" w:name="_Toc26684"/>
      <w:bookmarkStart w:id="183" w:name="_Toc14027"/>
      <w:bookmarkStart w:id="184" w:name="_Toc8724"/>
      <w:bookmarkStart w:id="185" w:name="_Toc21881"/>
      <w:r>
        <w:rPr>
          <w:rFonts w:hint="eastAsia" w:ascii="宋体" w:hAnsi="宋体" w:eastAsia="宋体" w:cs="Times New Roman"/>
          <w:b/>
          <w:bCs/>
          <w:spacing w:val="20"/>
          <w:sz w:val="28"/>
          <w:szCs w:val="28"/>
          <w:highlight w:val="none"/>
        </w:rPr>
        <w:t>法定代表人授权委托书</w:t>
      </w:r>
      <w:bookmarkEnd w:id="181"/>
      <w:bookmarkEnd w:id="182"/>
      <w:bookmarkEnd w:id="183"/>
      <w:bookmarkEnd w:id="184"/>
      <w:bookmarkEnd w:id="185"/>
      <w:r>
        <w:rPr>
          <w:rFonts w:hint="eastAsia" w:ascii="宋体" w:hAnsi="宋体" w:eastAsia="宋体" w:cs="Times New Roman"/>
          <w:b/>
          <w:bCs/>
          <w:spacing w:val="20"/>
          <w:sz w:val="28"/>
          <w:szCs w:val="28"/>
          <w:highlight w:val="none"/>
        </w:rPr>
        <w:t xml:space="preserve"> </w:t>
      </w:r>
      <w:r>
        <w:rPr>
          <w:rFonts w:hint="eastAsia" w:ascii="宋体" w:hAnsi="宋体" w:eastAsia="宋体"/>
          <w:b/>
          <w:bCs/>
          <w:sz w:val="32"/>
          <w:szCs w:val="32"/>
          <w:highlight w:val="none"/>
        </w:rPr>
        <w:t xml:space="preserve">  </w:t>
      </w:r>
    </w:p>
    <w:p w14:paraId="199ED0D1">
      <w:pPr>
        <w:snapToGrid w:val="0"/>
        <w:spacing w:line="480" w:lineRule="exact"/>
        <w:ind w:left="422" w:hanging="422" w:hangingChars="200"/>
        <w:jc w:val="center"/>
        <w:rPr>
          <w:rFonts w:ascii="宋体" w:hAnsi="宋体" w:eastAsia="宋体"/>
          <w:b/>
          <w:bCs/>
          <w:highlight w:val="none"/>
        </w:rPr>
      </w:pPr>
    </w:p>
    <w:p w14:paraId="2D67B156">
      <w:pPr>
        <w:snapToGrid w:val="0"/>
        <w:spacing w:line="480" w:lineRule="exact"/>
        <w:rPr>
          <w:rFonts w:ascii="宋体" w:hAnsi="宋体" w:eastAsia="宋体"/>
          <w:b/>
          <w:szCs w:val="21"/>
          <w:highlight w:val="none"/>
        </w:rPr>
      </w:pPr>
      <w:r>
        <w:rPr>
          <w:rFonts w:hint="eastAsia" w:ascii="宋体" w:hAnsi="宋体"/>
          <w:szCs w:val="21"/>
          <w:highlight w:val="none"/>
          <w:lang w:eastAsia="zh-CN"/>
        </w:rPr>
        <w:t>山西汇鑫磊招标代理有限公司</w:t>
      </w:r>
      <w:r>
        <w:rPr>
          <w:rFonts w:hint="eastAsia" w:ascii="宋体" w:hAnsi="宋体" w:eastAsia="宋体"/>
          <w:b/>
          <w:szCs w:val="21"/>
          <w:highlight w:val="none"/>
        </w:rPr>
        <w:t>：</w:t>
      </w:r>
    </w:p>
    <w:p w14:paraId="110E38E6">
      <w:pPr>
        <w:snapToGrid w:val="0"/>
        <w:spacing w:line="480" w:lineRule="exact"/>
        <w:rPr>
          <w:rFonts w:ascii="宋体" w:hAnsi="宋体" w:eastAsia="宋体"/>
          <w:szCs w:val="21"/>
          <w:highlight w:val="none"/>
        </w:rPr>
      </w:pPr>
      <w:r>
        <w:rPr>
          <w:rFonts w:hint="eastAsia" w:ascii="宋体" w:hAnsi="宋体" w:eastAsia="宋体"/>
          <w:szCs w:val="21"/>
          <w:highlight w:val="none"/>
        </w:rPr>
        <w:t xml:space="preserve">    本授权委托书声明：注册于</w:t>
      </w:r>
      <w:r>
        <w:rPr>
          <w:rFonts w:hint="eastAsia" w:ascii="宋体" w:hAnsi="宋体" w:eastAsia="宋体"/>
          <w:szCs w:val="21"/>
          <w:highlight w:val="none"/>
          <w:u w:val="single"/>
        </w:rPr>
        <w:t xml:space="preserve">             </w:t>
      </w:r>
      <w:r>
        <w:rPr>
          <w:rFonts w:hint="eastAsia" w:ascii="宋体" w:hAnsi="宋体" w:eastAsia="宋体"/>
          <w:szCs w:val="21"/>
          <w:highlight w:val="none"/>
        </w:rPr>
        <w:t>（</w:t>
      </w:r>
      <w:r>
        <w:rPr>
          <w:rFonts w:hint="eastAsia" w:ascii="宋体" w:hAnsi="宋体"/>
          <w:szCs w:val="21"/>
          <w:highlight w:val="none"/>
          <w:lang w:eastAsia="zh-CN"/>
        </w:rPr>
        <w:t>投标人</w:t>
      </w:r>
      <w:r>
        <w:rPr>
          <w:rFonts w:hint="eastAsia" w:ascii="宋体" w:hAnsi="宋体" w:eastAsia="宋体"/>
          <w:szCs w:val="21"/>
          <w:highlight w:val="none"/>
        </w:rPr>
        <w:t>住址）的</w:t>
      </w:r>
      <w:r>
        <w:rPr>
          <w:rFonts w:hint="eastAsia" w:ascii="宋体" w:hAnsi="宋体" w:eastAsia="宋体"/>
          <w:szCs w:val="21"/>
          <w:highlight w:val="none"/>
          <w:u w:val="single"/>
        </w:rPr>
        <w:t xml:space="preserve">               </w:t>
      </w:r>
      <w:r>
        <w:rPr>
          <w:rFonts w:hint="eastAsia" w:ascii="宋体" w:hAnsi="宋体" w:eastAsia="宋体"/>
          <w:szCs w:val="21"/>
          <w:highlight w:val="none"/>
        </w:rPr>
        <w:t>（</w:t>
      </w:r>
      <w:r>
        <w:rPr>
          <w:rFonts w:hint="eastAsia" w:ascii="宋体" w:hAnsi="宋体"/>
          <w:szCs w:val="21"/>
          <w:highlight w:val="none"/>
          <w:lang w:eastAsia="zh-CN"/>
        </w:rPr>
        <w:t>投标人</w:t>
      </w:r>
      <w:r>
        <w:rPr>
          <w:rFonts w:hint="eastAsia" w:ascii="宋体" w:hAnsi="宋体" w:eastAsia="宋体"/>
          <w:szCs w:val="21"/>
          <w:highlight w:val="none"/>
        </w:rPr>
        <w:t>名称）法定代表人</w:t>
      </w:r>
      <w:r>
        <w:rPr>
          <w:rFonts w:hint="eastAsia" w:ascii="宋体" w:hAnsi="宋体" w:eastAsia="宋体"/>
          <w:szCs w:val="21"/>
          <w:highlight w:val="none"/>
          <w:u w:val="single"/>
        </w:rPr>
        <w:t xml:space="preserve">            </w:t>
      </w:r>
      <w:r>
        <w:rPr>
          <w:rFonts w:hint="eastAsia" w:ascii="宋体" w:hAnsi="宋体" w:eastAsia="宋体"/>
          <w:szCs w:val="21"/>
          <w:highlight w:val="none"/>
        </w:rPr>
        <w:t>（法定代表人姓名、职务、身份证号）代表本公司授权</w:t>
      </w:r>
      <w:r>
        <w:rPr>
          <w:rFonts w:hint="eastAsia" w:ascii="宋体" w:hAnsi="宋体" w:eastAsia="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eastAsia="宋体"/>
          <w:szCs w:val="21"/>
          <w:highlight w:val="none"/>
          <w:u w:val="single"/>
        </w:rPr>
        <w:t>（</w:t>
      </w:r>
      <w:r>
        <w:rPr>
          <w:rFonts w:hint="eastAsia" w:ascii="宋体" w:hAnsi="宋体"/>
          <w:szCs w:val="21"/>
          <w:highlight w:val="none"/>
          <w:u w:val="single"/>
          <w:lang w:eastAsia="zh-CN"/>
        </w:rPr>
        <w:t>投标人</w:t>
      </w:r>
      <w:r>
        <w:rPr>
          <w:rFonts w:hint="eastAsia" w:ascii="宋体" w:hAnsi="宋体" w:eastAsia="宋体"/>
          <w:szCs w:val="21"/>
          <w:highlight w:val="none"/>
          <w:u w:val="single"/>
        </w:rPr>
        <w:t>代表姓名、职务、身份证号）</w:t>
      </w:r>
      <w:r>
        <w:rPr>
          <w:rFonts w:hint="eastAsia" w:ascii="宋体" w:hAnsi="宋体" w:eastAsia="宋体"/>
          <w:szCs w:val="21"/>
          <w:highlight w:val="none"/>
        </w:rPr>
        <w:t>为本公司的合法代理人，就贵方组织的</w:t>
      </w:r>
      <w:r>
        <w:rPr>
          <w:rFonts w:hint="eastAsia" w:ascii="宋体" w:hAnsi="宋体" w:eastAsia="宋体"/>
          <w:b/>
          <w:szCs w:val="21"/>
          <w:highlight w:val="none"/>
          <w:u w:val="single"/>
        </w:rPr>
        <w:t xml:space="preserve">            </w:t>
      </w:r>
      <w:r>
        <w:rPr>
          <w:rFonts w:hint="eastAsia" w:ascii="宋体" w:hAnsi="宋体" w:eastAsia="宋体"/>
          <w:b/>
          <w:szCs w:val="21"/>
          <w:highlight w:val="none"/>
        </w:rPr>
        <w:t xml:space="preserve"> </w:t>
      </w:r>
      <w:r>
        <w:rPr>
          <w:rFonts w:hint="eastAsia" w:ascii="宋体" w:hAnsi="宋体" w:eastAsia="宋体"/>
          <w:szCs w:val="21"/>
          <w:highlight w:val="none"/>
        </w:rPr>
        <w:t>项目，项目编号：</w:t>
      </w:r>
      <w:r>
        <w:rPr>
          <w:rFonts w:hint="eastAsia" w:ascii="宋体" w:hAnsi="宋体" w:eastAsia="宋体"/>
          <w:b/>
          <w:szCs w:val="21"/>
          <w:highlight w:val="none"/>
          <w:u w:val="single"/>
        </w:rPr>
        <w:t xml:space="preserve">        </w:t>
      </w:r>
      <w:r>
        <w:rPr>
          <w:rFonts w:hint="eastAsia" w:ascii="宋体" w:hAnsi="宋体"/>
          <w:szCs w:val="21"/>
          <w:highlight w:val="none"/>
          <w:u w:val="none"/>
          <w:lang w:val="en-US" w:eastAsia="zh-CN"/>
        </w:rPr>
        <w:t>，</w:t>
      </w:r>
      <w:r>
        <w:rPr>
          <w:rFonts w:hint="eastAsia" w:ascii="宋体" w:hAnsi="宋体" w:eastAsia="宋体"/>
          <w:szCs w:val="21"/>
          <w:highlight w:val="none"/>
        </w:rPr>
        <w:t>以本公司名义处理一切与之有关的事务。</w:t>
      </w:r>
    </w:p>
    <w:p w14:paraId="7999F1B9">
      <w:pPr>
        <w:snapToGrid w:val="0"/>
        <w:spacing w:line="480" w:lineRule="exact"/>
        <w:ind w:firstLine="420" w:firstLineChars="200"/>
        <w:rPr>
          <w:rFonts w:ascii="宋体" w:hAnsi="宋体" w:eastAsia="宋体"/>
          <w:szCs w:val="21"/>
          <w:highlight w:val="none"/>
        </w:rPr>
      </w:pPr>
      <w:r>
        <w:rPr>
          <w:rFonts w:hint="eastAsia" w:ascii="宋体" w:hAnsi="宋体" w:eastAsia="宋体"/>
          <w:szCs w:val="21"/>
          <w:highlight w:val="none"/>
        </w:rPr>
        <w:t>本授权书于    年  月  日签字生效，特此声明。</w:t>
      </w:r>
    </w:p>
    <w:p w14:paraId="715632E2">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both"/>
        <w:textAlignment w:val="auto"/>
        <w:outlineLvl w:val="9"/>
        <w:rPr>
          <w:rFonts w:hint="eastAsia" w:ascii="宋体" w:hAnsi="宋体" w:eastAsia="宋体"/>
          <w:szCs w:val="21"/>
          <w:highlight w:val="none"/>
        </w:rPr>
      </w:pPr>
      <w:r>
        <w:rPr>
          <w:rFonts w:hint="eastAsia" w:ascii="宋体" w:hAnsi="宋体" w:eastAsia="宋体"/>
          <w:szCs w:val="21"/>
          <w:highlight w:val="none"/>
        </w:rPr>
        <w:t xml:space="preserve">    </w:t>
      </w:r>
    </w:p>
    <w:p w14:paraId="3D5C4FD2">
      <w:pPr>
        <w:keepNext w:val="0"/>
        <w:keepLines w:val="0"/>
        <w:pageBreakBefore w:val="0"/>
        <w:widowControl w:val="0"/>
        <w:kinsoku/>
        <w:wordWrap/>
        <w:overflowPunct/>
        <w:topLinePunct w:val="0"/>
        <w:autoSpaceDE/>
        <w:autoSpaceDN/>
        <w:bidi w:val="0"/>
        <w:adjustRightInd/>
        <w:snapToGrid w:val="0"/>
        <w:spacing w:line="480" w:lineRule="auto"/>
        <w:ind w:right="0" w:rightChars="0" w:firstLine="420" w:firstLineChars="200"/>
        <w:jc w:val="right"/>
        <w:textAlignment w:val="auto"/>
        <w:outlineLvl w:val="9"/>
        <w:rPr>
          <w:rFonts w:ascii="宋体" w:hAnsi="宋体" w:eastAsia="宋体"/>
          <w:szCs w:val="21"/>
          <w:highlight w:val="none"/>
        </w:rPr>
      </w:pPr>
      <w:r>
        <w:rPr>
          <w:rFonts w:hint="eastAsia" w:ascii="宋体" w:hAnsi="宋体"/>
          <w:b w:val="0"/>
          <w:bCs/>
          <w:szCs w:val="21"/>
          <w:highlight w:val="none"/>
          <w:u w:val="none" w:color="auto"/>
          <w:lang w:val="en-US" w:eastAsia="zh-CN"/>
        </w:rPr>
        <w:t>投标人：</w:t>
      </w:r>
      <w:r>
        <w:rPr>
          <w:rFonts w:hint="eastAsia" w:ascii="宋体" w:hAnsi="宋体"/>
          <w:b w:val="0"/>
          <w:bCs/>
          <w:szCs w:val="21"/>
          <w:highlight w:val="none"/>
          <w:u w:val="single" w:color="auto"/>
          <w:lang w:val="en-US" w:eastAsia="zh-CN"/>
        </w:rPr>
        <w:t xml:space="preserve">                      </w:t>
      </w:r>
      <w:r>
        <w:rPr>
          <w:rFonts w:hint="eastAsia" w:ascii="宋体" w:hAnsi="宋体"/>
          <w:b w:val="0"/>
          <w:bCs/>
          <w:szCs w:val="21"/>
          <w:highlight w:val="none"/>
          <w:u w:val="none" w:color="auto"/>
          <w:lang w:val="en-US" w:eastAsia="zh-CN"/>
        </w:rPr>
        <w:t>（法人电子签章）</w:t>
      </w:r>
    </w:p>
    <w:p w14:paraId="797987E3">
      <w:pPr>
        <w:snapToGrid w:val="0"/>
        <w:spacing w:line="480" w:lineRule="auto"/>
        <w:ind w:firstLine="420" w:firstLineChars="200"/>
        <w:jc w:val="right"/>
        <w:rPr>
          <w:rFonts w:hint="eastAsia" w:ascii="宋体" w:hAnsi="宋体" w:eastAsia="宋体"/>
          <w:szCs w:val="21"/>
          <w:highlight w:val="none"/>
        </w:rPr>
      </w:pPr>
      <w:r>
        <w:rPr>
          <w:rFonts w:hint="eastAsia" w:ascii="宋体" w:hAnsi="宋体" w:eastAsia="宋体"/>
          <w:szCs w:val="21"/>
          <w:highlight w:val="none"/>
        </w:rPr>
        <w:t>法定代表人：</w:t>
      </w:r>
      <w:r>
        <w:rPr>
          <w:rFonts w:hint="eastAsia" w:ascii="宋体" w:hAnsi="宋体" w:eastAsia="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eastAsia="宋体"/>
          <w:szCs w:val="21"/>
          <w:highlight w:val="none"/>
        </w:rPr>
        <w:t>（签字</w:t>
      </w:r>
      <w:r>
        <w:rPr>
          <w:rFonts w:hint="eastAsia" w:ascii="宋体" w:hAnsi="宋体" w:eastAsia="宋体"/>
          <w:szCs w:val="21"/>
          <w:highlight w:val="none"/>
          <w:lang w:eastAsia="zh-CN"/>
        </w:rPr>
        <w:t>或签章</w:t>
      </w:r>
      <w:r>
        <w:rPr>
          <w:rFonts w:hint="eastAsia" w:ascii="宋体" w:hAnsi="宋体" w:eastAsia="宋体"/>
          <w:szCs w:val="21"/>
          <w:highlight w:val="none"/>
        </w:rPr>
        <w:t xml:space="preserve">）  </w:t>
      </w:r>
    </w:p>
    <w:p w14:paraId="33146CEE">
      <w:pPr>
        <w:snapToGrid w:val="0"/>
        <w:spacing w:line="480" w:lineRule="auto"/>
        <w:ind w:firstLine="420" w:firstLineChars="200"/>
        <w:jc w:val="right"/>
        <w:rPr>
          <w:rFonts w:hint="eastAsia" w:ascii="宋体" w:hAnsi="宋体"/>
          <w:b w:val="0"/>
          <w:bCs/>
          <w:szCs w:val="21"/>
          <w:highlight w:val="none"/>
          <w:u w:val="none" w:color="auto"/>
          <w:lang w:val="en-US" w:eastAsia="zh-CN"/>
        </w:rPr>
      </w:pPr>
      <w:r>
        <w:rPr>
          <w:rFonts w:hint="eastAsia" w:ascii="宋体" w:hAnsi="宋体"/>
          <w:b w:val="0"/>
          <w:bCs/>
          <w:szCs w:val="21"/>
          <w:highlight w:val="none"/>
          <w:u w:val="none" w:color="auto"/>
          <w:lang w:val="en-US" w:eastAsia="zh-CN"/>
        </w:rPr>
        <w:t>委托代理人：</w:t>
      </w:r>
      <w:r>
        <w:rPr>
          <w:rFonts w:hint="eastAsia" w:ascii="宋体" w:hAnsi="宋体" w:eastAsia="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eastAsia="宋体"/>
          <w:szCs w:val="21"/>
          <w:highlight w:val="none"/>
        </w:rPr>
        <w:t>（签字</w:t>
      </w:r>
      <w:r>
        <w:rPr>
          <w:rFonts w:hint="eastAsia" w:ascii="宋体" w:hAnsi="宋体" w:eastAsia="宋体"/>
          <w:szCs w:val="21"/>
          <w:highlight w:val="none"/>
          <w:lang w:eastAsia="zh-CN"/>
        </w:rPr>
        <w:t>或签章</w:t>
      </w:r>
      <w:r>
        <w:rPr>
          <w:rFonts w:hint="eastAsia" w:ascii="宋体" w:hAnsi="宋体" w:eastAsia="宋体"/>
          <w:szCs w:val="21"/>
          <w:highlight w:val="none"/>
        </w:rPr>
        <w:t>）</w:t>
      </w:r>
    </w:p>
    <w:p w14:paraId="6EBB94DB">
      <w:pPr>
        <w:snapToGrid w:val="0"/>
        <w:spacing w:line="480" w:lineRule="exact"/>
        <w:ind w:firstLine="420" w:firstLineChars="200"/>
        <w:jc w:val="right"/>
        <w:rPr>
          <w:rFonts w:hint="eastAsia" w:ascii="宋体" w:hAnsi="宋体" w:eastAsia="宋体"/>
          <w:szCs w:val="21"/>
          <w:highlight w:val="none"/>
        </w:rPr>
      </w:pPr>
      <w:r>
        <w:rPr>
          <w:rFonts w:hint="eastAsia" w:ascii="宋体" w:hAnsi="宋体" w:eastAsia="宋体"/>
          <w:szCs w:val="21"/>
          <w:highlight w:val="none"/>
        </w:rPr>
        <w:t>日　期： 年    月    日</w:t>
      </w:r>
    </w:p>
    <w:p w14:paraId="14D57184">
      <w:pPr>
        <w:snapToGrid w:val="0"/>
        <w:spacing w:line="480" w:lineRule="exact"/>
        <w:ind w:firstLine="420" w:firstLineChars="200"/>
        <w:rPr>
          <w:rFonts w:ascii="宋体" w:hAnsi="宋体" w:eastAsia="宋体"/>
          <w:szCs w:val="21"/>
          <w:highlight w:val="none"/>
        </w:rPr>
      </w:pPr>
    </w:p>
    <w:p w14:paraId="23320E8D">
      <w:pPr>
        <w:spacing w:line="480" w:lineRule="exact"/>
        <w:rPr>
          <w:rFonts w:ascii="宋体" w:hAnsi="宋体" w:eastAsia="宋体"/>
          <w:b/>
          <w:szCs w:val="21"/>
          <w:highlight w:val="none"/>
        </w:rPr>
      </w:pPr>
      <w:r>
        <w:rPr>
          <w:rFonts w:hint="eastAsia" w:ascii="宋体" w:hAnsi="宋体" w:eastAsia="宋体"/>
          <w:b/>
          <w:szCs w:val="21"/>
          <w:highlight w:val="none"/>
        </w:rPr>
        <w:t>附</w:t>
      </w:r>
      <w:r>
        <w:rPr>
          <w:rFonts w:hint="eastAsia" w:ascii="宋体" w:hAnsi="宋体"/>
          <w:b/>
          <w:szCs w:val="21"/>
          <w:highlight w:val="none"/>
          <w:lang w:eastAsia="zh-CN"/>
        </w:rPr>
        <w:t>投标人</w:t>
      </w:r>
      <w:r>
        <w:rPr>
          <w:rFonts w:hint="eastAsia" w:ascii="宋体" w:hAnsi="宋体" w:eastAsia="宋体"/>
          <w:b/>
          <w:szCs w:val="21"/>
          <w:highlight w:val="none"/>
        </w:rPr>
        <w:t>代表有效的身份证正反两面</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287B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4264" w:type="dxa"/>
            <w:noWrap w:val="0"/>
            <w:vAlign w:val="top"/>
          </w:tcPr>
          <w:p w14:paraId="255D3AE2">
            <w:pPr>
              <w:widowControl w:val="0"/>
              <w:rPr>
                <w:rFonts w:hint="eastAsia" w:ascii="宋体" w:hAnsi="宋体" w:eastAsia="宋体" w:cs="Times New Roman"/>
                <w:b/>
                <w:kern w:val="0"/>
                <w:sz w:val="20"/>
                <w:szCs w:val="21"/>
                <w:highlight w:val="none"/>
                <w:lang w:eastAsia="zh-CN"/>
              </w:rPr>
            </w:pPr>
            <w:r>
              <w:rPr>
                <w:rFonts w:hint="eastAsia" w:ascii="宋体" w:hAnsi="宋体" w:cs="Times New Roman"/>
                <w:b/>
                <w:kern w:val="0"/>
                <w:sz w:val="20"/>
                <w:szCs w:val="21"/>
                <w:highlight w:val="none"/>
                <w:lang w:eastAsia="zh-CN"/>
              </w:rPr>
              <w:t>正面</w:t>
            </w:r>
          </w:p>
        </w:tc>
        <w:tc>
          <w:tcPr>
            <w:tcW w:w="4264" w:type="dxa"/>
            <w:noWrap w:val="0"/>
            <w:vAlign w:val="top"/>
          </w:tcPr>
          <w:p w14:paraId="52DFEEE9">
            <w:pPr>
              <w:widowControl w:val="0"/>
              <w:rPr>
                <w:rFonts w:hint="eastAsia" w:ascii="宋体" w:hAnsi="宋体" w:eastAsia="宋体" w:cs="Times New Roman"/>
                <w:b/>
                <w:kern w:val="0"/>
                <w:sz w:val="20"/>
                <w:szCs w:val="21"/>
                <w:highlight w:val="none"/>
                <w:lang w:eastAsia="zh-CN"/>
              </w:rPr>
            </w:pPr>
            <w:r>
              <w:rPr>
                <w:rFonts w:hint="eastAsia" w:ascii="宋体" w:hAnsi="宋体" w:cs="Times New Roman"/>
                <w:b/>
                <w:kern w:val="0"/>
                <w:sz w:val="20"/>
                <w:szCs w:val="21"/>
                <w:highlight w:val="none"/>
                <w:lang w:eastAsia="zh-CN"/>
              </w:rPr>
              <w:t>反面</w:t>
            </w:r>
          </w:p>
        </w:tc>
      </w:tr>
    </w:tbl>
    <w:p w14:paraId="22C303D7">
      <w:pPr>
        <w:spacing w:line="480" w:lineRule="exact"/>
        <w:rPr>
          <w:rFonts w:hint="eastAsia" w:ascii="宋体" w:hAnsi="宋体"/>
          <w:b/>
          <w:szCs w:val="21"/>
          <w:highlight w:val="none"/>
          <w:lang w:eastAsia="zh-CN"/>
        </w:rPr>
      </w:pPr>
      <w:r>
        <w:rPr>
          <w:rFonts w:hint="eastAsia" w:ascii="宋体" w:hAnsi="宋体"/>
          <w:b/>
          <w:szCs w:val="21"/>
          <w:highlight w:val="none"/>
          <w:lang w:eastAsia="zh-CN"/>
        </w:rPr>
        <w:t>注：如投标人代表是法定代表人本人可自行删除此项。</w:t>
      </w:r>
    </w:p>
    <w:p w14:paraId="45C7AABE">
      <w:pPr>
        <w:rPr>
          <w:rFonts w:hint="eastAsia" w:ascii="宋体" w:hAnsi="宋体"/>
          <w:b/>
          <w:szCs w:val="21"/>
          <w:highlight w:val="none"/>
          <w:lang w:eastAsia="zh-CN"/>
        </w:rPr>
      </w:pPr>
      <w:r>
        <w:rPr>
          <w:rFonts w:hint="eastAsia" w:ascii="宋体" w:hAnsi="宋体"/>
          <w:b/>
          <w:szCs w:val="21"/>
          <w:highlight w:val="none"/>
          <w:lang w:eastAsia="zh-CN"/>
        </w:rPr>
        <w:br w:type="page"/>
      </w:r>
    </w:p>
    <w:p w14:paraId="76090DCB">
      <w:pPr>
        <w:pStyle w:val="2"/>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2、具有独立承担民事责任的能力</w:t>
      </w:r>
    </w:p>
    <w:p w14:paraId="6D59D11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有效的营业执照，或事业单位法人证书，或自然人身份证明，或其他非企业组织证明独立承担民事责任能力的文件扫描件；</w:t>
      </w:r>
    </w:p>
    <w:p w14:paraId="62C737B3">
      <w:pPr>
        <w:snapToGrid w:val="0"/>
        <w:spacing w:line="360" w:lineRule="auto"/>
        <w:jc w:val="center"/>
        <w:outlineLvl w:val="9"/>
        <w:rPr>
          <w:rFonts w:hint="eastAsia" w:ascii="宋体" w:hAnsi="宋体" w:eastAsia="宋体" w:cs="宋体"/>
          <w:b/>
          <w:color w:val="000000"/>
          <w:kern w:val="0"/>
          <w:sz w:val="24"/>
          <w:highlight w:val="none"/>
          <w:lang w:val="en-US" w:eastAsia="zh-CN"/>
        </w:rPr>
      </w:pPr>
    </w:p>
    <w:p w14:paraId="7149C316">
      <w:pPr>
        <w:snapToGrid w:val="0"/>
        <w:spacing w:line="360" w:lineRule="auto"/>
        <w:jc w:val="center"/>
        <w:outlineLvl w:val="9"/>
        <w:rPr>
          <w:rFonts w:hint="eastAsia" w:ascii="宋体" w:hAnsi="宋体" w:eastAsia="宋体" w:cs="宋体"/>
          <w:b/>
          <w:color w:val="000000"/>
          <w:kern w:val="0"/>
          <w:sz w:val="24"/>
          <w:highlight w:val="none"/>
          <w:lang w:val="en-US" w:eastAsia="zh-CN"/>
        </w:rPr>
      </w:pPr>
    </w:p>
    <w:p w14:paraId="4D9CB7E0">
      <w:pPr>
        <w:snapToGrid w:val="0"/>
        <w:spacing w:line="360" w:lineRule="auto"/>
        <w:jc w:val="center"/>
        <w:outlineLvl w:val="9"/>
        <w:rPr>
          <w:rFonts w:hint="eastAsia" w:ascii="宋体" w:hAnsi="宋体" w:eastAsia="宋体" w:cs="宋体"/>
          <w:sz w:val="24"/>
          <w:highlight w:val="none"/>
          <w:u w:val="single"/>
        </w:rPr>
      </w:pPr>
      <w:r>
        <w:rPr>
          <w:rFonts w:hint="eastAsia" w:ascii="宋体" w:hAnsi="宋体" w:eastAsia="宋体" w:cs="宋体"/>
          <w:b/>
          <w:color w:val="000000"/>
          <w:kern w:val="0"/>
          <w:sz w:val="24"/>
          <w:highlight w:val="none"/>
          <w:lang w:val="en-US" w:eastAsia="zh-CN"/>
        </w:rPr>
        <w:t>投标人具有</w:t>
      </w:r>
      <w:r>
        <w:rPr>
          <w:rFonts w:hint="eastAsia" w:ascii="宋体" w:hAnsi="宋体" w:eastAsia="宋体" w:cs="宋体"/>
          <w:b/>
          <w:sz w:val="24"/>
          <w:highlight w:val="none"/>
        </w:rPr>
        <w:t>独立承担民事责任的能力</w:t>
      </w:r>
      <w:r>
        <w:rPr>
          <w:rFonts w:hint="eastAsia" w:ascii="宋体" w:hAnsi="宋体" w:eastAsia="宋体" w:cs="宋体"/>
          <w:b/>
          <w:sz w:val="24"/>
          <w:highlight w:val="none"/>
          <w:lang w:val="en-US" w:eastAsia="zh-CN"/>
        </w:rPr>
        <w:t>的承诺函</w:t>
      </w:r>
    </w:p>
    <w:p w14:paraId="0DFAD269">
      <w:pPr>
        <w:outlineLvl w:val="9"/>
        <w:rPr>
          <w:rFonts w:hint="eastAsia" w:ascii="宋体" w:hAnsi="宋体" w:eastAsia="宋体" w:cs="宋体"/>
          <w:sz w:val="24"/>
          <w:highlight w:val="none"/>
          <w:u w:val="single"/>
        </w:rPr>
      </w:pPr>
    </w:p>
    <w:p w14:paraId="2D69DEF5">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采购代理机构名称</w:t>
      </w:r>
      <w:r>
        <w:rPr>
          <w:rFonts w:hint="eastAsia" w:ascii="宋体" w:hAnsi="宋体" w:eastAsia="宋体" w:cs="宋体"/>
          <w:sz w:val="24"/>
          <w:szCs w:val="24"/>
          <w:highlight w:val="none"/>
          <w:u w:val="single"/>
        </w:rPr>
        <w:t xml:space="preserve">  ：</w:t>
      </w:r>
    </w:p>
    <w:p w14:paraId="60E7DE12">
      <w:pPr>
        <w:widowControl/>
        <w:snapToGrid w:val="0"/>
        <w:spacing w:line="360" w:lineRule="auto"/>
        <w:ind w:firstLine="480" w:firstLineChars="200"/>
        <w:outlineLvl w:val="9"/>
        <w:rPr>
          <w:rFonts w:hint="eastAsia" w:ascii="宋体" w:hAnsi="宋体" w:eastAsia="宋体" w:cs="宋体"/>
          <w:sz w:val="24"/>
          <w:szCs w:val="24"/>
          <w:highlight w:val="none"/>
        </w:rPr>
      </w:pPr>
    </w:p>
    <w:p w14:paraId="5B5ADA5D">
      <w:pPr>
        <w:widowControl/>
        <w:snapToGrid w:val="0"/>
        <w:spacing w:line="360" w:lineRule="auto"/>
        <w:ind w:firstLine="480" w:firstLineChars="200"/>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现参与</w:t>
      </w:r>
      <w:r>
        <w:rPr>
          <w:rFonts w:hint="eastAsia" w:ascii="宋体" w:hAnsi="宋体" w:eastAsia="宋体" w:cs="宋体"/>
          <w:sz w:val="24"/>
          <w:szCs w:val="24"/>
          <w:highlight w:val="none"/>
          <w:lang w:val="en-US" w:eastAsia="zh-CN"/>
        </w:rPr>
        <w:t>贵公司组织的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sz w:val="24"/>
          <w:szCs w:val="24"/>
          <w:highlight w:val="none"/>
        </w:rPr>
        <w:t>）的采购活动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依据</w:t>
      </w:r>
      <w:r>
        <w:rPr>
          <w:rFonts w:hint="eastAsia" w:ascii="宋体" w:hAnsi="宋体" w:eastAsia="宋体" w:cs="宋体"/>
          <w:sz w:val="24"/>
          <w:szCs w:val="24"/>
          <w:highlight w:val="none"/>
          <w:lang w:val="en-US" w:eastAsia="zh-CN"/>
        </w:rPr>
        <w:t>招标文件</w:t>
      </w:r>
      <w:r>
        <w:rPr>
          <w:rFonts w:hint="eastAsia" w:ascii="宋体" w:hAnsi="宋体" w:eastAsia="宋体" w:cs="宋体"/>
          <w:sz w:val="24"/>
          <w:szCs w:val="24"/>
          <w:highlight w:val="none"/>
        </w:rPr>
        <w:t>相关规定，</w:t>
      </w:r>
      <w:r>
        <w:rPr>
          <w:rFonts w:hint="eastAsia" w:ascii="宋体" w:hAnsi="宋体" w:eastAsia="宋体" w:cs="宋体"/>
          <w:sz w:val="24"/>
          <w:szCs w:val="24"/>
          <w:highlight w:val="none"/>
          <w:lang w:val="en-US" w:eastAsia="zh-CN"/>
        </w:rPr>
        <w:t>现</w:t>
      </w:r>
      <w:r>
        <w:rPr>
          <w:rFonts w:hint="eastAsia" w:ascii="宋体" w:hAnsi="宋体" w:eastAsia="宋体" w:cs="宋体"/>
          <w:sz w:val="24"/>
          <w:szCs w:val="24"/>
          <w:highlight w:val="none"/>
        </w:rPr>
        <w:t>郑重承诺：我方</w:t>
      </w:r>
      <w:r>
        <w:rPr>
          <w:rFonts w:hint="eastAsia" w:ascii="宋体" w:hAnsi="宋体" w:eastAsia="宋体" w:cs="宋体"/>
          <w:sz w:val="24"/>
          <w:szCs w:val="24"/>
          <w:highlight w:val="none"/>
          <w:lang w:val="en-US" w:eastAsia="zh-CN"/>
        </w:rPr>
        <w:t>具有有效的营业执照或事业单位法人证书或自然人身份证明或其他非企业组织证明文件及有效的开户许可证，能</w:t>
      </w:r>
      <w:r>
        <w:rPr>
          <w:rFonts w:hint="eastAsia" w:ascii="宋体" w:hAnsi="宋体" w:eastAsia="宋体" w:cs="宋体"/>
          <w:sz w:val="24"/>
          <w:szCs w:val="24"/>
          <w:highlight w:val="none"/>
        </w:rPr>
        <w:t>独立承担民事责任的能力</w:t>
      </w:r>
      <w:r>
        <w:rPr>
          <w:rFonts w:hint="eastAsia" w:ascii="宋体" w:hAnsi="宋体" w:eastAsia="宋体" w:cs="宋体"/>
          <w:sz w:val="24"/>
          <w:szCs w:val="24"/>
          <w:highlight w:val="none"/>
          <w:lang w:eastAsia="zh-CN"/>
        </w:rPr>
        <w:t>。</w:t>
      </w:r>
    </w:p>
    <w:p w14:paraId="796AEAB9">
      <w:pPr>
        <w:widowControl/>
        <w:snapToGrid w:val="0"/>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基本信息如下：</w:t>
      </w:r>
    </w:p>
    <w:p w14:paraId="7B1F8A73">
      <w:pPr>
        <w:widowControl/>
        <w:snapToGrid w:val="0"/>
        <w:spacing w:line="360" w:lineRule="auto"/>
        <w:ind w:firstLine="480" w:firstLineChars="200"/>
        <w:outlineLvl w:val="9"/>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lang w:val="en-US" w:eastAsia="zh-CN"/>
        </w:rPr>
        <w:t>名称为：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lang w:val="en-US" w:eastAsia="zh-CN"/>
        </w:rPr>
        <w:t>统一社会信用代码为：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法定代表人（负责人）为：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；营业期限为: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lang w:val="en-US" w:eastAsia="zh-CN"/>
        </w:rPr>
        <w:t>基本开户银行为：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账号为：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w:t>
      </w:r>
    </w:p>
    <w:p w14:paraId="202BB07E">
      <w:pPr>
        <w:widowControl/>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以上承诺信息</w:t>
      </w:r>
      <w:r>
        <w:rPr>
          <w:rFonts w:hint="eastAsia" w:ascii="宋体" w:hAnsi="宋体" w:eastAsia="宋体" w:cs="宋体"/>
          <w:sz w:val="24"/>
          <w:szCs w:val="24"/>
          <w:highlight w:val="none"/>
        </w:rPr>
        <w:t>如有虚假或隐瞒，我方愿意承担一切后果，并不再寻求任何旨在减轻或免除</w:t>
      </w:r>
      <w:r>
        <w:rPr>
          <w:rFonts w:hint="eastAsia" w:ascii="宋体" w:hAnsi="宋体" w:eastAsia="宋体" w:cs="宋体"/>
          <w:sz w:val="24"/>
          <w:szCs w:val="24"/>
          <w:highlight w:val="none"/>
          <w:lang w:val="en-US" w:eastAsia="zh-CN"/>
        </w:rPr>
        <w:t>法律</w:t>
      </w:r>
      <w:r>
        <w:rPr>
          <w:rFonts w:hint="eastAsia" w:ascii="宋体" w:hAnsi="宋体" w:eastAsia="宋体" w:cs="宋体"/>
          <w:sz w:val="24"/>
          <w:szCs w:val="24"/>
          <w:highlight w:val="none"/>
        </w:rPr>
        <w:t xml:space="preserve">责任的辩解。 </w:t>
      </w:r>
    </w:p>
    <w:p w14:paraId="5F145918">
      <w:pPr>
        <w:widowControl/>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42F96328">
      <w:pPr>
        <w:widowControl/>
        <w:snapToGrid w:val="0"/>
        <w:spacing w:line="360" w:lineRule="auto"/>
        <w:ind w:firstLine="480" w:firstLineChars="200"/>
        <w:outlineLvl w:val="9"/>
        <w:rPr>
          <w:rFonts w:hint="eastAsia" w:ascii="宋体" w:hAnsi="宋体" w:eastAsia="宋体" w:cs="宋体"/>
          <w:sz w:val="24"/>
          <w:highlight w:val="none"/>
        </w:rPr>
      </w:pPr>
    </w:p>
    <w:p w14:paraId="3EB4DAB0">
      <w:pPr>
        <w:widowControl/>
        <w:snapToGrid w:val="0"/>
        <w:spacing w:line="360" w:lineRule="auto"/>
        <w:ind w:firstLine="480" w:firstLineChars="200"/>
        <w:outlineLvl w:val="9"/>
        <w:rPr>
          <w:rFonts w:hint="eastAsia" w:ascii="宋体" w:hAnsi="宋体" w:eastAsia="宋体" w:cs="宋体"/>
          <w:sz w:val="24"/>
          <w:highlight w:val="none"/>
        </w:rPr>
      </w:pPr>
    </w:p>
    <w:p w14:paraId="728A32E0">
      <w:pPr>
        <w:snapToGrid w:val="0"/>
        <w:spacing w:line="480" w:lineRule="exact"/>
        <w:ind w:firstLine="3120" w:firstLineChars="1300"/>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color w:val="auto"/>
          <w:spacing w:val="20"/>
          <w:sz w:val="24"/>
          <w:szCs w:val="24"/>
        </w:rPr>
        <w:t>法人电子签章</w:t>
      </w:r>
      <w:r>
        <w:rPr>
          <w:rFonts w:hint="eastAsia" w:ascii="宋体" w:hAnsi="宋体" w:eastAsia="宋体" w:cs="宋体"/>
          <w:sz w:val="24"/>
          <w:highlight w:val="none"/>
        </w:rPr>
        <w:t>）</w:t>
      </w:r>
    </w:p>
    <w:p w14:paraId="26AE51F2">
      <w:pPr>
        <w:snapToGrid w:val="0"/>
        <w:spacing w:line="4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法定代表人（负责人）或投标人代表</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r>
        <w:rPr>
          <w:rFonts w:hint="eastAsia" w:ascii="宋体" w:hAnsi="宋体" w:eastAsia="宋体" w:cs="宋体"/>
          <w:sz w:val="24"/>
          <w:highlight w:val="none"/>
          <w:lang w:eastAsia="zh-CN"/>
        </w:rPr>
        <w:t>或签章</w:t>
      </w:r>
      <w:r>
        <w:rPr>
          <w:rFonts w:hint="eastAsia" w:ascii="宋体" w:hAnsi="宋体" w:eastAsia="宋体" w:cs="宋体"/>
          <w:sz w:val="24"/>
          <w:highlight w:val="none"/>
        </w:rPr>
        <w:t xml:space="preserve">）  </w:t>
      </w:r>
    </w:p>
    <w:p w14:paraId="7DA848DD">
      <w:pPr>
        <w:spacing w:line="480" w:lineRule="exact"/>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      期：</w:t>
      </w:r>
    </w:p>
    <w:p w14:paraId="24B2A1A3">
      <w:pPr>
        <w:pStyle w:val="2"/>
        <w:bidi w:val="0"/>
        <w:rPr>
          <w:rFonts w:hint="eastAsia" w:ascii="宋体" w:hAnsi="宋体" w:eastAsia="宋体" w:cs="宋体"/>
          <w:b/>
          <w:color w:val="auto"/>
          <w:kern w:val="0"/>
          <w:sz w:val="24"/>
          <w:szCs w:val="24"/>
        </w:rPr>
      </w:pPr>
      <w:r>
        <w:rPr>
          <w:rFonts w:hint="eastAsia" w:ascii="宋体" w:hAnsi="宋体" w:eastAsia="宋体" w:cs="宋体"/>
          <w:b/>
          <w:color w:val="auto"/>
          <w:sz w:val="24"/>
          <w:szCs w:val="24"/>
        </w:rPr>
        <w:br w:type="page"/>
      </w:r>
      <w:r>
        <w:rPr>
          <w:rFonts w:hint="eastAsia" w:ascii="宋体" w:hAnsi="宋体" w:eastAsia="宋体" w:cs="宋体"/>
          <w:b/>
          <w:bCs/>
          <w:kern w:val="44"/>
          <w:sz w:val="24"/>
          <w:szCs w:val="24"/>
          <w:lang w:val="en-US" w:eastAsia="zh-CN" w:bidi="ar"/>
        </w:rPr>
        <w:t>3、具有健全的财务会计制度</w:t>
      </w:r>
    </w:p>
    <w:p w14:paraId="5AD994A2">
      <w:pPr>
        <w:spacing w:line="360" w:lineRule="auto"/>
        <w:ind w:firstLine="480" w:firstLineChars="200"/>
        <w:rPr>
          <w:rFonts w:hint="eastAsia" w:ascii="宋体" w:hAnsi="宋体" w:eastAsia="宋体" w:cs="宋体"/>
          <w:color w:val="auto"/>
          <w:sz w:val="24"/>
          <w:szCs w:val="24"/>
        </w:rPr>
      </w:pPr>
    </w:p>
    <w:p w14:paraId="12A8681D">
      <w:pPr>
        <w:jc w:val="center"/>
        <w:outlineLvl w:val="9"/>
        <w:rPr>
          <w:rFonts w:hint="eastAsia" w:ascii="宋体" w:hAnsi="宋体" w:eastAsia="宋体" w:cs="宋体"/>
          <w:b/>
          <w:color w:val="000000"/>
          <w:kern w:val="0"/>
          <w:sz w:val="24"/>
          <w:highlight w:val="none"/>
          <w:lang w:val="en-US" w:eastAsia="zh-CN"/>
        </w:rPr>
      </w:pPr>
    </w:p>
    <w:p w14:paraId="19575543">
      <w:pPr>
        <w:jc w:val="center"/>
        <w:outlineLvl w:val="9"/>
        <w:rPr>
          <w:rFonts w:hint="eastAsia" w:ascii="宋体" w:hAnsi="宋体" w:eastAsia="宋体" w:cs="宋体"/>
          <w:sz w:val="24"/>
          <w:highlight w:val="none"/>
          <w:u w:val="single"/>
        </w:rPr>
      </w:pPr>
      <w:r>
        <w:rPr>
          <w:rFonts w:hint="eastAsia" w:ascii="宋体" w:hAnsi="宋体" w:eastAsia="宋体" w:cs="宋体"/>
          <w:b/>
          <w:color w:val="000000"/>
          <w:kern w:val="0"/>
          <w:sz w:val="24"/>
          <w:highlight w:val="none"/>
          <w:lang w:val="en-US" w:eastAsia="zh-CN"/>
        </w:rPr>
        <w:t>投标人具有良好的商业信誉和</w:t>
      </w:r>
      <w:r>
        <w:rPr>
          <w:rFonts w:hint="eastAsia" w:ascii="宋体" w:hAnsi="宋体" w:eastAsia="宋体" w:cs="宋体"/>
          <w:b/>
          <w:sz w:val="24"/>
          <w:highlight w:val="none"/>
        </w:rPr>
        <w:t>健全的财务会计制度</w:t>
      </w:r>
      <w:r>
        <w:rPr>
          <w:rFonts w:hint="eastAsia" w:ascii="宋体" w:hAnsi="宋体" w:eastAsia="宋体" w:cs="宋体"/>
          <w:b/>
          <w:sz w:val="24"/>
          <w:highlight w:val="none"/>
          <w:lang w:val="en-US" w:eastAsia="zh-CN"/>
        </w:rPr>
        <w:t>的承诺函</w:t>
      </w:r>
    </w:p>
    <w:p w14:paraId="25CA91F2">
      <w:pPr>
        <w:outlineLvl w:val="9"/>
        <w:rPr>
          <w:rFonts w:hint="eastAsia" w:ascii="宋体" w:hAnsi="宋体" w:eastAsia="宋体" w:cs="宋体"/>
          <w:sz w:val="24"/>
          <w:highlight w:val="none"/>
          <w:u w:val="single"/>
        </w:rPr>
      </w:pPr>
    </w:p>
    <w:p w14:paraId="4FCC2D04">
      <w:pPr>
        <w:outlineLvl w:val="9"/>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采购代理机构名称</w:t>
      </w:r>
      <w:r>
        <w:rPr>
          <w:rFonts w:hint="eastAsia" w:ascii="宋体" w:hAnsi="宋体" w:eastAsia="宋体" w:cs="宋体"/>
          <w:sz w:val="24"/>
          <w:highlight w:val="none"/>
          <w:u w:val="single"/>
        </w:rPr>
        <w:t xml:space="preserve">  ：</w:t>
      </w:r>
    </w:p>
    <w:p w14:paraId="173D0410">
      <w:pPr>
        <w:widowControl/>
        <w:snapToGrid w:val="0"/>
        <w:spacing w:line="360" w:lineRule="auto"/>
        <w:ind w:firstLine="480" w:firstLineChars="200"/>
        <w:outlineLvl w:val="9"/>
        <w:rPr>
          <w:rFonts w:hint="eastAsia" w:ascii="宋体" w:hAnsi="宋体" w:eastAsia="宋体" w:cs="宋体"/>
          <w:sz w:val="24"/>
          <w:highlight w:val="none"/>
        </w:rPr>
      </w:pPr>
    </w:p>
    <w:p w14:paraId="769437B1">
      <w:pPr>
        <w:widowControl/>
        <w:snapToGrid w:val="0"/>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t>本</w:t>
      </w: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现参与</w:t>
      </w:r>
      <w:r>
        <w:rPr>
          <w:rFonts w:hint="eastAsia" w:ascii="宋体" w:hAnsi="宋体" w:eastAsia="宋体" w:cs="宋体"/>
          <w:sz w:val="24"/>
          <w:highlight w:val="none"/>
          <w:lang w:val="en-US" w:eastAsia="zh-CN"/>
        </w:rPr>
        <w:t>贵公司组织的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项目（项目编号：</w:t>
      </w:r>
      <w:r>
        <w:rPr>
          <w:rFonts w:hint="eastAsia" w:ascii="宋体" w:hAnsi="宋体" w:eastAsia="宋体" w:cs="宋体"/>
          <w:sz w:val="24"/>
          <w:highlight w:val="none"/>
          <w:u w:val="single"/>
        </w:rPr>
        <w:t xml:space="preserve">   </w:t>
      </w:r>
      <w:r>
        <w:rPr>
          <w:rFonts w:hint="eastAsia" w:ascii="宋体" w:hAnsi="宋体" w:eastAsia="宋体" w:cs="宋体"/>
          <w:color w:val="000000"/>
          <w:kern w:val="0"/>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）的采购活动</w:t>
      </w:r>
      <w:r>
        <w:rPr>
          <w:rFonts w:hint="eastAsia" w:ascii="宋体" w:hAnsi="宋体" w:eastAsia="宋体" w:cs="宋体"/>
          <w:sz w:val="24"/>
          <w:highlight w:val="none"/>
          <w:lang w:eastAsia="zh-CN"/>
        </w:rPr>
        <w:t>。</w:t>
      </w:r>
      <w:r>
        <w:rPr>
          <w:rFonts w:hint="eastAsia" w:ascii="宋体" w:hAnsi="宋体" w:eastAsia="宋体" w:cs="宋体"/>
          <w:sz w:val="24"/>
          <w:highlight w:val="none"/>
        </w:rPr>
        <w:t>依据</w:t>
      </w:r>
      <w:r>
        <w:rPr>
          <w:rFonts w:hint="eastAsia" w:ascii="宋体" w:hAnsi="宋体" w:eastAsia="宋体" w:cs="宋体"/>
          <w:sz w:val="24"/>
          <w:highlight w:val="none"/>
          <w:lang w:val="en-US" w:eastAsia="zh-CN"/>
        </w:rPr>
        <w:t>招标文件</w:t>
      </w:r>
      <w:r>
        <w:rPr>
          <w:rFonts w:hint="eastAsia" w:ascii="宋体" w:hAnsi="宋体" w:eastAsia="宋体" w:cs="宋体"/>
          <w:sz w:val="24"/>
          <w:highlight w:val="none"/>
        </w:rPr>
        <w:t>相关规定，</w:t>
      </w:r>
      <w:r>
        <w:rPr>
          <w:rFonts w:hint="eastAsia" w:ascii="宋体" w:hAnsi="宋体" w:eastAsia="宋体" w:cs="宋体"/>
          <w:sz w:val="24"/>
          <w:highlight w:val="none"/>
          <w:lang w:val="en-US" w:eastAsia="zh-CN"/>
        </w:rPr>
        <w:t>现</w:t>
      </w:r>
      <w:r>
        <w:rPr>
          <w:rFonts w:hint="eastAsia" w:ascii="宋体" w:hAnsi="宋体" w:eastAsia="宋体" w:cs="宋体"/>
          <w:sz w:val="24"/>
          <w:highlight w:val="none"/>
        </w:rPr>
        <w:t>郑重承诺：</w:t>
      </w:r>
      <w:r>
        <w:rPr>
          <w:rFonts w:hint="eastAsia" w:ascii="宋体" w:hAnsi="宋体" w:eastAsia="宋体" w:cs="宋体"/>
          <w:sz w:val="24"/>
          <w:highlight w:val="none"/>
          <w:lang w:val="en-US" w:eastAsia="zh-CN"/>
        </w:rPr>
        <w:t>我方商业信誉良好，财务制度健全。</w:t>
      </w:r>
    </w:p>
    <w:p w14:paraId="48A56278">
      <w:pPr>
        <w:widowControl/>
        <w:snapToGrid w:val="0"/>
        <w:spacing w:line="360" w:lineRule="auto"/>
        <w:ind w:firstLine="480" w:firstLineChars="200"/>
        <w:outlineLvl w:val="9"/>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 xml:space="preserve">以上承诺信息如有虚假或隐瞒，我方愿意承担一切后果，并不再寻求任何旨在减轻或免除法律责任的辩解。 </w:t>
      </w:r>
    </w:p>
    <w:p w14:paraId="0146BD75">
      <w:pPr>
        <w:widowControl/>
        <w:snapToGrid w:val="0"/>
        <w:spacing w:line="360" w:lineRule="auto"/>
        <w:ind w:firstLine="480" w:firstLineChars="200"/>
        <w:outlineLvl w:val="9"/>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特此承诺。</w:t>
      </w:r>
    </w:p>
    <w:p w14:paraId="43C83F08">
      <w:pPr>
        <w:widowControl/>
        <w:snapToGrid w:val="0"/>
        <w:spacing w:line="360" w:lineRule="auto"/>
        <w:ind w:firstLine="480" w:firstLineChars="200"/>
        <w:outlineLvl w:val="9"/>
        <w:rPr>
          <w:rFonts w:hint="eastAsia" w:ascii="宋体" w:hAnsi="宋体" w:eastAsia="宋体" w:cs="宋体"/>
          <w:sz w:val="24"/>
          <w:highlight w:val="none"/>
        </w:rPr>
      </w:pPr>
    </w:p>
    <w:p w14:paraId="1F8D8F8E">
      <w:pPr>
        <w:snapToGrid w:val="0"/>
        <w:spacing w:line="480" w:lineRule="exact"/>
        <w:ind w:firstLine="3120" w:firstLineChars="1300"/>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color w:val="auto"/>
          <w:spacing w:val="20"/>
          <w:sz w:val="24"/>
          <w:szCs w:val="24"/>
        </w:rPr>
        <w:t>法人电子签章</w:t>
      </w:r>
      <w:r>
        <w:rPr>
          <w:rFonts w:hint="eastAsia" w:ascii="宋体" w:hAnsi="宋体" w:eastAsia="宋体" w:cs="宋体"/>
          <w:sz w:val="24"/>
          <w:highlight w:val="none"/>
        </w:rPr>
        <w:t>）</w:t>
      </w:r>
    </w:p>
    <w:p w14:paraId="2FF2E976">
      <w:pPr>
        <w:snapToGrid w:val="0"/>
        <w:spacing w:line="4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法定代表人（负责人）或投标人代表</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r>
        <w:rPr>
          <w:rFonts w:hint="eastAsia" w:ascii="宋体" w:hAnsi="宋体" w:eastAsia="宋体" w:cs="宋体"/>
          <w:sz w:val="24"/>
          <w:highlight w:val="none"/>
          <w:lang w:eastAsia="zh-CN"/>
        </w:rPr>
        <w:t>或签章</w:t>
      </w:r>
      <w:r>
        <w:rPr>
          <w:rFonts w:hint="eastAsia" w:ascii="宋体" w:hAnsi="宋体" w:eastAsia="宋体" w:cs="宋体"/>
          <w:sz w:val="24"/>
          <w:highlight w:val="none"/>
        </w:rPr>
        <w:t xml:space="preserve">）  </w:t>
      </w:r>
    </w:p>
    <w:p w14:paraId="2AFAC7CD">
      <w:pPr>
        <w:spacing w:line="480" w:lineRule="exact"/>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      期：</w:t>
      </w:r>
    </w:p>
    <w:p w14:paraId="42A53A4F">
      <w:pPr>
        <w:pStyle w:val="9"/>
        <w:rPr>
          <w:rFonts w:hint="eastAsia" w:ascii="宋体" w:hAnsi="宋体" w:eastAsia="宋体" w:cs="宋体"/>
        </w:rPr>
      </w:pPr>
    </w:p>
    <w:p w14:paraId="41F5FE60">
      <w:pPr>
        <w:pStyle w:val="2"/>
        <w:bidi w:val="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br w:type="page"/>
      </w:r>
      <w:r>
        <w:rPr>
          <w:rFonts w:hint="eastAsia" w:ascii="宋体" w:hAnsi="宋体" w:eastAsia="宋体" w:cs="宋体"/>
          <w:b/>
          <w:bCs/>
          <w:kern w:val="44"/>
          <w:sz w:val="24"/>
          <w:szCs w:val="24"/>
          <w:lang w:val="en-US" w:eastAsia="zh-CN" w:bidi="ar"/>
        </w:rPr>
        <w:t>4、具有依法缴纳税收、社会保障资金的良好记录</w:t>
      </w:r>
    </w:p>
    <w:p w14:paraId="7E69C01D">
      <w:pPr>
        <w:pStyle w:val="9"/>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（1）可提供近一年内任意一月缴纳任意一项税种（增值税、营业税、企业所得税、印花税等税种）的凭据；如依法免税，则须提供相应文件证明其依法免税。（扫描件或影印件须加盖投标人公章）。</w:t>
      </w:r>
    </w:p>
    <w:p w14:paraId="62919AF2">
      <w:pPr>
        <w:pStyle w:val="9"/>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（2）可提供社会保险登记证，或近一年内任意一</w:t>
      </w:r>
      <w:r>
        <w:rPr>
          <w:rFonts w:hint="eastAsia" w:ascii="宋体" w:hAnsi="宋体" w:eastAsia="宋体" w:cs="宋体"/>
          <w:color w:val="auto"/>
          <w:kern w:val="0"/>
          <w:sz w:val="21"/>
          <w:szCs w:val="21"/>
          <w:lang w:val="en-US" w:eastAsia="zh-CN" w:bidi="ar-SA"/>
        </w:rPr>
        <w:t>月缴纳任意一项社会保险（养老保险、医疗保险、工伤保险、失业保险）的凭据（专用收据或社会保险缴纳清单或银行代收的凭据），或能证明已缴纳社会保险的其他材料。（扫描件或影印件须加盖投标人公章）。</w:t>
      </w:r>
    </w:p>
    <w:p w14:paraId="171D8DEE">
      <w:pPr>
        <w:pStyle w:val="9"/>
        <w:rPr>
          <w:rFonts w:hint="eastAsia" w:ascii="宋体" w:hAnsi="宋体" w:eastAsia="宋体" w:cs="宋体"/>
        </w:rPr>
      </w:pPr>
    </w:p>
    <w:p w14:paraId="3D017FBC">
      <w:pPr>
        <w:bidi w:val="0"/>
        <w:rPr>
          <w:rFonts w:hint="eastAsia"/>
        </w:rPr>
      </w:pPr>
    </w:p>
    <w:p w14:paraId="74606C0F">
      <w:pPr>
        <w:jc w:val="center"/>
        <w:outlineLvl w:val="9"/>
        <w:rPr>
          <w:rFonts w:hint="eastAsia" w:ascii="宋体" w:hAnsi="宋体" w:eastAsia="宋体" w:cs="宋体"/>
          <w:b/>
          <w:color w:val="000000"/>
          <w:kern w:val="0"/>
          <w:sz w:val="24"/>
          <w:highlight w:val="none"/>
          <w:lang w:val="en-US" w:eastAsia="zh-CN"/>
        </w:rPr>
      </w:pPr>
      <w:r>
        <w:rPr>
          <w:rFonts w:hint="eastAsia" w:ascii="宋体" w:hAnsi="宋体" w:eastAsia="宋体" w:cs="宋体"/>
          <w:b/>
          <w:color w:val="000000"/>
          <w:kern w:val="0"/>
          <w:sz w:val="24"/>
          <w:highlight w:val="none"/>
          <w:lang w:val="en-US" w:eastAsia="zh-CN"/>
        </w:rPr>
        <w:t>投标人</w:t>
      </w:r>
      <w:r>
        <w:rPr>
          <w:rFonts w:hint="eastAsia" w:ascii="宋体" w:hAnsi="宋体" w:eastAsia="宋体" w:cs="宋体"/>
          <w:b/>
          <w:kern w:val="0"/>
          <w:sz w:val="24"/>
          <w:highlight w:val="none"/>
        </w:rPr>
        <w:t>具有依法缴纳税收和社会保障资金的</w:t>
      </w:r>
      <w:r>
        <w:rPr>
          <w:rFonts w:hint="eastAsia" w:ascii="宋体" w:hAnsi="宋体" w:eastAsia="宋体" w:cs="宋体"/>
          <w:b/>
          <w:kern w:val="0"/>
          <w:sz w:val="24"/>
          <w:highlight w:val="none"/>
          <w:lang w:val="en-US" w:eastAsia="zh-CN"/>
        </w:rPr>
        <w:t>良好记录的承诺函</w:t>
      </w:r>
    </w:p>
    <w:p w14:paraId="2249FACA">
      <w:pPr>
        <w:outlineLvl w:val="9"/>
        <w:rPr>
          <w:rFonts w:hint="eastAsia" w:ascii="宋体" w:hAnsi="宋体" w:eastAsia="宋体" w:cs="宋体"/>
          <w:highlight w:val="none"/>
        </w:rPr>
      </w:pPr>
    </w:p>
    <w:p w14:paraId="7ABA1809">
      <w:pPr>
        <w:outlineLvl w:val="9"/>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采购代理机构名称</w:t>
      </w:r>
      <w:r>
        <w:rPr>
          <w:rFonts w:hint="eastAsia" w:ascii="宋体" w:hAnsi="宋体" w:eastAsia="宋体" w:cs="宋体"/>
          <w:sz w:val="24"/>
          <w:highlight w:val="none"/>
          <w:u w:val="single"/>
        </w:rPr>
        <w:t xml:space="preserve">  ：</w:t>
      </w:r>
    </w:p>
    <w:p w14:paraId="4E281C6C">
      <w:pPr>
        <w:widowControl/>
        <w:snapToGrid w:val="0"/>
        <w:spacing w:line="360" w:lineRule="auto"/>
        <w:ind w:firstLine="480" w:firstLineChars="200"/>
        <w:outlineLvl w:val="9"/>
        <w:rPr>
          <w:rFonts w:hint="eastAsia" w:ascii="宋体" w:hAnsi="宋体" w:eastAsia="宋体" w:cs="宋体"/>
          <w:sz w:val="24"/>
          <w:highlight w:val="none"/>
        </w:rPr>
      </w:pPr>
    </w:p>
    <w:p w14:paraId="4010535B">
      <w:pPr>
        <w:widowControl/>
        <w:snapToGrid w:val="0"/>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t>本</w:t>
      </w: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现参与</w:t>
      </w:r>
      <w:r>
        <w:rPr>
          <w:rFonts w:hint="eastAsia" w:ascii="宋体" w:hAnsi="宋体" w:eastAsia="宋体" w:cs="宋体"/>
          <w:sz w:val="24"/>
          <w:highlight w:val="none"/>
          <w:lang w:val="en-US" w:eastAsia="zh-CN"/>
        </w:rPr>
        <w:t>贵公司组织的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项目（项目编号：</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）的采购活动</w:t>
      </w:r>
      <w:r>
        <w:rPr>
          <w:rFonts w:hint="eastAsia" w:ascii="宋体" w:hAnsi="宋体" w:eastAsia="宋体" w:cs="宋体"/>
          <w:sz w:val="24"/>
          <w:highlight w:val="none"/>
          <w:lang w:eastAsia="zh-CN"/>
        </w:rPr>
        <w:t>。</w:t>
      </w:r>
      <w:r>
        <w:rPr>
          <w:rFonts w:hint="eastAsia" w:ascii="宋体" w:hAnsi="宋体" w:eastAsia="宋体" w:cs="宋体"/>
          <w:sz w:val="24"/>
          <w:highlight w:val="none"/>
        </w:rPr>
        <w:t>依据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文件相关规定，</w:t>
      </w:r>
      <w:r>
        <w:rPr>
          <w:rFonts w:hint="eastAsia" w:ascii="宋体" w:hAnsi="宋体" w:eastAsia="宋体" w:cs="宋体"/>
          <w:sz w:val="24"/>
          <w:highlight w:val="none"/>
          <w:lang w:val="en-US" w:eastAsia="zh-CN"/>
        </w:rPr>
        <w:t>现</w:t>
      </w:r>
      <w:r>
        <w:rPr>
          <w:rFonts w:hint="eastAsia" w:ascii="宋体" w:hAnsi="宋体" w:eastAsia="宋体" w:cs="宋体"/>
          <w:sz w:val="24"/>
          <w:highlight w:val="none"/>
        </w:rPr>
        <w:t>郑重承诺：</w:t>
      </w:r>
      <w:r>
        <w:rPr>
          <w:rFonts w:hint="eastAsia" w:ascii="宋体" w:hAnsi="宋体" w:eastAsia="宋体" w:cs="宋体"/>
          <w:sz w:val="24"/>
          <w:highlight w:val="none"/>
          <w:lang w:val="en-US" w:eastAsia="zh-CN"/>
        </w:rPr>
        <w:t>我方在参加本次采购活动前严格依法缴纳税收或依法享受国家免税优惠政策，并依法给单位职工缴纳社会保障金或具有依法不需要缴纳社会保障资金的证明文件。</w:t>
      </w:r>
    </w:p>
    <w:p w14:paraId="63C70CCB">
      <w:pPr>
        <w:widowControl/>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u w:val="none"/>
          <w:lang w:val="en-US" w:eastAsia="zh-CN"/>
        </w:rPr>
        <w:t>以上承诺信息</w:t>
      </w:r>
      <w:r>
        <w:rPr>
          <w:rFonts w:hint="eastAsia" w:ascii="宋体" w:hAnsi="宋体" w:eastAsia="宋体" w:cs="宋体"/>
          <w:sz w:val="24"/>
          <w:highlight w:val="none"/>
        </w:rPr>
        <w:t>如有虚假或隐瞒，我方愿意承担一切后果，并不再寻求任何旨在减轻或免除</w:t>
      </w:r>
      <w:r>
        <w:rPr>
          <w:rFonts w:hint="eastAsia" w:ascii="宋体" w:hAnsi="宋体" w:eastAsia="宋体" w:cs="宋体"/>
          <w:sz w:val="24"/>
          <w:highlight w:val="none"/>
          <w:lang w:val="en-US" w:eastAsia="zh-CN"/>
        </w:rPr>
        <w:t>法律</w:t>
      </w:r>
      <w:r>
        <w:rPr>
          <w:rFonts w:hint="eastAsia" w:ascii="宋体" w:hAnsi="宋体" w:eastAsia="宋体" w:cs="宋体"/>
          <w:sz w:val="24"/>
          <w:highlight w:val="none"/>
        </w:rPr>
        <w:t xml:space="preserve">责任的辩解。 </w:t>
      </w:r>
    </w:p>
    <w:p w14:paraId="60004118">
      <w:pPr>
        <w:widowControl/>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55E94119">
      <w:pPr>
        <w:widowControl/>
        <w:snapToGrid w:val="0"/>
        <w:spacing w:line="360" w:lineRule="auto"/>
        <w:ind w:firstLine="480" w:firstLineChars="200"/>
        <w:outlineLvl w:val="9"/>
        <w:rPr>
          <w:rFonts w:hint="eastAsia" w:ascii="宋体" w:hAnsi="宋体" w:eastAsia="宋体" w:cs="宋体"/>
          <w:highlight w:val="none"/>
        </w:rPr>
      </w:pPr>
      <w:r>
        <w:rPr>
          <w:rFonts w:hint="eastAsia" w:ascii="宋体" w:hAnsi="宋体" w:eastAsia="宋体" w:cs="宋体"/>
          <w:sz w:val="24"/>
          <w:highlight w:val="none"/>
        </w:rPr>
        <w:t>特此承诺。</w:t>
      </w:r>
    </w:p>
    <w:p w14:paraId="48A3F32D">
      <w:pPr>
        <w:widowControl/>
        <w:snapToGrid w:val="0"/>
        <w:spacing w:line="360" w:lineRule="auto"/>
        <w:ind w:firstLine="480" w:firstLineChars="200"/>
        <w:outlineLvl w:val="9"/>
        <w:rPr>
          <w:rFonts w:hint="eastAsia" w:ascii="宋体" w:hAnsi="宋体" w:eastAsia="宋体" w:cs="宋体"/>
          <w:sz w:val="24"/>
          <w:highlight w:val="none"/>
        </w:rPr>
      </w:pPr>
    </w:p>
    <w:p w14:paraId="68A39E38">
      <w:pPr>
        <w:widowControl/>
        <w:snapToGrid w:val="0"/>
        <w:spacing w:line="360" w:lineRule="auto"/>
        <w:ind w:firstLine="480" w:firstLineChars="200"/>
        <w:outlineLvl w:val="9"/>
        <w:rPr>
          <w:rFonts w:hint="eastAsia" w:ascii="宋体" w:hAnsi="宋体" w:eastAsia="宋体" w:cs="宋体"/>
          <w:sz w:val="24"/>
          <w:highlight w:val="none"/>
        </w:rPr>
      </w:pPr>
    </w:p>
    <w:p w14:paraId="12F2CB71">
      <w:pPr>
        <w:snapToGrid w:val="0"/>
        <w:spacing w:line="480" w:lineRule="exact"/>
        <w:ind w:firstLine="3120" w:firstLineChars="1300"/>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color w:val="auto"/>
          <w:spacing w:val="20"/>
          <w:sz w:val="24"/>
          <w:szCs w:val="24"/>
        </w:rPr>
        <w:t>法人电子签章</w:t>
      </w:r>
      <w:r>
        <w:rPr>
          <w:rFonts w:hint="eastAsia" w:ascii="宋体" w:hAnsi="宋体" w:eastAsia="宋体" w:cs="宋体"/>
          <w:sz w:val="24"/>
          <w:highlight w:val="none"/>
        </w:rPr>
        <w:t>）</w:t>
      </w:r>
    </w:p>
    <w:p w14:paraId="17C15761">
      <w:pPr>
        <w:snapToGrid w:val="0"/>
        <w:spacing w:line="4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法定代表人（负责人）或投标人代表</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r>
        <w:rPr>
          <w:rFonts w:hint="eastAsia" w:ascii="宋体" w:hAnsi="宋体" w:eastAsia="宋体" w:cs="宋体"/>
          <w:sz w:val="24"/>
          <w:highlight w:val="none"/>
          <w:lang w:eastAsia="zh-CN"/>
        </w:rPr>
        <w:t>或签章</w:t>
      </w:r>
      <w:r>
        <w:rPr>
          <w:rFonts w:hint="eastAsia" w:ascii="宋体" w:hAnsi="宋体" w:eastAsia="宋体" w:cs="宋体"/>
          <w:sz w:val="24"/>
          <w:highlight w:val="none"/>
        </w:rPr>
        <w:t xml:space="preserve">）  </w:t>
      </w:r>
    </w:p>
    <w:p w14:paraId="550D10B1">
      <w:pPr>
        <w:spacing w:line="480" w:lineRule="exact"/>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      期：</w:t>
      </w:r>
    </w:p>
    <w:p w14:paraId="6F40B1D6">
      <w:pPr>
        <w:spacing w:line="360" w:lineRule="auto"/>
        <w:ind w:firstLine="482" w:firstLineChars="200"/>
        <w:rPr>
          <w:rFonts w:hint="eastAsia" w:ascii="宋体" w:hAnsi="宋体" w:eastAsia="宋体" w:cs="宋体"/>
          <w:b/>
          <w:color w:val="auto"/>
          <w:sz w:val="24"/>
          <w:szCs w:val="24"/>
        </w:rPr>
      </w:pPr>
    </w:p>
    <w:p w14:paraId="6EB487C0">
      <w:pPr>
        <w:spacing w:line="360" w:lineRule="auto"/>
        <w:ind w:firstLine="482" w:firstLineChars="200"/>
        <w:rPr>
          <w:rFonts w:hint="eastAsia" w:ascii="宋体" w:hAnsi="宋体" w:eastAsia="宋体" w:cs="宋体"/>
          <w:b/>
          <w:color w:val="auto"/>
          <w:sz w:val="24"/>
          <w:szCs w:val="24"/>
        </w:rPr>
      </w:pPr>
    </w:p>
    <w:p w14:paraId="2C22575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2C146DF3">
      <w:pPr>
        <w:pStyle w:val="2"/>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5、具有履行合同的能力</w:t>
      </w:r>
    </w:p>
    <w:p w14:paraId="0FC8BDB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履行合同能力的承诺</w:t>
      </w:r>
    </w:p>
    <w:p w14:paraId="594046B1">
      <w:pPr>
        <w:spacing w:line="360" w:lineRule="auto"/>
        <w:jc w:val="both"/>
        <w:rPr>
          <w:rFonts w:hint="eastAsia" w:ascii="宋体" w:hAnsi="宋体" w:eastAsia="宋体" w:cs="宋体"/>
          <w:b/>
          <w:color w:val="auto"/>
          <w:spacing w:val="20"/>
          <w:sz w:val="24"/>
          <w:szCs w:val="24"/>
        </w:rPr>
      </w:pPr>
    </w:p>
    <w:p w14:paraId="2A6FC053">
      <w:pPr>
        <w:keepNext/>
        <w:jc w:val="center"/>
        <w:outlineLvl w:val="9"/>
        <w:rPr>
          <w:rFonts w:hint="eastAsia" w:ascii="宋体" w:hAnsi="宋体" w:eastAsia="宋体" w:cs="宋体"/>
          <w:b/>
          <w:spacing w:val="20"/>
          <w:sz w:val="24"/>
          <w:highlight w:val="none"/>
        </w:rPr>
      </w:pPr>
      <w:r>
        <w:rPr>
          <w:rFonts w:hint="eastAsia" w:ascii="宋体" w:hAnsi="宋体" w:eastAsia="宋体" w:cs="宋体"/>
          <w:b/>
          <w:spacing w:val="20"/>
          <w:sz w:val="24"/>
          <w:highlight w:val="none"/>
          <w:lang w:val="en-US" w:eastAsia="zh-CN"/>
        </w:rPr>
        <w:t>投标人</w:t>
      </w:r>
      <w:r>
        <w:rPr>
          <w:rFonts w:hint="eastAsia" w:ascii="宋体" w:hAnsi="宋体" w:eastAsia="宋体" w:cs="宋体"/>
          <w:b/>
          <w:color w:val="000000"/>
          <w:kern w:val="0"/>
          <w:sz w:val="24"/>
          <w:highlight w:val="none"/>
        </w:rPr>
        <w:t>具有履行合同所必需的设备和专业技术能力</w:t>
      </w:r>
      <w:r>
        <w:rPr>
          <w:rFonts w:hint="eastAsia" w:ascii="宋体" w:hAnsi="宋体" w:eastAsia="宋体" w:cs="宋体"/>
          <w:b/>
          <w:color w:val="000000"/>
          <w:kern w:val="0"/>
          <w:sz w:val="24"/>
          <w:highlight w:val="none"/>
          <w:lang w:val="en-US" w:eastAsia="zh-CN"/>
        </w:rPr>
        <w:t>承诺函</w:t>
      </w:r>
    </w:p>
    <w:p w14:paraId="4D64DCE7">
      <w:pPr>
        <w:keepNext/>
        <w:outlineLvl w:val="9"/>
        <w:rPr>
          <w:rFonts w:hint="eastAsia" w:ascii="宋体" w:hAnsi="宋体" w:eastAsia="宋体" w:cs="宋体"/>
          <w:sz w:val="24"/>
          <w:highlight w:val="none"/>
        </w:rPr>
      </w:pPr>
    </w:p>
    <w:p w14:paraId="24551413">
      <w:pPr>
        <w:keepNext/>
        <w:widowControl w:val="0"/>
        <w:spacing w:line="330" w:lineRule="atLeast"/>
        <w:jc w:val="left"/>
        <w:outlineLvl w:val="9"/>
        <w:rPr>
          <w:rFonts w:hint="eastAsia" w:ascii="宋体" w:hAnsi="宋体" w:eastAsia="宋体" w:cs="宋体"/>
          <w:kern w:val="0"/>
          <w:sz w:val="21"/>
          <w:szCs w:val="21"/>
          <w:highlight w:val="none"/>
          <w:lang w:val="en-US" w:eastAsia="zh-CN" w:bidi="ar-SA"/>
        </w:rPr>
      </w:pPr>
    </w:p>
    <w:p w14:paraId="307F54DB">
      <w:pPr>
        <w:keepNext/>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采购代理机构名称</w:t>
      </w:r>
      <w:r>
        <w:rPr>
          <w:rFonts w:hint="eastAsia" w:ascii="宋体" w:hAnsi="宋体" w:eastAsia="宋体" w:cs="宋体"/>
          <w:sz w:val="24"/>
          <w:highlight w:val="none"/>
          <w:u w:val="single"/>
        </w:rPr>
        <w:t xml:space="preserve">  ：</w:t>
      </w:r>
    </w:p>
    <w:p w14:paraId="620A0385">
      <w:pPr>
        <w:keepNext/>
        <w:widowControl w:val="0"/>
        <w:spacing w:line="360" w:lineRule="auto"/>
        <w:jc w:val="left"/>
        <w:outlineLvl w:val="9"/>
        <w:rPr>
          <w:rFonts w:hint="eastAsia" w:ascii="宋体" w:hAnsi="宋体" w:eastAsia="宋体" w:cs="宋体"/>
          <w:kern w:val="0"/>
          <w:sz w:val="21"/>
          <w:szCs w:val="21"/>
          <w:highlight w:val="none"/>
          <w:lang w:val="en-US" w:eastAsia="zh-CN" w:bidi="ar-SA"/>
        </w:rPr>
      </w:pPr>
    </w:p>
    <w:p w14:paraId="59D340B9">
      <w:pPr>
        <w:widowControl/>
        <w:snapToGrid w:val="0"/>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t>本</w:t>
      </w: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现参与</w:t>
      </w:r>
      <w:r>
        <w:rPr>
          <w:rFonts w:hint="eastAsia" w:ascii="宋体" w:hAnsi="宋体" w:eastAsia="宋体" w:cs="宋体"/>
          <w:sz w:val="24"/>
          <w:highlight w:val="none"/>
          <w:lang w:val="en-US" w:eastAsia="zh-CN"/>
        </w:rPr>
        <w:t>贵公司组织的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项目（项目编号：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）的采购活动</w:t>
      </w:r>
      <w:r>
        <w:rPr>
          <w:rFonts w:hint="eastAsia" w:ascii="宋体" w:hAnsi="宋体" w:eastAsia="宋体" w:cs="宋体"/>
          <w:sz w:val="24"/>
          <w:highlight w:val="none"/>
          <w:lang w:eastAsia="zh-CN"/>
        </w:rPr>
        <w:t>。</w:t>
      </w:r>
      <w:r>
        <w:rPr>
          <w:rFonts w:hint="eastAsia" w:ascii="宋体" w:hAnsi="宋体" w:eastAsia="宋体" w:cs="宋体"/>
          <w:sz w:val="24"/>
          <w:highlight w:val="none"/>
        </w:rPr>
        <w:t>依据</w:t>
      </w:r>
      <w:r>
        <w:rPr>
          <w:rFonts w:hint="eastAsia" w:ascii="宋体" w:hAnsi="宋体" w:eastAsia="宋体" w:cs="宋体"/>
          <w:sz w:val="24"/>
          <w:highlight w:val="none"/>
          <w:lang w:val="en-US" w:eastAsia="zh-CN"/>
        </w:rPr>
        <w:t>招标文件</w:t>
      </w:r>
      <w:r>
        <w:rPr>
          <w:rFonts w:hint="eastAsia" w:ascii="宋体" w:hAnsi="宋体" w:eastAsia="宋体" w:cs="宋体"/>
          <w:sz w:val="24"/>
          <w:highlight w:val="none"/>
        </w:rPr>
        <w:t>相关规定，</w:t>
      </w:r>
      <w:r>
        <w:rPr>
          <w:rFonts w:hint="eastAsia" w:ascii="宋体" w:hAnsi="宋体" w:eastAsia="宋体" w:cs="宋体"/>
          <w:sz w:val="24"/>
          <w:highlight w:val="none"/>
          <w:lang w:val="en-US" w:eastAsia="zh-CN"/>
        </w:rPr>
        <w:t>现</w:t>
      </w:r>
      <w:r>
        <w:rPr>
          <w:rFonts w:hint="eastAsia" w:ascii="宋体" w:hAnsi="宋体" w:eastAsia="宋体" w:cs="宋体"/>
          <w:sz w:val="24"/>
          <w:highlight w:val="none"/>
        </w:rPr>
        <w:t>郑重承诺：</w:t>
      </w:r>
      <w:r>
        <w:rPr>
          <w:rFonts w:hint="eastAsia" w:ascii="宋体" w:hAnsi="宋体" w:eastAsia="宋体" w:cs="宋体"/>
          <w:sz w:val="24"/>
          <w:highlight w:val="none"/>
          <w:lang w:val="en-US" w:eastAsia="zh-CN"/>
        </w:rPr>
        <w:t>我方</w:t>
      </w:r>
      <w:r>
        <w:rPr>
          <w:rFonts w:hint="eastAsia" w:ascii="宋体" w:hAnsi="宋体" w:eastAsia="宋体" w:cs="宋体"/>
          <w:sz w:val="24"/>
          <w:highlight w:val="none"/>
        </w:rPr>
        <w:t>具备履行合同所</w:t>
      </w:r>
      <w:r>
        <w:rPr>
          <w:rFonts w:hint="eastAsia" w:ascii="宋体" w:hAnsi="宋体" w:eastAsia="宋体" w:cs="宋体"/>
          <w:sz w:val="24"/>
          <w:highlight w:val="none"/>
          <w:lang w:val="en-US" w:eastAsia="zh-CN"/>
        </w:rPr>
        <w:t>必需的设备和专业技术能力。</w:t>
      </w:r>
    </w:p>
    <w:p w14:paraId="1BE26894">
      <w:pPr>
        <w:widowControl/>
        <w:snapToGrid w:val="0"/>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以上承诺信息如有虚假或隐瞒，我方愿意承担一切后果，并不再寻求任何旨在减轻或免除法律责任的辩解。 </w:t>
      </w:r>
    </w:p>
    <w:p w14:paraId="160F638D">
      <w:pPr>
        <w:widowControl/>
        <w:snapToGrid w:val="0"/>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特此承诺</w:t>
      </w:r>
    </w:p>
    <w:p w14:paraId="1282C2E4">
      <w:pPr>
        <w:keepNext/>
        <w:ind w:firstLine="3369" w:firstLineChars="1404"/>
        <w:outlineLvl w:val="9"/>
        <w:rPr>
          <w:rFonts w:hint="eastAsia" w:ascii="宋体" w:hAnsi="宋体" w:eastAsia="宋体" w:cs="宋体"/>
          <w:sz w:val="24"/>
          <w:highlight w:val="none"/>
        </w:rPr>
      </w:pPr>
    </w:p>
    <w:p w14:paraId="4D8D6E2E">
      <w:pPr>
        <w:keepNext/>
        <w:ind w:firstLine="3369" w:firstLineChars="1404"/>
        <w:outlineLvl w:val="9"/>
        <w:rPr>
          <w:rFonts w:hint="eastAsia" w:ascii="宋体" w:hAnsi="宋体" w:eastAsia="宋体" w:cs="宋体"/>
          <w:sz w:val="24"/>
          <w:highlight w:val="none"/>
        </w:rPr>
      </w:pPr>
    </w:p>
    <w:p w14:paraId="076ADAE3">
      <w:pPr>
        <w:keepNext/>
        <w:ind w:firstLine="3369" w:firstLineChars="1404"/>
        <w:outlineLvl w:val="9"/>
        <w:rPr>
          <w:rFonts w:hint="eastAsia" w:ascii="宋体" w:hAnsi="宋体" w:eastAsia="宋体" w:cs="宋体"/>
          <w:sz w:val="24"/>
          <w:highlight w:val="none"/>
        </w:rPr>
      </w:pPr>
    </w:p>
    <w:p w14:paraId="0BE3B7E7">
      <w:pPr>
        <w:keepNext/>
        <w:ind w:firstLine="3369" w:firstLineChars="1404"/>
        <w:outlineLvl w:val="9"/>
        <w:rPr>
          <w:rFonts w:hint="eastAsia" w:ascii="宋体" w:hAnsi="宋体" w:eastAsia="宋体" w:cs="宋体"/>
          <w:sz w:val="24"/>
          <w:highlight w:val="none"/>
        </w:rPr>
      </w:pPr>
    </w:p>
    <w:p w14:paraId="2ED3FBE0">
      <w:pPr>
        <w:snapToGrid w:val="0"/>
        <w:spacing w:line="480" w:lineRule="exact"/>
        <w:ind w:firstLine="3120" w:firstLineChars="1300"/>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color w:val="auto"/>
          <w:spacing w:val="20"/>
          <w:sz w:val="24"/>
          <w:szCs w:val="24"/>
        </w:rPr>
        <w:t>法人电子签章</w:t>
      </w:r>
      <w:r>
        <w:rPr>
          <w:rFonts w:hint="eastAsia" w:ascii="宋体" w:hAnsi="宋体" w:eastAsia="宋体" w:cs="宋体"/>
          <w:sz w:val="24"/>
          <w:highlight w:val="none"/>
        </w:rPr>
        <w:t>）</w:t>
      </w:r>
    </w:p>
    <w:p w14:paraId="19A5ECB8">
      <w:pPr>
        <w:snapToGrid w:val="0"/>
        <w:spacing w:line="4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法定代表人（负责人）或投标人代表</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r>
        <w:rPr>
          <w:rFonts w:hint="eastAsia" w:ascii="宋体" w:hAnsi="宋体" w:eastAsia="宋体" w:cs="宋体"/>
          <w:sz w:val="24"/>
          <w:highlight w:val="none"/>
          <w:lang w:eastAsia="zh-CN"/>
        </w:rPr>
        <w:t>或签章</w:t>
      </w:r>
      <w:r>
        <w:rPr>
          <w:rFonts w:hint="eastAsia" w:ascii="宋体" w:hAnsi="宋体" w:eastAsia="宋体" w:cs="宋体"/>
          <w:sz w:val="24"/>
          <w:highlight w:val="none"/>
        </w:rPr>
        <w:t xml:space="preserve">）  </w:t>
      </w:r>
    </w:p>
    <w:p w14:paraId="63C90E7C">
      <w:pPr>
        <w:spacing w:line="480" w:lineRule="exact"/>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      期：</w:t>
      </w:r>
    </w:p>
    <w:p w14:paraId="4B4E780D">
      <w:pPr>
        <w:spacing w:line="360" w:lineRule="exact"/>
        <w:rPr>
          <w:rFonts w:hint="eastAsia" w:ascii="宋体" w:hAnsi="宋体" w:eastAsia="宋体" w:cs="宋体"/>
          <w:b/>
          <w:color w:val="auto"/>
          <w:sz w:val="24"/>
          <w:szCs w:val="24"/>
        </w:rPr>
      </w:pPr>
    </w:p>
    <w:p w14:paraId="39FC43DF">
      <w:pPr>
        <w:pStyle w:val="2"/>
        <w:bidi w:val="0"/>
        <w:rPr>
          <w:rFonts w:hint="eastAsia" w:ascii="宋体" w:hAnsi="宋体" w:eastAsia="宋体" w:cs="宋体"/>
          <w:b/>
          <w:color w:val="auto"/>
          <w:spacing w:val="20"/>
          <w:sz w:val="24"/>
          <w:szCs w:val="24"/>
        </w:rPr>
      </w:pPr>
      <w:r>
        <w:rPr>
          <w:rFonts w:hint="eastAsia" w:ascii="宋体" w:hAnsi="宋体" w:eastAsia="宋体" w:cs="宋体"/>
          <w:b/>
          <w:color w:val="auto"/>
          <w:sz w:val="24"/>
          <w:szCs w:val="24"/>
        </w:rPr>
        <w:br w:type="page"/>
      </w:r>
      <w:r>
        <w:rPr>
          <w:rFonts w:hint="eastAsia" w:ascii="宋体" w:hAnsi="宋体" w:eastAsia="宋体" w:cs="宋体"/>
          <w:b/>
          <w:bCs/>
          <w:kern w:val="44"/>
          <w:sz w:val="24"/>
          <w:szCs w:val="24"/>
          <w:lang w:val="en-US" w:eastAsia="zh-CN" w:bidi="ar"/>
        </w:rPr>
        <w:t>6、参加政府采购活动前三年，在经营活动中没有重大违法记录格式</w:t>
      </w:r>
    </w:p>
    <w:p w14:paraId="0BD7843F">
      <w:pPr>
        <w:spacing w:line="360" w:lineRule="auto"/>
        <w:jc w:val="center"/>
        <w:rPr>
          <w:rFonts w:hint="eastAsia" w:ascii="宋体" w:hAnsi="宋体" w:eastAsia="宋体" w:cs="宋体"/>
          <w:color w:val="auto"/>
          <w:kern w:val="0"/>
          <w:sz w:val="24"/>
          <w:szCs w:val="24"/>
        </w:rPr>
      </w:pPr>
      <w:r>
        <w:rPr>
          <w:rFonts w:hint="eastAsia" w:ascii="宋体" w:hAnsi="宋体" w:eastAsia="宋体" w:cs="宋体"/>
          <w:b/>
          <w:color w:val="auto"/>
          <w:spacing w:val="20"/>
          <w:sz w:val="24"/>
          <w:szCs w:val="24"/>
        </w:rPr>
        <w:t>无违法记录声明</w:t>
      </w:r>
    </w:p>
    <w:p w14:paraId="70E29FD2">
      <w:pPr>
        <w:pStyle w:val="19"/>
        <w:widowControl w:val="0"/>
        <w:adjustRightInd w:val="0"/>
        <w:snapToGrid w:val="0"/>
        <w:spacing w:before="0" w:beforeAutospacing="0" w:after="0" w:afterAutospacing="0" w:line="360" w:lineRule="auto"/>
        <w:jc w:val="both"/>
        <w:rPr>
          <w:rFonts w:hint="eastAsia" w:ascii="宋体" w:hAnsi="宋体" w:eastAsia="宋体" w:cs="宋体"/>
          <w:color w:val="auto"/>
          <w:sz w:val="24"/>
          <w:szCs w:val="24"/>
        </w:rPr>
      </w:pPr>
    </w:p>
    <w:p w14:paraId="5C577ECC">
      <w:pPr>
        <w:pStyle w:val="19"/>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现参与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项目</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）的采购活动，在参加本次政府采购活动前三年内，在经营活动中没有重大违法记录（因违法经营受到刑事处罚或者责令停产停业、吊销许可证或者执照、较大数额罚款等行政处罚。），在</w:t>
      </w:r>
      <w:r>
        <w:rPr>
          <w:rFonts w:hint="eastAsia" w:ascii="宋体" w:hAnsi="宋体" w:cs="宋体"/>
          <w:color w:val="auto"/>
          <w:sz w:val="24"/>
          <w:szCs w:val="24"/>
          <w:lang w:eastAsia="zh-CN"/>
        </w:rPr>
        <w:t>开标</w:t>
      </w:r>
      <w:r>
        <w:rPr>
          <w:rFonts w:hint="eastAsia" w:ascii="宋体" w:hAnsi="宋体" w:eastAsia="宋体" w:cs="宋体"/>
          <w:color w:val="auto"/>
          <w:sz w:val="24"/>
          <w:szCs w:val="24"/>
        </w:rPr>
        <w:t>前查询了在信用中国网（http://www.creditchina.gov.cn）中的信用信息，本公司未列入失信被执行人、重大税收违法案件当事人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政府采购严重违法失信行为记录</w:t>
      </w:r>
      <w:r>
        <w:rPr>
          <w:rFonts w:hint="eastAsia" w:ascii="宋体" w:hAnsi="宋体" w:eastAsia="宋体" w:cs="宋体"/>
          <w:color w:val="auto"/>
          <w:sz w:val="24"/>
          <w:szCs w:val="24"/>
        </w:rPr>
        <w:t>名单；查询了在中国政府采购网（http://www.ccgp.gov.cn）中的政府采购严重违法失信行为信息，本公司未列入政府采购严重违法失信行为记录名单。</w:t>
      </w:r>
    </w:p>
    <w:p w14:paraId="4139049B">
      <w:pPr>
        <w:pStyle w:val="19"/>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如上述声明不真实，愿意按照政府采购有关法律法规的规定接受处罚。</w:t>
      </w:r>
    </w:p>
    <w:p w14:paraId="1FC78B14">
      <w:pPr>
        <w:pStyle w:val="19"/>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65D67D43">
      <w:pPr>
        <w:spacing w:line="360" w:lineRule="auto"/>
        <w:ind w:left="360" w:hanging="360" w:hangingChars="15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法人电子签章</w:t>
      </w:r>
      <w:r>
        <w:rPr>
          <w:rFonts w:hint="eastAsia" w:ascii="宋体" w:hAnsi="宋体" w:eastAsia="宋体" w:cs="宋体"/>
          <w:color w:val="auto"/>
          <w:sz w:val="24"/>
          <w:szCs w:val="24"/>
        </w:rPr>
        <w:t>）                                             年  月  日</w:t>
      </w:r>
    </w:p>
    <w:p w14:paraId="5B30B9C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“信用中国”网站（www.creditchina.gov.cn）失信被执行人、重大税收违法案件当事人、政府采购严重违法失信行为的查询记录情况</w:t>
      </w:r>
      <w:r>
        <w:rPr>
          <w:rFonts w:hint="eastAsia" w:ascii="宋体" w:hAnsi="宋体" w:eastAsia="宋体" w:cs="宋体"/>
          <w:color w:val="auto"/>
          <w:sz w:val="24"/>
          <w:szCs w:val="24"/>
        </w:rPr>
        <w:t>（查询时间必须为采购公告发布后）；</w:t>
      </w:r>
    </w:p>
    <w:p w14:paraId="1EB524D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在中国政府采购网（http://www.ccgp.gov.cn）政府采购严重违法失信行为的查询记录情况（查询时间必须为采购公告发布后）。</w:t>
      </w:r>
    </w:p>
    <w:p w14:paraId="7BD97282">
      <w:pPr>
        <w:spacing w:line="360" w:lineRule="auto"/>
        <w:ind w:firstLine="482" w:firstLineChars="200"/>
        <w:rPr>
          <w:rFonts w:hint="eastAsia" w:ascii="宋体" w:hAnsi="宋体" w:eastAsia="宋体" w:cs="宋体"/>
          <w:b/>
          <w:color w:val="auto"/>
          <w:sz w:val="24"/>
          <w:szCs w:val="24"/>
        </w:rPr>
      </w:pPr>
    </w:p>
    <w:p w14:paraId="78A5DBEB">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6EEB7A7">
      <w:pPr>
        <w:pStyle w:val="2"/>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7、单位负责人为同一人或者存在直接控股、管理关系的不同投标人，不得参加同一合同项下的政府采购活动格式</w:t>
      </w:r>
    </w:p>
    <w:p w14:paraId="36C2A049">
      <w:pPr>
        <w:outlineLvl w:val="9"/>
        <w:rPr>
          <w:rFonts w:hint="eastAsia" w:ascii="宋体" w:hAnsi="宋体" w:eastAsia="宋体" w:cs="宋体"/>
          <w:sz w:val="24"/>
          <w:highlight w:val="none"/>
          <w:u w:val="single"/>
        </w:rPr>
      </w:pPr>
    </w:p>
    <w:p w14:paraId="0980C0EA">
      <w:pPr>
        <w:outlineLvl w:val="9"/>
        <w:rPr>
          <w:rFonts w:hint="eastAsia" w:ascii="宋体" w:hAnsi="宋体" w:eastAsia="宋体" w:cs="宋体"/>
          <w:sz w:val="24"/>
          <w:highlight w:val="none"/>
          <w:u w:val="single"/>
        </w:rPr>
      </w:pPr>
    </w:p>
    <w:p w14:paraId="387680C8">
      <w:pPr>
        <w:outlineLvl w:val="9"/>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采购代理机构名称</w:t>
      </w:r>
      <w:r>
        <w:rPr>
          <w:rFonts w:hint="eastAsia" w:ascii="宋体" w:hAnsi="宋体" w:eastAsia="宋体" w:cs="宋体"/>
          <w:sz w:val="24"/>
          <w:highlight w:val="none"/>
          <w:u w:val="single"/>
        </w:rPr>
        <w:t xml:space="preserve">  ：</w:t>
      </w:r>
    </w:p>
    <w:p w14:paraId="1178426B">
      <w:pPr>
        <w:widowControl/>
        <w:snapToGrid w:val="0"/>
        <w:spacing w:line="360" w:lineRule="auto"/>
        <w:ind w:firstLine="480" w:firstLineChars="200"/>
        <w:outlineLvl w:val="9"/>
        <w:rPr>
          <w:rFonts w:hint="eastAsia" w:ascii="宋体" w:hAnsi="宋体" w:eastAsia="宋体" w:cs="宋体"/>
          <w:sz w:val="24"/>
          <w:highlight w:val="none"/>
        </w:rPr>
      </w:pPr>
    </w:p>
    <w:p w14:paraId="17AFCD97">
      <w:pPr>
        <w:widowControl/>
        <w:snapToGrid w:val="0"/>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t>本</w:t>
      </w: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现参与</w:t>
      </w:r>
      <w:r>
        <w:rPr>
          <w:rFonts w:hint="eastAsia" w:ascii="宋体" w:hAnsi="宋体" w:eastAsia="宋体" w:cs="宋体"/>
          <w:sz w:val="24"/>
          <w:highlight w:val="none"/>
          <w:lang w:val="en-US" w:eastAsia="zh-CN"/>
        </w:rPr>
        <w:t>贵公司组织的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项目（项目编号：</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）的采购活动</w:t>
      </w:r>
      <w:r>
        <w:rPr>
          <w:rFonts w:hint="eastAsia" w:ascii="宋体" w:hAnsi="宋体" w:eastAsia="宋体" w:cs="宋体"/>
          <w:sz w:val="24"/>
          <w:highlight w:val="none"/>
          <w:lang w:eastAsia="zh-CN"/>
        </w:rPr>
        <w:t>。</w:t>
      </w:r>
      <w:r>
        <w:rPr>
          <w:rFonts w:hint="eastAsia" w:ascii="宋体" w:hAnsi="宋体" w:eastAsia="宋体" w:cs="宋体"/>
          <w:sz w:val="24"/>
          <w:highlight w:val="none"/>
        </w:rPr>
        <w:t>依据</w:t>
      </w:r>
      <w:r>
        <w:rPr>
          <w:rFonts w:hint="eastAsia" w:ascii="宋体" w:hAnsi="宋体" w:eastAsia="宋体" w:cs="宋体"/>
          <w:sz w:val="24"/>
          <w:highlight w:val="none"/>
          <w:lang w:val="en-US" w:eastAsia="zh-CN"/>
        </w:rPr>
        <w:t>招标文件</w:t>
      </w:r>
      <w:r>
        <w:rPr>
          <w:rFonts w:hint="eastAsia" w:ascii="宋体" w:hAnsi="宋体" w:eastAsia="宋体" w:cs="宋体"/>
          <w:sz w:val="24"/>
          <w:highlight w:val="none"/>
        </w:rPr>
        <w:t>相关规定，</w:t>
      </w:r>
      <w:r>
        <w:rPr>
          <w:rFonts w:hint="eastAsia" w:ascii="宋体" w:hAnsi="宋体" w:eastAsia="宋体" w:cs="宋体"/>
          <w:sz w:val="24"/>
          <w:highlight w:val="none"/>
          <w:lang w:val="en-US" w:eastAsia="zh-CN"/>
        </w:rPr>
        <w:t>现</w:t>
      </w:r>
      <w:r>
        <w:rPr>
          <w:rFonts w:hint="eastAsia" w:ascii="宋体" w:hAnsi="宋体" w:eastAsia="宋体" w:cs="宋体"/>
          <w:sz w:val="24"/>
          <w:highlight w:val="none"/>
        </w:rPr>
        <w:t>郑重承诺：</w:t>
      </w:r>
      <w:r>
        <w:rPr>
          <w:rFonts w:hint="eastAsia" w:ascii="宋体" w:hAnsi="宋体" w:eastAsia="宋体" w:cs="宋体"/>
          <w:sz w:val="24"/>
          <w:highlight w:val="none"/>
          <w:lang w:val="en-US" w:eastAsia="zh-CN"/>
        </w:rPr>
        <w:t xml:space="preserve">与单位负责人为同一人或者存在直接控股、管理关系的不同投标人，不得参加同一合同项下的政府采购活动的情形。 </w:t>
      </w:r>
    </w:p>
    <w:p w14:paraId="705B8E26">
      <w:pPr>
        <w:widowControl/>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u w:val="none"/>
          <w:lang w:val="en-US" w:eastAsia="zh-CN"/>
        </w:rPr>
        <w:t>以上承诺信息</w:t>
      </w:r>
      <w:r>
        <w:rPr>
          <w:rFonts w:hint="eastAsia" w:ascii="宋体" w:hAnsi="宋体" w:eastAsia="宋体" w:cs="宋体"/>
          <w:sz w:val="24"/>
          <w:highlight w:val="none"/>
        </w:rPr>
        <w:t>如有虚假或隐瞒，我方愿意承担一切后果，并不再寻求任何旨在减轻或免除</w:t>
      </w:r>
      <w:r>
        <w:rPr>
          <w:rFonts w:hint="eastAsia" w:ascii="宋体" w:hAnsi="宋体" w:eastAsia="宋体" w:cs="宋体"/>
          <w:sz w:val="24"/>
          <w:highlight w:val="none"/>
          <w:lang w:val="en-US" w:eastAsia="zh-CN"/>
        </w:rPr>
        <w:t>法律</w:t>
      </w:r>
      <w:r>
        <w:rPr>
          <w:rFonts w:hint="eastAsia" w:ascii="宋体" w:hAnsi="宋体" w:eastAsia="宋体" w:cs="宋体"/>
          <w:sz w:val="24"/>
          <w:highlight w:val="none"/>
        </w:rPr>
        <w:t xml:space="preserve">责任的辩解。 </w:t>
      </w:r>
    </w:p>
    <w:p w14:paraId="7DF807A7">
      <w:pPr>
        <w:widowControl/>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328FFDB5">
      <w:pPr>
        <w:widowControl/>
        <w:snapToGrid w:val="0"/>
        <w:spacing w:line="360" w:lineRule="auto"/>
        <w:ind w:firstLine="480" w:firstLineChars="200"/>
        <w:outlineLvl w:val="9"/>
        <w:rPr>
          <w:rFonts w:hint="eastAsia" w:ascii="宋体" w:hAnsi="宋体" w:eastAsia="宋体" w:cs="宋体"/>
          <w:highlight w:val="none"/>
        </w:rPr>
      </w:pPr>
      <w:r>
        <w:rPr>
          <w:rFonts w:hint="eastAsia" w:ascii="宋体" w:hAnsi="宋体" w:eastAsia="宋体" w:cs="宋体"/>
          <w:sz w:val="24"/>
          <w:highlight w:val="none"/>
        </w:rPr>
        <w:t>特此承诺。</w:t>
      </w:r>
    </w:p>
    <w:p w14:paraId="3E77BB57">
      <w:pPr>
        <w:widowControl/>
        <w:snapToGrid w:val="0"/>
        <w:spacing w:line="360" w:lineRule="auto"/>
        <w:ind w:firstLine="480" w:firstLineChars="200"/>
        <w:outlineLvl w:val="9"/>
        <w:rPr>
          <w:rFonts w:hint="eastAsia" w:ascii="宋体" w:hAnsi="宋体" w:eastAsia="宋体" w:cs="宋体"/>
          <w:sz w:val="24"/>
          <w:highlight w:val="none"/>
        </w:rPr>
      </w:pPr>
    </w:p>
    <w:p w14:paraId="6A69CE04">
      <w:pPr>
        <w:widowControl/>
        <w:snapToGrid w:val="0"/>
        <w:spacing w:line="360" w:lineRule="auto"/>
        <w:ind w:firstLine="480" w:firstLineChars="200"/>
        <w:outlineLvl w:val="9"/>
        <w:rPr>
          <w:rFonts w:hint="eastAsia" w:ascii="宋体" w:hAnsi="宋体" w:eastAsia="宋体" w:cs="宋体"/>
          <w:sz w:val="24"/>
          <w:highlight w:val="none"/>
        </w:rPr>
      </w:pPr>
    </w:p>
    <w:p w14:paraId="3A91DEB8">
      <w:pPr>
        <w:snapToGrid w:val="0"/>
        <w:spacing w:line="480" w:lineRule="exact"/>
        <w:jc w:val="righ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color w:val="auto"/>
          <w:spacing w:val="20"/>
          <w:sz w:val="24"/>
          <w:szCs w:val="24"/>
        </w:rPr>
        <w:t>法人电子签章</w:t>
      </w:r>
      <w:r>
        <w:rPr>
          <w:rFonts w:hint="eastAsia" w:ascii="宋体" w:hAnsi="宋体" w:eastAsia="宋体" w:cs="宋体"/>
          <w:sz w:val="24"/>
          <w:highlight w:val="none"/>
        </w:rPr>
        <w:t>）</w:t>
      </w:r>
    </w:p>
    <w:p w14:paraId="6AAF2494">
      <w:pPr>
        <w:snapToGrid w:val="0"/>
        <w:spacing w:line="4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法定代表人（负责人）或投标人代表</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r>
        <w:rPr>
          <w:rFonts w:hint="eastAsia" w:ascii="宋体" w:hAnsi="宋体" w:eastAsia="宋体" w:cs="宋体"/>
          <w:sz w:val="24"/>
          <w:highlight w:val="none"/>
          <w:lang w:eastAsia="zh-CN"/>
        </w:rPr>
        <w:t>或签章</w:t>
      </w:r>
      <w:r>
        <w:rPr>
          <w:rFonts w:hint="eastAsia" w:ascii="宋体" w:hAnsi="宋体" w:eastAsia="宋体" w:cs="宋体"/>
          <w:sz w:val="24"/>
          <w:highlight w:val="none"/>
        </w:rPr>
        <w:t xml:space="preserve">）  </w:t>
      </w:r>
    </w:p>
    <w:p w14:paraId="5B998A45">
      <w:pPr>
        <w:widowControl/>
        <w:snapToGrid w:val="0"/>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      期：</w:t>
      </w:r>
      <w:r>
        <w:rPr>
          <w:rFonts w:hint="eastAsia" w:ascii="宋体" w:hAnsi="宋体" w:eastAsia="宋体" w:cs="宋体"/>
          <w:b/>
          <w:color w:val="auto"/>
          <w:sz w:val="24"/>
          <w:szCs w:val="24"/>
        </w:rPr>
        <w:br w:type="page"/>
      </w:r>
    </w:p>
    <w:p w14:paraId="4700F691">
      <w:pPr>
        <w:pStyle w:val="2"/>
        <w:bidi w:val="0"/>
        <w:rPr>
          <w:rFonts w:hint="eastAsia" w:ascii="宋体" w:hAnsi="宋体" w:eastAsia="宋体" w:cs="宋体"/>
          <w:b/>
          <w:color w:val="auto"/>
          <w:sz w:val="24"/>
          <w:szCs w:val="24"/>
        </w:rPr>
      </w:pPr>
      <w:r>
        <w:rPr>
          <w:rFonts w:hint="eastAsia" w:ascii="宋体" w:hAnsi="宋体" w:eastAsia="宋体" w:cs="宋体"/>
          <w:b/>
          <w:bCs/>
          <w:kern w:val="44"/>
          <w:sz w:val="24"/>
          <w:szCs w:val="24"/>
          <w:lang w:val="en-US" w:eastAsia="zh-CN" w:bidi="ar"/>
        </w:rPr>
        <w:t>8、保证金的交纳情况及开户许可证</w:t>
      </w:r>
    </w:p>
    <w:p w14:paraId="1248610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提供响应保证金交纳证明复印件；</w:t>
      </w:r>
    </w:p>
    <w:p w14:paraId="164B93F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基本存款账户开户许可证</w:t>
      </w:r>
      <w:r>
        <w:rPr>
          <w:rFonts w:hint="eastAsia" w:ascii="宋体" w:hAnsi="宋体" w:eastAsia="宋体" w:cs="宋体"/>
          <w:color w:val="auto"/>
          <w:sz w:val="21"/>
          <w:szCs w:val="21"/>
          <w:lang w:val="en-US" w:eastAsia="zh-CN"/>
        </w:rPr>
        <w:t>或基本存款账户信息证明</w:t>
      </w:r>
      <w:r>
        <w:rPr>
          <w:rFonts w:hint="eastAsia" w:ascii="宋体" w:hAnsi="宋体" w:eastAsia="宋体" w:cs="宋体"/>
          <w:color w:val="auto"/>
          <w:sz w:val="21"/>
          <w:szCs w:val="21"/>
        </w:rPr>
        <w:t>扫描件。</w:t>
      </w:r>
    </w:p>
    <w:p w14:paraId="3604E2C4">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14:paraId="0F0EB50A">
      <w:pPr>
        <w:tabs>
          <w:tab w:val="left" w:pos="1680"/>
        </w:tabs>
        <w:snapToGrid w:val="0"/>
        <w:spacing w:line="360" w:lineRule="auto"/>
        <w:ind w:firstLine="482" w:firstLineChars="200"/>
        <w:rPr>
          <w:rFonts w:hint="eastAsia" w:ascii="宋体" w:hAnsi="宋体" w:eastAsia="宋体" w:cs="宋体"/>
          <w:b/>
          <w:color w:val="auto"/>
          <w:sz w:val="24"/>
          <w:szCs w:val="24"/>
          <w:lang w:eastAsia="zh-CN"/>
        </w:rPr>
      </w:pPr>
    </w:p>
    <w:p w14:paraId="7ABF4DFA">
      <w:pPr>
        <w:pStyle w:val="2"/>
        <w:bidi w:val="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br w:type="page"/>
      </w:r>
      <w:r>
        <w:rPr>
          <w:rFonts w:hint="eastAsia" w:cs="宋体"/>
          <w:b/>
          <w:color w:val="auto"/>
          <w:sz w:val="24"/>
          <w:szCs w:val="24"/>
          <w:lang w:val="en-US" w:eastAsia="zh-CN"/>
        </w:rPr>
        <w:t>9、</w:t>
      </w:r>
      <w:r>
        <w:rPr>
          <w:rFonts w:hint="eastAsia" w:ascii="宋体" w:hAnsi="宋体" w:eastAsia="宋体" w:cs="宋体"/>
          <w:b/>
          <w:bCs/>
          <w:kern w:val="44"/>
          <w:sz w:val="24"/>
          <w:szCs w:val="24"/>
          <w:lang w:val="en-US" w:eastAsia="zh-CN" w:bidi="ar"/>
        </w:rPr>
        <w:t>中小企业声明函格式</w:t>
      </w:r>
    </w:p>
    <w:p w14:paraId="7F378D5B">
      <w:pPr>
        <w:widowControl/>
        <w:snapToGrid w:val="0"/>
        <w:spacing w:line="360" w:lineRule="auto"/>
        <w:jc w:val="center"/>
        <w:rPr>
          <w:rFonts w:hint="eastAsia" w:ascii="宋体" w:hAnsi="宋体" w:eastAsia="宋体" w:cs="宋体"/>
          <w:b/>
          <w:bCs/>
          <w:kern w:val="44"/>
          <w:sz w:val="24"/>
          <w:szCs w:val="24"/>
          <w:lang w:val="en-US" w:eastAsia="zh-CN" w:bidi="ar"/>
        </w:rPr>
      </w:pPr>
      <w:bookmarkStart w:id="186" w:name="_Toc18329"/>
      <w:bookmarkStart w:id="187" w:name="_Toc22014"/>
    </w:p>
    <w:p w14:paraId="4C1940D5">
      <w:pPr>
        <w:widowControl/>
        <w:snapToGrid w:val="0"/>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b/>
          <w:bCs/>
          <w:kern w:val="44"/>
          <w:sz w:val="24"/>
          <w:szCs w:val="24"/>
          <w:lang w:val="en-US" w:eastAsia="zh-CN" w:bidi="ar"/>
        </w:rPr>
        <w:t>中小企业声明函</w:t>
      </w:r>
    </w:p>
    <w:p w14:paraId="4B054818">
      <w:pPr>
        <w:widowControl/>
        <w:snapToGrid w:val="0"/>
        <w:spacing w:line="360" w:lineRule="auto"/>
        <w:ind w:firstLine="420" w:firstLineChars="200"/>
        <w:jc w:val="left"/>
        <w:rPr>
          <w:rFonts w:hint="eastAsia" w:ascii="宋体" w:hAnsi="宋体" w:eastAsia="宋体" w:cs="宋体"/>
          <w:color w:val="000000"/>
          <w:kern w:val="0"/>
          <w:sz w:val="21"/>
          <w:szCs w:val="21"/>
          <w:lang w:bidi="ar"/>
        </w:rPr>
      </w:pPr>
    </w:p>
    <w:p w14:paraId="3DD21E5B">
      <w:pPr>
        <w:widowControl/>
        <w:snapToGrid w:val="0"/>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本公司（联合体）郑重声明，根据《政府采购促进中小企业发展管理办法》（财库﹝2020﹞46 号）的规定，本公司（联合体）参加</w:t>
      </w:r>
      <w:r>
        <w:rPr>
          <w:rFonts w:hint="eastAsia" w:ascii="宋体" w:hAnsi="宋体" w:eastAsia="宋体" w:cs="宋体"/>
          <w:color w:val="000000"/>
          <w:kern w:val="0"/>
          <w:sz w:val="21"/>
          <w:szCs w:val="21"/>
          <w:u w:val="single"/>
          <w:lang w:bidi="ar"/>
        </w:rPr>
        <w:t>（单位名称）</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u w:val="single"/>
          <w:lang w:bidi="ar"/>
        </w:rPr>
        <w:t>（项目名称）</w:t>
      </w:r>
      <w:r>
        <w:rPr>
          <w:rFonts w:hint="eastAsia" w:ascii="宋体" w:hAnsi="宋体" w:eastAsia="宋体" w:cs="宋体"/>
          <w:color w:val="000000"/>
          <w:kern w:val="0"/>
          <w:sz w:val="21"/>
          <w:szCs w:val="21"/>
          <w:lang w:bidi="ar"/>
        </w:rPr>
        <w:t xml:space="preserve">采购活动，提供的货物全部由符合政策要求的中小企业制造。相关企业（含联合体中的中小企业、签订分包意向协议的中小企业）的具体情况如下： </w:t>
      </w:r>
    </w:p>
    <w:p w14:paraId="380EA7B2">
      <w:pPr>
        <w:widowControl/>
        <w:snapToGrid w:val="0"/>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u w:val="single"/>
          <w:lang w:bidi="ar"/>
        </w:rPr>
        <w:t xml:space="preserve"> （标的名称） </w:t>
      </w:r>
      <w:r>
        <w:rPr>
          <w:rFonts w:hint="eastAsia" w:ascii="宋体" w:hAnsi="宋体" w:eastAsia="宋体" w:cs="宋体"/>
          <w:color w:val="000000"/>
          <w:kern w:val="0"/>
          <w:sz w:val="21"/>
          <w:szCs w:val="21"/>
          <w:lang w:bidi="ar"/>
        </w:rPr>
        <w:t>，属于</w:t>
      </w:r>
      <w:r>
        <w:rPr>
          <w:rFonts w:hint="eastAsia" w:ascii="宋体" w:hAnsi="宋体" w:eastAsia="宋体" w:cs="宋体"/>
          <w:color w:val="000000"/>
          <w:kern w:val="0"/>
          <w:sz w:val="21"/>
          <w:szCs w:val="21"/>
          <w:u w:val="single"/>
          <w:lang w:bidi="ar"/>
        </w:rPr>
        <w:t>（采购文件中明确的所属行业）</w:t>
      </w:r>
      <w:r>
        <w:rPr>
          <w:rFonts w:hint="eastAsia" w:ascii="宋体" w:hAnsi="宋体" w:eastAsia="宋体" w:cs="宋体"/>
          <w:color w:val="000000"/>
          <w:kern w:val="0"/>
          <w:sz w:val="21"/>
          <w:szCs w:val="21"/>
          <w:lang w:bidi="ar"/>
        </w:rPr>
        <w:t>行业；制造商为</w:t>
      </w:r>
      <w:r>
        <w:rPr>
          <w:rFonts w:hint="eastAsia" w:ascii="宋体" w:hAnsi="宋体" w:eastAsia="宋体" w:cs="宋体"/>
          <w:color w:val="000000"/>
          <w:kern w:val="0"/>
          <w:sz w:val="21"/>
          <w:szCs w:val="21"/>
          <w:u w:val="single"/>
          <w:lang w:bidi="ar"/>
        </w:rPr>
        <w:t>（企业名称）</w:t>
      </w:r>
      <w:r>
        <w:rPr>
          <w:rFonts w:hint="eastAsia" w:ascii="宋体" w:hAnsi="宋体" w:eastAsia="宋体" w:cs="宋体"/>
          <w:color w:val="000000"/>
          <w:kern w:val="0"/>
          <w:sz w:val="21"/>
          <w:szCs w:val="21"/>
          <w:lang w:bidi="ar"/>
        </w:rPr>
        <w:t>，从业人员</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人，营业收入</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为万元，资产总额为</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万元 1，属于</w:t>
      </w:r>
      <w:r>
        <w:rPr>
          <w:rFonts w:hint="eastAsia" w:ascii="宋体" w:hAnsi="宋体" w:eastAsia="宋体" w:cs="宋体"/>
          <w:color w:val="000000"/>
          <w:kern w:val="0"/>
          <w:sz w:val="21"/>
          <w:szCs w:val="21"/>
          <w:u w:val="single"/>
          <w:lang w:bidi="ar"/>
        </w:rPr>
        <w:t>（中型企业、小型企业、微型企业）</w:t>
      </w:r>
      <w:r>
        <w:rPr>
          <w:rFonts w:hint="eastAsia" w:ascii="宋体" w:hAnsi="宋体" w:eastAsia="宋体" w:cs="宋体"/>
          <w:color w:val="000000"/>
          <w:kern w:val="0"/>
          <w:sz w:val="21"/>
          <w:szCs w:val="21"/>
          <w:lang w:bidi="ar"/>
        </w:rPr>
        <w:t>；</w:t>
      </w:r>
    </w:p>
    <w:p w14:paraId="394BECC3">
      <w:pPr>
        <w:widowControl/>
        <w:snapToGrid w:val="0"/>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u w:val="single"/>
          <w:lang w:bidi="ar"/>
        </w:rPr>
        <w:t xml:space="preserve"> （标的名称） </w:t>
      </w:r>
      <w:r>
        <w:rPr>
          <w:rFonts w:hint="eastAsia" w:ascii="宋体" w:hAnsi="宋体" w:eastAsia="宋体" w:cs="宋体"/>
          <w:color w:val="000000"/>
          <w:kern w:val="0"/>
          <w:sz w:val="21"/>
          <w:szCs w:val="21"/>
          <w:lang w:bidi="ar"/>
        </w:rPr>
        <w:t>，属于</w:t>
      </w:r>
      <w:r>
        <w:rPr>
          <w:rFonts w:hint="eastAsia" w:ascii="宋体" w:hAnsi="宋体" w:eastAsia="宋体" w:cs="宋体"/>
          <w:color w:val="000000"/>
          <w:kern w:val="0"/>
          <w:sz w:val="21"/>
          <w:szCs w:val="21"/>
          <w:u w:val="single"/>
          <w:lang w:bidi="ar"/>
        </w:rPr>
        <w:t>（采购文件中明确的所属行业）</w:t>
      </w:r>
      <w:r>
        <w:rPr>
          <w:rFonts w:hint="eastAsia" w:ascii="宋体" w:hAnsi="宋体" w:eastAsia="宋体" w:cs="宋体"/>
          <w:color w:val="000000"/>
          <w:kern w:val="0"/>
          <w:sz w:val="21"/>
          <w:szCs w:val="21"/>
          <w:lang w:bidi="ar"/>
        </w:rPr>
        <w:t>行业；制造商为</w:t>
      </w:r>
      <w:r>
        <w:rPr>
          <w:rFonts w:hint="eastAsia" w:ascii="宋体" w:hAnsi="宋体" w:eastAsia="宋体" w:cs="宋体"/>
          <w:color w:val="000000"/>
          <w:kern w:val="0"/>
          <w:sz w:val="21"/>
          <w:szCs w:val="21"/>
          <w:u w:val="single"/>
          <w:lang w:bidi="ar"/>
        </w:rPr>
        <w:t>（企业名称）</w:t>
      </w:r>
      <w:r>
        <w:rPr>
          <w:rFonts w:hint="eastAsia" w:ascii="宋体" w:hAnsi="宋体" w:eastAsia="宋体" w:cs="宋体"/>
          <w:color w:val="000000"/>
          <w:kern w:val="0"/>
          <w:sz w:val="21"/>
          <w:szCs w:val="21"/>
          <w:lang w:bidi="ar"/>
        </w:rPr>
        <w:t>，从业人员</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人，营业收入为</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万元，资产总额为</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万元，属于</w:t>
      </w:r>
      <w:r>
        <w:rPr>
          <w:rFonts w:hint="eastAsia" w:ascii="宋体" w:hAnsi="宋体" w:eastAsia="宋体" w:cs="宋体"/>
          <w:color w:val="000000"/>
          <w:kern w:val="0"/>
          <w:sz w:val="21"/>
          <w:szCs w:val="21"/>
          <w:u w:val="single"/>
          <w:lang w:bidi="ar"/>
        </w:rPr>
        <w:t>（中型企业、小型企业、微型企业</w:t>
      </w:r>
      <w:r>
        <w:rPr>
          <w:rFonts w:hint="eastAsia" w:ascii="宋体" w:hAnsi="宋体" w:eastAsia="宋体" w:cs="宋体"/>
          <w:color w:val="000000"/>
          <w:kern w:val="0"/>
          <w:sz w:val="21"/>
          <w:szCs w:val="21"/>
          <w:lang w:bidi="ar"/>
        </w:rPr>
        <w:t>）；</w:t>
      </w:r>
    </w:p>
    <w:p w14:paraId="70BBB25B">
      <w:pPr>
        <w:widowControl/>
        <w:snapToGrid w:val="0"/>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 </w:t>
      </w:r>
    </w:p>
    <w:p w14:paraId="290DFBA4">
      <w:pPr>
        <w:widowControl/>
        <w:snapToGrid w:val="0"/>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以上企业，不属于大企业的分支机构，不存在控股股东为大企业的情形，也不存在与大企业的负责人为同一人的情形。</w:t>
      </w:r>
    </w:p>
    <w:p w14:paraId="676D4356">
      <w:pPr>
        <w:widowControl/>
        <w:snapToGrid w:val="0"/>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本企业对上述声明内容的真实性负责。如有虚假，将依法承担相应责任。</w:t>
      </w:r>
    </w:p>
    <w:p w14:paraId="0808A17C">
      <w:pPr>
        <w:widowControl/>
        <w:snapToGrid w:val="0"/>
        <w:spacing w:line="360" w:lineRule="auto"/>
        <w:ind w:firstLine="480" w:firstLineChars="200"/>
        <w:jc w:val="left"/>
        <w:rPr>
          <w:rFonts w:hint="eastAsia" w:ascii="宋体" w:hAnsi="宋体" w:eastAsia="宋体" w:cs="宋体"/>
          <w:color w:val="000000"/>
          <w:kern w:val="0"/>
          <w:sz w:val="24"/>
          <w:szCs w:val="24"/>
          <w:lang w:bidi="ar"/>
        </w:rPr>
      </w:pPr>
    </w:p>
    <w:p w14:paraId="43C92C21">
      <w:pPr>
        <w:widowControl/>
        <w:snapToGrid w:val="0"/>
        <w:spacing w:line="360" w:lineRule="auto"/>
        <w:ind w:firstLine="480" w:firstLineChars="200"/>
        <w:jc w:val="left"/>
        <w:rPr>
          <w:rFonts w:hint="eastAsia" w:ascii="宋体" w:hAnsi="宋体" w:eastAsia="宋体" w:cs="宋体"/>
          <w:color w:val="000000"/>
          <w:kern w:val="0"/>
          <w:sz w:val="24"/>
          <w:szCs w:val="24"/>
          <w:lang w:bidi="ar"/>
        </w:rPr>
      </w:pPr>
    </w:p>
    <w:p w14:paraId="3E3B01B1">
      <w:pPr>
        <w:widowControl/>
        <w:snapToGrid w:val="0"/>
        <w:spacing w:line="360" w:lineRule="auto"/>
        <w:ind w:firstLine="480" w:firstLineChars="200"/>
        <w:jc w:val="left"/>
        <w:rPr>
          <w:rFonts w:hint="eastAsia" w:ascii="宋体" w:hAnsi="宋体" w:eastAsia="宋体" w:cs="宋体"/>
          <w:color w:val="000000"/>
          <w:kern w:val="0"/>
          <w:sz w:val="24"/>
          <w:szCs w:val="24"/>
          <w:lang w:bidi="ar"/>
        </w:rPr>
      </w:pPr>
    </w:p>
    <w:p w14:paraId="41F4DE03">
      <w:pPr>
        <w:keepNext w:val="0"/>
        <w:keepLines w:val="0"/>
        <w:pageBreakBefore w:val="0"/>
        <w:widowControl w:val="0"/>
        <w:kinsoku/>
        <w:wordWrap/>
        <w:overflowPunct/>
        <w:topLinePunct w:val="0"/>
        <w:autoSpaceDE/>
        <w:autoSpaceDN/>
        <w:bidi w:val="0"/>
        <w:adjustRightInd/>
        <w:snapToGrid/>
        <w:spacing w:line="360" w:lineRule="auto"/>
        <w:ind w:firstLine="4462" w:firstLineChars="2300"/>
        <w:textAlignment w:val="auto"/>
        <w:rPr>
          <w:rFonts w:hint="eastAsia" w:ascii="宋体" w:hAnsi="宋体" w:eastAsia="宋体" w:cs="宋体"/>
          <w:b w:val="0"/>
          <w:i w:val="0"/>
          <w:caps w:val="0"/>
          <w:color w:val="333333"/>
          <w:spacing w:val="-8"/>
          <w:sz w:val="21"/>
          <w:szCs w:val="21"/>
          <w:highlight w:val="none"/>
          <w:shd w:val="clear" w:color="auto" w:fill="FFFFFF"/>
        </w:rPr>
      </w:pPr>
      <w:r>
        <w:rPr>
          <w:rFonts w:hint="eastAsia" w:ascii="宋体" w:hAnsi="宋体" w:eastAsia="宋体" w:cs="宋体"/>
          <w:b w:val="0"/>
          <w:i w:val="0"/>
          <w:caps w:val="0"/>
          <w:color w:val="333333"/>
          <w:spacing w:val="-8"/>
          <w:sz w:val="21"/>
          <w:szCs w:val="21"/>
          <w:highlight w:val="none"/>
          <w:shd w:val="clear" w:color="auto" w:fill="FFFFFF"/>
        </w:rPr>
        <w:t>企业名称（法人电子签章）：</w:t>
      </w:r>
    </w:p>
    <w:p w14:paraId="5E45C11B">
      <w:pPr>
        <w:keepNext w:val="0"/>
        <w:keepLines w:val="0"/>
        <w:pageBreakBefore w:val="0"/>
        <w:widowControl w:val="0"/>
        <w:kinsoku/>
        <w:wordWrap/>
        <w:overflowPunct/>
        <w:topLinePunct w:val="0"/>
        <w:autoSpaceDE/>
        <w:autoSpaceDN/>
        <w:bidi w:val="0"/>
        <w:adjustRightInd/>
        <w:snapToGrid/>
        <w:spacing w:line="360" w:lineRule="auto"/>
        <w:ind w:firstLine="4462" w:firstLineChars="2300"/>
        <w:textAlignment w:val="auto"/>
        <w:rPr>
          <w:rFonts w:hint="eastAsia" w:ascii="宋体" w:hAnsi="宋体" w:eastAsia="宋体" w:cs="宋体"/>
          <w:b w:val="0"/>
          <w:i w:val="0"/>
          <w:caps w:val="0"/>
          <w:color w:val="333333"/>
          <w:spacing w:val="-8"/>
          <w:sz w:val="21"/>
          <w:szCs w:val="21"/>
          <w:highlight w:val="none"/>
          <w:shd w:val="clear" w:color="auto" w:fill="FFFFFF"/>
        </w:rPr>
      </w:pPr>
      <w:r>
        <w:rPr>
          <w:rFonts w:hint="eastAsia" w:ascii="宋体" w:hAnsi="宋体" w:eastAsia="宋体" w:cs="宋体"/>
          <w:b w:val="0"/>
          <w:i w:val="0"/>
          <w:caps w:val="0"/>
          <w:color w:val="333333"/>
          <w:spacing w:val="-8"/>
          <w:sz w:val="21"/>
          <w:szCs w:val="21"/>
          <w:highlight w:val="none"/>
          <w:shd w:val="clear" w:color="auto" w:fill="FFFFFF"/>
        </w:rPr>
        <w:t>日期：</w:t>
      </w:r>
    </w:p>
    <w:p w14:paraId="2FA4A730">
      <w:pPr>
        <w:numPr>
          <w:ilvl w:val="0"/>
          <w:numId w:val="0"/>
        </w:numPr>
        <w:spacing w:line="360" w:lineRule="auto"/>
        <w:rPr>
          <w:rFonts w:hint="eastAsia" w:ascii="宋体" w:hAnsi="宋体" w:eastAsia="宋体" w:cs="宋体"/>
          <w:b/>
          <w:bCs/>
          <w:spacing w:val="-6"/>
          <w:sz w:val="21"/>
          <w:szCs w:val="21"/>
          <w:highlight w:val="none"/>
        </w:rPr>
      </w:pPr>
    </w:p>
    <w:p w14:paraId="4CE7A022">
      <w:pPr>
        <w:numPr>
          <w:ilvl w:val="0"/>
          <w:numId w:val="0"/>
        </w:numPr>
        <w:spacing w:line="360" w:lineRule="auto"/>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注：从业人员、营业收入、资产总额填报上一年度数据，无上一年度数据的新成立企业可不填报。</w:t>
      </w:r>
    </w:p>
    <w:p w14:paraId="2A32A695">
      <w:pPr>
        <w:rPr>
          <w:rFonts w:hint="eastAsia" w:ascii="宋体" w:hAnsi="宋体" w:eastAsia="宋体"/>
          <w:b/>
          <w:spacing w:val="20"/>
          <w:sz w:val="32"/>
          <w:szCs w:val="32"/>
          <w:highlight w:val="none"/>
        </w:rPr>
      </w:pPr>
      <w:r>
        <w:rPr>
          <w:rFonts w:hint="eastAsia" w:ascii="宋体" w:hAnsi="宋体" w:eastAsia="宋体"/>
          <w:b/>
          <w:spacing w:val="20"/>
          <w:sz w:val="32"/>
          <w:szCs w:val="32"/>
          <w:highlight w:val="none"/>
        </w:rPr>
        <w:br w:type="page"/>
      </w:r>
    </w:p>
    <w:p w14:paraId="4F8F813C">
      <w:pPr>
        <w:spacing w:line="480" w:lineRule="exact"/>
        <w:jc w:val="center"/>
        <w:outlineLvl w:val="0"/>
        <w:rPr>
          <w:rFonts w:hint="eastAsia" w:ascii="宋体" w:hAnsi="宋体"/>
          <w:b/>
          <w:spacing w:val="20"/>
          <w:sz w:val="32"/>
          <w:szCs w:val="32"/>
          <w:highlight w:val="none"/>
          <w:lang w:eastAsia="zh-CN"/>
        </w:rPr>
      </w:pPr>
      <w:bookmarkStart w:id="188" w:name="_Toc24821"/>
      <w:bookmarkStart w:id="189" w:name="_Toc10268"/>
      <w:bookmarkStart w:id="190" w:name="_Toc19969"/>
      <w:r>
        <w:rPr>
          <w:rFonts w:hint="eastAsia" w:ascii="宋体" w:hAnsi="宋体" w:eastAsia="宋体"/>
          <w:b/>
          <w:spacing w:val="20"/>
          <w:sz w:val="32"/>
          <w:szCs w:val="32"/>
          <w:highlight w:val="none"/>
        </w:rPr>
        <w:t>商务、技术文件</w:t>
      </w:r>
      <w:bookmarkEnd w:id="186"/>
      <w:bookmarkEnd w:id="187"/>
      <w:bookmarkEnd w:id="188"/>
      <w:bookmarkEnd w:id="189"/>
      <w:bookmarkEnd w:id="190"/>
    </w:p>
    <w:p w14:paraId="5528E49C">
      <w:pPr>
        <w:pStyle w:val="2"/>
        <w:bidi w:val="0"/>
        <w:rPr>
          <w:rFonts w:hint="eastAsia" w:ascii="宋体" w:hAnsi="宋体" w:eastAsia="宋体" w:cs="宋体"/>
          <w:sz w:val="24"/>
          <w:szCs w:val="24"/>
          <w:lang w:val="en-US" w:eastAsia="zh-CN"/>
        </w:rPr>
      </w:pPr>
      <w:bookmarkStart w:id="191" w:name="_Toc17093"/>
      <w:bookmarkStart w:id="192" w:name="_Toc15120"/>
      <w:bookmarkStart w:id="193" w:name="_Toc10893"/>
      <w:bookmarkStart w:id="194" w:name="_Toc17122"/>
      <w:bookmarkStart w:id="195" w:name="_Toc30024"/>
      <w:r>
        <w:rPr>
          <w:rFonts w:hint="eastAsia" w:ascii="宋体" w:hAnsi="宋体" w:eastAsia="宋体" w:cs="宋体"/>
          <w:sz w:val="24"/>
          <w:szCs w:val="24"/>
          <w:lang w:val="en-US" w:eastAsia="zh-CN"/>
        </w:rPr>
        <w:t>1、投标函</w:t>
      </w:r>
      <w:bookmarkEnd w:id="191"/>
      <w:bookmarkEnd w:id="192"/>
      <w:bookmarkEnd w:id="193"/>
      <w:bookmarkEnd w:id="194"/>
      <w:bookmarkEnd w:id="195"/>
    </w:p>
    <w:p w14:paraId="75DFC1E9">
      <w:pPr>
        <w:bidi w:val="0"/>
        <w:jc w:val="center"/>
        <w:rPr>
          <w:rFonts w:hint="eastAsia"/>
          <w:b/>
          <w:bCs/>
          <w:sz w:val="28"/>
          <w:szCs w:val="24"/>
        </w:rPr>
      </w:pPr>
      <w:bookmarkStart w:id="196" w:name="_Toc1324"/>
      <w:bookmarkStart w:id="197" w:name="_Toc26666"/>
      <w:bookmarkStart w:id="198" w:name="_Toc16868"/>
      <w:bookmarkStart w:id="199" w:name="_Toc20141"/>
      <w:bookmarkStart w:id="200" w:name="_Toc26839"/>
      <w:r>
        <w:rPr>
          <w:rFonts w:hint="eastAsia"/>
          <w:b/>
          <w:bCs/>
          <w:sz w:val="28"/>
          <w:szCs w:val="24"/>
        </w:rPr>
        <w:t>投标函</w:t>
      </w:r>
      <w:bookmarkEnd w:id="196"/>
      <w:bookmarkEnd w:id="197"/>
      <w:bookmarkEnd w:id="198"/>
      <w:bookmarkEnd w:id="199"/>
      <w:bookmarkEnd w:id="200"/>
    </w:p>
    <w:p w14:paraId="626810AB">
      <w:pPr>
        <w:tabs>
          <w:tab w:val="left" w:pos="4860"/>
        </w:tabs>
        <w:spacing w:line="480" w:lineRule="exact"/>
        <w:rPr>
          <w:rFonts w:ascii="宋体" w:hAnsi="宋体" w:eastAsia="宋体"/>
          <w:szCs w:val="21"/>
          <w:highlight w:val="none"/>
        </w:rPr>
      </w:pPr>
      <w:r>
        <w:rPr>
          <w:rFonts w:hint="eastAsia" w:ascii="宋体" w:hAnsi="宋体"/>
          <w:b/>
          <w:bCs/>
          <w:szCs w:val="21"/>
          <w:highlight w:val="none"/>
          <w:lang w:eastAsia="zh-CN"/>
        </w:rPr>
        <w:t>山西汇鑫磊招标代理有限公司</w:t>
      </w:r>
      <w:r>
        <w:rPr>
          <w:rFonts w:hint="eastAsia" w:ascii="宋体" w:hAnsi="宋体" w:eastAsia="宋体"/>
          <w:b/>
          <w:bCs/>
          <w:szCs w:val="21"/>
          <w:highlight w:val="none"/>
        </w:rPr>
        <w:t>：</w:t>
      </w:r>
    </w:p>
    <w:p w14:paraId="54239D44">
      <w:pPr>
        <w:snapToGrid w:val="0"/>
        <w:spacing w:line="480" w:lineRule="exact"/>
        <w:rPr>
          <w:rFonts w:hint="eastAsia" w:ascii="宋体" w:hAnsi="宋体"/>
          <w:szCs w:val="21"/>
          <w:highlight w:val="none"/>
          <w:lang w:val="en-US" w:eastAsia="zh-CN"/>
        </w:rPr>
      </w:pPr>
      <w:r>
        <w:rPr>
          <w:rFonts w:hint="eastAsia" w:ascii="宋体" w:hAnsi="宋体" w:eastAsia="宋体"/>
          <w:szCs w:val="21"/>
          <w:highlight w:val="non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w:t>
      </w:r>
      <w:r>
        <w:rPr>
          <w:rFonts w:hint="eastAsia" w:ascii="宋体" w:hAnsi="宋体"/>
          <w:szCs w:val="21"/>
          <w:highlight w:val="none"/>
          <w:lang w:eastAsia="zh-CN"/>
        </w:rPr>
        <w:t>投标人</w:t>
      </w:r>
      <w:r>
        <w:rPr>
          <w:rFonts w:hint="eastAsia" w:ascii="宋体" w:hAnsi="宋体" w:eastAsia="宋体"/>
          <w:szCs w:val="21"/>
          <w:highlight w:val="none"/>
        </w:rPr>
        <w:t>全称)授权</w:t>
      </w:r>
      <w:r>
        <w:rPr>
          <w:rFonts w:hint="eastAsia" w:ascii="宋体" w:hAnsi="宋体" w:eastAsia="宋体"/>
          <w:szCs w:val="21"/>
          <w:highlight w:val="none"/>
          <w:u w:val="single"/>
        </w:rPr>
        <w:t xml:space="preserve">       </w:t>
      </w:r>
      <w:r>
        <w:rPr>
          <w:rFonts w:hint="eastAsia" w:ascii="宋体" w:hAnsi="宋体" w:eastAsia="宋体"/>
          <w:szCs w:val="21"/>
          <w:highlight w:val="none"/>
        </w:rPr>
        <w:t>(</w:t>
      </w:r>
      <w:r>
        <w:rPr>
          <w:rFonts w:hint="eastAsia" w:ascii="宋体" w:hAnsi="宋体"/>
          <w:szCs w:val="21"/>
          <w:highlight w:val="none"/>
          <w:lang w:eastAsia="zh-CN"/>
        </w:rPr>
        <w:t>投标人</w:t>
      </w:r>
      <w:r>
        <w:rPr>
          <w:rFonts w:hint="eastAsia" w:ascii="宋体" w:hAnsi="宋体" w:eastAsia="宋体"/>
          <w:szCs w:val="21"/>
          <w:highlight w:val="none"/>
        </w:rPr>
        <w:t>代表姓名)</w:t>
      </w:r>
      <w:r>
        <w:rPr>
          <w:rFonts w:hint="eastAsia" w:ascii="宋体" w:hAnsi="宋体" w:eastAsia="宋体"/>
          <w:szCs w:val="21"/>
          <w:highlight w:val="none"/>
          <w:u w:val="single"/>
        </w:rPr>
        <w:t xml:space="preserve">            </w:t>
      </w:r>
      <w:r>
        <w:rPr>
          <w:rFonts w:hint="eastAsia" w:ascii="宋体" w:hAnsi="宋体" w:eastAsia="宋体"/>
          <w:szCs w:val="21"/>
          <w:highlight w:val="none"/>
        </w:rPr>
        <w:t>(职务)为我方代表，参加贵方组织的</w:t>
      </w:r>
      <w:r>
        <w:rPr>
          <w:rFonts w:hint="eastAsia" w:ascii="宋体" w:hAnsi="宋体" w:eastAsia="宋体"/>
          <w:szCs w:val="21"/>
          <w:highlight w:val="none"/>
          <w:u w:val="single"/>
        </w:rPr>
        <w:t xml:space="preserve">                    </w:t>
      </w:r>
      <w:r>
        <w:rPr>
          <w:rFonts w:hint="eastAsia" w:ascii="宋体" w:hAnsi="宋体" w:eastAsia="宋体"/>
          <w:szCs w:val="21"/>
          <w:highlight w:val="none"/>
        </w:rPr>
        <w:t>(项目名称、项目编号)招标的有关活动，并对此项目进行投标</w:t>
      </w:r>
      <w:r>
        <w:rPr>
          <w:rFonts w:hint="eastAsia" w:ascii="宋体" w:hAnsi="宋体"/>
          <w:szCs w:val="21"/>
          <w:highlight w:val="none"/>
          <w:lang w:val="en-US" w:eastAsia="zh-CN"/>
        </w:rPr>
        <w:t>报价：</w:t>
      </w:r>
    </w:p>
    <w:p w14:paraId="4C24747B">
      <w:pPr>
        <w:snapToGrid w:val="0"/>
        <w:spacing w:line="48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1、我方愿以人民币（大写）</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元）报价；</w:t>
      </w:r>
    </w:p>
    <w:p w14:paraId="15F0A88F">
      <w:pPr>
        <w:pStyle w:val="31"/>
        <w:snapToGrid w:val="0"/>
        <w:spacing w:line="480" w:lineRule="exact"/>
        <w:ind w:firstLine="420" w:firstLineChars="200"/>
        <w:rPr>
          <w:rFonts w:ascii="宋体" w:hAnsi="宋体" w:eastAsia="宋体"/>
          <w:highlight w:val="none"/>
        </w:rPr>
      </w:pPr>
      <w:r>
        <w:rPr>
          <w:rFonts w:hint="eastAsia"/>
          <w:highlight w:val="none"/>
          <w:lang w:val="en-US" w:eastAsia="zh-CN"/>
        </w:rPr>
        <w:t>2</w:t>
      </w:r>
      <w:r>
        <w:rPr>
          <w:rFonts w:hint="eastAsia" w:ascii="宋体" w:hAnsi="宋体" w:eastAsia="宋体"/>
          <w:highlight w:val="none"/>
        </w:rPr>
        <w:t>、我方同意在本项目</w:t>
      </w:r>
      <w:r>
        <w:rPr>
          <w:rFonts w:hint="eastAsia"/>
          <w:highlight w:val="none"/>
          <w:lang w:eastAsia="zh-CN"/>
        </w:rPr>
        <w:t>招标文件</w:t>
      </w:r>
      <w:r>
        <w:rPr>
          <w:rFonts w:hint="eastAsia" w:ascii="宋体" w:hAnsi="宋体" w:eastAsia="宋体"/>
          <w:highlight w:val="none"/>
        </w:rPr>
        <w:t>中规定的</w:t>
      </w:r>
      <w:r>
        <w:rPr>
          <w:rFonts w:hint="eastAsia"/>
          <w:highlight w:val="none"/>
          <w:lang w:eastAsia="zh-CN"/>
        </w:rPr>
        <w:t>投标文件</w:t>
      </w:r>
      <w:r>
        <w:rPr>
          <w:rFonts w:hint="eastAsia" w:ascii="宋体" w:hAnsi="宋体" w:eastAsia="宋体"/>
          <w:highlight w:val="none"/>
        </w:rPr>
        <w:t>有效期</w:t>
      </w:r>
      <w:r>
        <w:rPr>
          <w:rFonts w:hint="eastAsia" w:ascii="宋体" w:hAnsi="宋体" w:eastAsia="宋体"/>
          <w:highlight w:val="none"/>
          <w:u w:val="single"/>
        </w:rPr>
        <w:t xml:space="preserve">             </w:t>
      </w:r>
      <w:r>
        <w:rPr>
          <w:rFonts w:hint="eastAsia" w:ascii="宋体" w:hAnsi="宋体" w:eastAsia="宋体"/>
          <w:highlight w:val="none"/>
        </w:rPr>
        <w:t>（自递交</w:t>
      </w:r>
      <w:r>
        <w:rPr>
          <w:rFonts w:hint="eastAsia"/>
          <w:highlight w:val="none"/>
          <w:lang w:eastAsia="zh-CN"/>
        </w:rPr>
        <w:t>投标文件截止</w:t>
      </w:r>
      <w:r>
        <w:rPr>
          <w:rFonts w:hint="eastAsia" w:ascii="宋体" w:hAnsi="宋体" w:eastAsia="宋体"/>
          <w:highlight w:val="none"/>
        </w:rPr>
        <w:t>之日起计算）遵守本</w:t>
      </w:r>
      <w:r>
        <w:rPr>
          <w:rFonts w:hint="eastAsia"/>
          <w:highlight w:val="none"/>
          <w:lang w:eastAsia="zh-CN"/>
        </w:rPr>
        <w:t>投标文件</w:t>
      </w:r>
      <w:r>
        <w:rPr>
          <w:rFonts w:hint="eastAsia" w:ascii="宋体" w:hAnsi="宋体" w:eastAsia="宋体"/>
          <w:highlight w:val="none"/>
        </w:rPr>
        <w:t>中的承诺且在此期限期满之前均具有约束力。</w:t>
      </w:r>
    </w:p>
    <w:p w14:paraId="5ACD46C1">
      <w:pPr>
        <w:pStyle w:val="31"/>
        <w:snapToGrid w:val="0"/>
        <w:spacing w:line="480" w:lineRule="exact"/>
        <w:ind w:firstLine="420" w:firstLineChars="200"/>
        <w:rPr>
          <w:rFonts w:ascii="宋体" w:hAnsi="宋体" w:eastAsia="宋体"/>
          <w:highlight w:val="none"/>
        </w:rPr>
      </w:pPr>
      <w:r>
        <w:rPr>
          <w:rFonts w:hint="eastAsia"/>
          <w:highlight w:val="none"/>
          <w:lang w:val="en-US" w:eastAsia="zh-CN"/>
        </w:rPr>
        <w:t>3</w:t>
      </w:r>
      <w:r>
        <w:rPr>
          <w:rFonts w:hint="eastAsia" w:ascii="宋体" w:hAnsi="宋体" w:eastAsia="宋体"/>
          <w:highlight w:val="none"/>
        </w:rPr>
        <w:t>、我方承诺已经具备《中华人民共和国政府采购法》《中华人民共和国政府采购法实施条例》中规定的参加政府采购活动的</w:t>
      </w:r>
      <w:r>
        <w:rPr>
          <w:rFonts w:hint="eastAsia"/>
          <w:highlight w:val="none"/>
          <w:lang w:eastAsia="zh-CN"/>
        </w:rPr>
        <w:t>投标人</w:t>
      </w:r>
      <w:r>
        <w:rPr>
          <w:rFonts w:hint="eastAsia" w:ascii="宋体" w:hAnsi="宋体" w:eastAsia="宋体"/>
          <w:highlight w:val="none"/>
        </w:rPr>
        <w:t>应当具备的全部条件。</w:t>
      </w:r>
    </w:p>
    <w:p w14:paraId="10BCEFD2">
      <w:pPr>
        <w:snapToGrid w:val="0"/>
        <w:spacing w:line="480" w:lineRule="exact"/>
        <w:ind w:firstLine="420" w:firstLineChars="200"/>
        <w:rPr>
          <w:rFonts w:ascii="宋体" w:hAnsi="宋体" w:eastAsia="宋体"/>
          <w:szCs w:val="21"/>
          <w:highlight w:val="none"/>
        </w:rPr>
      </w:pPr>
      <w:r>
        <w:rPr>
          <w:rFonts w:hint="eastAsia" w:ascii="宋体" w:hAnsi="宋体"/>
          <w:szCs w:val="21"/>
          <w:highlight w:val="none"/>
          <w:lang w:val="en-US" w:eastAsia="zh-CN"/>
        </w:rPr>
        <w:t>4</w:t>
      </w:r>
      <w:r>
        <w:rPr>
          <w:rFonts w:hint="eastAsia" w:ascii="宋体" w:hAnsi="宋体" w:eastAsia="宋体"/>
          <w:szCs w:val="21"/>
          <w:highlight w:val="none"/>
        </w:rPr>
        <w:t>、提供投标须知规定的全部</w:t>
      </w:r>
      <w:r>
        <w:rPr>
          <w:rFonts w:hint="eastAsia" w:ascii="宋体" w:hAnsi="宋体"/>
          <w:szCs w:val="21"/>
          <w:highlight w:val="none"/>
          <w:lang w:eastAsia="zh-CN"/>
        </w:rPr>
        <w:t>投标文件</w:t>
      </w:r>
      <w:r>
        <w:rPr>
          <w:rFonts w:hint="eastAsia" w:ascii="宋体" w:hAnsi="宋体" w:eastAsia="宋体"/>
          <w:szCs w:val="21"/>
          <w:highlight w:val="none"/>
        </w:rPr>
        <w:t>，包括</w:t>
      </w:r>
      <w:r>
        <w:rPr>
          <w:rFonts w:hint="eastAsia" w:ascii="宋体" w:hAnsi="宋体"/>
          <w:szCs w:val="21"/>
          <w:highlight w:val="none"/>
          <w:lang w:eastAsia="zh-CN"/>
        </w:rPr>
        <w:t>投标文件</w:t>
      </w:r>
      <w:r>
        <w:rPr>
          <w:rFonts w:hint="eastAsia" w:ascii="宋体" w:hAnsi="宋体" w:eastAsia="宋体"/>
          <w:szCs w:val="21"/>
          <w:highlight w:val="none"/>
        </w:rPr>
        <w:t>正本、副</w:t>
      </w:r>
      <w:r>
        <w:rPr>
          <w:rFonts w:hint="eastAsia" w:ascii="宋体" w:hAnsi="宋体" w:eastAsia="宋体"/>
          <w:color w:val="auto"/>
          <w:szCs w:val="21"/>
          <w:highlight w:val="none"/>
        </w:rPr>
        <w:t>本、开标报价一览表。</w:t>
      </w:r>
    </w:p>
    <w:p w14:paraId="229918FE">
      <w:pPr>
        <w:pStyle w:val="31"/>
        <w:snapToGrid w:val="0"/>
        <w:spacing w:line="480" w:lineRule="exact"/>
        <w:ind w:firstLine="420" w:firstLineChars="200"/>
        <w:rPr>
          <w:rFonts w:ascii="宋体" w:hAnsi="宋体" w:eastAsia="宋体"/>
          <w:highlight w:val="none"/>
        </w:rPr>
      </w:pPr>
      <w:r>
        <w:rPr>
          <w:rFonts w:hint="eastAsia"/>
          <w:highlight w:val="none"/>
          <w:lang w:val="en-US" w:eastAsia="zh-CN"/>
        </w:rPr>
        <w:t>5</w:t>
      </w:r>
      <w:r>
        <w:rPr>
          <w:rFonts w:hint="eastAsia" w:ascii="宋体" w:hAnsi="宋体" w:eastAsia="宋体"/>
          <w:highlight w:val="none"/>
        </w:rPr>
        <w:t>、按</w:t>
      </w:r>
      <w:r>
        <w:rPr>
          <w:rFonts w:hint="eastAsia"/>
          <w:highlight w:val="none"/>
          <w:lang w:eastAsia="zh-CN"/>
        </w:rPr>
        <w:t>招标文件</w:t>
      </w:r>
      <w:r>
        <w:rPr>
          <w:rFonts w:hint="eastAsia" w:ascii="宋体" w:hAnsi="宋体" w:eastAsia="宋体"/>
          <w:highlight w:val="none"/>
        </w:rPr>
        <w:t>要求提供和交付的货物和服务的投标报价详见开标报价一览表。</w:t>
      </w:r>
    </w:p>
    <w:p w14:paraId="3F8B0349">
      <w:pPr>
        <w:pStyle w:val="31"/>
        <w:snapToGrid w:val="0"/>
        <w:spacing w:line="480" w:lineRule="exact"/>
        <w:ind w:firstLine="420" w:firstLineChars="200"/>
        <w:rPr>
          <w:rFonts w:ascii="宋体" w:hAnsi="宋体" w:eastAsia="宋体"/>
          <w:highlight w:val="none"/>
        </w:rPr>
      </w:pPr>
      <w:r>
        <w:rPr>
          <w:rFonts w:hint="eastAsia"/>
          <w:highlight w:val="none"/>
          <w:lang w:val="en-US" w:eastAsia="zh-CN"/>
        </w:rPr>
        <w:t>6</w:t>
      </w:r>
      <w:r>
        <w:rPr>
          <w:rFonts w:hint="eastAsia" w:ascii="宋体" w:hAnsi="宋体" w:eastAsia="宋体"/>
          <w:highlight w:val="none"/>
        </w:rPr>
        <w:t>、我方承诺：完全理解投标报价超过开标后公布的预算金额时，导致投标无效。</w:t>
      </w:r>
    </w:p>
    <w:p w14:paraId="66B28DC8">
      <w:pPr>
        <w:pStyle w:val="31"/>
        <w:tabs>
          <w:tab w:val="left" w:pos="1680"/>
        </w:tabs>
        <w:snapToGrid w:val="0"/>
        <w:spacing w:line="480" w:lineRule="exact"/>
        <w:ind w:firstLine="420" w:firstLineChars="200"/>
        <w:rPr>
          <w:rFonts w:ascii="宋体" w:hAnsi="宋体" w:eastAsia="宋体"/>
          <w:highlight w:val="none"/>
        </w:rPr>
      </w:pPr>
      <w:r>
        <w:rPr>
          <w:rFonts w:hint="eastAsia"/>
          <w:highlight w:val="none"/>
          <w:lang w:val="en-US" w:eastAsia="zh-CN"/>
        </w:rPr>
        <w:t>7</w:t>
      </w:r>
      <w:r>
        <w:rPr>
          <w:rFonts w:hint="eastAsia" w:ascii="宋体" w:hAnsi="宋体" w:eastAsia="宋体"/>
          <w:highlight w:val="none"/>
        </w:rPr>
        <w:t>、保证忠实地执行双方所签订的合同，并承担合同规定的责任和义务。</w:t>
      </w:r>
    </w:p>
    <w:p w14:paraId="1707EA73">
      <w:pPr>
        <w:pStyle w:val="31"/>
        <w:snapToGrid w:val="0"/>
        <w:spacing w:line="480" w:lineRule="exact"/>
        <w:ind w:firstLine="420" w:firstLineChars="200"/>
        <w:rPr>
          <w:rFonts w:ascii="宋体" w:hAnsi="宋体" w:eastAsia="宋体"/>
          <w:highlight w:val="none"/>
        </w:rPr>
      </w:pPr>
      <w:r>
        <w:rPr>
          <w:rFonts w:hint="eastAsia"/>
          <w:highlight w:val="none"/>
          <w:lang w:val="en-US" w:eastAsia="zh-CN"/>
        </w:rPr>
        <w:t>8</w:t>
      </w:r>
      <w:r>
        <w:rPr>
          <w:rFonts w:hint="eastAsia" w:ascii="宋体" w:hAnsi="宋体" w:eastAsia="宋体"/>
          <w:highlight w:val="none"/>
        </w:rPr>
        <w:t>、承诺完全满足和响应</w:t>
      </w:r>
      <w:r>
        <w:rPr>
          <w:rFonts w:hint="eastAsia"/>
          <w:highlight w:val="none"/>
          <w:lang w:eastAsia="zh-CN"/>
        </w:rPr>
        <w:t>招标文件</w:t>
      </w:r>
      <w:r>
        <w:rPr>
          <w:rFonts w:hint="eastAsia" w:ascii="宋体" w:hAnsi="宋体" w:eastAsia="宋体"/>
          <w:highlight w:val="none"/>
        </w:rPr>
        <w:t>中的各项商务和技术要求，若有偏差，已在</w:t>
      </w:r>
      <w:r>
        <w:rPr>
          <w:rFonts w:hint="eastAsia"/>
          <w:highlight w:val="none"/>
          <w:lang w:eastAsia="zh-CN"/>
        </w:rPr>
        <w:t>投标文件</w:t>
      </w:r>
      <w:r>
        <w:rPr>
          <w:rFonts w:hint="eastAsia" w:ascii="宋体" w:hAnsi="宋体" w:eastAsia="宋体"/>
          <w:highlight w:val="none"/>
        </w:rPr>
        <w:t>偏离表中予以明确特别说明。</w:t>
      </w:r>
    </w:p>
    <w:p w14:paraId="571FE030">
      <w:pPr>
        <w:pStyle w:val="31"/>
        <w:snapToGrid w:val="0"/>
        <w:spacing w:line="480" w:lineRule="exact"/>
        <w:ind w:firstLine="420" w:firstLineChars="200"/>
        <w:rPr>
          <w:rFonts w:ascii="宋体" w:hAnsi="宋体" w:eastAsia="宋体"/>
          <w:highlight w:val="none"/>
        </w:rPr>
      </w:pPr>
      <w:r>
        <w:rPr>
          <w:rFonts w:hint="eastAsia"/>
          <w:highlight w:val="none"/>
          <w:lang w:val="en-US" w:eastAsia="zh-CN"/>
        </w:rPr>
        <w:t>9</w:t>
      </w:r>
      <w:r>
        <w:rPr>
          <w:rFonts w:hint="eastAsia" w:ascii="宋体" w:hAnsi="宋体" w:eastAsia="宋体"/>
          <w:highlight w:val="none"/>
        </w:rPr>
        <w:t>、保证遵守</w:t>
      </w:r>
      <w:r>
        <w:rPr>
          <w:rFonts w:hint="eastAsia"/>
          <w:highlight w:val="none"/>
          <w:lang w:eastAsia="zh-CN"/>
        </w:rPr>
        <w:t>招标文件</w:t>
      </w:r>
      <w:r>
        <w:rPr>
          <w:rFonts w:hint="eastAsia" w:ascii="宋体" w:hAnsi="宋体" w:eastAsia="宋体"/>
          <w:highlight w:val="none"/>
        </w:rPr>
        <w:t>的所有规定。</w:t>
      </w:r>
    </w:p>
    <w:p w14:paraId="15A7A3C1">
      <w:pPr>
        <w:pStyle w:val="31"/>
        <w:snapToGrid w:val="0"/>
        <w:spacing w:line="480" w:lineRule="exact"/>
        <w:ind w:firstLine="420" w:firstLineChars="200"/>
        <w:rPr>
          <w:rFonts w:ascii="宋体" w:hAnsi="宋体" w:eastAsia="宋体"/>
          <w:highlight w:val="none"/>
        </w:rPr>
      </w:pPr>
      <w:r>
        <w:rPr>
          <w:rFonts w:hint="eastAsia"/>
          <w:highlight w:val="none"/>
          <w:lang w:val="en-US" w:eastAsia="zh-CN"/>
        </w:rPr>
        <w:t>10</w:t>
      </w:r>
      <w:r>
        <w:rPr>
          <w:rFonts w:hint="eastAsia" w:ascii="宋体" w:hAnsi="宋体" w:eastAsia="宋体"/>
          <w:highlight w:val="none"/>
        </w:rPr>
        <w:t>、保证在投标截止时间前，对所递交的</w:t>
      </w:r>
      <w:r>
        <w:rPr>
          <w:rFonts w:hint="eastAsia"/>
          <w:highlight w:val="none"/>
          <w:lang w:eastAsia="zh-CN"/>
        </w:rPr>
        <w:t>投标文件</w:t>
      </w:r>
      <w:r>
        <w:rPr>
          <w:rFonts w:hint="eastAsia" w:ascii="宋体" w:hAnsi="宋体" w:eastAsia="宋体"/>
          <w:highlight w:val="none"/>
        </w:rPr>
        <w:t>进行补充、修改或者撤回时，我方会以书面形式通知</w:t>
      </w:r>
      <w:r>
        <w:rPr>
          <w:rFonts w:hint="eastAsia"/>
          <w:highlight w:val="none"/>
          <w:lang w:eastAsia="zh-CN"/>
        </w:rPr>
        <w:t>招标代理机构</w:t>
      </w:r>
      <w:r>
        <w:rPr>
          <w:rFonts w:hint="eastAsia" w:ascii="宋体" w:hAnsi="宋体" w:eastAsia="宋体"/>
          <w:highlight w:val="none"/>
        </w:rPr>
        <w:t>，否则可视为无效。</w:t>
      </w:r>
    </w:p>
    <w:p w14:paraId="28F97A49">
      <w:pPr>
        <w:pStyle w:val="31"/>
        <w:snapToGrid w:val="0"/>
        <w:spacing w:line="480" w:lineRule="exact"/>
        <w:ind w:firstLine="420" w:firstLineChars="200"/>
        <w:rPr>
          <w:rFonts w:ascii="宋体" w:hAnsi="宋体" w:eastAsia="宋体"/>
          <w:highlight w:val="none"/>
        </w:rPr>
      </w:pPr>
      <w:r>
        <w:rPr>
          <w:rFonts w:hint="eastAsia" w:ascii="宋体" w:hAnsi="宋体" w:eastAsia="宋体"/>
          <w:highlight w:val="none"/>
        </w:rPr>
        <w:t>1</w:t>
      </w:r>
      <w:r>
        <w:rPr>
          <w:rFonts w:hint="eastAsia"/>
          <w:highlight w:val="none"/>
          <w:lang w:val="en-US" w:eastAsia="zh-CN"/>
        </w:rPr>
        <w:t>1</w:t>
      </w:r>
      <w:r>
        <w:rPr>
          <w:rFonts w:hint="eastAsia" w:ascii="宋体" w:hAnsi="宋体" w:eastAsia="宋体"/>
          <w:highlight w:val="none"/>
        </w:rPr>
        <w:t>、对贵方以书面(包括书面材料、信函、传真、电子邮件等)或以在本次招标公告刊登的媒体上发布的公告或与本项目有关的通知，我方会立即予以回复确认。若因登记有误或线路故障等其他原因导致通知延迟送达或无法送达，责任由我方自负。</w:t>
      </w:r>
    </w:p>
    <w:p w14:paraId="5267D9CE">
      <w:pPr>
        <w:pStyle w:val="31"/>
        <w:snapToGrid w:val="0"/>
        <w:spacing w:line="480" w:lineRule="exact"/>
        <w:ind w:firstLine="420" w:firstLineChars="200"/>
        <w:rPr>
          <w:rFonts w:ascii="宋体" w:hAnsi="宋体" w:eastAsia="宋体"/>
          <w:highlight w:val="none"/>
        </w:rPr>
      </w:pPr>
      <w:r>
        <w:rPr>
          <w:rFonts w:hint="eastAsia" w:ascii="宋体" w:hAnsi="宋体" w:eastAsia="宋体"/>
          <w:highlight w:val="none"/>
        </w:rPr>
        <w:t>1</w:t>
      </w:r>
      <w:r>
        <w:rPr>
          <w:rFonts w:hint="eastAsia"/>
          <w:highlight w:val="none"/>
          <w:lang w:val="en-US" w:eastAsia="zh-CN"/>
        </w:rPr>
        <w:t>2</w:t>
      </w:r>
      <w:r>
        <w:rPr>
          <w:rFonts w:hint="eastAsia" w:ascii="宋体" w:hAnsi="宋体" w:eastAsia="宋体"/>
          <w:highlight w:val="none"/>
        </w:rPr>
        <w:t>、如果在开标后规定的投标有效期内撤回投标，我方的投标保证金可被贵方没收。</w:t>
      </w:r>
    </w:p>
    <w:p w14:paraId="34E2136D">
      <w:pPr>
        <w:pStyle w:val="31"/>
        <w:snapToGrid w:val="0"/>
        <w:spacing w:line="480" w:lineRule="exact"/>
        <w:ind w:firstLine="420" w:firstLineChars="200"/>
        <w:rPr>
          <w:rFonts w:ascii="宋体" w:hAnsi="宋体" w:eastAsia="宋体"/>
          <w:highlight w:val="none"/>
        </w:rPr>
      </w:pPr>
      <w:r>
        <w:rPr>
          <w:rFonts w:hint="eastAsia" w:ascii="宋体" w:hAnsi="宋体" w:eastAsia="宋体"/>
          <w:highlight w:val="none"/>
        </w:rPr>
        <w:t>1</w:t>
      </w:r>
      <w:r>
        <w:rPr>
          <w:rFonts w:hint="eastAsia"/>
          <w:highlight w:val="none"/>
          <w:lang w:val="en-US" w:eastAsia="zh-CN"/>
        </w:rPr>
        <w:t>3</w:t>
      </w:r>
      <w:r>
        <w:rPr>
          <w:rFonts w:hint="eastAsia" w:ascii="宋体" w:hAnsi="宋体" w:eastAsia="宋体"/>
          <w:highlight w:val="none"/>
        </w:rPr>
        <w:t>、我方完全理解贵方不一定接受最低价的投标或收到的任何投标。</w:t>
      </w:r>
    </w:p>
    <w:p w14:paraId="7E572398">
      <w:pPr>
        <w:pStyle w:val="31"/>
        <w:snapToGrid w:val="0"/>
        <w:spacing w:line="480" w:lineRule="exact"/>
        <w:ind w:firstLine="420" w:firstLineChars="200"/>
        <w:rPr>
          <w:rFonts w:ascii="宋体" w:hAnsi="宋体" w:eastAsia="宋体"/>
          <w:highlight w:val="none"/>
        </w:rPr>
      </w:pPr>
      <w:r>
        <w:rPr>
          <w:rFonts w:hint="eastAsia" w:ascii="宋体" w:hAnsi="宋体" w:eastAsia="宋体"/>
          <w:highlight w:val="none"/>
        </w:rPr>
        <w:t>1</w:t>
      </w:r>
      <w:r>
        <w:rPr>
          <w:rFonts w:hint="eastAsia"/>
          <w:highlight w:val="none"/>
          <w:lang w:val="en-US" w:eastAsia="zh-CN"/>
        </w:rPr>
        <w:t>4</w:t>
      </w:r>
      <w:r>
        <w:rPr>
          <w:rFonts w:hint="eastAsia" w:ascii="宋体" w:hAnsi="宋体" w:eastAsia="宋体"/>
          <w:highlight w:val="none"/>
        </w:rPr>
        <w:t>、我方愿意向贵方提供任何与本项投标有关的数据、情况和技术资料。若贵方需要，我方愿意提供一切承诺的证明材料。</w:t>
      </w:r>
    </w:p>
    <w:p w14:paraId="31959E55">
      <w:pPr>
        <w:pStyle w:val="31"/>
        <w:snapToGrid w:val="0"/>
        <w:spacing w:line="480" w:lineRule="exact"/>
        <w:ind w:firstLine="420" w:firstLineChars="200"/>
        <w:rPr>
          <w:rFonts w:ascii="宋体" w:hAnsi="宋体" w:eastAsia="宋体"/>
          <w:highlight w:val="none"/>
        </w:rPr>
      </w:pPr>
      <w:r>
        <w:rPr>
          <w:rFonts w:hint="eastAsia" w:ascii="宋体" w:hAnsi="宋体" w:eastAsia="宋体"/>
          <w:highlight w:val="none"/>
        </w:rPr>
        <w:t>1</w:t>
      </w:r>
      <w:r>
        <w:rPr>
          <w:rFonts w:hint="eastAsia"/>
          <w:highlight w:val="none"/>
          <w:lang w:val="en-US" w:eastAsia="zh-CN"/>
        </w:rPr>
        <w:t>5</w:t>
      </w:r>
      <w:r>
        <w:rPr>
          <w:rFonts w:hint="eastAsia" w:ascii="宋体" w:hAnsi="宋体" w:eastAsia="宋体"/>
          <w:highlight w:val="none"/>
        </w:rPr>
        <w:t>、我方已详细审核全部</w:t>
      </w:r>
      <w:r>
        <w:rPr>
          <w:rFonts w:hint="eastAsia"/>
          <w:highlight w:val="none"/>
          <w:lang w:eastAsia="zh-CN"/>
        </w:rPr>
        <w:t>投标文件</w:t>
      </w:r>
      <w:r>
        <w:rPr>
          <w:rFonts w:hint="eastAsia" w:ascii="宋体" w:hAnsi="宋体" w:eastAsia="宋体"/>
          <w:highlight w:val="none"/>
        </w:rPr>
        <w:t>，包括</w:t>
      </w:r>
      <w:r>
        <w:rPr>
          <w:rFonts w:hint="eastAsia"/>
          <w:highlight w:val="none"/>
          <w:lang w:eastAsia="zh-CN"/>
        </w:rPr>
        <w:t>投标文件</w:t>
      </w:r>
      <w:r>
        <w:rPr>
          <w:rFonts w:hint="eastAsia" w:ascii="宋体" w:hAnsi="宋体" w:eastAsia="宋体"/>
          <w:highlight w:val="none"/>
        </w:rPr>
        <w:t>修改书（如有的话）、参考资料及有关附件，确认无误。</w:t>
      </w:r>
    </w:p>
    <w:p w14:paraId="0BB108AD">
      <w:pPr>
        <w:pStyle w:val="31"/>
        <w:snapToGrid w:val="0"/>
        <w:spacing w:line="480" w:lineRule="exact"/>
        <w:ind w:firstLine="420" w:firstLineChars="200"/>
        <w:rPr>
          <w:rFonts w:ascii="宋体" w:hAnsi="宋体" w:eastAsia="宋体"/>
          <w:highlight w:val="none"/>
        </w:rPr>
      </w:pPr>
      <w:r>
        <w:rPr>
          <w:rFonts w:hint="eastAsia" w:ascii="宋体" w:hAnsi="宋体" w:eastAsia="宋体"/>
          <w:highlight w:val="none"/>
        </w:rPr>
        <w:t>1</w:t>
      </w:r>
      <w:r>
        <w:rPr>
          <w:rFonts w:hint="eastAsia"/>
          <w:highlight w:val="none"/>
          <w:lang w:val="en-US" w:eastAsia="zh-CN"/>
        </w:rPr>
        <w:t>6</w:t>
      </w:r>
      <w:r>
        <w:rPr>
          <w:rFonts w:hint="eastAsia" w:ascii="宋体" w:hAnsi="宋体" w:eastAsia="宋体"/>
          <w:highlight w:val="none"/>
        </w:rPr>
        <w:t>、我方承诺：</w:t>
      </w:r>
      <w:r>
        <w:rPr>
          <w:rFonts w:hint="eastAsia"/>
          <w:highlight w:val="none"/>
          <w:lang w:eastAsia="zh-CN"/>
        </w:rPr>
        <w:t>招标</w:t>
      </w:r>
      <w:r>
        <w:rPr>
          <w:rFonts w:hint="eastAsia" w:ascii="宋体" w:hAnsi="宋体" w:eastAsia="宋体"/>
          <w:highlight w:val="none"/>
        </w:rPr>
        <w:t>人若需追加</w:t>
      </w:r>
      <w:r>
        <w:rPr>
          <w:rFonts w:hint="eastAsia"/>
          <w:highlight w:val="none"/>
          <w:lang w:eastAsia="zh-CN"/>
        </w:rPr>
        <w:t>招标</w:t>
      </w:r>
      <w:r>
        <w:rPr>
          <w:rFonts w:hint="eastAsia" w:ascii="宋体" w:hAnsi="宋体" w:eastAsia="宋体"/>
          <w:highlight w:val="none"/>
        </w:rPr>
        <w:t>本项目</w:t>
      </w:r>
      <w:r>
        <w:rPr>
          <w:rFonts w:hint="eastAsia"/>
          <w:highlight w:val="none"/>
          <w:lang w:eastAsia="zh-CN"/>
        </w:rPr>
        <w:t>招标文件</w:t>
      </w:r>
      <w:r>
        <w:rPr>
          <w:rFonts w:hint="eastAsia" w:ascii="宋体" w:hAnsi="宋体" w:eastAsia="宋体"/>
          <w:highlight w:val="none"/>
        </w:rPr>
        <w:t>所列货物及相关服务的，在不改变合同其他实质性条款的前提下，按相同或更优惠的折扣率保证供货。</w:t>
      </w:r>
    </w:p>
    <w:p w14:paraId="023274CF">
      <w:pPr>
        <w:pStyle w:val="31"/>
        <w:snapToGrid w:val="0"/>
        <w:spacing w:line="480" w:lineRule="exact"/>
        <w:ind w:firstLine="420" w:firstLineChars="200"/>
        <w:rPr>
          <w:rFonts w:ascii="宋体" w:hAnsi="宋体" w:eastAsia="宋体"/>
          <w:highlight w:val="none"/>
        </w:rPr>
      </w:pPr>
      <w:r>
        <w:rPr>
          <w:rFonts w:hint="eastAsia" w:ascii="宋体" w:hAnsi="宋体" w:eastAsia="宋体"/>
          <w:highlight w:val="none"/>
        </w:rPr>
        <w:t>1</w:t>
      </w:r>
      <w:r>
        <w:rPr>
          <w:rFonts w:hint="eastAsia"/>
          <w:highlight w:val="none"/>
          <w:lang w:val="en-US" w:eastAsia="zh-CN"/>
        </w:rPr>
        <w:t>7</w:t>
      </w:r>
      <w:r>
        <w:rPr>
          <w:rFonts w:hint="eastAsia" w:ascii="宋体" w:hAnsi="宋体" w:eastAsia="宋体"/>
          <w:highlight w:val="none"/>
        </w:rPr>
        <w:t>、我方承诺接受</w:t>
      </w:r>
      <w:r>
        <w:rPr>
          <w:rFonts w:hint="eastAsia"/>
          <w:highlight w:val="none"/>
          <w:lang w:eastAsia="zh-CN"/>
        </w:rPr>
        <w:t>招标文件</w:t>
      </w:r>
      <w:r>
        <w:rPr>
          <w:rFonts w:hint="eastAsia" w:ascii="宋体" w:hAnsi="宋体" w:eastAsia="宋体"/>
          <w:highlight w:val="none"/>
        </w:rPr>
        <w:t>中第六章政府采购合同格式的全部条款且无任何异议。</w:t>
      </w:r>
    </w:p>
    <w:p w14:paraId="2DBD00D4">
      <w:pPr>
        <w:pStyle w:val="31"/>
        <w:snapToGrid w:val="0"/>
        <w:spacing w:line="480" w:lineRule="exact"/>
        <w:ind w:firstLine="420" w:firstLineChars="200"/>
        <w:rPr>
          <w:rFonts w:ascii="宋体" w:hAnsi="宋体" w:eastAsia="宋体"/>
          <w:highlight w:val="none"/>
        </w:rPr>
      </w:pPr>
      <w:r>
        <w:rPr>
          <w:rFonts w:hint="eastAsia" w:ascii="宋体" w:hAnsi="宋体" w:eastAsia="宋体"/>
          <w:highlight w:val="none"/>
        </w:rPr>
        <w:t>1</w:t>
      </w:r>
      <w:r>
        <w:rPr>
          <w:rFonts w:hint="eastAsia"/>
          <w:highlight w:val="none"/>
          <w:lang w:val="en-US" w:eastAsia="zh-CN"/>
        </w:rPr>
        <w:t>8</w:t>
      </w:r>
      <w:r>
        <w:rPr>
          <w:rFonts w:hint="eastAsia" w:ascii="宋体" w:hAnsi="宋体" w:eastAsia="宋体"/>
          <w:highlight w:val="none"/>
        </w:rPr>
        <w:t>、我方将严格遵守《中华人民共和国政府采购法》《中华人民共和国政府采购法实施条例》的有关规定，若有下列情形之一的，将被处以</w:t>
      </w:r>
      <w:r>
        <w:rPr>
          <w:rFonts w:hint="eastAsia"/>
          <w:highlight w:val="none"/>
          <w:lang w:eastAsia="zh-CN"/>
        </w:rPr>
        <w:t>招标</w:t>
      </w:r>
      <w:r>
        <w:rPr>
          <w:rFonts w:hint="eastAsia" w:ascii="宋体" w:hAnsi="宋体" w:eastAsia="宋体"/>
          <w:highlight w:val="none"/>
        </w:rPr>
        <w:t>金额5‰以上10‰以下的罚款，列入不良行为记录名单，在一至三年内禁止参加政府</w:t>
      </w:r>
      <w:r>
        <w:rPr>
          <w:rFonts w:hint="eastAsia"/>
          <w:highlight w:val="none"/>
          <w:lang w:eastAsia="zh-CN"/>
        </w:rPr>
        <w:t>招标</w:t>
      </w:r>
      <w:r>
        <w:rPr>
          <w:rFonts w:hint="eastAsia" w:ascii="宋体" w:hAnsi="宋体" w:eastAsia="宋体"/>
          <w:highlight w:val="none"/>
        </w:rPr>
        <w:t>活动；有违法所得的，并处没收违法所得；情节严重的，由工商行政管理机关吊销营业执照；构成犯罪的，依法追究刑事责任：</w:t>
      </w:r>
    </w:p>
    <w:p w14:paraId="5BE764DC">
      <w:pPr>
        <w:spacing w:line="48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（1）提供虚假材料谋取中标的； </w:t>
      </w:r>
    </w:p>
    <w:p w14:paraId="605D29FB">
      <w:pPr>
        <w:spacing w:line="480" w:lineRule="exact"/>
        <w:ind w:firstLine="420" w:firstLineChars="200"/>
        <w:rPr>
          <w:rFonts w:ascii="宋体" w:hAnsi="宋体" w:eastAsia="宋体"/>
          <w:szCs w:val="21"/>
          <w:highlight w:val="none"/>
        </w:rPr>
      </w:pPr>
      <w:r>
        <w:rPr>
          <w:rFonts w:hint="eastAsia" w:ascii="宋体" w:hAnsi="宋体" w:eastAsia="宋体"/>
          <w:szCs w:val="21"/>
          <w:highlight w:val="none"/>
        </w:rPr>
        <w:t>（2）采取不正当手段诋毁、排挤其他</w:t>
      </w:r>
      <w:r>
        <w:rPr>
          <w:rFonts w:hint="eastAsia" w:ascii="宋体" w:hAnsi="宋体"/>
          <w:szCs w:val="21"/>
          <w:highlight w:val="none"/>
          <w:lang w:eastAsia="zh-CN"/>
        </w:rPr>
        <w:t>投标人</w:t>
      </w:r>
      <w:r>
        <w:rPr>
          <w:rFonts w:hint="eastAsia" w:ascii="宋体" w:hAnsi="宋体" w:eastAsia="宋体"/>
          <w:szCs w:val="21"/>
          <w:highlight w:val="none"/>
        </w:rPr>
        <w:t xml:space="preserve">的； </w:t>
      </w:r>
    </w:p>
    <w:p w14:paraId="2FEB78D7">
      <w:pPr>
        <w:spacing w:line="480" w:lineRule="exact"/>
        <w:ind w:firstLine="420" w:firstLineChars="200"/>
        <w:rPr>
          <w:rFonts w:ascii="宋体" w:hAnsi="宋体" w:eastAsia="宋体"/>
          <w:szCs w:val="21"/>
          <w:highlight w:val="none"/>
        </w:rPr>
      </w:pPr>
      <w:r>
        <w:rPr>
          <w:rFonts w:hint="eastAsia" w:ascii="宋体" w:hAnsi="宋体" w:eastAsia="宋体"/>
          <w:szCs w:val="21"/>
          <w:highlight w:val="none"/>
        </w:rPr>
        <w:t>（3）与</w:t>
      </w:r>
      <w:r>
        <w:rPr>
          <w:rFonts w:hint="eastAsia" w:ascii="宋体" w:hAnsi="宋体"/>
          <w:szCs w:val="21"/>
          <w:highlight w:val="none"/>
          <w:lang w:eastAsia="zh-CN"/>
        </w:rPr>
        <w:t>招标</w:t>
      </w:r>
      <w:r>
        <w:rPr>
          <w:rFonts w:hint="eastAsia" w:ascii="宋体" w:hAnsi="宋体" w:eastAsia="宋体"/>
          <w:szCs w:val="21"/>
          <w:highlight w:val="none"/>
        </w:rPr>
        <w:t>人、其他</w:t>
      </w:r>
      <w:r>
        <w:rPr>
          <w:rFonts w:hint="eastAsia" w:ascii="宋体" w:hAnsi="宋体"/>
          <w:szCs w:val="21"/>
          <w:highlight w:val="none"/>
          <w:lang w:eastAsia="zh-CN"/>
        </w:rPr>
        <w:t>投标人</w:t>
      </w:r>
      <w:r>
        <w:rPr>
          <w:rFonts w:hint="eastAsia" w:ascii="宋体" w:hAnsi="宋体" w:eastAsia="宋体"/>
          <w:szCs w:val="21"/>
          <w:highlight w:val="none"/>
        </w:rPr>
        <w:t xml:space="preserve">恶意串通的； </w:t>
      </w:r>
    </w:p>
    <w:p w14:paraId="04E31572">
      <w:pPr>
        <w:pStyle w:val="31"/>
        <w:snapToGrid w:val="0"/>
        <w:spacing w:line="480" w:lineRule="exact"/>
        <w:ind w:firstLine="420" w:firstLineChars="200"/>
        <w:textAlignment w:val="auto"/>
        <w:rPr>
          <w:rFonts w:ascii="宋体" w:hAnsi="宋体" w:eastAsia="宋体"/>
          <w:highlight w:val="none"/>
        </w:rPr>
      </w:pPr>
      <w:r>
        <w:rPr>
          <w:rFonts w:hint="eastAsia" w:ascii="宋体" w:hAnsi="宋体" w:eastAsia="宋体"/>
          <w:highlight w:val="none"/>
        </w:rPr>
        <w:t>（4）开标后撤回投标的；</w:t>
      </w:r>
    </w:p>
    <w:p w14:paraId="3604F395">
      <w:pPr>
        <w:pStyle w:val="31"/>
        <w:snapToGrid w:val="0"/>
        <w:spacing w:line="480" w:lineRule="exact"/>
        <w:ind w:firstLine="420" w:firstLineChars="200"/>
        <w:textAlignment w:val="auto"/>
        <w:rPr>
          <w:rFonts w:ascii="宋体" w:hAnsi="宋体" w:eastAsia="宋体"/>
          <w:highlight w:val="none"/>
        </w:rPr>
      </w:pPr>
      <w:r>
        <w:rPr>
          <w:rFonts w:hint="eastAsia" w:ascii="宋体" w:hAnsi="宋体" w:eastAsia="宋体"/>
          <w:highlight w:val="none"/>
        </w:rPr>
        <w:t>（5）在评标期间，影响</w:t>
      </w:r>
      <w:r>
        <w:rPr>
          <w:rFonts w:hint="eastAsia"/>
          <w:highlight w:val="none"/>
          <w:lang w:eastAsia="zh-CN"/>
        </w:rPr>
        <w:t>招标代理机构</w:t>
      </w:r>
      <w:r>
        <w:rPr>
          <w:rFonts w:hint="eastAsia" w:ascii="宋体" w:hAnsi="宋体" w:eastAsia="宋体"/>
          <w:highlight w:val="none"/>
        </w:rPr>
        <w:t>或评标委员会正常履行职责的；</w:t>
      </w:r>
    </w:p>
    <w:p w14:paraId="77E7785C">
      <w:pPr>
        <w:pStyle w:val="31"/>
        <w:snapToGrid w:val="0"/>
        <w:spacing w:line="480" w:lineRule="exact"/>
        <w:ind w:firstLine="420" w:firstLineChars="200"/>
        <w:textAlignment w:val="auto"/>
        <w:rPr>
          <w:rFonts w:ascii="宋体" w:hAnsi="宋体" w:eastAsia="宋体"/>
          <w:highlight w:val="none"/>
        </w:rPr>
      </w:pPr>
      <w:r>
        <w:rPr>
          <w:rFonts w:hint="eastAsia" w:ascii="宋体" w:hAnsi="宋体" w:eastAsia="宋体"/>
          <w:highlight w:val="none"/>
        </w:rPr>
        <w:t>（6）中标后未按本</w:t>
      </w:r>
      <w:r>
        <w:rPr>
          <w:rFonts w:hint="eastAsia"/>
          <w:highlight w:val="none"/>
          <w:lang w:eastAsia="zh-CN"/>
        </w:rPr>
        <w:t>招标文件</w:t>
      </w:r>
      <w:r>
        <w:rPr>
          <w:rFonts w:hint="eastAsia" w:ascii="宋体" w:hAnsi="宋体" w:eastAsia="宋体"/>
          <w:highlight w:val="none"/>
        </w:rPr>
        <w:t>规定签约或与</w:t>
      </w:r>
      <w:r>
        <w:rPr>
          <w:rFonts w:hint="eastAsia"/>
          <w:highlight w:val="none"/>
          <w:lang w:eastAsia="zh-CN"/>
        </w:rPr>
        <w:t>招标</w:t>
      </w:r>
      <w:r>
        <w:rPr>
          <w:rFonts w:hint="eastAsia" w:ascii="宋体" w:hAnsi="宋体" w:eastAsia="宋体"/>
          <w:highlight w:val="none"/>
        </w:rPr>
        <w:t xml:space="preserve">人订立背离合同实质性内容的其它协议的； </w:t>
      </w:r>
    </w:p>
    <w:p w14:paraId="18A74271">
      <w:pPr>
        <w:spacing w:line="480" w:lineRule="exact"/>
        <w:ind w:firstLine="420" w:firstLineChars="200"/>
        <w:rPr>
          <w:rFonts w:ascii="宋体" w:hAnsi="宋体" w:eastAsia="宋体"/>
          <w:szCs w:val="21"/>
          <w:highlight w:val="none"/>
        </w:rPr>
      </w:pPr>
      <w:r>
        <w:rPr>
          <w:rFonts w:hint="eastAsia" w:ascii="宋体" w:hAnsi="宋体" w:eastAsia="宋体"/>
          <w:szCs w:val="21"/>
          <w:highlight w:val="none"/>
        </w:rPr>
        <w:t>（7）</w:t>
      </w:r>
      <w:r>
        <w:rPr>
          <w:rFonts w:hint="eastAsia" w:ascii="宋体" w:hAnsi="宋体"/>
          <w:szCs w:val="21"/>
          <w:highlight w:val="none"/>
          <w:lang w:eastAsia="zh-CN"/>
        </w:rPr>
        <w:t>投标人</w:t>
      </w:r>
      <w:r>
        <w:rPr>
          <w:rFonts w:hint="eastAsia" w:ascii="宋体" w:hAnsi="宋体" w:eastAsia="宋体"/>
          <w:szCs w:val="21"/>
          <w:highlight w:val="none"/>
        </w:rPr>
        <w:t>未按</w:t>
      </w:r>
      <w:r>
        <w:rPr>
          <w:rFonts w:hint="eastAsia" w:ascii="宋体" w:hAnsi="宋体"/>
          <w:szCs w:val="21"/>
          <w:highlight w:val="none"/>
          <w:lang w:eastAsia="zh-CN"/>
        </w:rPr>
        <w:t>招标文件</w:t>
      </w:r>
      <w:r>
        <w:rPr>
          <w:rFonts w:hint="eastAsia" w:ascii="宋体" w:hAnsi="宋体" w:eastAsia="宋体"/>
          <w:szCs w:val="21"/>
          <w:highlight w:val="none"/>
        </w:rPr>
        <w:t>规定和合同约定履行义务的；</w:t>
      </w:r>
    </w:p>
    <w:p w14:paraId="6BCC62DC">
      <w:pPr>
        <w:spacing w:line="480" w:lineRule="exact"/>
        <w:ind w:firstLine="420" w:firstLineChars="200"/>
        <w:rPr>
          <w:rFonts w:ascii="宋体" w:hAnsi="宋体" w:eastAsia="宋体"/>
          <w:szCs w:val="21"/>
          <w:highlight w:val="none"/>
        </w:rPr>
      </w:pPr>
      <w:r>
        <w:rPr>
          <w:rFonts w:hint="eastAsia" w:ascii="宋体" w:hAnsi="宋体" w:eastAsia="宋体"/>
          <w:szCs w:val="21"/>
          <w:highlight w:val="none"/>
        </w:rPr>
        <w:t>（8）违犯法律法规规定的其他行为。</w:t>
      </w:r>
    </w:p>
    <w:p w14:paraId="085F48F4">
      <w:pPr>
        <w:snapToGrid w:val="0"/>
        <w:spacing w:line="480" w:lineRule="exact"/>
        <w:rPr>
          <w:rFonts w:ascii="宋体" w:hAnsi="宋体" w:eastAsia="宋体"/>
          <w:szCs w:val="21"/>
          <w:highlight w:val="none"/>
        </w:rPr>
      </w:pPr>
      <w:r>
        <w:rPr>
          <w:rFonts w:hint="eastAsia" w:ascii="宋体" w:hAnsi="宋体" w:eastAsia="宋体"/>
          <w:szCs w:val="21"/>
          <w:highlight w:val="none"/>
        </w:rPr>
        <w:t>所有有关本投标的一切往来联系方式为：</w:t>
      </w:r>
    </w:p>
    <w:p w14:paraId="7AD8AF9D">
      <w:pPr>
        <w:snapToGrid w:val="0"/>
        <w:spacing w:line="480" w:lineRule="exact"/>
        <w:rPr>
          <w:rFonts w:ascii="宋体" w:hAnsi="宋体" w:eastAsia="宋体"/>
          <w:szCs w:val="21"/>
          <w:highlight w:val="none"/>
        </w:rPr>
      </w:pPr>
      <w:r>
        <w:rPr>
          <w:rFonts w:hint="eastAsia" w:ascii="宋体" w:hAnsi="宋体" w:eastAsia="宋体"/>
          <w:szCs w:val="21"/>
          <w:highlight w:val="none"/>
        </w:rPr>
        <w:t>地址：</w:t>
      </w:r>
      <w:r>
        <w:rPr>
          <w:rFonts w:hint="eastAsia" w:ascii="宋体" w:hAnsi="宋体" w:eastAsia="宋体"/>
          <w:szCs w:val="21"/>
          <w:highlight w:val="none"/>
        </w:rPr>
        <w:tab/>
      </w:r>
      <w:r>
        <w:rPr>
          <w:rFonts w:hint="eastAsia" w:ascii="宋体" w:hAnsi="宋体" w:eastAsia="宋体"/>
          <w:szCs w:val="21"/>
          <w:highlight w:val="none"/>
        </w:rPr>
        <w:t xml:space="preserve">                            邮编：</w:t>
      </w:r>
      <w:r>
        <w:rPr>
          <w:rFonts w:hint="eastAsia" w:ascii="宋体" w:hAnsi="宋体" w:eastAsia="宋体"/>
          <w:szCs w:val="21"/>
          <w:highlight w:val="none"/>
        </w:rPr>
        <w:tab/>
      </w:r>
    </w:p>
    <w:p w14:paraId="6E311CA9">
      <w:pPr>
        <w:snapToGrid w:val="0"/>
        <w:spacing w:line="480" w:lineRule="exact"/>
        <w:rPr>
          <w:rFonts w:ascii="宋体" w:hAnsi="宋体" w:eastAsia="宋体"/>
          <w:szCs w:val="21"/>
          <w:highlight w:val="none"/>
        </w:rPr>
      </w:pPr>
      <w:r>
        <w:rPr>
          <w:rFonts w:hint="eastAsia" w:ascii="宋体" w:hAnsi="宋体" w:eastAsia="宋体"/>
          <w:szCs w:val="21"/>
          <w:highlight w:val="none"/>
        </w:rPr>
        <w:t>电话：</w:t>
      </w:r>
      <w:r>
        <w:rPr>
          <w:rFonts w:hint="eastAsia" w:ascii="宋体" w:hAnsi="宋体" w:eastAsia="宋体"/>
          <w:szCs w:val="21"/>
          <w:highlight w:val="none"/>
        </w:rPr>
        <w:tab/>
      </w:r>
      <w:r>
        <w:rPr>
          <w:rFonts w:hint="eastAsia" w:ascii="宋体" w:hAnsi="宋体" w:eastAsia="宋体"/>
          <w:szCs w:val="21"/>
          <w:highlight w:val="none"/>
        </w:rPr>
        <w:t xml:space="preserve">                            传真：</w:t>
      </w:r>
    </w:p>
    <w:p w14:paraId="7DB5C6BB">
      <w:pPr>
        <w:tabs>
          <w:tab w:val="left" w:pos="480"/>
        </w:tabs>
        <w:snapToGrid w:val="0"/>
        <w:spacing w:line="480" w:lineRule="exact"/>
        <w:rPr>
          <w:rFonts w:ascii="宋体" w:hAnsi="宋体" w:eastAsia="宋体"/>
          <w:szCs w:val="21"/>
          <w:highlight w:val="none"/>
        </w:rPr>
      </w:pPr>
      <w:r>
        <w:rPr>
          <w:rFonts w:hint="eastAsia" w:ascii="宋体" w:hAnsi="宋体"/>
          <w:szCs w:val="21"/>
          <w:highlight w:val="none"/>
          <w:lang w:eastAsia="zh-CN"/>
        </w:rPr>
        <w:t>投标人</w:t>
      </w:r>
      <w:r>
        <w:rPr>
          <w:rFonts w:hint="eastAsia" w:ascii="宋体" w:hAnsi="宋体" w:eastAsia="宋体"/>
          <w:szCs w:val="21"/>
          <w:highlight w:val="none"/>
        </w:rPr>
        <w:t>代表姓名：</w:t>
      </w:r>
    </w:p>
    <w:p w14:paraId="13F712A3">
      <w:pPr>
        <w:tabs>
          <w:tab w:val="left" w:pos="480"/>
        </w:tabs>
        <w:snapToGrid w:val="0"/>
        <w:spacing w:line="480" w:lineRule="exact"/>
        <w:rPr>
          <w:rFonts w:ascii="宋体" w:hAnsi="宋体" w:eastAsia="宋体"/>
          <w:szCs w:val="21"/>
          <w:highlight w:val="none"/>
        </w:rPr>
      </w:pPr>
      <w:r>
        <w:rPr>
          <w:rFonts w:hint="eastAsia" w:ascii="宋体" w:hAnsi="宋体"/>
          <w:szCs w:val="21"/>
          <w:highlight w:val="none"/>
          <w:lang w:eastAsia="zh-CN"/>
        </w:rPr>
        <w:t>投标人</w:t>
      </w:r>
      <w:r>
        <w:rPr>
          <w:rFonts w:hint="eastAsia" w:ascii="宋体" w:hAnsi="宋体" w:eastAsia="宋体"/>
          <w:szCs w:val="21"/>
          <w:highlight w:val="none"/>
        </w:rPr>
        <w:t>代表联系电话：      （办公）           （手机）</w:t>
      </w:r>
    </w:p>
    <w:p w14:paraId="0912AD76">
      <w:pPr>
        <w:tabs>
          <w:tab w:val="left" w:pos="480"/>
        </w:tabs>
        <w:snapToGrid w:val="0"/>
        <w:spacing w:line="480" w:lineRule="exact"/>
        <w:rPr>
          <w:rFonts w:hint="eastAsia" w:ascii="宋体" w:hAnsi="宋体"/>
          <w:szCs w:val="21"/>
          <w:highlight w:val="none"/>
          <w:lang w:eastAsia="zh-CN"/>
        </w:rPr>
      </w:pPr>
      <w:r>
        <w:rPr>
          <w:rFonts w:hint="eastAsia" w:ascii="宋体" w:hAnsi="宋体" w:eastAsia="宋体"/>
          <w:szCs w:val="21"/>
          <w:highlight w:val="none"/>
        </w:rPr>
        <w:t>E-mail：</w:t>
      </w:r>
    </w:p>
    <w:p w14:paraId="07F5DBD5">
      <w:pPr>
        <w:snapToGrid w:val="0"/>
        <w:spacing w:line="480" w:lineRule="exact"/>
        <w:ind w:firstLine="3570" w:firstLineChars="1700"/>
        <w:jc w:val="both"/>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投标人（法人电子签章）：</w:t>
      </w:r>
      <w:r>
        <w:rPr>
          <w:rFonts w:hint="eastAsia" w:ascii="宋体" w:hAnsi="宋体" w:eastAsia="宋体" w:cs="Times New Roman"/>
          <w:szCs w:val="21"/>
          <w:highlight w:val="none"/>
          <w:lang w:val="en-US" w:eastAsia="zh-CN"/>
        </w:rPr>
        <w:t xml:space="preserve">                        </w:t>
      </w:r>
    </w:p>
    <w:p w14:paraId="704EC313">
      <w:pPr>
        <w:snapToGrid w:val="0"/>
        <w:spacing w:line="480" w:lineRule="exact"/>
        <w:ind w:firstLine="3570" w:firstLineChars="1700"/>
        <w:jc w:val="both"/>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法定代表人</w:t>
      </w:r>
      <w:r>
        <w:rPr>
          <w:rFonts w:hint="eastAsia" w:ascii="宋体" w:hAnsi="宋体" w:eastAsia="宋体" w:cs="Times New Roman"/>
          <w:szCs w:val="21"/>
          <w:highlight w:val="none"/>
          <w:lang w:val="en-US" w:eastAsia="zh-CN"/>
        </w:rPr>
        <w:t>或</w:t>
      </w:r>
      <w:r>
        <w:rPr>
          <w:rFonts w:hint="eastAsia" w:ascii="宋体" w:hAnsi="宋体" w:eastAsia="宋体" w:cs="Times New Roman"/>
          <w:szCs w:val="21"/>
          <w:highlight w:val="none"/>
          <w:lang w:eastAsia="zh-CN"/>
        </w:rPr>
        <w:t>投标人代表（签字或签章)：</w:t>
      </w:r>
      <w:r>
        <w:rPr>
          <w:rFonts w:hint="eastAsia" w:ascii="宋体" w:hAnsi="宋体" w:eastAsia="宋体" w:cs="Times New Roman"/>
          <w:szCs w:val="21"/>
          <w:highlight w:val="none"/>
          <w:lang w:val="en-US" w:eastAsia="zh-CN"/>
        </w:rPr>
        <w:t xml:space="preserve">              </w:t>
      </w:r>
    </w:p>
    <w:p w14:paraId="7DE61C61">
      <w:pPr>
        <w:snapToGrid w:val="0"/>
        <w:spacing w:line="480" w:lineRule="exact"/>
        <w:ind w:firstLine="3570" w:firstLineChars="1700"/>
        <w:jc w:val="both"/>
        <w:rPr>
          <w:rFonts w:hint="eastAsia" w:ascii="宋体" w:hAnsi="宋体" w:eastAsia="宋体" w:cs="Times New Roman"/>
          <w:szCs w:val="21"/>
          <w:highlight w:val="none"/>
          <w:lang w:eastAsia="zh-CN"/>
        </w:rPr>
      </w:pPr>
      <w:bookmarkStart w:id="201" w:name="_Toc16552"/>
      <w:bookmarkStart w:id="202" w:name="_Toc8400"/>
      <w:bookmarkStart w:id="203" w:name="_Toc6794"/>
      <w:bookmarkStart w:id="204" w:name="_Toc17655"/>
      <w:bookmarkStart w:id="205" w:name="_Toc7947"/>
      <w:r>
        <w:rPr>
          <w:rFonts w:hint="eastAsia" w:ascii="宋体" w:hAnsi="宋体" w:eastAsia="宋体" w:cs="Times New Roman"/>
          <w:szCs w:val="21"/>
          <w:highlight w:val="none"/>
          <w:lang w:eastAsia="zh-CN"/>
        </w:rPr>
        <w:t>日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期：</w:t>
      </w:r>
      <w:bookmarkEnd w:id="201"/>
      <w:bookmarkEnd w:id="202"/>
      <w:r>
        <w:rPr>
          <w:rFonts w:hint="eastAsia" w:ascii="宋体" w:hAnsi="宋体" w:eastAsia="宋体" w:cs="Times New Roman"/>
          <w:szCs w:val="21"/>
          <w:highlight w:val="none"/>
          <w:lang w:val="en-US" w:eastAsia="zh-CN"/>
        </w:rPr>
        <w:t xml:space="preserve">     年    月    日</w:t>
      </w:r>
      <w:bookmarkEnd w:id="203"/>
      <w:bookmarkEnd w:id="204"/>
      <w:bookmarkEnd w:id="205"/>
    </w:p>
    <w:p w14:paraId="4B86CD16">
      <w:pPr>
        <w:snapToGrid w:val="0"/>
        <w:spacing w:line="480" w:lineRule="exact"/>
        <w:rPr>
          <w:rFonts w:ascii="宋体" w:hAnsi="宋体" w:eastAsia="宋体"/>
          <w:b/>
          <w:szCs w:val="21"/>
          <w:highlight w:val="none"/>
        </w:rPr>
      </w:pPr>
      <w:r>
        <w:rPr>
          <w:rFonts w:hint="eastAsia" w:ascii="宋体" w:hAnsi="宋体" w:eastAsia="宋体"/>
          <w:b/>
          <w:szCs w:val="21"/>
          <w:highlight w:val="none"/>
        </w:rPr>
        <w:t>说明：除可填报项目外，对本投标函的任何实质性修改将导致投标无效。</w:t>
      </w:r>
    </w:p>
    <w:p w14:paraId="117C6DDC">
      <w:pPr>
        <w:snapToGrid w:val="0"/>
        <w:outlineLvl w:val="0"/>
        <w:rPr>
          <w:rFonts w:ascii="宋体" w:hAnsi="宋体" w:eastAsia="宋体"/>
          <w:b/>
          <w:szCs w:val="21"/>
          <w:highlight w:val="none"/>
        </w:rPr>
      </w:pPr>
      <w:r>
        <w:rPr>
          <w:rFonts w:ascii="宋体" w:hAnsi="宋体" w:eastAsia="宋体"/>
          <w:szCs w:val="21"/>
          <w:highlight w:val="none"/>
        </w:rPr>
        <w:br w:type="page"/>
      </w:r>
      <w:bookmarkStart w:id="206" w:name="_Toc31743"/>
      <w:bookmarkStart w:id="207" w:name="_Toc9404"/>
      <w:bookmarkStart w:id="208" w:name="_Toc82"/>
      <w:bookmarkStart w:id="209" w:name="_Toc30207"/>
      <w:bookmarkStart w:id="210" w:name="_Toc7524"/>
      <w:r>
        <w:rPr>
          <w:rFonts w:hint="eastAsia" w:ascii="宋体" w:hAnsi="宋体" w:eastAsia="宋体" w:cs="宋体"/>
          <w:b/>
          <w:bCs/>
          <w:kern w:val="44"/>
          <w:sz w:val="24"/>
          <w:szCs w:val="24"/>
          <w:lang w:val="en-US" w:eastAsia="zh-CN" w:bidi="ar"/>
        </w:rPr>
        <w:t>2、投标报价一览表</w:t>
      </w:r>
      <w:bookmarkEnd w:id="206"/>
      <w:bookmarkEnd w:id="207"/>
      <w:bookmarkEnd w:id="208"/>
      <w:bookmarkEnd w:id="209"/>
      <w:bookmarkEnd w:id="210"/>
    </w:p>
    <w:p w14:paraId="0B49884C">
      <w:pPr>
        <w:spacing w:line="480" w:lineRule="exact"/>
        <w:jc w:val="center"/>
        <w:rPr>
          <w:rFonts w:hint="eastAsia" w:ascii="宋体" w:hAnsi="宋体" w:eastAsia="宋体"/>
          <w:b/>
          <w:color w:val="auto"/>
          <w:sz w:val="32"/>
          <w:szCs w:val="32"/>
          <w:highlight w:val="none"/>
        </w:rPr>
      </w:pPr>
    </w:p>
    <w:p w14:paraId="6D127CF4">
      <w:pPr>
        <w:spacing w:line="480" w:lineRule="exact"/>
        <w:jc w:val="center"/>
        <w:rPr>
          <w:rFonts w:ascii="宋体" w:hAnsi="宋体" w:eastAsia="宋体"/>
          <w:b/>
          <w:color w:val="auto"/>
          <w:sz w:val="28"/>
          <w:szCs w:val="28"/>
          <w:highlight w:val="none"/>
        </w:rPr>
      </w:pPr>
      <w:r>
        <w:rPr>
          <w:rFonts w:hint="eastAsia" w:ascii="宋体" w:hAnsi="宋体"/>
          <w:b/>
          <w:color w:val="auto"/>
          <w:sz w:val="28"/>
          <w:szCs w:val="28"/>
          <w:highlight w:val="none"/>
          <w:lang w:val="en-US" w:eastAsia="zh-CN"/>
        </w:rPr>
        <w:t>投</w:t>
      </w:r>
      <w:r>
        <w:rPr>
          <w:rFonts w:hint="eastAsia" w:ascii="宋体" w:hAnsi="宋体" w:eastAsia="宋体"/>
          <w:b/>
          <w:color w:val="auto"/>
          <w:sz w:val="28"/>
          <w:szCs w:val="28"/>
          <w:highlight w:val="none"/>
        </w:rPr>
        <w:t>标报价一览表</w:t>
      </w:r>
    </w:p>
    <w:p w14:paraId="1C63D803">
      <w:pPr>
        <w:spacing w:line="360" w:lineRule="auto"/>
        <w:rPr>
          <w:rFonts w:hint="eastAsia" w:ascii="宋体" w:hAnsi="宋体" w:eastAsia="宋体"/>
          <w:szCs w:val="21"/>
          <w:highlight w:val="none"/>
        </w:rPr>
      </w:pPr>
    </w:p>
    <w:p w14:paraId="5E8C4120">
      <w:pPr>
        <w:spacing w:line="360" w:lineRule="auto"/>
        <w:rPr>
          <w:rFonts w:ascii="宋体" w:hAnsi="宋体" w:eastAsia="宋体"/>
          <w:szCs w:val="21"/>
          <w:highlight w:val="none"/>
          <w:u w:val="single"/>
        </w:rPr>
      </w:pPr>
      <w:r>
        <w:rPr>
          <w:rFonts w:hint="eastAsia" w:ascii="宋体" w:hAnsi="宋体" w:eastAsia="宋体"/>
          <w:szCs w:val="21"/>
          <w:highlight w:val="none"/>
        </w:rPr>
        <w:t>项</w:t>
      </w:r>
      <w:r>
        <w:rPr>
          <w:rFonts w:hint="eastAsia" w:ascii="宋体" w:hAnsi="宋体"/>
          <w:szCs w:val="21"/>
          <w:highlight w:val="none"/>
          <w:lang w:val="en-US" w:eastAsia="zh-CN"/>
        </w:rPr>
        <w:t xml:space="preserve"> </w:t>
      </w:r>
      <w:r>
        <w:rPr>
          <w:rFonts w:hint="eastAsia" w:ascii="宋体" w:hAnsi="宋体" w:eastAsia="宋体"/>
          <w:szCs w:val="21"/>
          <w:highlight w:val="none"/>
        </w:rPr>
        <w:t>目</w:t>
      </w:r>
      <w:r>
        <w:rPr>
          <w:rFonts w:hint="eastAsia" w:ascii="宋体" w:hAnsi="宋体"/>
          <w:szCs w:val="21"/>
          <w:highlight w:val="none"/>
          <w:lang w:val="en-US" w:eastAsia="zh-CN"/>
        </w:rPr>
        <w:t xml:space="preserve"> </w:t>
      </w:r>
      <w:r>
        <w:rPr>
          <w:rFonts w:hint="eastAsia" w:ascii="宋体" w:hAnsi="宋体" w:eastAsia="宋体"/>
          <w:szCs w:val="21"/>
          <w:highlight w:val="none"/>
        </w:rPr>
        <w:t>名</w:t>
      </w:r>
      <w:r>
        <w:rPr>
          <w:rFonts w:hint="eastAsia" w:ascii="宋体" w:hAnsi="宋体"/>
          <w:szCs w:val="21"/>
          <w:highlight w:val="none"/>
          <w:lang w:val="en-US" w:eastAsia="zh-CN"/>
        </w:rPr>
        <w:t xml:space="preserve"> </w:t>
      </w:r>
      <w:r>
        <w:rPr>
          <w:rFonts w:hint="eastAsia" w:ascii="宋体" w:hAnsi="宋体" w:eastAsia="宋体"/>
          <w:szCs w:val="21"/>
          <w:highlight w:val="none"/>
        </w:rPr>
        <w:t>称：</w:t>
      </w:r>
      <w:r>
        <w:rPr>
          <w:rFonts w:hint="eastAsia" w:ascii="宋体" w:hAnsi="宋体" w:eastAsia="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eastAsia="宋体"/>
          <w:szCs w:val="21"/>
          <w:highlight w:val="none"/>
          <w:u w:val="single"/>
        </w:rPr>
        <w:t xml:space="preserve">     </w:t>
      </w:r>
    </w:p>
    <w:p w14:paraId="5E0BFC4B">
      <w:pPr>
        <w:spacing w:line="360" w:lineRule="auto"/>
        <w:rPr>
          <w:rFonts w:hint="eastAsia" w:ascii="宋体" w:hAnsi="宋体" w:eastAsia="宋体" w:cs="Times New Roman"/>
          <w:szCs w:val="21"/>
          <w:highlight w:val="none"/>
        </w:rPr>
      </w:pPr>
      <w:r>
        <w:rPr>
          <w:rFonts w:hint="eastAsia" w:ascii="宋体" w:hAnsi="宋体" w:eastAsia="宋体"/>
          <w:szCs w:val="21"/>
          <w:highlight w:val="none"/>
        </w:rPr>
        <w:t>项</w:t>
      </w:r>
      <w:r>
        <w:rPr>
          <w:rFonts w:hint="eastAsia" w:ascii="宋体" w:hAnsi="宋体"/>
          <w:szCs w:val="21"/>
          <w:highlight w:val="none"/>
          <w:lang w:val="en-US" w:eastAsia="zh-CN"/>
        </w:rPr>
        <w:t xml:space="preserve"> </w:t>
      </w:r>
      <w:r>
        <w:rPr>
          <w:rFonts w:hint="eastAsia" w:ascii="宋体" w:hAnsi="宋体" w:eastAsia="宋体" w:cs="Times New Roman"/>
          <w:szCs w:val="21"/>
          <w:highlight w:val="none"/>
        </w:rPr>
        <w:t>目</w:t>
      </w:r>
      <w:r>
        <w:rPr>
          <w:rFonts w:hint="eastAsia" w:ascii="宋体" w:hAnsi="宋体" w:cs="Times New Roman"/>
          <w:szCs w:val="21"/>
          <w:highlight w:val="none"/>
          <w:lang w:val="en-US" w:eastAsia="zh-CN"/>
        </w:rPr>
        <w:t xml:space="preserve"> </w:t>
      </w:r>
      <w:r>
        <w:rPr>
          <w:rFonts w:hint="eastAsia" w:ascii="宋体" w:hAnsi="宋体" w:eastAsia="宋体" w:cs="Times New Roman"/>
          <w:szCs w:val="21"/>
          <w:highlight w:val="none"/>
        </w:rPr>
        <w:t>编</w:t>
      </w:r>
      <w:r>
        <w:rPr>
          <w:rFonts w:hint="eastAsia" w:ascii="宋体" w:hAnsi="宋体" w:cs="Times New Roman"/>
          <w:szCs w:val="21"/>
          <w:highlight w:val="none"/>
          <w:lang w:val="en-US" w:eastAsia="zh-CN"/>
        </w:rPr>
        <w:t xml:space="preserve"> </w:t>
      </w:r>
      <w:r>
        <w:rPr>
          <w:rFonts w:hint="eastAsia" w:ascii="宋体" w:hAnsi="宋体" w:eastAsia="宋体" w:cs="Times New Roman"/>
          <w:szCs w:val="21"/>
          <w:highlight w:val="none"/>
        </w:rPr>
        <w:t>号：</w:t>
      </w:r>
      <w:r>
        <w:rPr>
          <w:rFonts w:hint="eastAsia" w:ascii="宋体" w:hAnsi="宋体" w:eastAsia="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rPr>
        <w:t xml:space="preserve">                               </w:t>
      </w:r>
    </w:p>
    <w:p w14:paraId="6B58208C">
      <w:pPr>
        <w:spacing w:line="480" w:lineRule="exact"/>
        <w:jc w:val="center"/>
        <w:rPr>
          <w:rFonts w:hint="eastAsia" w:ascii="宋体" w:hAnsi="宋体" w:eastAsia="宋体"/>
          <w:szCs w:val="21"/>
          <w:highlight w:val="none"/>
        </w:rPr>
      </w:pPr>
      <w:r>
        <w:rPr>
          <w:rFonts w:hint="eastAsia" w:ascii="宋体" w:hAnsi="宋体"/>
          <w:szCs w:val="21"/>
          <w:highlight w:val="none"/>
          <w:lang w:val="en-US" w:eastAsia="zh-CN"/>
        </w:rPr>
        <w:t xml:space="preserve">                                                      </w:t>
      </w:r>
      <w:r>
        <w:rPr>
          <w:rFonts w:hint="eastAsia" w:ascii="宋体" w:hAnsi="宋体" w:eastAsia="宋体"/>
          <w:szCs w:val="21"/>
          <w:highlight w:val="none"/>
        </w:rPr>
        <w:t>货币：人民币/元</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6687"/>
      </w:tblGrid>
      <w:tr w14:paraId="0E07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753" w:type="dxa"/>
            <w:noWrap w:val="0"/>
            <w:vAlign w:val="center"/>
          </w:tcPr>
          <w:p w14:paraId="0A40FA5B">
            <w:pPr>
              <w:keepNext w:val="0"/>
              <w:keepLines w:val="0"/>
              <w:pageBreakBefore w:val="0"/>
              <w:overflowPunct/>
              <w:topLinePunct w:val="0"/>
              <w:bidi w:val="0"/>
              <w:spacing w:beforeAutospacing="0" w:line="480" w:lineRule="auto"/>
              <w:ind w:left="255" w:hanging="191" w:hangingChars="91"/>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供应商名称</w:t>
            </w:r>
          </w:p>
        </w:tc>
        <w:tc>
          <w:tcPr>
            <w:tcW w:w="6687" w:type="dxa"/>
            <w:noWrap w:val="0"/>
            <w:vAlign w:val="center"/>
          </w:tcPr>
          <w:p w14:paraId="36965BE7">
            <w:pPr>
              <w:keepNext w:val="0"/>
              <w:keepLines w:val="0"/>
              <w:pageBreakBefore w:val="0"/>
              <w:overflowPunct/>
              <w:topLinePunct w:val="0"/>
              <w:bidi w:val="0"/>
              <w:spacing w:beforeAutospacing="0" w:line="480" w:lineRule="auto"/>
              <w:ind w:left="255" w:hanging="191" w:hangingChars="91"/>
              <w:rPr>
                <w:rFonts w:hint="eastAsia" w:ascii="宋体" w:hAnsi="宋体" w:eastAsia="宋体" w:cs="宋体"/>
                <w:color w:val="000000"/>
                <w:sz w:val="21"/>
                <w:szCs w:val="21"/>
                <w:highlight w:val="none"/>
                <w:lang w:val="en-US" w:eastAsia="zh-CN"/>
              </w:rPr>
            </w:pPr>
          </w:p>
        </w:tc>
      </w:tr>
      <w:tr w14:paraId="5001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753" w:type="dxa"/>
            <w:noWrap w:val="0"/>
            <w:vAlign w:val="center"/>
          </w:tcPr>
          <w:p w14:paraId="36E0F9AD">
            <w:pPr>
              <w:keepNext w:val="0"/>
              <w:keepLines w:val="0"/>
              <w:pageBreakBefore w:val="0"/>
              <w:overflowPunct/>
              <w:topLinePunct w:val="0"/>
              <w:bidi w:val="0"/>
              <w:spacing w:beforeAutospacing="0" w:line="480" w:lineRule="auto"/>
              <w:ind w:left="255" w:hanging="191" w:hangingChars="91"/>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供货期</w:t>
            </w:r>
          </w:p>
        </w:tc>
        <w:tc>
          <w:tcPr>
            <w:tcW w:w="6687" w:type="dxa"/>
            <w:noWrap w:val="0"/>
            <w:vAlign w:val="center"/>
          </w:tcPr>
          <w:p w14:paraId="2A0CEC71">
            <w:pPr>
              <w:keepNext w:val="0"/>
              <w:keepLines w:val="0"/>
              <w:pageBreakBefore w:val="0"/>
              <w:overflowPunct/>
              <w:topLinePunct w:val="0"/>
              <w:bidi w:val="0"/>
              <w:spacing w:beforeAutospacing="0" w:line="480" w:lineRule="auto"/>
              <w:ind w:left="255" w:hanging="191" w:hangingChars="91"/>
              <w:rPr>
                <w:rFonts w:hint="eastAsia" w:ascii="宋体" w:hAnsi="宋体" w:eastAsia="宋体" w:cs="宋体"/>
                <w:color w:val="000000"/>
                <w:sz w:val="21"/>
                <w:szCs w:val="21"/>
                <w:highlight w:val="none"/>
                <w:lang w:val="en-US" w:eastAsia="zh-CN"/>
              </w:rPr>
            </w:pPr>
          </w:p>
        </w:tc>
      </w:tr>
      <w:tr w14:paraId="7096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trPr>
        <w:tc>
          <w:tcPr>
            <w:tcW w:w="1753" w:type="dxa"/>
            <w:noWrap w:val="0"/>
            <w:vAlign w:val="center"/>
          </w:tcPr>
          <w:p w14:paraId="4289BE04">
            <w:pPr>
              <w:keepNext w:val="0"/>
              <w:keepLines w:val="0"/>
              <w:pageBreakBefore w:val="0"/>
              <w:overflowPunct/>
              <w:topLinePunct w:val="0"/>
              <w:bidi w:val="0"/>
              <w:spacing w:beforeAutospacing="0" w:line="480" w:lineRule="auto"/>
              <w:ind w:left="255" w:hanging="191" w:hangingChars="91"/>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质量标准</w:t>
            </w:r>
          </w:p>
        </w:tc>
        <w:tc>
          <w:tcPr>
            <w:tcW w:w="6687" w:type="dxa"/>
            <w:noWrap w:val="0"/>
            <w:vAlign w:val="center"/>
          </w:tcPr>
          <w:p w14:paraId="2ECD69BA">
            <w:pPr>
              <w:keepNext w:val="0"/>
              <w:keepLines w:val="0"/>
              <w:pageBreakBefore w:val="0"/>
              <w:overflowPunct/>
              <w:topLinePunct w:val="0"/>
              <w:bidi w:val="0"/>
              <w:spacing w:beforeAutospacing="0" w:line="480" w:lineRule="auto"/>
              <w:ind w:left="255" w:hanging="191" w:hangingChars="91"/>
              <w:rPr>
                <w:rFonts w:hint="eastAsia" w:ascii="宋体" w:hAnsi="宋体" w:eastAsia="宋体" w:cs="宋体"/>
                <w:color w:val="000000"/>
                <w:sz w:val="21"/>
                <w:szCs w:val="21"/>
                <w:highlight w:val="none"/>
                <w:lang w:val="en-US" w:eastAsia="zh-CN"/>
              </w:rPr>
            </w:pPr>
          </w:p>
        </w:tc>
      </w:tr>
      <w:tr w14:paraId="6F61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trPr>
        <w:tc>
          <w:tcPr>
            <w:tcW w:w="1753" w:type="dxa"/>
            <w:noWrap w:val="0"/>
            <w:vAlign w:val="center"/>
          </w:tcPr>
          <w:p w14:paraId="7637F8B6">
            <w:pPr>
              <w:keepNext w:val="0"/>
              <w:keepLines w:val="0"/>
              <w:pageBreakBefore w:val="0"/>
              <w:overflowPunct/>
              <w:topLinePunct w:val="0"/>
              <w:bidi w:val="0"/>
              <w:spacing w:beforeAutospacing="0" w:line="480" w:lineRule="auto"/>
              <w:ind w:left="255" w:hanging="191" w:hangingChars="91"/>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投标报价（元）</w:t>
            </w:r>
          </w:p>
        </w:tc>
        <w:tc>
          <w:tcPr>
            <w:tcW w:w="6687" w:type="dxa"/>
            <w:noWrap w:val="0"/>
            <w:vAlign w:val="center"/>
          </w:tcPr>
          <w:p w14:paraId="78C70CD0">
            <w:pPr>
              <w:keepNext w:val="0"/>
              <w:keepLines w:val="0"/>
              <w:pageBreakBefore w:val="0"/>
              <w:overflowPunct/>
              <w:topLinePunct w:val="0"/>
              <w:bidi w:val="0"/>
              <w:spacing w:beforeAutospacing="0" w:line="480" w:lineRule="auto"/>
              <w:ind w:left="255" w:hanging="191" w:hangingChars="91"/>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大写：                                 小写：</w:t>
            </w:r>
          </w:p>
        </w:tc>
      </w:tr>
      <w:tr w14:paraId="36FE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exact"/>
        </w:trPr>
        <w:tc>
          <w:tcPr>
            <w:tcW w:w="1753" w:type="dxa"/>
            <w:noWrap w:val="0"/>
            <w:vAlign w:val="center"/>
          </w:tcPr>
          <w:p w14:paraId="0265685C">
            <w:pPr>
              <w:keepNext w:val="0"/>
              <w:keepLines w:val="0"/>
              <w:pageBreakBefore w:val="0"/>
              <w:overflowPunct/>
              <w:topLinePunct w:val="0"/>
              <w:bidi w:val="0"/>
              <w:spacing w:beforeAutospacing="0" w:line="480" w:lineRule="auto"/>
              <w:ind w:left="255" w:hanging="191" w:hangingChars="91"/>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备注</w:t>
            </w:r>
          </w:p>
        </w:tc>
        <w:tc>
          <w:tcPr>
            <w:tcW w:w="6687" w:type="dxa"/>
            <w:noWrap w:val="0"/>
            <w:vAlign w:val="center"/>
          </w:tcPr>
          <w:p w14:paraId="626EB33E">
            <w:pPr>
              <w:keepNext w:val="0"/>
              <w:keepLines w:val="0"/>
              <w:pageBreakBefore w:val="0"/>
              <w:overflowPunct/>
              <w:topLinePunct w:val="0"/>
              <w:bidi w:val="0"/>
              <w:spacing w:beforeAutospacing="0" w:line="480" w:lineRule="auto"/>
              <w:ind w:left="255" w:hanging="191" w:hangingChars="91"/>
              <w:rPr>
                <w:rFonts w:hint="eastAsia" w:ascii="宋体" w:hAnsi="宋体" w:eastAsia="宋体" w:cs="宋体"/>
                <w:color w:val="000000"/>
                <w:sz w:val="21"/>
                <w:szCs w:val="21"/>
                <w:highlight w:val="none"/>
                <w:lang w:val="en-US" w:eastAsia="zh-CN"/>
              </w:rPr>
            </w:pPr>
          </w:p>
        </w:tc>
      </w:tr>
    </w:tbl>
    <w:p w14:paraId="6C10E88A">
      <w:pPr>
        <w:spacing w:line="480" w:lineRule="exact"/>
        <w:rPr>
          <w:rFonts w:hint="eastAsia" w:ascii="宋体" w:hAnsi="宋体"/>
          <w:b/>
          <w:bCs/>
          <w:color w:val="auto"/>
          <w:szCs w:val="21"/>
          <w:highlight w:val="none"/>
          <w:lang w:eastAsia="zh-CN"/>
        </w:rPr>
      </w:pPr>
    </w:p>
    <w:p w14:paraId="5B561D64">
      <w:pPr>
        <w:spacing w:line="480" w:lineRule="exact"/>
        <w:rPr>
          <w:rFonts w:hint="eastAsia" w:ascii="宋体" w:hAnsi="宋体"/>
          <w:b/>
          <w:szCs w:val="21"/>
          <w:highlight w:val="none"/>
          <w:lang w:eastAsia="zh-CN"/>
        </w:rPr>
      </w:pPr>
      <w:r>
        <w:rPr>
          <w:rFonts w:hint="eastAsia" w:ascii="宋体" w:hAnsi="宋体"/>
          <w:b/>
          <w:bCs/>
          <w:color w:val="auto"/>
          <w:szCs w:val="21"/>
          <w:highlight w:val="none"/>
          <w:lang w:eastAsia="zh-CN"/>
        </w:rPr>
        <w:t>注：投标人</w:t>
      </w:r>
      <w:r>
        <w:rPr>
          <w:rFonts w:hint="eastAsia" w:ascii="宋体" w:hAnsi="宋体" w:eastAsia="宋体"/>
          <w:b/>
          <w:bCs/>
          <w:color w:val="auto"/>
          <w:szCs w:val="21"/>
          <w:highlight w:val="none"/>
        </w:rPr>
        <w:t>所报的价格应为</w:t>
      </w:r>
      <w:r>
        <w:rPr>
          <w:rFonts w:hint="eastAsia" w:ascii="宋体" w:hAnsi="宋体"/>
          <w:b/>
          <w:bCs/>
          <w:color w:val="auto"/>
          <w:szCs w:val="21"/>
          <w:highlight w:val="none"/>
          <w:lang w:eastAsia="zh-CN"/>
        </w:rPr>
        <w:t>所投包内</w:t>
      </w:r>
      <w:r>
        <w:rPr>
          <w:rFonts w:hint="eastAsia" w:ascii="宋体" w:hAnsi="宋体" w:eastAsia="宋体"/>
          <w:b/>
          <w:bCs/>
          <w:color w:val="auto"/>
          <w:szCs w:val="21"/>
          <w:highlight w:val="none"/>
        </w:rPr>
        <w:t>实施过程中的全部费用</w:t>
      </w:r>
    </w:p>
    <w:p w14:paraId="34D9E132">
      <w:pPr>
        <w:widowControl w:val="0"/>
        <w:numPr>
          <w:ilvl w:val="0"/>
          <w:numId w:val="0"/>
        </w:numPr>
        <w:spacing w:line="480" w:lineRule="exact"/>
        <w:jc w:val="left"/>
        <w:rPr>
          <w:rFonts w:hint="eastAsia" w:ascii="宋体" w:hAnsi="宋体"/>
          <w:b/>
          <w:szCs w:val="21"/>
          <w:highlight w:val="none"/>
          <w:lang w:eastAsia="zh-CN"/>
        </w:rPr>
      </w:pPr>
    </w:p>
    <w:p w14:paraId="3C5CEFD1">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eastAsia="zh-CN"/>
        </w:rPr>
      </w:pPr>
    </w:p>
    <w:p w14:paraId="17F8C551">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u w:val="single"/>
          <w:lang w:val="en-US" w:eastAsia="zh-CN"/>
        </w:rPr>
      </w:pPr>
      <w:r>
        <w:rPr>
          <w:rFonts w:hint="eastAsia" w:ascii="宋体" w:hAnsi="宋体" w:eastAsia="宋体" w:cs="Times New Roman"/>
          <w:szCs w:val="21"/>
          <w:highlight w:val="none"/>
          <w:lang w:eastAsia="zh-CN"/>
        </w:rPr>
        <w:t>投标人（法人电子签章）：</w:t>
      </w:r>
      <w:r>
        <w:rPr>
          <w:rFonts w:hint="eastAsia" w:ascii="宋体" w:hAnsi="宋体" w:eastAsia="宋体" w:cs="Times New Roman"/>
          <w:szCs w:val="21"/>
          <w:highlight w:val="none"/>
          <w:u w:val="single"/>
          <w:lang w:val="en-US" w:eastAsia="zh-CN"/>
        </w:rPr>
        <w:t xml:space="preserve">                   </w:t>
      </w:r>
    </w:p>
    <w:p w14:paraId="3C6696BD">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u w:val="single"/>
          <w:lang w:val="en-US" w:eastAsia="zh-CN"/>
        </w:rPr>
      </w:pPr>
      <w:r>
        <w:rPr>
          <w:rFonts w:hint="eastAsia" w:ascii="宋体" w:hAnsi="宋体" w:eastAsia="宋体" w:cs="Times New Roman"/>
          <w:szCs w:val="21"/>
          <w:highlight w:val="none"/>
          <w:lang w:eastAsia="zh-CN"/>
        </w:rPr>
        <w:t>法定代表人（签字或签章)：</w:t>
      </w:r>
      <w:r>
        <w:rPr>
          <w:rFonts w:hint="eastAsia" w:ascii="宋体" w:hAnsi="宋体" w:eastAsia="宋体" w:cs="Times New Roman"/>
          <w:szCs w:val="21"/>
          <w:highlight w:val="none"/>
          <w:u w:val="single"/>
          <w:lang w:val="en-US" w:eastAsia="zh-CN"/>
        </w:rPr>
        <w:t xml:space="preserve">              </w:t>
      </w:r>
    </w:p>
    <w:p w14:paraId="1F2319CA">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val="en-US" w:eastAsia="zh-CN"/>
        </w:rPr>
      </w:pPr>
      <w:bookmarkStart w:id="211" w:name="_Toc18926"/>
      <w:bookmarkStart w:id="212" w:name="_Toc24813"/>
      <w:bookmarkStart w:id="213" w:name="_Toc1264"/>
      <w:r>
        <w:rPr>
          <w:rFonts w:hint="eastAsia" w:ascii="宋体" w:hAnsi="宋体" w:eastAsia="宋体" w:cs="Times New Roman"/>
          <w:szCs w:val="21"/>
          <w:highlight w:val="none"/>
          <w:lang w:eastAsia="zh-CN"/>
        </w:rPr>
        <w:t>投标人代表（签字或签章）：</w:t>
      </w:r>
      <w:bookmarkEnd w:id="211"/>
      <w:bookmarkEnd w:id="212"/>
      <w:bookmarkEnd w:id="213"/>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lang w:val="en-US" w:eastAsia="zh-CN"/>
        </w:rPr>
        <w:t xml:space="preserve">               </w:t>
      </w:r>
    </w:p>
    <w:p w14:paraId="262F4FB5">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val="en-US" w:eastAsia="zh-CN"/>
        </w:rPr>
      </w:pPr>
      <w:bookmarkStart w:id="214" w:name="_Toc21424"/>
      <w:bookmarkStart w:id="215" w:name="_Toc12104"/>
      <w:bookmarkStart w:id="216" w:name="_Toc26362"/>
      <w:r>
        <w:rPr>
          <w:rFonts w:hint="eastAsia" w:ascii="宋体" w:hAnsi="宋体" w:eastAsia="宋体" w:cs="Times New Roman"/>
          <w:szCs w:val="21"/>
          <w:highlight w:val="none"/>
          <w:lang w:eastAsia="zh-CN"/>
        </w:rPr>
        <w:t>日</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期：</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年    月    日</w:t>
      </w:r>
      <w:bookmarkEnd w:id="214"/>
      <w:bookmarkEnd w:id="215"/>
      <w:bookmarkEnd w:id="216"/>
    </w:p>
    <w:p w14:paraId="30A072E6">
      <w:pPr>
        <w:tabs>
          <w:tab w:val="right" w:pos="8306"/>
        </w:tabs>
        <w:spacing w:line="480" w:lineRule="exact"/>
        <w:jc w:val="left"/>
        <w:rPr>
          <w:rFonts w:hint="eastAsia" w:ascii="宋体" w:hAnsi="宋体" w:eastAsia="宋体"/>
          <w:szCs w:val="21"/>
          <w:highlight w:val="none"/>
          <w:lang w:eastAsia="zh-CN"/>
        </w:rPr>
      </w:pPr>
    </w:p>
    <w:p w14:paraId="399B62E7">
      <w:pPr>
        <w:numPr>
          <w:ilvl w:val="0"/>
          <w:numId w:val="0"/>
        </w:numPr>
        <w:shd w:val="clear" w:color="auto" w:fill="FFFFFF"/>
        <w:spacing w:line="450" w:lineRule="atLeast"/>
        <w:ind w:leftChars="0"/>
        <w:jc w:val="both"/>
        <w:rPr>
          <w:rFonts w:hint="eastAsia" w:ascii="宋体" w:hAnsi="宋体" w:cs="宋体"/>
          <w:sz w:val="24"/>
          <w:szCs w:val="24"/>
          <w:highlight w:val="none"/>
          <w:lang w:eastAsia="zh-CN"/>
        </w:rPr>
      </w:pPr>
    </w:p>
    <w:p w14:paraId="042287AD">
      <w:pPr>
        <w:numPr>
          <w:ilvl w:val="0"/>
          <w:numId w:val="0"/>
        </w:numPr>
        <w:shd w:val="clear" w:color="auto" w:fill="FFFFFF"/>
        <w:spacing w:line="450" w:lineRule="atLeast"/>
        <w:ind w:leftChars="0"/>
        <w:jc w:val="both"/>
        <w:rPr>
          <w:rFonts w:hint="eastAsia" w:ascii="宋体" w:hAnsi="宋体" w:cs="宋体"/>
          <w:b/>
          <w:bCs/>
          <w:sz w:val="24"/>
          <w:szCs w:val="24"/>
          <w:highlight w:val="none"/>
          <w:lang w:eastAsia="zh-CN"/>
        </w:rPr>
      </w:pPr>
    </w:p>
    <w:p w14:paraId="4FDD6F4D">
      <w:pPr>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br w:type="page"/>
      </w:r>
    </w:p>
    <w:p w14:paraId="358CAE29">
      <w:pPr>
        <w:pStyle w:val="2"/>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3、报价明细表</w:t>
      </w:r>
    </w:p>
    <w:p w14:paraId="4DA7E9F4">
      <w:pPr>
        <w:snapToGrid w:val="0"/>
        <w:spacing w:line="480" w:lineRule="exact"/>
        <w:jc w:val="center"/>
        <w:rPr>
          <w:rStyle w:val="34"/>
          <w:rFonts w:hint="eastAsia" w:ascii="宋体" w:hAnsi="宋体" w:eastAsia="宋体" w:cs="宋体"/>
          <w:sz w:val="28"/>
          <w:szCs w:val="28"/>
          <w:highlight w:val="none"/>
          <w:lang w:val="en-US" w:eastAsia="zh-CN"/>
        </w:rPr>
      </w:pPr>
      <w:r>
        <w:rPr>
          <w:rStyle w:val="34"/>
          <w:rFonts w:hint="eastAsia" w:ascii="宋体" w:hAnsi="宋体" w:cs="宋体"/>
          <w:sz w:val="28"/>
          <w:szCs w:val="28"/>
          <w:highlight w:val="none"/>
          <w:lang w:val="en-US" w:eastAsia="zh-CN"/>
        </w:rPr>
        <w:t>报价明细表</w:t>
      </w:r>
    </w:p>
    <w:p w14:paraId="1633827C">
      <w:pPr>
        <w:spacing w:line="480" w:lineRule="exact"/>
        <w:rPr>
          <w:rFonts w:ascii="宋体" w:hAnsi="宋体" w:eastAsia="宋体"/>
          <w:szCs w:val="21"/>
          <w:highlight w:val="none"/>
          <w:u w:val="single"/>
        </w:rPr>
      </w:pPr>
      <w:r>
        <w:rPr>
          <w:rFonts w:hint="eastAsia" w:ascii="宋体" w:hAnsi="宋体" w:eastAsia="宋体"/>
          <w:szCs w:val="21"/>
          <w:highlight w:val="none"/>
        </w:rPr>
        <w:t xml:space="preserve">项目名称：    </w:t>
      </w:r>
      <w:r>
        <w:rPr>
          <w:rFonts w:hint="eastAsia" w:ascii="宋体" w:hAnsi="宋体" w:eastAsia="宋体"/>
          <w:szCs w:val="21"/>
          <w:highlight w:val="none"/>
          <w:u w:val="single"/>
        </w:rPr>
        <w:t xml:space="preserve">                                   </w:t>
      </w:r>
    </w:p>
    <w:p w14:paraId="7EBB6DC5">
      <w:pPr>
        <w:spacing w:line="480" w:lineRule="exact"/>
        <w:rPr>
          <w:rFonts w:hint="eastAsia" w:ascii="宋体" w:hAnsi="宋体" w:eastAsia="宋体" w:cs="Times New Roman"/>
          <w:szCs w:val="21"/>
          <w:highlight w:val="none"/>
        </w:rPr>
      </w:pPr>
      <w:r>
        <w:rPr>
          <w:rFonts w:hint="eastAsia" w:ascii="宋体" w:hAnsi="宋体" w:eastAsia="宋体"/>
          <w:szCs w:val="21"/>
          <w:highlight w:val="none"/>
        </w:rPr>
        <w:t>项</w:t>
      </w:r>
      <w:r>
        <w:rPr>
          <w:rFonts w:hint="eastAsia" w:ascii="宋体" w:hAnsi="宋体" w:eastAsia="宋体" w:cs="Times New Roman"/>
          <w:szCs w:val="21"/>
          <w:highlight w:val="none"/>
        </w:rPr>
        <w:t xml:space="preserve">目编号：   </w:t>
      </w:r>
      <w:r>
        <w:rPr>
          <w:rFonts w:hint="eastAsia" w:ascii="宋体" w:hAnsi="宋体" w:eastAsia="宋体"/>
          <w:szCs w:val="21"/>
          <w:highlight w:val="none"/>
        </w:rPr>
        <w:t xml:space="preserve"> </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rPr>
        <w:t xml:space="preserve">                            </w:t>
      </w:r>
    </w:p>
    <w:p w14:paraId="59CEB2C0">
      <w:pPr>
        <w:spacing w:line="480" w:lineRule="exact"/>
        <w:rPr>
          <w:rFonts w:hint="default" w:ascii="宋体" w:hAnsi="宋体" w:eastAsia="宋体" w:cs="Times New Roman"/>
          <w:szCs w:val="21"/>
          <w:highlight w:val="none"/>
          <w:lang w:val="en-US" w:eastAsia="zh-CN"/>
        </w:rPr>
      </w:pPr>
      <w:r>
        <w:rPr>
          <w:rFonts w:hint="eastAsia" w:ascii="宋体" w:hAnsi="宋体" w:cs="Times New Roman"/>
          <w:szCs w:val="21"/>
          <w:highlight w:val="none"/>
          <w:lang w:eastAsia="zh-CN"/>
        </w:rPr>
        <w:t>投标人</w:t>
      </w:r>
      <w:r>
        <w:rPr>
          <w:rFonts w:hint="eastAsia" w:ascii="宋体" w:hAnsi="宋体" w:eastAsia="宋体" w:cs="Times New Roman"/>
          <w:szCs w:val="21"/>
          <w:highlight w:val="none"/>
          <w:lang w:eastAsia="zh-CN"/>
        </w:rPr>
        <w:t>名称</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 xml:space="preserve">  </w:t>
      </w:r>
      <w:r>
        <w:rPr>
          <w:rFonts w:hint="eastAsia" w:ascii="宋体" w:hAnsi="宋体" w:cs="Times New Roman"/>
          <w:szCs w:val="21"/>
          <w:highlight w:val="none"/>
          <w:u w:val="single"/>
          <w:lang w:val="en-US" w:eastAsia="zh-CN"/>
        </w:rPr>
        <w:t xml:space="preserve">                                    </w:t>
      </w:r>
    </w:p>
    <w:tbl>
      <w:tblPr>
        <w:tblStyle w:val="21"/>
        <w:tblpPr w:leftFromText="180" w:rightFromText="180" w:vertAnchor="text" w:horzAnchor="page" w:tblpXSpec="center" w:tblpY="449"/>
        <w:tblOverlap w:val="never"/>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20"/>
        <w:gridCol w:w="1245"/>
        <w:gridCol w:w="924"/>
        <w:gridCol w:w="855"/>
        <w:gridCol w:w="722"/>
        <w:gridCol w:w="855"/>
        <w:gridCol w:w="1155"/>
        <w:gridCol w:w="921"/>
        <w:gridCol w:w="855"/>
      </w:tblGrid>
      <w:tr w14:paraId="06C5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680" w:type="dxa"/>
            <w:noWrap w:val="0"/>
            <w:vAlign w:val="center"/>
          </w:tcPr>
          <w:p w14:paraId="1175AA35">
            <w:pPr>
              <w:spacing w:line="480" w:lineRule="exact"/>
              <w:jc w:val="center"/>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序号</w:t>
            </w:r>
          </w:p>
        </w:tc>
        <w:tc>
          <w:tcPr>
            <w:tcW w:w="820" w:type="dxa"/>
            <w:noWrap w:val="0"/>
            <w:vAlign w:val="center"/>
          </w:tcPr>
          <w:p w14:paraId="75F803EC">
            <w:pPr>
              <w:spacing w:line="480" w:lineRule="exact"/>
              <w:jc w:val="center"/>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名称</w:t>
            </w:r>
          </w:p>
        </w:tc>
        <w:tc>
          <w:tcPr>
            <w:tcW w:w="1245" w:type="dxa"/>
            <w:noWrap w:val="0"/>
            <w:vAlign w:val="center"/>
          </w:tcPr>
          <w:p w14:paraId="444675DF">
            <w:pPr>
              <w:spacing w:line="480" w:lineRule="exact"/>
              <w:jc w:val="center"/>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lang w:eastAsia="zh-CN"/>
              </w:rPr>
              <w:t>品牌</w:t>
            </w:r>
            <w:r>
              <w:rPr>
                <w:rFonts w:hint="eastAsia" w:ascii="宋体" w:hAnsi="宋体" w:cs="宋体"/>
                <w:bCs/>
                <w:snapToGrid w:val="0"/>
                <w:szCs w:val="21"/>
                <w:highlight w:val="none"/>
                <w:lang w:val="en-US" w:eastAsia="zh-CN"/>
              </w:rPr>
              <w:t>/</w:t>
            </w:r>
            <w:r>
              <w:rPr>
                <w:rFonts w:hint="eastAsia" w:ascii="宋体" w:hAnsi="宋体" w:eastAsia="宋体" w:cs="宋体"/>
                <w:bCs/>
                <w:snapToGrid w:val="0"/>
                <w:szCs w:val="21"/>
                <w:highlight w:val="none"/>
                <w:lang w:eastAsia="zh-CN"/>
              </w:rPr>
              <w:t>型号</w:t>
            </w:r>
          </w:p>
        </w:tc>
        <w:tc>
          <w:tcPr>
            <w:tcW w:w="924" w:type="dxa"/>
            <w:noWrap w:val="0"/>
            <w:vAlign w:val="center"/>
          </w:tcPr>
          <w:p w14:paraId="2990B5A4">
            <w:pPr>
              <w:spacing w:line="480" w:lineRule="exact"/>
              <w:jc w:val="center"/>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规格</w:t>
            </w:r>
          </w:p>
        </w:tc>
        <w:tc>
          <w:tcPr>
            <w:tcW w:w="855" w:type="dxa"/>
            <w:tcBorders>
              <w:bottom w:val="single" w:color="auto" w:sz="4" w:space="0"/>
            </w:tcBorders>
            <w:noWrap w:val="0"/>
            <w:vAlign w:val="center"/>
          </w:tcPr>
          <w:p w14:paraId="7587FD7A">
            <w:pPr>
              <w:spacing w:line="480" w:lineRule="exact"/>
              <w:jc w:val="center"/>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单位</w:t>
            </w:r>
          </w:p>
        </w:tc>
        <w:tc>
          <w:tcPr>
            <w:tcW w:w="722" w:type="dxa"/>
            <w:tcBorders>
              <w:bottom w:val="single" w:color="auto" w:sz="4" w:space="0"/>
            </w:tcBorders>
            <w:noWrap w:val="0"/>
            <w:vAlign w:val="center"/>
          </w:tcPr>
          <w:p w14:paraId="054710D9">
            <w:pPr>
              <w:spacing w:line="480" w:lineRule="exact"/>
              <w:jc w:val="center"/>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数量</w:t>
            </w:r>
          </w:p>
        </w:tc>
        <w:tc>
          <w:tcPr>
            <w:tcW w:w="855" w:type="dxa"/>
            <w:tcBorders>
              <w:bottom w:val="single" w:color="auto" w:sz="4" w:space="0"/>
            </w:tcBorders>
            <w:noWrap w:val="0"/>
            <w:vAlign w:val="center"/>
          </w:tcPr>
          <w:p w14:paraId="35E307BC">
            <w:pPr>
              <w:spacing w:line="480" w:lineRule="exact"/>
              <w:jc w:val="center"/>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单价</w:t>
            </w:r>
          </w:p>
        </w:tc>
        <w:tc>
          <w:tcPr>
            <w:tcW w:w="1155" w:type="dxa"/>
            <w:tcBorders>
              <w:bottom w:val="single" w:color="auto" w:sz="4" w:space="0"/>
            </w:tcBorders>
            <w:noWrap w:val="0"/>
            <w:vAlign w:val="center"/>
          </w:tcPr>
          <w:p w14:paraId="689C7A06">
            <w:pPr>
              <w:spacing w:line="480" w:lineRule="exact"/>
              <w:jc w:val="center"/>
              <w:rPr>
                <w:rFonts w:hint="eastAsia" w:ascii="宋体" w:hAnsi="宋体" w:eastAsia="宋体" w:cs="宋体"/>
                <w:bCs/>
                <w:snapToGrid w:val="0"/>
                <w:szCs w:val="21"/>
                <w:highlight w:val="none"/>
              </w:rPr>
            </w:pPr>
            <w:r>
              <w:rPr>
                <w:rFonts w:hint="eastAsia" w:ascii="宋体" w:hAnsi="宋体" w:cs="宋体"/>
                <w:bCs/>
                <w:snapToGrid w:val="0"/>
                <w:szCs w:val="21"/>
                <w:highlight w:val="none"/>
                <w:lang w:eastAsia="zh-CN"/>
              </w:rPr>
              <w:t>总</w:t>
            </w:r>
            <w:r>
              <w:rPr>
                <w:rFonts w:hint="eastAsia" w:ascii="宋体" w:hAnsi="宋体" w:eastAsia="宋体" w:cs="宋体"/>
                <w:bCs/>
                <w:snapToGrid w:val="0"/>
                <w:szCs w:val="21"/>
                <w:highlight w:val="none"/>
              </w:rPr>
              <w:t>价</w:t>
            </w:r>
          </w:p>
        </w:tc>
        <w:tc>
          <w:tcPr>
            <w:tcW w:w="921" w:type="dxa"/>
            <w:tcBorders>
              <w:bottom w:val="single" w:color="auto" w:sz="4" w:space="0"/>
            </w:tcBorders>
            <w:noWrap w:val="0"/>
            <w:vAlign w:val="center"/>
          </w:tcPr>
          <w:p w14:paraId="4CB0C60C">
            <w:pPr>
              <w:spacing w:line="480" w:lineRule="exact"/>
              <w:jc w:val="center"/>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lang w:val="en-US" w:eastAsia="zh-CN"/>
              </w:rPr>
              <w:t>保质期</w:t>
            </w:r>
          </w:p>
        </w:tc>
        <w:tc>
          <w:tcPr>
            <w:tcW w:w="855" w:type="dxa"/>
            <w:tcBorders>
              <w:bottom w:val="single" w:color="auto" w:sz="4" w:space="0"/>
            </w:tcBorders>
            <w:noWrap w:val="0"/>
            <w:vAlign w:val="center"/>
          </w:tcPr>
          <w:p w14:paraId="513661FB">
            <w:pPr>
              <w:spacing w:line="480" w:lineRule="exact"/>
              <w:jc w:val="center"/>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lang w:eastAsia="zh-CN"/>
              </w:rPr>
              <w:t>备注</w:t>
            </w:r>
          </w:p>
        </w:tc>
      </w:tr>
      <w:tr w14:paraId="29E5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680" w:type="dxa"/>
            <w:noWrap w:val="0"/>
            <w:vAlign w:val="center"/>
          </w:tcPr>
          <w:p w14:paraId="0BAEA448">
            <w:pPr>
              <w:spacing w:line="480" w:lineRule="exact"/>
              <w:jc w:val="center"/>
              <w:rPr>
                <w:rFonts w:hint="eastAsia" w:ascii="宋体" w:hAnsi="宋体" w:eastAsia="宋体" w:cs="宋体"/>
                <w:bCs/>
                <w:snapToGrid w:val="0"/>
                <w:szCs w:val="21"/>
                <w:highlight w:val="none"/>
              </w:rPr>
            </w:pPr>
          </w:p>
        </w:tc>
        <w:tc>
          <w:tcPr>
            <w:tcW w:w="820" w:type="dxa"/>
            <w:noWrap w:val="0"/>
            <w:vAlign w:val="center"/>
          </w:tcPr>
          <w:p w14:paraId="0A63E4B6">
            <w:pPr>
              <w:spacing w:line="480" w:lineRule="exact"/>
              <w:jc w:val="center"/>
              <w:rPr>
                <w:rFonts w:hint="eastAsia" w:ascii="宋体" w:hAnsi="宋体" w:eastAsia="宋体" w:cs="宋体"/>
                <w:bCs/>
                <w:snapToGrid w:val="0"/>
                <w:szCs w:val="21"/>
                <w:highlight w:val="none"/>
              </w:rPr>
            </w:pPr>
          </w:p>
        </w:tc>
        <w:tc>
          <w:tcPr>
            <w:tcW w:w="1245" w:type="dxa"/>
            <w:noWrap w:val="0"/>
            <w:vAlign w:val="center"/>
          </w:tcPr>
          <w:p w14:paraId="3B8808DA">
            <w:pPr>
              <w:spacing w:line="480" w:lineRule="exact"/>
              <w:jc w:val="center"/>
              <w:rPr>
                <w:rFonts w:hint="eastAsia" w:ascii="宋体" w:hAnsi="宋体" w:eastAsia="宋体" w:cs="宋体"/>
                <w:bCs/>
                <w:snapToGrid w:val="0"/>
                <w:szCs w:val="21"/>
                <w:highlight w:val="none"/>
              </w:rPr>
            </w:pPr>
          </w:p>
        </w:tc>
        <w:tc>
          <w:tcPr>
            <w:tcW w:w="924" w:type="dxa"/>
            <w:noWrap w:val="0"/>
            <w:vAlign w:val="center"/>
          </w:tcPr>
          <w:p w14:paraId="408D7C3D">
            <w:pPr>
              <w:spacing w:line="480" w:lineRule="exact"/>
              <w:jc w:val="center"/>
              <w:rPr>
                <w:rFonts w:hint="eastAsia" w:ascii="宋体" w:hAnsi="宋体" w:eastAsia="宋体" w:cs="宋体"/>
                <w:bCs/>
                <w:snapToGrid w:val="0"/>
                <w:szCs w:val="21"/>
                <w:highlight w:val="none"/>
              </w:rPr>
            </w:pPr>
          </w:p>
        </w:tc>
        <w:tc>
          <w:tcPr>
            <w:tcW w:w="855" w:type="dxa"/>
            <w:tcBorders>
              <w:top w:val="single" w:color="auto" w:sz="4" w:space="0"/>
            </w:tcBorders>
            <w:noWrap w:val="0"/>
            <w:vAlign w:val="center"/>
          </w:tcPr>
          <w:p w14:paraId="7B831D29">
            <w:pPr>
              <w:spacing w:line="480" w:lineRule="exact"/>
              <w:jc w:val="center"/>
              <w:rPr>
                <w:rFonts w:hint="eastAsia" w:ascii="宋体" w:hAnsi="宋体" w:eastAsia="宋体" w:cs="宋体"/>
                <w:bCs/>
                <w:snapToGrid w:val="0"/>
                <w:szCs w:val="21"/>
                <w:highlight w:val="none"/>
                <w:vertAlign w:val="superscript"/>
              </w:rPr>
            </w:pPr>
          </w:p>
        </w:tc>
        <w:tc>
          <w:tcPr>
            <w:tcW w:w="722" w:type="dxa"/>
            <w:tcBorders>
              <w:top w:val="single" w:color="auto" w:sz="4" w:space="0"/>
            </w:tcBorders>
            <w:noWrap w:val="0"/>
            <w:vAlign w:val="center"/>
          </w:tcPr>
          <w:p w14:paraId="51101CFD">
            <w:pPr>
              <w:spacing w:line="480" w:lineRule="exact"/>
              <w:jc w:val="center"/>
              <w:rPr>
                <w:rFonts w:hint="eastAsia" w:ascii="宋体" w:hAnsi="宋体" w:eastAsia="宋体" w:cs="宋体"/>
                <w:bCs/>
                <w:snapToGrid w:val="0"/>
                <w:szCs w:val="21"/>
                <w:highlight w:val="none"/>
                <w:vertAlign w:val="superscript"/>
              </w:rPr>
            </w:pPr>
          </w:p>
        </w:tc>
        <w:tc>
          <w:tcPr>
            <w:tcW w:w="855" w:type="dxa"/>
            <w:tcBorders>
              <w:top w:val="single" w:color="auto" w:sz="4" w:space="0"/>
            </w:tcBorders>
            <w:noWrap w:val="0"/>
            <w:vAlign w:val="center"/>
          </w:tcPr>
          <w:p w14:paraId="25465C79">
            <w:pPr>
              <w:spacing w:line="480" w:lineRule="exact"/>
              <w:jc w:val="center"/>
              <w:rPr>
                <w:rFonts w:hint="eastAsia" w:ascii="宋体" w:hAnsi="宋体" w:eastAsia="宋体" w:cs="宋体"/>
                <w:bCs/>
                <w:snapToGrid w:val="0"/>
                <w:szCs w:val="21"/>
                <w:highlight w:val="none"/>
              </w:rPr>
            </w:pPr>
          </w:p>
        </w:tc>
        <w:tc>
          <w:tcPr>
            <w:tcW w:w="1155" w:type="dxa"/>
            <w:tcBorders>
              <w:top w:val="single" w:color="auto" w:sz="4" w:space="0"/>
            </w:tcBorders>
            <w:noWrap w:val="0"/>
            <w:vAlign w:val="center"/>
          </w:tcPr>
          <w:p w14:paraId="28F6F428">
            <w:pPr>
              <w:spacing w:line="480" w:lineRule="exact"/>
              <w:jc w:val="center"/>
              <w:rPr>
                <w:rFonts w:hint="eastAsia" w:ascii="宋体" w:hAnsi="宋体" w:eastAsia="宋体" w:cs="宋体"/>
                <w:bCs/>
                <w:snapToGrid w:val="0"/>
                <w:szCs w:val="21"/>
                <w:highlight w:val="none"/>
              </w:rPr>
            </w:pPr>
          </w:p>
        </w:tc>
        <w:tc>
          <w:tcPr>
            <w:tcW w:w="921" w:type="dxa"/>
            <w:tcBorders>
              <w:top w:val="single" w:color="auto" w:sz="4" w:space="0"/>
            </w:tcBorders>
            <w:noWrap w:val="0"/>
            <w:vAlign w:val="center"/>
          </w:tcPr>
          <w:p w14:paraId="188B88D2">
            <w:pPr>
              <w:spacing w:line="480" w:lineRule="exact"/>
              <w:jc w:val="center"/>
              <w:rPr>
                <w:rFonts w:hint="eastAsia" w:ascii="宋体" w:hAnsi="宋体" w:eastAsia="宋体" w:cs="宋体"/>
                <w:bCs/>
                <w:snapToGrid w:val="0"/>
                <w:szCs w:val="21"/>
                <w:highlight w:val="none"/>
              </w:rPr>
            </w:pPr>
          </w:p>
        </w:tc>
        <w:tc>
          <w:tcPr>
            <w:tcW w:w="855" w:type="dxa"/>
            <w:tcBorders>
              <w:top w:val="single" w:color="auto" w:sz="4" w:space="0"/>
            </w:tcBorders>
            <w:noWrap w:val="0"/>
            <w:vAlign w:val="center"/>
          </w:tcPr>
          <w:p w14:paraId="1BD831A9">
            <w:pPr>
              <w:spacing w:line="480" w:lineRule="exact"/>
              <w:jc w:val="center"/>
              <w:rPr>
                <w:rFonts w:hint="eastAsia" w:ascii="宋体" w:hAnsi="宋体" w:eastAsia="宋体" w:cs="宋体"/>
                <w:bCs/>
                <w:snapToGrid w:val="0"/>
                <w:szCs w:val="21"/>
                <w:highlight w:val="none"/>
              </w:rPr>
            </w:pPr>
          </w:p>
        </w:tc>
      </w:tr>
      <w:tr w14:paraId="6DF5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680" w:type="dxa"/>
            <w:noWrap w:val="0"/>
            <w:vAlign w:val="center"/>
          </w:tcPr>
          <w:p w14:paraId="7531D715">
            <w:pPr>
              <w:spacing w:line="480" w:lineRule="exact"/>
              <w:jc w:val="center"/>
              <w:rPr>
                <w:rFonts w:hint="eastAsia" w:ascii="宋体" w:hAnsi="宋体" w:eastAsia="宋体" w:cs="宋体"/>
                <w:bCs/>
                <w:snapToGrid w:val="0"/>
                <w:szCs w:val="21"/>
                <w:highlight w:val="none"/>
              </w:rPr>
            </w:pPr>
          </w:p>
        </w:tc>
        <w:tc>
          <w:tcPr>
            <w:tcW w:w="820" w:type="dxa"/>
            <w:noWrap w:val="0"/>
            <w:vAlign w:val="center"/>
          </w:tcPr>
          <w:p w14:paraId="0C8E4A14">
            <w:pPr>
              <w:spacing w:line="480" w:lineRule="exact"/>
              <w:jc w:val="center"/>
              <w:rPr>
                <w:rFonts w:hint="eastAsia" w:ascii="宋体" w:hAnsi="宋体" w:eastAsia="宋体" w:cs="宋体"/>
                <w:bCs/>
                <w:snapToGrid w:val="0"/>
                <w:szCs w:val="21"/>
                <w:highlight w:val="none"/>
              </w:rPr>
            </w:pPr>
          </w:p>
        </w:tc>
        <w:tc>
          <w:tcPr>
            <w:tcW w:w="1245" w:type="dxa"/>
            <w:noWrap w:val="0"/>
            <w:vAlign w:val="center"/>
          </w:tcPr>
          <w:p w14:paraId="39CBE105">
            <w:pPr>
              <w:spacing w:line="480" w:lineRule="exact"/>
              <w:jc w:val="center"/>
              <w:rPr>
                <w:rFonts w:hint="eastAsia" w:ascii="宋体" w:hAnsi="宋体" w:eastAsia="宋体" w:cs="宋体"/>
                <w:bCs/>
                <w:snapToGrid w:val="0"/>
                <w:szCs w:val="21"/>
                <w:highlight w:val="none"/>
              </w:rPr>
            </w:pPr>
          </w:p>
        </w:tc>
        <w:tc>
          <w:tcPr>
            <w:tcW w:w="924" w:type="dxa"/>
            <w:noWrap w:val="0"/>
            <w:vAlign w:val="center"/>
          </w:tcPr>
          <w:p w14:paraId="618BCD08">
            <w:pPr>
              <w:spacing w:line="480" w:lineRule="exact"/>
              <w:jc w:val="center"/>
              <w:rPr>
                <w:rFonts w:hint="eastAsia" w:ascii="宋体" w:hAnsi="宋体" w:eastAsia="宋体" w:cs="宋体"/>
                <w:bCs/>
                <w:snapToGrid w:val="0"/>
                <w:szCs w:val="21"/>
                <w:highlight w:val="none"/>
              </w:rPr>
            </w:pPr>
          </w:p>
        </w:tc>
        <w:tc>
          <w:tcPr>
            <w:tcW w:w="855" w:type="dxa"/>
            <w:tcBorders>
              <w:top w:val="single" w:color="auto" w:sz="4" w:space="0"/>
            </w:tcBorders>
            <w:noWrap w:val="0"/>
            <w:vAlign w:val="center"/>
          </w:tcPr>
          <w:p w14:paraId="21A74D80">
            <w:pPr>
              <w:spacing w:line="480" w:lineRule="exact"/>
              <w:jc w:val="center"/>
              <w:rPr>
                <w:rFonts w:hint="eastAsia" w:ascii="宋体" w:hAnsi="宋体" w:eastAsia="宋体" w:cs="宋体"/>
                <w:bCs/>
                <w:snapToGrid w:val="0"/>
                <w:szCs w:val="21"/>
                <w:highlight w:val="none"/>
                <w:vertAlign w:val="superscript"/>
              </w:rPr>
            </w:pPr>
          </w:p>
        </w:tc>
        <w:tc>
          <w:tcPr>
            <w:tcW w:w="722" w:type="dxa"/>
            <w:tcBorders>
              <w:top w:val="single" w:color="auto" w:sz="4" w:space="0"/>
            </w:tcBorders>
            <w:noWrap w:val="0"/>
            <w:vAlign w:val="center"/>
          </w:tcPr>
          <w:p w14:paraId="79C137CC">
            <w:pPr>
              <w:spacing w:line="480" w:lineRule="exact"/>
              <w:jc w:val="center"/>
              <w:rPr>
                <w:rFonts w:hint="eastAsia" w:ascii="宋体" w:hAnsi="宋体" w:eastAsia="宋体" w:cs="宋体"/>
                <w:bCs/>
                <w:snapToGrid w:val="0"/>
                <w:szCs w:val="21"/>
                <w:highlight w:val="none"/>
                <w:vertAlign w:val="superscript"/>
              </w:rPr>
            </w:pPr>
          </w:p>
        </w:tc>
        <w:tc>
          <w:tcPr>
            <w:tcW w:w="855" w:type="dxa"/>
            <w:tcBorders>
              <w:top w:val="single" w:color="auto" w:sz="4" w:space="0"/>
            </w:tcBorders>
            <w:noWrap w:val="0"/>
            <w:vAlign w:val="center"/>
          </w:tcPr>
          <w:p w14:paraId="008E979E">
            <w:pPr>
              <w:spacing w:line="480" w:lineRule="exact"/>
              <w:jc w:val="center"/>
              <w:rPr>
                <w:rFonts w:hint="eastAsia" w:ascii="宋体" w:hAnsi="宋体" w:eastAsia="宋体" w:cs="宋体"/>
                <w:bCs/>
                <w:snapToGrid w:val="0"/>
                <w:szCs w:val="21"/>
                <w:highlight w:val="none"/>
              </w:rPr>
            </w:pPr>
          </w:p>
        </w:tc>
        <w:tc>
          <w:tcPr>
            <w:tcW w:w="1155" w:type="dxa"/>
            <w:tcBorders>
              <w:top w:val="single" w:color="auto" w:sz="4" w:space="0"/>
            </w:tcBorders>
            <w:noWrap w:val="0"/>
            <w:vAlign w:val="center"/>
          </w:tcPr>
          <w:p w14:paraId="63FA056C">
            <w:pPr>
              <w:spacing w:line="480" w:lineRule="exact"/>
              <w:jc w:val="center"/>
              <w:rPr>
                <w:rFonts w:hint="eastAsia" w:ascii="宋体" w:hAnsi="宋体" w:eastAsia="宋体" w:cs="宋体"/>
                <w:bCs/>
                <w:snapToGrid w:val="0"/>
                <w:szCs w:val="21"/>
                <w:highlight w:val="none"/>
              </w:rPr>
            </w:pPr>
          </w:p>
        </w:tc>
        <w:tc>
          <w:tcPr>
            <w:tcW w:w="921" w:type="dxa"/>
            <w:tcBorders>
              <w:top w:val="single" w:color="auto" w:sz="4" w:space="0"/>
            </w:tcBorders>
            <w:noWrap w:val="0"/>
            <w:vAlign w:val="center"/>
          </w:tcPr>
          <w:p w14:paraId="603F427B">
            <w:pPr>
              <w:spacing w:line="480" w:lineRule="exact"/>
              <w:jc w:val="center"/>
              <w:rPr>
                <w:rFonts w:hint="eastAsia" w:ascii="宋体" w:hAnsi="宋体" w:eastAsia="宋体" w:cs="宋体"/>
                <w:bCs/>
                <w:snapToGrid w:val="0"/>
                <w:szCs w:val="21"/>
                <w:highlight w:val="none"/>
              </w:rPr>
            </w:pPr>
          </w:p>
        </w:tc>
        <w:tc>
          <w:tcPr>
            <w:tcW w:w="855" w:type="dxa"/>
            <w:tcBorders>
              <w:top w:val="single" w:color="auto" w:sz="4" w:space="0"/>
            </w:tcBorders>
            <w:noWrap w:val="0"/>
            <w:vAlign w:val="center"/>
          </w:tcPr>
          <w:p w14:paraId="2CF21664">
            <w:pPr>
              <w:spacing w:line="480" w:lineRule="exact"/>
              <w:jc w:val="center"/>
              <w:rPr>
                <w:rFonts w:hint="eastAsia" w:ascii="宋体" w:hAnsi="宋体" w:eastAsia="宋体" w:cs="宋体"/>
                <w:bCs/>
                <w:snapToGrid w:val="0"/>
                <w:szCs w:val="21"/>
                <w:highlight w:val="none"/>
              </w:rPr>
            </w:pPr>
          </w:p>
        </w:tc>
      </w:tr>
      <w:tr w14:paraId="04AA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680" w:type="dxa"/>
            <w:noWrap w:val="0"/>
            <w:vAlign w:val="center"/>
          </w:tcPr>
          <w:p w14:paraId="40E3A3B1">
            <w:pPr>
              <w:spacing w:line="480" w:lineRule="exact"/>
              <w:jc w:val="center"/>
              <w:rPr>
                <w:rFonts w:hint="eastAsia" w:ascii="宋体" w:hAnsi="宋体" w:eastAsia="宋体" w:cs="宋体"/>
                <w:bCs/>
                <w:snapToGrid w:val="0"/>
                <w:szCs w:val="21"/>
                <w:highlight w:val="none"/>
              </w:rPr>
            </w:pPr>
          </w:p>
        </w:tc>
        <w:tc>
          <w:tcPr>
            <w:tcW w:w="820" w:type="dxa"/>
            <w:noWrap w:val="0"/>
            <w:vAlign w:val="center"/>
          </w:tcPr>
          <w:p w14:paraId="31A38266">
            <w:pPr>
              <w:spacing w:line="480" w:lineRule="exact"/>
              <w:jc w:val="center"/>
              <w:rPr>
                <w:rFonts w:hint="eastAsia" w:ascii="宋体" w:hAnsi="宋体" w:eastAsia="宋体" w:cs="宋体"/>
                <w:bCs/>
                <w:snapToGrid w:val="0"/>
                <w:szCs w:val="21"/>
                <w:highlight w:val="none"/>
              </w:rPr>
            </w:pPr>
          </w:p>
        </w:tc>
        <w:tc>
          <w:tcPr>
            <w:tcW w:w="1245" w:type="dxa"/>
            <w:noWrap w:val="0"/>
            <w:vAlign w:val="center"/>
          </w:tcPr>
          <w:p w14:paraId="3EE9A5A1">
            <w:pPr>
              <w:spacing w:line="480" w:lineRule="exact"/>
              <w:jc w:val="center"/>
              <w:rPr>
                <w:rFonts w:hint="eastAsia" w:ascii="宋体" w:hAnsi="宋体" w:eastAsia="宋体" w:cs="宋体"/>
                <w:bCs/>
                <w:snapToGrid w:val="0"/>
                <w:szCs w:val="21"/>
                <w:highlight w:val="none"/>
              </w:rPr>
            </w:pPr>
          </w:p>
        </w:tc>
        <w:tc>
          <w:tcPr>
            <w:tcW w:w="924" w:type="dxa"/>
            <w:noWrap w:val="0"/>
            <w:vAlign w:val="center"/>
          </w:tcPr>
          <w:p w14:paraId="344F94A3">
            <w:pPr>
              <w:spacing w:line="480" w:lineRule="exact"/>
              <w:jc w:val="center"/>
              <w:rPr>
                <w:rFonts w:hint="eastAsia" w:ascii="宋体" w:hAnsi="宋体" w:eastAsia="宋体" w:cs="宋体"/>
                <w:bCs/>
                <w:snapToGrid w:val="0"/>
                <w:szCs w:val="21"/>
                <w:highlight w:val="none"/>
              </w:rPr>
            </w:pPr>
          </w:p>
        </w:tc>
        <w:tc>
          <w:tcPr>
            <w:tcW w:w="855" w:type="dxa"/>
            <w:tcBorders>
              <w:top w:val="single" w:color="auto" w:sz="4" w:space="0"/>
            </w:tcBorders>
            <w:noWrap w:val="0"/>
            <w:vAlign w:val="center"/>
          </w:tcPr>
          <w:p w14:paraId="18C9B317">
            <w:pPr>
              <w:spacing w:line="480" w:lineRule="exact"/>
              <w:jc w:val="center"/>
              <w:rPr>
                <w:rFonts w:hint="eastAsia" w:ascii="宋体" w:hAnsi="宋体" w:eastAsia="宋体" w:cs="宋体"/>
                <w:bCs/>
                <w:snapToGrid w:val="0"/>
                <w:szCs w:val="21"/>
                <w:highlight w:val="none"/>
                <w:vertAlign w:val="superscript"/>
              </w:rPr>
            </w:pPr>
          </w:p>
        </w:tc>
        <w:tc>
          <w:tcPr>
            <w:tcW w:w="722" w:type="dxa"/>
            <w:tcBorders>
              <w:top w:val="single" w:color="auto" w:sz="4" w:space="0"/>
            </w:tcBorders>
            <w:noWrap w:val="0"/>
            <w:vAlign w:val="center"/>
          </w:tcPr>
          <w:p w14:paraId="5A43A56A">
            <w:pPr>
              <w:spacing w:line="480" w:lineRule="exact"/>
              <w:jc w:val="center"/>
              <w:rPr>
                <w:rFonts w:hint="eastAsia" w:ascii="宋体" w:hAnsi="宋体" w:eastAsia="宋体" w:cs="宋体"/>
                <w:bCs/>
                <w:snapToGrid w:val="0"/>
                <w:szCs w:val="21"/>
                <w:highlight w:val="none"/>
                <w:vertAlign w:val="superscript"/>
              </w:rPr>
            </w:pPr>
          </w:p>
        </w:tc>
        <w:tc>
          <w:tcPr>
            <w:tcW w:w="855" w:type="dxa"/>
            <w:tcBorders>
              <w:top w:val="single" w:color="auto" w:sz="4" w:space="0"/>
            </w:tcBorders>
            <w:noWrap w:val="0"/>
            <w:vAlign w:val="center"/>
          </w:tcPr>
          <w:p w14:paraId="7C6210EE">
            <w:pPr>
              <w:spacing w:line="480" w:lineRule="exact"/>
              <w:jc w:val="center"/>
              <w:rPr>
                <w:rFonts w:hint="eastAsia" w:ascii="宋体" w:hAnsi="宋体" w:eastAsia="宋体" w:cs="宋体"/>
                <w:bCs/>
                <w:snapToGrid w:val="0"/>
                <w:szCs w:val="21"/>
                <w:highlight w:val="none"/>
              </w:rPr>
            </w:pPr>
          </w:p>
        </w:tc>
        <w:tc>
          <w:tcPr>
            <w:tcW w:w="1155" w:type="dxa"/>
            <w:tcBorders>
              <w:top w:val="single" w:color="auto" w:sz="4" w:space="0"/>
            </w:tcBorders>
            <w:noWrap w:val="0"/>
            <w:vAlign w:val="center"/>
          </w:tcPr>
          <w:p w14:paraId="3DA1FB38">
            <w:pPr>
              <w:spacing w:line="480" w:lineRule="exact"/>
              <w:jc w:val="center"/>
              <w:rPr>
                <w:rFonts w:hint="eastAsia" w:ascii="宋体" w:hAnsi="宋体" w:eastAsia="宋体" w:cs="宋体"/>
                <w:bCs/>
                <w:snapToGrid w:val="0"/>
                <w:szCs w:val="21"/>
                <w:highlight w:val="none"/>
              </w:rPr>
            </w:pPr>
          </w:p>
        </w:tc>
        <w:tc>
          <w:tcPr>
            <w:tcW w:w="921" w:type="dxa"/>
            <w:tcBorders>
              <w:top w:val="single" w:color="auto" w:sz="4" w:space="0"/>
            </w:tcBorders>
            <w:noWrap w:val="0"/>
            <w:vAlign w:val="center"/>
          </w:tcPr>
          <w:p w14:paraId="69321BB2">
            <w:pPr>
              <w:spacing w:line="480" w:lineRule="exact"/>
              <w:jc w:val="center"/>
              <w:rPr>
                <w:rFonts w:hint="eastAsia" w:ascii="宋体" w:hAnsi="宋体" w:eastAsia="宋体" w:cs="宋体"/>
                <w:bCs/>
                <w:snapToGrid w:val="0"/>
                <w:szCs w:val="21"/>
                <w:highlight w:val="none"/>
              </w:rPr>
            </w:pPr>
          </w:p>
        </w:tc>
        <w:tc>
          <w:tcPr>
            <w:tcW w:w="855" w:type="dxa"/>
            <w:tcBorders>
              <w:top w:val="single" w:color="auto" w:sz="4" w:space="0"/>
            </w:tcBorders>
            <w:noWrap w:val="0"/>
            <w:vAlign w:val="center"/>
          </w:tcPr>
          <w:p w14:paraId="63AF3079">
            <w:pPr>
              <w:spacing w:line="480" w:lineRule="exact"/>
              <w:jc w:val="center"/>
              <w:rPr>
                <w:rFonts w:hint="eastAsia" w:ascii="宋体" w:hAnsi="宋体" w:eastAsia="宋体" w:cs="宋体"/>
                <w:bCs/>
                <w:snapToGrid w:val="0"/>
                <w:szCs w:val="21"/>
                <w:highlight w:val="none"/>
              </w:rPr>
            </w:pPr>
          </w:p>
        </w:tc>
      </w:tr>
      <w:tr w14:paraId="1279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680" w:type="dxa"/>
            <w:noWrap w:val="0"/>
            <w:vAlign w:val="center"/>
          </w:tcPr>
          <w:p w14:paraId="49455981">
            <w:pPr>
              <w:spacing w:line="480" w:lineRule="exact"/>
              <w:jc w:val="center"/>
              <w:rPr>
                <w:rFonts w:hint="eastAsia" w:ascii="宋体" w:hAnsi="宋体" w:eastAsia="宋体" w:cs="宋体"/>
                <w:bCs/>
                <w:snapToGrid w:val="0"/>
                <w:szCs w:val="21"/>
                <w:highlight w:val="none"/>
              </w:rPr>
            </w:pPr>
          </w:p>
        </w:tc>
        <w:tc>
          <w:tcPr>
            <w:tcW w:w="820" w:type="dxa"/>
            <w:noWrap w:val="0"/>
            <w:vAlign w:val="center"/>
          </w:tcPr>
          <w:p w14:paraId="56060D22">
            <w:pPr>
              <w:spacing w:line="480" w:lineRule="exact"/>
              <w:jc w:val="center"/>
              <w:rPr>
                <w:rFonts w:hint="eastAsia" w:ascii="宋体" w:hAnsi="宋体" w:eastAsia="宋体" w:cs="宋体"/>
                <w:bCs/>
                <w:snapToGrid w:val="0"/>
                <w:szCs w:val="21"/>
                <w:highlight w:val="none"/>
              </w:rPr>
            </w:pPr>
          </w:p>
        </w:tc>
        <w:tc>
          <w:tcPr>
            <w:tcW w:w="1245" w:type="dxa"/>
            <w:noWrap w:val="0"/>
            <w:vAlign w:val="center"/>
          </w:tcPr>
          <w:p w14:paraId="0BE0518C">
            <w:pPr>
              <w:spacing w:line="480" w:lineRule="exact"/>
              <w:jc w:val="center"/>
              <w:rPr>
                <w:rFonts w:hint="eastAsia" w:ascii="宋体" w:hAnsi="宋体" w:eastAsia="宋体" w:cs="宋体"/>
                <w:bCs/>
                <w:snapToGrid w:val="0"/>
                <w:szCs w:val="21"/>
                <w:highlight w:val="none"/>
              </w:rPr>
            </w:pPr>
          </w:p>
        </w:tc>
        <w:tc>
          <w:tcPr>
            <w:tcW w:w="924" w:type="dxa"/>
            <w:noWrap w:val="0"/>
            <w:vAlign w:val="center"/>
          </w:tcPr>
          <w:p w14:paraId="33CA8319">
            <w:pPr>
              <w:spacing w:line="480" w:lineRule="exact"/>
              <w:jc w:val="center"/>
              <w:rPr>
                <w:rFonts w:hint="eastAsia" w:ascii="宋体" w:hAnsi="宋体" w:eastAsia="宋体" w:cs="宋体"/>
                <w:bCs/>
                <w:snapToGrid w:val="0"/>
                <w:szCs w:val="21"/>
                <w:highlight w:val="none"/>
              </w:rPr>
            </w:pPr>
          </w:p>
        </w:tc>
        <w:tc>
          <w:tcPr>
            <w:tcW w:w="855" w:type="dxa"/>
            <w:tcBorders>
              <w:top w:val="single" w:color="auto" w:sz="4" w:space="0"/>
              <w:bottom w:val="single" w:color="auto" w:sz="4" w:space="0"/>
            </w:tcBorders>
            <w:noWrap w:val="0"/>
            <w:vAlign w:val="center"/>
          </w:tcPr>
          <w:p w14:paraId="3D750371">
            <w:pPr>
              <w:spacing w:line="480" w:lineRule="exact"/>
              <w:jc w:val="center"/>
              <w:rPr>
                <w:rFonts w:hint="eastAsia" w:ascii="宋体" w:hAnsi="宋体" w:eastAsia="宋体" w:cs="宋体"/>
                <w:bCs/>
                <w:snapToGrid w:val="0"/>
                <w:szCs w:val="21"/>
                <w:highlight w:val="none"/>
                <w:vertAlign w:val="superscript"/>
              </w:rPr>
            </w:pPr>
          </w:p>
        </w:tc>
        <w:tc>
          <w:tcPr>
            <w:tcW w:w="722" w:type="dxa"/>
            <w:tcBorders>
              <w:top w:val="single" w:color="auto" w:sz="4" w:space="0"/>
              <w:bottom w:val="single" w:color="auto" w:sz="4" w:space="0"/>
            </w:tcBorders>
            <w:noWrap w:val="0"/>
            <w:vAlign w:val="center"/>
          </w:tcPr>
          <w:p w14:paraId="6126300F">
            <w:pPr>
              <w:spacing w:line="480" w:lineRule="exact"/>
              <w:jc w:val="center"/>
              <w:rPr>
                <w:rFonts w:hint="eastAsia" w:ascii="宋体" w:hAnsi="宋体" w:eastAsia="宋体" w:cs="宋体"/>
                <w:bCs/>
                <w:snapToGrid w:val="0"/>
                <w:szCs w:val="21"/>
                <w:highlight w:val="none"/>
                <w:vertAlign w:val="superscript"/>
              </w:rPr>
            </w:pPr>
          </w:p>
        </w:tc>
        <w:tc>
          <w:tcPr>
            <w:tcW w:w="855" w:type="dxa"/>
            <w:tcBorders>
              <w:top w:val="single" w:color="auto" w:sz="4" w:space="0"/>
              <w:bottom w:val="single" w:color="auto" w:sz="4" w:space="0"/>
            </w:tcBorders>
            <w:noWrap w:val="0"/>
            <w:vAlign w:val="center"/>
          </w:tcPr>
          <w:p w14:paraId="2028464A">
            <w:pPr>
              <w:spacing w:line="480" w:lineRule="exact"/>
              <w:jc w:val="center"/>
              <w:rPr>
                <w:rFonts w:hint="eastAsia" w:ascii="宋体" w:hAnsi="宋体" w:eastAsia="宋体" w:cs="宋体"/>
                <w:bCs/>
                <w:snapToGrid w:val="0"/>
                <w:szCs w:val="21"/>
                <w:highlight w:val="none"/>
              </w:rPr>
            </w:pPr>
          </w:p>
        </w:tc>
        <w:tc>
          <w:tcPr>
            <w:tcW w:w="1155" w:type="dxa"/>
            <w:tcBorders>
              <w:top w:val="single" w:color="auto" w:sz="4" w:space="0"/>
              <w:bottom w:val="single" w:color="auto" w:sz="4" w:space="0"/>
            </w:tcBorders>
            <w:noWrap w:val="0"/>
            <w:vAlign w:val="center"/>
          </w:tcPr>
          <w:p w14:paraId="1E40E4AB">
            <w:pPr>
              <w:spacing w:line="480" w:lineRule="exact"/>
              <w:jc w:val="center"/>
              <w:rPr>
                <w:rFonts w:hint="eastAsia" w:ascii="宋体" w:hAnsi="宋体" w:eastAsia="宋体" w:cs="宋体"/>
                <w:bCs/>
                <w:snapToGrid w:val="0"/>
                <w:szCs w:val="21"/>
                <w:highlight w:val="none"/>
              </w:rPr>
            </w:pPr>
          </w:p>
        </w:tc>
        <w:tc>
          <w:tcPr>
            <w:tcW w:w="921" w:type="dxa"/>
            <w:tcBorders>
              <w:top w:val="single" w:color="auto" w:sz="4" w:space="0"/>
              <w:bottom w:val="single" w:color="auto" w:sz="4" w:space="0"/>
            </w:tcBorders>
            <w:noWrap w:val="0"/>
            <w:vAlign w:val="center"/>
          </w:tcPr>
          <w:p w14:paraId="2FF6AAB5">
            <w:pPr>
              <w:spacing w:line="480" w:lineRule="exact"/>
              <w:jc w:val="center"/>
              <w:rPr>
                <w:rFonts w:hint="eastAsia" w:ascii="宋体" w:hAnsi="宋体" w:eastAsia="宋体" w:cs="宋体"/>
                <w:bCs/>
                <w:snapToGrid w:val="0"/>
                <w:szCs w:val="21"/>
                <w:highlight w:val="none"/>
              </w:rPr>
            </w:pPr>
          </w:p>
        </w:tc>
        <w:tc>
          <w:tcPr>
            <w:tcW w:w="855" w:type="dxa"/>
            <w:tcBorders>
              <w:top w:val="single" w:color="auto" w:sz="4" w:space="0"/>
              <w:bottom w:val="single" w:color="auto" w:sz="4" w:space="0"/>
            </w:tcBorders>
            <w:noWrap w:val="0"/>
            <w:vAlign w:val="center"/>
          </w:tcPr>
          <w:p w14:paraId="3ACB4EB8">
            <w:pPr>
              <w:spacing w:line="480" w:lineRule="exact"/>
              <w:jc w:val="center"/>
              <w:rPr>
                <w:rFonts w:hint="eastAsia" w:ascii="宋体" w:hAnsi="宋体" w:eastAsia="宋体" w:cs="宋体"/>
                <w:bCs/>
                <w:snapToGrid w:val="0"/>
                <w:szCs w:val="21"/>
                <w:highlight w:val="none"/>
              </w:rPr>
            </w:pPr>
          </w:p>
        </w:tc>
      </w:tr>
      <w:tr w14:paraId="1649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680" w:type="dxa"/>
            <w:noWrap w:val="0"/>
            <w:vAlign w:val="center"/>
          </w:tcPr>
          <w:p w14:paraId="13978D6C">
            <w:pPr>
              <w:spacing w:line="480" w:lineRule="exact"/>
              <w:jc w:val="center"/>
              <w:rPr>
                <w:rFonts w:hint="eastAsia" w:ascii="宋体" w:hAnsi="宋体" w:eastAsia="宋体" w:cs="宋体"/>
                <w:bCs/>
                <w:snapToGrid w:val="0"/>
                <w:szCs w:val="21"/>
                <w:highlight w:val="none"/>
              </w:rPr>
            </w:pPr>
            <w:r>
              <w:rPr>
                <w:rFonts w:hint="eastAsia" w:ascii="宋体" w:hAnsi="宋体" w:eastAsia="宋体" w:cs="宋体"/>
                <w:color w:val="auto"/>
                <w:kern w:val="0"/>
                <w:szCs w:val="21"/>
              </w:rPr>
              <w:t>……</w:t>
            </w:r>
          </w:p>
        </w:tc>
        <w:tc>
          <w:tcPr>
            <w:tcW w:w="820" w:type="dxa"/>
            <w:noWrap w:val="0"/>
            <w:vAlign w:val="center"/>
          </w:tcPr>
          <w:p w14:paraId="33BA66C5">
            <w:pPr>
              <w:spacing w:line="480" w:lineRule="exact"/>
              <w:jc w:val="center"/>
              <w:rPr>
                <w:rFonts w:hint="eastAsia" w:ascii="宋体" w:hAnsi="宋体" w:eastAsia="宋体" w:cs="宋体"/>
                <w:bCs/>
                <w:snapToGrid w:val="0"/>
                <w:szCs w:val="21"/>
                <w:highlight w:val="none"/>
              </w:rPr>
            </w:pPr>
            <w:r>
              <w:rPr>
                <w:rFonts w:hint="eastAsia" w:ascii="宋体" w:hAnsi="宋体" w:eastAsia="宋体" w:cs="宋体"/>
                <w:color w:val="auto"/>
                <w:kern w:val="0"/>
                <w:szCs w:val="21"/>
              </w:rPr>
              <w:t>……</w:t>
            </w:r>
          </w:p>
        </w:tc>
        <w:tc>
          <w:tcPr>
            <w:tcW w:w="1245" w:type="dxa"/>
            <w:noWrap w:val="0"/>
            <w:vAlign w:val="center"/>
          </w:tcPr>
          <w:p w14:paraId="1C214424">
            <w:pPr>
              <w:spacing w:line="480" w:lineRule="exact"/>
              <w:jc w:val="center"/>
              <w:rPr>
                <w:rFonts w:hint="eastAsia" w:ascii="宋体" w:hAnsi="宋体" w:eastAsia="宋体" w:cs="宋体"/>
                <w:bCs/>
                <w:snapToGrid w:val="0"/>
                <w:szCs w:val="21"/>
                <w:highlight w:val="none"/>
              </w:rPr>
            </w:pPr>
            <w:r>
              <w:rPr>
                <w:rFonts w:hint="eastAsia" w:ascii="宋体" w:hAnsi="宋体" w:eastAsia="宋体" w:cs="宋体"/>
                <w:color w:val="auto"/>
                <w:kern w:val="0"/>
                <w:szCs w:val="21"/>
              </w:rPr>
              <w:t>……</w:t>
            </w:r>
          </w:p>
        </w:tc>
        <w:tc>
          <w:tcPr>
            <w:tcW w:w="924" w:type="dxa"/>
            <w:noWrap w:val="0"/>
            <w:vAlign w:val="center"/>
          </w:tcPr>
          <w:p w14:paraId="783D7699">
            <w:pPr>
              <w:spacing w:line="480" w:lineRule="exact"/>
              <w:jc w:val="center"/>
              <w:rPr>
                <w:rFonts w:hint="eastAsia" w:ascii="宋体" w:hAnsi="宋体" w:eastAsia="宋体" w:cs="宋体"/>
                <w:bCs/>
                <w:snapToGrid w:val="0"/>
                <w:szCs w:val="21"/>
                <w:highlight w:val="none"/>
              </w:rPr>
            </w:pPr>
            <w:r>
              <w:rPr>
                <w:rFonts w:hint="eastAsia" w:ascii="宋体" w:hAnsi="宋体" w:eastAsia="宋体" w:cs="宋体"/>
                <w:color w:val="auto"/>
                <w:kern w:val="0"/>
                <w:szCs w:val="21"/>
              </w:rPr>
              <w:t>……</w:t>
            </w:r>
          </w:p>
        </w:tc>
        <w:tc>
          <w:tcPr>
            <w:tcW w:w="855" w:type="dxa"/>
            <w:tcBorders>
              <w:top w:val="single" w:color="auto" w:sz="4" w:space="0"/>
              <w:bottom w:val="single" w:color="auto" w:sz="4" w:space="0"/>
            </w:tcBorders>
            <w:noWrap w:val="0"/>
            <w:vAlign w:val="center"/>
          </w:tcPr>
          <w:p w14:paraId="35A2DBF9">
            <w:pPr>
              <w:spacing w:line="480" w:lineRule="exact"/>
              <w:jc w:val="center"/>
              <w:rPr>
                <w:rFonts w:hint="eastAsia" w:ascii="宋体" w:hAnsi="宋体" w:eastAsia="宋体" w:cs="宋体"/>
                <w:bCs/>
                <w:snapToGrid w:val="0"/>
                <w:szCs w:val="21"/>
                <w:highlight w:val="none"/>
                <w:vertAlign w:val="superscript"/>
              </w:rPr>
            </w:pPr>
            <w:r>
              <w:rPr>
                <w:rFonts w:hint="eastAsia" w:ascii="宋体" w:hAnsi="宋体" w:eastAsia="宋体" w:cs="宋体"/>
                <w:color w:val="auto"/>
                <w:kern w:val="0"/>
                <w:szCs w:val="21"/>
              </w:rPr>
              <w:t>……</w:t>
            </w:r>
          </w:p>
        </w:tc>
        <w:tc>
          <w:tcPr>
            <w:tcW w:w="722" w:type="dxa"/>
            <w:tcBorders>
              <w:top w:val="single" w:color="auto" w:sz="4" w:space="0"/>
              <w:bottom w:val="single" w:color="auto" w:sz="4" w:space="0"/>
            </w:tcBorders>
            <w:noWrap w:val="0"/>
            <w:vAlign w:val="center"/>
          </w:tcPr>
          <w:p w14:paraId="5B503B5C">
            <w:pPr>
              <w:spacing w:line="480" w:lineRule="exact"/>
              <w:jc w:val="center"/>
              <w:rPr>
                <w:rFonts w:hint="eastAsia" w:ascii="宋体" w:hAnsi="宋体" w:eastAsia="宋体" w:cs="宋体"/>
                <w:bCs/>
                <w:snapToGrid w:val="0"/>
                <w:szCs w:val="21"/>
                <w:highlight w:val="none"/>
                <w:vertAlign w:val="superscript"/>
              </w:rPr>
            </w:pPr>
          </w:p>
        </w:tc>
        <w:tc>
          <w:tcPr>
            <w:tcW w:w="855" w:type="dxa"/>
            <w:tcBorders>
              <w:top w:val="single" w:color="auto" w:sz="4" w:space="0"/>
              <w:bottom w:val="single" w:color="auto" w:sz="4" w:space="0"/>
            </w:tcBorders>
            <w:noWrap w:val="0"/>
            <w:vAlign w:val="center"/>
          </w:tcPr>
          <w:p w14:paraId="1B05DA86">
            <w:pPr>
              <w:spacing w:line="480" w:lineRule="exact"/>
              <w:jc w:val="center"/>
              <w:rPr>
                <w:rFonts w:hint="eastAsia" w:ascii="宋体" w:hAnsi="宋体" w:eastAsia="宋体" w:cs="宋体"/>
                <w:bCs/>
                <w:snapToGrid w:val="0"/>
                <w:szCs w:val="21"/>
                <w:highlight w:val="none"/>
              </w:rPr>
            </w:pPr>
          </w:p>
        </w:tc>
        <w:tc>
          <w:tcPr>
            <w:tcW w:w="1155" w:type="dxa"/>
            <w:tcBorders>
              <w:top w:val="single" w:color="auto" w:sz="4" w:space="0"/>
              <w:bottom w:val="single" w:color="auto" w:sz="4" w:space="0"/>
            </w:tcBorders>
            <w:noWrap w:val="0"/>
            <w:vAlign w:val="center"/>
          </w:tcPr>
          <w:p w14:paraId="738E642E">
            <w:pPr>
              <w:spacing w:line="480" w:lineRule="exact"/>
              <w:jc w:val="center"/>
              <w:rPr>
                <w:rFonts w:hint="eastAsia" w:ascii="宋体" w:hAnsi="宋体" w:eastAsia="宋体" w:cs="宋体"/>
                <w:bCs/>
                <w:snapToGrid w:val="0"/>
                <w:szCs w:val="21"/>
                <w:highlight w:val="none"/>
              </w:rPr>
            </w:pPr>
            <w:r>
              <w:rPr>
                <w:rFonts w:hint="eastAsia" w:ascii="宋体" w:hAnsi="宋体" w:eastAsia="宋体" w:cs="宋体"/>
                <w:color w:val="auto"/>
                <w:kern w:val="0"/>
                <w:szCs w:val="21"/>
              </w:rPr>
              <w:t>……</w:t>
            </w:r>
          </w:p>
        </w:tc>
        <w:tc>
          <w:tcPr>
            <w:tcW w:w="921" w:type="dxa"/>
            <w:tcBorders>
              <w:top w:val="single" w:color="auto" w:sz="4" w:space="0"/>
              <w:bottom w:val="single" w:color="auto" w:sz="4" w:space="0"/>
            </w:tcBorders>
            <w:noWrap w:val="0"/>
            <w:vAlign w:val="center"/>
          </w:tcPr>
          <w:p w14:paraId="36027F67">
            <w:pPr>
              <w:spacing w:line="480" w:lineRule="exact"/>
              <w:jc w:val="center"/>
              <w:rPr>
                <w:rFonts w:hint="eastAsia" w:ascii="宋体" w:hAnsi="宋体" w:eastAsia="宋体" w:cs="宋体"/>
                <w:bCs/>
                <w:snapToGrid w:val="0"/>
                <w:szCs w:val="21"/>
                <w:highlight w:val="none"/>
              </w:rPr>
            </w:pPr>
            <w:r>
              <w:rPr>
                <w:rFonts w:hint="eastAsia" w:ascii="宋体" w:hAnsi="宋体" w:eastAsia="宋体" w:cs="宋体"/>
                <w:color w:val="auto"/>
                <w:kern w:val="0"/>
                <w:szCs w:val="21"/>
              </w:rPr>
              <w:t>……</w:t>
            </w:r>
          </w:p>
        </w:tc>
        <w:tc>
          <w:tcPr>
            <w:tcW w:w="855" w:type="dxa"/>
            <w:tcBorders>
              <w:top w:val="single" w:color="auto" w:sz="4" w:space="0"/>
              <w:bottom w:val="single" w:color="auto" w:sz="4" w:space="0"/>
            </w:tcBorders>
            <w:noWrap w:val="0"/>
            <w:vAlign w:val="center"/>
          </w:tcPr>
          <w:p w14:paraId="248FA8C5">
            <w:pPr>
              <w:spacing w:line="480" w:lineRule="exact"/>
              <w:jc w:val="center"/>
              <w:rPr>
                <w:rFonts w:hint="eastAsia" w:ascii="宋体" w:hAnsi="宋体" w:eastAsia="宋体" w:cs="宋体"/>
                <w:bCs/>
                <w:snapToGrid w:val="0"/>
                <w:szCs w:val="21"/>
                <w:highlight w:val="none"/>
              </w:rPr>
            </w:pPr>
            <w:r>
              <w:rPr>
                <w:rFonts w:hint="eastAsia" w:ascii="宋体" w:hAnsi="宋体" w:eastAsia="宋体" w:cs="宋体"/>
                <w:color w:val="auto"/>
                <w:kern w:val="0"/>
                <w:szCs w:val="21"/>
              </w:rPr>
              <w:t>……</w:t>
            </w:r>
          </w:p>
        </w:tc>
      </w:tr>
      <w:tr w14:paraId="3B9D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80" w:type="dxa"/>
            <w:noWrap w:val="0"/>
            <w:vAlign w:val="center"/>
          </w:tcPr>
          <w:p w14:paraId="4CD2382C">
            <w:pPr>
              <w:spacing w:line="480" w:lineRule="exact"/>
              <w:jc w:val="left"/>
              <w:rPr>
                <w:rFonts w:hint="eastAsia" w:ascii="宋体" w:hAnsi="宋体" w:eastAsia="宋体" w:cs="宋体"/>
                <w:bCs/>
                <w:snapToGrid w:val="0"/>
                <w:szCs w:val="21"/>
                <w:highlight w:val="none"/>
              </w:rPr>
            </w:pPr>
          </w:p>
        </w:tc>
        <w:tc>
          <w:tcPr>
            <w:tcW w:w="8352" w:type="dxa"/>
            <w:gridSpan w:val="9"/>
            <w:noWrap w:val="0"/>
            <w:vAlign w:val="center"/>
          </w:tcPr>
          <w:p w14:paraId="28168C6E">
            <w:pPr>
              <w:spacing w:line="480" w:lineRule="exact"/>
              <w:jc w:val="left"/>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合计：（大写）：                           （小写）：</w:t>
            </w:r>
          </w:p>
        </w:tc>
      </w:tr>
    </w:tbl>
    <w:p w14:paraId="7F50A7F0">
      <w:pPr>
        <w:shd w:val="clear" w:color="auto" w:fill="FFFFFF"/>
        <w:spacing w:line="480" w:lineRule="auto"/>
        <w:rPr>
          <w:rFonts w:hint="eastAsia" w:ascii="宋体" w:hAnsi="宋体" w:eastAsia="宋体" w:cs="宋体"/>
          <w:b/>
          <w:bCs/>
          <w:szCs w:val="21"/>
          <w:highlight w:val="none"/>
        </w:rPr>
      </w:pPr>
    </w:p>
    <w:p w14:paraId="16358393">
      <w:pPr>
        <w:shd w:val="clear" w:color="auto" w:fill="FFFFFF"/>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备注：本次项目为总价采购，不得超出预算价，费用包括：包含货物费、运费、配件费、税费等所需的全部费用。 具体内容可增加。</w:t>
      </w:r>
    </w:p>
    <w:p w14:paraId="68D598C2">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eastAsia="zh-CN"/>
        </w:rPr>
      </w:pPr>
      <w:bookmarkStart w:id="217" w:name="_Toc11877"/>
      <w:bookmarkStart w:id="218" w:name="_Toc21172"/>
    </w:p>
    <w:p w14:paraId="742932AE">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eastAsia="zh-CN"/>
        </w:rPr>
      </w:pPr>
    </w:p>
    <w:p w14:paraId="58FE12DA">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u w:val="single"/>
          <w:lang w:val="en-US" w:eastAsia="zh-CN"/>
        </w:rPr>
      </w:pPr>
      <w:r>
        <w:rPr>
          <w:rFonts w:hint="eastAsia" w:ascii="宋体" w:hAnsi="宋体" w:eastAsia="宋体" w:cs="Times New Roman"/>
          <w:szCs w:val="21"/>
          <w:highlight w:val="none"/>
          <w:lang w:eastAsia="zh-CN"/>
        </w:rPr>
        <w:t>投标人（法人电子签章）：</w:t>
      </w:r>
      <w:r>
        <w:rPr>
          <w:rFonts w:hint="eastAsia" w:ascii="宋体" w:hAnsi="宋体" w:eastAsia="宋体" w:cs="Times New Roman"/>
          <w:szCs w:val="21"/>
          <w:highlight w:val="none"/>
          <w:u w:val="single"/>
          <w:lang w:val="en-US" w:eastAsia="zh-CN"/>
        </w:rPr>
        <w:t xml:space="preserve">                   </w:t>
      </w:r>
    </w:p>
    <w:p w14:paraId="4DDED2D9">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u w:val="single"/>
          <w:lang w:val="en-US" w:eastAsia="zh-CN"/>
        </w:rPr>
      </w:pPr>
      <w:r>
        <w:rPr>
          <w:rFonts w:hint="eastAsia" w:ascii="宋体" w:hAnsi="宋体" w:eastAsia="宋体" w:cs="Times New Roman"/>
          <w:szCs w:val="21"/>
          <w:highlight w:val="none"/>
          <w:lang w:eastAsia="zh-CN"/>
        </w:rPr>
        <w:t>法定代表人（签字或签章)：</w:t>
      </w:r>
      <w:r>
        <w:rPr>
          <w:rFonts w:hint="eastAsia" w:ascii="宋体" w:hAnsi="宋体" w:eastAsia="宋体" w:cs="Times New Roman"/>
          <w:szCs w:val="21"/>
          <w:highlight w:val="none"/>
          <w:u w:val="single"/>
          <w:lang w:val="en-US" w:eastAsia="zh-CN"/>
        </w:rPr>
        <w:t xml:space="preserve">              </w:t>
      </w:r>
    </w:p>
    <w:p w14:paraId="1383E317">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投标人代表（签字或签章）：</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lang w:val="en-US" w:eastAsia="zh-CN"/>
        </w:rPr>
        <w:t xml:space="preserve">               </w:t>
      </w:r>
    </w:p>
    <w:p w14:paraId="4938FA51">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日</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期：</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年    月    日</w:t>
      </w:r>
    </w:p>
    <w:p w14:paraId="34AFE655">
      <w:pPr>
        <w:numPr>
          <w:ilvl w:val="0"/>
          <w:numId w:val="0"/>
        </w:numPr>
        <w:shd w:val="clear" w:color="auto" w:fill="FFFFFF"/>
        <w:spacing w:line="450" w:lineRule="atLeast"/>
        <w:ind w:leftChars="0"/>
        <w:jc w:val="both"/>
        <w:outlineLvl w:val="9"/>
        <w:rPr>
          <w:rFonts w:hint="eastAsia" w:ascii="宋体" w:hAnsi="宋体" w:cs="宋体"/>
          <w:b/>
          <w:bCs/>
          <w:sz w:val="21"/>
          <w:szCs w:val="21"/>
          <w:highlight w:val="none"/>
          <w:lang w:val="en-US" w:eastAsia="zh-CN"/>
        </w:rPr>
      </w:pPr>
    </w:p>
    <w:p w14:paraId="0B221F4B">
      <w:pPr>
        <w:pStyle w:val="11"/>
        <w:keepNext w:val="0"/>
        <w:keepLines w:val="0"/>
        <w:pageBreakBefore w:val="0"/>
        <w:widowControl w:val="0"/>
        <w:kinsoku/>
        <w:wordWrap/>
        <w:overflowPunct/>
        <w:topLinePunct w:val="0"/>
        <w:autoSpaceDE/>
        <w:autoSpaceDN/>
        <w:bidi w:val="0"/>
        <w:adjustRightInd/>
        <w:snapToGrid w:val="0"/>
        <w:spacing w:line="700" w:lineRule="exact"/>
        <w:ind w:firstLine="240" w:firstLineChars="100"/>
        <w:textAlignment w:val="auto"/>
        <w:outlineLvl w:val="9"/>
        <w:rPr>
          <w:rFonts w:hint="eastAsia" w:ascii="宋体" w:hAnsi="宋体" w:eastAsia="宋体"/>
          <w:kern w:val="0"/>
          <w:sz w:val="24"/>
          <w:szCs w:val="24"/>
          <w:highlight w:val="none"/>
        </w:rPr>
      </w:pPr>
    </w:p>
    <w:p w14:paraId="552DD41B">
      <w:pPr>
        <w:pStyle w:val="11"/>
        <w:keepNext w:val="0"/>
        <w:keepLines w:val="0"/>
        <w:pageBreakBefore w:val="0"/>
        <w:widowControl w:val="0"/>
        <w:kinsoku/>
        <w:wordWrap/>
        <w:overflowPunct/>
        <w:topLinePunct w:val="0"/>
        <w:autoSpaceDE/>
        <w:autoSpaceDN/>
        <w:bidi w:val="0"/>
        <w:adjustRightInd/>
        <w:snapToGrid w:val="0"/>
        <w:spacing w:line="700" w:lineRule="exact"/>
        <w:ind w:firstLine="240" w:firstLineChars="100"/>
        <w:textAlignment w:val="auto"/>
        <w:outlineLvl w:val="9"/>
        <w:rPr>
          <w:rFonts w:hint="eastAsia" w:ascii="宋体" w:hAnsi="宋体" w:eastAsia="宋体"/>
          <w:kern w:val="0"/>
          <w:sz w:val="24"/>
          <w:szCs w:val="24"/>
          <w:highlight w:val="none"/>
        </w:rPr>
      </w:pPr>
    </w:p>
    <w:p w14:paraId="396610B3">
      <w:pPr>
        <w:rPr>
          <w:rFonts w:hint="eastAsia" w:ascii="宋体" w:hAnsi="宋体" w:cs="宋体"/>
          <w:b/>
          <w:bCs/>
          <w:sz w:val="21"/>
          <w:szCs w:val="21"/>
          <w:highlight w:val="none"/>
          <w:lang w:val="en-US" w:eastAsia="zh-CN"/>
        </w:rPr>
      </w:pPr>
      <w:bookmarkStart w:id="219" w:name="_Toc27845"/>
      <w:bookmarkStart w:id="220" w:name="_Toc28972"/>
      <w:bookmarkStart w:id="221" w:name="_Toc2442"/>
      <w:r>
        <w:rPr>
          <w:rFonts w:hint="eastAsia" w:ascii="宋体" w:hAnsi="宋体" w:cs="宋体"/>
          <w:b/>
          <w:bCs/>
          <w:sz w:val="21"/>
          <w:szCs w:val="21"/>
          <w:highlight w:val="none"/>
          <w:lang w:val="en-US" w:eastAsia="zh-CN"/>
        </w:rPr>
        <w:br w:type="page"/>
      </w:r>
    </w:p>
    <w:p w14:paraId="11F154CC">
      <w:pPr>
        <w:pStyle w:val="2"/>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4、近三年同类供货项目业绩一览表；</w:t>
      </w:r>
      <w:bookmarkEnd w:id="219"/>
      <w:bookmarkEnd w:id="220"/>
      <w:bookmarkEnd w:id="221"/>
    </w:p>
    <w:p w14:paraId="1AC2C697">
      <w:pPr>
        <w:shd w:val="clear" w:color="auto" w:fill="FFFFFF"/>
        <w:spacing w:line="48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近三年同类</w:t>
      </w:r>
      <w:r>
        <w:rPr>
          <w:rFonts w:hint="eastAsia" w:ascii="宋体" w:hAnsi="宋体" w:cs="宋体"/>
          <w:b/>
          <w:bCs/>
          <w:sz w:val="24"/>
          <w:szCs w:val="24"/>
          <w:highlight w:val="none"/>
          <w:lang w:eastAsia="zh-CN"/>
        </w:rPr>
        <w:t>供货</w:t>
      </w:r>
      <w:r>
        <w:rPr>
          <w:rFonts w:hint="eastAsia" w:ascii="宋体" w:hAnsi="宋体" w:eastAsia="宋体" w:cs="宋体"/>
          <w:b/>
          <w:bCs/>
          <w:sz w:val="24"/>
          <w:szCs w:val="24"/>
          <w:highlight w:val="none"/>
        </w:rPr>
        <w:t>项目</w:t>
      </w:r>
      <w:r>
        <w:rPr>
          <w:rFonts w:hint="eastAsia" w:ascii="宋体" w:hAnsi="宋体" w:cs="宋体"/>
          <w:b/>
          <w:bCs/>
          <w:sz w:val="24"/>
          <w:szCs w:val="24"/>
          <w:highlight w:val="none"/>
          <w:lang w:eastAsia="zh-CN"/>
        </w:rPr>
        <w:t>业绩</w:t>
      </w:r>
      <w:r>
        <w:rPr>
          <w:rFonts w:hint="eastAsia" w:ascii="宋体" w:hAnsi="宋体" w:eastAsia="宋体" w:cs="宋体"/>
          <w:b/>
          <w:bCs/>
          <w:sz w:val="24"/>
          <w:szCs w:val="24"/>
          <w:highlight w:val="none"/>
        </w:rPr>
        <w:t>一览表</w:t>
      </w:r>
    </w:p>
    <w:p w14:paraId="0CF7D37D">
      <w:pPr>
        <w:shd w:val="clear" w:color="auto" w:fill="FFFFFF"/>
        <w:spacing w:line="48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p>
    <w:tbl>
      <w:tblPr>
        <w:tblStyle w:val="21"/>
        <w:tblW w:w="9298"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260"/>
        <w:gridCol w:w="1185"/>
        <w:gridCol w:w="2115"/>
        <w:gridCol w:w="1140"/>
        <w:gridCol w:w="1133"/>
        <w:gridCol w:w="1400"/>
      </w:tblGrid>
      <w:tr w14:paraId="1AAB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065" w:type="dxa"/>
            <w:noWrap w:val="0"/>
            <w:vAlign w:val="center"/>
          </w:tcPr>
          <w:p w14:paraId="58A7A98E">
            <w:pPr>
              <w:spacing w:line="48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260" w:type="dxa"/>
            <w:noWrap w:val="0"/>
            <w:vAlign w:val="center"/>
          </w:tcPr>
          <w:p w14:paraId="20CF7E68">
            <w:pPr>
              <w:spacing w:line="480" w:lineRule="auto"/>
              <w:jc w:val="center"/>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eastAsia="zh-CN"/>
              </w:rPr>
              <w:t>项目</w:t>
            </w:r>
            <w:r>
              <w:rPr>
                <w:rFonts w:hint="eastAsia" w:ascii="宋体" w:hAnsi="宋体" w:eastAsia="宋体" w:cs="宋体"/>
                <w:b w:val="0"/>
                <w:bCs w:val="0"/>
                <w:sz w:val="21"/>
                <w:szCs w:val="21"/>
                <w:highlight w:val="none"/>
              </w:rPr>
              <w:t>名称</w:t>
            </w:r>
          </w:p>
        </w:tc>
        <w:tc>
          <w:tcPr>
            <w:tcW w:w="1185" w:type="dxa"/>
            <w:noWrap w:val="0"/>
            <w:vAlign w:val="center"/>
          </w:tcPr>
          <w:p w14:paraId="7FBBFC86">
            <w:pPr>
              <w:spacing w:line="480" w:lineRule="auto"/>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采购内容</w:t>
            </w:r>
          </w:p>
        </w:tc>
        <w:tc>
          <w:tcPr>
            <w:tcW w:w="2115" w:type="dxa"/>
            <w:noWrap w:val="0"/>
            <w:vAlign w:val="center"/>
          </w:tcPr>
          <w:p w14:paraId="31AA608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w:t>
            </w:r>
          </w:p>
          <w:p w14:paraId="2ABCC12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（人民币：元）</w:t>
            </w:r>
          </w:p>
        </w:tc>
        <w:tc>
          <w:tcPr>
            <w:tcW w:w="1140" w:type="dxa"/>
            <w:noWrap w:val="0"/>
            <w:vAlign w:val="center"/>
          </w:tcPr>
          <w:p w14:paraId="514F70B3">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w:t>
            </w:r>
            <w:r>
              <w:rPr>
                <w:rFonts w:hint="eastAsia" w:ascii="宋体" w:hAnsi="宋体" w:cs="宋体"/>
                <w:color w:val="auto"/>
                <w:sz w:val="21"/>
                <w:szCs w:val="21"/>
                <w:highlight w:val="none"/>
                <w:lang w:eastAsia="zh-CN"/>
              </w:rPr>
              <w:t>人</w:t>
            </w:r>
          </w:p>
        </w:tc>
        <w:tc>
          <w:tcPr>
            <w:tcW w:w="1133" w:type="dxa"/>
            <w:noWrap w:val="0"/>
            <w:vAlign w:val="center"/>
          </w:tcPr>
          <w:p w14:paraId="66F0F7A7">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w:t>
            </w:r>
            <w:r>
              <w:rPr>
                <w:rFonts w:hint="eastAsia" w:ascii="宋体" w:hAnsi="宋体" w:cs="宋体"/>
                <w:color w:val="auto"/>
                <w:sz w:val="21"/>
                <w:szCs w:val="21"/>
                <w:highlight w:val="none"/>
                <w:lang w:eastAsia="zh-CN"/>
              </w:rPr>
              <w:t>电话</w:t>
            </w:r>
          </w:p>
        </w:tc>
        <w:tc>
          <w:tcPr>
            <w:tcW w:w="1400" w:type="dxa"/>
            <w:noWrap w:val="0"/>
            <w:vAlign w:val="center"/>
          </w:tcPr>
          <w:p w14:paraId="3FE178CD">
            <w:pPr>
              <w:spacing w:line="240" w:lineRule="auto"/>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项目合同</w:t>
            </w:r>
          </w:p>
          <w:p w14:paraId="59CDD240">
            <w:pPr>
              <w:spacing w:line="24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签订日期</w:t>
            </w:r>
          </w:p>
        </w:tc>
      </w:tr>
      <w:tr w14:paraId="7539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65" w:type="dxa"/>
            <w:noWrap w:val="0"/>
            <w:vAlign w:val="center"/>
          </w:tcPr>
          <w:p w14:paraId="5B30881D">
            <w:pPr>
              <w:spacing w:line="48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60" w:type="dxa"/>
            <w:noWrap w:val="0"/>
            <w:vAlign w:val="center"/>
          </w:tcPr>
          <w:p w14:paraId="18A7EB56">
            <w:pPr>
              <w:spacing w:line="480" w:lineRule="auto"/>
              <w:jc w:val="center"/>
              <w:rPr>
                <w:rFonts w:hint="eastAsia" w:ascii="宋体" w:hAnsi="宋体" w:eastAsia="宋体" w:cs="宋体"/>
                <w:sz w:val="21"/>
                <w:szCs w:val="21"/>
                <w:highlight w:val="none"/>
              </w:rPr>
            </w:pPr>
          </w:p>
        </w:tc>
        <w:tc>
          <w:tcPr>
            <w:tcW w:w="1185" w:type="dxa"/>
            <w:noWrap w:val="0"/>
            <w:vAlign w:val="center"/>
          </w:tcPr>
          <w:p w14:paraId="0B81B445">
            <w:pPr>
              <w:spacing w:line="480" w:lineRule="auto"/>
              <w:jc w:val="center"/>
              <w:rPr>
                <w:rFonts w:hint="eastAsia" w:ascii="宋体" w:hAnsi="宋体" w:eastAsia="宋体" w:cs="宋体"/>
                <w:sz w:val="21"/>
                <w:szCs w:val="21"/>
                <w:highlight w:val="none"/>
              </w:rPr>
            </w:pPr>
          </w:p>
        </w:tc>
        <w:tc>
          <w:tcPr>
            <w:tcW w:w="2115" w:type="dxa"/>
            <w:noWrap w:val="0"/>
            <w:vAlign w:val="center"/>
          </w:tcPr>
          <w:p w14:paraId="3CADAE67">
            <w:pPr>
              <w:spacing w:line="480" w:lineRule="auto"/>
              <w:jc w:val="center"/>
              <w:rPr>
                <w:rFonts w:hint="eastAsia" w:ascii="宋体" w:hAnsi="宋体" w:eastAsia="宋体" w:cs="宋体"/>
                <w:sz w:val="21"/>
                <w:szCs w:val="21"/>
                <w:highlight w:val="none"/>
              </w:rPr>
            </w:pPr>
          </w:p>
        </w:tc>
        <w:tc>
          <w:tcPr>
            <w:tcW w:w="1140" w:type="dxa"/>
            <w:noWrap w:val="0"/>
            <w:vAlign w:val="center"/>
          </w:tcPr>
          <w:p w14:paraId="0C171701">
            <w:pPr>
              <w:spacing w:line="480" w:lineRule="auto"/>
              <w:jc w:val="center"/>
              <w:rPr>
                <w:rFonts w:hint="eastAsia" w:ascii="宋体" w:hAnsi="宋体" w:eastAsia="宋体" w:cs="宋体"/>
                <w:sz w:val="21"/>
                <w:szCs w:val="21"/>
                <w:highlight w:val="none"/>
              </w:rPr>
            </w:pPr>
          </w:p>
        </w:tc>
        <w:tc>
          <w:tcPr>
            <w:tcW w:w="1133" w:type="dxa"/>
            <w:noWrap w:val="0"/>
            <w:vAlign w:val="center"/>
          </w:tcPr>
          <w:p w14:paraId="7858CE83">
            <w:pPr>
              <w:spacing w:line="480" w:lineRule="auto"/>
              <w:jc w:val="center"/>
              <w:rPr>
                <w:rFonts w:hint="eastAsia" w:ascii="宋体" w:hAnsi="宋体" w:eastAsia="宋体" w:cs="宋体"/>
                <w:sz w:val="21"/>
                <w:szCs w:val="21"/>
                <w:highlight w:val="none"/>
              </w:rPr>
            </w:pPr>
          </w:p>
        </w:tc>
        <w:tc>
          <w:tcPr>
            <w:tcW w:w="1400" w:type="dxa"/>
            <w:noWrap w:val="0"/>
            <w:vAlign w:val="center"/>
          </w:tcPr>
          <w:p w14:paraId="28927AC6">
            <w:pPr>
              <w:spacing w:line="480" w:lineRule="auto"/>
              <w:jc w:val="center"/>
              <w:rPr>
                <w:rFonts w:hint="eastAsia" w:ascii="宋体" w:hAnsi="宋体" w:eastAsia="宋体" w:cs="宋体"/>
                <w:sz w:val="21"/>
                <w:szCs w:val="21"/>
                <w:highlight w:val="none"/>
              </w:rPr>
            </w:pPr>
          </w:p>
        </w:tc>
      </w:tr>
      <w:tr w14:paraId="15CF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5" w:type="dxa"/>
            <w:noWrap w:val="0"/>
            <w:vAlign w:val="center"/>
          </w:tcPr>
          <w:p w14:paraId="1B23185D">
            <w:pPr>
              <w:spacing w:line="48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60" w:type="dxa"/>
            <w:noWrap w:val="0"/>
            <w:vAlign w:val="center"/>
          </w:tcPr>
          <w:p w14:paraId="28995D39">
            <w:pPr>
              <w:spacing w:line="480" w:lineRule="auto"/>
              <w:jc w:val="center"/>
              <w:rPr>
                <w:rFonts w:hint="eastAsia" w:ascii="宋体" w:hAnsi="宋体" w:eastAsia="宋体" w:cs="宋体"/>
                <w:sz w:val="21"/>
                <w:szCs w:val="21"/>
                <w:highlight w:val="none"/>
              </w:rPr>
            </w:pPr>
          </w:p>
        </w:tc>
        <w:tc>
          <w:tcPr>
            <w:tcW w:w="1185" w:type="dxa"/>
            <w:noWrap w:val="0"/>
            <w:vAlign w:val="center"/>
          </w:tcPr>
          <w:p w14:paraId="66968DDF">
            <w:pPr>
              <w:spacing w:line="480" w:lineRule="auto"/>
              <w:jc w:val="center"/>
              <w:rPr>
                <w:rFonts w:hint="eastAsia" w:ascii="宋体" w:hAnsi="宋体" w:eastAsia="宋体" w:cs="宋体"/>
                <w:sz w:val="21"/>
                <w:szCs w:val="21"/>
                <w:highlight w:val="none"/>
              </w:rPr>
            </w:pPr>
          </w:p>
        </w:tc>
        <w:tc>
          <w:tcPr>
            <w:tcW w:w="2115" w:type="dxa"/>
            <w:noWrap w:val="0"/>
            <w:vAlign w:val="center"/>
          </w:tcPr>
          <w:p w14:paraId="66AEA973">
            <w:pPr>
              <w:spacing w:line="480" w:lineRule="auto"/>
              <w:jc w:val="center"/>
              <w:rPr>
                <w:rFonts w:hint="eastAsia" w:ascii="宋体" w:hAnsi="宋体" w:eastAsia="宋体" w:cs="宋体"/>
                <w:sz w:val="21"/>
                <w:szCs w:val="21"/>
                <w:highlight w:val="none"/>
              </w:rPr>
            </w:pPr>
          </w:p>
        </w:tc>
        <w:tc>
          <w:tcPr>
            <w:tcW w:w="1140" w:type="dxa"/>
            <w:noWrap w:val="0"/>
            <w:vAlign w:val="center"/>
          </w:tcPr>
          <w:p w14:paraId="6D948B9C">
            <w:pPr>
              <w:spacing w:line="480" w:lineRule="auto"/>
              <w:jc w:val="center"/>
              <w:rPr>
                <w:rFonts w:hint="eastAsia" w:ascii="宋体" w:hAnsi="宋体" w:eastAsia="宋体" w:cs="宋体"/>
                <w:sz w:val="21"/>
                <w:szCs w:val="21"/>
                <w:highlight w:val="none"/>
              </w:rPr>
            </w:pPr>
          </w:p>
        </w:tc>
        <w:tc>
          <w:tcPr>
            <w:tcW w:w="1133" w:type="dxa"/>
            <w:noWrap w:val="0"/>
            <w:vAlign w:val="center"/>
          </w:tcPr>
          <w:p w14:paraId="786C2555">
            <w:pPr>
              <w:spacing w:line="480" w:lineRule="auto"/>
              <w:jc w:val="center"/>
              <w:rPr>
                <w:rFonts w:hint="eastAsia" w:ascii="宋体" w:hAnsi="宋体" w:eastAsia="宋体" w:cs="宋体"/>
                <w:sz w:val="21"/>
                <w:szCs w:val="21"/>
                <w:highlight w:val="none"/>
              </w:rPr>
            </w:pPr>
          </w:p>
        </w:tc>
        <w:tc>
          <w:tcPr>
            <w:tcW w:w="1400" w:type="dxa"/>
            <w:noWrap w:val="0"/>
            <w:vAlign w:val="center"/>
          </w:tcPr>
          <w:p w14:paraId="3528EC3A">
            <w:pPr>
              <w:spacing w:line="480" w:lineRule="auto"/>
              <w:jc w:val="center"/>
              <w:rPr>
                <w:rFonts w:hint="eastAsia" w:ascii="宋体" w:hAnsi="宋体" w:eastAsia="宋体" w:cs="宋体"/>
                <w:sz w:val="21"/>
                <w:szCs w:val="21"/>
                <w:highlight w:val="none"/>
              </w:rPr>
            </w:pPr>
          </w:p>
        </w:tc>
      </w:tr>
      <w:tr w14:paraId="77B6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65" w:type="dxa"/>
            <w:noWrap w:val="0"/>
            <w:vAlign w:val="center"/>
          </w:tcPr>
          <w:p w14:paraId="1D077D59">
            <w:pPr>
              <w:spacing w:line="48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60" w:type="dxa"/>
            <w:noWrap w:val="0"/>
            <w:vAlign w:val="center"/>
          </w:tcPr>
          <w:p w14:paraId="666F287D">
            <w:pPr>
              <w:spacing w:line="480" w:lineRule="auto"/>
              <w:jc w:val="center"/>
              <w:rPr>
                <w:rFonts w:hint="eastAsia" w:ascii="宋体" w:hAnsi="宋体" w:eastAsia="宋体" w:cs="宋体"/>
                <w:sz w:val="21"/>
                <w:szCs w:val="21"/>
                <w:highlight w:val="none"/>
              </w:rPr>
            </w:pPr>
          </w:p>
        </w:tc>
        <w:tc>
          <w:tcPr>
            <w:tcW w:w="1185" w:type="dxa"/>
            <w:noWrap w:val="0"/>
            <w:vAlign w:val="center"/>
          </w:tcPr>
          <w:p w14:paraId="3FA38F44">
            <w:pPr>
              <w:spacing w:line="480" w:lineRule="auto"/>
              <w:jc w:val="center"/>
              <w:rPr>
                <w:rFonts w:hint="eastAsia" w:ascii="宋体" w:hAnsi="宋体" w:eastAsia="宋体" w:cs="宋体"/>
                <w:sz w:val="21"/>
                <w:szCs w:val="21"/>
                <w:highlight w:val="none"/>
              </w:rPr>
            </w:pPr>
          </w:p>
        </w:tc>
        <w:tc>
          <w:tcPr>
            <w:tcW w:w="2115" w:type="dxa"/>
            <w:noWrap w:val="0"/>
            <w:vAlign w:val="center"/>
          </w:tcPr>
          <w:p w14:paraId="7684BC0E">
            <w:pPr>
              <w:spacing w:line="480" w:lineRule="auto"/>
              <w:jc w:val="center"/>
              <w:rPr>
                <w:rFonts w:hint="eastAsia" w:ascii="宋体" w:hAnsi="宋体" w:eastAsia="宋体" w:cs="宋体"/>
                <w:sz w:val="21"/>
                <w:szCs w:val="21"/>
                <w:highlight w:val="none"/>
              </w:rPr>
            </w:pPr>
          </w:p>
        </w:tc>
        <w:tc>
          <w:tcPr>
            <w:tcW w:w="1140" w:type="dxa"/>
            <w:noWrap w:val="0"/>
            <w:vAlign w:val="center"/>
          </w:tcPr>
          <w:p w14:paraId="136EADF9">
            <w:pPr>
              <w:spacing w:line="480" w:lineRule="auto"/>
              <w:jc w:val="center"/>
              <w:rPr>
                <w:rFonts w:hint="eastAsia" w:ascii="宋体" w:hAnsi="宋体" w:eastAsia="宋体" w:cs="宋体"/>
                <w:sz w:val="21"/>
                <w:szCs w:val="21"/>
                <w:highlight w:val="none"/>
              </w:rPr>
            </w:pPr>
          </w:p>
        </w:tc>
        <w:tc>
          <w:tcPr>
            <w:tcW w:w="1133" w:type="dxa"/>
            <w:noWrap w:val="0"/>
            <w:vAlign w:val="center"/>
          </w:tcPr>
          <w:p w14:paraId="1CC1663D">
            <w:pPr>
              <w:spacing w:line="480" w:lineRule="auto"/>
              <w:jc w:val="center"/>
              <w:rPr>
                <w:rFonts w:hint="eastAsia" w:ascii="宋体" w:hAnsi="宋体" w:eastAsia="宋体" w:cs="宋体"/>
                <w:sz w:val="21"/>
                <w:szCs w:val="21"/>
                <w:highlight w:val="none"/>
              </w:rPr>
            </w:pPr>
          </w:p>
        </w:tc>
        <w:tc>
          <w:tcPr>
            <w:tcW w:w="1400" w:type="dxa"/>
            <w:noWrap w:val="0"/>
            <w:vAlign w:val="center"/>
          </w:tcPr>
          <w:p w14:paraId="7CE74509">
            <w:pPr>
              <w:spacing w:line="480" w:lineRule="auto"/>
              <w:jc w:val="center"/>
              <w:rPr>
                <w:rFonts w:hint="eastAsia" w:ascii="宋体" w:hAnsi="宋体" w:eastAsia="宋体" w:cs="宋体"/>
                <w:sz w:val="21"/>
                <w:szCs w:val="21"/>
                <w:highlight w:val="none"/>
              </w:rPr>
            </w:pPr>
          </w:p>
        </w:tc>
      </w:tr>
      <w:tr w14:paraId="4F3F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65" w:type="dxa"/>
            <w:noWrap w:val="0"/>
            <w:vAlign w:val="center"/>
          </w:tcPr>
          <w:p w14:paraId="312B5042">
            <w:pPr>
              <w:spacing w:line="48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60" w:type="dxa"/>
            <w:noWrap w:val="0"/>
            <w:vAlign w:val="center"/>
          </w:tcPr>
          <w:p w14:paraId="2CCC51CA">
            <w:pPr>
              <w:spacing w:line="480" w:lineRule="auto"/>
              <w:jc w:val="center"/>
              <w:rPr>
                <w:rFonts w:hint="eastAsia" w:ascii="宋体" w:hAnsi="宋体" w:eastAsia="宋体" w:cs="宋体"/>
                <w:sz w:val="21"/>
                <w:szCs w:val="21"/>
                <w:highlight w:val="none"/>
              </w:rPr>
            </w:pPr>
          </w:p>
        </w:tc>
        <w:tc>
          <w:tcPr>
            <w:tcW w:w="1185" w:type="dxa"/>
            <w:noWrap w:val="0"/>
            <w:vAlign w:val="center"/>
          </w:tcPr>
          <w:p w14:paraId="38D623BF">
            <w:pPr>
              <w:spacing w:line="480" w:lineRule="auto"/>
              <w:jc w:val="center"/>
              <w:rPr>
                <w:rFonts w:hint="eastAsia" w:ascii="宋体" w:hAnsi="宋体" w:eastAsia="宋体" w:cs="宋体"/>
                <w:sz w:val="21"/>
                <w:szCs w:val="21"/>
                <w:highlight w:val="none"/>
              </w:rPr>
            </w:pPr>
          </w:p>
        </w:tc>
        <w:tc>
          <w:tcPr>
            <w:tcW w:w="2115" w:type="dxa"/>
            <w:noWrap w:val="0"/>
            <w:vAlign w:val="center"/>
          </w:tcPr>
          <w:p w14:paraId="4A349D03">
            <w:pPr>
              <w:spacing w:line="480" w:lineRule="auto"/>
              <w:jc w:val="center"/>
              <w:rPr>
                <w:rFonts w:hint="eastAsia" w:ascii="宋体" w:hAnsi="宋体" w:eastAsia="宋体" w:cs="宋体"/>
                <w:sz w:val="21"/>
                <w:szCs w:val="21"/>
                <w:highlight w:val="none"/>
              </w:rPr>
            </w:pPr>
          </w:p>
        </w:tc>
        <w:tc>
          <w:tcPr>
            <w:tcW w:w="1140" w:type="dxa"/>
            <w:noWrap w:val="0"/>
            <w:vAlign w:val="center"/>
          </w:tcPr>
          <w:p w14:paraId="69FF308E">
            <w:pPr>
              <w:spacing w:line="480" w:lineRule="auto"/>
              <w:jc w:val="center"/>
              <w:rPr>
                <w:rFonts w:hint="eastAsia" w:ascii="宋体" w:hAnsi="宋体" w:eastAsia="宋体" w:cs="宋体"/>
                <w:sz w:val="21"/>
                <w:szCs w:val="21"/>
                <w:highlight w:val="none"/>
              </w:rPr>
            </w:pPr>
          </w:p>
        </w:tc>
        <w:tc>
          <w:tcPr>
            <w:tcW w:w="1133" w:type="dxa"/>
            <w:noWrap w:val="0"/>
            <w:vAlign w:val="center"/>
          </w:tcPr>
          <w:p w14:paraId="3872233C">
            <w:pPr>
              <w:spacing w:line="480" w:lineRule="auto"/>
              <w:jc w:val="center"/>
              <w:rPr>
                <w:rFonts w:hint="eastAsia" w:ascii="宋体" w:hAnsi="宋体" w:eastAsia="宋体" w:cs="宋体"/>
                <w:sz w:val="21"/>
                <w:szCs w:val="21"/>
                <w:highlight w:val="none"/>
              </w:rPr>
            </w:pPr>
          </w:p>
        </w:tc>
        <w:tc>
          <w:tcPr>
            <w:tcW w:w="1400" w:type="dxa"/>
            <w:noWrap w:val="0"/>
            <w:vAlign w:val="center"/>
          </w:tcPr>
          <w:p w14:paraId="129E3E75">
            <w:pPr>
              <w:spacing w:line="480" w:lineRule="auto"/>
              <w:jc w:val="center"/>
              <w:rPr>
                <w:rFonts w:hint="eastAsia" w:ascii="宋体" w:hAnsi="宋体" w:eastAsia="宋体" w:cs="宋体"/>
                <w:sz w:val="21"/>
                <w:szCs w:val="21"/>
                <w:highlight w:val="none"/>
              </w:rPr>
            </w:pPr>
          </w:p>
        </w:tc>
      </w:tr>
      <w:tr w14:paraId="7B1B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5" w:type="dxa"/>
            <w:noWrap w:val="0"/>
            <w:vAlign w:val="center"/>
          </w:tcPr>
          <w:p w14:paraId="506CE483">
            <w:pPr>
              <w:spacing w:line="480" w:lineRule="auto"/>
              <w:jc w:val="center"/>
              <w:rPr>
                <w:rFonts w:hint="eastAsia" w:ascii="宋体" w:hAnsi="宋体" w:eastAsia="宋体" w:cs="宋体"/>
                <w:sz w:val="21"/>
                <w:szCs w:val="21"/>
                <w:highlight w:val="none"/>
              </w:rPr>
            </w:pPr>
            <w:r>
              <w:rPr>
                <w:rFonts w:hint="eastAsia" w:ascii="宋体" w:hAnsi="宋体" w:eastAsia="宋体" w:cs="宋体"/>
                <w:color w:val="auto"/>
                <w:kern w:val="0"/>
                <w:szCs w:val="21"/>
              </w:rPr>
              <w:t>……</w:t>
            </w:r>
          </w:p>
        </w:tc>
        <w:tc>
          <w:tcPr>
            <w:tcW w:w="1260" w:type="dxa"/>
            <w:noWrap w:val="0"/>
            <w:vAlign w:val="center"/>
          </w:tcPr>
          <w:p w14:paraId="64A55D06">
            <w:pPr>
              <w:spacing w:line="480" w:lineRule="auto"/>
              <w:jc w:val="center"/>
              <w:rPr>
                <w:rFonts w:hint="eastAsia" w:ascii="宋体" w:hAnsi="宋体" w:eastAsia="宋体" w:cs="宋体"/>
                <w:sz w:val="21"/>
                <w:szCs w:val="21"/>
                <w:highlight w:val="none"/>
              </w:rPr>
            </w:pPr>
          </w:p>
        </w:tc>
        <w:tc>
          <w:tcPr>
            <w:tcW w:w="1185" w:type="dxa"/>
            <w:noWrap w:val="0"/>
            <w:vAlign w:val="center"/>
          </w:tcPr>
          <w:p w14:paraId="1BCECB0F">
            <w:pPr>
              <w:spacing w:line="480" w:lineRule="auto"/>
              <w:jc w:val="center"/>
              <w:rPr>
                <w:rFonts w:hint="eastAsia" w:ascii="宋体" w:hAnsi="宋体" w:eastAsia="宋体" w:cs="宋体"/>
                <w:sz w:val="21"/>
                <w:szCs w:val="21"/>
                <w:highlight w:val="none"/>
              </w:rPr>
            </w:pPr>
          </w:p>
        </w:tc>
        <w:tc>
          <w:tcPr>
            <w:tcW w:w="2115" w:type="dxa"/>
            <w:noWrap w:val="0"/>
            <w:vAlign w:val="center"/>
          </w:tcPr>
          <w:p w14:paraId="04FF2763">
            <w:pPr>
              <w:spacing w:line="480" w:lineRule="auto"/>
              <w:jc w:val="center"/>
              <w:rPr>
                <w:rFonts w:hint="eastAsia" w:ascii="宋体" w:hAnsi="宋体" w:eastAsia="宋体" w:cs="宋体"/>
                <w:sz w:val="21"/>
                <w:szCs w:val="21"/>
                <w:highlight w:val="none"/>
              </w:rPr>
            </w:pPr>
          </w:p>
        </w:tc>
        <w:tc>
          <w:tcPr>
            <w:tcW w:w="1140" w:type="dxa"/>
            <w:noWrap w:val="0"/>
            <w:vAlign w:val="center"/>
          </w:tcPr>
          <w:p w14:paraId="37DB2D4E">
            <w:pPr>
              <w:spacing w:line="480" w:lineRule="auto"/>
              <w:jc w:val="center"/>
              <w:rPr>
                <w:rFonts w:hint="eastAsia" w:ascii="宋体" w:hAnsi="宋体" w:eastAsia="宋体" w:cs="宋体"/>
                <w:sz w:val="21"/>
                <w:szCs w:val="21"/>
                <w:highlight w:val="none"/>
              </w:rPr>
            </w:pPr>
          </w:p>
        </w:tc>
        <w:tc>
          <w:tcPr>
            <w:tcW w:w="1133" w:type="dxa"/>
            <w:noWrap w:val="0"/>
            <w:vAlign w:val="center"/>
          </w:tcPr>
          <w:p w14:paraId="60102EB8">
            <w:pPr>
              <w:spacing w:line="480" w:lineRule="auto"/>
              <w:jc w:val="center"/>
              <w:rPr>
                <w:rFonts w:hint="eastAsia" w:ascii="宋体" w:hAnsi="宋体" w:eastAsia="宋体" w:cs="宋体"/>
                <w:sz w:val="21"/>
                <w:szCs w:val="21"/>
                <w:highlight w:val="none"/>
              </w:rPr>
            </w:pPr>
          </w:p>
        </w:tc>
        <w:tc>
          <w:tcPr>
            <w:tcW w:w="1400" w:type="dxa"/>
            <w:noWrap w:val="0"/>
            <w:vAlign w:val="center"/>
          </w:tcPr>
          <w:p w14:paraId="6268517F">
            <w:pPr>
              <w:spacing w:line="480" w:lineRule="auto"/>
              <w:jc w:val="center"/>
              <w:rPr>
                <w:rFonts w:hint="eastAsia" w:ascii="宋体" w:hAnsi="宋体" w:eastAsia="宋体" w:cs="宋体"/>
                <w:sz w:val="21"/>
                <w:szCs w:val="21"/>
                <w:highlight w:val="none"/>
              </w:rPr>
            </w:pPr>
          </w:p>
        </w:tc>
      </w:tr>
    </w:tbl>
    <w:p w14:paraId="6478C75B">
      <w:pPr>
        <w:shd w:val="clear" w:color="auto" w:fill="FFFFFF"/>
        <w:spacing w:line="480" w:lineRule="auto"/>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注：</w:t>
      </w:r>
      <w:r>
        <w:rPr>
          <w:rFonts w:hint="eastAsia" w:ascii="宋体" w:hAnsi="宋体" w:eastAsia="宋体" w:cs="宋体"/>
          <w:b/>
          <w:bCs/>
          <w:szCs w:val="21"/>
          <w:highlight w:val="none"/>
          <w:lang w:eastAsia="zh-CN"/>
        </w:rPr>
        <w:t>投标人提供近三年</w:t>
      </w:r>
      <w:r>
        <w:rPr>
          <w:rFonts w:hint="eastAsia" w:ascii="宋体" w:hAnsi="宋体" w:cs="宋体"/>
          <w:b/>
          <w:bCs/>
          <w:szCs w:val="21"/>
          <w:highlight w:val="none"/>
          <w:lang w:eastAsia="zh-CN"/>
        </w:rPr>
        <w:t>（投标文件递交截止之日起倒算三年）</w:t>
      </w:r>
      <w:r>
        <w:rPr>
          <w:rFonts w:hint="eastAsia" w:ascii="宋体" w:hAnsi="宋体" w:eastAsia="宋体" w:cs="宋体"/>
          <w:b/>
          <w:bCs/>
          <w:szCs w:val="21"/>
          <w:highlight w:val="none"/>
          <w:lang w:eastAsia="zh-CN"/>
        </w:rPr>
        <w:t>的同类型货物采购的有效</w:t>
      </w:r>
      <w:r>
        <w:rPr>
          <w:rFonts w:hint="eastAsia" w:ascii="宋体" w:hAnsi="宋体" w:cs="宋体"/>
          <w:b/>
          <w:bCs/>
          <w:szCs w:val="21"/>
          <w:highlight w:val="none"/>
          <w:lang w:eastAsia="zh-CN"/>
        </w:rPr>
        <w:t>证明。</w:t>
      </w:r>
    </w:p>
    <w:p w14:paraId="771FCC0C">
      <w:pPr>
        <w:shd w:val="clear" w:color="auto" w:fill="FFFFFF"/>
        <w:spacing w:line="480" w:lineRule="auto"/>
        <w:rPr>
          <w:rFonts w:hint="eastAsia" w:ascii="宋体" w:hAnsi="宋体" w:eastAsia="宋体" w:cs="宋体"/>
          <w:sz w:val="24"/>
          <w:szCs w:val="24"/>
          <w:highlight w:val="none"/>
        </w:rPr>
      </w:pPr>
    </w:p>
    <w:p w14:paraId="44BCAAA2">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u w:val="single"/>
          <w:lang w:val="en-US" w:eastAsia="zh-CN"/>
        </w:rPr>
      </w:pPr>
      <w:r>
        <w:rPr>
          <w:rFonts w:hint="eastAsia" w:ascii="宋体" w:hAnsi="宋体" w:eastAsia="宋体" w:cs="Times New Roman"/>
          <w:szCs w:val="21"/>
          <w:highlight w:val="none"/>
          <w:lang w:eastAsia="zh-CN"/>
        </w:rPr>
        <w:t>投标人（法人电子签章）：</w:t>
      </w:r>
      <w:r>
        <w:rPr>
          <w:rFonts w:hint="eastAsia" w:ascii="宋体" w:hAnsi="宋体" w:eastAsia="宋体" w:cs="Times New Roman"/>
          <w:szCs w:val="21"/>
          <w:highlight w:val="none"/>
          <w:u w:val="single"/>
          <w:lang w:val="en-US" w:eastAsia="zh-CN"/>
        </w:rPr>
        <w:t xml:space="preserve">                   </w:t>
      </w:r>
    </w:p>
    <w:p w14:paraId="30302FB5">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u w:val="single"/>
          <w:lang w:val="en-US" w:eastAsia="zh-CN"/>
        </w:rPr>
      </w:pPr>
      <w:r>
        <w:rPr>
          <w:rFonts w:hint="eastAsia" w:ascii="宋体" w:hAnsi="宋体" w:eastAsia="宋体" w:cs="Times New Roman"/>
          <w:szCs w:val="21"/>
          <w:highlight w:val="none"/>
          <w:lang w:eastAsia="zh-CN"/>
        </w:rPr>
        <w:t>法定代表人（签字或签章)：</w:t>
      </w:r>
      <w:r>
        <w:rPr>
          <w:rFonts w:hint="eastAsia" w:ascii="宋体" w:hAnsi="宋体" w:eastAsia="宋体" w:cs="Times New Roman"/>
          <w:szCs w:val="21"/>
          <w:highlight w:val="none"/>
          <w:u w:val="single"/>
          <w:lang w:val="en-US" w:eastAsia="zh-CN"/>
        </w:rPr>
        <w:t xml:space="preserve">              </w:t>
      </w:r>
    </w:p>
    <w:p w14:paraId="30F9A14A">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投标人代表（签字或签章）：</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lang w:val="en-US" w:eastAsia="zh-CN"/>
        </w:rPr>
        <w:t xml:space="preserve">               </w:t>
      </w:r>
    </w:p>
    <w:p w14:paraId="598A19B9">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日</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期：</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年    月    日</w:t>
      </w:r>
    </w:p>
    <w:p w14:paraId="3C739956">
      <w:pPr>
        <w:rPr>
          <w:rFonts w:hint="eastAsia"/>
          <w:highlight w:val="none"/>
          <w:lang w:val="en-US" w:eastAsia="zh-CN"/>
        </w:rPr>
      </w:pPr>
    </w:p>
    <w:p w14:paraId="7BB98F67">
      <w:pPr>
        <w:numPr>
          <w:ilvl w:val="0"/>
          <w:numId w:val="0"/>
        </w:numPr>
        <w:shd w:val="clear" w:color="auto" w:fill="FFFFFF"/>
        <w:spacing w:line="450" w:lineRule="atLeast"/>
        <w:ind w:leftChars="0"/>
        <w:jc w:val="both"/>
        <w:outlineLvl w:val="9"/>
        <w:rPr>
          <w:rFonts w:hint="eastAsia" w:ascii="宋体" w:hAnsi="宋体" w:cs="宋体"/>
          <w:b/>
          <w:bCs/>
          <w:sz w:val="21"/>
          <w:szCs w:val="21"/>
          <w:highlight w:val="none"/>
          <w:lang w:val="en-US" w:eastAsia="zh-CN"/>
        </w:rPr>
      </w:pPr>
    </w:p>
    <w:p w14:paraId="12F85A10">
      <w:pPr>
        <w:numPr>
          <w:ilvl w:val="0"/>
          <w:numId w:val="0"/>
        </w:numPr>
        <w:shd w:val="clear" w:color="auto" w:fill="FFFFFF"/>
        <w:spacing w:line="450" w:lineRule="atLeast"/>
        <w:ind w:leftChars="0"/>
        <w:jc w:val="both"/>
        <w:outlineLvl w:val="9"/>
        <w:rPr>
          <w:rFonts w:hint="eastAsia" w:ascii="宋体" w:hAnsi="宋体" w:cs="宋体"/>
          <w:b/>
          <w:bCs/>
          <w:sz w:val="21"/>
          <w:szCs w:val="21"/>
          <w:highlight w:val="none"/>
          <w:lang w:val="en-US" w:eastAsia="zh-CN"/>
        </w:rPr>
      </w:pPr>
    </w:p>
    <w:p w14:paraId="6A713D9E">
      <w:pP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br w:type="page"/>
      </w:r>
    </w:p>
    <w:bookmarkEnd w:id="217"/>
    <w:bookmarkEnd w:id="218"/>
    <w:p w14:paraId="2D9E03F9">
      <w:pPr>
        <w:pStyle w:val="2"/>
        <w:bidi w:val="0"/>
        <w:rPr>
          <w:rFonts w:hint="eastAsia" w:ascii="宋体" w:hAnsi="宋体" w:eastAsia="宋体" w:cs="宋体"/>
          <w:sz w:val="24"/>
          <w:szCs w:val="24"/>
          <w:lang w:val="en-US" w:eastAsia="zh-CN"/>
        </w:rPr>
      </w:pPr>
      <w:bookmarkStart w:id="222" w:name="_Toc19641"/>
      <w:bookmarkStart w:id="223" w:name="_Toc16516"/>
      <w:bookmarkStart w:id="224" w:name="_Toc1862"/>
      <w:r>
        <w:rPr>
          <w:rFonts w:hint="eastAsia" w:ascii="宋体" w:hAnsi="宋体" w:eastAsia="宋体" w:cs="宋体"/>
          <w:sz w:val="24"/>
          <w:szCs w:val="24"/>
          <w:lang w:val="en-US" w:eastAsia="zh-CN"/>
        </w:rPr>
        <w:t>5、商务、技术偏离表</w:t>
      </w:r>
      <w:bookmarkEnd w:id="222"/>
      <w:bookmarkEnd w:id="223"/>
      <w:bookmarkEnd w:id="224"/>
    </w:p>
    <w:p w14:paraId="7E47D3F1">
      <w:pPr>
        <w:adjustRightInd w:val="0"/>
        <w:snapToGrid w:val="0"/>
        <w:spacing w:line="360" w:lineRule="auto"/>
        <w:contextualSpacing/>
        <w:jc w:val="center"/>
        <w:rPr>
          <w:rFonts w:hint="eastAsia" w:ascii="宋体" w:hAnsi="宋体" w:eastAsia="宋体" w:cs="宋体"/>
          <w:szCs w:val="21"/>
        </w:rPr>
      </w:pPr>
      <w:bookmarkStart w:id="225" w:name="_Toc19324"/>
      <w:bookmarkStart w:id="226" w:name="_Toc11617"/>
      <w:bookmarkStart w:id="227" w:name="OLE_LINK21"/>
      <w:r>
        <w:rPr>
          <w:rFonts w:hint="eastAsia" w:ascii="宋体" w:hAnsi="宋体" w:eastAsia="宋体" w:cs="宋体"/>
          <w:b/>
          <w:bCs/>
          <w:sz w:val="24"/>
          <w:szCs w:val="24"/>
        </w:rPr>
        <w:t>商务条款偏离表</w:t>
      </w:r>
    </w:p>
    <w:tbl>
      <w:tblPr>
        <w:tblStyle w:val="21"/>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35"/>
        <w:gridCol w:w="1538"/>
        <w:gridCol w:w="1868"/>
        <w:gridCol w:w="1596"/>
        <w:gridCol w:w="1745"/>
        <w:gridCol w:w="1481"/>
      </w:tblGrid>
      <w:tr w14:paraId="66D4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0" w:hRule="atLeast"/>
          <w:jc w:val="center"/>
        </w:trPr>
        <w:tc>
          <w:tcPr>
            <w:tcW w:w="1035" w:type="dxa"/>
            <w:vAlign w:val="center"/>
          </w:tcPr>
          <w:p w14:paraId="24C4E5C7">
            <w:pPr>
              <w:adjustRightInd w:val="0"/>
              <w:snapToGrid w:val="0"/>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38" w:type="dxa"/>
            <w:vAlign w:val="center"/>
          </w:tcPr>
          <w:p w14:paraId="40452B46">
            <w:pPr>
              <w:adjustRightInd w:val="0"/>
              <w:snapToGrid w:val="0"/>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内容</w:t>
            </w:r>
          </w:p>
        </w:tc>
        <w:tc>
          <w:tcPr>
            <w:tcW w:w="1868" w:type="dxa"/>
            <w:vAlign w:val="center"/>
          </w:tcPr>
          <w:p w14:paraId="3F8BCF75">
            <w:pPr>
              <w:adjustRightInd w:val="0"/>
              <w:snapToGrid w:val="0"/>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lang w:eastAsia="zh-CN"/>
              </w:rPr>
              <w:t>招标</w:t>
            </w:r>
            <w:r>
              <w:rPr>
                <w:rFonts w:hint="eastAsia" w:ascii="宋体" w:hAnsi="宋体" w:eastAsia="宋体" w:cs="宋体"/>
                <w:sz w:val="21"/>
                <w:szCs w:val="21"/>
              </w:rPr>
              <w:t>文件</w:t>
            </w:r>
          </w:p>
          <w:p w14:paraId="66A32D76">
            <w:pPr>
              <w:adjustRightInd w:val="0"/>
              <w:snapToGrid w:val="0"/>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商务条款要求</w:t>
            </w:r>
          </w:p>
        </w:tc>
        <w:tc>
          <w:tcPr>
            <w:tcW w:w="1596" w:type="dxa"/>
            <w:vAlign w:val="center"/>
          </w:tcPr>
          <w:p w14:paraId="228A35B0">
            <w:pPr>
              <w:adjustRightInd w:val="0"/>
              <w:snapToGrid w:val="0"/>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响应文件响应情况</w:t>
            </w:r>
          </w:p>
        </w:tc>
        <w:tc>
          <w:tcPr>
            <w:tcW w:w="1745" w:type="dxa"/>
            <w:vAlign w:val="center"/>
          </w:tcPr>
          <w:p w14:paraId="6D6662E5">
            <w:pPr>
              <w:adjustRightInd w:val="0"/>
              <w:snapToGrid w:val="0"/>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偏离</w:t>
            </w:r>
          </w:p>
        </w:tc>
        <w:tc>
          <w:tcPr>
            <w:tcW w:w="1481" w:type="dxa"/>
            <w:vAlign w:val="center"/>
          </w:tcPr>
          <w:p w14:paraId="1B15ED25">
            <w:pPr>
              <w:adjustRightInd w:val="0"/>
              <w:snapToGrid w:val="0"/>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备注</w:t>
            </w:r>
          </w:p>
        </w:tc>
      </w:tr>
      <w:tr w14:paraId="7613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1035" w:type="dxa"/>
            <w:vAlign w:val="center"/>
          </w:tcPr>
          <w:p w14:paraId="37BA1AC5">
            <w:pPr>
              <w:adjustRightInd w:val="0"/>
              <w:snapToGrid w:val="0"/>
              <w:spacing w:line="360" w:lineRule="auto"/>
              <w:contextualSpacing/>
              <w:jc w:val="center"/>
              <w:rPr>
                <w:rFonts w:hint="eastAsia" w:ascii="宋体" w:hAnsi="宋体" w:eastAsia="宋体" w:cs="宋体"/>
                <w:sz w:val="21"/>
                <w:szCs w:val="21"/>
              </w:rPr>
            </w:pPr>
          </w:p>
        </w:tc>
        <w:tc>
          <w:tcPr>
            <w:tcW w:w="1538" w:type="dxa"/>
            <w:vAlign w:val="center"/>
          </w:tcPr>
          <w:p w14:paraId="712F92F2">
            <w:pPr>
              <w:adjustRightInd w:val="0"/>
              <w:snapToGrid w:val="0"/>
              <w:spacing w:line="360" w:lineRule="auto"/>
              <w:contextualSpacing/>
              <w:jc w:val="center"/>
              <w:rPr>
                <w:rFonts w:hint="eastAsia" w:ascii="宋体" w:hAnsi="宋体" w:eastAsia="宋体" w:cs="宋体"/>
                <w:sz w:val="21"/>
                <w:szCs w:val="21"/>
              </w:rPr>
            </w:pPr>
          </w:p>
        </w:tc>
        <w:tc>
          <w:tcPr>
            <w:tcW w:w="1868" w:type="dxa"/>
            <w:vAlign w:val="center"/>
          </w:tcPr>
          <w:p w14:paraId="7AAA1806">
            <w:pPr>
              <w:adjustRightInd w:val="0"/>
              <w:snapToGrid w:val="0"/>
              <w:spacing w:line="360" w:lineRule="auto"/>
              <w:contextualSpacing/>
              <w:jc w:val="center"/>
              <w:rPr>
                <w:rFonts w:hint="eastAsia" w:ascii="宋体" w:hAnsi="宋体" w:eastAsia="宋体" w:cs="宋体"/>
                <w:sz w:val="21"/>
                <w:szCs w:val="21"/>
              </w:rPr>
            </w:pPr>
          </w:p>
        </w:tc>
        <w:tc>
          <w:tcPr>
            <w:tcW w:w="1596" w:type="dxa"/>
            <w:vAlign w:val="center"/>
          </w:tcPr>
          <w:p w14:paraId="1DA74E31">
            <w:pPr>
              <w:adjustRightInd w:val="0"/>
              <w:snapToGrid w:val="0"/>
              <w:spacing w:line="360" w:lineRule="auto"/>
              <w:contextualSpacing/>
              <w:jc w:val="center"/>
              <w:rPr>
                <w:rFonts w:hint="eastAsia" w:ascii="宋体" w:hAnsi="宋体" w:eastAsia="宋体" w:cs="宋体"/>
                <w:sz w:val="21"/>
                <w:szCs w:val="21"/>
              </w:rPr>
            </w:pPr>
          </w:p>
        </w:tc>
        <w:tc>
          <w:tcPr>
            <w:tcW w:w="1745" w:type="dxa"/>
            <w:vAlign w:val="center"/>
          </w:tcPr>
          <w:p w14:paraId="48A23686">
            <w:pPr>
              <w:adjustRightInd w:val="0"/>
              <w:snapToGrid w:val="0"/>
              <w:spacing w:line="360" w:lineRule="auto"/>
              <w:contextualSpacing/>
              <w:jc w:val="center"/>
              <w:rPr>
                <w:rFonts w:hint="eastAsia" w:ascii="宋体" w:hAnsi="宋体" w:eastAsia="宋体" w:cs="宋体"/>
                <w:sz w:val="21"/>
                <w:szCs w:val="21"/>
              </w:rPr>
            </w:pPr>
          </w:p>
        </w:tc>
        <w:tc>
          <w:tcPr>
            <w:tcW w:w="1481" w:type="dxa"/>
            <w:vAlign w:val="center"/>
          </w:tcPr>
          <w:p w14:paraId="57184384">
            <w:pPr>
              <w:adjustRightInd w:val="0"/>
              <w:snapToGrid w:val="0"/>
              <w:spacing w:line="360" w:lineRule="auto"/>
              <w:contextualSpacing/>
              <w:jc w:val="center"/>
              <w:rPr>
                <w:rFonts w:hint="eastAsia" w:ascii="宋体" w:hAnsi="宋体" w:eastAsia="宋体" w:cs="宋体"/>
                <w:sz w:val="21"/>
                <w:szCs w:val="21"/>
              </w:rPr>
            </w:pPr>
          </w:p>
        </w:tc>
      </w:tr>
      <w:tr w14:paraId="23E1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0" w:hRule="atLeast"/>
          <w:jc w:val="center"/>
        </w:trPr>
        <w:tc>
          <w:tcPr>
            <w:tcW w:w="1035" w:type="dxa"/>
            <w:vAlign w:val="center"/>
          </w:tcPr>
          <w:p w14:paraId="1E344755">
            <w:pPr>
              <w:adjustRightInd w:val="0"/>
              <w:snapToGrid w:val="0"/>
              <w:spacing w:line="360" w:lineRule="auto"/>
              <w:contextualSpacing/>
              <w:jc w:val="center"/>
              <w:rPr>
                <w:rFonts w:hint="eastAsia" w:ascii="宋体" w:hAnsi="宋体" w:eastAsia="宋体" w:cs="宋体"/>
                <w:sz w:val="21"/>
                <w:szCs w:val="21"/>
              </w:rPr>
            </w:pPr>
          </w:p>
        </w:tc>
        <w:tc>
          <w:tcPr>
            <w:tcW w:w="1538" w:type="dxa"/>
            <w:vAlign w:val="center"/>
          </w:tcPr>
          <w:p w14:paraId="60B38956">
            <w:pPr>
              <w:adjustRightInd w:val="0"/>
              <w:snapToGrid w:val="0"/>
              <w:spacing w:line="360" w:lineRule="auto"/>
              <w:contextualSpacing/>
              <w:jc w:val="center"/>
              <w:rPr>
                <w:rFonts w:hint="eastAsia" w:ascii="宋体" w:hAnsi="宋体" w:eastAsia="宋体" w:cs="宋体"/>
                <w:sz w:val="21"/>
                <w:szCs w:val="21"/>
              </w:rPr>
            </w:pPr>
          </w:p>
        </w:tc>
        <w:tc>
          <w:tcPr>
            <w:tcW w:w="1868" w:type="dxa"/>
            <w:vAlign w:val="center"/>
          </w:tcPr>
          <w:p w14:paraId="7A0A13C5">
            <w:pPr>
              <w:adjustRightInd w:val="0"/>
              <w:snapToGrid w:val="0"/>
              <w:spacing w:line="360" w:lineRule="auto"/>
              <w:contextualSpacing/>
              <w:jc w:val="center"/>
              <w:rPr>
                <w:rFonts w:hint="eastAsia" w:ascii="宋体" w:hAnsi="宋体" w:eastAsia="宋体" w:cs="宋体"/>
                <w:sz w:val="21"/>
                <w:szCs w:val="21"/>
              </w:rPr>
            </w:pPr>
          </w:p>
        </w:tc>
        <w:tc>
          <w:tcPr>
            <w:tcW w:w="1596" w:type="dxa"/>
            <w:vAlign w:val="center"/>
          </w:tcPr>
          <w:p w14:paraId="30422094">
            <w:pPr>
              <w:adjustRightInd w:val="0"/>
              <w:snapToGrid w:val="0"/>
              <w:spacing w:line="360" w:lineRule="auto"/>
              <w:contextualSpacing/>
              <w:jc w:val="center"/>
              <w:rPr>
                <w:rFonts w:hint="eastAsia" w:ascii="宋体" w:hAnsi="宋体" w:eastAsia="宋体" w:cs="宋体"/>
                <w:sz w:val="21"/>
                <w:szCs w:val="21"/>
              </w:rPr>
            </w:pPr>
          </w:p>
        </w:tc>
        <w:tc>
          <w:tcPr>
            <w:tcW w:w="1745" w:type="dxa"/>
            <w:vAlign w:val="center"/>
          </w:tcPr>
          <w:p w14:paraId="3E06B36E">
            <w:pPr>
              <w:adjustRightInd w:val="0"/>
              <w:snapToGrid w:val="0"/>
              <w:spacing w:line="360" w:lineRule="auto"/>
              <w:contextualSpacing/>
              <w:jc w:val="center"/>
              <w:rPr>
                <w:rFonts w:hint="eastAsia" w:ascii="宋体" w:hAnsi="宋体" w:eastAsia="宋体" w:cs="宋体"/>
                <w:sz w:val="21"/>
                <w:szCs w:val="21"/>
              </w:rPr>
            </w:pPr>
          </w:p>
        </w:tc>
        <w:tc>
          <w:tcPr>
            <w:tcW w:w="1481" w:type="dxa"/>
            <w:vAlign w:val="center"/>
          </w:tcPr>
          <w:p w14:paraId="67767CFD">
            <w:pPr>
              <w:adjustRightInd w:val="0"/>
              <w:snapToGrid w:val="0"/>
              <w:spacing w:line="360" w:lineRule="auto"/>
              <w:contextualSpacing/>
              <w:jc w:val="center"/>
              <w:rPr>
                <w:rFonts w:hint="eastAsia" w:ascii="宋体" w:hAnsi="宋体" w:eastAsia="宋体" w:cs="宋体"/>
                <w:sz w:val="21"/>
                <w:szCs w:val="21"/>
              </w:rPr>
            </w:pPr>
          </w:p>
        </w:tc>
      </w:tr>
      <w:tr w14:paraId="0ED7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1035" w:type="dxa"/>
            <w:vAlign w:val="center"/>
          </w:tcPr>
          <w:p w14:paraId="4A3BF5DD">
            <w:pPr>
              <w:adjustRightInd w:val="0"/>
              <w:snapToGrid w:val="0"/>
              <w:spacing w:line="360" w:lineRule="auto"/>
              <w:contextualSpacing/>
              <w:jc w:val="center"/>
              <w:rPr>
                <w:rFonts w:hint="eastAsia" w:ascii="宋体" w:hAnsi="宋体" w:eastAsia="宋体" w:cs="宋体"/>
                <w:sz w:val="21"/>
                <w:szCs w:val="21"/>
              </w:rPr>
            </w:pPr>
          </w:p>
        </w:tc>
        <w:tc>
          <w:tcPr>
            <w:tcW w:w="1538" w:type="dxa"/>
            <w:vAlign w:val="center"/>
          </w:tcPr>
          <w:p w14:paraId="35857DA2">
            <w:pPr>
              <w:adjustRightInd w:val="0"/>
              <w:snapToGrid w:val="0"/>
              <w:spacing w:line="360" w:lineRule="auto"/>
              <w:contextualSpacing/>
              <w:jc w:val="center"/>
              <w:rPr>
                <w:rFonts w:hint="eastAsia" w:ascii="宋体" w:hAnsi="宋体" w:eastAsia="宋体" w:cs="宋体"/>
                <w:sz w:val="21"/>
                <w:szCs w:val="21"/>
              </w:rPr>
            </w:pPr>
          </w:p>
        </w:tc>
        <w:tc>
          <w:tcPr>
            <w:tcW w:w="1868" w:type="dxa"/>
            <w:vAlign w:val="center"/>
          </w:tcPr>
          <w:p w14:paraId="40286400">
            <w:pPr>
              <w:adjustRightInd w:val="0"/>
              <w:snapToGrid w:val="0"/>
              <w:spacing w:line="360" w:lineRule="auto"/>
              <w:contextualSpacing/>
              <w:jc w:val="center"/>
              <w:rPr>
                <w:rFonts w:hint="eastAsia" w:ascii="宋体" w:hAnsi="宋体" w:eastAsia="宋体" w:cs="宋体"/>
                <w:sz w:val="21"/>
                <w:szCs w:val="21"/>
              </w:rPr>
            </w:pPr>
          </w:p>
        </w:tc>
        <w:tc>
          <w:tcPr>
            <w:tcW w:w="1596" w:type="dxa"/>
            <w:vAlign w:val="center"/>
          </w:tcPr>
          <w:p w14:paraId="7B0D3CAA">
            <w:pPr>
              <w:adjustRightInd w:val="0"/>
              <w:snapToGrid w:val="0"/>
              <w:spacing w:line="360" w:lineRule="auto"/>
              <w:contextualSpacing/>
              <w:jc w:val="center"/>
              <w:rPr>
                <w:rFonts w:hint="eastAsia" w:ascii="宋体" w:hAnsi="宋体" w:eastAsia="宋体" w:cs="宋体"/>
                <w:sz w:val="21"/>
                <w:szCs w:val="21"/>
              </w:rPr>
            </w:pPr>
          </w:p>
        </w:tc>
        <w:tc>
          <w:tcPr>
            <w:tcW w:w="1745" w:type="dxa"/>
            <w:vAlign w:val="center"/>
          </w:tcPr>
          <w:p w14:paraId="198FA3EC">
            <w:pPr>
              <w:adjustRightInd w:val="0"/>
              <w:snapToGrid w:val="0"/>
              <w:spacing w:line="360" w:lineRule="auto"/>
              <w:contextualSpacing/>
              <w:jc w:val="center"/>
              <w:rPr>
                <w:rFonts w:hint="eastAsia" w:ascii="宋体" w:hAnsi="宋体" w:eastAsia="宋体" w:cs="宋体"/>
                <w:sz w:val="21"/>
                <w:szCs w:val="21"/>
              </w:rPr>
            </w:pPr>
          </w:p>
        </w:tc>
        <w:tc>
          <w:tcPr>
            <w:tcW w:w="1481" w:type="dxa"/>
            <w:vAlign w:val="center"/>
          </w:tcPr>
          <w:p w14:paraId="2ECBE4CE">
            <w:pPr>
              <w:adjustRightInd w:val="0"/>
              <w:snapToGrid w:val="0"/>
              <w:spacing w:line="360" w:lineRule="auto"/>
              <w:contextualSpacing/>
              <w:jc w:val="center"/>
              <w:rPr>
                <w:rFonts w:hint="eastAsia" w:ascii="宋体" w:hAnsi="宋体" w:eastAsia="宋体" w:cs="宋体"/>
                <w:sz w:val="21"/>
                <w:szCs w:val="21"/>
              </w:rPr>
            </w:pPr>
          </w:p>
        </w:tc>
      </w:tr>
      <w:tr w14:paraId="01B7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0" w:hRule="atLeast"/>
          <w:jc w:val="center"/>
        </w:trPr>
        <w:tc>
          <w:tcPr>
            <w:tcW w:w="1035" w:type="dxa"/>
            <w:vAlign w:val="center"/>
          </w:tcPr>
          <w:p w14:paraId="56BF3612">
            <w:pPr>
              <w:adjustRightInd w:val="0"/>
              <w:snapToGrid w:val="0"/>
              <w:spacing w:line="360" w:lineRule="auto"/>
              <w:contextualSpacing/>
              <w:jc w:val="center"/>
              <w:rPr>
                <w:rFonts w:hint="eastAsia" w:ascii="宋体" w:hAnsi="宋体" w:eastAsia="宋体" w:cs="宋体"/>
                <w:sz w:val="21"/>
                <w:szCs w:val="21"/>
              </w:rPr>
            </w:pPr>
          </w:p>
        </w:tc>
        <w:tc>
          <w:tcPr>
            <w:tcW w:w="1538" w:type="dxa"/>
            <w:vAlign w:val="center"/>
          </w:tcPr>
          <w:p w14:paraId="5F2A5C1B">
            <w:pPr>
              <w:adjustRightInd w:val="0"/>
              <w:snapToGrid w:val="0"/>
              <w:spacing w:line="360" w:lineRule="auto"/>
              <w:contextualSpacing/>
              <w:jc w:val="center"/>
              <w:rPr>
                <w:rFonts w:hint="eastAsia" w:ascii="宋体" w:hAnsi="宋体" w:eastAsia="宋体" w:cs="宋体"/>
                <w:sz w:val="21"/>
                <w:szCs w:val="21"/>
              </w:rPr>
            </w:pPr>
          </w:p>
        </w:tc>
        <w:tc>
          <w:tcPr>
            <w:tcW w:w="1868" w:type="dxa"/>
            <w:vAlign w:val="center"/>
          </w:tcPr>
          <w:p w14:paraId="54DBE1EB">
            <w:pPr>
              <w:adjustRightInd w:val="0"/>
              <w:snapToGrid w:val="0"/>
              <w:spacing w:line="360" w:lineRule="auto"/>
              <w:contextualSpacing/>
              <w:jc w:val="center"/>
              <w:rPr>
                <w:rFonts w:hint="eastAsia" w:ascii="宋体" w:hAnsi="宋体" w:eastAsia="宋体" w:cs="宋体"/>
                <w:sz w:val="21"/>
                <w:szCs w:val="21"/>
              </w:rPr>
            </w:pPr>
          </w:p>
        </w:tc>
        <w:tc>
          <w:tcPr>
            <w:tcW w:w="1596" w:type="dxa"/>
            <w:vAlign w:val="center"/>
          </w:tcPr>
          <w:p w14:paraId="3E5D2254">
            <w:pPr>
              <w:adjustRightInd w:val="0"/>
              <w:snapToGrid w:val="0"/>
              <w:spacing w:line="360" w:lineRule="auto"/>
              <w:contextualSpacing/>
              <w:jc w:val="center"/>
              <w:rPr>
                <w:rFonts w:hint="eastAsia" w:ascii="宋体" w:hAnsi="宋体" w:eastAsia="宋体" w:cs="宋体"/>
                <w:sz w:val="21"/>
                <w:szCs w:val="21"/>
              </w:rPr>
            </w:pPr>
          </w:p>
        </w:tc>
        <w:tc>
          <w:tcPr>
            <w:tcW w:w="1745" w:type="dxa"/>
            <w:vAlign w:val="center"/>
          </w:tcPr>
          <w:p w14:paraId="7B4E8D0C">
            <w:pPr>
              <w:adjustRightInd w:val="0"/>
              <w:snapToGrid w:val="0"/>
              <w:spacing w:line="360" w:lineRule="auto"/>
              <w:contextualSpacing/>
              <w:jc w:val="center"/>
              <w:rPr>
                <w:rFonts w:hint="eastAsia" w:ascii="宋体" w:hAnsi="宋体" w:eastAsia="宋体" w:cs="宋体"/>
                <w:sz w:val="21"/>
                <w:szCs w:val="21"/>
              </w:rPr>
            </w:pPr>
          </w:p>
        </w:tc>
        <w:tc>
          <w:tcPr>
            <w:tcW w:w="1481" w:type="dxa"/>
            <w:vAlign w:val="center"/>
          </w:tcPr>
          <w:p w14:paraId="5DA74E25">
            <w:pPr>
              <w:adjustRightInd w:val="0"/>
              <w:snapToGrid w:val="0"/>
              <w:spacing w:line="360" w:lineRule="auto"/>
              <w:contextualSpacing/>
              <w:jc w:val="center"/>
              <w:rPr>
                <w:rFonts w:hint="eastAsia" w:ascii="宋体" w:hAnsi="宋体" w:eastAsia="宋体" w:cs="宋体"/>
                <w:sz w:val="21"/>
                <w:szCs w:val="21"/>
              </w:rPr>
            </w:pPr>
          </w:p>
        </w:tc>
      </w:tr>
      <w:tr w14:paraId="5FE1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1035" w:type="dxa"/>
            <w:vAlign w:val="center"/>
          </w:tcPr>
          <w:p w14:paraId="502BC829">
            <w:pPr>
              <w:adjustRightInd w:val="0"/>
              <w:snapToGrid w:val="0"/>
              <w:spacing w:line="360" w:lineRule="auto"/>
              <w:contextualSpacing/>
              <w:jc w:val="center"/>
              <w:rPr>
                <w:rFonts w:hint="eastAsia" w:ascii="宋体" w:hAnsi="宋体" w:eastAsia="宋体" w:cs="宋体"/>
                <w:sz w:val="21"/>
                <w:szCs w:val="21"/>
              </w:rPr>
            </w:pPr>
          </w:p>
        </w:tc>
        <w:tc>
          <w:tcPr>
            <w:tcW w:w="1538" w:type="dxa"/>
            <w:vAlign w:val="center"/>
          </w:tcPr>
          <w:p w14:paraId="16538CD3">
            <w:pPr>
              <w:adjustRightInd w:val="0"/>
              <w:snapToGrid w:val="0"/>
              <w:spacing w:line="360" w:lineRule="auto"/>
              <w:contextualSpacing/>
              <w:jc w:val="center"/>
              <w:rPr>
                <w:rFonts w:hint="eastAsia" w:ascii="宋体" w:hAnsi="宋体" w:eastAsia="宋体" w:cs="宋体"/>
                <w:sz w:val="21"/>
                <w:szCs w:val="21"/>
              </w:rPr>
            </w:pPr>
          </w:p>
        </w:tc>
        <w:tc>
          <w:tcPr>
            <w:tcW w:w="1868" w:type="dxa"/>
            <w:vAlign w:val="center"/>
          </w:tcPr>
          <w:p w14:paraId="35A5AB40">
            <w:pPr>
              <w:adjustRightInd w:val="0"/>
              <w:snapToGrid w:val="0"/>
              <w:spacing w:line="360" w:lineRule="auto"/>
              <w:contextualSpacing/>
              <w:jc w:val="center"/>
              <w:rPr>
                <w:rFonts w:hint="eastAsia" w:ascii="宋体" w:hAnsi="宋体" w:eastAsia="宋体" w:cs="宋体"/>
                <w:sz w:val="21"/>
                <w:szCs w:val="21"/>
              </w:rPr>
            </w:pPr>
          </w:p>
        </w:tc>
        <w:tc>
          <w:tcPr>
            <w:tcW w:w="1596" w:type="dxa"/>
            <w:vAlign w:val="center"/>
          </w:tcPr>
          <w:p w14:paraId="6C670B91">
            <w:pPr>
              <w:adjustRightInd w:val="0"/>
              <w:snapToGrid w:val="0"/>
              <w:spacing w:line="360" w:lineRule="auto"/>
              <w:contextualSpacing/>
              <w:jc w:val="center"/>
              <w:rPr>
                <w:rFonts w:hint="eastAsia" w:ascii="宋体" w:hAnsi="宋体" w:eastAsia="宋体" w:cs="宋体"/>
                <w:sz w:val="21"/>
                <w:szCs w:val="21"/>
              </w:rPr>
            </w:pPr>
          </w:p>
        </w:tc>
        <w:tc>
          <w:tcPr>
            <w:tcW w:w="1745" w:type="dxa"/>
            <w:vAlign w:val="center"/>
          </w:tcPr>
          <w:p w14:paraId="637F0973">
            <w:pPr>
              <w:adjustRightInd w:val="0"/>
              <w:snapToGrid w:val="0"/>
              <w:spacing w:line="360" w:lineRule="auto"/>
              <w:contextualSpacing/>
              <w:jc w:val="center"/>
              <w:rPr>
                <w:rFonts w:hint="eastAsia" w:ascii="宋体" w:hAnsi="宋体" w:eastAsia="宋体" w:cs="宋体"/>
                <w:sz w:val="21"/>
                <w:szCs w:val="21"/>
              </w:rPr>
            </w:pPr>
          </w:p>
        </w:tc>
        <w:tc>
          <w:tcPr>
            <w:tcW w:w="1481" w:type="dxa"/>
            <w:vAlign w:val="center"/>
          </w:tcPr>
          <w:p w14:paraId="2E8A6BC7">
            <w:pPr>
              <w:adjustRightInd w:val="0"/>
              <w:snapToGrid w:val="0"/>
              <w:spacing w:line="360" w:lineRule="auto"/>
              <w:contextualSpacing/>
              <w:jc w:val="center"/>
              <w:rPr>
                <w:rFonts w:hint="eastAsia" w:ascii="宋体" w:hAnsi="宋体" w:eastAsia="宋体" w:cs="宋体"/>
                <w:sz w:val="21"/>
                <w:szCs w:val="21"/>
              </w:rPr>
            </w:pPr>
          </w:p>
        </w:tc>
      </w:tr>
      <w:tr w14:paraId="1D6F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6" w:hRule="atLeast"/>
          <w:jc w:val="center"/>
        </w:trPr>
        <w:tc>
          <w:tcPr>
            <w:tcW w:w="1035" w:type="dxa"/>
            <w:vAlign w:val="center"/>
          </w:tcPr>
          <w:p w14:paraId="5E27F870">
            <w:pPr>
              <w:adjustRightInd w:val="0"/>
              <w:snapToGrid w:val="0"/>
              <w:spacing w:line="360" w:lineRule="auto"/>
              <w:contextualSpacing/>
              <w:jc w:val="center"/>
              <w:rPr>
                <w:rFonts w:hint="eastAsia" w:ascii="宋体" w:hAnsi="宋体" w:eastAsia="宋体" w:cs="宋体"/>
                <w:sz w:val="21"/>
                <w:szCs w:val="21"/>
              </w:rPr>
            </w:pPr>
          </w:p>
        </w:tc>
        <w:tc>
          <w:tcPr>
            <w:tcW w:w="1538" w:type="dxa"/>
            <w:vAlign w:val="center"/>
          </w:tcPr>
          <w:p w14:paraId="2B0E9490">
            <w:pPr>
              <w:adjustRightInd w:val="0"/>
              <w:snapToGrid w:val="0"/>
              <w:spacing w:line="360" w:lineRule="auto"/>
              <w:contextualSpacing/>
              <w:jc w:val="center"/>
              <w:rPr>
                <w:rFonts w:hint="eastAsia" w:ascii="宋体" w:hAnsi="宋体" w:eastAsia="宋体" w:cs="宋体"/>
                <w:sz w:val="21"/>
                <w:szCs w:val="21"/>
              </w:rPr>
            </w:pPr>
          </w:p>
        </w:tc>
        <w:tc>
          <w:tcPr>
            <w:tcW w:w="1868" w:type="dxa"/>
            <w:vAlign w:val="center"/>
          </w:tcPr>
          <w:p w14:paraId="1D2A8BD8">
            <w:pPr>
              <w:adjustRightInd w:val="0"/>
              <w:snapToGrid w:val="0"/>
              <w:spacing w:line="360" w:lineRule="auto"/>
              <w:contextualSpacing/>
              <w:jc w:val="center"/>
              <w:rPr>
                <w:rFonts w:hint="eastAsia" w:ascii="宋体" w:hAnsi="宋体" w:eastAsia="宋体" w:cs="宋体"/>
                <w:sz w:val="21"/>
                <w:szCs w:val="21"/>
              </w:rPr>
            </w:pPr>
          </w:p>
        </w:tc>
        <w:tc>
          <w:tcPr>
            <w:tcW w:w="1596" w:type="dxa"/>
            <w:vAlign w:val="center"/>
          </w:tcPr>
          <w:p w14:paraId="1EAF4A5C">
            <w:pPr>
              <w:adjustRightInd w:val="0"/>
              <w:snapToGrid w:val="0"/>
              <w:spacing w:line="360" w:lineRule="auto"/>
              <w:contextualSpacing/>
              <w:jc w:val="center"/>
              <w:rPr>
                <w:rFonts w:hint="eastAsia" w:ascii="宋体" w:hAnsi="宋体" w:eastAsia="宋体" w:cs="宋体"/>
                <w:sz w:val="21"/>
                <w:szCs w:val="21"/>
              </w:rPr>
            </w:pPr>
          </w:p>
        </w:tc>
        <w:tc>
          <w:tcPr>
            <w:tcW w:w="1745" w:type="dxa"/>
            <w:vAlign w:val="center"/>
          </w:tcPr>
          <w:p w14:paraId="46047D40">
            <w:pPr>
              <w:adjustRightInd w:val="0"/>
              <w:snapToGrid w:val="0"/>
              <w:spacing w:line="360" w:lineRule="auto"/>
              <w:contextualSpacing/>
              <w:jc w:val="center"/>
              <w:rPr>
                <w:rFonts w:hint="eastAsia" w:ascii="宋体" w:hAnsi="宋体" w:eastAsia="宋体" w:cs="宋体"/>
                <w:sz w:val="21"/>
                <w:szCs w:val="21"/>
              </w:rPr>
            </w:pPr>
          </w:p>
        </w:tc>
        <w:tc>
          <w:tcPr>
            <w:tcW w:w="1481" w:type="dxa"/>
            <w:vAlign w:val="center"/>
          </w:tcPr>
          <w:p w14:paraId="281AB781">
            <w:pPr>
              <w:adjustRightInd w:val="0"/>
              <w:snapToGrid w:val="0"/>
              <w:spacing w:line="360" w:lineRule="auto"/>
              <w:contextualSpacing/>
              <w:jc w:val="center"/>
              <w:rPr>
                <w:rFonts w:hint="eastAsia" w:ascii="宋体" w:hAnsi="宋体" w:eastAsia="宋体" w:cs="宋体"/>
                <w:sz w:val="21"/>
                <w:szCs w:val="21"/>
              </w:rPr>
            </w:pPr>
          </w:p>
        </w:tc>
      </w:tr>
      <w:tr w14:paraId="1AE5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jc w:val="center"/>
        </w:trPr>
        <w:tc>
          <w:tcPr>
            <w:tcW w:w="1035" w:type="dxa"/>
            <w:vAlign w:val="center"/>
          </w:tcPr>
          <w:p w14:paraId="3650CD54">
            <w:pPr>
              <w:adjustRightInd w:val="0"/>
              <w:snapToGrid w:val="0"/>
              <w:spacing w:line="360" w:lineRule="auto"/>
              <w:contextualSpacing/>
              <w:jc w:val="center"/>
              <w:rPr>
                <w:rFonts w:hint="eastAsia" w:ascii="宋体" w:hAnsi="宋体" w:eastAsia="宋体" w:cs="宋体"/>
                <w:sz w:val="21"/>
                <w:szCs w:val="21"/>
              </w:rPr>
            </w:pPr>
          </w:p>
        </w:tc>
        <w:tc>
          <w:tcPr>
            <w:tcW w:w="1538" w:type="dxa"/>
            <w:vAlign w:val="center"/>
          </w:tcPr>
          <w:p w14:paraId="4380A2A0">
            <w:pPr>
              <w:adjustRightInd w:val="0"/>
              <w:snapToGrid w:val="0"/>
              <w:spacing w:line="360" w:lineRule="auto"/>
              <w:contextualSpacing/>
              <w:jc w:val="center"/>
              <w:rPr>
                <w:rFonts w:hint="eastAsia" w:ascii="宋体" w:hAnsi="宋体" w:eastAsia="宋体" w:cs="宋体"/>
                <w:sz w:val="21"/>
                <w:szCs w:val="21"/>
              </w:rPr>
            </w:pPr>
          </w:p>
        </w:tc>
        <w:tc>
          <w:tcPr>
            <w:tcW w:w="1868" w:type="dxa"/>
            <w:vAlign w:val="center"/>
          </w:tcPr>
          <w:p w14:paraId="503AF101">
            <w:pPr>
              <w:adjustRightInd w:val="0"/>
              <w:snapToGrid w:val="0"/>
              <w:spacing w:line="360" w:lineRule="auto"/>
              <w:contextualSpacing/>
              <w:jc w:val="center"/>
              <w:rPr>
                <w:rFonts w:hint="eastAsia" w:ascii="宋体" w:hAnsi="宋体" w:eastAsia="宋体" w:cs="宋体"/>
                <w:sz w:val="21"/>
                <w:szCs w:val="21"/>
              </w:rPr>
            </w:pPr>
          </w:p>
        </w:tc>
        <w:tc>
          <w:tcPr>
            <w:tcW w:w="1596" w:type="dxa"/>
            <w:vAlign w:val="center"/>
          </w:tcPr>
          <w:p w14:paraId="5A1BDA83">
            <w:pPr>
              <w:adjustRightInd w:val="0"/>
              <w:snapToGrid w:val="0"/>
              <w:spacing w:line="360" w:lineRule="auto"/>
              <w:contextualSpacing/>
              <w:jc w:val="center"/>
              <w:rPr>
                <w:rFonts w:hint="eastAsia" w:ascii="宋体" w:hAnsi="宋体" w:eastAsia="宋体" w:cs="宋体"/>
                <w:sz w:val="21"/>
                <w:szCs w:val="21"/>
              </w:rPr>
            </w:pPr>
          </w:p>
        </w:tc>
        <w:tc>
          <w:tcPr>
            <w:tcW w:w="1745" w:type="dxa"/>
            <w:vAlign w:val="center"/>
          </w:tcPr>
          <w:p w14:paraId="157650F7">
            <w:pPr>
              <w:adjustRightInd w:val="0"/>
              <w:snapToGrid w:val="0"/>
              <w:spacing w:line="360" w:lineRule="auto"/>
              <w:contextualSpacing/>
              <w:jc w:val="center"/>
              <w:rPr>
                <w:rFonts w:hint="eastAsia" w:ascii="宋体" w:hAnsi="宋体" w:eastAsia="宋体" w:cs="宋体"/>
                <w:sz w:val="21"/>
                <w:szCs w:val="21"/>
              </w:rPr>
            </w:pPr>
          </w:p>
        </w:tc>
        <w:tc>
          <w:tcPr>
            <w:tcW w:w="1481" w:type="dxa"/>
            <w:vAlign w:val="center"/>
          </w:tcPr>
          <w:p w14:paraId="6D887531">
            <w:pPr>
              <w:adjustRightInd w:val="0"/>
              <w:snapToGrid w:val="0"/>
              <w:spacing w:line="360" w:lineRule="auto"/>
              <w:contextualSpacing/>
              <w:jc w:val="center"/>
              <w:rPr>
                <w:rFonts w:hint="eastAsia" w:ascii="宋体" w:hAnsi="宋体" w:eastAsia="宋体" w:cs="宋体"/>
                <w:sz w:val="21"/>
                <w:szCs w:val="21"/>
              </w:rPr>
            </w:pPr>
          </w:p>
        </w:tc>
      </w:tr>
    </w:tbl>
    <w:p w14:paraId="73E43A4F">
      <w:pPr>
        <w:shd w:val="clear" w:color="auto" w:fill="FFFFFF"/>
        <w:spacing w:line="480" w:lineRule="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注：行数不够可自行添加</w:t>
      </w:r>
    </w:p>
    <w:p w14:paraId="620C35D0">
      <w:pPr>
        <w:shd w:val="clear" w:color="auto" w:fill="FFFFFF"/>
        <w:spacing w:line="480" w:lineRule="auto"/>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                    </w:t>
      </w:r>
    </w:p>
    <w:p w14:paraId="3DE5090F">
      <w:pPr>
        <w:shd w:val="clear" w:color="auto" w:fill="FFFFFF"/>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70B859F6">
      <w:pPr>
        <w:keepNext w:val="0"/>
        <w:keepLines w:val="0"/>
        <w:pageBreakBefore w:val="0"/>
        <w:widowControl w:val="0"/>
        <w:shd w:val="clear" w:color="auto" w:fill="FFFFFF"/>
        <w:kinsoku/>
        <w:wordWrap/>
        <w:overflowPunct/>
        <w:topLinePunct w:val="0"/>
        <w:autoSpaceDE/>
        <w:autoSpaceDN/>
        <w:bidi w:val="0"/>
        <w:adjustRightInd/>
        <w:snapToGrid/>
        <w:spacing w:line="500" w:lineRule="exact"/>
        <w:textAlignment w:val="auto"/>
        <w:outlineLvl w:val="9"/>
        <w:rPr>
          <w:rFonts w:hint="eastAsia" w:ascii="宋体" w:hAnsi="宋体" w:cs="宋体"/>
          <w:sz w:val="24"/>
          <w:szCs w:val="28"/>
          <w:highlight w:val="none"/>
        </w:rPr>
      </w:pPr>
    </w:p>
    <w:p w14:paraId="717EA346">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u w:val="single"/>
          <w:lang w:val="en-US" w:eastAsia="zh-CN"/>
        </w:rPr>
      </w:pPr>
      <w:r>
        <w:rPr>
          <w:rFonts w:hint="eastAsia" w:ascii="宋体" w:hAnsi="宋体" w:eastAsia="宋体" w:cs="Times New Roman"/>
          <w:szCs w:val="21"/>
          <w:highlight w:val="none"/>
          <w:lang w:eastAsia="zh-CN"/>
        </w:rPr>
        <w:t>投标人（法人电子签章）：</w:t>
      </w:r>
      <w:r>
        <w:rPr>
          <w:rFonts w:hint="eastAsia" w:ascii="宋体" w:hAnsi="宋体" w:eastAsia="宋体" w:cs="Times New Roman"/>
          <w:szCs w:val="21"/>
          <w:highlight w:val="none"/>
          <w:u w:val="single"/>
          <w:lang w:val="en-US" w:eastAsia="zh-CN"/>
        </w:rPr>
        <w:t xml:space="preserve">                   </w:t>
      </w:r>
    </w:p>
    <w:p w14:paraId="6A0429AC">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u w:val="single"/>
          <w:lang w:val="en-US" w:eastAsia="zh-CN"/>
        </w:rPr>
      </w:pPr>
      <w:r>
        <w:rPr>
          <w:rFonts w:hint="eastAsia" w:ascii="宋体" w:hAnsi="宋体" w:eastAsia="宋体" w:cs="Times New Roman"/>
          <w:szCs w:val="21"/>
          <w:highlight w:val="none"/>
          <w:lang w:eastAsia="zh-CN"/>
        </w:rPr>
        <w:t>法定代表人（签字或签章)：</w:t>
      </w:r>
      <w:r>
        <w:rPr>
          <w:rFonts w:hint="eastAsia" w:ascii="宋体" w:hAnsi="宋体" w:eastAsia="宋体" w:cs="Times New Roman"/>
          <w:szCs w:val="21"/>
          <w:highlight w:val="none"/>
          <w:u w:val="single"/>
          <w:lang w:val="en-US" w:eastAsia="zh-CN"/>
        </w:rPr>
        <w:t xml:space="preserve">              </w:t>
      </w:r>
    </w:p>
    <w:p w14:paraId="29D15822">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投标人代表（签字或签章）：</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lang w:val="en-US" w:eastAsia="zh-CN"/>
        </w:rPr>
        <w:t xml:space="preserve">               </w:t>
      </w:r>
    </w:p>
    <w:p w14:paraId="44733B9E">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日</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期：</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年    月    日</w:t>
      </w:r>
    </w:p>
    <w:p w14:paraId="7D159D46">
      <w:pPr>
        <w:ind w:firstLine="0" w:firstLineChars="0"/>
        <w:jc w:val="both"/>
        <w:rPr>
          <w:rFonts w:hint="eastAsia" w:ascii="宋体" w:hAnsi="宋体"/>
          <w:szCs w:val="21"/>
          <w:highlight w:val="none"/>
          <w:u w:val="single"/>
          <w:lang w:val="en-US" w:eastAsia="zh-CN"/>
        </w:rPr>
      </w:pPr>
    </w:p>
    <w:p w14:paraId="2F7175FA">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br w:type="page"/>
      </w:r>
    </w:p>
    <w:p w14:paraId="4C4240AC">
      <w:pPr>
        <w:adjustRightInd w:val="0"/>
        <w:snapToGrid w:val="0"/>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技术条款偏离表</w:t>
      </w:r>
    </w:p>
    <w:tbl>
      <w:tblPr>
        <w:tblStyle w:val="21"/>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1"/>
        <w:gridCol w:w="1738"/>
        <w:gridCol w:w="2304"/>
        <w:gridCol w:w="2646"/>
        <w:gridCol w:w="1189"/>
        <w:gridCol w:w="1132"/>
      </w:tblGrid>
      <w:tr w14:paraId="557C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0" w:hRule="atLeast"/>
          <w:jc w:val="center"/>
        </w:trPr>
        <w:tc>
          <w:tcPr>
            <w:tcW w:w="911" w:type="dxa"/>
            <w:vAlign w:val="center"/>
          </w:tcPr>
          <w:p w14:paraId="791DC876">
            <w:pPr>
              <w:adjustRightInd w:val="0"/>
              <w:snapToGrid w:val="0"/>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38" w:type="dxa"/>
            <w:vAlign w:val="center"/>
          </w:tcPr>
          <w:p w14:paraId="5F3BE14B">
            <w:pPr>
              <w:adjustRightInd w:val="0"/>
              <w:snapToGrid w:val="0"/>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名称</w:t>
            </w:r>
          </w:p>
        </w:tc>
        <w:tc>
          <w:tcPr>
            <w:tcW w:w="2304" w:type="dxa"/>
            <w:vAlign w:val="center"/>
          </w:tcPr>
          <w:p w14:paraId="561F2020">
            <w:pPr>
              <w:adjustRightInd w:val="0"/>
              <w:snapToGrid w:val="0"/>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lang w:eastAsia="zh-CN"/>
              </w:rPr>
              <w:t>招标</w:t>
            </w:r>
            <w:r>
              <w:rPr>
                <w:rFonts w:hint="eastAsia" w:ascii="宋体" w:hAnsi="宋体" w:eastAsia="宋体" w:cs="宋体"/>
                <w:sz w:val="21"/>
                <w:szCs w:val="21"/>
              </w:rPr>
              <w:t>文件</w:t>
            </w:r>
          </w:p>
          <w:p w14:paraId="708FECC3">
            <w:pPr>
              <w:adjustRightInd w:val="0"/>
              <w:snapToGrid w:val="0"/>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技术参数要求</w:t>
            </w:r>
          </w:p>
        </w:tc>
        <w:tc>
          <w:tcPr>
            <w:tcW w:w="2646" w:type="dxa"/>
            <w:vAlign w:val="center"/>
          </w:tcPr>
          <w:p w14:paraId="29F53219">
            <w:pPr>
              <w:adjustRightInd w:val="0"/>
              <w:snapToGrid w:val="0"/>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响应文件</w:t>
            </w:r>
          </w:p>
          <w:p w14:paraId="445661F3">
            <w:pPr>
              <w:adjustRightInd w:val="0"/>
              <w:snapToGrid w:val="0"/>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技术参数响应</w:t>
            </w:r>
          </w:p>
        </w:tc>
        <w:tc>
          <w:tcPr>
            <w:tcW w:w="1189" w:type="dxa"/>
            <w:vAlign w:val="center"/>
          </w:tcPr>
          <w:p w14:paraId="2ADF380C">
            <w:pPr>
              <w:adjustRightInd w:val="0"/>
              <w:snapToGrid w:val="0"/>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偏离</w:t>
            </w:r>
          </w:p>
        </w:tc>
        <w:tc>
          <w:tcPr>
            <w:tcW w:w="1132" w:type="dxa"/>
            <w:vAlign w:val="center"/>
          </w:tcPr>
          <w:p w14:paraId="1C656CBD">
            <w:pPr>
              <w:adjustRightInd w:val="0"/>
              <w:snapToGrid w:val="0"/>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备注</w:t>
            </w:r>
          </w:p>
        </w:tc>
      </w:tr>
      <w:tr w14:paraId="510B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911" w:type="dxa"/>
          </w:tcPr>
          <w:p w14:paraId="54AC61E6">
            <w:pPr>
              <w:adjustRightInd w:val="0"/>
              <w:snapToGrid w:val="0"/>
              <w:spacing w:line="360" w:lineRule="auto"/>
              <w:contextualSpacing/>
              <w:jc w:val="center"/>
              <w:rPr>
                <w:rFonts w:hint="eastAsia" w:ascii="宋体" w:hAnsi="宋体" w:eastAsia="宋体" w:cs="宋体"/>
                <w:sz w:val="21"/>
                <w:szCs w:val="21"/>
              </w:rPr>
            </w:pPr>
          </w:p>
        </w:tc>
        <w:tc>
          <w:tcPr>
            <w:tcW w:w="1738" w:type="dxa"/>
          </w:tcPr>
          <w:p w14:paraId="0415B19D">
            <w:pPr>
              <w:adjustRightInd w:val="0"/>
              <w:snapToGrid w:val="0"/>
              <w:spacing w:line="360" w:lineRule="auto"/>
              <w:contextualSpacing/>
              <w:jc w:val="center"/>
              <w:rPr>
                <w:rFonts w:hint="eastAsia" w:ascii="宋体" w:hAnsi="宋体" w:eastAsia="宋体" w:cs="宋体"/>
                <w:sz w:val="21"/>
                <w:szCs w:val="21"/>
              </w:rPr>
            </w:pPr>
          </w:p>
        </w:tc>
        <w:tc>
          <w:tcPr>
            <w:tcW w:w="2304" w:type="dxa"/>
          </w:tcPr>
          <w:p w14:paraId="227B217B">
            <w:pPr>
              <w:adjustRightInd w:val="0"/>
              <w:snapToGrid w:val="0"/>
              <w:spacing w:line="360" w:lineRule="auto"/>
              <w:contextualSpacing/>
              <w:jc w:val="center"/>
              <w:rPr>
                <w:rFonts w:hint="eastAsia" w:ascii="宋体" w:hAnsi="宋体" w:eastAsia="宋体" w:cs="宋体"/>
                <w:sz w:val="21"/>
                <w:szCs w:val="21"/>
              </w:rPr>
            </w:pPr>
          </w:p>
        </w:tc>
        <w:tc>
          <w:tcPr>
            <w:tcW w:w="2646" w:type="dxa"/>
          </w:tcPr>
          <w:p w14:paraId="448DFDE5">
            <w:pPr>
              <w:adjustRightInd w:val="0"/>
              <w:snapToGrid w:val="0"/>
              <w:spacing w:line="360" w:lineRule="auto"/>
              <w:contextualSpacing/>
              <w:jc w:val="center"/>
              <w:rPr>
                <w:rFonts w:hint="eastAsia" w:ascii="宋体" w:hAnsi="宋体" w:eastAsia="宋体" w:cs="宋体"/>
                <w:sz w:val="21"/>
                <w:szCs w:val="21"/>
              </w:rPr>
            </w:pPr>
          </w:p>
        </w:tc>
        <w:tc>
          <w:tcPr>
            <w:tcW w:w="1189" w:type="dxa"/>
          </w:tcPr>
          <w:p w14:paraId="2D49908F">
            <w:pPr>
              <w:adjustRightInd w:val="0"/>
              <w:snapToGrid w:val="0"/>
              <w:spacing w:line="360" w:lineRule="auto"/>
              <w:contextualSpacing/>
              <w:jc w:val="center"/>
              <w:rPr>
                <w:rFonts w:hint="eastAsia" w:ascii="宋体" w:hAnsi="宋体" w:eastAsia="宋体" w:cs="宋体"/>
                <w:sz w:val="21"/>
                <w:szCs w:val="21"/>
              </w:rPr>
            </w:pPr>
          </w:p>
        </w:tc>
        <w:tc>
          <w:tcPr>
            <w:tcW w:w="1132" w:type="dxa"/>
          </w:tcPr>
          <w:p w14:paraId="1702FFA9">
            <w:pPr>
              <w:adjustRightInd w:val="0"/>
              <w:snapToGrid w:val="0"/>
              <w:spacing w:line="360" w:lineRule="auto"/>
              <w:contextualSpacing/>
              <w:jc w:val="center"/>
              <w:rPr>
                <w:rFonts w:hint="eastAsia" w:ascii="宋体" w:hAnsi="宋体" w:eastAsia="宋体" w:cs="宋体"/>
                <w:sz w:val="21"/>
                <w:szCs w:val="21"/>
              </w:rPr>
            </w:pPr>
          </w:p>
        </w:tc>
      </w:tr>
      <w:tr w14:paraId="3128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0" w:hRule="atLeast"/>
          <w:jc w:val="center"/>
        </w:trPr>
        <w:tc>
          <w:tcPr>
            <w:tcW w:w="911" w:type="dxa"/>
          </w:tcPr>
          <w:p w14:paraId="5DCE0292">
            <w:pPr>
              <w:adjustRightInd w:val="0"/>
              <w:snapToGrid w:val="0"/>
              <w:spacing w:line="360" w:lineRule="auto"/>
              <w:contextualSpacing/>
              <w:jc w:val="center"/>
              <w:rPr>
                <w:rFonts w:hint="eastAsia" w:ascii="宋体" w:hAnsi="宋体" w:eastAsia="宋体" w:cs="宋体"/>
                <w:sz w:val="21"/>
                <w:szCs w:val="21"/>
              </w:rPr>
            </w:pPr>
          </w:p>
        </w:tc>
        <w:tc>
          <w:tcPr>
            <w:tcW w:w="1738" w:type="dxa"/>
          </w:tcPr>
          <w:p w14:paraId="56DA297F">
            <w:pPr>
              <w:adjustRightInd w:val="0"/>
              <w:snapToGrid w:val="0"/>
              <w:spacing w:line="360" w:lineRule="auto"/>
              <w:contextualSpacing/>
              <w:jc w:val="center"/>
              <w:rPr>
                <w:rFonts w:hint="eastAsia" w:ascii="宋体" w:hAnsi="宋体" w:eastAsia="宋体" w:cs="宋体"/>
                <w:sz w:val="21"/>
                <w:szCs w:val="21"/>
              </w:rPr>
            </w:pPr>
          </w:p>
        </w:tc>
        <w:tc>
          <w:tcPr>
            <w:tcW w:w="2304" w:type="dxa"/>
          </w:tcPr>
          <w:p w14:paraId="0F7832D1">
            <w:pPr>
              <w:adjustRightInd w:val="0"/>
              <w:snapToGrid w:val="0"/>
              <w:spacing w:line="360" w:lineRule="auto"/>
              <w:contextualSpacing/>
              <w:jc w:val="center"/>
              <w:rPr>
                <w:rFonts w:hint="eastAsia" w:ascii="宋体" w:hAnsi="宋体" w:eastAsia="宋体" w:cs="宋体"/>
                <w:sz w:val="21"/>
                <w:szCs w:val="21"/>
              </w:rPr>
            </w:pPr>
          </w:p>
        </w:tc>
        <w:tc>
          <w:tcPr>
            <w:tcW w:w="2646" w:type="dxa"/>
          </w:tcPr>
          <w:p w14:paraId="361BCA26">
            <w:pPr>
              <w:adjustRightInd w:val="0"/>
              <w:snapToGrid w:val="0"/>
              <w:spacing w:line="360" w:lineRule="auto"/>
              <w:contextualSpacing/>
              <w:jc w:val="center"/>
              <w:rPr>
                <w:rFonts w:hint="eastAsia" w:ascii="宋体" w:hAnsi="宋体" w:eastAsia="宋体" w:cs="宋体"/>
                <w:sz w:val="21"/>
                <w:szCs w:val="21"/>
              </w:rPr>
            </w:pPr>
          </w:p>
        </w:tc>
        <w:tc>
          <w:tcPr>
            <w:tcW w:w="1189" w:type="dxa"/>
          </w:tcPr>
          <w:p w14:paraId="578623FD">
            <w:pPr>
              <w:adjustRightInd w:val="0"/>
              <w:snapToGrid w:val="0"/>
              <w:spacing w:line="360" w:lineRule="auto"/>
              <w:contextualSpacing/>
              <w:jc w:val="center"/>
              <w:rPr>
                <w:rFonts w:hint="eastAsia" w:ascii="宋体" w:hAnsi="宋体" w:eastAsia="宋体" w:cs="宋体"/>
                <w:sz w:val="21"/>
                <w:szCs w:val="21"/>
              </w:rPr>
            </w:pPr>
          </w:p>
        </w:tc>
        <w:tc>
          <w:tcPr>
            <w:tcW w:w="1132" w:type="dxa"/>
          </w:tcPr>
          <w:p w14:paraId="1019FF3D">
            <w:pPr>
              <w:adjustRightInd w:val="0"/>
              <w:snapToGrid w:val="0"/>
              <w:spacing w:line="360" w:lineRule="auto"/>
              <w:contextualSpacing/>
              <w:jc w:val="center"/>
              <w:rPr>
                <w:rFonts w:hint="eastAsia" w:ascii="宋体" w:hAnsi="宋体" w:eastAsia="宋体" w:cs="宋体"/>
                <w:sz w:val="21"/>
                <w:szCs w:val="21"/>
              </w:rPr>
            </w:pPr>
          </w:p>
        </w:tc>
      </w:tr>
      <w:tr w14:paraId="2F87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911" w:type="dxa"/>
          </w:tcPr>
          <w:p w14:paraId="0C32E0C9">
            <w:pPr>
              <w:adjustRightInd w:val="0"/>
              <w:snapToGrid w:val="0"/>
              <w:spacing w:line="360" w:lineRule="auto"/>
              <w:contextualSpacing/>
              <w:jc w:val="center"/>
              <w:rPr>
                <w:rFonts w:hint="eastAsia" w:ascii="宋体" w:hAnsi="宋体" w:eastAsia="宋体" w:cs="宋体"/>
                <w:sz w:val="21"/>
                <w:szCs w:val="21"/>
              </w:rPr>
            </w:pPr>
          </w:p>
        </w:tc>
        <w:tc>
          <w:tcPr>
            <w:tcW w:w="1738" w:type="dxa"/>
          </w:tcPr>
          <w:p w14:paraId="15026739">
            <w:pPr>
              <w:adjustRightInd w:val="0"/>
              <w:snapToGrid w:val="0"/>
              <w:spacing w:line="360" w:lineRule="auto"/>
              <w:contextualSpacing/>
              <w:jc w:val="center"/>
              <w:rPr>
                <w:rFonts w:hint="eastAsia" w:ascii="宋体" w:hAnsi="宋体" w:eastAsia="宋体" w:cs="宋体"/>
                <w:sz w:val="21"/>
                <w:szCs w:val="21"/>
              </w:rPr>
            </w:pPr>
          </w:p>
        </w:tc>
        <w:tc>
          <w:tcPr>
            <w:tcW w:w="2304" w:type="dxa"/>
          </w:tcPr>
          <w:p w14:paraId="6187E18A">
            <w:pPr>
              <w:adjustRightInd w:val="0"/>
              <w:snapToGrid w:val="0"/>
              <w:spacing w:line="360" w:lineRule="auto"/>
              <w:contextualSpacing/>
              <w:jc w:val="center"/>
              <w:rPr>
                <w:rFonts w:hint="eastAsia" w:ascii="宋体" w:hAnsi="宋体" w:eastAsia="宋体" w:cs="宋体"/>
                <w:sz w:val="21"/>
                <w:szCs w:val="21"/>
              </w:rPr>
            </w:pPr>
          </w:p>
        </w:tc>
        <w:tc>
          <w:tcPr>
            <w:tcW w:w="2646" w:type="dxa"/>
          </w:tcPr>
          <w:p w14:paraId="4A3F261F">
            <w:pPr>
              <w:adjustRightInd w:val="0"/>
              <w:snapToGrid w:val="0"/>
              <w:spacing w:line="360" w:lineRule="auto"/>
              <w:contextualSpacing/>
              <w:jc w:val="center"/>
              <w:rPr>
                <w:rFonts w:hint="eastAsia" w:ascii="宋体" w:hAnsi="宋体" w:eastAsia="宋体" w:cs="宋体"/>
                <w:sz w:val="21"/>
                <w:szCs w:val="21"/>
              </w:rPr>
            </w:pPr>
          </w:p>
        </w:tc>
        <w:tc>
          <w:tcPr>
            <w:tcW w:w="1189" w:type="dxa"/>
          </w:tcPr>
          <w:p w14:paraId="6AF01769">
            <w:pPr>
              <w:adjustRightInd w:val="0"/>
              <w:snapToGrid w:val="0"/>
              <w:spacing w:line="360" w:lineRule="auto"/>
              <w:contextualSpacing/>
              <w:jc w:val="center"/>
              <w:rPr>
                <w:rFonts w:hint="eastAsia" w:ascii="宋体" w:hAnsi="宋体" w:eastAsia="宋体" w:cs="宋体"/>
                <w:sz w:val="21"/>
                <w:szCs w:val="21"/>
              </w:rPr>
            </w:pPr>
          </w:p>
        </w:tc>
        <w:tc>
          <w:tcPr>
            <w:tcW w:w="1132" w:type="dxa"/>
          </w:tcPr>
          <w:p w14:paraId="205A8553">
            <w:pPr>
              <w:adjustRightInd w:val="0"/>
              <w:snapToGrid w:val="0"/>
              <w:spacing w:line="360" w:lineRule="auto"/>
              <w:contextualSpacing/>
              <w:jc w:val="center"/>
              <w:rPr>
                <w:rFonts w:hint="eastAsia" w:ascii="宋体" w:hAnsi="宋体" w:eastAsia="宋体" w:cs="宋体"/>
                <w:sz w:val="21"/>
                <w:szCs w:val="21"/>
              </w:rPr>
            </w:pPr>
          </w:p>
        </w:tc>
      </w:tr>
      <w:tr w14:paraId="3A4E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0" w:hRule="atLeast"/>
          <w:jc w:val="center"/>
        </w:trPr>
        <w:tc>
          <w:tcPr>
            <w:tcW w:w="911" w:type="dxa"/>
          </w:tcPr>
          <w:p w14:paraId="70866C56">
            <w:pPr>
              <w:adjustRightInd w:val="0"/>
              <w:snapToGrid w:val="0"/>
              <w:spacing w:line="360" w:lineRule="auto"/>
              <w:contextualSpacing/>
              <w:jc w:val="center"/>
              <w:rPr>
                <w:rFonts w:hint="eastAsia" w:ascii="宋体" w:hAnsi="宋体" w:eastAsia="宋体" w:cs="宋体"/>
                <w:sz w:val="21"/>
                <w:szCs w:val="21"/>
              </w:rPr>
            </w:pPr>
          </w:p>
        </w:tc>
        <w:tc>
          <w:tcPr>
            <w:tcW w:w="1738" w:type="dxa"/>
          </w:tcPr>
          <w:p w14:paraId="5F1C0DDA">
            <w:pPr>
              <w:adjustRightInd w:val="0"/>
              <w:snapToGrid w:val="0"/>
              <w:spacing w:line="360" w:lineRule="auto"/>
              <w:contextualSpacing/>
              <w:jc w:val="center"/>
              <w:rPr>
                <w:rFonts w:hint="eastAsia" w:ascii="宋体" w:hAnsi="宋体" w:eastAsia="宋体" w:cs="宋体"/>
                <w:sz w:val="21"/>
                <w:szCs w:val="21"/>
              </w:rPr>
            </w:pPr>
          </w:p>
        </w:tc>
        <w:tc>
          <w:tcPr>
            <w:tcW w:w="2304" w:type="dxa"/>
          </w:tcPr>
          <w:p w14:paraId="3C75E995">
            <w:pPr>
              <w:adjustRightInd w:val="0"/>
              <w:snapToGrid w:val="0"/>
              <w:spacing w:line="360" w:lineRule="auto"/>
              <w:contextualSpacing/>
              <w:jc w:val="center"/>
              <w:rPr>
                <w:rFonts w:hint="eastAsia" w:ascii="宋体" w:hAnsi="宋体" w:eastAsia="宋体" w:cs="宋体"/>
                <w:sz w:val="21"/>
                <w:szCs w:val="21"/>
              </w:rPr>
            </w:pPr>
          </w:p>
        </w:tc>
        <w:tc>
          <w:tcPr>
            <w:tcW w:w="2646" w:type="dxa"/>
          </w:tcPr>
          <w:p w14:paraId="435C48D1">
            <w:pPr>
              <w:adjustRightInd w:val="0"/>
              <w:snapToGrid w:val="0"/>
              <w:spacing w:line="360" w:lineRule="auto"/>
              <w:contextualSpacing/>
              <w:jc w:val="center"/>
              <w:rPr>
                <w:rFonts w:hint="eastAsia" w:ascii="宋体" w:hAnsi="宋体" w:eastAsia="宋体" w:cs="宋体"/>
                <w:sz w:val="21"/>
                <w:szCs w:val="21"/>
              </w:rPr>
            </w:pPr>
          </w:p>
        </w:tc>
        <w:tc>
          <w:tcPr>
            <w:tcW w:w="1189" w:type="dxa"/>
          </w:tcPr>
          <w:p w14:paraId="3EDFEAB4">
            <w:pPr>
              <w:adjustRightInd w:val="0"/>
              <w:snapToGrid w:val="0"/>
              <w:spacing w:line="360" w:lineRule="auto"/>
              <w:contextualSpacing/>
              <w:jc w:val="center"/>
              <w:rPr>
                <w:rFonts w:hint="eastAsia" w:ascii="宋体" w:hAnsi="宋体" w:eastAsia="宋体" w:cs="宋体"/>
                <w:sz w:val="21"/>
                <w:szCs w:val="21"/>
              </w:rPr>
            </w:pPr>
          </w:p>
        </w:tc>
        <w:tc>
          <w:tcPr>
            <w:tcW w:w="1132" w:type="dxa"/>
          </w:tcPr>
          <w:p w14:paraId="6C97FB78">
            <w:pPr>
              <w:adjustRightInd w:val="0"/>
              <w:snapToGrid w:val="0"/>
              <w:spacing w:line="360" w:lineRule="auto"/>
              <w:contextualSpacing/>
              <w:jc w:val="center"/>
              <w:rPr>
                <w:rFonts w:hint="eastAsia" w:ascii="宋体" w:hAnsi="宋体" w:eastAsia="宋体" w:cs="宋体"/>
                <w:sz w:val="21"/>
                <w:szCs w:val="21"/>
              </w:rPr>
            </w:pPr>
          </w:p>
        </w:tc>
      </w:tr>
      <w:tr w14:paraId="692F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911" w:type="dxa"/>
          </w:tcPr>
          <w:p w14:paraId="4BE88B8A">
            <w:pPr>
              <w:adjustRightInd w:val="0"/>
              <w:snapToGrid w:val="0"/>
              <w:spacing w:line="360" w:lineRule="auto"/>
              <w:contextualSpacing/>
              <w:jc w:val="center"/>
              <w:rPr>
                <w:rFonts w:hint="eastAsia" w:ascii="宋体" w:hAnsi="宋体" w:eastAsia="宋体" w:cs="宋体"/>
                <w:sz w:val="21"/>
                <w:szCs w:val="21"/>
              </w:rPr>
            </w:pPr>
          </w:p>
        </w:tc>
        <w:tc>
          <w:tcPr>
            <w:tcW w:w="1738" w:type="dxa"/>
          </w:tcPr>
          <w:p w14:paraId="178664FE">
            <w:pPr>
              <w:adjustRightInd w:val="0"/>
              <w:snapToGrid w:val="0"/>
              <w:spacing w:line="360" w:lineRule="auto"/>
              <w:contextualSpacing/>
              <w:jc w:val="center"/>
              <w:rPr>
                <w:rFonts w:hint="eastAsia" w:ascii="宋体" w:hAnsi="宋体" w:eastAsia="宋体" w:cs="宋体"/>
                <w:sz w:val="21"/>
                <w:szCs w:val="21"/>
              </w:rPr>
            </w:pPr>
          </w:p>
        </w:tc>
        <w:tc>
          <w:tcPr>
            <w:tcW w:w="2304" w:type="dxa"/>
          </w:tcPr>
          <w:p w14:paraId="7C79952F">
            <w:pPr>
              <w:adjustRightInd w:val="0"/>
              <w:snapToGrid w:val="0"/>
              <w:spacing w:line="360" w:lineRule="auto"/>
              <w:contextualSpacing/>
              <w:jc w:val="center"/>
              <w:rPr>
                <w:rFonts w:hint="eastAsia" w:ascii="宋体" w:hAnsi="宋体" w:eastAsia="宋体" w:cs="宋体"/>
                <w:sz w:val="21"/>
                <w:szCs w:val="21"/>
              </w:rPr>
            </w:pPr>
          </w:p>
        </w:tc>
        <w:tc>
          <w:tcPr>
            <w:tcW w:w="2646" w:type="dxa"/>
          </w:tcPr>
          <w:p w14:paraId="04F23833">
            <w:pPr>
              <w:adjustRightInd w:val="0"/>
              <w:snapToGrid w:val="0"/>
              <w:spacing w:line="360" w:lineRule="auto"/>
              <w:contextualSpacing/>
              <w:jc w:val="center"/>
              <w:rPr>
                <w:rFonts w:hint="eastAsia" w:ascii="宋体" w:hAnsi="宋体" w:eastAsia="宋体" w:cs="宋体"/>
                <w:sz w:val="21"/>
                <w:szCs w:val="21"/>
              </w:rPr>
            </w:pPr>
          </w:p>
        </w:tc>
        <w:tc>
          <w:tcPr>
            <w:tcW w:w="1189" w:type="dxa"/>
          </w:tcPr>
          <w:p w14:paraId="6CE05107">
            <w:pPr>
              <w:adjustRightInd w:val="0"/>
              <w:snapToGrid w:val="0"/>
              <w:spacing w:line="360" w:lineRule="auto"/>
              <w:contextualSpacing/>
              <w:jc w:val="center"/>
              <w:rPr>
                <w:rFonts w:hint="eastAsia" w:ascii="宋体" w:hAnsi="宋体" w:eastAsia="宋体" w:cs="宋体"/>
                <w:sz w:val="21"/>
                <w:szCs w:val="21"/>
              </w:rPr>
            </w:pPr>
          </w:p>
        </w:tc>
        <w:tc>
          <w:tcPr>
            <w:tcW w:w="1132" w:type="dxa"/>
          </w:tcPr>
          <w:p w14:paraId="5C3462CE">
            <w:pPr>
              <w:adjustRightInd w:val="0"/>
              <w:snapToGrid w:val="0"/>
              <w:spacing w:line="360" w:lineRule="auto"/>
              <w:contextualSpacing/>
              <w:jc w:val="center"/>
              <w:rPr>
                <w:rFonts w:hint="eastAsia" w:ascii="宋体" w:hAnsi="宋体" w:eastAsia="宋体" w:cs="宋体"/>
                <w:sz w:val="21"/>
                <w:szCs w:val="21"/>
              </w:rPr>
            </w:pPr>
          </w:p>
        </w:tc>
      </w:tr>
      <w:tr w14:paraId="7F56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6" w:hRule="atLeast"/>
          <w:jc w:val="center"/>
        </w:trPr>
        <w:tc>
          <w:tcPr>
            <w:tcW w:w="911" w:type="dxa"/>
          </w:tcPr>
          <w:p w14:paraId="46B74C9A">
            <w:pPr>
              <w:adjustRightInd w:val="0"/>
              <w:snapToGrid w:val="0"/>
              <w:spacing w:line="360" w:lineRule="auto"/>
              <w:contextualSpacing/>
              <w:jc w:val="center"/>
              <w:rPr>
                <w:rFonts w:hint="eastAsia" w:ascii="宋体" w:hAnsi="宋体" w:eastAsia="宋体" w:cs="宋体"/>
                <w:sz w:val="21"/>
                <w:szCs w:val="21"/>
              </w:rPr>
            </w:pPr>
          </w:p>
        </w:tc>
        <w:tc>
          <w:tcPr>
            <w:tcW w:w="1738" w:type="dxa"/>
          </w:tcPr>
          <w:p w14:paraId="5150336E">
            <w:pPr>
              <w:adjustRightInd w:val="0"/>
              <w:snapToGrid w:val="0"/>
              <w:spacing w:line="360" w:lineRule="auto"/>
              <w:contextualSpacing/>
              <w:jc w:val="center"/>
              <w:rPr>
                <w:rFonts w:hint="eastAsia" w:ascii="宋体" w:hAnsi="宋体" w:eastAsia="宋体" w:cs="宋体"/>
                <w:sz w:val="21"/>
                <w:szCs w:val="21"/>
              </w:rPr>
            </w:pPr>
          </w:p>
        </w:tc>
        <w:tc>
          <w:tcPr>
            <w:tcW w:w="2304" w:type="dxa"/>
          </w:tcPr>
          <w:p w14:paraId="7934ABBE">
            <w:pPr>
              <w:adjustRightInd w:val="0"/>
              <w:snapToGrid w:val="0"/>
              <w:spacing w:line="360" w:lineRule="auto"/>
              <w:contextualSpacing/>
              <w:jc w:val="center"/>
              <w:rPr>
                <w:rFonts w:hint="eastAsia" w:ascii="宋体" w:hAnsi="宋体" w:eastAsia="宋体" w:cs="宋体"/>
                <w:sz w:val="21"/>
                <w:szCs w:val="21"/>
              </w:rPr>
            </w:pPr>
          </w:p>
        </w:tc>
        <w:tc>
          <w:tcPr>
            <w:tcW w:w="2646" w:type="dxa"/>
          </w:tcPr>
          <w:p w14:paraId="2F21DFD2">
            <w:pPr>
              <w:adjustRightInd w:val="0"/>
              <w:snapToGrid w:val="0"/>
              <w:spacing w:line="360" w:lineRule="auto"/>
              <w:contextualSpacing/>
              <w:jc w:val="center"/>
              <w:rPr>
                <w:rFonts w:hint="eastAsia" w:ascii="宋体" w:hAnsi="宋体" w:eastAsia="宋体" w:cs="宋体"/>
                <w:sz w:val="21"/>
                <w:szCs w:val="21"/>
              </w:rPr>
            </w:pPr>
          </w:p>
        </w:tc>
        <w:tc>
          <w:tcPr>
            <w:tcW w:w="1189" w:type="dxa"/>
          </w:tcPr>
          <w:p w14:paraId="788D158A">
            <w:pPr>
              <w:adjustRightInd w:val="0"/>
              <w:snapToGrid w:val="0"/>
              <w:spacing w:line="360" w:lineRule="auto"/>
              <w:contextualSpacing/>
              <w:jc w:val="center"/>
              <w:rPr>
                <w:rFonts w:hint="eastAsia" w:ascii="宋体" w:hAnsi="宋体" w:eastAsia="宋体" w:cs="宋体"/>
                <w:sz w:val="21"/>
                <w:szCs w:val="21"/>
              </w:rPr>
            </w:pPr>
          </w:p>
        </w:tc>
        <w:tc>
          <w:tcPr>
            <w:tcW w:w="1132" w:type="dxa"/>
          </w:tcPr>
          <w:p w14:paraId="32DE2402">
            <w:pPr>
              <w:adjustRightInd w:val="0"/>
              <w:snapToGrid w:val="0"/>
              <w:spacing w:line="360" w:lineRule="auto"/>
              <w:contextualSpacing/>
              <w:jc w:val="center"/>
              <w:rPr>
                <w:rFonts w:hint="eastAsia" w:ascii="宋体" w:hAnsi="宋体" w:eastAsia="宋体" w:cs="宋体"/>
                <w:sz w:val="21"/>
                <w:szCs w:val="21"/>
              </w:rPr>
            </w:pPr>
          </w:p>
        </w:tc>
      </w:tr>
      <w:tr w14:paraId="27FE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jc w:val="center"/>
        </w:trPr>
        <w:tc>
          <w:tcPr>
            <w:tcW w:w="911" w:type="dxa"/>
          </w:tcPr>
          <w:p w14:paraId="6359F168">
            <w:pPr>
              <w:adjustRightInd w:val="0"/>
              <w:snapToGrid w:val="0"/>
              <w:spacing w:line="360" w:lineRule="auto"/>
              <w:contextualSpacing/>
              <w:jc w:val="center"/>
              <w:rPr>
                <w:rFonts w:hint="eastAsia" w:ascii="宋体" w:hAnsi="宋体" w:eastAsia="宋体" w:cs="宋体"/>
                <w:sz w:val="21"/>
                <w:szCs w:val="21"/>
              </w:rPr>
            </w:pPr>
          </w:p>
        </w:tc>
        <w:tc>
          <w:tcPr>
            <w:tcW w:w="1738" w:type="dxa"/>
          </w:tcPr>
          <w:p w14:paraId="6402B030">
            <w:pPr>
              <w:adjustRightInd w:val="0"/>
              <w:snapToGrid w:val="0"/>
              <w:spacing w:line="360" w:lineRule="auto"/>
              <w:contextualSpacing/>
              <w:jc w:val="center"/>
              <w:rPr>
                <w:rFonts w:hint="eastAsia" w:ascii="宋体" w:hAnsi="宋体" w:eastAsia="宋体" w:cs="宋体"/>
                <w:sz w:val="21"/>
                <w:szCs w:val="21"/>
              </w:rPr>
            </w:pPr>
          </w:p>
        </w:tc>
        <w:tc>
          <w:tcPr>
            <w:tcW w:w="2304" w:type="dxa"/>
          </w:tcPr>
          <w:p w14:paraId="030A6276">
            <w:pPr>
              <w:adjustRightInd w:val="0"/>
              <w:snapToGrid w:val="0"/>
              <w:spacing w:line="360" w:lineRule="auto"/>
              <w:contextualSpacing/>
              <w:jc w:val="center"/>
              <w:rPr>
                <w:rFonts w:hint="eastAsia" w:ascii="宋体" w:hAnsi="宋体" w:eastAsia="宋体" w:cs="宋体"/>
                <w:sz w:val="21"/>
                <w:szCs w:val="21"/>
              </w:rPr>
            </w:pPr>
          </w:p>
        </w:tc>
        <w:tc>
          <w:tcPr>
            <w:tcW w:w="2646" w:type="dxa"/>
          </w:tcPr>
          <w:p w14:paraId="1DF412F1">
            <w:pPr>
              <w:adjustRightInd w:val="0"/>
              <w:snapToGrid w:val="0"/>
              <w:spacing w:line="360" w:lineRule="auto"/>
              <w:contextualSpacing/>
              <w:jc w:val="center"/>
              <w:rPr>
                <w:rFonts w:hint="eastAsia" w:ascii="宋体" w:hAnsi="宋体" w:eastAsia="宋体" w:cs="宋体"/>
                <w:sz w:val="21"/>
                <w:szCs w:val="21"/>
              </w:rPr>
            </w:pPr>
          </w:p>
        </w:tc>
        <w:tc>
          <w:tcPr>
            <w:tcW w:w="1189" w:type="dxa"/>
          </w:tcPr>
          <w:p w14:paraId="1FAD7E88">
            <w:pPr>
              <w:adjustRightInd w:val="0"/>
              <w:snapToGrid w:val="0"/>
              <w:spacing w:line="360" w:lineRule="auto"/>
              <w:contextualSpacing/>
              <w:jc w:val="center"/>
              <w:rPr>
                <w:rFonts w:hint="eastAsia" w:ascii="宋体" w:hAnsi="宋体" w:eastAsia="宋体" w:cs="宋体"/>
                <w:sz w:val="21"/>
                <w:szCs w:val="21"/>
              </w:rPr>
            </w:pPr>
          </w:p>
        </w:tc>
        <w:tc>
          <w:tcPr>
            <w:tcW w:w="1132" w:type="dxa"/>
          </w:tcPr>
          <w:p w14:paraId="314D6480">
            <w:pPr>
              <w:adjustRightInd w:val="0"/>
              <w:snapToGrid w:val="0"/>
              <w:spacing w:line="360" w:lineRule="auto"/>
              <w:contextualSpacing/>
              <w:jc w:val="center"/>
              <w:rPr>
                <w:rFonts w:hint="eastAsia" w:ascii="宋体" w:hAnsi="宋体" w:eastAsia="宋体" w:cs="宋体"/>
                <w:sz w:val="21"/>
                <w:szCs w:val="21"/>
              </w:rPr>
            </w:pPr>
          </w:p>
        </w:tc>
      </w:tr>
    </w:tbl>
    <w:p w14:paraId="2714E58A">
      <w:pPr>
        <w:shd w:val="clear" w:color="auto" w:fill="FFFFFF"/>
        <w:spacing w:line="480" w:lineRule="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注：行数不够可自行添加</w:t>
      </w:r>
    </w:p>
    <w:p w14:paraId="47CCE76E">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eastAsia="zh-CN"/>
        </w:rPr>
      </w:pPr>
    </w:p>
    <w:p w14:paraId="3F0B58B3">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eastAsia="zh-CN"/>
        </w:rPr>
      </w:pPr>
    </w:p>
    <w:p w14:paraId="5DB43E9F">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eastAsia="zh-CN"/>
        </w:rPr>
      </w:pPr>
    </w:p>
    <w:p w14:paraId="072956DC">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u w:val="single"/>
          <w:lang w:val="en-US" w:eastAsia="zh-CN"/>
        </w:rPr>
      </w:pPr>
      <w:r>
        <w:rPr>
          <w:rFonts w:hint="eastAsia" w:ascii="宋体" w:hAnsi="宋体" w:eastAsia="宋体" w:cs="Times New Roman"/>
          <w:szCs w:val="21"/>
          <w:highlight w:val="none"/>
          <w:lang w:eastAsia="zh-CN"/>
        </w:rPr>
        <w:t>投标人（法人电子签章）：</w:t>
      </w:r>
      <w:r>
        <w:rPr>
          <w:rFonts w:hint="eastAsia" w:ascii="宋体" w:hAnsi="宋体" w:eastAsia="宋体" w:cs="Times New Roman"/>
          <w:szCs w:val="21"/>
          <w:highlight w:val="none"/>
          <w:u w:val="single"/>
          <w:lang w:val="en-US" w:eastAsia="zh-CN"/>
        </w:rPr>
        <w:t xml:space="preserve">                   </w:t>
      </w:r>
    </w:p>
    <w:p w14:paraId="7CD7F0FA">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u w:val="single"/>
          <w:lang w:val="en-US" w:eastAsia="zh-CN"/>
        </w:rPr>
      </w:pPr>
      <w:r>
        <w:rPr>
          <w:rFonts w:hint="eastAsia" w:ascii="宋体" w:hAnsi="宋体" w:eastAsia="宋体" w:cs="Times New Roman"/>
          <w:szCs w:val="21"/>
          <w:highlight w:val="none"/>
          <w:lang w:eastAsia="zh-CN"/>
        </w:rPr>
        <w:t>法定代表人（签字或签章)：</w:t>
      </w:r>
      <w:r>
        <w:rPr>
          <w:rFonts w:hint="eastAsia" w:ascii="宋体" w:hAnsi="宋体" w:eastAsia="宋体" w:cs="Times New Roman"/>
          <w:szCs w:val="21"/>
          <w:highlight w:val="none"/>
          <w:u w:val="single"/>
          <w:lang w:val="en-US" w:eastAsia="zh-CN"/>
        </w:rPr>
        <w:t xml:space="preserve">              </w:t>
      </w:r>
    </w:p>
    <w:p w14:paraId="6D9C9185">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投标人代表（签字或签章）：</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lang w:val="en-US" w:eastAsia="zh-CN"/>
        </w:rPr>
        <w:t xml:space="preserve">               </w:t>
      </w:r>
    </w:p>
    <w:p w14:paraId="1053D39A">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日</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期：</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年    月    日</w:t>
      </w:r>
    </w:p>
    <w:p w14:paraId="2D0A13B2">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br w:type="page"/>
      </w:r>
    </w:p>
    <w:bookmarkEnd w:id="225"/>
    <w:bookmarkEnd w:id="226"/>
    <w:p w14:paraId="5222BBE0">
      <w:pPr>
        <w:pStyle w:val="2"/>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6、供货方案（格式）</w:t>
      </w:r>
    </w:p>
    <w:p w14:paraId="70AC7C59">
      <w:pPr>
        <w:bidi w:val="0"/>
        <w:jc w:val="center"/>
        <w:rPr>
          <w:rFonts w:hint="eastAsia"/>
          <w:b/>
          <w:bCs/>
          <w:sz w:val="24"/>
          <w:szCs w:val="22"/>
          <w:lang w:val="en-US" w:eastAsia="zh-CN"/>
        </w:rPr>
      </w:pPr>
      <w:bookmarkStart w:id="228" w:name="_Toc12519"/>
      <w:bookmarkStart w:id="229" w:name="_Toc16891"/>
      <w:bookmarkStart w:id="230" w:name="_Toc9486"/>
      <w:r>
        <w:rPr>
          <w:rFonts w:hint="eastAsia"/>
          <w:b/>
          <w:bCs/>
          <w:sz w:val="24"/>
          <w:szCs w:val="22"/>
          <w:lang w:val="en-US" w:eastAsia="zh-CN"/>
        </w:rPr>
        <w:t>供货方案</w:t>
      </w:r>
      <w:bookmarkEnd w:id="228"/>
      <w:bookmarkEnd w:id="229"/>
      <w:bookmarkEnd w:id="230"/>
    </w:p>
    <w:p w14:paraId="045FED38">
      <w:pPr>
        <w:bidi w:val="0"/>
        <w:spacing w:line="360" w:lineRule="auto"/>
        <w:rPr>
          <w:rFonts w:hint="eastAsia"/>
          <w:lang w:val="en-US" w:eastAsia="zh-CN"/>
        </w:rPr>
      </w:pPr>
      <w:bookmarkStart w:id="231" w:name="_Toc7452"/>
      <w:bookmarkStart w:id="232" w:name="_Toc11106"/>
      <w:bookmarkStart w:id="233" w:name="_Toc5641"/>
      <w:r>
        <w:rPr>
          <w:rFonts w:hint="eastAsia"/>
          <w:lang w:val="en-US" w:eastAsia="zh-CN"/>
        </w:rPr>
        <w:t>根据实际供货内容自行编制</w:t>
      </w:r>
      <w:bookmarkEnd w:id="231"/>
      <w:bookmarkEnd w:id="232"/>
      <w:bookmarkEnd w:id="233"/>
    </w:p>
    <w:p w14:paraId="4441C59C">
      <w:pPr>
        <w:shd w:val="clear" w:color="auto" w:fill="FFFFFF"/>
        <w:spacing w:line="480" w:lineRule="auto"/>
        <w:outlineLvl w:val="9"/>
        <w:rPr>
          <w:rFonts w:hint="eastAsia" w:ascii="宋体" w:hAnsi="宋体" w:cs="宋体"/>
          <w:b/>
          <w:bCs/>
          <w:sz w:val="21"/>
          <w:szCs w:val="21"/>
          <w:highlight w:val="none"/>
        </w:rPr>
      </w:pPr>
    </w:p>
    <w:p w14:paraId="12EF8052">
      <w:pPr>
        <w:snapToGrid w:val="0"/>
        <w:spacing w:line="480" w:lineRule="exact"/>
        <w:jc w:val="both"/>
        <w:rPr>
          <w:rFonts w:hint="eastAsia" w:ascii="宋体" w:hAnsi="宋体"/>
          <w:szCs w:val="21"/>
          <w:highlight w:val="none"/>
          <w:lang w:eastAsia="zh-CN"/>
        </w:rPr>
      </w:pPr>
    </w:p>
    <w:p w14:paraId="67B78683">
      <w:pPr>
        <w:snapToGrid w:val="0"/>
        <w:spacing w:line="480" w:lineRule="exact"/>
        <w:ind w:firstLine="3780" w:firstLineChars="1800"/>
        <w:jc w:val="both"/>
        <w:rPr>
          <w:rFonts w:hint="eastAsia" w:ascii="宋体" w:hAnsi="宋体"/>
          <w:szCs w:val="21"/>
          <w:highlight w:val="none"/>
          <w:lang w:eastAsia="zh-CN"/>
        </w:rPr>
      </w:pPr>
      <w:r>
        <w:rPr>
          <w:rFonts w:hint="eastAsia" w:ascii="宋体" w:hAnsi="宋体"/>
          <w:szCs w:val="21"/>
          <w:highlight w:val="none"/>
          <w:lang w:val="en-US" w:eastAsia="zh-CN"/>
        </w:rPr>
        <w:t xml:space="preserve">        </w:t>
      </w:r>
    </w:p>
    <w:p w14:paraId="251B3D06">
      <w:pPr>
        <w:snapToGrid w:val="0"/>
        <w:spacing w:line="480" w:lineRule="exact"/>
        <w:ind w:firstLine="3780" w:firstLineChars="1800"/>
        <w:jc w:val="both"/>
        <w:rPr>
          <w:rFonts w:hint="eastAsia" w:ascii="宋体" w:hAnsi="宋体"/>
          <w:szCs w:val="21"/>
          <w:highlight w:val="none"/>
          <w:lang w:eastAsia="zh-CN"/>
        </w:rPr>
      </w:pPr>
    </w:p>
    <w:p w14:paraId="4727053A">
      <w:pPr>
        <w:snapToGrid w:val="0"/>
        <w:spacing w:line="480" w:lineRule="exact"/>
        <w:ind w:firstLine="3780" w:firstLineChars="1800"/>
        <w:jc w:val="both"/>
        <w:rPr>
          <w:rFonts w:hint="eastAsia" w:ascii="宋体" w:hAnsi="宋体"/>
          <w:szCs w:val="21"/>
          <w:highlight w:val="none"/>
          <w:lang w:eastAsia="zh-CN"/>
        </w:rPr>
      </w:pPr>
    </w:p>
    <w:p w14:paraId="71700335">
      <w:pPr>
        <w:snapToGrid w:val="0"/>
        <w:spacing w:line="480" w:lineRule="exact"/>
        <w:ind w:firstLine="3780" w:firstLineChars="1800"/>
        <w:jc w:val="both"/>
        <w:rPr>
          <w:rFonts w:hint="eastAsia" w:ascii="宋体" w:hAnsi="宋体"/>
          <w:szCs w:val="21"/>
          <w:highlight w:val="none"/>
          <w:lang w:eastAsia="zh-CN"/>
        </w:rPr>
      </w:pPr>
    </w:p>
    <w:p w14:paraId="59CF1C93">
      <w:pPr>
        <w:snapToGrid w:val="0"/>
        <w:spacing w:line="480" w:lineRule="exact"/>
        <w:ind w:firstLine="3780" w:firstLineChars="1800"/>
        <w:jc w:val="both"/>
        <w:rPr>
          <w:rFonts w:hint="eastAsia" w:ascii="宋体" w:hAnsi="宋体"/>
          <w:szCs w:val="21"/>
          <w:highlight w:val="none"/>
          <w:lang w:eastAsia="zh-CN"/>
        </w:rPr>
      </w:pPr>
    </w:p>
    <w:p w14:paraId="3922B293">
      <w:pP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br w:type="page"/>
      </w:r>
    </w:p>
    <w:p w14:paraId="62A057B3">
      <w:pPr>
        <w:pStyle w:val="2"/>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7、售后服务承诺书（格式）</w:t>
      </w:r>
    </w:p>
    <w:p w14:paraId="66F8A8F8">
      <w:pPr>
        <w:snapToGrid w:val="0"/>
        <w:spacing w:line="48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售后服务承诺书</w:t>
      </w:r>
    </w:p>
    <w:p w14:paraId="7C48A943">
      <w:pPr>
        <w:snapToGrid w:val="0"/>
        <w:spacing w:line="480" w:lineRule="exact"/>
        <w:jc w:val="both"/>
        <w:rPr>
          <w:rFonts w:hint="eastAsia" w:ascii="宋体" w:hAnsi="宋体"/>
          <w:szCs w:val="21"/>
          <w:highlight w:val="none"/>
          <w:lang w:eastAsia="zh-CN"/>
        </w:rPr>
      </w:pPr>
      <w:r>
        <w:rPr>
          <w:rFonts w:hint="eastAsia" w:ascii="宋体" w:hAnsi="宋体" w:eastAsia="宋体" w:cs="宋体"/>
          <w:b w:val="0"/>
          <w:bCs w:val="0"/>
          <w:color w:val="auto"/>
          <w:kern w:val="0"/>
          <w:sz w:val="21"/>
          <w:szCs w:val="21"/>
          <w:highlight w:val="none"/>
          <w:lang w:val="en-US" w:eastAsia="zh-CN" w:bidi="ar-SA"/>
        </w:rPr>
        <w:t>根据实际供货内容自行编制</w:t>
      </w:r>
    </w:p>
    <w:p w14:paraId="5A02FC6B">
      <w:pPr>
        <w:snapToGrid w:val="0"/>
        <w:spacing w:line="480" w:lineRule="exact"/>
        <w:ind w:firstLine="3780" w:firstLineChars="1800"/>
        <w:jc w:val="both"/>
        <w:rPr>
          <w:rFonts w:hint="eastAsia" w:ascii="宋体" w:hAnsi="宋体"/>
          <w:szCs w:val="21"/>
          <w:highlight w:val="none"/>
          <w:lang w:eastAsia="zh-CN"/>
        </w:rPr>
      </w:pPr>
    </w:p>
    <w:p w14:paraId="56A0190A">
      <w:pPr>
        <w:snapToGrid w:val="0"/>
        <w:spacing w:line="480" w:lineRule="exact"/>
        <w:ind w:firstLine="3780" w:firstLineChars="1800"/>
        <w:jc w:val="both"/>
        <w:rPr>
          <w:rFonts w:hint="eastAsia" w:ascii="宋体" w:hAnsi="宋体"/>
          <w:szCs w:val="21"/>
          <w:highlight w:val="none"/>
          <w:lang w:eastAsia="zh-CN"/>
        </w:rPr>
      </w:pPr>
    </w:p>
    <w:p w14:paraId="048D622D">
      <w:pPr>
        <w:snapToGrid w:val="0"/>
        <w:spacing w:line="480" w:lineRule="exact"/>
        <w:ind w:firstLine="3780" w:firstLineChars="1800"/>
        <w:jc w:val="both"/>
        <w:rPr>
          <w:rFonts w:hint="eastAsia" w:ascii="宋体" w:hAnsi="宋体"/>
          <w:szCs w:val="21"/>
          <w:highlight w:val="none"/>
          <w:lang w:eastAsia="zh-CN"/>
        </w:rPr>
      </w:pPr>
    </w:p>
    <w:p w14:paraId="500AF339">
      <w:pPr>
        <w:snapToGrid w:val="0"/>
        <w:spacing w:line="480" w:lineRule="exact"/>
        <w:ind w:firstLine="3780" w:firstLineChars="1800"/>
        <w:jc w:val="both"/>
        <w:rPr>
          <w:rFonts w:hint="eastAsia" w:ascii="宋体" w:hAnsi="宋体"/>
          <w:szCs w:val="21"/>
          <w:highlight w:val="none"/>
          <w:lang w:eastAsia="zh-CN"/>
        </w:rPr>
      </w:pPr>
    </w:p>
    <w:p w14:paraId="3A72892D">
      <w:pPr>
        <w:snapToGrid w:val="0"/>
        <w:spacing w:line="480" w:lineRule="exact"/>
        <w:ind w:firstLine="3780" w:firstLineChars="1800"/>
        <w:jc w:val="both"/>
        <w:rPr>
          <w:rFonts w:hint="eastAsia" w:ascii="宋体" w:hAnsi="宋体"/>
          <w:szCs w:val="21"/>
          <w:highlight w:val="none"/>
          <w:lang w:eastAsia="zh-CN"/>
        </w:rPr>
      </w:pPr>
    </w:p>
    <w:p w14:paraId="041A2747">
      <w:pPr>
        <w:snapToGrid w:val="0"/>
        <w:spacing w:line="480" w:lineRule="exact"/>
        <w:ind w:firstLine="3780" w:firstLineChars="1800"/>
        <w:jc w:val="both"/>
        <w:rPr>
          <w:rFonts w:hint="eastAsia" w:ascii="宋体" w:hAnsi="宋体"/>
          <w:szCs w:val="21"/>
          <w:highlight w:val="none"/>
          <w:lang w:eastAsia="zh-CN"/>
        </w:rPr>
      </w:pPr>
    </w:p>
    <w:p w14:paraId="71CE62AB">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u w:val="single"/>
          <w:lang w:val="en-US" w:eastAsia="zh-CN"/>
        </w:rPr>
      </w:pPr>
      <w:r>
        <w:rPr>
          <w:rFonts w:hint="eastAsia" w:ascii="宋体" w:hAnsi="宋体" w:eastAsia="宋体" w:cs="Times New Roman"/>
          <w:szCs w:val="21"/>
          <w:highlight w:val="none"/>
          <w:lang w:eastAsia="zh-CN"/>
        </w:rPr>
        <w:t>投标人（法人电子签章）：</w:t>
      </w:r>
      <w:r>
        <w:rPr>
          <w:rFonts w:hint="eastAsia" w:ascii="宋体" w:hAnsi="宋体" w:eastAsia="宋体" w:cs="Times New Roman"/>
          <w:szCs w:val="21"/>
          <w:highlight w:val="none"/>
          <w:u w:val="single"/>
          <w:lang w:val="en-US" w:eastAsia="zh-CN"/>
        </w:rPr>
        <w:t xml:space="preserve">                   </w:t>
      </w:r>
    </w:p>
    <w:p w14:paraId="66B30F64">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u w:val="single"/>
          <w:lang w:val="en-US" w:eastAsia="zh-CN"/>
        </w:rPr>
      </w:pPr>
      <w:r>
        <w:rPr>
          <w:rFonts w:hint="eastAsia" w:ascii="宋体" w:hAnsi="宋体" w:eastAsia="宋体" w:cs="Times New Roman"/>
          <w:szCs w:val="21"/>
          <w:highlight w:val="none"/>
          <w:lang w:eastAsia="zh-CN"/>
        </w:rPr>
        <w:t>法定代表人（签字或签章)：</w:t>
      </w:r>
      <w:r>
        <w:rPr>
          <w:rFonts w:hint="eastAsia" w:ascii="宋体" w:hAnsi="宋体" w:eastAsia="宋体" w:cs="Times New Roman"/>
          <w:szCs w:val="21"/>
          <w:highlight w:val="none"/>
          <w:u w:val="single"/>
          <w:lang w:val="en-US" w:eastAsia="zh-CN"/>
        </w:rPr>
        <w:t xml:space="preserve">              </w:t>
      </w:r>
    </w:p>
    <w:p w14:paraId="644E66F1">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投标人代表（签字或签章）：</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lang w:val="en-US" w:eastAsia="zh-CN"/>
        </w:rPr>
        <w:t xml:space="preserve">               </w:t>
      </w:r>
    </w:p>
    <w:p w14:paraId="3EC66F55">
      <w:pPr>
        <w:keepNext w:val="0"/>
        <w:keepLines w:val="0"/>
        <w:pageBreakBefore w:val="0"/>
        <w:widowControl/>
        <w:kinsoku/>
        <w:wordWrap/>
        <w:overflowPunct/>
        <w:topLinePunct w:val="0"/>
        <w:autoSpaceDE/>
        <w:autoSpaceDN/>
        <w:bidi w:val="0"/>
        <w:adjustRightInd/>
        <w:snapToGrid w:val="0"/>
        <w:spacing w:line="600" w:lineRule="auto"/>
        <w:ind w:firstLine="4200" w:firstLineChars="2000"/>
        <w:jc w:val="both"/>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日</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期：</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年    月    日</w:t>
      </w:r>
    </w:p>
    <w:p w14:paraId="7B03F12F">
      <w:pPr>
        <w:rPr>
          <w:rFonts w:hint="eastAsia" w:ascii="宋体" w:hAnsi="宋体" w:eastAsia="宋体" w:cs="宋体"/>
          <w:b w:val="0"/>
          <w:bCs w:val="0"/>
          <w:color w:val="auto"/>
          <w:kern w:val="0"/>
          <w:sz w:val="21"/>
          <w:szCs w:val="21"/>
          <w:highlight w:val="none"/>
          <w:lang w:val="en-US" w:eastAsia="zh-CN" w:bidi="ar-SA"/>
        </w:rPr>
      </w:pPr>
    </w:p>
    <w:p w14:paraId="4991476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br w:type="page"/>
      </w:r>
    </w:p>
    <w:p w14:paraId="716B9E5A">
      <w:pPr>
        <w:pStyle w:val="2"/>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8、投标人认为需要提供的其它商务、技术文件。</w:t>
      </w:r>
    </w:p>
    <w:p w14:paraId="1A51F039">
      <w:pPr>
        <w:snapToGrid w:val="0"/>
        <w:spacing w:line="480" w:lineRule="exact"/>
        <w:jc w:val="both"/>
        <w:rPr>
          <w:rFonts w:hint="eastAsia" w:ascii="宋体" w:hAnsi="宋体"/>
          <w:szCs w:val="21"/>
          <w:highlight w:val="none"/>
          <w:lang w:eastAsia="zh-CN"/>
        </w:rPr>
      </w:pPr>
    </w:p>
    <w:p w14:paraId="7117197F">
      <w:pPr>
        <w:snapToGrid w:val="0"/>
        <w:spacing w:line="480" w:lineRule="exact"/>
        <w:jc w:val="both"/>
        <w:rPr>
          <w:rFonts w:hint="eastAsia" w:ascii="宋体" w:hAnsi="宋体"/>
          <w:szCs w:val="21"/>
          <w:highlight w:val="none"/>
          <w:lang w:eastAsia="zh-CN"/>
        </w:rPr>
      </w:pPr>
      <w:r>
        <w:rPr>
          <w:rFonts w:hint="eastAsia" w:ascii="宋体" w:hAnsi="宋体"/>
          <w:szCs w:val="21"/>
          <w:highlight w:val="none"/>
          <w:lang w:eastAsia="zh-CN"/>
        </w:rPr>
        <w:t>如有如实编制，如无注明“无”</w:t>
      </w:r>
    </w:p>
    <w:p w14:paraId="1EAB74EA">
      <w:pPr>
        <w:snapToGrid w:val="0"/>
        <w:spacing w:line="480" w:lineRule="exact"/>
        <w:jc w:val="both"/>
        <w:rPr>
          <w:rFonts w:hint="eastAsia" w:ascii="宋体" w:hAnsi="宋体"/>
          <w:szCs w:val="21"/>
          <w:highlight w:val="none"/>
          <w:lang w:eastAsia="zh-CN"/>
        </w:rPr>
      </w:pPr>
    </w:p>
    <w:p w14:paraId="59AD9D08">
      <w:pPr>
        <w:pStyle w:val="27"/>
        <w:rPr>
          <w:rFonts w:hint="eastAsia"/>
          <w:lang w:eastAsia="zh-CN"/>
        </w:rPr>
      </w:pPr>
    </w:p>
    <w:p w14:paraId="1F537238">
      <w:pPr>
        <w:snapToGrid w:val="0"/>
        <w:spacing w:line="480" w:lineRule="exact"/>
        <w:jc w:val="both"/>
        <w:rPr>
          <w:rFonts w:hint="eastAsia" w:ascii="宋体" w:hAnsi="宋体"/>
          <w:szCs w:val="21"/>
          <w:highlight w:val="none"/>
          <w:lang w:eastAsia="zh-CN"/>
        </w:rPr>
      </w:pPr>
    </w:p>
    <w:p w14:paraId="24FE0AA0">
      <w:pPr>
        <w:rPr>
          <w:rFonts w:hint="eastAsia" w:ascii="宋体" w:hAnsi="宋体" w:eastAsia="宋体" w:cs="宋体"/>
          <w:b w:val="0"/>
          <w:bCs w:val="0"/>
          <w:color w:val="auto"/>
          <w:kern w:val="0"/>
          <w:sz w:val="21"/>
          <w:szCs w:val="21"/>
          <w:highlight w:val="none"/>
          <w:lang w:val="en-US" w:eastAsia="zh-CN" w:bidi="ar-SA"/>
        </w:rPr>
      </w:pPr>
    </w:p>
    <w:p w14:paraId="4E22729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br w:type="page"/>
      </w:r>
    </w:p>
    <w:bookmarkEnd w:id="227"/>
    <w:p w14:paraId="08054278">
      <w:pPr>
        <w:jc w:val="center"/>
        <w:outlineLvl w:val="0"/>
        <w:rPr>
          <w:rFonts w:hint="default" w:ascii="Times New Roman" w:hAnsi="Times New Roman" w:eastAsia="宋体" w:cs="Times New Roman"/>
          <w:b/>
          <w:sz w:val="32"/>
          <w:szCs w:val="32"/>
          <w:highlight w:val="none"/>
          <w:lang w:val="en-US" w:eastAsia="zh-CN"/>
        </w:rPr>
      </w:pPr>
      <w:r>
        <w:rPr>
          <w:rFonts w:hint="eastAsia" w:ascii="Times New Roman" w:hAnsi="Times New Roman" w:eastAsia="宋体" w:cs="Times New Roman"/>
          <w:b/>
          <w:sz w:val="32"/>
          <w:szCs w:val="32"/>
          <w:highlight w:val="none"/>
          <w:lang w:val="en-US" w:eastAsia="zh-CN"/>
        </w:rPr>
        <w:t>第八章 相关附件</w:t>
      </w:r>
    </w:p>
    <w:p w14:paraId="4114DECF">
      <w:pPr>
        <w:pStyle w:val="9"/>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附件1：</w:t>
      </w:r>
      <w:r>
        <w:rPr>
          <w:rFonts w:hint="eastAsia" w:ascii="宋体" w:hAnsi="宋体" w:eastAsia="宋体" w:cs="宋体"/>
          <w:sz w:val="21"/>
          <w:szCs w:val="21"/>
          <w:highlight w:val="none"/>
        </w:rPr>
        <w:t>中小企业声明函</w:t>
      </w:r>
    </w:p>
    <w:p w14:paraId="0D03AF78">
      <w:pPr>
        <w:pStyle w:val="9"/>
        <w:spacing w:line="440" w:lineRule="exact"/>
        <w:ind w:firstLine="420" w:firstLineChars="200"/>
        <w:rPr>
          <w:rFonts w:hint="eastAsia" w:ascii="宋体" w:hAnsi="宋体" w:eastAsia="宋体" w:cs="宋体"/>
          <w:sz w:val="21"/>
          <w:szCs w:val="21"/>
          <w:highlight w:val="none"/>
        </w:rPr>
      </w:pPr>
    </w:p>
    <w:p w14:paraId="0650E2D5">
      <w:pPr>
        <w:pStyle w:val="9"/>
        <w:spacing w:line="440" w:lineRule="exact"/>
        <w:ind w:firstLine="420" w:firstLineChars="200"/>
        <w:rPr>
          <w:rFonts w:hint="eastAsia" w:ascii="宋体" w:hAnsi="宋体" w:eastAsia="宋体" w:cs="宋体"/>
          <w:sz w:val="21"/>
          <w:szCs w:val="21"/>
          <w:highlight w:val="none"/>
        </w:rPr>
      </w:pPr>
    </w:p>
    <w:p w14:paraId="620F8BE9">
      <w:pPr>
        <w:widowControl/>
        <w:snapToGrid w:val="0"/>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b/>
          <w:bCs/>
          <w:kern w:val="44"/>
          <w:sz w:val="24"/>
          <w:szCs w:val="24"/>
          <w:lang w:val="en-US" w:eastAsia="zh-CN" w:bidi="ar"/>
        </w:rPr>
        <w:t>中小企业声明函</w:t>
      </w:r>
    </w:p>
    <w:p w14:paraId="307987E2">
      <w:pPr>
        <w:widowControl/>
        <w:snapToGrid w:val="0"/>
        <w:spacing w:line="360" w:lineRule="auto"/>
        <w:ind w:firstLine="420" w:firstLineChars="200"/>
        <w:jc w:val="left"/>
        <w:rPr>
          <w:rFonts w:hint="eastAsia" w:ascii="宋体" w:hAnsi="宋体" w:eastAsia="宋体" w:cs="宋体"/>
          <w:color w:val="000000"/>
          <w:kern w:val="0"/>
          <w:sz w:val="21"/>
          <w:szCs w:val="21"/>
          <w:lang w:bidi="ar"/>
        </w:rPr>
      </w:pPr>
    </w:p>
    <w:p w14:paraId="4AFFCCD4">
      <w:pPr>
        <w:widowControl/>
        <w:snapToGrid w:val="0"/>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本公司（联合体）郑重声明，根据《政府采购促进中小企业发展管理办法》（财库﹝2020﹞46 号）的规定，本公司（联合体）参加</w:t>
      </w:r>
      <w:r>
        <w:rPr>
          <w:rFonts w:hint="eastAsia" w:ascii="宋体" w:hAnsi="宋体" w:eastAsia="宋体" w:cs="宋体"/>
          <w:color w:val="000000"/>
          <w:kern w:val="0"/>
          <w:sz w:val="21"/>
          <w:szCs w:val="21"/>
          <w:u w:val="single"/>
          <w:lang w:bidi="ar"/>
        </w:rPr>
        <w:t>（单位名称）</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u w:val="single"/>
          <w:lang w:bidi="ar"/>
        </w:rPr>
        <w:t>（项目名称）</w:t>
      </w:r>
      <w:r>
        <w:rPr>
          <w:rFonts w:hint="eastAsia" w:ascii="宋体" w:hAnsi="宋体" w:eastAsia="宋体" w:cs="宋体"/>
          <w:color w:val="000000"/>
          <w:kern w:val="0"/>
          <w:sz w:val="21"/>
          <w:szCs w:val="21"/>
          <w:lang w:bidi="ar"/>
        </w:rPr>
        <w:t xml:space="preserve">采购活动，提供的货物全部由符合政策要求的中小企业制造。相关企业（含联合体中的中小企业、签订分包意向协议的中小企业）的具体情况如下： </w:t>
      </w:r>
    </w:p>
    <w:p w14:paraId="792E8746">
      <w:pPr>
        <w:widowControl/>
        <w:snapToGrid w:val="0"/>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u w:val="single"/>
          <w:lang w:bidi="ar"/>
        </w:rPr>
        <w:t xml:space="preserve"> （标的名称） </w:t>
      </w:r>
      <w:r>
        <w:rPr>
          <w:rFonts w:hint="eastAsia" w:ascii="宋体" w:hAnsi="宋体" w:eastAsia="宋体" w:cs="宋体"/>
          <w:color w:val="000000"/>
          <w:kern w:val="0"/>
          <w:sz w:val="21"/>
          <w:szCs w:val="21"/>
          <w:lang w:bidi="ar"/>
        </w:rPr>
        <w:t>，属于</w:t>
      </w:r>
      <w:r>
        <w:rPr>
          <w:rFonts w:hint="eastAsia" w:ascii="宋体" w:hAnsi="宋体" w:eastAsia="宋体" w:cs="宋体"/>
          <w:color w:val="000000"/>
          <w:kern w:val="0"/>
          <w:sz w:val="21"/>
          <w:szCs w:val="21"/>
          <w:u w:val="single"/>
          <w:lang w:bidi="ar"/>
        </w:rPr>
        <w:t>（采购文件中明确的所属行业）</w:t>
      </w:r>
      <w:r>
        <w:rPr>
          <w:rFonts w:hint="eastAsia" w:ascii="宋体" w:hAnsi="宋体" w:eastAsia="宋体" w:cs="宋体"/>
          <w:color w:val="000000"/>
          <w:kern w:val="0"/>
          <w:sz w:val="21"/>
          <w:szCs w:val="21"/>
          <w:lang w:bidi="ar"/>
        </w:rPr>
        <w:t>行业；制造商为</w:t>
      </w:r>
      <w:r>
        <w:rPr>
          <w:rFonts w:hint="eastAsia" w:ascii="宋体" w:hAnsi="宋体" w:eastAsia="宋体" w:cs="宋体"/>
          <w:color w:val="000000"/>
          <w:kern w:val="0"/>
          <w:sz w:val="21"/>
          <w:szCs w:val="21"/>
          <w:u w:val="single"/>
          <w:lang w:bidi="ar"/>
        </w:rPr>
        <w:t>（企业名称）</w:t>
      </w:r>
      <w:r>
        <w:rPr>
          <w:rFonts w:hint="eastAsia" w:ascii="宋体" w:hAnsi="宋体" w:eastAsia="宋体" w:cs="宋体"/>
          <w:color w:val="000000"/>
          <w:kern w:val="0"/>
          <w:sz w:val="21"/>
          <w:szCs w:val="21"/>
          <w:lang w:bidi="ar"/>
        </w:rPr>
        <w:t>，从业人员</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人，营业收入</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为万元，资产总额为</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万元 ，属于</w:t>
      </w:r>
      <w:r>
        <w:rPr>
          <w:rFonts w:hint="eastAsia" w:ascii="宋体" w:hAnsi="宋体" w:eastAsia="宋体" w:cs="宋体"/>
          <w:color w:val="000000"/>
          <w:kern w:val="0"/>
          <w:sz w:val="21"/>
          <w:szCs w:val="21"/>
          <w:u w:val="single"/>
          <w:lang w:bidi="ar"/>
        </w:rPr>
        <w:t>（中型企业、小型企业、微型企业）</w:t>
      </w:r>
      <w:r>
        <w:rPr>
          <w:rFonts w:hint="eastAsia" w:ascii="宋体" w:hAnsi="宋体" w:eastAsia="宋体" w:cs="宋体"/>
          <w:color w:val="000000"/>
          <w:kern w:val="0"/>
          <w:sz w:val="21"/>
          <w:szCs w:val="21"/>
          <w:lang w:bidi="ar"/>
        </w:rPr>
        <w:t>；</w:t>
      </w:r>
    </w:p>
    <w:p w14:paraId="25F91869">
      <w:pPr>
        <w:widowControl/>
        <w:snapToGrid w:val="0"/>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u w:val="single"/>
          <w:lang w:bidi="ar"/>
        </w:rPr>
        <w:t xml:space="preserve"> （标的名称） </w:t>
      </w:r>
      <w:r>
        <w:rPr>
          <w:rFonts w:hint="eastAsia" w:ascii="宋体" w:hAnsi="宋体" w:eastAsia="宋体" w:cs="宋体"/>
          <w:color w:val="000000"/>
          <w:kern w:val="0"/>
          <w:sz w:val="21"/>
          <w:szCs w:val="21"/>
          <w:lang w:bidi="ar"/>
        </w:rPr>
        <w:t>，属于</w:t>
      </w:r>
      <w:r>
        <w:rPr>
          <w:rFonts w:hint="eastAsia" w:ascii="宋体" w:hAnsi="宋体" w:eastAsia="宋体" w:cs="宋体"/>
          <w:color w:val="000000"/>
          <w:kern w:val="0"/>
          <w:sz w:val="21"/>
          <w:szCs w:val="21"/>
          <w:u w:val="single"/>
          <w:lang w:bidi="ar"/>
        </w:rPr>
        <w:t>（采购文件中明确的所属行业）</w:t>
      </w:r>
      <w:r>
        <w:rPr>
          <w:rFonts w:hint="eastAsia" w:ascii="宋体" w:hAnsi="宋体" w:eastAsia="宋体" w:cs="宋体"/>
          <w:color w:val="000000"/>
          <w:kern w:val="0"/>
          <w:sz w:val="21"/>
          <w:szCs w:val="21"/>
          <w:lang w:bidi="ar"/>
        </w:rPr>
        <w:t>行业；制造商为</w:t>
      </w:r>
      <w:r>
        <w:rPr>
          <w:rFonts w:hint="eastAsia" w:ascii="宋体" w:hAnsi="宋体" w:eastAsia="宋体" w:cs="宋体"/>
          <w:color w:val="000000"/>
          <w:kern w:val="0"/>
          <w:sz w:val="21"/>
          <w:szCs w:val="21"/>
          <w:u w:val="single"/>
          <w:lang w:bidi="ar"/>
        </w:rPr>
        <w:t>（企业名称）</w:t>
      </w:r>
      <w:r>
        <w:rPr>
          <w:rFonts w:hint="eastAsia" w:ascii="宋体" w:hAnsi="宋体" w:eastAsia="宋体" w:cs="宋体"/>
          <w:color w:val="000000"/>
          <w:kern w:val="0"/>
          <w:sz w:val="21"/>
          <w:szCs w:val="21"/>
          <w:lang w:bidi="ar"/>
        </w:rPr>
        <w:t>，从业人员</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人，营业收入为</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万元，资产总额为</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万元，属于</w:t>
      </w:r>
      <w:r>
        <w:rPr>
          <w:rFonts w:hint="eastAsia" w:ascii="宋体" w:hAnsi="宋体" w:eastAsia="宋体" w:cs="宋体"/>
          <w:color w:val="000000"/>
          <w:kern w:val="0"/>
          <w:sz w:val="21"/>
          <w:szCs w:val="21"/>
          <w:u w:val="single"/>
          <w:lang w:bidi="ar"/>
        </w:rPr>
        <w:t>（中型企业、小型企业、微型企业</w:t>
      </w:r>
      <w:r>
        <w:rPr>
          <w:rFonts w:hint="eastAsia" w:ascii="宋体" w:hAnsi="宋体" w:eastAsia="宋体" w:cs="宋体"/>
          <w:color w:val="000000"/>
          <w:kern w:val="0"/>
          <w:sz w:val="21"/>
          <w:szCs w:val="21"/>
          <w:lang w:bidi="ar"/>
        </w:rPr>
        <w:t>）；</w:t>
      </w:r>
    </w:p>
    <w:p w14:paraId="4C152445">
      <w:pPr>
        <w:widowControl/>
        <w:snapToGrid w:val="0"/>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 </w:t>
      </w:r>
    </w:p>
    <w:p w14:paraId="291E64A6">
      <w:pPr>
        <w:widowControl/>
        <w:snapToGrid w:val="0"/>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以上企业，不属于大企业的分支机构，不存在控股股东为大企业的情形，也不存在与大企业的负责人为同一人的情形。</w:t>
      </w:r>
    </w:p>
    <w:p w14:paraId="46903577">
      <w:pPr>
        <w:widowControl/>
        <w:snapToGrid w:val="0"/>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本企业对上述声明内容的真实性负责。如有虚假，将依法承担相应责任。</w:t>
      </w:r>
    </w:p>
    <w:p w14:paraId="42FDFD0D">
      <w:pPr>
        <w:widowControl/>
        <w:snapToGrid w:val="0"/>
        <w:spacing w:line="360" w:lineRule="auto"/>
        <w:ind w:firstLine="480" w:firstLineChars="200"/>
        <w:jc w:val="left"/>
        <w:rPr>
          <w:rFonts w:hint="eastAsia" w:ascii="宋体" w:hAnsi="宋体" w:eastAsia="宋体" w:cs="宋体"/>
          <w:color w:val="000000"/>
          <w:kern w:val="0"/>
          <w:sz w:val="24"/>
          <w:szCs w:val="24"/>
          <w:lang w:bidi="ar"/>
        </w:rPr>
      </w:pPr>
    </w:p>
    <w:p w14:paraId="3902EAFA">
      <w:pPr>
        <w:widowControl/>
        <w:snapToGrid w:val="0"/>
        <w:spacing w:line="360" w:lineRule="auto"/>
        <w:ind w:firstLine="480" w:firstLineChars="200"/>
        <w:jc w:val="left"/>
        <w:rPr>
          <w:rFonts w:hint="eastAsia" w:ascii="宋体" w:hAnsi="宋体" w:eastAsia="宋体" w:cs="宋体"/>
          <w:color w:val="000000"/>
          <w:kern w:val="0"/>
          <w:sz w:val="24"/>
          <w:szCs w:val="24"/>
          <w:lang w:bidi="ar"/>
        </w:rPr>
      </w:pPr>
    </w:p>
    <w:p w14:paraId="0A4CA84E">
      <w:pPr>
        <w:widowControl/>
        <w:snapToGrid w:val="0"/>
        <w:spacing w:line="360" w:lineRule="auto"/>
        <w:ind w:firstLine="480" w:firstLineChars="200"/>
        <w:jc w:val="left"/>
        <w:rPr>
          <w:rFonts w:hint="eastAsia" w:ascii="宋体" w:hAnsi="宋体" w:eastAsia="宋体" w:cs="宋体"/>
          <w:color w:val="000000"/>
          <w:kern w:val="0"/>
          <w:sz w:val="24"/>
          <w:szCs w:val="24"/>
          <w:lang w:bidi="ar"/>
        </w:rPr>
      </w:pPr>
    </w:p>
    <w:p w14:paraId="72F3F648">
      <w:pPr>
        <w:keepNext w:val="0"/>
        <w:keepLines w:val="0"/>
        <w:pageBreakBefore w:val="0"/>
        <w:widowControl w:val="0"/>
        <w:kinsoku/>
        <w:wordWrap/>
        <w:overflowPunct/>
        <w:topLinePunct w:val="0"/>
        <w:autoSpaceDE/>
        <w:autoSpaceDN/>
        <w:bidi w:val="0"/>
        <w:adjustRightInd/>
        <w:snapToGrid/>
        <w:spacing w:line="360" w:lineRule="auto"/>
        <w:ind w:firstLine="4462" w:firstLineChars="2300"/>
        <w:textAlignment w:val="auto"/>
        <w:rPr>
          <w:rFonts w:hint="eastAsia" w:ascii="宋体" w:hAnsi="宋体" w:eastAsia="宋体" w:cs="宋体"/>
          <w:b w:val="0"/>
          <w:i w:val="0"/>
          <w:caps w:val="0"/>
          <w:color w:val="333333"/>
          <w:spacing w:val="-8"/>
          <w:sz w:val="21"/>
          <w:szCs w:val="21"/>
          <w:highlight w:val="none"/>
          <w:shd w:val="clear" w:color="auto" w:fill="FFFFFF"/>
        </w:rPr>
      </w:pPr>
      <w:r>
        <w:rPr>
          <w:rFonts w:hint="eastAsia" w:ascii="宋体" w:hAnsi="宋体" w:eastAsia="宋体" w:cs="宋体"/>
          <w:b w:val="0"/>
          <w:i w:val="0"/>
          <w:caps w:val="0"/>
          <w:color w:val="333333"/>
          <w:spacing w:val="-8"/>
          <w:sz w:val="21"/>
          <w:szCs w:val="21"/>
          <w:highlight w:val="none"/>
          <w:shd w:val="clear" w:color="auto" w:fill="FFFFFF"/>
        </w:rPr>
        <w:t>企业名称（法人电子签章）：</w:t>
      </w:r>
    </w:p>
    <w:p w14:paraId="187A2DEF">
      <w:pPr>
        <w:keepNext w:val="0"/>
        <w:keepLines w:val="0"/>
        <w:pageBreakBefore w:val="0"/>
        <w:widowControl w:val="0"/>
        <w:kinsoku/>
        <w:wordWrap/>
        <w:overflowPunct/>
        <w:topLinePunct w:val="0"/>
        <w:autoSpaceDE/>
        <w:autoSpaceDN/>
        <w:bidi w:val="0"/>
        <w:adjustRightInd/>
        <w:snapToGrid/>
        <w:spacing w:line="360" w:lineRule="auto"/>
        <w:ind w:firstLine="4462" w:firstLineChars="2300"/>
        <w:textAlignment w:val="auto"/>
        <w:rPr>
          <w:rFonts w:hint="eastAsia" w:ascii="宋体" w:hAnsi="宋体" w:eastAsia="宋体" w:cs="宋体"/>
          <w:b w:val="0"/>
          <w:i w:val="0"/>
          <w:caps w:val="0"/>
          <w:color w:val="333333"/>
          <w:spacing w:val="-8"/>
          <w:sz w:val="21"/>
          <w:szCs w:val="21"/>
          <w:highlight w:val="none"/>
          <w:shd w:val="clear" w:color="auto" w:fill="FFFFFF"/>
        </w:rPr>
      </w:pPr>
      <w:r>
        <w:rPr>
          <w:rFonts w:hint="eastAsia" w:ascii="宋体" w:hAnsi="宋体" w:eastAsia="宋体" w:cs="宋体"/>
          <w:b w:val="0"/>
          <w:i w:val="0"/>
          <w:caps w:val="0"/>
          <w:color w:val="333333"/>
          <w:spacing w:val="-8"/>
          <w:sz w:val="21"/>
          <w:szCs w:val="21"/>
          <w:highlight w:val="none"/>
          <w:shd w:val="clear" w:color="auto" w:fill="FFFFFF"/>
        </w:rPr>
        <w:t>日期：</w:t>
      </w:r>
    </w:p>
    <w:p w14:paraId="1BC0E266">
      <w:pPr>
        <w:numPr>
          <w:ilvl w:val="0"/>
          <w:numId w:val="0"/>
        </w:numPr>
        <w:spacing w:line="360" w:lineRule="auto"/>
        <w:rPr>
          <w:rFonts w:hint="eastAsia" w:ascii="宋体" w:hAnsi="宋体" w:eastAsia="宋体" w:cs="宋体"/>
          <w:sz w:val="21"/>
          <w:szCs w:val="21"/>
          <w:highlight w:val="none"/>
        </w:rPr>
        <w:sectPr>
          <w:pgSz w:w="11905" w:h="16838"/>
          <w:pgMar w:top="1134" w:right="1134" w:bottom="1134" w:left="1417" w:header="850" w:footer="992" w:gutter="0"/>
          <w:pgNumType w:fmt="decimal"/>
          <w:cols w:space="0" w:num="1"/>
          <w:rtlGutter w:val="0"/>
          <w:docGrid w:type="lines" w:linePitch="317" w:charSpace="0"/>
        </w:sectPr>
      </w:pPr>
      <w:r>
        <w:rPr>
          <w:rFonts w:hint="eastAsia" w:ascii="宋体" w:hAnsi="宋体" w:eastAsia="宋体" w:cs="宋体"/>
          <w:b/>
          <w:bCs/>
          <w:spacing w:val="-6"/>
          <w:sz w:val="21"/>
          <w:szCs w:val="21"/>
          <w:highlight w:val="none"/>
        </w:rPr>
        <w:t>注：从业人员、营业收入、资产总额填报上一年度数据，无上一年度数据的新成立企业可不填报。</w:t>
      </w:r>
    </w:p>
    <w:p w14:paraId="159B9344">
      <w:pPr>
        <w:pStyle w:val="9"/>
        <w:spacing w:line="440" w:lineRule="exact"/>
        <w:ind w:firstLine="420" w:firstLineChars="200"/>
        <w:rPr>
          <w:rFonts w:hint="eastAsia" w:ascii="宋体" w:hAnsi="宋体" w:eastAsia="宋体" w:cs="宋体"/>
          <w:sz w:val="21"/>
          <w:szCs w:val="21"/>
          <w:highlight w:val="none"/>
        </w:rPr>
      </w:pPr>
      <w:bookmarkStart w:id="234" w:name="（三）残疾人福利性单位声明函"/>
      <w:bookmarkEnd w:id="234"/>
      <w:r>
        <w:rPr>
          <w:rFonts w:hint="eastAsia" w:ascii="宋体" w:hAnsi="宋体" w:eastAsia="宋体" w:cs="宋体"/>
          <w:sz w:val="21"/>
          <w:szCs w:val="21"/>
          <w:highlight w:val="none"/>
          <w:lang w:val="en-US" w:eastAsia="zh-CN"/>
        </w:rPr>
        <w:t>附件2：</w:t>
      </w:r>
      <w:r>
        <w:rPr>
          <w:rFonts w:hint="eastAsia" w:ascii="宋体" w:hAnsi="宋体" w:eastAsia="宋体" w:cs="宋体"/>
          <w:sz w:val="21"/>
          <w:szCs w:val="21"/>
          <w:highlight w:val="none"/>
        </w:rPr>
        <w:t>残疾人福利性单位声明函</w:t>
      </w:r>
      <w:r>
        <w:rPr>
          <w:rFonts w:hint="eastAsia" w:ascii="宋体" w:hAnsi="宋体" w:eastAsia="宋体" w:cs="宋体"/>
          <w:sz w:val="21"/>
          <w:szCs w:val="21"/>
          <w:highlight w:val="none"/>
          <w:lang w:val="en-US" w:eastAsia="zh-CN"/>
        </w:rPr>
        <w:t>（如不涉及，此函可不提供）</w:t>
      </w:r>
    </w:p>
    <w:p w14:paraId="0896E6D8">
      <w:pPr>
        <w:pStyle w:val="9"/>
        <w:spacing w:line="440" w:lineRule="exact"/>
        <w:ind w:firstLine="420" w:firstLineChars="200"/>
        <w:rPr>
          <w:rFonts w:hint="eastAsia" w:ascii="宋体" w:hAnsi="宋体" w:eastAsia="宋体" w:cs="宋体"/>
          <w:sz w:val="21"/>
          <w:szCs w:val="21"/>
          <w:highlight w:val="none"/>
        </w:rPr>
      </w:pPr>
    </w:p>
    <w:p w14:paraId="553901D9">
      <w:pPr>
        <w:pStyle w:val="9"/>
        <w:spacing w:line="440" w:lineRule="exact"/>
        <w:ind w:firstLine="420" w:firstLineChars="200"/>
        <w:rPr>
          <w:rFonts w:hint="eastAsia" w:ascii="宋体" w:hAnsi="宋体" w:eastAsia="宋体" w:cs="宋体"/>
          <w:sz w:val="21"/>
          <w:szCs w:val="21"/>
          <w:highlight w:val="none"/>
        </w:rPr>
      </w:pPr>
    </w:p>
    <w:p w14:paraId="05636F4C">
      <w:pPr>
        <w:widowControl/>
        <w:snapToGrid w:val="0"/>
        <w:spacing w:line="360" w:lineRule="auto"/>
        <w:jc w:val="center"/>
        <w:rPr>
          <w:rFonts w:hint="eastAsia" w:ascii="宋体" w:hAnsi="宋体" w:eastAsia="宋体" w:cs="宋体"/>
          <w:b/>
          <w:bCs/>
          <w:kern w:val="44"/>
          <w:sz w:val="24"/>
          <w:szCs w:val="24"/>
          <w:lang w:val="en-US" w:eastAsia="zh-CN" w:bidi="ar"/>
        </w:rPr>
      </w:pPr>
      <w:r>
        <w:rPr>
          <w:rFonts w:hint="eastAsia" w:ascii="宋体" w:hAnsi="宋体" w:eastAsia="宋体" w:cs="宋体"/>
          <w:b/>
          <w:bCs/>
          <w:kern w:val="44"/>
          <w:sz w:val="24"/>
          <w:szCs w:val="24"/>
          <w:lang w:val="en-US" w:eastAsia="zh-CN" w:bidi="ar"/>
        </w:rPr>
        <w:t>残疾人福利性单位声明函</w:t>
      </w:r>
    </w:p>
    <w:p w14:paraId="42BAA8ED">
      <w:pPr>
        <w:pStyle w:val="9"/>
        <w:spacing w:line="440" w:lineRule="exact"/>
        <w:ind w:firstLine="422" w:firstLineChars="200"/>
        <w:rPr>
          <w:rFonts w:hint="eastAsia" w:ascii="宋体" w:hAnsi="宋体" w:eastAsia="宋体" w:cs="宋体"/>
          <w:b/>
          <w:sz w:val="21"/>
          <w:szCs w:val="21"/>
          <w:highlight w:val="none"/>
        </w:rPr>
      </w:pPr>
    </w:p>
    <w:p w14:paraId="4EA66793">
      <w:pPr>
        <w:pStyle w:val="9"/>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本单位郑重声明，根据《财政部 民政部 中国残疾人联合会关于促</w:t>
      </w:r>
      <w:r>
        <w:rPr>
          <w:rFonts w:hint="eastAsia" w:ascii="宋体" w:hAnsi="宋体" w:eastAsia="宋体" w:cs="宋体"/>
          <w:spacing w:val="-5"/>
          <w:sz w:val="21"/>
          <w:szCs w:val="21"/>
          <w:highlight w:val="none"/>
        </w:rPr>
        <w:t>进残疾人就业政府采购政策的通知》</w:t>
      </w:r>
      <w:r>
        <w:rPr>
          <w:rFonts w:hint="eastAsia" w:ascii="宋体" w:hAnsi="宋体" w:eastAsia="宋体" w:cs="宋体"/>
          <w:sz w:val="21"/>
          <w:szCs w:val="21"/>
          <w:highlight w:val="none"/>
        </w:rPr>
        <w:t>（财库〔2017〕 141 号）的规定， 本单位为符合条件的残疾人福利性单位，且本单位参加单位的</w:t>
      </w:r>
      <w:r>
        <w:rPr>
          <w:rFonts w:hint="eastAsia" w:ascii="宋体" w:hAnsi="宋体" w:eastAsia="宋体" w:cs="宋体"/>
          <w:spacing w:val="6"/>
          <w:sz w:val="21"/>
          <w:szCs w:val="21"/>
          <w:highlight w:val="none"/>
        </w:rPr>
        <w:t>项目采购活动由本单位提供服务。</w:t>
      </w:r>
    </w:p>
    <w:p w14:paraId="56CA1E20">
      <w:pPr>
        <w:pStyle w:val="9"/>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本单位对上述声明的真实性负责。如有虚假，将依法承担相应责任。</w:t>
      </w:r>
    </w:p>
    <w:p w14:paraId="6E3E8E0E">
      <w:pPr>
        <w:pStyle w:val="9"/>
        <w:spacing w:line="600" w:lineRule="exact"/>
        <w:ind w:firstLine="3570" w:firstLineChars="1700"/>
        <w:rPr>
          <w:rFonts w:hint="eastAsia" w:ascii="宋体" w:hAnsi="宋体" w:eastAsia="宋体" w:cs="宋体"/>
          <w:sz w:val="21"/>
          <w:szCs w:val="21"/>
          <w:highlight w:val="none"/>
        </w:rPr>
      </w:pPr>
    </w:p>
    <w:p w14:paraId="6205DFE4">
      <w:pPr>
        <w:pStyle w:val="9"/>
        <w:spacing w:line="600" w:lineRule="exact"/>
        <w:ind w:firstLine="3570" w:firstLineChars="1700"/>
        <w:rPr>
          <w:rFonts w:hint="eastAsia" w:ascii="宋体" w:hAnsi="宋体" w:eastAsia="宋体" w:cs="宋体"/>
          <w:sz w:val="21"/>
          <w:szCs w:val="21"/>
          <w:highlight w:val="none"/>
        </w:rPr>
      </w:pPr>
      <w:r>
        <w:rPr>
          <w:rFonts w:hint="eastAsia" w:ascii="宋体" w:hAnsi="宋体" w:eastAsia="宋体" w:cs="宋体"/>
          <w:sz w:val="21"/>
          <w:szCs w:val="21"/>
          <w:highlight w:val="none"/>
        </w:rPr>
        <w:t>供应商全称（法人电子签章）：</w:t>
      </w:r>
    </w:p>
    <w:p w14:paraId="70697285">
      <w:pPr>
        <w:pStyle w:val="9"/>
        <w:tabs>
          <w:tab w:val="left" w:pos="559"/>
          <w:tab w:val="clear" w:pos="208"/>
        </w:tabs>
        <w:spacing w:line="600" w:lineRule="exact"/>
        <w:ind w:firstLine="4410" w:firstLineChars="2100"/>
        <w:rPr>
          <w:rFonts w:hint="eastAsia" w:ascii="宋体" w:hAnsi="宋体" w:eastAsia="宋体" w:cs="宋体"/>
          <w:sz w:val="21"/>
          <w:szCs w:val="21"/>
          <w:highlight w:val="none"/>
        </w:rPr>
      </w:pPr>
      <w:r>
        <w:rPr>
          <w:rFonts w:hint="eastAsia" w:ascii="宋体" w:hAnsi="宋体" w:eastAsia="宋体" w:cs="宋体"/>
          <w:sz w:val="21"/>
          <w:szCs w:val="21"/>
          <w:highlight w:val="none"/>
        </w:rPr>
        <w:t>日</w:t>
      </w:r>
      <w:r>
        <w:rPr>
          <w:rFonts w:hint="eastAsia" w:ascii="宋体" w:hAnsi="宋体" w:eastAsia="宋体" w:cs="宋体"/>
          <w:sz w:val="21"/>
          <w:szCs w:val="21"/>
          <w:highlight w:val="none"/>
        </w:rPr>
        <w:tab/>
      </w:r>
      <w:r>
        <w:rPr>
          <w:rFonts w:hint="eastAsia" w:ascii="宋体" w:hAnsi="宋体" w:eastAsia="宋体" w:cs="宋体"/>
          <w:sz w:val="21"/>
          <w:szCs w:val="21"/>
          <w:highlight w:val="none"/>
        </w:rPr>
        <w:t>期：</w:t>
      </w:r>
    </w:p>
    <w:p w14:paraId="482AA95B">
      <w:pPr>
        <w:spacing w:line="440" w:lineRule="exact"/>
        <w:ind w:firstLine="420" w:firstLineChars="200"/>
        <w:jc w:val="right"/>
        <w:rPr>
          <w:rFonts w:hint="eastAsia" w:ascii="宋体" w:hAnsi="宋体" w:eastAsia="宋体" w:cs="宋体"/>
          <w:sz w:val="21"/>
          <w:szCs w:val="21"/>
          <w:highlight w:val="none"/>
        </w:rPr>
        <w:sectPr>
          <w:pgSz w:w="11905" w:h="16838"/>
          <w:pgMar w:top="1134" w:right="1134" w:bottom="1134" w:left="1417" w:header="850" w:footer="992" w:gutter="0"/>
          <w:pgNumType w:fmt="decimal"/>
          <w:cols w:space="0" w:num="1"/>
          <w:rtlGutter w:val="0"/>
          <w:docGrid w:type="lines" w:linePitch="317" w:charSpace="0"/>
        </w:sectPr>
      </w:pPr>
    </w:p>
    <w:p w14:paraId="4D854A74">
      <w:pPr>
        <w:pStyle w:val="9"/>
        <w:spacing w:line="440" w:lineRule="exact"/>
        <w:ind w:firstLine="420" w:firstLineChars="200"/>
        <w:rPr>
          <w:rFonts w:hint="eastAsia" w:ascii="宋体" w:hAnsi="宋体" w:eastAsia="宋体" w:cs="宋体"/>
          <w:sz w:val="21"/>
          <w:szCs w:val="21"/>
          <w:highlight w:val="none"/>
        </w:rPr>
      </w:pPr>
      <w:bookmarkStart w:id="235" w:name="（四）监狱企业声明函"/>
      <w:bookmarkEnd w:id="235"/>
      <w:r>
        <w:rPr>
          <w:rFonts w:hint="eastAsia" w:ascii="宋体" w:hAnsi="宋体" w:eastAsia="宋体" w:cs="宋体"/>
          <w:sz w:val="21"/>
          <w:szCs w:val="21"/>
          <w:highlight w:val="none"/>
          <w:lang w:val="en-US" w:eastAsia="zh-CN"/>
        </w:rPr>
        <w:t>附件3：</w:t>
      </w:r>
      <w:r>
        <w:rPr>
          <w:rFonts w:hint="eastAsia" w:ascii="宋体" w:hAnsi="宋体" w:eastAsia="宋体" w:cs="宋体"/>
          <w:sz w:val="21"/>
          <w:szCs w:val="21"/>
          <w:highlight w:val="none"/>
        </w:rPr>
        <w:t>监狱企业声明函</w:t>
      </w:r>
      <w:r>
        <w:rPr>
          <w:rFonts w:hint="eastAsia" w:ascii="宋体" w:hAnsi="宋体" w:eastAsia="宋体" w:cs="宋体"/>
          <w:sz w:val="21"/>
          <w:szCs w:val="21"/>
          <w:highlight w:val="none"/>
          <w:lang w:val="en-US" w:eastAsia="zh-CN"/>
        </w:rPr>
        <w:t>（如不涉及，此函可不提供）</w:t>
      </w:r>
    </w:p>
    <w:p w14:paraId="33D5B825">
      <w:pPr>
        <w:pStyle w:val="9"/>
        <w:spacing w:line="440" w:lineRule="exact"/>
        <w:ind w:firstLine="420" w:firstLineChars="200"/>
        <w:rPr>
          <w:rFonts w:hint="eastAsia" w:ascii="宋体" w:hAnsi="宋体" w:eastAsia="宋体" w:cs="宋体"/>
          <w:sz w:val="21"/>
          <w:szCs w:val="21"/>
          <w:highlight w:val="none"/>
        </w:rPr>
      </w:pPr>
    </w:p>
    <w:p w14:paraId="0506DFF3">
      <w:pPr>
        <w:pStyle w:val="9"/>
        <w:spacing w:line="440" w:lineRule="exact"/>
        <w:ind w:firstLine="420" w:firstLineChars="200"/>
        <w:rPr>
          <w:rFonts w:hint="eastAsia" w:ascii="宋体" w:hAnsi="宋体" w:eastAsia="宋体" w:cs="宋体"/>
          <w:sz w:val="21"/>
          <w:szCs w:val="21"/>
          <w:highlight w:val="none"/>
        </w:rPr>
      </w:pPr>
    </w:p>
    <w:p w14:paraId="2DEF2231">
      <w:pPr>
        <w:widowControl/>
        <w:snapToGrid w:val="0"/>
        <w:spacing w:line="360" w:lineRule="auto"/>
        <w:jc w:val="center"/>
        <w:rPr>
          <w:rFonts w:hint="eastAsia" w:ascii="宋体" w:hAnsi="宋体" w:eastAsia="宋体" w:cs="宋体"/>
          <w:b/>
          <w:bCs/>
          <w:kern w:val="44"/>
          <w:sz w:val="24"/>
          <w:szCs w:val="24"/>
          <w:lang w:val="en-US" w:eastAsia="zh-CN" w:bidi="ar"/>
        </w:rPr>
      </w:pPr>
      <w:r>
        <w:rPr>
          <w:rFonts w:hint="eastAsia" w:ascii="宋体" w:hAnsi="宋体" w:eastAsia="宋体" w:cs="宋体"/>
          <w:b/>
          <w:bCs/>
          <w:kern w:val="44"/>
          <w:sz w:val="24"/>
          <w:szCs w:val="24"/>
          <w:lang w:val="en-US" w:eastAsia="zh-CN" w:bidi="ar"/>
        </w:rPr>
        <w:t>监狱企业声明函</w:t>
      </w:r>
    </w:p>
    <w:p w14:paraId="3CFCFFCB">
      <w:pPr>
        <w:pStyle w:val="9"/>
        <w:spacing w:line="440" w:lineRule="exact"/>
        <w:ind w:firstLine="422" w:firstLineChars="200"/>
        <w:rPr>
          <w:rFonts w:hint="eastAsia" w:ascii="宋体" w:hAnsi="宋体" w:eastAsia="宋体" w:cs="宋体"/>
          <w:b/>
          <w:sz w:val="21"/>
          <w:szCs w:val="21"/>
          <w:highlight w:val="none"/>
        </w:rPr>
      </w:pPr>
    </w:p>
    <w:p w14:paraId="184DA414">
      <w:pPr>
        <w:pStyle w:val="9"/>
        <w:spacing w:line="600" w:lineRule="exact"/>
        <w:ind w:firstLine="420" w:firstLineChars="200"/>
        <w:jc w:val="both"/>
        <w:rPr>
          <w:rFonts w:hint="eastAsia" w:ascii="宋体" w:hAnsi="宋体" w:eastAsia="宋体" w:cs="宋体"/>
          <w:spacing w:val="7"/>
          <w:sz w:val="21"/>
          <w:szCs w:val="21"/>
          <w:highlight w:val="none"/>
        </w:rPr>
      </w:pPr>
      <w:r>
        <w:rPr>
          <w:rFonts w:hint="eastAsia" w:ascii="宋体" w:hAnsi="宋体" w:eastAsia="宋体" w:cs="宋体"/>
          <w:sz w:val="21"/>
          <w:szCs w:val="21"/>
          <w:highlight w:val="none"/>
        </w:rPr>
        <w:t>本单位郑重声明：《财政部司法部关于政府采购支持监狱企业发</w:t>
      </w:r>
      <w:r>
        <w:rPr>
          <w:rFonts w:hint="eastAsia" w:ascii="宋体" w:hAnsi="宋体" w:eastAsia="宋体" w:cs="宋体"/>
          <w:spacing w:val="-14"/>
          <w:sz w:val="21"/>
          <w:szCs w:val="21"/>
          <w:highlight w:val="none"/>
        </w:rPr>
        <w:t>展有关问题的通知》(财库〔</w:t>
      </w:r>
      <w:r>
        <w:rPr>
          <w:rFonts w:hint="eastAsia" w:ascii="宋体" w:hAnsi="宋体" w:eastAsia="宋体" w:cs="宋体"/>
          <w:sz w:val="21"/>
          <w:szCs w:val="21"/>
          <w:highlight w:val="none"/>
        </w:rPr>
        <w:t>2014</w:t>
      </w:r>
      <w:r>
        <w:rPr>
          <w:rFonts w:hint="eastAsia" w:ascii="宋体" w:hAnsi="宋体" w:eastAsia="宋体" w:cs="宋体"/>
          <w:spacing w:val="-78"/>
          <w:sz w:val="21"/>
          <w:szCs w:val="21"/>
          <w:highlight w:val="none"/>
        </w:rPr>
        <w:t>〕</w:t>
      </w:r>
      <w:r>
        <w:rPr>
          <w:rFonts w:hint="eastAsia" w:ascii="宋体" w:hAnsi="宋体" w:eastAsia="宋体" w:cs="宋体"/>
          <w:sz w:val="21"/>
          <w:szCs w:val="21"/>
          <w:highlight w:val="none"/>
        </w:rPr>
        <w:t>68</w:t>
      </w:r>
      <w:r>
        <w:rPr>
          <w:rFonts w:hint="eastAsia" w:ascii="宋体" w:hAnsi="宋体" w:eastAsia="宋体" w:cs="宋体"/>
          <w:spacing w:val="-11"/>
          <w:sz w:val="21"/>
          <w:szCs w:val="21"/>
          <w:highlight w:val="none"/>
        </w:rPr>
        <w:t xml:space="preserve"> 号)规定，本单位为符合条件的监</w:t>
      </w:r>
      <w:r>
        <w:rPr>
          <w:rFonts w:hint="eastAsia" w:ascii="宋体" w:hAnsi="宋体" w:eastAsia="宋体" w:cs="宋体"/>
          <w:spacing w:val="7"/>
          <w:sz w:val="21"/>
          <w:szCs w:val="21"/>
          <w:highlight w:val="none"/>
        </w:rPr>
        <w:t>狱企业，本单位参加</w:t>
      </w:r>
    </w:p>
    <w:p w14:paraId="3D8AE7A8">
      <w:pPr>
        <w:pStyle w:val="9"/>
        <w:spacing w:line="600" w:lineRule="exact"/>
        <w:jc w:val="both"/>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单位的</w:t>
      </w:r>
      <w:r>
        <w:rPr>
          <w:rFonts w:hint="eastAsia" w:ascii="宋体" w:hAnsi="宋体" w:eastAsia="宋体" w:cs="宋体"/>
          <w:sz w:val="21"/>
          <w:szCs w:val="21"/>
          <w:highlight w:val="none"/>
          <w:lang w:val="en-US"/>
        </w:rPr>
        <w:t>项</w:t>
      </w:r>
      <w:r>
        <w:rPr>
          <w:rFonts w:hint="eastAsia" w:ascii="宋体" w:hAnsi="宋体" w:eastAsia="宋体" w:cs="宋体"/>
          <w:spacing w:val="7"/>
          <w:sz w:val="21"/>
          <w:szCs w:val="21"/>
          <w:highlight w:val="none"/>
        </w:rPr>
        <w:t>目（项目编号：</w:t>
      </w:r>
      <w:r>
        <w:rPr>
          <w:rFonts w:hint="eastAsia" w:ascii="宋体" w:hAnsi="宋体" w:eastAsia="宋体" w:cs="宋体"/>
          <w:spacing w:val="3"/>
          <w:sz w:val="21"/>
          <w:szCs w:val="21"/>
          <w:highlight w:val="none"/>
        </w:rPr>
        <w:t>）采购活动由本单位提供服务。</w:t>
      </w:r>
    </w:p>
    <w:p w14:paraId="5C1E9EFE">
      <w:pPr>
        <w:pStyle w:val="9"/>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本单位对上述声明的真实性负责。如有虚假，将依法承担相应责任。</w:t>
      </w:r>
    </w:p>
    <w:p w14:paraId="0561B66D">
      <w:pPr>
        <w:pStyle w:val="9"/>
        <w:spacing w:line="600" w:lineRule="exact"/>
        <w:ind w:firstLine="420" w:firstLineChars="200"/>
        <w:rPr>
          <w:rFonts w:hint="eastAsia" w:ascii="宋体" w:hAnsi="宋体" w:eastAsia="宋体" w:cs="宋体"/>
          <w:sz w:val="21"/>
          <w:szCs w:val="21"/>
          <w:highlight w:val="none"/>
        </w:rPr>
      </w:pPr>
    </w:p>
    <w:p w14:paraId="02BFF33D">
      <w:pPr>
        <w:pStyle w:val="9"/>
        <w:spacing w:line="600" w:lineRule="exact"/>
        <w:ind w:firstLine="420" w:firstLineChars="200"/>
        <w:rPr>
          <w:rFonts w:hint="eastAsia" w:ascii="宋体" w:hAnsi="宋体" w:eastAsia="宋体" w:cs="宋体"/>
          <w:sz w:val="21"/>
          <w:szCs w:val="21"/>
          <w:highlight w:val="none"/>
        </w:rPr>
      </w:pPr>
    </w:p>
    <w:p w14:paraId="5D57FD71">
      <w:pPr>
        <w:pStyle w:val="9"/>
        <w:spacing w:line="600" w:lineRule="exact"/>
        <w:ind w:firstLine="420" w:firstLineChars="200"/>
        <w:rPr>
          <w:rFonts w:hint="eastAsia" w:ascii="宋体" w:hAnsi="宋体" w:eastAsia="宋体" w:cs="宋体"/>
          <w:sz w:val="21"/>
          <w:szCs w:val="21"/>
          <w:highlight w:val="none"/>
        </w:rPr>
      </w:pPr>
    </w:p>
    <w:p w14:paraId="1463C723">
      <w:pPr>
        <w:pStyle w:val="9"/>
        <w:spacing w:line="600" w:lineRule="exact"/>
        <w:ind w:firstLine="420" w:firstLineChars="2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供应商全称（法人电子签章）：</w:t>
      </w:r>
    </w:p>
    <w:p w14:paraId="23D4C4F7">
      <w:pPr>
        <w:pStyle w:val="9"/>
        <w:tabs>
          <w:tab w:val="left" w:pos="559"/>
          <w:tab w:val="clear" w:pos="208"/>
        </w:tabs>
        <w:spacing w:line="600" w:lineRule="exact"/>
        <w:ind w:firstLine="420" w:firstLineChars="2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日</w:t>
      </w:r>
      <w:r>
        <w:rPr>
          <w:rFonts w:hint="eastAsia" w:ascii="宋体" w:hAnsi="宋体" w:eastAsia="宋体" w:cs="宋体"/>
          <w:sz w:val="21"/>
          <w:szCs w:val="21"/>
          <w:highlight w:val="none"/>
        </w:rPr>
        <w:tab/>
      </w:r>
      <w:r>
        <w:rPr>
          <w:rFonts w:hint="eastAsia" w:ascii="宋体" w:hAnsi="宋体" w:eastAsia="宋体" w:cs="宋体"/>
          <w:sz w:val="21"/>
          <w:szCs w:val="21"/>
          <w:highlight w:val="none"/>
        </w:rPr>
        <w:t>期：</w:t>
      </w:r>
    </w:p>
    <w:p w14:paraId="2669E0B2">
      <w:pPr>
        <w:spacing w:line="600" w:lineRule="exact"/>
        <w:ind w:firstLine="420" w:firstLineChars="200"/>
        <w:jc w:val="right"/>
        <w:rPr>
          <w:rFonts w:hint="eastAsia" w:ascii="宋体" w:hAnsi="宋体" w:eastAsia="宋体" w:cs="宋体"/>
          <w:sz w:val="21"/>
          <w:szCs w:val="21"/>
          <w:highlight w:val="none"/>
        </w:rPr>
        <w:sectPr>
          <w:pgSz w:w="11905" w:h="16838"/>
          <w:pgMar w:top="1134" w:right="1134" w:bottom="1134" w:left="1417" w:header="850" w:footer="992" w:gutter="0"/>
          <w:pgNumType w:fmt="decimal"/>
          <w:cols w:space="0" w:num="1"/>
          <w:rtlGutter w:val="0"/>
          <w:docGrid w:type="lines" w:linePitch="317" w:charSpace="0"/>
        </w:sectPr>
      </w:pPr>
    </w:p>
    <w:p w14:paraId="1B874D2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附件4：</w:t>
      </w:r>
      <w:r>
        <w:rPr>
          <w:rFonts w:hint="eastAsia" w:ascii="宋体" w:hAnsi="宋体" w:eastAsia="宋体" w:cs="宋体"/>
          <w:sz w:val="21"/>
          <w:szCs w:val="21"/>
          <w:highlight w:val="none"/>
        </w:rPr>
        <w:t>《政府强制采购产品明细表</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t>格式（若有的话，以包为单位分别填写）</w:t>
      </w:r>
      <w:r>
        <w:rPr>
          <w:rFonts w:hint="eastAsia" w:ascii="宋体" w:hAnsi="宋体" w:eastAsia="宋体" w:cs="宋体"/>
          <w:sz w:val="21"/>
          <w:szCs w:val="21"/>
          <w:highlight w:val="none"/>
          <w:lang w:val="en-US" w:eastAsia="zh-CN"/>
        </w:rPr>
        <w:t>（如不涉及，此函可不提供）</w:t>
      </w:r>
    </w:p>
    <w:p w14:paraId="60FFF8C6">
      <w:pPr>
        <w:tabs>
          <w:tab w:val="left" w:pos="1680"/>
        </w:tabs>
        <w:snapToGrid w:val="0"/>
        <w:spacing w:line="360" w:lineRule="auto"/>
        <w:ind w:firstLine="422" w:firstLineChars="200"/>
        <w:jc w:val="center"/>
        <w:rPr>
          <w:rFonts w:hint="eastAsia" w:ascii="宋体" w:hAnsi="宋体" w:eastAsia="宋体" w:cs="宋体"/>
          <w:b/>
          <w:sz w:val="21"/>
          <w:szCs w:val="21"/>
          <w:highlight w:val="none"/>
        </w:rPr>
      </w:pPr>
    </w:p>
    <w:p w14:paraId="2594C32D">
      <w:pPr>
        <w:widowControl/>
        <w:snapToGrid w:val="0"/>
        <w:spacing w:line="360" w:lineRule="auto"/>
        <w:jc w:val="center"/>
        <w:rPr>
          <w:rFonts w:hint="eastAsia" w:ascii="宋体" w:hAnsi="宋体" w:eastAsia="宋体" w:cs="宋体"/>
          <w:b/>
          <w:bCs/>
          <w:kern w:val="44"/>
          <w:sz w:val="24"/>
          <w:szCs w:val="24"/>
          <w:lang w:val="en-US" w:eastAsia="zh-CN" w:bidi="ar"/>
        </w:rPr>
      </w:pPr>
      <w:r>
        <w:rPr>
          <w:rFonts w:hint="eastAsia" w:ascii="宋体" w:hAnsi="宋体" w:eastAsia="宋体" w:cs="宋体"/>
          <w:b/>
          <w:bCs/>
          <w:kern w:val="44"/>
          <w:sz w:val="24"/>
          <w:szCs w:val="24"/>
          <w:lang w:val="en-US" w:eastAsia="zh-CN" w:bidi="ar"/>
        </w:rPr>
        <w:t>政府强制采购产品明细表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679"/>
        <w:gridCol w:w="1038"/>
        <w:gridCol w:w="1922"/>
        <w:gridCol w:w="1855"/>
        <w:gridCol w:w="2201"/>
      </w:tblGrid>
      <w:tr w14:paraId="772A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55" w:type="pct"/>
            <w:tcBorders>
              <w:top w:val="single" w:color="auto" w:sz="4" w:space="0"/>
              <w:left w:val="single" w:color="auto" w:sz="4" w:space="0"/>
              <w:bottom w:val="single" w:color="auto" w:sz="4" w:space="0"/>
              <w:right w:val="single" w:color="auto" w:sz="4" w:space="0"/>
            </w:tcBorders>
            <w:shd w:val="clear" w:color="auto" w:fill="auto"/>
            <w:vAlign w:val="center"/>
          </w:tcPr>
          <w:p w14:paraId="1F722EB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包号</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1809063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产品名称</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0B247EB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制造商</w:t>
            </w:r>
          </w:p>
        </w:tc>
        <w:tc>
          <w:tcPr>
            <w:tcW w:w="1004" w:type="pct"/>
            <w:tcBorders>
              <w:top w:val="single" w:color="auto" w:sz="4" w:space="0"/>
              <w:left w:val="single" w:color="auto" w:sz="4" w:space="0"/>
              <w:bottom w:val="single" w:color="auto" w:sz="4" w:space="0"/>
              <w:right w:val="single" w:color="auto" w:sz="4" w:space="0"/>
            </w:tcBorders>
            <w:shd w:val="clear" w:color="auto" w:fill="auto"/>
            <w:vAlign w:val="center"/>
          </w:tcPr>
          <w:p w14:paraId="3CC3EAD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产品型号</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14:paraId="4592A97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认证证书编号</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14:paraId="3CC26A8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认证证书有</w:t>
            </w:r>
          </w:p>
          <w:p w14:paraId="22BB62B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效截止日期</w:t>
            </w:r>
          </w:p>
        </w:tc>
      </w:tr>
      <w:tr w14:paraId="364A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5" w:type="pct"/>
            <w:tcBorders>
              <w:top w:val="single" w:color="auto" w:sz="4" w:space="0"/>
              <w:left w:val="single" w:color="auto" w:sz="4" w:space="0"/>
              <w:bottom w:val="single" w:color="auto" w:sz="4" w:space="0"/>
              <w:right w:val="single" w:color="auto" w:sz="4" w:space="0"/>
            </w:tcBorders>
            <w:shd w:val="clear" w:color="auto" w:fill="auto"/>
          </w:tcPr>
          <w:p w14:paraId="306C7172">
            <w:pPr>
              <w:spacing w:line="360" w:lineRule="auto"/>
              <w:rPr>
                <w:rFonts w:hint="eastAsia" w:ascii="宋体" w:hAnsi="宋体" w:eastAsia="宋体" w:cs="宋体"/>
                <w:sz w:val="21"/>
                <w:szCs w:val="21"/>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tcPr>
          <w:p w14:paraId="57F07894">
            <w:pPr>
              <w:spacing w:line="360" w:lineRule="auto"/>
              <w:rPr>
                <w:rFonts w:hint="eastAsia" w:ascii="宋体" w:hAnsi="宋体" w:eastAsia="宋体" w:cs="宋体"/>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shd w:val="clear" w:color="auto" w:fill="auto"/>
          </w:tcPr>
          <w:p w14:paraId="787FDA45">
            <w:pPr>
              <w:spacing w:line="360" w:lineRule="auto"/>
              <w:rPr>
                <w:rFonts w:hint="eastAsia" w:ascii="宋体" w:hAnsi="宋体" w:eastAsia="宋体" w:cs="宋体"/>
                <w:sz w:val="21"/>
                <w:szCs w:val="21"/>
                <w:highlight w:val="none"/>
              </w:rPr>
            </w:pPr>
          </w:p>
        </w:tc>
        <w:tc>
          <w:tcPr>
            <w:tcW w:w="1004" w:type="pct"/>
            <w:tcBorders>
              <w:top w:val="single" w:color="auto" w:sz="4" w:space="0"/>
              <w:left w:val="single" w:color="auto" w:sz="4" w:space="0"/>
              <w:bottom w:val="single" w:color="auto" w:sz="4" w:space="0"/>
              <w:right w:val="single" w:color="auto" w:sz="4" w:space="0"/>
            </w:tcBorders>
            <w:shd w:val="clear" w:color="auto" w:fill="auto"/>
          </w:tcPr>
          <w:p w14:paraId="509BC065">
            <w:pPr>
              <w:spacing w:line="360" w:lineRule="auto"/>
              <w:rPr>
                <w:rFonts w:hint="eastAsia" w:ascii="宋体" w:hAnsi="宋体" w:eastAsia="宋体" w:cs="宋体"/>
                <w:sz w:val="21"/>
                <w:szCs w:val="21"/>
                <w:highlight w:val="none"/>
              </w:rPr>
            </w:pPr>
          </w:p>
        </w:tc>
        <w:tc>
          <w:tcPr>
            <w:tcW w:w="969" w:type="pct"/>
            <w:tcBorders>
              <w:top w:val="single" w:color="auto" w:sz="4" w:space="0"/>
              <w:left w:val="single" w:color="auto" w:sz="4" w:space="0"/>
              <w:bottom w:val="single" w:color="auto" w:sz="4" w:space="0"/>
              <w:right w:val="single" w:color="auto" w:sz="4" w:space="0"/>
            </w:tcBorders>
            <w:shd w:val="clear" w:color="auto" w:fill="auto"/>
          </w:tcPr>
          <w:p w14:paraId="33061440">
            <w:pPr>
              <w:spacing w:line="360" w:lineRule="auto"/>
              <w:rPr>
                <w:rFonts w:hint="eastAsia" w:ascii="宋体" w:hAnsi="宋体" w:eastAsia="宋体" w:cs="宋体"/>
                <w:sz w:val="21"/>
                <w:szCs w:val="21"/>
                <w:highlight w:val="none"/>
              </w:rPr>
            </w:pPr>
          </w:p>
        </w:tc>
        <w:tc>
          <w:tcPr>
            <w:tcW w:w="1149" w:type="pct"/>
            <w:tcBorders>
              <w:top w:val="single" w:color="auto" w:sz="4" w:space="0"/>
              <w:left w:val="single" w:color="auto" w:sz="4" w:space="0"/>
              <w:bottom w:val="single" w:color="auto" w:sz="4" w:space="0"/>
              <w:right w:val="single" w:color="auto" w:sz="4" w:space="0"/>
            </w:tcBorders>
            <w:shd w:val="clear" w:color="auto" w:fill="auto"/>
          </w:tcPr>
          <w:p w14:paraId="2A7ED599">
            <w:pPr>
              <w:spacing w:line="360" w:lineRule="auto"/>
              <w:rPr>
                <w:rFonts w:hint="eastAsia" w:ascii="宋体" w:hAnsi="宋体" w:eastAsia="宋体" w:cs="宋体"/>
                <w:sz w:val="21"/>
                <w:szCs w:val="21"/>
                <w:highlight w:val="none"/>
              </w:rPr>
            </w:pPr>
          </w:p>
        </w:tc>
      </w:tr>
      <w:tr w14:paraId="0847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5" w:type="pct"/>
            <w:tcBorders>
              <w:top w:val="single" w:color="auto" w:sz="4" w:space="0"/>
              <w:left w:val="single" w:color="auto" w:sz="4" w:space="0"/>
              <w:bottom w:val="single" w:color="auto" w:sz="4" w:space="0"/>
              <w:right w:val="single" w:color="auto" w:sz="4" w:space="0"/>
            </w:tcBorders>
            <w:shd w:val="clear" w:color="auto" w:fill="auto"/>
          </w:tcPr>
          <w:p w14:paraId="5D4FDC40">
            <w:pPr>
              <w:spacing w:line="360" w:lineRule="auto"/>
              <w:rPr>
                <w:rFonts w:hint="eastAsia" w:ascii="宋体" w:hAnsi="宋体" w:eastAsia="宋体" w:cs="宋体"/>
                <w:sz w:val="21"/>
                <w:szCs w:val="21"/>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tcPr>
          <w:p w14:paraId="2C599349">
            <w:pPr>
              <w:spacing w:line="360" w:lineRule="auto"/>
              <w:rPr>
                <w:rFonts w:hint="eastAsia" w:ascii="宋体" w:hAnsi="宋体" w:eastAsia="宋体" w:cs="宋体"/>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shd w:val="clear" w:color="auto" w:fill="auto"/>
          </w:tcPr>
          <w:p w14:paraId="095728D2">
            <w:pPr>
              <w:spacing w:line="360" w:lineRule="auto"/>
              <w:rPr>
                <w:rFonts w:hint="eastAsia" w:ascii="宋体" w:hAnsi="宋体" w:eastAsia="宋体" w:cs="宋体"/>
                <w:sz w:val="21"/>
                <w:szCs w:val="21"/>
                <w:highlight w:val="none"/>
              </w:rPr>
            </w:pPr>
          </w:p>
        </w:tc>
        <w:tc>
          <w:tcPr>
            <w:tcW w:w="1004" w:type="pct"/>
            <w:tcBorders>
              <w:top w:val="single" w:color="auto" w:sz="4" w:space="0"/>
              <w:left w:val="single" w:color="auto" w:sz="4" w:space="0"/>
              <w:bottom w:val="single" w:color="auto" w:sz="4" w:space="0"/>
              <w:right w:val="single" w:color="auto" w:sz="4" w:space="0"/>
            </w:tcBorders>
            <w:shd w:val="clear" w:color="auto" w:fill="auto"/>
          </w:tcPr>
          <w:p w14:paraId="6D7D6705">
            <w:pPr>
              <w:spacing w:line="360" w:lineRule="auto"/>
              <w:rPr>
                <w:rFonts w:hint="eastAsia" w:ascii="宋体" w:hAnsi="宋体" w:eastAsia="宋体" w:cs="宋体"/>
                <w:sz w:val="21"/>
                <w:szCs w:val="21"/>
                <w:highlight w:val="none"/>
              </w:rPr>
            </w:pPr>
          </w:p>
        </w:tc>
        <w:tc>
          <w:tcPr>
            <w:tcW w:w="969" w:type="pct"/>
            <w:tcBorders>
              <w:top w:val="single" w:color="auto" w:sz="4" w:space="0"/>
              <w:left w:val="single" w:color="auto" w:sz="4" w:space="0"/>
              <w:bottom w:val="single" w:color="auto" w:sz="4" w:space="0"/>
              <w:right w:val="single" w:color="auto" w:sz="4" w:space="0"/>
            </w:tcBorders>
            <w:shd w:val="clear" w:color="auto" w:fill="auto"/>
          </w:tcPr>
          <w:p w14:paraId="0886545E">
            <w:pPr>
              <w:spacing w:line="360" w:lineRule="auto"/>
              <w:rPr>
                <w:rFonts w:hint="eastAsia" w:ascii="宋体" w:hAnsi="宋体" w:eastAsia="宋体" w:cs="宋体"/>
                <w:sz w:val="21"/>
                <w:szCs w:val="21"/>
                <w:highlight w:val="none"/>
              </w:rPr>
            </w:pPr>
          </w:p>
        </w:tc>
        <w:tc>
          <w:tcPr>
            <w:tcW w:w="1149" w:type="pct"/>
            <w:tcBorders>
              <w:top w:val="single" w:color="auto" w:sz="4" w:space="0"/>
              <w:left w:val="single" w:color="auto" w:sz="4" w:space="0"/>
              <w:bottom w:val="single" w:color="auto" w:sz="4" w:space="0"/>
              <w:right w:val="single" w:color="auto" w:sz="4" w:space="0"/>
            </w:tcBorders>
            <w:shd w:val="clear" w:color="auto" w:fill="auto"/>
          </w:tcPr>
          <w:p w14:paraId="0E87F2F9">
            <w:pPr>
              <w:spacing w:line="360" w:lineRule="auto"/>
              <w:rPr>
                <w:rFonts w:hint="eastAsia" w:ascii="宋体" w:hAnsi="宋体" w:eastAsia="宋体" w:cs="宋体"/>
                <w:sz w:val="21"/>
                <w:szCs w:val="21"/>
                <w:highlight w:val="none"/>
              </w:rPr>
            </w:pPr>
          </w:p>
        </w:tc>
      </w:tr>
      <w:tr w14:paraId="61F4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55" w:type="pct"/>
            <w:tcBorders>
              <w:top w:val="single" w:color="auto" w:sz="4" w:space="0"/>
              <w:left w:val="single" w:color="auto" w:sz="4" w:space="0"/>
              <w:bottom w:val="single" w:color="auto" w:sz="4" w:space="0"/>
              <w:right w:val="single" w:color="auto" w:sz="4" w:space="0"/>
            </w:tcBorders>
            <w:shd w:val="clear" w:color="auto" w:fill="auto"/>
          </w:tcPr>
          <w:p w14:paraId="49AD0456">
            <w:pPr>
              <w:spacing w:line="360" w:lineRule="auto"/>
              <w:rPr>
                <w:rFonts w:hint="eastAsia" w:ascii="宋体" w:hAnsi="宋体" w:eastAsia="宋体" w:cs="宋体"/>
                <w:sz w:val="21"/>
                <w:szCs w:val="21"/>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tcPr>
          <w:p w14:paraId="1307769B">
            <w:pPr>
              <w:spacing w:line="360" w:lineRule="auto"/>
              <w:rPr>
                <w:rFonts w:hint="eastAsia" w:ascii="宋体" w:hAnsi="宋体" w:eastAsia="宋体" w:cs="宋体"/>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shd w:val="clear" w:color="auto" w:fill="auto"/>
          </w:tcPr>
          <w:p w14:paraId="5F6316CE">
            <w:pPr>
              <w:spacing w:line="360" w:lineRule="auto"/>
              <w:rPr>
                <w:rFonts w:hint="eastAsia" w:ascii="宋体" w:hAnsi="宋体" w:eastAsia="宋体" w:cs="宋体"/>
                <w:sz w:val="21"/>
                <w:szCs w:val="21"/>
                <w:highlight w:val="none"/>
              </w:rPr>
            </w:pPr>
          </w:p>
        </w:tc>
        <w:tc>
          <w:tcPr>
            <w:tcW w:w="1004" w:type="pct"/>
            <w:tcBorders>
              <w:top w:val="single" w:color="auto" w:sz="4" w:space="0"/>
              <w:left w:val="single" w:color="auto" w:sz="4" w:space="0"/>
              <w:bottom w:val="single" w:color="auto" w:sz="4" w:space="0"/>
              <w:right w:val="single" w:color="auto" w:sz="4" w:space="0"/>
            </w:tcBorders>
            <w:shd w:val="clear" w:color="auto" w:fill="auto"/>
          </w:tcPr>
          <w:p w14:paraId="2361C399">
            <w:pPr>
              <w:spacing w:line="360" w:lineRule="auto"/>
              <w:rPr>
                <w:rFonts w:hint="eastAsia" w:ascii="宋体" w:hAnsi="宋体" w:eastAsia="宋体" w:cs="宋体"/>
                <w:sz w:val="21"/>
                <w:szCs w:val="21"/>
                <w:highlight w:val="none"/>
              </w:rPr>
            </w:pPr>
          </w:p>
        </w:tc>
        <w:tc>
          <w:tcPr>
            <w:tcW w:w="969" w:type="pct"/>
            <w:tcBorders>
              <w:top w:val="single" w:color="auto" w:sz="4" w:space="0"/>
              <w:left w:val="single" w:color="auto" w:sz="4" w:space="0"/>
              <w:bottom w:val="single" w:color="auto" w:sz="4" w:space="0"/>
              <w:right w:val="single" w:color="auto" w:sz="4" w:space="0"/>
            </w:tcBorders>
            <w:shd w:val="clear" w:color="auto" w:fill="auto"/>
          </w:tcPr>
          <w:p w14:paraId="50B18013">
            <w:pPr>
              <w:spacing w:line="360" w:lineRule="auto"/>
              <w:rPr>
                <w:rFonts w:hint="eastAsia" w:ascii="宋体" w:hAnsi="宋体" w:eastAsia="宋体" w:cs="宋体"/>
                <w:sz w:val="21"/>
                <w:szCs w:val="21"/>
                <w:highlight w:val="none"/>
              </w:rPr>
            </w:pPr>
          </w:p>
        </w:tc>
        <w:tc>
          <w:tcPr>
            <w:tcW w:w="1149" w:type="pct"/>
            <w:tcBorders>
              <w:top w:val="single" w:color="auto" w:sz="4" w:space="0"/>
              <w:left w:val="single" w:color="auto" w:sz="4" w:space="0"/>
              <w:bottom w:val="single" w:color="auto" w:sz="4" w:space="0"/>
              <w:right w:val="single" w:color="auto" w:sz="4" w:space="0"/>
            </w:tcBorders>
            <w:shd w:val="clear" w:color="auto" w:fill="auto"/>
          </w:tcPr>
          <w:p w14:paraId="69F4C165">
            <w:pPr>
              <w:spacing w:line="360" w:lineRule="auto"/>
              <w:rPr>
                <w:rFonts w:hint="eastAsia" w:ascii="宋体" w:hAnsi="宋体" w:eastAsia="宋体" w:cs="宋体"/>
                <w:sz w:val="21"/>
                <w:szCs w:val="21"/>
                <w:highlight w:val="none"/>
              </w:rPr>
            </w:pPr>
          </w:p>
        </w:tc>
      </w:tr>
      <w:tr w14:paraId="234F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55" w:type="pct"/>
            <w:tcBorders>
              <w:top w:val="single" w:color="auto" w:sz="4" w:space="0"/>
              <w:left w:val="single" w:color="auto" w:sz="4" w:space="0"/>
              <w:bottom w:val="single" w:color="auto" w:sz="4" w:space="0"/>
              <w:right w:val="single" w:color="auto" w:sz="4" w:space="0"/>
            </w:tcBorders>
            <w:shd w:val="clear" w:color="auto" w:fill="auto"/>
          </w:tcPr>
          <w:p w14:paraId="0610B33B">
            <w:pPr>
              <w:spacing w:line="360" w:lineRule="auto"/>
              <w:rPr>
                <w:rFonts w:hint="eastAsia" w:ascii="宋体" w:hAnsi="宋体" w:eastAsia="宋体" w:cs="宋体"/>
                <w:sz w:val="21"/>
                <w:szCs w:val="21"/>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tcPr>
          <w:p w14:paraId="15FFD472">
            <w:pPr>
              <w:spacing w:line="360" w:lineRule="auto"/>
              <w:rPr>
                <w:rFonts w:hint="eastAsia" w:ascii="宋体" w:hAnsi="宋体" w:eastAsia="宋体" w:cs="宋体"/>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shd w:val="clear" w:color="auto" w:fill="auto"/>
          </w:tcPr>
          <w:p w14:paraId="40EE4A85">
            <w:pPr>
              <w:spacing w:line="360" w:lineRule="auto"/>
              <w:rPr>
                <w:rFonts w:hint="eastAsia" w:ascii="宋体" w:hAnsi="宋体" w:eastAsia="宋体" w:cs="宋体"/>
                <w:sz w:val="21"/>
                <w:szCs w:val="21"/>
                <w:highlight w:val="none"/>
              </w:rPr>
            </w:pPr>
          </w:p>
        </w:tc>
        <w:tc>
          <w:tcPr>
            <w:tcW w:w="1004" w:type="pct"/>
            <w:tcBorders>
              <w:top w:val="single" w:color="auto" w:sz="4" w:space="0"/>
              <w:left w:val="single" w:color="auto" w:sz="4" w:space="0"/>
              <w:bottom w:val="single" w:color="auto" w:sz="4" w:space="0"/>
              <w:right w:val="single" w:color="auto" w:sz="4" w:space="0"/>
            </w:tcBorders>
            <w:shd w:val="clear" w:color="auto" w:fill="auto"/>
          </w:tcPr>
          <w:p w14:paraId="011A361E">
            <w:pPr>
              <w:spacing w:line="360" w:lineRule="auto"/>
              <w:rPr>
                <w:rFonts w:hint="eastAsia" w:ascii="宋体" w:hAnsi="宋体" w:eastAsia="宋体" w:cs="宋体"/>
                <w:sz w:val="21"/>
                <w:szCs w:val="21"/>
                <w:highlight w:val="none"/>
              </w:rPr>
            </w:pPr>
          </w:p>
        </w:tc>
        <w:tc>
          <w:tcPr>
            <w:tcW w:w="969" w:type="pct"/>
            <w:tcBorders>
              <w:top w:val="single" w:color="auto" w:sz="4" w:space="0"/>
              <w:left w:val="single" w:color="auto" w:sz="4" w:space="0"/>
              <w:bottom w:val="single" w:color="auto" w:sz="4" w:space="0"/>
              <w:right w:val="single" w:color="auto" w:sz="4" w:space="0"/>
            </w:tcBorders>
            <w:shd w:val="clear" w:color="auto" w:fill="auto"/>
          </w:tcPr>
          <w:p w14:paraId="78AF862E">
            <w:pPr>
              <w:spacing w:line="360" w:lineRule="auto"/>
              <w:rPr>
                <w:rFonts w:hint="eastAsia" w:ascii="宋体" w:hAnsi="宋体" w:eastAsia="宋体" w:cs="宋体"/>
                <w:sz w:val="21"/>
                <w:szCs w:val="21"/>
                <w:highlight w:val="none"/>
              </w:rPr>
            </w:pPr>
          </w:p>
        </w:tc>
        <w:tc>
          <w:tcPr>
            <w:tcW w:w="1149" w:type="pct"/>
            <w:tcBorders>
              <w:top w:val="single" w:color="auto" w:sz="4" w:space="0"/>
              <w:left w:val="single" w:color="auto" w:sz="4" w:space="0"/>
              <w:bottom w:val="single" w:color="auto" w:sz="4" w:space="0"/>
              <w:right w:val="single" w:color="auto" w:sz="4" w:space="0"/>
            </w:tcBorders>
            <w:shd w:val="clear" w:color="auto" w:fill="auto"/>
          </w:tcPr>
          <w:p w14:paraId="66593BC5">
            <w:pPr>
              <w:spacing w:line="360" w:lineRule="auto"/>
              <w:rPr>
                <w:rFonts w:hint="eastAsia" w:ascii="宋体" w:hAnsi="宋体" w:eastAsia="宋体" w:cs="宋体"/>
                <w:sz w:val="21"/>
                <w:szCs w:val="21"/>
                <w:highlight w:val="none"/>
              </w:rPr>
            </w:pPr>
          </w:p>
        </w:tc>
      </w:tr>
    </w:tbl>
    <w:p w14:paraId="69D73B9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1、本文件未列出政府强制采购产品的，响应人可投报“节能产品政府采购品目清单、环境标志产品政府采购品目清单”中非政府强制采购产品或其范围以外的产品。</w:t>
      </w:r>
    </w:p>
    <w:p w14:paraId="0AA280B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2、认证证书附后（有效期之内的节能产品认证证书扫描件）。</w:t>
      </w:r>
    </w:p>
    <w:p w14:paraId="6760E8C2">
      <w:pPr>
        <w:spacing w:line="360" w:lineRule="auto"/>
        <w:rPr>
          <w:rFonts w:hint="eastAsia" w:ascii="宋体" w:hAnsi="宋体" w:eastAsia="宋体" w:cs="宋体"/>
          <w:b/>
          <w:sz w:val="21"/>
          <w:szCs w:val="21"/>
          <w:highlight w:val="none"/>
        </w:rPr>
      </w:pPr>
    </w:p>
    <w:p w14:paraId="055EEE4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附件5：</w:t>
      </w:r>
      <w:r>
        <w:rPr>
          <w:rFonts w:hint="eastAsia" w:ascii="宋体" w:hAnsi="宋体" w:eastAsia="宋体" w:cs="宋体"/>
          <w:sz w:val="21"/>
          <w:szCs w:val="21"/>
          <w:highlight w:val="none"/>
        </w:rPr>
        <w:t>正版软件承诺格式（若有的话，以包为单位分别填写）</w:t>
      </w:r>
    </w:p>
    <w:p w14:paraId="7EAD1F5E">
      <w:pPr>
        <w:spacing w:line="360" w:lineRule="auto"/>
        <w:ind w:firstLine="2859" w:firstLineChars="1356"/>
        <w:rPr>
          <w:rFonts w:hint="eastAsia" w:ascii="宋体" w:hAnsi="宋体" w:eastAsia="宋体" w:cs="宋体"/>
          <w:b/>
          <w:sz w:val="21"/>
          <w:szCs w:val="21"/>
          <w:highlight w:val="none"/>
        </w:rPr>
      </w:pPr>
    </w:p>
    <w:p w14:paraId="4CFEFF33">
      <w:pPr>
        <w:widowControl/>
        <w:snapToGrid w:val="0"/>
        <w:spacing w:line="360" w:lineRule="auto"/>
        <w:jc w:val="center"/>
        <w:rPr>
          <w:rFonts w:hint="eastAsia" w:ascii="宋体" w:hAnsi="宋体" w:eastAsia="宋体" w:cs="宋体"/>
          <w:b/>
          <w:bCs/>
          <w:kern w:val="44"/>
          <w:sz w:val="24"/>
          <w:szCs w:val="24"/>
          <w:lang w:val="en-US" w:eastAsia="zh-CN" w:bidi="ar"/>
        </w:rPr>
      </w:pPr>
      <w:bookmarkStart w:id="236" w:name="_Toc1885"/>
      <w:bookmarkStart w:id="237" w:name="_Toc7267"/>
      <w:bookmarkStart w:id="238" w:name="_Toc15108"/>
      <w:r>
        <w:rPr>
          <w:rFonts w:hint="eastAsia" w:ascii="宋体" w:hAnsi="宋体" w:eastAsia="宋体" w:cs="宋体"/>
          <w:b/>
          <w:bCs/>
          <w:kern w:val="44"/>
          <w:sz w:val="24"/>
          <w:szCs w:val="24"/>
          <w:lang w:val="en-US" w:eastAsia="zh-CN" w:bidi="ar"/>
        </w:rPr>
        <w:t>正版软件承诺</w:t>
      </w:r>
      <w:bookmarkEnd w:id="236"/>
      <w:bookmarkEnd w:id="237"/>
      <w:bookmarkEnd w:id="238"/>
    </w:p>
    <w:p w14:paraId="5D9510C8">
      <w:pPr>
        <w:pStyle w:val="19"/>
        <w:widowControl w:val="0"/>
        <w:adjustRightInd w:val="0"/>
        <w:snapToGrid w:val="0"/>
        <w:spacing w:before="0" w:beforeAutospacing="0" w:after="0" w:afterAutospacing="0" w:line="60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本响应人现参与项目（项目编号：）的采购活动，本公司承诺投报的计算机产品预装正版操作系统，投报的硬件产品内的预装软件为正版软件。</w:t>
      </w:r>
    </w:p>
    <w:p w14:paraId="6F912105">
      <w:pPr>
        <w:pStyle w:val="19"/>
        <w:widowControl w:val="0"/>
        <w:adjustRightInd w:val="0"/>
        <w:snapToGrid w:val="0"/>
        <w:spacing w:before="0" w:beforeAutospacing="0" w:after="0" w:afterAutospacing="0" w:line="60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如上述声明不真实，愿意按照政府采购有关法律法规的规定接受处罚。</w:t>
      </w:r>
    </w:p>
    <w:p w14:paraId="54252926">
      <w:pPr>
        <w:pStyle w:val="19"/>
        <w:widowControl w:val="0"/>
        <w:adjustRightInd w:val="0"/>
        <w:snapToGrid w:val="0"/>
        <w:spacing w:before="0" w:beforeAutospacing="0" w:after="0" w:afterAutospacing="0" w:line="60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特此声明</w:t>
      </w:r>
    </w:p>
    <w:p w14:paraId="1B5673FA">
      <w:pPr>
        <w:snapToGrid w:val="0"/>
        <w:spacing w:line="6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供应商全称（法人电子签章）：</w:t>
      </w:r>
    </w:p>
    <w:p w14:paraId="09C6DE21">
      <w:pPr>
        <w:pStyle w:val="9"/>
        <w:tabs>
          <w:tab w:val="left" w:pos="559"/>
          <w:tab w:val="clear" w:pos="208"/>
        </w:tabs>
        <w:spacing w:line="600" w:lineRule="exact"/>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日</w:t>
      </w:r>
      <w:r>
        <w:rPr>
          <w:rFonts w:hint="eastAsia" w:ascii="宋体" w:hAnsi="宋体" w:eastAsia="宋体" w:cs="宋体"/>
          <w:sz w:val="21"/>
          <w:szCs w:val="21"/>
          <w:highlight w:val="none"/>
        </w:rPr>
        <w:tab/>
      </w:r>
      <w:r>
        <w:rPr>
          <w:rFonts w:hint="eastAsia" w:ascii="宋体" w:hAnsi="宋体" w:eastAsia="宋体" w:cs="宋体"/>
          <w:sz w:val="21"/>
          <w:szCs w:val="21"/>
          <w:highlight w:val="none"/>
        </w:rPr>
        <w:t>期：</w:t>
      </w:r>
    </w:p>
    <w:p w14:paraId="313A7CE3">
      <w:pPr>
        <w:snapToGrid w:val="0"/>
        <w:spacing w:line="600" w:lineRule="exact"/>
        <w:ind w:firstLine="422" w:firstLineChars="200"/>
        <w:rPr>
          <w:rFonts w:hint="eastAsia" w:ascii="宋体" w:hAnsi="宋体" w:eastAsia="宋体" w:cs="宋体"/>
          <w:b/>
          <w:sz w:val="21"/>
          <w:szCs w:val="21"/>
          <w:highlight w:val="none"/>
        </w:rPr>
      </w:pPr>
    </w:p>
    <w:p w14:paraId="39FE768B">
      <w:pPr>
        <w:widowControl/>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4E898AA2">
      <w:pPr>
        <w:spacing w:line="360" w:lineRule="auto"/>
        <w:rPr>
          <w:rFonts w:hint="eastAsia" w:ascii="宋体" w:hAnsi="宋体" w:eastAsia="宋体" w:cs="宋体"/>
          <w:sz w:val="21"/>
          <w:szCs w:val="21"/>
          <w:highlight w:val="none"/>
        </w:rPr>
      </w:pPr>
      <w:bookmarkStart w:id="239" w:name="（五）创新服务明细表"/>
      <w:bookmarkEnd w:id="239"/>
      <w:bookmarkStart w:id="240" w:name="第六章_响应文件格式"/>
      <w:bookmarkEnd w:id="240"/>
      <w:bookmarkStart w:id="241" w:name="（六）供应商认为需要的其他文件资料"/>
      <w:bookmarkEnd w:id="241"/>
      <w:r>
        <w:rPr>
          <w:rFonts w:hint="eastAsia" w:ascii="宋体" w:hAnsi="宋体" w:eastAsia="宋体" w:cs="宋体"/>
          <w:sz w:val="21"/>
          <w:szCs w:val="21"/>
          <w:highlight w:val="none"/>
          <w:lang w:val="en-US" w:eastAsia="zh-CN"/>
        </w:rPr>
        <w:t>附件6：</w:t>
      </w:r>
      <w:r>
        <w:rPr>
          <w:rFonts w:hint="eastAsia" w:ascii="宋体" w:hAnsi="宋体" w:eastAsia="宋体" w:cs="宋体"/>
          <w:sz w:val="21"/>
          <w:szCs w:val="21"/>
          <w:highlight w:val="none"/>
        </w:rPr>
        <w:t>创新产品或创新服务明细表格式（若有的话，以包为单位分别填写）</w:t>
      </w:r>
      <w:r>
        <w:rPr>
          <w:rFonts w:hint="eastAsia" w:ascii="宋体" w:hAnsi="宋体" w:eastAsia="宋体" w:cs="宋体"/>
          <w:sz w:val="21"/>
          <w:szCs w:val="21"/>
          <w:highlight w:val="none"/>
          <w:lang w:val="en-US" w:eastAsia="zh-CN"/>
        </w:rPr>
        <w:t>（如不涉及，此函可不提供）</w:t>
      </w:r>
    </w:p>
    <w:p w14:paraId="6C1446BC">
      <w:pPr>
        <w:spacing w:line="360" w:lineRule="auto"/>
        <w:jc w:val="center"/>
        <w:rPr>
          <w:rFonts w:hint="eastAsia" w:ascii="宋体" w:hAnsi="宋体" w:eastAsia="宋体" w:cs="宋体"/>
          <w:sz w:val="21"/>
          <w:szCs w:val="21"/>
          <w:highlight w:val="none"/>
        </w:rPr>
      </w:pPr>
    </w:p>
    <w:p w14:paraId="671535ED">
      <w:pPr>
        <w:widowControl/>
        <w:snapToGrid w:val="0"/>
        <w:spacing w:line="360" w:lineRule="auto"/>
        <w:jc w:val="center"/>
        <w:rPr>
          <w:rFonts w:hint="eastAsia" w:ascii="宋体" w:hAnsi="宋体" w:eastAsia="宋体" w:cs="宋体"/>
          <w:b/>
          <w:bCs/>
          <w:kern w:val="44"/>
          <w:sz w:val="24"/>
          <w:szCs w:val="24"/>
          <w:lang w:val="en-US" w:eastAsia="zh-CN" w:bidi="ar"/>
        </w:rPr>
      </w:pPr>
      <w:bookmarkStart w:id="242" w:name="_Toc27568"/>
      <w:bookmarkStart w:id="243" w:name="_Toc26291"/>
      <w:bookmarkStart w:id="244" w:name="_Toc3441"/>
      <w:r>
        <w:rPr>
          <w:rFonts w:hint="eastAsia" w:ascii="宋体" w:hAnsi="宋体" w:eastAsia="宋体" w:cs="宋体"/>
          <w:b/>
          <w:bCs/>
          <w:kern w:val="44"/>
          <w:sz w:val="24"/>
          <w:szCs w:val="24"/>
          <w:lang w:val="en-US" w:eastAsia="zh-CN" w:bidi="ar"/>
        </w:rPr>
        <w:t>创新产品或创新服务明细表</w:t>
      </w:r>
      <w:bookmarkEnd w:id="242"/>
      <w:bookmarkEnd w:id="243"/>
      <w:bookmarkEnd w:id="244"/>
    </w:p>
    <w:p w14:paraId="190AF5E5">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项目名称：</w:t>
      </w:r>
    </w:p>
    <w:p w14:paraId="566CF27F">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项目编号：</w:t>
      </w:r>
    </w:p>
    <w:p w14:paraId="0FB3501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响应人名称：</w:t>
      </w:r>
    </w:p>
    <w:p w14:paraId="2BFEC27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  包        　　　　　　　　　　　　　　  货币：人民币/元</w:t>
      </w:r>
    </w:p>
    <w:tbl>
      <w:tblPr>
        <w:tblStyle w:val="21"/>
        <w:tblW w:w="46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414"/>
        <w:gridCol w:w="858"/>
        <w:gridCol w:w="1561"/>
        <w:gridCol w:w="1418"/>
        <w:gridCol w:w="849"/>
        <w:gridCol w:w="849"/>
        <w:gridCol w:w="1003"/>
      </w:tblGrid>
      <w:tr w14:paraId="38C0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52" w:type="pct"/>
            <w:vAlign w:val="center"/>
          </w:tcPr>
          <w:p w14:paraId="62C62A0E">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791" w:type="pct"/>
            <w:vAlign w:val="center"/>
          </w:tcPr>
          <w:p w14:paraId="0C64F159">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货物名称</w:t>
            </w:r>
          </w:p>
        </w:tc>
        <w:tc>
          <w:tcPr>
            <w:tcW w:w="480" w:type="pct"/>
            <w:vAlign w:val="center"/>
          </w:tcPr>
          <w:p w14:paraId="0D13338C">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品牌</w:t>
            </w:r>
          </w:p>
        </w:tc>
        <w:tc>
          <w:tcPr>
            <w:tcW w:w="873" w:type="pct"/>
            <w:tcBorders>
              <w:bottom w:val="single" w:color="auto" w:sz="4" w:space="0"/>
            </w:tcBorders>
            <w:vAlign w:val="center"/>
          </w:tcPr>
          <w:p w14:paraId="161B3A0B">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规格型号</w:t>
            </w:r>
          </w:p>
        </w:tc>
        <w:tc>
          <w:tcPr>
            <w:tcW w:w="793" w:type="pct"/>
            <w:tcBorders>
              <w:bottom w:val="single" w:color="auto" w:sz="4" w:space="0"/>
            </w:tcBorders>
            <w:vAlign w:val="center"/>
          </w:tcPr>
          <w:p w14:paraId="384EC471">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产地及厂家</w:t>
            </w:r>
          </w:p>
        </w:tc>
        <w:tc>
          <w:tcPr>
            <w:tcW w:w="475" w:type="pct"/>
            <w:tcBorders>
              <w:bottom w:val="single" w:color="auto" w:sz="4" w:space="0"/>
            </w:tcBorders>
            <w:vAlign w:val="center"/>
          </w:tcPr>
          <w:p w14:paraId="02566E0F">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数量</w:t>
            </w:r>
          </w:p>
        </w:tc>
        <w:tc>
          <w:tcPr>
            <w:tcW w:w="475" w:type="pct"/>
            <w:tcBorders>
              <w:bottom w:val="single" w:color="auto" w:sz="4" w:space="0"/>
            </w:tcBorders>
            <w:vAlign w:val="center"/>
          </w:tcPr>
          <w:p w14:paraId="2F5590FA">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单价</w:t>
            </w:r>
          </w:p>
        </w:tc>
        <w:tc>
          <w:tcPr>
            <w:tcW w:w="562" w:type="pct"/>
            <w:tcBorders>
              <w:bottom w:val="single" w:color="auto" w:sz="4" w:space="0"/>
            </w:tcBorders>
            <w:vAlign w:val="center"/>
          </w:tcPr>
          <w:p w14:paraId="3C4CC40D">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总价</w:t>
            </w:r>
          </w:p>
        </w:tc>
      </w:tr>
      <w:tr w14:paraId="1699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52" w:type="pct"/>
            <w:vAlign w:val="center"/>
          </w:tcPr>
          <w:p w14:paraId="15524257">
            <w:pPr>
              <w:jc w:val="center"/>
              <w:rPr>
                <w:rFonts w:hint="eastAsia" w:ascii="宋体" w:hAnsi="宋体" w:eastAsia="宋体" w:cs="宋体"/>
                <w:bCs/>
                <w:sz w:val="21"/>
                <w:szCs w:val="21"/>
                <w:highlight w:val="none"/>
              </w:rPr>
            </w:pPr>
          </w:p>
        </w:tc>
        <w:tc>
          <w:tcPr>
            <w:tcW w:w="791" w:type="pct"/>
            <w:vAlign w:val="center"/>
          </w:tcPr>
          <w:p w14:paraId="06D05851">
            <w:pPr>
              <w:jc w:val="center"/>
              <w:rPr>
                <w:rFonts w:hint="eastAsia" w:ascii="宋体" w:hAnsi="宋体" w:eastAsia="宋体" w:cs="宋体"/>
                <w:bCs/>
                <w:sz w:val="21"/>
                <w:szCs w:val="21"/>
                <w:highlight w:val="none"/>
              </w:rPr>
            </w:pPr>
          </w:p>
        </w:tc>
        <w:tc>
          <w:tcPr>
            <w:tcW w:w="480" w:type="pct"/>
            <w:vAlign w:val="center"/>
          </w:tcPr>
          <w:p w14:paraId="16665E4B">
            <w:pPr>
              <w:jc w:val="center"/>
              <w:rPr>
                <w:rFonts w:hint="eastAsia" w:ascii="宋体" w:hAnsi="宋体" w:eastAsia="宋体" w:cs="宋体"/>
                <w:bCs/>
                <w:sz w:val="21"/>
                <w:szCs w:val="21"/>
                <w:highlight w:val="none"/>
              </w:rPr>
            </w:pPr>
          </w:p>
        </w:tc>
        <w:tc>
          <w:tcPr>
            <w:tcW w:w="873" w:type="pct"/>
            <w:tcBorders>
              <w:top w:val="single" w:color="auto" w:sz="4" w:space="0"/>
              <w:bottom w:val="single" w:color="auto" w:sz="4" w:space="0"/>
            </w:tcBorders>
            <w:vAlign w:val="center"/>
          </w:tcPr>
          <w:p w14:paraId="172A9975">
            <w:pPr>
              <w:jc w:val="center"/>
              <w:rPr>
                <w:rFonts w:hint="eastAsia" w:ascii="宋体" w:hAnsi="宋体" w:eastAsia="宋体" w:cs="宋体"/>
                <w:bCs/>
                <w:sz w:val="21"/>
                <w:szCs w:val="21"/>
                <w:highlight w:val="none"/>
                <w:vertAlign w:val="superscript"/>
              </w:rPr>
            </w:pPr>
          </w:p>
        </w:tc>
        <w:tc>
          <w:tcPr>
            <w:tcW w:w="793" w:type="pct"/>
            <w:tcBorders>
              <w:top w:val="single" w:color="auto" w:sz="4" w:space="0"/>
              <w:bottom w:val="single" w:color="auto" w:sz="4" w:space="0"/>
            </w:tcBorders>
            <w:vAlign w:val="center"/>
          </w:tcPr>
          <w:p w14:paraId="2AF364EE">
            <w:pPr>
              <w:jc w:val="center"/>
              <w:rPr>
                <w:rFonts w:hint="eastAsia" w:ascii="宋体" w:hAnsi="宋体" w:eastAsia="宋体" w:cs="宋体"/>
                <w:bCs/>
                <w:sz w:val="21"/>
                <w:szCs w:val="21"/>
                <w:highlight w:val="none"/>
                <w:vertAlign w:val="superscript"/>
              </w:rPr>
            </w:pPr>
          </w:p>
        </w:tc>
        <w:tc>
          <w:tcPr>
            <w:tcW w:w="475" w:type="pct"/>
            <w:tcBorders>
              <w:top w:val="single" w:color="auto" w:sz="4" w:space="0"/>
            </w:tcBorders>
            <w:vAlign w:val="center"/>
          </w:tcPr>
          <w:p w14:paraId="7BD3344B">
            <w:pPr>
              <w:jc w:val="center"/>
              <w:rPr>
                <w:rFonts w:hint="eastAsia" w:ascii="宋体" w:hAnsi="宋体" w:eastAsia="宋体" w:cs="宋体"/>
                <w:bCs/>
                <w:sz w:val="21"/>
                <w:szCs w:val="21"/>
                <w:highlight w:val="none"/>
              </w:rPr>
            </w:pPr>
          </w:p>
        </w:tc>
        <w:tc>
          <w:tcPr>
            <w:tcW w:w="475" w:type="pct"/>
            <w:tcBorders>
              <w:top w:val="single" w:color="auto" w:sz="4" w:space="0"/>
            </w:tcBorders>
            <w:vAlign w:val="center"/>
          </w:tcPr>
          <w:p w14:paraId="6E637916">
            <w:pPr>
              <w:jc w:val="center"/>
              <w:rPr>
                <w:rFonts w:hint="eastAsia" w:ascii="宋体" w:hAnsi="宋体" w:eastAsia="宋体" w:cs="宋体"/>
                <w:bCs/>
                <w:sz w:val="21"/>
                <w:szCs w:val="21"/>
                <w:highlight w:val="none"/>
              </w:rPr>
            </w:pPr>
          </w:p>
        </w:tc>
        <w:tc>
          <w:tcPr>
            <w:tcW w:w="562" w:type="pct"/>
            <w:tcBorders>
              <w:top w:val="single" w:color="auto" w:sz="4" w:space="0"/>
            </w:tcBorders>
            <w:vAlign w:val="center"/>
          </w:tcPr>
          <w:p w14:paraId="5BF75C57">
            <w:pPr>
              <w:jc w:val="center"/>
              <w:rPr>
                <w:rFonts w:hint="eastAsia" w:ascii="宋体" w:hAnsi="宋体" w:eastAsia="宋体" w:cs="宋体"/>
                <w:bCs/>
                <w:sz w:val="21"/>
                <w:szCs w:val="21"/>
                <w:highlight w:val="none"/>
              </w:rPr>
            </w:pPr>
          </w:p>
        </w:tc>
      </w:tr>
      <w:tr w14:paraId="4B15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52" w:type="pct"/>
            <w:vAlign w:val="center"/>
          </w:tcPr>
          <w:p w14:paraId="44217F56">
            <w:pPr>
              <w:jc w:val="center"/>
              <w:rPr>
                <w:rFonts w:hint="eastAsia" w:ascii="宋体" w:hAnsi="宋体" w:eastAsia="宋体" w:cs="宋体"/>
                <w:bCs/>
                <w:sz w:val="21"/>
                <w:szCs w:val="21"/>
                <w:highlight w:val="none"/>
              </w:rPr>
            </w:pPr>
          </w:p>
        </w:tc>
        <w:tc>
          <w:tcPr>
            <w:tcW w:w="791" w:type="pct"/>
            <w:vAlign w:val="center"/>
          </w:tcPr>
          <w:p w14:paraId="481D0B87">
            <w:pPr>
              <w:jc w:val="center"/>
              <w:rPr>
                <w:rFonts w:hint="eastAsia" w:ascii="宋体" w:hAnsi="宋体" w:eastAsia="宋体" w:cs="宋体"/>
                <w:bCs/>
                <w:sz w:val="21"/>
                <w:szCs w:val="21"/>
                <w:highlight w:val="none"/>
              </w:rPr>
            </w:pPr>
          </w:p>
        </w:tc>
        <w:tc>
          <w:tcPr>
            <w:tcW w:w="480" w:type="pct"/>
            <w:vAlign w:val="center"/>
          </w:tcPr>
          <w:p w14:paraId="5BE3ED09">
            <w:pPr>
              <w:jc w:val="center"/>
              <w:rPr>
                <w:rFonts w:hint="eastAsia" w:ascii="宋体" w:hAnsi="宋体" w:eastAsia="宋体" w:cs="宋体"/>
                <w:bCs/>
                <w:sz w:val="21"/>
                <w:szCs w:val="21"/>
                <w:highlight w:val="none"/>
              </w:rPr>
            </w:pPr>
          </w:p>
        </w:tc>
        <w:tc>
          <w:tcPr>
            <w:tcW w:w="873" w:type="pct"/>
            <w:tcBorders>
              <w:top w:val="single" w:color="auto" w:sz="4" w:space="0"/>
              <w:bottom w:val="single" w:color="auto" w:sz="4" w:space="0"/>
            </w:tcBorders>
            <w:vAlign w:val="center"/>
          </w:tcPr>
          <w:p w14:paraId="7198D747">
            <w:pPr>
              <w:jc w:val="center"/>
              <w:rPr>
                <w:rFonts w:hint="eastAsia" w:ascii="宋体" w:hAnsi="宋体" w:eastAsia="宋体" w:cs="宋体"/>
                <w:bCs/>
                <w:sz w:val="21"/>
                <w:szCs w:val="21"/>
                <w:highlight w:val="none"/>
                <w:vertAlign w:val="superscript"/>
              </w:rPr>
            </w:pPr>
          </w:p>
        </w:tc>
        <w:tc>
          <w:tcPr>
            <w:tcW w:w="793" w:type="pct"/>
            <w:tcBorders>
              <w:top w:val="single" w:color="auto" w:sz="4" w:space="0"/>
              <w:bottom w:val="single" w:color="auto" w:sz="4" w:space="0"/>
            </w:tcBorders>
            <w:vAlign w:val="center"/>
          </w:tcPr>
          <w:p w14:paraId="415A75DD">
            <w:pPr>
              <w:jc w:val="center"/>
              <w:rPr>
                <w:rFonts w:hint="eastAsia" w:ascii="宋体" w:hAnsi="宋体" w:eastAsia="宋体" w:cs="宋体"/>
                <w:bCs/>
                <w:sz w:val="21"/>
                <w:szCs w:val="21"/>
                <w:highlight w:val="none"/>
                <w:vertAlign w:val="superscript"/>
              </w:rPr>
            </w:pPr>
          </w:p>
        </w:tc>
        <w:tc>
          <w:tcPr>
            <w:tcW w:w="475" w:type="pct"/>
            <w:tcBorders>
              <w:top w:val="single" w:color="auto" w:sz="4" w:space="0"/>
            </w:tcBorders>
            <w:vAlign w:val="center"/>
          </w:tcPr>
          <w:p w14:paraId="727EB165">
            <w:pPr>
              <w:jc w:val="center"/>
              <w:rPr>
                <w:rFonts w:hint="eastAsia" w:ascii="宋体" w:hAnsi="宋体" w:eastAsia="宋体" w:cs="宋体"/>
                <w:bCs/>
                <w:sz w:val="21"/>
                <w:szCs w:val="21"/>
                <w:highlight w:val="none"/>
              </w:rPr>
            </w:pPr>
          </w:p>
        </w:tc>
        <w:tc>
          <w:tcPr>
            <w:tcW w:w="475" w:type="pct"/>
            <w:tcBorders>
              <w:top w:val="single" w:color="auto" w:sz="4" w:space="0"/>
            </w:tcBorders>
            <w:vAlign w:val="center"/>
          </w:tcPr>
          <w:p w14:paraId="2C584F6A">
            <w:pPr>
              <w:jc w:val="center"/>
              <w:rPr>
                <w:rFonts w:hint="eastAsia" w:ascii="宋体" w:hAnsi="宋体" w:eastAsia="宋体" w:cs="宋体"/>
                <w:bCs/>
                <w:sz w:val="21"/>
                <w:szCs w:val="21"/>
                <w:highlight w:val="none"/>
              </w:rPr>
            </w:pPr>
          </w:p>
        </w:tc>
        <w:tc>
          <w:tcPr>
            <w:tcW w:w="562" w:type="pct"/>
            <w:tcBorders>
              <w:top w:val="single" w:color="auto" w:sz="4" w:space="0"/>
            </w:tcBorders>
            <w:vAlign w:val="center"/>
          </w:tcPr>
          <w:p w14:paraId="3D974C6A">
            <w:pPr>
              <w:jc w:val="center"/>
              <w:rPr>
                <w:rFonts w:hint="eastAsia" w:ascii="宋体" w:hAnsi="宋体" w:eastAsia="宋体" w:cs="宋体"/>
                <w:bCs/>
                <w:sz w:val="21"/>
                <w:szCs w:val="21"/>
                <w:highlight w:val="none"/>
              </w:rPr>
            </w:pPr>
          </w:p>
        </w:tc>
      </w:tr>
      <w:tr w14:paraId="530E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8"/>
            <w:vAlign w:val="center"/>
          </w:tcPr>
          <w:p w14:paraId="536E560D">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创新产品或创新服务价格合计：</w:t>
            </w:r>
          </w:p>
        </w:tc>
      </w:tr>
    </w:tbl>
    <w:p w14:paraId="3351AEC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说明： </w:t>
      </w:r>
    </w:p>
    <w:p w14:paraId="58AFDDB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（1）响应人如实填写表格，无相应内容可填的，填写“无”、“未测试”、“没有相应指标”等明确的回答文字，或用“/”来表示。</w:t>
      </w:r>
    </w:p>
    <w:p w14:paraId="4BCDD4F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（2）响应人响应产品包含创新产品或创新服务，需填写此表后，提供《山西省创新产品和服务推荐清单》。</w:t>
      </w:r>
    </w:p>
    <w:p w14:paraId="6EC73021">
      <w:pPr>
        <w:pStyle w:val="9"/>
        <w:spacing w:line="440" w:lineRule="exact"/>
        <w:ind w:firstLine="420" w:firstLineChars="200"/>
        <w:rPr>
          <w:rFonts w:hint="eastAsia" w:ascii="宋体" w:hAnsi="宋体" w:eastAsia="宋体" w:cs="宋体"/>
          <w:sz w:val="21"/>
          <w:szCs w:val="21"/>
          <w:highlight w:val="none"/>
        </w:rPr>
      </w:pPr>
    </w:p>
    <w:p w14:paraId="211BF4CC">
      <w:pPr>
        <w:pStyle w:val="9"/>
        <w:spacing w:line="440" w:lineRule="exact"/>
        <w:rPr>
          <w:rFonts w:hint="eastAsia" w:ascii="宋体" w:hAnsi="宋体" w:eastAsia="宋体" w:cs="宋体"/>
          <w:sz w:val="21"/>
          <w:szCs w:val="21"/>
          <w:highlight w:val="none"/>
        </w:rPr>
        <w:sectPr>
          <w:pgSz w:w="11905" w:h="16838"/>
          <w:pgMar w:top="1134" w:right="1134" w:bottom="1134" w:left="1417" w:header="850" w:footer="992" w:gutter="0"/>
          <w:pgNumType w:fmt="decimal"/>
          <w:cols w:space="0" w:num="1"/>
          <w:rtlGutter w:val="0"/>
          <w:docGrid w:type="lines" w:linePitch="317" w:charSpace="0"/>
        </w:sectPr>
      </w:pPr>
    </w:p>
    <w:p w14:paraId="674EDBD7">
      <w:pPr>
        <w:spacing w:line="480" w:lineRule="exact"/>
        <w:rPr>
          <w:rFonts w:hint="eastAsia" w:ascii="宋体" w:hAnsi="宋体" w:eastAsia="宋体" w:cs="宋体"/>
          <w:sz w:val="21"/>
          <w:szCs w:val="21"/>
          <w:highlight w:val="none"/>
        </w:rPr>
      </w:pPr>
      <w:r>
        <w:rPr>
          <w:rFonts w:hint="eastAsia" w:ascii="宋体" w:hAnsi="宋体" w:eastAsia="宋体" w:cs="宋体"/>
          <w:b/>
          <w:sz w:val="21"/>
          <w:szCs w:val="21"/>
          <w:highlight w:val="none"/>
          <w:lang w:bidi="ar"/>
        </w:rPr>
        <w:t>信息安全产品说明：以下产品为信息安全产品，如有涉及的内容，响应文件中时须提供有效认证证书</w:t>
      </w:r>
      <w:r>
        <w:rPr>
          <w:rFonts w:hint="eastAsia" w:ascii="宋体" w:hAnsi="宋体" w:eastAsia="宋体" w:cs="宋体"/>
          <w:b/>
          <w:sz w:val="21"/>
          <w:szCs w:val="21"/>
          <w:highlight w:val="none"/>
        </w:rPr>
        <w:t>扫描件</w:t>
      </w:r>
    </w:p>
    <w:tbl>
      <w:tblPr>
        <w:tblStyle w:val="2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816"/>
        <w:gridCol w:w="6051"/>
      </w:tblGrid>
      <w:tr w14:paraId="447B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5B9017E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产品类别</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7E2320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产品名称</w:t>
            </w:r>
          </w:p>
        </w:tc>
        <w:tc>
          <w:tcPr>
            <w:tcW w:w="6051" w:type="dxa"/>
            <w:tcBorders>
              <w:top w:val="single" w:color="auto" w:sz="4" w:space="0"/>
              <w:left w:val="single" w:color="auto" w:sz="4" w:space="0"/>
              <w:bottom w:val="single" w:color="auto" w:sz="4" w:space="0"/>
              <w:right w:val="single" w:color="auto" w:sz="4" w:space="0"/>
            </w:tcBorders>
            <w:shd w:val="clear" w:color="auto" w:fill="auto"/>
            <w:vAlign w:val="center"/>
          </w:tcPr>
          <w:p w14:paraId="58B03C5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产品的定义和适用范围</w:t>
            </w:r>
          </w:p>
        </w:tc>
      </w:tr>
      <w:tr w14:paraId="1735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9DA284">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1、边界安全</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640D335">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1）防火墙</w:t>
            </w:r>
          </w:p>
        </w:tc>
        <w:tc>
          <w:tcPr>
            <w:tcW w:w="6051" w:type="dxa"/>
            <w:tcBorders>
              <w:top w:val="single" w:color="auto" w:sz="4" w:space="0"/>
              <w:left w:val="single" w:color="auto" w:sz="4" w:space="0"/>
              <w:bottom w:val="single" w:color="auto" w:sz="4" w:space="0"/>
              <w:right w:val="single" w:color="auto" w:sz="4" w:space="0"/>
            </w:tcBorders>
            <w:shd w:val="clear" w:color="auto" w:fill="auto"/>
          </w:tcPr>
          <w:p w14:paraId="52F4CFA8">
            <w:pPr>
              <w:widowControl/>
              <w:ind w:firstLine="41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防火墙产品是指一个或一组在不同安全策略的网络或安全域之间实施网络访问控制的系统。</w:t>
            </w:r>
          </w:p>
          <w:p w14:paraId="3B8B36B3">
            <w:pPr>
              <w:widowControl/>
              <w:ind w:firstLine="41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适用的产品范围为：（1）以防火墙功能为主体的软件或软硬件组合；（2）其它网络产品中的防火墙模块；不适用个人防火墙产品。</w:t>
            </w:r>
          </w:p>
        </w:tc>
      </w:tr>
      <w:tr w14:paraId="70D1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56247">
            <w:pPr>
              <w:rPr>
                <w:rFonts w:hint="eastAsia" w:ascii="宋体" w:hAnsi="宋体" w:eastAsia="宋体" w:cs="宋体"/>
                <w:sz w:val="21"/>
                <w:szCs w:val="21"/>
                <w:highlight w:val="none"/>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7C269FA">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2）网络安全隔离卡与线路选择器</w:t>
            </w:r>
          </w:p>
        </w:tc>
        <w:tc>
          <w:tcPr>
            <w:tcW w:w="6051" w:type="dxa"/>
            <w:tcBorders>
              <w:top w:val="single" w:color="auto" w:sz="4" w:space="0"/>
              <w:left w:val="single" w:color="auto" w:sz="4" w:space="0"/>
              <w:bottom w:val="single" w:color="auto" w:sz="4" w:space="0"/>
              <w:right w:val="single" w:color="auto" w:sz="4" w:space="0"/>
            </w:tcBorders>
            <w:shd w:val="clear" w:color="auto" w:fill="auto"/>
          </w:tcPr>
          <w:p w14:paraId="1AEEBE27">
            <w:pPr>
              <w:widowControl/>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网络安全隔离卡是指安装在计算机内部，能够使连接该计算机的多个独立的网络之间仍然保持物理隔离的设备。安全隔离线路选择器是与配套的安全隔离卡一起使用，适用于单网布线环境下，使同一计算机能够访问多个独立的网络，并且各网络仍然保持物理隔离的设备。</w:t>
            </w:r>
          </w:p>
          <w:p w14:paraId="34BFCF17">
            <w:pPr>
              <w:widowControl/>
              <w:ind w:firstLine="414"/>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适用的产品范围为：（1）安全隔离计算机；（2）安全隔离卡；（3）安全隔离线路选择器。</w:t>
            </w:r>
          </w:p>
        </w:tc>
      </w:tr>
      <w:tr w14:paraId="631C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5EC15">
            <w:pPr>
              <w:rPr>
                <w:rFonts w:hint="eastAsia" w:ascii="宋体" w:hAnsi="宋体" w:eastAsia="宋体" w:cs="宋体"/>
                <w:sz w:val="21"/>
                <w:szCs w:val="21"/>
                <w:highlight w:val="none"/>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CBA3277">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3）安全隔离与信息交换产品</w:t>
            </w:r>
          </w:p>
        </w:tc>
        <w:tc>
          <w:tcPr>
            <w:tcW w:w="6051" w:type="dxa"/>
            <w:tcBorders>
              <w:top w:val="single" w:color="auto" w:sz="4" w:space="0"/>
              <w:left w:val="single" w:color="auto" w:sz="4" w:space="0"/>
              <w:bottom w:val="single" w:color="auto" w:sz="4" w:space="0"/>
              <w:right w:val="single" w:color="auto" w:sz="4" w:space="0"/>
            </w:tcBorders>
            <w:shd w:val="clear" w:color="auto" w:fill="auto"/>
          </w:tcPr>
          <w:p w14:paraId="4312E246">
            <w:pPr>
              <w:widowControl/>
              <w:ind w:firstLine="41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安全隔离与信息交换产品是指能够保证不同网络之间在网络协议终止的基础上，通过安全通道在实现网络隔离的同时进行安全数据交换的软硬件组合。</w:t>
            </w:r>
          </w:p>
          <w:p w14:paraId="7D927F18">
            <w:pPr>
              <w:widowControl/>
              <w:ind w:firstLine="309"/>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适用的产品范围为：（1）安全隔离与信息交换产品；（2）安全隔离与文件单向传输产品。</w:t>
            </w:r>
          </w:p>
        </w:tc>
      </w:tr>
      <w:tr w14:paraId="6F0D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7A687B50">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2、 通信安全</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A0494EA">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 xml:space="preserve">4）安全路由器    </w:t>
            </w:r>
          </w:p>
        </w:tc>
        <w:tc>
          <w:tcPr>
            <w:tcW w:w="6051" w:type="dxa"/>
            <w:tcBorders>
              <w:top w:val="single" w:color="auto" w:sz="4" w:space="0"/>
              <w:left w:val="single" w:color="auto" w:sz="4" w:space="0"/>
              <w:bottom w:val="single" w:color="auto" w:sz="4" w:space="0"/>
              <w:right w:val="single" w:color="auto" w:sz="4" w:space="0"/>
            </w:tcBorders>
            <w:shd w:val="clear" w:color="auto" w:fill="auto"/>
          </w:tcPr>
          <w:p w14:paraId="444E7DE1">
            <w:pPr>
              <w:widowControl/>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 xml:space="preserve">安全路由器是指为保障所传输数据完整性、机密性、可用性，应用于重要信息系统的，具备IKE密钥协商能力，端口IPSec硬件线速加密能力的路由器。  </w:t>
            </w:r>
          </w:p>
          <w:p w14:paraId="4BE5A478">
            <w:pPr>
              <w:widowControl/>
              <w:ind w:firstLine="41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适用的产品范围为分：集成了IPSec/SSL，以及防火墙、入侵检测、安全</w:t>
            </w:r>
            <w:r>
              <w:rPr>
                <w:rFonts w:hint="eastAsia" w:ascii="宋体" w:hAnsi="宋体" w:eastAsia="宋体" w:cs="宋体"/>
                <w:kern w:val="0"/>
                <w:sz w:val="21"/>
                <w:szCs w:val="21"/>
                <w:highlight w:val="none"/>
                <w:lang w:eastAsia="zh-CN" w:bidi="ar"/>
              </w:rPr>
              <w:t>造价</w:t>
            </w:r>
            <w:r>
              <w:rPr>
                <w:rFonts w:hint="eastAsia" w:ascii="宋体" w:hAnsi="宋体" w:eastAsia="宋体" w:cs="宋体"/>
                <w:kern w:val="0"/>
                <w:sz w:val="21"/>
                <w:szCs w:val="21"/>
                <w:highlight w:val="none"/>
                <w:lang w:bidi="ar"/>
              </w:rPr>
              <w:t>等一种或多种安全模块的路由器，仅接入公用电信网的路由器除外。</w:t>
            </w:r>
          </w:p>
        </w:tc>
      </w:tr>
      <w:tr w14:paraId="5AB0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6264DBEB">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3、身份鉴别与访问控制</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AE18B68">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5）智能卡COS</w:t>
            </w:r>
          </w:p>
        </w:tc>
        <w:tc>
          <w:tcPr>
            <w:tcW w:w="6051" w:type="dxa"/>
            <w:tcBorders>
              <w:top w:val="single" w:color="auto" w:sz="4" w:space="0"/>
              <w:left w:val="single" w:color="auto" w:sz="4" w:space="0"/>
              <w:bottom w:val="single" w:color="auto" w:sz="4" w:space="0"/>
              <w:right w:val="single" w:color="auto" w:sz="4" w:space="0"/>
            </w:tcBorders>
            <w:shd w:val="clear" w:color="auto" w:fill="auto"/>
          </w:tcPr>
          <w:p w14:paraId="1C9C6653">
            <w:pPr>
              <w:widowControl/>
              <w:ind w:firstLine="48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智能卡芯片操作系统(COS-Chip Operating System)是指在智能卡芯片中存储和运行的、以保护存储在非易失性存储器中的应用数据或程序的机密性和完整性、控制智能卡芯片与外界信息交换为目的的嵌入式软件。</w:t>
            </w:r>
          </w:p>
          <w:p w14:paraId="2684896E">
            <w:pPr>
              <w:widowControl/>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适用的产品范围为：（1）采用接触或/和非接触工作方式的智能卡的COS；（2）其它被集成或内置了的COS。</w:t>
            </w:r>
          </w:p>
        </w:tc>
      </w:tr>
      <w:tr w14:paraId="37C1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6C25901C">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4、数据安全</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125874C">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6）数据备份与恢复产品</w:t>
            </w:r>
          </w:p>
        </w:tc>
        <w:tc>
          <w:tcPr>
            <w:tcW w:w="6051" w:type="dxa"/>
            <w:tcBorders>
              <w:top w:val="single" w:color="auto" w:sz="4" w:space="0"/>
              <w:left w:val="single" w:color="auto" w:sz="4" w:space="0"/>
              <w:bottom w:val="single" w:color="auto" w:sz="4" w:space="0"/>
              <w:right w:val="single" w:color="auto" w:sz="4" w:space="0"/>
            </w:tcBorders>
            <w:shd w:val="clear" w:color="auto" w:fill="auto"/>
          </w:tcPr>
          <w:p w14:paraId="71798752">
            <w:pPr>
              <w:widowControl/>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数据备份与恢复产品是指实现和管理信息系统数据的备份和恢复过程的软件。</w:t>
            </w:r>
          </w:p>
          <w:p w14:paraId="4EBB5329">
            <w:pPr>
              <w:widowControl/>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适用的产品范围为：独立的数据备份与恢复管理软件产品，不包括数据复制产品和持续数据保护产品。</w:t>
            </w:r>
          </w:p>
        </w:tc>
      </w:tr>
      <w:tr w14:paraId="3351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577B0E">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 </w:t>
            </w:r>
          </w:p>
          <w:p w14:paraId="5579D489">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 </w:t>
            </w:r>
          </w:p>
          <w:p w14:paraId="4E20825D">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 </w:t>
            </w:r>
          </w:p>
          <w:p w14:paraId="625E814D">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5、基础平台</w:t>
            </w:r>
          </w:p>
          <w:p w14:paraId="325FE1A8">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 </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B61B979">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7）安全操作系统</w:t>
            </w:r>
          </w:p>
        </w:tc>
        <w:tc>
          <w:tcPr>
            <w:tcW w:w="6051" w:type="dxa"/>
            <w:tcBorders>
              <w:top w:val="single" w:color="auto" w:sz="4" w:space="0"/>
              <w:left w:val="single" w:color="auto" w:sz="4" w:space="0"/>
              <w:bottom w:val="single" w:color="auto" w:sz="4" w:space="0"/>
              <w:right w:val="single" w:color="auto" w:sz="4" w:space="0"/>
            </w:tcBorders>
            <w:shd w:val="clear" w:color="auto" w:fill="auto"/>
          </w:tcPr>
          <w:p w14:paraId="45E848B3">
            <w:pPr>
              <w:widowControl/>
              <w:ind w:firstLine="42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安全操作系统是指从系统设计、实现、使用和管理等各个阶段都遵循一套完整的系统安全策略，并实现了GB 17859-1999 《计算机信息系统等级保护划分准则》所确定的安全等级三级（含）以上的操作系统。</w:t>
            </w:r>
          </w:p>
          <w:p w14:paraId="4CF9D8CC">
            <w:pPr>
              <w:widowControl/>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适用的产品范围为：（1）独立的安全操作系统软件产品；（2）集成或内置了安全操作系统的产品。</w:t>
            </w:r>
          </w:p>
        </w:tc>
      </w:tr>
      <w:tr w14:paraId="014C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9FE435">
            <w:pPr>
              <w:rPr>
                <w:rFonts w:hint="eastAsia" w:ascii="宋体" w:hAnsi="宋体" w:eastAsia="宋体" w:cs="宋体"/>
                <w:sz w:val="21"/>
                <w:szCs w:val="21"/>
                <w:highlight w:val="none"/>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400804B">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8）安全数据库系统</w:t>
            </w:r>
          </w:p>
        </w:tc>
        <w:tc>
          <w:tcPr>
            <w:tcW w:w="6051" w:type="dxa"/>
            <w:tcBorders>
              <w:top w:val="single" w:color="auto" w:sz="4" w:space="0"/>
              <w:left w:val="single" w:color="auto" w:sz="4" w:space="0"/>
              <w:bottom w:val="single" w:color="auto" w:sz="4" w:space="0"/>
              <w:right w:val="single" w:color="auto" w:sz="4" w:space="0"/>
            </w:tcBorders>
            <w:shd w:val="clear" w:color="auto" w:fill="auto"/>
          </w:tcPr>
          <w:p w14:paraId="3034D9B0">
            <w:pPr>
              <w:widowControl/>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安全数据库系统是指从系统设计、实现、使用和管理等各个阶段都遵循一套完整的系统安全策略，并实现GB 17859-1999 《计算机信息系统等级保护划分准则》所确定的安全等级三级（含）以上的数据库系统。</w:t>
            </w:r>
          </w:p>
          <w:p w14:paraId="51D6DB3C">
            <w:pPr>
              <w:widowControl/>
              <w:ind w:firstLine="41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适用的产品范围为：（1）独立的安全数据库系统软件产品；（2）集成或内置了安全数据库系统的产品。</w:t>
            </w:r>
          </w:p>
        </w:tc>
      </w:tr>
      <w:tr w14:paraId="3157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2E4BB43F">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6、内容安全</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A3164FC">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9）反垃圾邮件产品</w:t>
            </w:r>
          </w:p>
        </w:tc>
        <w:tc>
          <w:tcPr>
            <w:tcW w:w="6051" w:type="dxa"/>
            <w:tcBorders>
              <w:top w:val="single" w:color="auto" w:sz="4" w:space="0"/>
              <w:left w:val="single" w:color="auto" w:sz="4" w:space="0"/>
              <w:bottom w:val="single" w:color="auto" w:sz="4" w:space="0"/>
              <w:right w:val="single" w:color="auto" w:sz="4" w:space="0"/>
            </w:tcBorders>
            <w:shd w:val="clear" w:color="auto" w:fill="auto"/>
          </w:tcPr>
          <w:p w14:paraId="60F391DA">
            <w:pPr>
              <w:widowControl/>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反垃圾邮件产品是指对按照电子邮件标准协议实现的电子邮件系统中传递的垃圾邮件进行识别、过滤的软件或软硬件组合。</w:t>
            </w:r>
          </w:p>
          <w:p w14:paraId="0BF86EFB">
            <w:pPr>
              <w:widowControl/>
              <w:ind w:firstLine="41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适用的产品范围为：（1）透明的反垃圾邮件网关；（2）基于转发的反垃圾邮件系统；（3）与邮件服务器一体的反垃圾邮件的邮件服务器；(4) 安装于已有邮件服务器上反垃圾邮件软件。</w:t>
            </w:r>
          </w:p>
        </w:tc>
      </w:tr>
      <w:tr w14:paraId="4D40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435544">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7、评估</w:t>
            </w:r>
            <w:r>
              <w:rPr>
                <w:rFonts w:hint="eastAsia" w:ascii="宋体" w:hAnsi="宋体" w:eastAsia="宋体" w:cs="宋体"/>
                <w:kern w:val="0"/>
                <w:sz w:val="21"/>
                <w:szCs w:val="21"/>
                <w:highlight w:val="none"/>
                <w:lang w:eastAsia="zh-CN" w:bidi="ar"/>
              </w:rPr>
              <w:t>造价</w:t>
            </w:r>
            <w:r>
              <w:rPr>
                <w:rFonts w:hint="eastAsia" w:ascii="宋体" w:hAnsi="宋体" w:eastAsia="宋体" w:cs="宋体"/>
                <w:kern w:val="0"/>
                <w:sz w:val="21"/>
                <w:szCs w:val="21"/>
                <w:highlight w:val="none"/>
                <w:lang w:bidi="ar"/>
              </w:rPr>
              <w:t>与监控</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ADCECEF">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 xml:space="preserve">10）入侵检测系统（IDS）            </w:t>
            </w:r>
          </w:p>
        </w:tc>
        <w:tc>
          <w:tcPr>
            <w:tcW w:w="6051" w:type="dxa"/>
            <w:tcBorders>
              <w:top w:val="single" w:color="auto" w:sz="4" w:space="0"/>
              <w:left w:val="single" w:color="auto" w:sz="4" w:space="0"/>
              <w:bottom w:val="single" w:color="auto" w:sz="4" w:space="0"/>
              <w:right w:val="single" w:color="auto" w:sz="4" w:space="0"/>
            </w:tcBorders>
            <w:shd w:val="clear" w:color="auto" w:fill="auto"/>
          </w:tcPr>
          <w:p w14:paraId="6C003E54">
            <w:pPr>
              <w:widowControl/>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入侵检测系统指通过对计算机网络或计算机系统中的若干关键点收集信息并对其进行分析，发现违反安全策略的行为和被攻击迹象的软件或软硬件组合。</w:t>
            </w:r>
          </w:p>
          <w:p w14:paraId="7A6381F6">
            <w:pPr>
              <w:widowControl/>
              <w:ind w:firstLine="41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适用的产品范围为：（1）网络型入侵检测系统；（2）主机型入侵检测系统。</w:t>
            </w:r>
          </w:p>
        </w:tc>
      </w:tr>
      <w:tr w14:paraId="241C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F30A6">
            <w:pPr>
              <w:rPr>
                <w:rFonts w:hint="eastAsia" w:ascii="宋体" w:hAnsi="宋体" w:eastAsia="宋体" w:cs="宋体"/>
                <w:sz w:val="21"/>
                <w:szCs w:val="21"/>
                <w:highlight w:val="none"/>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BFC7E69">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 xml:space="preserve">11）网络脆弱性扫描产品                </w:t>
            </w:r>
          </w:p>
        </w:tc>
        <w:tc>
          <w:tcPr>
            <w:tcW w:w="6051" w:type="dxa"/>
            <w:tcBorders>
              <w:top w:val="single" w:color="auto" w:sz="4" w:space="0"/>
              <w:left w:val="single" w:color="auto" w:sz="4" w:space="0"/>
              <w:bottom w:val="single" w:color="auto" w:sz="4" w:space="0"/>
              <w:right w:val="single" w:color="auto" w:sz="4" w:space="0"/>
            </w:tcBorders>
            <w:shd w:val="clear" w:color="auto" w:fill="auto"/>
          </w:tcPr>
          <w:p w14:paraId="37F7C222">
            <w:pPr>
              <w:widowControl/>
              <w:ind w:firstLine="41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网络脆弱性扫描产品指利用扫描手段检测目标网络系统中可能被入侵者利用的脆弱性的软件或软硬件组合。</w:t>
            </w:r>
          </w:p>
          <w:p w14:paraId="7D9E40BF">
            <w:pPr>
              <w:widowControl/>
              <w:ind w:firstLine="41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适用的产品范围为：网络型脆弱性扫描产品；不适用：主机型脆弱性扫描产品；数据库的脆弱性扫描产品；WEB应用的脆弱性扫描产品。</w:t>
            </w:r>
          </w:p>
        </w:tc>
      </w:tr>
      <w:tr w14:paraId="4CB5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AAD9B3">
            <w:pPr>
              <w:rPr>
                <w:rFonts w:hint="eastAsia" w:ascii="宋体" w:hAnsi="宋体" w:eastAsia="宋体" w:cs="宋体"/>
                <w:sz w:val="21"/>
                <w:szCs w:val="21"/>
                <w:highlight w:val="none"/>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1BBD858">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12）安全</w:t>
            </w:r>
            <w:r>
              <w:rPr>
                <w:rFonts w:hint="eastAsia" w:ascii="宋体" w:hAnsi="宋体" w:eastAsia="宋体" w:cs="宋体"/>
                <w:kern w:val="0"/>
                <w:sz w:val="21"/>
                <w:szCs w:val="21"/>
                <w:highlight w:val="none"/>
                <w:lang w:eastAsia="zh-CN" w:bidi="ar"/>
              </w:rPr>
              <w:t>造价</w:t>
            </w:r>
            <w:r>
              <w:rPr>
                <w:rFonts w:hint="eastAsia" w:ascii="宋体" w:hAnsi="宋体" w:eastAsia="宋体" w:cs="宋体"/>
                <w:kern w:val="0"/>
                <w:sz w:val="21"/>
                <w:szCs w:val="21"/>
                <w:highlight w:val="none"/>
                <w:lang w:bidi="ar"/>
              </w:rPr>
              <w:t xml:space="preserve">产品                    </w:t>
            </w:r>
          </w:p>
        </w:tc>
        <w:tc>
          <w:tcPr>
            <w:tcW w:w="6051" w:type="dxa"/>
            <w:tcBorders>
              <w:top w:val="single" w:color="auto" w:sz="4" w:space="0"/>
              <w:left w:val="single" w:color="auto" w:sz="4" w:space="0"/>
              <w:bottom w:val="single" w:color="auto" w:sz="4" w:space="0"/>
              <w:right w:val="single" w:color="auto" w:sz="4" w:space="0"/>
            </w:tcBorders>
            <w:shd w:val="clear" w:color="auto" w:fill="auto"/>
          </w:tcPr>
          <w:p w14:paraId="67079C15">
            <w:pPr>
              <w:widowControl/>
              <w:ind w:firstLine="41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安全</w:t>
            </w:r>
            <w:r>
              <w:rPr>
                <w:rFonts w:hint="eastAsia" w:ascii="宋体" w:hAnsi="宋体" w:eastAsia="宋体" w:cs="宋体"/>
                <w:kern w:val="0"/>
                <w:sz w:val="21"/>
                <w:szCs w:val="21"/>
                <w:highlight w:val="none"/>
                <w:lang w:eastAsia="zh-CN" w:bidi="ar"/>
              </w:rPr>
              <w:t>造价</w:t>
            </w:r>
            <w:r>
              <w:rPr>
                <w:rFonts w:hint="eastAsia" w:ascii="宋体" w:hAnsi="宋体" w:eastAsia="宋体" w:cs="宋体"/>
                <w:kern w:val="0"/>
                <w:sz w:val="21"/>
                <w:szCs w:val="21"/>
                <w:highlight w:val="none"/>
                <w:lang w:bidi="ar"/>
              </w:rPr>
              <w:t>产品指能够对网络应用行为或信息系统的各种日志实行采集、分析，形成</w:t>
            </w:r>
            <w:r>
              <w:rPr>
                <w:rFonts w:hint="eastAsia" w:ascii="宋体" w:hAnsi="宋体" w:eastAsia="宋体" w:cs="宋体"/>
                <w:kern w:val="0"/>
                <w:sz w:val="21"/>
                <w:szCs w:val="21"/>
                <w:highlight w:val="none"/>
                <w:lang w:eastAsia="zh-CN" w:bidi="ar"/>
              </w:rPr>
              <w:t>造价</w:t>
            </w:r>
            <w:r>
              <w:rPr>
                <w:rFonts w:hint="eastAsia" w:ascii="宋体" w:hAnsi="宋体" w:eastAsia="宋体" w:cs="宋体"/>
                <w:kern w:val="0"/>
                <w:sz w:val="21"/>
                <w:szCs w:val="21"/>
                <w:highlight w:val="none"/>
                <w:lang w:bidi="ar"/>
              </w:rPr>
              <w:t>记录的软件或软硬件组合。</w:t>
            </w:r>
          </w:p>
          <w:p w14:paraId="1A54C18A">
            <w:pPr>
              <w:widowControl/>
              <w:ind w:firstLine="428"/>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适用的产品范围为：将主机、服务器、网络、数据库及其它应用系统等一类或多类作为</w:t>
            </w:r>
            <w:r>
              <w:rPr>
                <w:rFonts w:hint="eastAsia" w:ascii="宋体" w:hAnsi="宋体" w:eastAsia="宋体" w:cs="宋体"/>
                <w:kern w:val="0"/>
                <w:sz w:val="21"/>
                <w:szCs w:val="21"/>
                <w:highlight w:val="none"/>
                <w:lang w:eastAsia="zh-CN" w:bidi="ar"/>
              </w:rPr>
              <w:t>造价</w:t>
            </w:r>
            <w:r>
              <w:rPr>
                <w:rFonts w:hint="eastAsia" w:ascii="宋体" w:hAnsi="宋体" w:eastAsia="宋体" w:cs="宋体"/>
                <w:kern w:val="0"/>
                <w:sz w:val="21"/>
                <w:szCs w:val="21"/>
                <w:highlight w:val="none"/>
                <w:lang w:bidi="ar"/>
              </w:rPr>
              <w:t>对象的产品。</w:t>
            </w:r>
          </w:p>
        </w:tc>
      </w:tr>
      <w:tr w14:paraId="70DB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57EAAC59">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8、应用安全</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0915BD9">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13）网站恢复产品</w:t>
            </w:r>
          </w:p>
        </w:tc>
        <w:tc>
          <w:tcPr>
            <w:tcW w:w="6051" w:type="dxa"/>
            <w:tcBorders>
              <w:top w:val="single" w:color="auto" w:sz="4" w:space="0"/>
              <w:left w:val="single" w:color="auto" w:sz="4" w:space="0"/>
              <w:bottom w:val="single" w:color="auto" w:sz="4" w:space="0"/>
              <w:right w:val="single" w:color="auto" w:sz="4" w:space="0"/>
            </w:tcBorders>
            <w:shd w:val="clear" w:color="auto" w:fill="auto"/>
          </w:tcPr>
          <w:p w14:paraId="1541F334">
            <w:pPr>
              <w:widowControl/>
              <w:ind w:firstLine="41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网站恢复产品是对受保护的静态网页文件、动态脚本文件及目录的未授权更改及时地进行自动恢复的软件或软硬件组合。</w:t>
            </w:r>
          </w:p>
          <w:p w14:paraId="30C9ECA4">
            <w:pPr>
              <w:widowControl/>
              <w:ind w:firstLine="41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适用的产品范围为：针对静态网页文件、动态脚本文件及目录进行自动恢复的产品。</w:t>
            </w:r>
          </w:p>
        </w:tc>
      </w:tr>
    </w:tbl>
    <w:p w14:paraId="1D43B634">
      <w:pPr>
        <w:pStyle w:val="9"/>
        <w:spacing w:line="600" w:lineRule="exact"/>
        <w:jc w:val="both"/>
        <w:rPr>
          <w:rFonts w:hint="eastAsia" w:ascii="宋体" w:hAnsi="宋体" w:eastAsia="宋体" w:cs="宋体"/>
          <w:sz w:val="21"/>
          <w:szCs w:val="21"/>
          <w:highlight w:val="none"/>
        </w:rPr>
      </w:pPr>
    </w:p>
    <w:p w14:paraId="3E329327">
      <w:pPr>
        <w:pStyle w:val="9"/>
        <w:spacing w:line="600" w:lineRule="exact"/>
        <w:jc w:val="both"/>
        <w:rPr>
          <w:rFonts w:hint="eastAsia" w:ascii="宋体" w:hAnsi="宋体" w:eastAsia="宋体" w:cs="宋体"/>
          <w:sz w:val="21"/>
          <w:szCs w:val="21"/>
          <w:highlight w:val="none"/>
        </w:rPr>
      </w:pPr>
    </w:p>
    <w:p w14:paraId="0D301DB1">
      <w:pPr>
        <w:rPr>
          <w:rFonts w:hint="default"/>
          <w:highlight w:val="none"/>
          <w:lang w:val="en-US" w:eastAsia="zh-CN"/>
        </w:rPr>
      </w:pPr>
    </w:p>
    <w:sectPr>
      <w:headerReference r:id="rId5" w:type="default"/>
      <w:footerReference r:id="rId6" w:type="default"/>
      <w:pgSz w:w="11905" w:h="16838"/>
      <w:pgMar w:top="1134" w:right="1134" w:bottom="1134" w:left="1417" w:header="850"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8DFFBA7-0DF7-4DFB-983A-235A328B2E2C}"/>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embedRegular r:id="rId2" w:fontKey="{39CA34A4-EAAB-414B-9A9E-9CB776FAD4AB}"/>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3" w:fontKey="{6C1CBC70-6B84-4E12-B832-CDCBFD499CBE}"/>
  </w:font>
  <w:font w:name="楷体">
    <w:panose1 w:val="02010609060101010101"/>
    <w:charset w:val="86"/>
    <w:family w:val="auto"/>
    <w:pitch w:val="default"/>
    <w:sig w:usb0="800002BF" w:usb1="38CF7CFA" w:usb2="00000016" w:usb3="00000000" w:csb0="00040001" w:csb1="00000000"/>
    <w:embedRegular r:id="rId4" w:fontKey="{52A2A8EA-3AFA-445C-8C80-E2B8BFB54B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3C298">
    <w:pPr>
      <w:pStyle w:val="1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04D10">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004D10">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0BB8">
    <w:pPr>
      <w:pStyle w:val="13"/>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DCED0">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8DCED0">
                    <w:pPr>
                      <w:pStyle w:val="1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69E67">
    <w:pPr>
      <w:pStyle w:val="15"/>
      <w:pBdr>
        <w:bottom w:val="none" w:color="auto" w:sz="0" w:space="1"/>
      </w:pBdr>
      <w:tabs>
        <w:tab w:val="clear" w:pos="4153"/>
      </w:tabs>
      <w:ind w:firstLine="215" w:firstLineChars="0"/>
      <w:jc w:val="both"/>
      <w:rPr>
        <w:rFonts w:hint="default"/>
        <w:sz w:val="11"/>
        <w:szCs w:val="1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60F3">
    <w:pPr>
      <w:pStyle w:val="15"/>
      <w:keepNext w:val="0"/>
      <w:keepLines w:val="0"/>
      <w:pageBreakBefore w:val="0"/>
      <w:widowControl w:val="0"/>
      <w:pBdr>
        <w:bottom w:val="none" w:color="auto" w:sz="0" w:space="0"/>
      </w:pBdr>
      <w:kinsoku/>
      <w:wordWrap/>
      <w:overflowPunct/>
      <w:topLinePunct w:val="0"/>
      <w:autoSpaceDE/>
      <w:autoSpaceDN/>
      <w:bidi w:val="0"/>
      <w:adjustRightInd/>
      <w:snapToGrid w:val="0"/>
      <w:jc w:val="both"/>
      <w:textAlignment w:val="auto"/>
      <w:outlineLvl w:val="9"/>
      <w:rPr>
        <w:rFonts w:hint="eastAsia" w:ascii="楷体" w:hAnsi="楷体" w:eastAsia="楷体" w:cs="楷体"/>
        <w:b w:val="0"/>
        <w:bCs/>
        <w:spacing w:val="-20"/>
        <w:sz w:val="24"/>
        <w:szCs w:val="24"/>
        <w:u w:val="none" w:color="auto"/>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131F5"/>
    <w:multiLevelType w:val="singleLevel"/>
    <w:tmpl w:val="B39131F5"/>
    <w:lvl w:ilvl="0" w:tentative="0">
      <w:start w:val="1"/>
      <w:numFmt w:val="decimal"/>
      <w:suff w:val="nothing"/>
      <w:lvlText w:val="%1、"/>
      <w:lvlJc w:val="left"/>
    </w:lvl>
  </w:abstractNum>
  <w:abstractNum w:abstractNumId="1">
    <w:nsid w:val="DE0FB71D"/>
    <w:multiLevelType w:val="singleLevel"/>
    <w:tmpl w:val="DE0FB71D"/>
    <w:lvl w:ilvl="0" w:tentative="0">
      <w:start w:val="23"/>
      <w:numFmt w:val="decimal"/>
      <w:suff w:val="space"/>
      <w:lvlText w:val="%1."/>
      <w:lvlJc w:val="left"/>
    </w:lvl>
  </w:abstractNum>
  <w:abstractNum w:abstractNumId="2">
    <w:nsid w:val="49A83667"/>
    <w:multiLevelType w:val="singleLevel"/>
    <w:tmpl w:val="49A83667"/>
    <w:lvl w:ilvl="0" w:tentative="0">
      <w:start w:val="1"/>
      <w:numFmt w:val="decimal"/>
      <w:suff w:val="nothing"/>
      <w:lvlText w:val="%1、"/>
      <w:lvlJc w:val="left"/>
    </w:lvl>
  </w:abstractNum>
  <w:abstractNum w:abstractNumId="3">
    <w:nsid w:val="51CB982D"/>
    <w:multiLevelType w:val="singleLevel"/>
    <w:tmpl w:val="51CB982D"/>
    <w:lvl w:ilvl="0" w:tentative="0">
      <w:start w:val="1"/>
      <w:numFmt w:val="decimal"/>
      <w:pStyle w:val="12"/>
      <w:lvlText w:val="%1."/>
      <w:lvlJc w:val="left"/>
      <w:pPr>
        <w:tabs>
          <w:tab w:val="left" w:pos="2040"/>
        </w:tabs>
        <w:ind w:left="204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ZjUxZWRhMTViNzI3OWY1MTJjOWU4YmYxMzBiMWMifQ=="/>
  </w:docVars>
  <w:rsids>
    <w:rsidRoot w:val="00172A27"/>
    <w:rsid w:val="029A7D90"/>
    <w:rsid w:val="032E2BC1"/>
    <w:rsid w:val="038C76D9"/>
    <w:rsid w:val="03D348AC"/>
    <w:rsid w:val="03DC2C52"/>
    <w:rsid w:val="03DE7C00"/>
    <w:rsid w:val="0430275A"/>
    <w:rsid w:val="05B178CA"/>
    <w:rsid w:val="06585F98"/>
    <w:rsid w:val="07524A36"/>
    <w:rsid w:val="07F676CA"/>
    <w:rsid w:val="087F5A5E"/>
    <w:rsid w:val="090C5D0D"/>
    <w:rsid w:val="09510A7C"/>
    <w:rsid w:val="09554A11"/>
    <w:rsid w:val="09C52C33"/>
    <w:rsid w:val="09DD371C"/>
    <w:rsid w:val="0A6A0048"/>
    <w:rsid w:val="0B792C38"/>
    <w:rsid w:val="0C0B0BA5"/>
    <w:rsid w:val="0C5E1E2E"/>
    <w:rsid w:val="0CE44A62"/>
    <w:rsid w:val="0E6F1FF4"/>
    <w:rsid w:val="0FE60171"/>
    <w:rsid w:val="10321B70"/>
    <w:rsid w:val="107240FA"/>
    <w:rsid w:val="10864E08"/>
    <w:rsid w:val="11ED459F"/>
    <w:rsid w:val="12137153"/>
    <w:rsid w:val="12243946"/>
    <w:rsid w:val="12543AB7"/>
    <w:rsid w:val="126006AE"/>
    <w:rsid w:val="12917ED7"/>
    <w:rsid w:val="12B074BF"/>
    <w:rsid w:val="12DF51A9"/>
    <w:rsid w:val="13546F76"/>
    <w:rsid w:val="135523C8"/>
    <w:rsid w:val="136F4921"/>
    <w:rsid w:val="13A27A23"/>
    <w:rsid w:val="141A43F2"/>
    <w:rsid w:val="14342850"/>
    <w:rsid w:val="14BC6268"/>
    <w:rsid w:val="14C50C9C"/>
    <w:rsid w:val="153F1BE9"/>
    <w:rsid w:val="156758B0"/>
    <w:rsid w:val="1627775C"/>
    <w:rsid w:val="17164777"/>
    <w:rsid w:val="17DB2585"/>
    <w:rsid w:val="18847D48"/>
    <w:rsid w:val="18904022"/>
    <w:rsid w:val="18A231B5"/>
    <w:rsid w:val="19BD1E6C"/>
    <w:rsid w:val="1A0A53A3"/>
    <w:rsid w:val="1A5673A3"/>
    <w:rsid w:val="1AA325A8"/>
    <w:rsid w:val="1B0541E5"/>
    <w:rsid w:val="1B707CB3"/>
    <w:rsid w:val="1B771FC2"/>
    <w:rsid w:val="1BAF532C"/>
    <w:rsid w:val="1BB602A6"/>
    <w:rsid w:val="1CAC3868"/>
    <w:rsid w:val="1CD51C99"/>
    <w:rsid w:val="1D571501"/>
    <w:rsid w:val="1DFC3C33"/>
    <w:rsid w:val="1E4A1AEC"/>
    <w:rsid w:val="1E5906A7"/>
    <w:rsid w:val="1EFC7060"/>
    <w:rsid w:val="1EFD217F"/>
    <w:rsid w:val="201C5886"/>
    <w:rsid w:val="20474C5B"/>
    <w:rsid w:val="20896485"/>
    <w:rsid w:val="219A6B87"/>
    <w:rsid w:val="22CC31F6"/>
    <w:rsid w:val="23724656"/>
    <w:rsid w:val="23FD0907"/>
    <w:rsid w:val="255870C9"/>
    <w:rsid w:val="266F5D1F"/>
    <w:rsid w:val="271A709F"/>
    <w:rsid w:val="27755240"/>
    <w:rsid w:val="2AF13A56"/>
    <w:rsid w:val="2C637CCD"/>
    <w:rsid w:val="2DC12E5A"/>
    <w:rsid w:val="2FAD3C03"/>
    <w:rsid w:val="2FCC75EB"/>
    <w:rsid w:val="2FCF4C0F"/>
    <w:rsid w:val="3014442E"/>
    <w:rsid w:val="3029612C"/>
    <w:rsid w:val="30756A6C"/>
    <w:rsid w:val="309167DB"/>
    <w:rsid w:val="31517B65"/>
    <w:rsid w:val="318A6682"/>
    <w:rsid w:val="31D2634F"/>
    <w:rsid w:val="31E819D7"/>
    <w:rsid w:val="324C0A51"/>
    <w:rsid w:val="32CC698A"/>
    <w:rsid w:val="341449D6"/>
    <w:rsid w:val="345F275F"/>
    <w:rsid w:val="350A390F"/>
    <w:rsid w:val="359A53D6"/>
    <w:rsid w:val="35B938EE"/>
    <w:rsid w:val="3835106F"/>
    <w:rsid w:val="38DB01DF"/>
    <w:rsid w:val="39BE5B37"/>
    <w:rsid w:val="3B07350D"/>
    <w:rsid w:val="3B086139"/>
    <w:rsid w:val="3B424545"/>
    <w:rsid w:val="3C6B75B9"/>
    <w:rsid w:val="3D472A96"/>
    <w:rsid w:val="3E126451"/>
    <w:rsid w:val="3E381E8C"/>
    <w:rsid w:val="3F12422F"/>
    <w:rsid w:val="41C757A4"/>
    <w:rsid w:val="433834D6"/>
    <w:rsid w:val="43803E5D"/>
    <w:rsid w:val="43856453"/>
    <w:rsid w:val="43C95804"/>
    <w:rsid w:val="44037BFA"/>
    <w:rsid w:val="44174621"/>
    <w:rsid w:val="4476700E"/>
    <w:rsid w:val="44EF7C72"/>
    <w:rsid w:val="454C48AB"/>
    <w:rsid w:val="45660E30"/>
    <w:rsid w:val="46AC4F69"/>
    <w:rsid w:val="46BD16EB"/>
    <w:rsid w:val="46C422B2"/>
    <w:rsid w:val="47B44AFF"/>
    <w:rsid w:val="493A333F"/>
    <w:rsid w:val="493E4DB3"/>
    <w:rsid w:val="4A895CED"/>
    <w:rsid w:val="4AA77F21"/>
    <w:rsid w:val="4AC007BD"/>
    <w:rsid w:val="4AEC002A"/>
    <w:rsid w:val="4B802C9F"/>
    <w:rsid w:val="4BBE1E0D"/>
    <w:rsid w:val="4C55054E"/>
    <w:rsid w:val="4D583754"/>
    <w:rsid w:val="4DAD3AA0"/>
    <w:rsid w:val="4E0833CC"/>
    <w:rsid w:val="4E1C6E78"/>
    <w:rsid w:val="4E7E543D"/>
    <w:rsid w:val="4F473A81"/>
    <w:rsid w:val="4FB05ACA"/>
    <w:rsid w:val="501C4B9C"/>
    <w:rsid w:val="50C55866"/>
    <w:rsid w:val="5106506D"/>
    <w:rsid w:val="51CD4BFB"/>
    <w:rsid w:val="52D675F5"/>
    <w:rsid w:val="5367199D"/>
    <w:rsid w:val="53931821"/>
    <w:rsid w:val="54606612"/>
    <w:rsid w:val="54996563"/>
    <w:rsid w:val="54F66A7D"/>
    <w:rsid w:val="568D0DE6"/>
    <w:rsid w:val="574F62C1"/>
    <w:rsid w:val="57601CB2"/>
    <w:rsid w:val="57C120E2"/>
    <w:rsid w:val="58045615"/>
    <w:rsid w:val="587F77C9"/>
    <w:rsid w:val="58873140"/>
    <w:rsid w:val="5A527F2C"/>
    <w:rsid w:val="5B0D0A7A"/>
    <w:rsid w:val="5B725E3B"/>
    <w:rsid w:val="5BE36EA6"/>
    <w:rsid w:val="5DB40020"/>
    <w:rsid w:val="5FD01D14"/>
    <w:rsid w:val="60302457"/>
    <w:rsid w:val="60D13AF2"/>
    <w:rsid w:val="61436B38"/>
    <w:rsid w:val="61ED42C5"/>
    <w:rsid w:val="621C6FEF"/>
    <w:rsid w:val="62537A22"/>
    <w:rsid w:val="62C27B96"/>
    <w:rsid w:val="637D39B9"/>
    <w:rsid w:val="63D512BB"/>
    <w:rsid w:val="63F23311"/>
    <w:rsid w:val="650D6C64"/>
    <w:rsid w:val="662D3F31"/>
    <w:rsid w:val="66D165FA"/>
    <w:rsid w:val="670C5884"/>
    <w:rsid w:val="677872BE"/>
    <w:rsid w:val="67FA3053"/>
    <w:rsid w:val="69324BF0"/>
    <w:rsid w:val="6A6A529B"/>
    <w:rsid w:val="6A76487B"/>
    <w:rsid w:val="6B271AB5"/>
    <w:rsid w:val="6C1F4E7A"/>
    <w:rsid w:val="6C2558CB"/>
    <w:rsid w:val="6D54588F"/>
    <w:rsid w:val="6E7B6213"/>
    <w:rsid w:val="6EE1300D"/>
    <w:rsid w:val="6FB636A6"/>
    <w:rsid w:val="708C5C7A"/>
    <w:rsid w:val="70FC5596"/>
    <w:rsid w:val="713968E6"/>
    <w:rsid w:val="715B6864"/>
    <w:rsid w:val="720F35E9"/>
    <w:rsid w:val="72605D30"/>
    <w:rsid w:val="727A7B45"/>
    <w:rsid w:val="73D74D52"/>
    <w:rsid w:val="74480D65"/>
    <w:rsid w:val="754F19D4"/>
    <w:rsid w:val="76992564"/>
    <w:rsid w:val="774E15A1"/>
    <w:rsid w:val="77E61924"/>
    <w:rsid w:val="7809343A"/>
    <w:rsid w:val="797D19E1"/>
    <w:rsid w:val="79BD1482"/>
    <w:rsid w:val="7A6510DB"/>
    <w:rsid w:val="7B242D44"/>
    <w:rsid w:val="7BDE1436"/>
    <w:rsid w:val="7C7D5856"/>
    <w:rsid w:val="7E2968C4"/>
    <w:rsid w:val="7E993562"/>
    <w:rsid w:val="7F66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宋体" w:cs="Times New Roman"/>
      <w:kern w:val="2"/>
      <w:sz w:val="21"/>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34"/>
    <w:autoRedefine/>
    <w:qFormat/>
    <w:uiPriority w:val="0"/>
    <w:pPr>
      <w:keepNext/>
      <w:keepLines/>
      <w:spacing w:before="260" w:after="260" w:line="360" w:lineRule="auto"/>
      <w:ind w:firstLine="602" w:firstLineChars="200"/>
      <w:outlineLvl w:val="2"/>
    </w:pPr>
    <w:rPr>
      <w:rFonts w:ascii="仿宋_GB2312" w:hAnsi="Times New Roman" w:eastAsia="仿宋_GB2312" w:cs="Times New Roman"/>
      <w:b/>
      <w:bCs/>
      <w:sz w:val="30"/>
      <w:szCs w:val="20"/>
    </w:rPr>
  </w:style>
  <w:style w:type="paragraph" w:styleId="5">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7"/>
    <w:basedOn w:val="1"/>
    <w:next w:val="1"/>
    <w:autoRedefine/>
    <w:qFormat/>
    <w:uiPriority w:val="1"/>
    <w:pPr>
      <w:ind w:left="1104"/>
      <w:outlineLvl w:val="6"/>
    </w:pPr>
    <w:rPr>
      <w:b/>
      <w:bCs/>
      <w:sz w:val="28"/>
      <w:szCs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7">
    <w:name w:val="table of authorities"/>
    <w:basedOn w:val="1"/>
    <w:next w:val="1"/>
    <w:autoRedefine/>
    <w:qFormat/>
    <w:uiPriority w:val="0"/>
    <w:pPr>
      <w:ind w:left="420" w:leftChars="200"/>
    </w:pPr>
  </w:style>
  <w:style w:type="paragraph" w:styleId="8">
    <w:name w:val="Body Text 3"/>
    <w:basedOn w:val="1"/>
    <w:autoRedefine/>
    <w:qFormat/>
    <w:uiPriority w:val="0"/>
    <w:rPr>
      <w:rFonts w:ascii="宋体"/>
      <w:sz w:val="24"/>
      <w:szCs w:val="20"/>
    </w:rPr>
  </w:style>
  <w:style w:type="paragraph" w:styleId="9">
    <w:name w:val="Body Text"/>
    <w:basedOn w:val="1"/>
    <w:next w:val="1"/>
    <w:autoRedefine/>
    <w:qFormat/>
    <w:uiPriority w:val="0"/>
    <w:pPr>
      <w:tabs>
        <w:tab w:val="left" w:pos="208"/>
      </w:tabs>
      <w:spacing w:line="432" w:lineRule="auto"/>
    </w:pPr>
    <w:rPr>
      <w:rFonts w:ascii="仿宋_GB2312" w:eastAsia="仿宋_GB2312"/>
      <w:sz w:val="28"/>
    </w:rPr>
  </w:style>
  <w:style w:type="paragraph" w:styleId="10">
    <w:name w:val="Body Text Indent"/>
    <w:basedOn w:val="1"/>
    <w:autoRedefine/>
    <w:qFormat/>
    <w:uiPriority w:val="0"/>
    <w:pPr>
      <w:adjustRightInd w:val="0"/>
      <w:spacing w:after="120" w:line="360" w:lineRule="atLeast"/>
      <w:ind w:left="420" w:leftChars="200"/>
      <w:jc w:val="left"/>
      <w:textAlignment w:val="baseline"/>
    </w:pPr>
    <w:rPr>
      <w:kern w:val="0"/>
      <w:sz w:val="24"/>
      <w:szCs w:val="20"/>
    </w:rPr>
  </w:style>
  <w:style w:type="paragraph" w:styleId="11">
    <w:name w:val="Plain Text"/>
    <w:basedOn w:val="1"/>
    <w:next w:val="12"/>
    <w:autoRedefine/>
    <w:qFormat/>
    <w:uiPriority w:val="0"/>
    <w:rPr>
      <w:rFonts w:ascii="宋体" w:hAnsi="Courier New"/>
      <w:szCs w:val="21"/>
    </w:rPr>
  </w:style>
  <w:style w:type="paragraph" w:styleId="12">
    <w:name w:val="List Number 5"/>
    <w:basedOn w:val="1"/>
    <w:autoRedefine/>
    <w:qFormat/>
    <w:uiPriority w:val="0"/>
    <w:pPr>
      <w:numPr>
        <w:ilvl w:val="0"/>
        <w:numId w:val="1"/>
      </w:numPr>
    </w:pPr>
  </w:style>
  <w:style w:type="paragraph" w:styleId="13">
    <w:name w:val="footer"/>
    <w:basedOn w:val="1"/>
    <w:next w:val="1"/>
    <w:autoRedefine/>
    <w:qFormat/>
    <w:uiPriority w:val="0"/>
    <w:pPr>
      <w:tabs>
        <w:tab w:val="center" w:pos="4153"/>
        <w:tab w:val="right" w:pos="8306"/>
      </w:tabs>
      <w:snapToGrid w:val="0"/>
      <w:jc w:val="left"/>
    </w:pPr>
    <w:rPr>
      <w:sz w:val="18"/>
    </w:rPr>
  </w:style>
  <w:style w:type="paragraph" w:styleId="14">
    <w:name w:val="envelope return"/>
    <w:basedOn w:val="1"/>
    <w:autoRedefine/>
    <w:unhideWhenUsed/>
    <w:qFormat/>
    <w:uiPriority w:val="99"/>
    <w:pPr>
      <w:snapToGrid w:val="0"/>
    </w:pPr>
    <w:rPr>
      <w:rFonts w:ascii="Arial" w:hAnsi="Arial"/>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style>
  <w:style w:type="paragraph" w:styleId="17">
    <w:name w:val="table of figures"/>
    <w:basedOn w:val="1"/>
    <w:next w:val="1"/>
    <w:autoRedefine/>
    <w:unhideWhenUsed/>
    <w:qFormat/>
    <w:uiPriority w:val="0"/>
    <w:pPr>
      <w:spacing w:before="100" w:beforeAutospacing="1" w:after="100" w:afterAutospacing="1" w:line="240" w:lineRule="auto"/>
      <w:ind w:firstLine="0" w:firstLineChars="0"/>
      <w:jc w:val="center"/>
    </w:pPr>
    <w:rPr>
      <w:rFonts w:cs="宋体"/>
      <w:sz w:val="21"/>
      <w:szCs w:val="21"/>
    </w:r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Body Text First Indent 2"/>
    <w:basedOn w:val="1"/>
    <w:next w:val="1"/>
    <w:autoRedefine/>
    <w:qFormat/>
    <w:uiPriority w:val="0"/>
    <w:pPr>
      <w:spacing w:after="120" w:line="240" w:lineRule="auto"/>
      <w:ind w:left="420" w:leftChars="200"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Hyperlink"/>
    <w:basedOn w:val="23"/>
    <w:autoRedefine/>
    <w:qFormat/>
    <w:uiPriority w:val="0"/>
    <w:rPr>
      <w:color w:val="0000FF"/>
      <w:u w:val="single"/>
    </w:rPr>
  </w:style>
  <w:style w:type="character" w:styleId="26">
    <w:name w:val="HTML Sample"/>
    <w:basedOn w:val="23"/>
    <w:autoRedefine/>
    <w:qFormat/>
    <w:uiPriority w:val="0"/>
    <w:rPr>
      <w:rFonts w:ascii="Courier New" w:hAnsi="Courier New"/>
    </w:rPr>
  </w:style>
  <w:style w:type="paragraph" w:customStyle="1" w:styleId="27">
    <w:name w:val="Default"/>
    <w:autoRedefine/>
    <w:qFormat/>
    <w:uiPriority w:val="0"/>
    <w:pPr>
      <w:widowControl w:val="0"/>
      <w:autoSpaceDE w:val="0"/>
      <w:autoSpaceDN w:val="0"/>
    </w:pPr>
    <w:rPr>
      <w:rFonts w:ascii="黑体" w:hAnsi="Calibri" w:eastAsia="黑体" w:cs="黑体"/>
      <w:color w:val="000000"/>
      <w:sz w:val="24"/>
      <w:szCs w:val="24"/>
      <w:lang w:val="en-US" w:eastAsia="zh-CN" w:bidi="ar-SA"/>
    </w:rPr>
  </w:style>
  <w:style w:type="paragraph" w:customStyle="1" w:styleId="28">
    <w:name w:val="detail-info"/>
    <w:basedOn w:val="1"/>
    <w:autoRedefine/>
    <w:qFormat/>
    <w:uiPriority w:val="0"/>
    <w:pPr>
      <w:pBdr>
        <w:top w:val="none" w:color="auto" w:sz="0" w:space="0"/>
        <w:left w:val="none" w:color="auto" w:sz="0" w:space="0"/>
        <w:bottom w:val="dotted" w:color="999999" w:sz="6" w:space="7"/>
        <w:right w:val="none" w:color="auto" w:sz="0" w:space="0"/>
      </w:pBdr>
      <w:spacing w:after="300" w:afterAutospacing="0"/>
      <w:jc w:val="left"/>
    </w:pPr>
    <w:rPr>
      <w:color w:val="666666"/>
      <w:kern w:val="0"/>
      <w:sz w:val="21"/>
      <w:szCs w:val="21"/>
      <w:lang w:val="en-US" w:eastAsia="zh-CN" w:bidi="ar"/>
    </w:rPr>
  </w:style>
  <w:style w:type="paragraph" w:customStyle="1" w:styleId="29">
    <w:name w:val="Style1"/>
    <w:basedOn w:val="1"/>
    <w:autoRedefine/>
    <w:qFormat/>
    <w:uiPriority w:val="99"/>
    <w:pPr>
      <w:tabs>
        <w:tab w:val="left" w:pos="-720"/>
      </w:tabs>
      <w:spacing w:after="120"/>
    </w:pPr>
    <w:rPr>
      <w:spacing w:val="-3"/>
      <w:sz w:val="24"/>
      <w:szCs w:val="20"/>
      <w:lang w:val="en-AU" w:eastAsia="en-US"/>
    </w:rPr>
  </w:style>
  <w:style w:type="character" w:customStyle="1" w:styleId="30">
    <w:name w:val="表文"/>
    <w:basedOn w:val="23"/>
    <w:autoRedefine/>
    <w:qFormat/>
    <w:uiPriority w:val="0"/>
    <w:rPr>
      <w:rFonts w:ascii="宋体" w:hAnsi="宋体" w:eastAsia="宋体"/>
      <w:sz w:val="21"/>
      <w:szCs w:val="21"/>
    </w:rPr>
  </w:style>
  <w:style w:type="paragraph" w:customStyle="1" w:styleId="31">
    <w:name w:val="样式1"/>
    <w:basedOn w:val="1"/>
    <w:autoRedefine/>
    <w:qFormat/>
    <w:uiPriority w:val="0"/>
    <w:pPr>
      <w:adjustRightInd w:val="0"/>
      <w:textAlignment w:val="baseline"/>
    </w:pPr>
    <w:rPr>
      <w:rFonts w:ascii="宋体" w:hAnsi="宋体"/>
      <w:kern w:val="0"/>
      <w:szCs w:val="21"/>
    </w:rPr>
  </w:style>
  <w:style w:type="paragraph" w:styleId="32">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33">
    <w:name w:val="Char Char Char"/>
    <w:basedOn w:val="1"/>
    <w:autoRedefine/>
    <w:qFormat/>
    <w:uiPriority w:val="0"/>
    <w:rPr>
      <w:rFonts w:ascii="Tahoma" w:hAnsi="Tahoma"/>
      <w:sz w:val="24"/>
      <w:szCs w:val="20"/>
    </w:rPr>
  </w:style>
  <w:style w:type="character" w:customStyle="1" w:styleId="34">
    <w:name w:val="标题 3 Char"/>
    <w:link w:val="4"/>
    <w:autoRedefine/>
    <w:qFormat/>
    <w:uiPriority w:val="0"/>
    <w:rPr>
      <w:rFonts w:ascii="仿宋_GB2312" w:hAnsi="Times New Roman" w:eastAsia="仿宋_GB2312" w:cs="Times New Roman"/>
      <w:b/>
      <w:bCs/>
      <w:sz w:val="30"/>
      <w:szCs w:val="20"/>
    </w:rPr>
  </w:style>
  <w:style w:type="paragraph" w:customStyle="1" w:styleId="35">
    <w:name w:val="样式"/>
    <w:autoRedefine/>
    <w:qFormat/>
    <w:uiPriority w:val="99"/>
    <w:pPr>
      <w:widowControl w:val="0"/>
      <w:autoSpaceDE w:val="0"/>
      <w:autoSpaceDN w:val="0"/>
      <w:adjustRightInd w:val="0"/>
    </w:pPr>
    <w:rPr>
      <w:rFonts w:ascii="Calibri" w:hAnsi="Calibri" w:eastAsia="宋体" w:cs="Times New Roman"/>
      <w:sz w:val="24"/>
      <w:szCs w:val="22"/>
      <w:lang w:val="en-US" w:eastAsia="zh-CN" w:bidi="ar-SA"/>
    </w:rPr>
  </w:style>
  <w:style w:type="paragraph" w:customStyle="1" w:styleId="36">
    <w:name w:val="正"/>
    <w:basedOn w:val="1"/>
    <w:autoRedefine/>
    <w:unhideWhenUsed/>
    <w:qFormat/>
    <w:uiPriority w:val="0"/>
    <w:pPr>
      <w:widowControl w:val="0"/>
      <w:tabs>
        <w:tab w:val="left" w:pos="-120"/>
      </w:tabs>
      <w:adjustRightInd/>
      <w:snapToGrid/>
      <w:spacing w:after="0" w:line="560" w:lineRule="exact"/>
      <w:ind w:firstLine="600"/>
      <w:jc w:val="both"/>
      <w:textAlignment w:val="baseline"/>
    </w:pPr>
    <w:rPr>
      <w:rFonts w:hint="eastAsia" w:ascii="仿宋_GB2312" w:hAnsi="Times New Roman" w:eastAsia="仿宋_GB2312" w:cs="Times New Roman"/>
      <w:color w:val="000000"/>
      <w:spacing w:val="20"/>
      <w:kern w:val="2"/>
      <w:sz w:val="28"/>
      <w:szCs w:val="24"/>
    </w:rPr>
  </w:style>
  <w:style w:type="paragraph" w:styleId="37">
    <w:name w:val="List Paragraph"/>
    <w:basedOn w:val="1"/>
    <w:autoRedefine/>
    <w:qFormat/>
    <w:uiPriority w:val="34"/>
    <w:pPr>
      <w:spacing w:before="201"/>
      <w:ind w:left="1104" w:firstLine="560"/>
    </w:pPr>
  </w:style>
  <w:style w:type="paragraph" w:customStyle="1" w:styleId="38">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3298</Words>
  <Characters>3559</Characters>
  <Lines>0</Lines>
  <Paragraphs>0</Paragraphs>
  <TotalTime>23</TotalTime>
  <ScaleCrop>false</ScaleCrop>
  <LinksUpToDate>false</LinksUpToDate>
  <CharactersWithSpaces>3688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2022-09-01T03:46:00Z</dcterms:created>
  <dc:creator>Administrator.USER-20200121EJ</dc:creator>
  <cp:lastModifiedBy>初心</cp:lastModifiedBy>
  <cp:lastPrinted>2022-12-09T09:35:00Z</cp:lastPrinted>
  <dcterms:modified xsi:type="dcterms:W3CDTF">2025-07-25T08:25:05Z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7E78EC0481334E51B39F99BE251B5A14</vt:lpwstr>
  </property>
  <property fmtid="{D5CDD505-2E9C-101B-9397-08002B2CF9AE}" pid="4" name="KSOTemplateDocerSaveRecord">
    <vt:lpwstr>eyJoZGlkIjoiNjAyYTgxOTVmZGJmZmM2YzUwZGRjZTUwZDNhNDZmMzUiLCJ1c2VySWQiOiI1MTcwNzE5MjQifQ==</vt:lpwstr>
  </property>
</Properties>
</file>