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</w:rPr>
      </w:pPr>
      <w:r>
        <w:rPr>
          <w:rFonts w:hint="eastAsia"/>
          <w:b/>
        </w:rPr>
        <w:t>供应商未中标情况说明</w:t>
      </w:r>
    </w:p>
    <w:p/>
    <w:p>
      <w:pPr>
        <w:rPr>
          <w:rFonts w:hint="eastAsia" w:eastAsiaTheme="minorEastAsia"/>
          <w:b/>
          <w:lang w:eastAsia="zh-CN"/>
        </w:rPr>
      </w:pPr>
      <w:r>
        <w:rPr>
          <w:rFonts w:hint="eastAsia"/>
          <w:b/>
        </w:rPr>
        <w:t>标段编号：</w:t>
      </w:r>
      <w:r>
        <w:rPr>
          <w:rFonts w:hint="eastAsia"/>
          <w:b/>
          <w:lang w:eastAsia="zh-CN"/>
        </w:rPr>
        <w:t>ZJTX-ZBDL-GK-2024004</w:t>
      </w:r>
    </w:p>
    <w:p>
      <w:pPr>
        <w:rPr>
          <w:rFonts w:hint="eastAsia" w:eastAsiaTheme="minorEastAsia"/>
          <w:b/>
          <w:lang w:eastAsia="zh-CN"/>
        </w:rPr>
      </w:pPr>
      <w:r>
        <w:rPr>
          <w:rFonts w:hint="eastAsia"/>
          <w:b/>
        </w:rPr>
        <w:t>标段名称：</w:t>
      </w:r>
      <w:r>
        <w:rPr>
          <w:rFonts w:hint="eastAsia"/>
          <w:b/>
          <w:lang w:eastAsia="zh-CN"/>
        </w:rPr>
        <w:t>2024年视频、监控设备维护及更新保障项目</w:t>
      </w:r>
    </w:p>
    <w:p/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2693"/>
        <w:gridCol w:w="48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2693" w:type="dxa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单位名称</w:t>
            </w:r>
          </w:p>
        </w:tc>
        <w:tc>
          <w:tcPr>
            <w:tcW w:w="4893" w:type="dxa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未中标理由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>
            <w:r>
              <w:rPr>
                <w:rFonts w:hint="eastAsia"/>
              </w:rPr>
              <w:t>1</w:t>
            </w:r>
          </w:p>
        </w:tc>
        <w:tc>
          <w:tcPr>
            <w:tcW w:w="2693" w:type="dxa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浙江讯港科技有限公司</w:t>
            </w:r>
          </w:p>
        </w:tc>
        <w:tc>
          <w:tcPr>
            <w:tcW w:w="4893" w:type="dxa"/>
            <w:vAlign w:val="center"/>
          </w:tcPr>
          <w:p>
            <w:r>
              <w:rPr>
                <w:rFonts w:hint="eastAsia"/>
              </w:rPr>
              <w:t>总分：</w:t>
            </w:r>
            <w:r>
              <w:rPr>
                <w:rFonts w:hint="eastAsia"/>
                <w:lang w:val="en-US" w:eastAsia="zh-CN"/>
              </w:rPr>
              <w:t>64.86</w:t>
            </w:r>
            <w:r>
              <w:rPr>
                <w:rFonts w:hint="eastAsia"/>
              </w:rPr>
              <w:t>分，排名第二。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>
            <w:r>
              <w:rPr>
                <w:rFonts w:hint="eastAsia"/>
              </w:rPr>
              <w:t>2</w:t>
            </w:r>
          </w:p>
        </w:tc>
        <w:tc>
          <w:tcPr>
            <w:tcW w:w="2693" w:type="dxa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浙江科腾智能信息技术有限公司</w:t>
            </w:r>
          </w:p>
        </w:tc>
        <w:tc>
          <w:tcPr>
            <w:tcW w:w="4893" w:type="dxa"/>
            <w:vAlign w:val="center"/>
          </w:tcPr>
          <w:p>
            <w:r>
              <w:rPr>
                <w:rFonts w:hint="eastAsia"/>
              </w:rPr>
              <w:t>总分：</w:t>
            </w:r>
            <w:r>
              <w:rPr>
                <w:rFonts w:hint="eastAsia"/>
                <w:lang w:val="en-US" w:eastAsia="zh-CN"/>
              </w:rPr>
              <w:t>50.26</w:t>
            </w:r>
            <w:r>
              <w:rPr>
                <w:rFonts w:hint="eastAsia"/>
              </w:rPr>
              <w:t>分，排名第三。</w:t>
            </w:r>
          </w:p>
        </w:tc>
      </w:tr>
    </w:tbl>
    <w:p/>
    <w:p>
      <w:bookmarkStart w:id="0" w:name="_GoBack"/>
      <w:bookmarkEnd w:id="0"/>
    </w:p>
    <w:p/>
    <w:p>
      <w:r>
        <w:rPr>
          <w:rFonts w:hint="eastAsia"/>
        </w:rPr>
        <w:t>备注：</w:t>
      </w:r>
      <w:r>
        <w:t>若标段废标，可对整个标段废标情况说明即可。</w:t>
      </w: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RkYjRlYmY2OGY0NTkwNzc3NWJhNGRiYWJiMTY1N2YifQ=="/>
  </w:docVars>
  <w:rsids>
    <w:rsidRoot w:val="00BB4DE2"/>
    <w:rsid w:val="002B1A79"/>
    <w:rsid w:val="002D7097"/>
    <w:rsid w:val="0031119F"/>
    <w:rsid w:val="00507446"/>
    <w:rsid w:val="007053E3"/>
    <w:rsid w:val="00804077"/>
    <w:rsid w:val="00A3330A"/>
    <w:rsid w:val="00B3445D"/>
    <w:rsid w:val="00BB4DE2"/>
    <w:rsid w:val="00C90B6B"/>
    <w:rsid w:val="00E965FD"/>
    <w:rsid w:val="05FA1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</Words>
  <Characters>245</Characters>
  <Lines>2</Lines>
  <Paragraphs>1</Paragraphs>
  <TotalTime>16</TotalTime>
  <ScaleCrop>false</ScaleCrop>
  <LinksUpToDate>false</LinksUpToDate>
  <CharactersWithSpaces>286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2021-08-24T08:02:00Z</dcterms:created>
  <dc:creator>Microsoft Office User</dc:creator>
  <cp:lastModifiedBy>hw</cp:lastModifiedBy>
  <dcterms:modified xsi:type="dcterms:W3CDTF">2024-05-21T05:24:47Z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6A6815C824B34C72BA8966985007C787_12</vt:lpwstr>
  </property>
</Properties>
</file>