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5" w:line="284" w:lineRule="auto"/>
        <w:ind w:right="-13" w:rightChars="0"/>
        <w:jc w:val="center"/>
        <w:outlineLvl w:val="0"/>
        <w:rPr>
          <w:rFonts w:hint="default" w:ascii="宋体" w:hAnsi="宋体" w:eastAsia="宋体" w:cs="宋体"/>
          <w:b/>
          <w:bCs/>
          <w:spacing w:val="-7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主要标的信息</w:t>
      </w:r>
      <w:bookmarkStart w:id="0" w:name="_GoBack"/>
      <w:bookmarkEnd w:id="0"/>
    </w:p>
    <w:p>
      <w:pPr>
        <w:spacing w:before="65" w:line="284" w:lineRule="auto"/>
        <w:ind w:right="-13" w:rightChars="0"/>
        <w:jc w:val="both"/>
        <w:outlineLvl w:val="0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b/>
          <w:bCs/>
          <w:spacing w:val="-3"/>
          <w:sz w:val="22"/>
          <w:szCs w:val="22"/>
        </w:rPr>
        <w:t>项目名称：</w:t>
      </w:r>
      <w:r>
        <w:rPr>
          <w:rFonts w:ascii="黑体" w:hAnsi="黑体" w:eastAsia="黑体" w:cs="黑体"/>
          <w:spacing w:val="-53"/>
          <w:sz w:val="22"/>
          <w:szCs w:val="22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22"/>
          <w:szCs w:val="22"/>
          <w:u w:val="single" w:color="auto"/>
        </w:rPr>
        <w:t>2024年第一批水电零星维修材料</w:t>
      </w:r>
      <w:r>
        <w:rPr>
          <w:rFonts w:ascii="黑体" w:hAnsi="黑体" w:eastAsia="黑体" w:cs="黑体"/>
          <w:b/>
          <w:bCs/>
          <w:spacing w:val="-4"/>
          <w:sz w:val="22"/>
          <w:szCs w:val="22"/>
          <w:u w:val="single" w:color="auto"/>
        </w:rPr>
        <w:t>采购</w:t>
      </w:r>
      <w:r>
        <w:rPr>
          <w:rFonts w:ascii="黑体" w:hAnsi="黑体" w:eastAsia="黑体" w:cs="黑体"/>
          <w:sz w:val="22"/>
          <w:szCs w:val="22"/>
        </w:rPr>
        <w:t xml:space="preserve"> </w:t>
      </w:r>
    </w:p>
    <w:p>
      <w:pPr>
        <w:spacing w:before="65" w:line="284" w:lineRule="auto"/>
        <w:ind w:right="-13" w:rightChars="0"/>
        <w:jc w:val="both"/>
        <w:outlineLvl w:val="0"/>
        <w:rPr>
          <w:rFonts w:ascii="宋体" w:hAnsi="宋体" w:eastAsia="宋体" w:cs="宋体"/>
          <w:sz w:val="22"/>
          <w:szCs w:val="22"/>
        </w:rPr>
      </w:pPr>
      <w:r>
        <w:rPr>
          <w:rFonts w:ascii="黑体" w:hAnsi="黑体" w:eastAsia="黑体" w:cs="黑体"/>
          <w:b/>
          <w:bCs/>
          <w:spacing w:val="-12"/>
          <w:position w:val="1"/>
          <w:sz w:val="22"/>
          <w:szCs w:val="22"/>
        </w:rPr>
        <w:t>项目编号：</w:t>
      </w:r>
      <w:r>
        <w:rPr>
          <w:rFonts w:ascii="黑体" w:hAnsi="黑体" w:eastAsia="黑体" w:cs="黑体"/>
          <w:spacing w:val="104"/>
          <w:position w:val="1"/>
          <w:sz w:val="22"/>
          <w:szCs w:val="22"/>
        </w:rPr>
        <w:t xml:space="preserve"> </w:t>
      </w:r>
      <w:r>
        <w:rPr>
          <w:rFonts w:ascii="宋体" w:hAnsi="宋体" w:eastAsia="宋体" w:cs="宋体"/>
          <w:b/>
          <w:bCs/>
          <w:spacing w:val="-12"/>
          <w:position w:val="-1"/>
          <w:sz w:val="22"/>
          <w:szCs w:val="22"/>
          <w:u w:val="single" w:color="auto"/>
        </w:rPr>
        <w:t>2024011325</w:t>
      </w:r>
    </w:p>
    <w:p>
      <w:pPr>
        <w:spacing w:before="170" w:line="222" w:lineRule="auto"/>
        <w:ind w:left="6444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8"/>
          <w:sz w:val="22"/>
          <w:szCs w:val="22"/>
        </w:rPr>
        <w:t>金额单位：人民币(元)</w:t>
      </w:r>
    </w:p>
    <w:p>
      <w:pPr>
        <w:spacing w:line="133" w:lineRule="auto"/>
        <w:rPr>
          <w:rFonts w:ascii="Arial"/>
          <w:sz w:val="2"/>
        </w:rPr>
      </w:pPr>
    </w:p>
    <w:tbl>
      <w:tblPr>
        <w:tblStyle w:val="5"/>
        <w:tblW w:w="76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605"/>
        <w:gridCol w:w="915"/>
        <w:gridCol w:w="792"/>
        <w:gridCol w:w="930"/>
        <w:gridCol w:w="1035"/>
        <w:gridCol w:w="1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708" w:type="dxa"/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</w:t>
            </w:r>
            <w:r>
              <w:rPr>
                <w:rFonts w:hint="eastAsia" w:ascii="Times New Roman" w:hAnsi="Times New Roman" w:eastAsia="宋体" w:cs="宋体"/>
                <w:spacing w:val="17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号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采购标的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数量</w:t>
            </w:r>
          </w:p>
        </w:tc>
        <w:tc>
          <w:tcPr>
            <w:tcW w:w="792" w:type="dxa"/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单</w:t>
            </w:r>
            <w:r>
              <w:rPr>
                <w:rFonts w:hint="eastAsia" w:ascii="Times New Roman" w:hAnsi="Times New Roman" w:eastAsia="宋体" w:cs="宋体"/>
                <w:spacing w:val="16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位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质保期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单价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单项合计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不锈钢外壳耐</w:t>
            </w: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震压力表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三相壁挂式智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能电表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950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9500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三相智能电表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卡扣式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22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13200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信号收发器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套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490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4900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开口免拆线互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感器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180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5400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电表接线盒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260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4"/>
                <w:sz w:val="21"/>
                <w:szCs w:val="21"/>
              </w:rPr>
              <w:t>软铜线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700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单股铜芯线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1500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1.5</w:t>
            </w: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2265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单股铜芯线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2.52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单股铜芯线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3.75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2250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双色铜芯地线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1.51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12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双绞花线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米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1.2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西电筒灯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9.6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大功率LED射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盏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700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LDE轨道射灯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盏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  <w:lang w:val="en-US" w:eastAsia="zh-CN"/>
              </w:rPr>
              <w:t>1900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亚明6060投光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189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11340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集成吊顶平板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13600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高品质户外照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明路灯灯头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高杆路灯杆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杆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360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铝扣板LED灯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15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1425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T5 LED无影一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体灯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支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13.3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7980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LED</w:t>
            </w:r>
            <w:r>
              <w:rPr>
                <w:rFonts w:hint="eastAsia" w:ascii="Times New Roman" w:hAnsi="Times New Roman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T</w:t>
            </w: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8炫丽系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列灯管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2000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13000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LED T5日光灯</w:t>
            </w: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管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支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9.6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1920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LED T5日光灯</w:t>
            </w: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管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支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12.5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3750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T5三基色节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能荧光灯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800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支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7.3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5840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T5三基色节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能荧光灯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支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5.65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1695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1"/>
                <w:sz w:val="21"/>
                <w:szCs w:val="21"/>
              </w:rPr>
              <w:t>黄光筒灯4W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12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明装五孔插座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热水高压管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4.86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热水高压管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5.4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1080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花洒软管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8.5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25500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塑料花洒头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3.5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10500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塑料莲蓬头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1.8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普通版龙头手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柄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0.81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2430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普通版水龙头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芯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2.3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6900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单冷洗手盘水</w:t>
            </w: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龙头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8400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长弯管洗手台</w:t>
            </w: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龙头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690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全铜水龙头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2000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10.5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马桶盖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2800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手扭式冲水阀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62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18600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手扭式冲水阀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</w:rPr>
              <w:t>14400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手扭式冲水阀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cs="宋体"/>
                <w:spacing w:val="-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大脚踏冲水阀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9200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暗装冷热淋浴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龙头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70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3150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把手+阀芯套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装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套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抽水泵浮球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10.2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尿槽管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热熔直通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1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49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热熔堵头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0.8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热熔堵头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0.5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热熔内牙弯头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3.8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热熔阀头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4"/>
                <w:sz w:val="21"/>
                <w:szCs w:val="21"/>
              </w:rPr>
              <w:t>热熔阀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23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线槽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2.4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spacing w:val="-3"/>
                <w:sz w:val="21"/>
                <w:szCs w:val="21"/>
                <w:lang w:val="en-US" w:eastAsia="zh-CN"/>
              </w:rPr>
              <w:t>360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55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玻璃胶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瓶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pacing w:val="-8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宋体"/>
                <w:spacing w:val="-8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position w:val="-5"/>
                <w:sz w:val="21"/>
                <w:szCs w:val="21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56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免钉胶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瓶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position w:val="-5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position w:val="-5"/>
                <w:sz w:val="21"/>
                <w:szCs w:val="21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57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卫生间隔断合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页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套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58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卫生间隔断合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页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套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3.5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59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公共卫生间指</w:t>
            </w:r>
            <w:r>
              <w:rPr>
                <w:rFonts w:hint="eastAsia" w:ascii="Times New Roman" w:hAnsi="Times New Roman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示锁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50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60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卫生间台上盆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5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5"/>
                <w:sz w:val="21"/>
                <w:szCs w:val="21"/>
              </w:rPr>
              <w:t>156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780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61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(高强度)标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准钻尾螺丝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25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斤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position w:val="-6"/>
                <w:sz w:val="21"/>
                <w:szCs w:val="21"/>
                <w:lang w:val="en-US" w:eastAsia="zh-CN"/>
              </w:rPr>
              <w:t>450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62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(高强度)标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准钻尾螺丝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25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斤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pacing w:val="-4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450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63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1"/>
                <w:sz w:val="21"/>
                <w:szCs w:val="21"/>
              </w:rPr>
              <w:t>(高强度)标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准钻尾螺丝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25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斤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pacing w:val="-29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450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70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3"/>
                <w:sz w:val="21"/>
                <w:szCs w:val="21"/>
              </w:rPr>
              <w:t>64</w:t>
            </w:r>
          </w:p>
        </w:tc>
        <w:tc>
          <w:tcPr>
            <w:tcW w:w="160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2"/>
                <w:sz w:val="21"/>
                <w:szCs w:val="21"/>
              </w:rPr>
              <w:t>不锈钢挂衣扣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800</w:t>
            </w:r>
          </w:p>
        </w:tc>
        <w:tc>
          <w:tcPr>
            <w:tcW w:w="7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个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3"/>
                <w:sz w:val="21"/>
                <w:szCs w:val="21"/>
              </w:rPr>
              <w:t>1年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1</w:t>
            </w:r>
          </w:p>
        </w:tc>
        <w:tc>
          <w:tcPr>
            <w:tcW w:w="163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-2"/>
                <w:sz w:val="21"/>
                <w:szCs w:val="21"/>
              </w:rPr>
              <w:t>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7621" w:type="dxa"/>
            <w:gridSpan w:val="7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spacing w:val="-2"/>
                <w:sz w:val="21"/>
                <w:szCs w:val="21"/>
                <w:lang w:val="en-US" w:eastAsia="zh-CN"/>
              </w:rPr>
              <w:t>总计：266190.00</w:t>
            </w:r>
          </w:p>
        </w:tc>
      </w:tr>
    </w:tbl>
    <w:p>
      <w:pPr>
        <w:pStyle w:val="2"/>
        <w:spacing w:before="71" w:line="224" w:lineRule="auto"/>
        <w:ind w:left="2335"/>
        <w:rPr>
          <w:rFonts w:hint="eastAsia" w:eastAsia="黑体"/>
          <w:lang w:eastAsia="zh-CN"/>
        </w:rPr>
      </w:pPr>
    </w:p>
    <w:sectPr>
      <w:pgSz w:w="11900" w:h="16820"/>
      <w:pgMar w:top="1134" w:right="1134" w:bottom="1134" w:left="1134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E2Zjg1Yzk4YzlmMTg4ZmMxNmI4MGE0NmMzOWU0YWYifQ=="/>
  </w:docVars>
  <w:rsids>
    <w:rsidRoot w:val="00000000"/>
    <w:rsid w:val="005F481F"/>
    <w:rsid w:val="00F44F90"/>
    <w:rsid w:val="08204893"/>
    <w:rsid w:val="11663183"/>
    <w:rsid w:val="1536695B"/>
    <w:rsid w:val="1D163C4E"/>
    <w:rsid w:val="1FA02CD3"/>
    <w:rsid w:val="23FF7120"/>
    <w:rsid w:val="26667E05"/>
    <w:rsid w:val="2AE61515"/>
    <w:rsid w:val="3432134E"/>
    <w:rsid w:val="377D3A37"/>
    <w:rsid w:val="44E1728E"/>
    <w:rsid w:val="4565102D"/>
    <w:rsid w:val="4AEE70CC"/>
    <w:rsid w:val="533B7DA0"/>
    <w:rsid w:val="55A86800"/>
    <w:rsid w:val="5BD3501A"/>
    <w:rsid w:val="5DF474C9"/>
    <w:rsid w:val="5F9E5AA5"/>
    <w:rsid w:val="61774699"/>
    <w:rsid w:val="644665A5"/>
    <w:rsid w:val="64494AE9"/>
    <w:rsid w:val="660364FC"/>
    <w:rsid w:val="67694A84"/>
    <w:rsid w:val="67957627"/>
    <w:rsid w:val="689C2C37"/>
    <w:rsid w:val="721776DF"/>
    <w:rsid w:val="72F84F0E"/>
    <w:rsid w:val="7B41739F"/>
    <w:rsid w:val="7B874B4D"/>
    <w:rsid w:val="7CBB7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22"/>
      <w:szCs w:val="22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1857</Words>
  <Characters>2601</Characters>
  <TotalTime>20</TotalTime>
  <ScaleCrop>false</ScaleCrop>
  <LinksUpToDate>false</LinksUpToDate>
  <CharactersWithSpaces>2699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2024-03-14T10:08:00Z</dcterms:created>
  <dc:creator>Kingsoft-PDF</dc:creator>
  <cp:lastModifiedBy>WPS_1666163410</cp:lastModifiedBy>
  <cp:lastPrinted>2024-03-14T05:21:00Z</cp:lastPrinted>
  <dcterms:modified xsi:type="dcterms:W3CDTF">2024-03-20T01:35:47Z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2024-03-14T10:08:12Z</vt:filetime>
  </property>
  <property fmtid="{D5CDD505-2E9C-101B-9397-08002B2CF9AE}" pid="4" name="UsrData">
    <vt:lpwstr>65f25c0254cdff001fcd8948wl</vt:lpwstr>
  </property>
  <property fmtid="{D5CDD505-2E9C-101B-9397-08002B2CF9AE}" pid="5" name="KSOProductBuildVer">
    <vt:lpwstr>2052-12.1.0.16250</vt:lpwstr>
  </property>
  <property fmtid="{D5CDD505-2E9C-101B-9397-08002B2CF9AE}" pid="6" name="ICV">
    <vt:lpwstr>007F31A55C5243F5A7B948DC7D24A6BF_13</vt:lpwstr>
  </property>
</Properties>
</file>