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B6241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中介机构服务承诺书</w:t>
      </w:r>
    </w:p>
    <w:p w14:paraId="056AE0C9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3B1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958" w:leftChars="304" w:hanging="320" w:hangingChars="100"/>
        <w:jc w:val="left"/>
        <w:textAlignment w:val="auto"/>
        <w:rPr>
          <w:rStyle w:val="5"/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</w:t>
      </w:r>
      <w:r>
        <w:rPr>
          <w:rStyle w:val="5"/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于</w:t>
      </w:r>
      <w:r>
        <w:rPr>
          <w:rStyle w:val="5"/>
          <w:rFonts w:hint="eastAsia" w:ascii="仿宋" w:hAnsi="仿宋" w:eastAsia="仿宋" w:cs="仿宋"/>
          <w:color w:val="auto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202  年  月  日</w:t>
      </w:r>
      <w:r>
        <w:rPr>
          <w:rStyle w:val="5"/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 xml:space="preserve">通过中介超市服务平台中选      </w:t>
      </w:r>
    </w:p>
    <w:p w14:paraId="29502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 xml:space="preserve">             单位的                    项目，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现就中选后的相关服务作出以下承诺：</w:t>
      </w:r>
    </w:p>
    <w:p w14:paraId="448782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我单位对《江西省网上中介服务超市管理办法》（以下简称《管理办法》）等相关文件进行仔细阅读，愿意遵守文件规定的各项条款。</w:t>
      </w:r>
    </w:p>
    <w:p w14:paraId="082F2C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获得中选资格后，严格按照《中选中介服务机构通知书》（中选通知书）要求的时间节点，与项目业主接洽、签订中介服务合同，合同规定的有关要求不低于项目业主采购公告要求，并在中介超市信息化系统上备案。合同中涉及国家秘密、商业秘密和个人隐私的，对服务中知悉的商业秘密及其他秘密事项予以保密。</w:t>
      </w:r>
    </w:p>
    <w:p w14:paraId="75BE72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严格遵守国家法律法规、《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管理办法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》相关要求，依法开展中介服务业务，并承诺相应法律责任和其他责任。</w:t>
      </w:r>
    </w:p>
    <w:p w14:paraId="141B7A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派遣总公司为其缴纳社会基本保险的专业技术人员开展中介服务，不分包转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包。</w:t>
      </w:r>
    </w:p>
    <w:p w14:paraId="5FA2AB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在合同约定范围和时限内向项目业主提供优质服务，除依法应保密的内容外，相关服务成果及时在中介超市备案。</w:t>
      </w:r>
    </w:p>
    <w:p w14:paraId="31C9B0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接受信用管理和服务满意度评价，同意将成交信息、履约信息、评价信息等信用信息对外公开，自觉接受企业、群众和社会各界监督。</w:t>
      </w:r>
    </w:p>
    <w:p w14:paraId="2B39457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执行收费登记制，严格按合同约定价格收取服务费，不擅自提高收费、增设收费事项。</w:t>
      </w:r>
    </w:p>
    <w:p w14:paraId="22F192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做好执业记录，遵守相关行业主管部门行政管理规定，并接受和配合其依法实施的监督、检查。</w:t>
      </w:r>
    </w:p>
    <w:p w14:paraId="320ADA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接受中介超市有关监督管理规定进行的管理和检查。</w:t>
      </w:r>
    </w:p>
    <w:p w14:paraId="26B4DC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法律法规规定的其他义务。</w:t>
      </w:r>
    </w:p>
    <w:p w14:paraId="539990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若违反本承诺，本单位愿意接受公开通报、记入信用信息库和有关行政监督部门依法进行的处罚。</w:t>
      </w:r>
    </w:p>
    <w:p w14:paraId="0D05D036">
      <w:pPr>
        <w:spacing w:before="3" w:line="388" w:lineRule="auto"/>
        <w:ind w:left="1949" w:leftChars="928" w:right="101" w:firstLine="562" w:firstLineChars="175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2C8F0408">
      <w:pPr>
        <w:wordWrap/>
        <w:spacing w:before="3" w:line="388" w:lineRule="auto"/>
        <w:ind w:left="1949" w:leftChars="928" w:right="101" w:firstLine="883" w:firstLineChars="275"/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中介服务机构（公章）：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           </w:t>
      </w:r>
    </w:p>
    <w:p w14:paraId="59179214">
      <w:pPr>
        <w:wordWrap/>
        <w:spacing w:before="3" w:line="388" w:lineRule="auto"/>
        <w:ind w:left="1949" w:leftChars="928" w:right="101" w:firstLine="883" w:firstLineChars="275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法定代表人（签章）：</w:t>
      </w:r>
    </w:p>
    <w:p w14:paraId="78A03423">
      <w:pPr>
        <w:tabs>
          <w:tab w:val="left" w:pos="6105"/>
          <w:tab w:val="left" w:pos="7159"/>
        </w:tabs>
        <w:spacing w:before="240"/>
        <w:ind w:left="5052" w:right="0" w:firstLine="0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日</w:t>
      </w:r>
    </w:p>
    <w:p w14:paraId="31DC92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0E6D7B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4061A4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注：《中介机构服务承诺书》通过邮箱发送至高安市行政服务中心涉审中介机构管理中心邮箱：gazjcs@163.com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48BD7C"/>
    <w:multiLevelType w:val="singleLevel"/>
    <w:tmpl w:val="7848BD7C"/>
    <w:lvl w:ilvl="0" w:tentative="0">
      <w:start w:val="1"/>
      <w:numFmt w:val="chineseCounting"/>
      <w:suff w:val="nothing"/>
      <w:lvlText w:val="%1、"/>
      <w:lvlJc w:val="left"/>
      <w:rPr>
        <w:rFonts w:hint="eastAsia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xNmUxZTQ2ODE0ZmEwYWUxYTAxYTRkOWNmMWU2Y2EifQ=="/>
  </w:docVars>
  <w:rsids>
    <w:rsidRoot w:val="00000000"/>
    <w:rsid w:val="069C4221"/>
    <w:rsid w:val="09E55665"/>
    <w:rsid w:val="104608F2"/>
    <w:rsid w:val="164C4C44"/>
    <w:rsid w:val="1794729C"/>
    <w:rsid w:val="18330104"/>
    <w:rsid w:val="1AED589C"/>
    <w:rsid w:val="1B8C70A9"/>
    <w:rsid w:val="257E07A2"/>
    <w:rsid w:val="30DF1E07"/>
    <w:rsid w:val="35331628"/>
    <w:rsid w:val="37B13334"/>
    <w:rsid w:val="399824B8"/>
    <w:rsid w:val="39E932FE"/>
    <w:rsid w:val="3C836BC3"/>
    <w:rsid w:val="3D4F4932"/>
    <w:rsid w:val="48746B1A"/>
    <w:rsid w:val="494408C7"/>
    <w:rsid w:val="523E2E5E"/>
    <w:rsid w:val="5D1D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2"/>
      <w:ind w:left="2174"/>
      <w:outlineLvl w:val="1"/>
    </w:pPr>
    <w:rPr>
      <w:rFonts w:ascii="仿宋" w:hAnsi="仿宋" w:eastAsia="仿宋" w:cs="仿宋"/>
      <w:b/>
      <w:bCs/>
      <w:sz w:val="30"/>
      <w:szCs w:val="30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683</Characters>
  <Lines>0</Lines>
  <Paragraphs>0</Paragraphs>
  <TotalTime>4</TotalTime>
  <ScaleCrop>false</ScaleCrop>
  <LinksUpToDate>false</LinksUpToDate>
  <CharactersWithSpaces>749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2022-02-15T02:16:00Z</dcterms:created>
  <dc:creator>Administrator</dc:creator>
  <cp:lastModifiedBy>Administrator</cp:lastModifiedBy>
  <dcterms:modified xsi:type="dcterms:W3CDTF">2025-06-10T03:55:56Z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EFD50817196C4E6FA4DB3E6270A38985_13</vt:lpwstr>
  </property>
  <property fmtid="{D5CDD505-2E9C-101B-9397-08002B2CF9AE}" pid="4" name="KSOTemplateDocerSaveRecord">
    <vt:lpwstr>eyJoZGlkIjoiODZlZDRiYmQwNjUyYjczOTBjMWU5MTg3NDFlNDVmOTUiLCJ1c2VySWQiOiIyMTI0NTYzMjIifQ==</vt:lpwstr>
  </property>
</Properties>
</file>