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31CC2">
      <w:pPr>
        <w:pageBreakBefore w:val="0"/>
        <w:widowControl w:val="0"/>
        <w:wordWrap/>
        <w:overflowPunct/>
        <w:topLinePunct w:val="0"/>
        <w:bidi w:val="0"/>
        <w:spacing w:before="48" w:line="219" w:lineRule="auto"/>
        <w:jc w:val="center"/>
        <w:outlineLvl w:val="0"/>
        <w:rPr>
          <w:rFonts w:ascii="宋体" w:hAnsi="宋体" w:eastAsia="宋体" w:cs="宋体"/>
          <w:color w:val="auto"/>
          <w:spacing w:val="0"/>
          <w:position w:val="0"/>
          <w:sz w:val="31"/>
          <w:szCs w:val="31"/>
          <w:highlight w:val="none"/>
          <w:lang w:eastAsia="zh-CN"/>
        </w:rPr>
      </w:pPr>
      <w:bookmarkStart w:id="0" w:name="_Toc22981"/>
      <w:r>
        <w:rPr>
          <w:rFonts w:ascii="宋体" w:hAnsi="宋体" w:eastAsia="宋体" w:cs="宋体"/>
          <w:color w:val="auto"/>
          <w:spacing w:val="0"/>
          <w:position w:val="0"/>
          <w:sz w:val="31"/>
          <w:szCs w:val="31"/>
          <w:highlight w:val="none"/>
          <w:lang w:eastAsia="zh-CN"/>
          <w14:textOutline w14:w="5791" w14:cap="sq" w14:cmpd="sng" w14:algn="ctr">
            <w14:solidFill>
              <w14:srgbClr w14:val="000000"/>
            </w14:solidFill>
            <w14:prstDash w14:val="solid"/>
            <w14:bevel/>
          </w14:textOutline>
        </w:rPr>
        <w:t>第五章</w:t>
      </w:r>
      <w:r>
        <w:rPr>
          <w:rFonts w:ascii="宋体" w:hAnsi="宋体" w:eastAsia="宋体" w:cs="宋体"/>
          <w:color w:val="auto"/>
          <w:spacing w:val="0"/>
          <w:position w:val="0"/>
          <w:sz w:val="31"/>
          <w:szCs w:val="31"/>
          <w:highlight w:val="none"/>
          <w:lang w:eastAsia="zh-CN"/>
        </w:rPr>
        <w:t xml:space="preserve">  </w:t>
      </w:r>
      <w:r>
        <w:rPr>
          <w:rFonts w:ascii="宋体" w:hAnsi="宋体" w:eastAsia="宋体" w:cs="宋体"/>
          <w:color w:val="auto"/>
          <w:spacing w:val="0"/>
          <w:position w:val="0"/>
          <w:sz w:val="31"/>
          <w:szCs w:val="31"/>
          <w:highlight w:val="none"/>
          <w:lang w:eastAsia="zh-CN"/>
          <w14:textOutline w14:w="5791" w14:cap="sq" w14:cmpd="sng" w14:algn="ctr">
            <w14:solidFill>
              <w14:srgbClr w14:val="000000"/>
            </w14:solidFill>
            <w14:prstDash w14:val="solid"/>
            <w14:bevel/>
          </w14:textOutline>
        </w:rPr>
        <w:t>采购需求</w:t>
      </w:r>
      <w:bookmarkEnd w:id="0"/>
    </w:p>
    <w:p w14:paraId="400FA9B4">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241" w:leftChars="0" w:hanging="241" w:hangingChars="100"/>
        <w:textAlignment w:val="baseline"/>
        <w:outlineLvl w:val="0"/>
        <w:rPr>
          <w:rFonts w:hint="default" w:ascii="宋体" w:hAnsi="宋体" w:eastAsia="宋体" w:cs="宋体"/>
          <w:b/>
          <w:bCs/>
          <w:color w:val="auto"/>
          <w:spacing w:val="0"/>
          <w:w w:val="100"/>
          <w:position w:val="0"/>
          <w:sz w:val="24"/>
          <w:szCs w:val="24"/>
          <w:highlight w:val="none"/>
          <w:lang w:val="en-US" w:eastAsia="zh-CN"/>
        </w:rPr>
      </w:pPr>
      <w:bookmarkStart w:id="1" w:name="bookmark81"/>
      <w:bookmarkEnd w:id="1"/>
      <w:bookmarkStart w:id="2" w:name="_Toc23733"/>
      <w:r>
        <w:rPr>
          <w:rFonts w:hint="eastAsia" w:ascii="宋体" w:hAnsi="宋体" w:eastAsia="宋体" w:cs="宋体"/>
          <w:b/>
          <w:bCs/>
          <w:color w:val="auto"/>
          <w:spacing w:val="0"/>
          <w:w w:val="100"/>
          <w:position w:val="0"/>
          <w:sz w:val="24"/>
          <w:szCs w:val="24"/>
          <w:highlight w:val="none"/>
          <w:lang w:val="en-US" w:eastAsia="zh-CN"/>
        </w:rPr>
        <w:t>一、技术要求</w:t>
      </w:r>
      <w:bookmarkEnd w:id="2"/>
    </w:p>
    <w:p w14:paraId="38D18ADB">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241" w:firstLineChars="100"/>
        <w:textAlignment w:val="baseline"/>
        <w:outlineLvl w:val="1"/>
        <w:rPr>
          <w:rFonts w:hint="eastAsia" w:ascii="宋体" w:hAnsi="宋体" w:eastAsia="宋体" w:cs="宋体"/>
          <w:b/>
          <w:bCs/>
          <w:color w:val="auto"/>
          <w:spacing w:val="0"/>
          <w:w w:val="100"/>
          <w:position w:val="0"/>
          <w:sz w:val="24"/>
          <w:szCs w:val="24"/>
          <w:highlight w:val="none"/>
          <w:lang w:val="en-US" w:eastAsia="zh-CN"/>
        </w:rPr>
      </w:pPr>
      <w:bookmarkStart w:id="3" w:name="_Toc21110"/>
      <w:r>
        <w:rPr>
          <w:rFonts w:hint="eastAsia" w:ascii="宋体" w:hAnsi="宋体" w:eastAsia="宋体" w:cs="宋体"/>
          <w:b/>
          <w:bCs/>
          <w:color w:val="auto"/>
          <w:spacing w:val="0"/>
          <w:w w:val="100"/>
          <w:position w:val="0"/>
          <w:sz w:val="24"/>
          <w:szCs w:val="24"/>
          <w:highlight w:val="none"/>
          <w:lang w:val="en-US" w:eastAsia="zh-CN"/>
        </w:rPr>
        <w:t>1、项目概况：</w:t>
      </w:r>
      <w:bookmarkEnd w:id="3"/>
    </w:p>
    <w:p w14:paraId="09A1A01F">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240" w:firstLineChars="100"/>
        <w:textAlignment w:val="baseline"/>
        <w:rPr>
          <w:rFonts w:hint="default" w:ascii="宋体" w:hAnsi="宋体" w:eastAsia="宋体" w:cs="宋体"/>
          <w:color w:val="auto"/>
          <w:spacing w:val="0"/>
          <w:w w:val="100"/>
          <w:position w:val="0"/>
          <w:sz w:val="24"/>
          <w:szCs w:val="24"/>
          <w:highlight w:val="none"/>
          <w:lang w:val="en-US" w:eastAsia="zh-CN"/>
        </w:rPr>
      </w:pPr>
      <w:r>
        <w:rPr>
          <w:rFonts w:hint="default" w:ascii="宋体" w:hAnsi="宋体" w:eastAsia="宋体" w:cs="宋体"/>
          <w:color w:val="auto"/>
          <w:spacing w:val="0"/>
          <w:w w:val="100"/>
          <w:position w:val="0"/>
          <w:sz w:val="24"/>
          <w:szCs w:val="24"/>
          <w:highlight w:val="none"/>
          <w:lang w:val="en-US" w:eastAsia="zh-CN"/>
        </w:rPr>
        <w:t>庐山博物馆是一所地方综合性博物馆，为国家一级博物馆，传承保护地方历史文化、推动文化事业发展、健全公共文化服务体系等方面发挥愈来愈重要的作用，因此高标准、严要求物业管理服务。</w:t>
      </w:r>
    </w:p>
    <w:p w14:paraId="4C95985F">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420" w:leftChars="200" w:firstLine="0" w:firstLineChars="0"/>
        <w:textAlignment w:val="baseline"/>
        <w:outlineLvl w:val="1"/>
        <w:rPr>
          <w:rFonts w:hint="eastAsia" w:ascii="宋体" w:hAnsi="宋体" w:eastAsia="宋体" w:cs="宋体"/>
          <w:b/>
          <w:bCs/>
          <w:color w:val="auto"/>
          <w:spacing w:val="0"/>
          <w:w w:val="100"/>
          <w:position w:val="0"/>
          <w:sz w:val="24"/>
          <w:szCs w:val="24"/>
          <w:highlight w:val="none"/>
          <w:lang w:val="en-US" w:eastAsia="zh-CN"/>
        </w:rPr>
      </w:pPr>
      <w:bookmarkStart w:id="4" w:name="_Toc31130"/>
      <w:r>
        <w:rPr>
          <w:rFonts w:hint="eastAsia" w:ascii="宋体" w:hAnsi="宋体" w:eastAsia="宋体" w:cs="宋体"/>
          <w:b/>
          <w:bCs/>
          <w:snapToGrid w:val="0"/>
          <w:color w:val="auto"/>
          <w:spacing w:val="0"/>
          <w:w w:val="100"/>
          <w:kern w:val="0"/>
          <w:position w:val="0"/>
          <w:sz w:val="24"/>
          <w:szCs w:val="24"/>
          <w:highlight w:val="none"/>
          <w:lang w:val="en-US" w:eastAsia="zh-CN" w:bidi="ar-SA"/>
        </w:rPr>
        <w:t>2、保安、物业管理总体要求</w:t>
      </w:r>
      <w:r>
        <w:rPr>
          <w:rFonts w:hint="eastAsia" w:ascii="宋体" w:hAnsi="宋体" w:eastAsia="宋体" w:cs="宋体"/>
          <w:b/>
          <w:bCs/>
          <w:color w:val="auto"/>
          <w:spacing w:val="0"/>
          <w:w w:val="100"/>
          <w:position w:val="0"/>
          <w:sz w:val="24"/>
          <w:szCs w:val="24"/>
          <w:highlight w:val="none"/>
          <w:lang w:val="en-US" w:eastAsia="zh-CN"/>
        </w:rPr>
        <w:t>：</w:t>
      </w:r>
      <w:bookmarkEnd w:id="4"/>
    </w:p>
    <w:p w14:paraId="1B82A141">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招标人对投标人进行业务归口管理。对提供安保服务、物业服务单位制定的管理方案、组织架构、人员录用、建立的各项规章制度招标人均具备审核权。重要的岗位设置、人员录用与管理、一些重要的管理决策有直接参与权与审批权。在处理特殊事件和和紧急、突发事故时，招标人对投标人的人员有直接指挥权，投标人对所录用的人员要严格政审，保证录用人员没有刑事犯罪记录，持健康证及相应专业岗位资格证，并将证件复印件报招标人备案。</w:t>
      </w:r>
    </w:p>
    <w:p w14:paraId="3F09F214">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（2）投标人所有员工按岗位要求统一着装，言行规范，注意仪容仪表、公众形象。招标人举办的各种活动，投标人要增加人员积极协助工作，满足招标人的需求，且不另增加费用。</w:t>
      </w:r>
    </w:p>
    <w:p w14:paraId="0B10C169">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投标人在管理期间要求达到物业管理示范标准及国家物业管理服务一级标准。招标人每月组织各部门人员按照拟定的标准对物业公司进行安保服务及物业服务考评，凡发现达不到要求标准，采用摄像、照相等方式进行采证，做好记录，进行归总评分，按评分扣减当月物业服务费。在相关管理项目中如投标人处理不当和管理不善，经招标人多次要求整改且未妥善处理的，招标人有权把相关服务内容委托给第三方服务机构，所需一切费用从物业服务费总额中扣除。</w:t>
      </w:r>
    </w:p>
    <w:p w14:paraId="0ADB0429">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（4）投标人不得擅自改动庐山博物馆内所有的房屋、管线、设备、展品等位置和用途，不得擅自利用馆内资源从事经营性活动。</w:t>
      </w:r>
    </w:p>
    <w:p w14:paraId="55C14123">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2" w:firstLineChars="200"/>
        <w:textAlignment w:val="baseline"/>
        <w:outlineLvl w:val="1"/>
        <w:rPr>
          <w:rFonts w:hint="eastAsia" w:ascii="宋体" w:hAnsi="宋体" w:eastAsia="宋体" w:cs="宋体"/>
          <w:b/>
          <w:bCs/>
          <w:color w:val="auto"/>
          <w:spacing w:val="0"/>
          <w:w w:val="100"/>
          <w:position w:val="0"/>
          <w:sz w:val="24"/>
          <w:szCs w:val="24"/>
          <w:highlight w:val="none"/>
          <w:lang w:val="en-US" w:eastAsia="zh-CN"/>
        </w:rPr>
      </w:pPr>
      <w:bookmarkStart w:id="5" w:name="_Toc26214"/>
      <w:r>
        <w:rPr>
          <w:rFonts w:hint="eastAsia" w:ascii="宋体" w:hAnsi="宋体" w:eastAsia="宋体" w:cs="宋体"/>
          <w:b/>
          <w:bCs/>
          <w:color w:val="auto"/>
          <w:spacing w:val="0"/>
          <w:w w:val="100"/>
          <w:position w:val="0"/>
          <w:sz w:val="24"/>
          <w:szCs w:val="24"/>
          <w:highlight w:val="none"/>
          <w:lang w:val="en-US" w:eastAsia="zh-CN"/>
        </w:rPr>
        <w:t>2、人员配置要求：</w:t>
      </w:r>
      <w:bookmarkEnd w:id="5"/>
    </w:p>
    <w:p w14:paraId="750800F8">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2" w:firstLineChars="200"/>
        <w:textAlignment w:val="baseline"/>
        <w:outlineLvl w:val="2"/>
        <w:rPr>
          <w:rFonts w:hint="default" w:ascii="宋体" w:hAnsi="宋体" w:eastAsia="宋体" w:cs="宋体"/>
          <w:b/>
          <w:bCs/>
          <w:color w:val="auto"/>
          <w:spacing w:val="0"/>
          <w:w w:val="100"/>
          <w:position w:val="0"/>
          <w:sz w:val="24"/>
          <w:szCs w:val="24"/>
          <w:highlight w:val="none"/>
          <w:lang w:val="en-US" w:eastAsia="zh-CN"/>
        </w:rPr>
      </w:pPr>
      <w:bookmarkStart w:id="6" w:name="_Toc18187"/>
      <w:r>
        <w:rPr>
          <w:rFonts w:hint="eastAsia" w:ascii="宋体" w:hAnsi="宋体" w:eastAsia="宋体" w:cs="宋体"/>
          <w:b/>
          <w:bCs/>
          <w:color w:val="auto"/>
          <w:spacing w:val="0"/>
          <w:w w:val="100"/>
          <w:position w:val="0"/>
          <w:sz w:val="24"/>
          <w:szCs w:val="24"/>
          <w:highlight w:val="none"/>
          <w:lang w:val="en-US" w:eastAsia="zh-CN"/>
        </w:rPr>
        <w:t>（1）</w:t>
      </w:r>
      <w:r>
        <w:rPr>
          <w:rFonts w:hint="default" w:ascii="宋体" w:hAnsi="宋体" w:eastAsia="宋体" w:cs="宋体"/>
          <w:b/>
          <w:bCs/>
          <w:color w:val="auto"/>
          <w:spacing w:val="0"/>
          <w:w w:val="100"/>
          <w:position w:val="0"/>
          <w:sz w:val="24"/>
          <w:szCs w:val="24"/>
          <w:highlight w:val="none"/>
          <w:lang w:val="en-US" w:eastAsia="zh-CN"/>
        </w:rPr>
        <w:t>保安人员配置：34人</w:t>
      </w:r>
      <w:r>
        <w:rPr>
          <w:rFonts w:hint="eastAsia" w:ascii="宋体" w:hAnsi="宋体" w:eastAsia="宋体" w:cs="宋体"/>
          <w:b/>
          <w:bCs/>
          <w:color w:val="auto"/>
          <w:spacing w:val="0"/>
          <w:w w:val="100"/>
          <w:position w:val="0"/>
          <w:sz w:val="24"/>
          <w:szCs w:val="24"/>
          <w:highlight w:val="none"/>
          <w:lang w:val="en-US" w:eastAsia="zh-CN"/>
        </w:rPr>
        <w:t>。</w:t>
      </w:r>
      <w:bookmarkEnd w:id="6"/>
    </w:p>
    <w:p w14:paraId="4DF531AD">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①</w:t>
      </w:r>
      <w:r>
        <w:rPr>
          <w:rFonts w:hint="default" w:ascii="宋体" w:hAnsi="宋体" w:eastAsia="宋体" w:cs="宋体"/>
          <w:color w:val="auto"/>
          <w:spacing w:val="0"/>
          <w:w w:val="100"/>
          <w:position w:val="0"/>
          <w:sz w:val="24"/>
          <w:szCs w:val="24"/>
          <w:highlight w:val="none"/>
          <w:lang w:val="en-US" w:eastAsia="zh-CN"/>
        </w:rPr>
        <w:t>文博区：5岗</w:t>
      </w:r>
      <w:r>
        <w:rPr>
          <w:rFonts w:hint="eastAsia" w:ascii="宋体" w:hAnsi="宋体" w:eastAsia="宋体" w:cs="宋体"/>
          <w:color w:val="auto"/>
          <w:spacing w:val="0"/>
          <w:w w:val="100"/>
          <w:position w:val="0"/>
          <w:sz w:val="24"/>
          <w:szCs w:val="24"/>
          <w:highlight w:val="none"/>
          <w:lang w:val="en-US" w:eastAsia="zh-CN"/>
        </w:rPr>
        <w:t>。</w:t>
      </w:r>
      <w:r>
        <w:rPr>
          <w:rFonts w:hint="default" w:ascii="宋体" w:hAnsi="宋体" w:eastAsia="宋体" w:cs="宋体"/>
          <w:color w:val="auto"/>
          <w:spacing w:val="0"/>
          <w:w w:val="100"/>
          <w:position w:val="0"/>
          <w:sz w:val="24"/>
          <w:szCs w:val="24"/>
          <w:highlight w:val="none"/>
          <w:lang w:val="en-US" w:eastAsia="zh-CN"/>
        </w:rPr>
        <w:t>白班四馆各1</w:t>
      </w:r>
      <w:r>
        <w:rPr>
          <w:rFonts w:hint="eastAsia" w:ascii="宋体" w:hAnsi="宋体" w:eastAsia="宋体" w:cs="宋体"/>
          <w:color w:val="auto"/>
          <w:spacing w:val="0"/>
          <w:w w:val="100"/>
          <w:position w:val="0"/>
          <w:sz w:val="24"/>
          <w:szCs w:val="24"/>
          <w:highlight w:val="none"/>
          <w:lang w:val="en-US" w:eastAsia="zh-CN"/>
        </w:rPr>
        <w:t>名</w:t>
      </w:r>
      <w:r>
        <w:rPr>
          <w:rFonts w:hint="default" w:ascii="宋体" w:hAnsi="宋体" w:eastAsia="宋体" w:cs="宋体"/>
          <w:color w:val="auto"/>
          <w:spacing w:val="0"/>
          <w:w w:val="100"/>
          <w:position w:val="0"/>
          <w:sz w:val="24"/>
          <w:szCs w:val="24"/>
          <w:highlight w:val="none"/>
          <w:lang w:val="en-US" w:eastAsia="zh-CN"/>
        </w:rPr>
        <w:t>，晚班1</w:t>
      </w:r>
      <w:r>
        <w:rPr>
          <w:rFonts w:hint="eastAsia" w:ascii="宋体" w:hAnsi="宋体" w:eastAsia="宋体" w:cs="宋体"/>
          <w:color w:val="auto"/>
          <w:spacing w:val="0"/>
          <w:w w:val="100"/>
          <w:position w:val="0"/>
          <w:sz w:val="24"/>
          <w:szCs w:val="24"/>
          <w:highlight w:val="none"/>
          <w:lang w:val="en-US" w:eastAsia="zh-CN"/>
        </w:rPr>
        <w:t>名</w:t>
      </w:r>
      <w:r>
        <w:rPr>
          <w:rFonts w:hint="default" w:ascii="宋体" w:hAnsi="宋体" w:eastAsia="宋体" w:cs="宋体"/>
          <w:color w:val="auto"/>
          <w:spacing w:val="0"/>
          <w:w w:val="100"/>
          <w:position w:val="0"/>
          <w:sz w:val="24"/>
          <w:szCs w:val="24"/>
          <w:highlight w:val="none"/>
          <w:lang w:val="en-US" w:eastAsia="zh-CN"/>
        </w:rPr>
        <w:t>；</w:t>
      </w:r>
    </w:p>
    <w:p w14:paraId="7F629368">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②庐山博物馆</w:t>
      </w:r>
      <w:r>
        <w:rPr>
          <w:rFonts w:hint="default" w:ascii="宋体" w:hAnsi="宋体" w:eastAsia="宋体" w:cs="宋体"/>
          <w:color w:val="auto"/>
          <w:spacing w:val="0"/>
          <w:w w:val="100"/>
          <w:position w:val="0"/>
          <w:sz w:val="24"/>
          <w:szCs w:val="24"/>
          <w:highlight w:val="none"/>
          <w:lang w:val="en-US" w:eastAsia="zh-CN"/>
        </w:rPr>
        <w:t>新馆</w:t>
      </w:r>
      <w:r>
        <w:rPr>
          <w:rFonts w:hint="eastAsia" w:ascii="宋体" w:hAnsi="宋体" w:eastAsia="宋体" w:cs="宋体"/>
          <w:color w:val="auto"/>
          <w:spacing w:val="0"/>
          <w:w w:val="100"/>
          <w:position w:val="0"/>
          <w:sz w:val="24"/>
          <w:szCs w:val="24"/>
          <w:highlight w:val="none"/>
          <w:lang w:val="en-US" w:eastAsia="zh-CN"/>
        </w:rPr>
        <w:t>区域：</w:t>
      </w:r>
      <w:r>
        <w:rPr>
          <w:rFonts w:hint="default" w:ascii="宋体" w:hAnsi="宋体" w:eastAsia="宋体" w:cs="宋体"/>
          <w:color w:val="auto"/>
          <w:spacing w:val="0"/>
          <w:w w:val="100"/>
          <w:position w:val="0"/>
          <w:sz w:val="24"/>
          <w:szCs w:val="24"/>
          <w:highlight w:val="none"/>
          <w:lang w:val="en-US" w:eastAsia="zh-CN"/>
        </w:rPr>
        <w:t>13岗</w:t>
      </w:r>
      <w:r>
        <w:rPr>
          <w:rFonts w:hint="eastAsia" w:ascii="宋体" w:hAnsi="宋体" w:eastAsia="宋体" w:cs="宋体"/>
          <w:color w:val="auto"/>
          <w:spacing w:val="0"/>
          <w:w w:val="100"/>
          <w:position w:val="0"/>
          <w:sz w:val="24"/>
          <w:szCs w:val="24"/>
          <w:highlight w:val="none"/>
          <w:lang w:val="en-US" w:eastAsia="zh-CN"/>
        </w:rPr>
        <w:t>。</w:t>
      </w:r>
      <w:r>
        <w:rPr>
          <w:rFonts w:hint="default" w:ascii="宋体" w:hAnsi="宋体" w:eastAsia="宋体" w:cs="宋体"/>
          <w:color w:val="auto"/>
          <w:spacing w:val="0"/>
          <w:w w:val="100"/>
          <w:position w:val="0"/>
          <w:sz w:val="24"/>
          <w:szCs w:val="24"/>
          <w:highlight w:val="none"/>
          <w:lang w:val="en-US" w:eastAsia="zh-CN"/>
        </w:rPr>
        <w:t>晚班3</w:t>
      </w:r>
      <w:r>
        <w:rPr>
          <w:rFonts w:hint="eastAsia" w:ascii="宋体" w:hAnsi="宋体" w:eastAsia="宋体" w:cs="宋体"/>
          <w:color w:val="auto"/>
          <w:spacing w:val="0"/>
          <w:w w:val="100"/>
          <w:position w:val="0"/>
          <w:sz w:val="24"/>
          <w:szCs w:val="24"/>
          <w:highlight w:val="none"/>
          <w:lang w:val="en-US" w:eastAsia="zh-CN"/>
        </w:rPr>
        <w:t>名</w:t>
      </w:r>
      <w:r>
        <w:rPr>
          <w:rFonts w:hint="default" w:ascii="宋体" w:hAnsi="宋体" w:eastAsia="宋体" w:cs="宋体"/>
          <w:color w:val="auto"/>
          <w:spacing w:val="0"/>
          <w:w w:val="100"/>
          <w:position w:val="0"/>
          <w:sz w:val="24"/>
          <w:szCs w:val="24"/>
          <w:highlight w:val="none"/>
          <w:lang w:val="en-US" w:eastAsia="zh-CN"/>
        </w:rPr>
        <w:t>（前后门房各1</w:t>
      </w:r>
      <w:r>
        <w:rPr>
          <w:rFonts w:hint="eastAsia" w:ascii="宋体" w:hAnsi="宋体" w:eastAsia="宋体" w:cs="宋体"/>
          <w:color w:val="auto"/>
          <w:spacing w:val="0"/>
          <w:w w:val="100"/>
          <w:position w:val="0"/>
          <w:sz w:val="24"/>
          <w:szCs w:val="24"/>
          <w:highlight w:val="none"/>
          <w:lang w:val="en-US" w:eastAsia="zh-CN"/>
        </w:rPr>
        <w:t>名</w:t>
      </w:r>
      <w:r>
        <w:rPr>
          <w:rFonts w:hint="default" w:ascii="宋体" w:hAnsi="宋体" w:eastAsia="宋体" w:cs="宋体"/>
          <w:color w:val="auto"/>
          <w:spacing w:val="0"/>
          <w:w w:val="100"/>
          <w:position w:val="0"/>
          <w:sz w:val="24"/>
          <w:szCs w:val="24"/>
          <w:highlight w:val="none"/>
          <w:lang w:val="en-US" w:eastAsia="zh-CN"/>
        </w:rPr>
        <w:t>，休1</w:t>
      </w:r>
      <w:r>
        <w:rPr>
          <w:rFonts w:hint="eastAsia" w:ascii="宋体" w:hAnsi="宋体" w:eastAsia="宋体" w:cs="宋体"/>
          <w:color w:val="auto"/>
          <w:spacing w:val="0"/>
          <w:w w:val="100"/>
          <w:position w:val="0"/>
          <w:sz w:val="24"/>
          <w:szCs w:val="24"/>
          <w:highlight w:val="none"/>
          <w:lang w:val="en-US" w:eastAsia="zh-CN"/>
        </w:rPr>
        <w:t>名</w:t>
      </w:r>
      <w:r>
        <w:rPr>
          <w:rFonts w:hint="default"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lang w:val="en-US" w:eastAsia="zh-CN"/>
        </w:rPr>
        <w:t>；</w:t>
      </w:r>
      <w:r>
        <w:rPr>
          <w:rFonts w:hint="default" w:ascii="宋体" w:hAnsi="宋体" w:eastAsia="宋体" w:cs="宋体"/>
          <w:color w:val="auto"/>
          <w:spacing w:val="0"/>
          <w:w w:val="100"/>
          <w:position w:val="0"/>
          <w:sz w:val="24"/>
          <w:szCs w:val="24"/>
          <w:highlight w:val="none"/>
          <w:lang w:val="en-US" w:eastAsia="zh-CN"/>
        </w:rPr>
        <w:t>白班10</w:t>
      </w:r>
      <w:r>
        <w:rPr>
          <w:rFonts w:hint="eastAsia" w:ascii="宋体" w:hAnsi="宋体" w:eastAsia="宋体" w:cs="宋体"/>
          <w:color w:val="auto"/>
          <w:spacing w:val="0"/>
          <w:w w:val="100"/>
          <w:position w:val="0"/>
          <w:sz w:val="24"/>
          <w:szCs w:val="24"/>
          <w:highlight w:val="none"/>
          <w:lang w:val="en-US" w:eastAsia="zh-CN"/>
        </w:rPr>
        <w:t>名，</w:t>
      </w:r>
      <w:r>
        <w:rPr>
          <w:rFonts w:hint="default" w:ascii="宋体" w:hAnsi="宋体" w:eastAsia="宋体" w:cs="宋体"/>
          <w:color w:val="auto"/>
          <w:spacing w:val="0"/>
          <w:w w:val="100"/>
          <w:position w:val="0"/>
          <w:sz w:val="24"/>
          <w:szCs w:val="24"/>
          <w:highlight w:val="none"/>
          <w:lang w:val="en-US" w:eastAsia="zh-CN"/>
        </w:rPr>
        <w:t>消控室2</w:t>
      </w:r>
      <w:r>
        <w:rPr>
          <w:rFonts w:hint="eastAsia" w:ascii="宋体" w:hAnsi="宋体" w:eastAsia="宋体" w:cs="宋体"/>
          <w:color w:val="auto"/>
          <w:spacing w:val="0"/>
          <w:w w:val="100"/>
          <w:position w:val="0"/>
          <w:sz w:val="24"/>
          <w:szCs w:val="24"/>
          <w:highlight w:val="none"/>
          <w:lang w:val="en-US" w:eastAsia="zh-CN"/>
        </w:rPr>
        <w:t>名</w:t>
      </w:r>
      <w:r>
        <w:rPr>
          <w:rFonts w:hint="default" w:ascii="宋体" w:hAnsi="宋体" w:eastAsia="宋体" w:cs="宋体"/>
          <w:color w:val="auto"/>
          <w:spacing w:val="0"/>
          <w:w w:val="100"/>
          <w:position w:val="0"/>
          <w:sz w:val="24"/>
          <w:szCs w:val="24"/>
          <w:highlight w:val="none"/>
          <w:lang w:val="en-US" w:eastAsia="zh-CN"/>
        </w:rPr>
        <w:t>，进口2</w:t>
      </w:r>
      <w:r>
        <w:rPr>
          <w:rFonts w:hint="eastAsia" w:ascii="宋体" w:hAnsi="宋体" w:eastAsia="宋体" w:cs="宋体"/>
          <w:color w:val="auto"/>
          <w:spacing w:val="0"/>
          <w:w w:val="100"/>
          <w:position w:val="0"/>
          <w:sz w:val="24"/>
          <w:szCs w:val="24"/>
          <w:highlight w:val="none"/>
          <w:lang w:val="en-US" w:eastAsia="zh-CN"/>
        </w:rPr>
        <w:t>名</w:t>
      </w:r>
      <w:r>
        <w:rPr>
          <w:rFonts w:hint="default" w:ascii="宋体" w:hAnsi="宋体" w:eastAsia="宋体" w:cs="宋体"/>
          <w:color w:val="auto"/>
          <w:spacing w:val="0"/>
          <w:w w:val="100"/>
          <w:position w:val="0"/>
          <w:sz w:val="24"/>
          <w:szCs w:val="24"/>
          <w:highlight w:val="none"/>
          <w:lang w:val="en-US" w:eastAsia="zh-CN"/>
        </w:rPr>
        <w:t>，后门1</w:t>
      </w:r>
      <w:r>
        <w:rPr>
          <w:rFonts w:hint="eastAsia" w:ascii="宋体" w:hAnsi="宋体" w:eastAsia="宋体" w:cs="宋体"/>
          <w:color w:val="auto"/>
          <w:spacing w:val="0"/>
          <w:w w:val="100"/>
          <w:position w:val="0"/>
          <w:sz w:val="24"/>
          <w:szCs w:val="24"/>
          <w:highlight w:val="none"/>
          <w:lang w:val="en-US" w:eastAsia="zh-CN"/>
        </w:rPr>
        <w:t>名</w:t>
      </w:r>
      <w:r>
        <w:rPr>
          <w:rFonts w:hint="default" w:ascii="宋体" w:hAnsi="宋体" w:eastAsia="宋体" w:cs="宋体"/>
          <w:color w:val="auto"/>
          <w:spacing w:val="0"/>
          <w:w w:val="100"/>
          <w:position w:val="0"/>
          <w:sz w:val="24"/>
          <w:szCs w:val="24"/>
          <w:highlight w:val="none"/>
          <w:lang w:val="en-US" w:eastAsia="zh-CN"/>
        </w:rPr>
        <w:t>，序厅1</w:t>
      </w:r>
      <w:r>
        <w:rPr>
          <w:rFonts w:hint="eastAsia" w:ascii="宋体" w:hAnsi="宋体" w:eastAsia="宋体" w:cs="宋体"/>
          <w:color w:val="auto"/>
          <w:spacing w:val="0"/>
          <w:w w:val="100"/>
          <w:position w:val="0"/>
          <w:sz w:val="24"/>
          <w:szCs w:val="24"/>
          <w:highlight w:val="none"/>
          <w:lang w:val="en-US" w:eastAsia="zh-CN"/>
        </w:rPr>
        <w:t>名</w:t>
      </w:r>
      <w:r>
        <w:rPr>
          <w:rFonts w:hint="default" w:ascii="宋体" w:hAnsi="宋体" w:eastAsia="宋体" w:cs="宋体"/>
          <w:color w:val="auto"/>
          <w:spacing w:val="0"/>
          <w:w w:val="100"/>
          <w:position w:val="0"/>
          <w:sz w:val="24"/>
          <w:szCs w:val="24"/>
          <w:highlight w:val="none"/>
          <w:lang w:val="en-US" w:eastAsia="zh-CN"/>
        </w:rPr>
        <w:t>，每层楼1</w:t>
      </w:r>
      <w:r>
        <w:rPr>
          <w:rFonts w:hint="eastAsia" w:ascii="宋体" w:hAnsi="宋体" w:eastAsia="宋体" w:cs="宋体"/>
          <w:color w:val="auto"/>
          <w:spacing w:val="0"/>
          <w:w w:val="100"/>
          <w:position w:val="0"/>
          <w:sz w:val="24"/>
          <w:szCs w:val="24"/>
          <w:highlight w:val="none"/>
          <w:lang w:val="en-US" w:eastAsia="zh-CN"/>
        </w:rPr>
        <w:t>名，</w:t>
      </w:r>
      <w:r>
        <w:rPr>
          <w:rFonts w:hint="default" w:ascii="宋体" w:hAnsi="宋体" w:eastAsia="宋体" w:cs="宋体"/>
          <w:color w:val="auto"/>
          <w:spacing w:val="0"/>
          <w:w w:val="100"/>
          <w:position w:val="0"/>
          <w:sz w:val="24"/>
          <w:szCs w:val="24"/>
          <w:highlight w:val="none"/>
          <w:lang w:val="en-US" w:eastAsia="zh-CN"/>
        </w:rPr>
        <w:t>共3</w:t>
      </w:r>
      <w:r>
        <w:rPr>
          <w:rFonts w:hint="eastAsia" w:ascii="宋体" w:hAnsi="宋体" w:eastAsia="宋体" w:cs="宋体"/>
          <w:color w:val="auto"/>
          <w:spacing w:val="0"/>
          <w:w w:val="100"/>
          <w:position w:val="0"/>
          <w:sz w:val="24"/>
          <w:szCs w:val="24"/>
          <w:highlight w:val="none"/>
          <w:lang w:val="en-US" w:eastAsia="zh-CN"/>
        </w:rPr>
        <w:t>名</w:t>
      </w:r>
      <w:r>
        <w:rPr>
          <w:rFonts w:hint="default" w:ascii="宋体" w:hAnsi="宋体" w:eastAsia="宋体" w:cs="宋体"/>
          <w:color w:val="auto"/>
          <w:spacing w:val="0"/>
          <w:w w:val="100"/>
          <w:position w:val="0"/>
          <w:sz w:val="24"/>
          <w:szCs w:val="24"/>
          <w:highlight w:val="none"/>
          <w:lang w:val="en-US" w:eastAsia="zh-CN"/>
        </w:rPr>
        <w:t>，休1</w:t>
      </w:r>
      <w:r>
        <w:rPr>
          <w:rFonts w:hint="eastAsia" w:ascii="宋体" w:hAnsi="宋体" w:eastAsia="宋体" w:cs="宋体"/>
          <w:color w:val="auto"/>
          <w:spacing w:val="0"/>
          <w:w w:val="100"/>
          <w:position w:val="0"/>
          <w:sz w:val="24"/>
          <w:szCs w:val="24"/>
          <w:highlight w:val="none"/>
          <w:lang w:val="en-US" w:eastAsia="zh-CN"/>
        </w:rPr>
        <w:t>名</w:t>
      </w:r>
      <w:r>
        <w:rPr>
          <w:rFonts w:hint="default" w:ascii="宋体" w:hAnsi="宋体" w:eastAsia="宋体" w:cs="宋体"/>
          <w:color w:val="auto"/>
          <w:spacing w:val="0"/>
          <w:w w:val="100"/>
          <w:position w:val="0"/>
          <w:sz w:val="24"/>
          <w:szCs w:val="24"/>
          <w:highlight w:val="none"/>
          <w:lang w:val="en-US" w:eastAsia="zh-CN"/>
        </w:rPr>
        <w:t>。</w:t>
      </w:r>
    </w:p>
    <w:p w14:paraId="7BFC2031">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③</w:t>
      </w:r>
      <w:r>
        <w:rPr>
          <w:rFonts w:hint="default" w:ascii="宋体" w:hAnsi="宋体" w:eastAsia="宋体" w:cs="宋体"/>
          <w:color w:val="auto"/>
          <w:spacing w:val="0"/>
          <w:w w:val="100"/>
          <w:position w:val="0"/>
          <w:sz w:val="24"/>
          <w:szCs w:val="24"/>
          <w:highlight w:val="none"/>
          <w:lang w:val="en-US" w:eastAsia="zh-CN"/>
        </w:rPr>
        <w:t>芦林1号</w:t>
      </w:r>
      <w:r>
        <w:rPr>
          <w:rFonts w:hint="eastAsia" w:ascii="宋体" w:hAnsi="宋体" w:eastAsia="宋体" w:cs="宋体"/>
          <w:color w:val="auto"/>
          <w:spacing w:val="0"/>
          <w:w w:val="100"/>
          <w:position w:val="0"/>
          <w:sz w:val="24"/>
          <w:szCs w:val="24"/>
          <w:highlight w:val="none"/>
          <w:lang w:val="en-US" w:eastAsia="zh-CN"/>
        </w:rPr>
        <w:t>区域：</w:t>
      </w:r>
      <w:r>
        <w:rPr>
          <w:rFonts w:hint="default" w:ascii="宋体" w:hAnsi="宋体" w:eastAsia="宋体" w:cs="宋体"/>
          <w:color w:val="auto"/>
          <w:spacing w:val="0"/>
          <w:w w:val="100"/>
          <w:position w:val="0"/>
          <w:sz w:val="24"/>
          <w:szCs w:val="24"/>
          <w:highlight w:val="none"/>
          <w:lang w:val="en-US" w:eastAsia="zh-CN"/>
        </w:rPr>
        <w:t>16岗</w:t>
      </w:r>
      <w:r>
        <w:rPr>
          <w:rFonts w:hint="eastAsia" w:ascii="宋体" w:hAnsi="宋体" w:eastAsia="宋体" w:cs="宋体"/>
          <w:color w:val="auto"/>
          <w:spacing w:val="0"/>
          <w:w w:val="100"/>
          <w:position w:val="0"/>
          <w:sz w:val="24"/>
          <w:szCs w:val="24"/>
          <w:highlight w:val="none"/>
          <w:lang w:val="en-US" w:eastAsia="zh-CN"/>
        </w:rPr>
        <w:t>。</w:t>
      </w:r>
      <w:r>
        <w:rPr>
          <w:rFonts w:hint="default" w:ascii="宋体" w:hAnsi="宋体" w:eastAsia="宋体" w:cs="宋体"/>
          <w:color w:val="auto"/>
          <w:spacing w:val="0"/>
          <w:w w:val="100"/>
          <w:position w:val="0"/>
          <w:sz w:val="24"/>
          <w:szCs w:val="24"/>
          <w:highlight w:val="none"/>
          <w:lang w:val="en-US" w:eastAsia="zh-CN"/>
        </w:rPr>
        <w:t>晚班7</w:t>
      </w:r>
      <w:r>
        <w:rPr>
          <w:rFonts w:hint="eastAsia" w:ascii="宋体" w:hAnsi="宋体" w:eastAsia="宋体" w:cs="宋体"/>
          <w:color w:val="auto"/>
          <w:spacing w:val="0"/>
          <w:w w:val="100"/>
          <w:position w:val="0"/>
          <w:sz w:val="24"/>
          <w:szCs w:val="24"/>
          <w:highlight w:val="none"/>
          <w:lang w:val="en-US" w:eastAsia="zh-CN"/>
        </w:rPr>
        <w:t>名</w:t>
      </w:r>
      <w:r>
        <w:rPr>
          <w:rFonts w:hint="default" w:ascii="宋体" w:hAnsi="宋体" w:eastAsia="宋体" w:cs="宋体"/>
          <w:color w:val="auto"/>
          <w:spacing w:val="0"/>
          <w:w w:val="100"/>
          <w:position w:val="0"/>
          <w:sz w:val="24"/>
          <w:szCs w:val="24"/>
          <w:highlight w:val="none"/>
          <w:lang w:val="en-US" w:eastAsia="zh-CN"/>
        </w:rPr>
        <w:t>（前后门房各1</w:t>
      </w:r>
      <w:r>
        <w:rPr>
          <w:rFonts w:hint="eastAsia" w:ascii="宋体" w:hAnsi="宋体" w:eastAsia="宋体" w:cs="宋体"/>
          <w:color w:val="auto"/>
          <w:spacing w:val="0"/>
          <w:w w:val="100"/>
          <w:position w:val="0"/>
          <w:sz w:val="24"/>
          <w:szCs w:val="24"/>
          <w:highlight w:val="none"/>
          <w:lang w:val="en-US" w:eastAsia="zh-CN"/>
        </w:rPr>
        <w:t>名</w:t>
      </w:r>
      <w:r>
        <w:rPr>
          <w:rFonts w:hint="default" w:ascii="宋体" w:hAnsi="宋体" w:eastAsia="宋体" w:cs="宋体"/>
          <w:color w:val="auto"/>
          <w:spacing w:val="0"/>
          <w:w w:val="100"/>
          <w:position w:val="0"/>
          <w:sz w:val="24"/>
          <w:szCs w:val="24"/>
          <w:highlight w:val="none"/>
          <w:lang w:val="en-US" w:eastAsia="zh-CN"/>
        </w:rPr>
        <w:t>，消控室1</w:t>
      </w:r>
      <w:r>
        <w:rPr>
          <w:rFonts w:hint="eastAsia" w:ascii="宋体" w:hAnsi="宋体" w:eastAsia="宋体" w:cs="宋体"/>
          <w:color w:val="auto"/>
          <w:spacing w:val="0"/>
          <w:w w:val="100"/>
          <w:position w:val="0"/>
          <w:sz w:val="24"/>
          <w:szCs w:val="24"/>
          <w:highlight w:val="none"/>
          <w:lang w:val="en-US" w:eastAsia="zh-CN"/>
        </w:rPr>
        <w:t>名</w:t>
      </w:r>
      <w:r>
        <w:rPr>
          <w:rFonts w:hint="default" w:ascii="宋体" w:hAnsi="宋体" w:eastAsia="宋体" w:cs="宋体"/>
          <w:color w:val="auto"/>
          <w:spacing w:val="0"/>
          <w:w w:val="100"/>
          <w:position w:val="0"/>
          <w:sz w:val="24"/>
          <w:szCs w:val="24"/>
          <w:highlight w:val="none"/>
          <w:lang w:val="en-US" w:eastAsia="zh-CN"/>
        </w:rPr>
        <w:t>，巡逻1</w:t>
      </w:r>
      <w:r>
        <w:rPr>
          <w:rFonts w:hint="eastAsia" w:ascii="宋体" w:hAnsi="宋体" w:eastAsia="宋体" w:cs="宋体"/>
          <w:color w:val="auto"/>
          <w:spacing w:val="0"/>
          <w:w w:val="100"/>
          <w:position w:val="0"/>
          <w:sz w:val="24"/>
          <w:szCs w:val="24"/>
          <w:highlight w:val="none"/>
          <w:lang w:val="en-US" w:eastAsia="zh-CN"/>
        </w:rPr>
        <w:t>名</w:t>
      </w:r>
      <w:r>
        <w:rPr>
          <w:rFonts w:hint="default" w:ascii="宋体" w:hAnsi="宋体" w:eastAsia="宋体" w:cs="宋体"/>
          <w:color w:val="auto"/>
          <w:spacing w:val="0"/>
          <w:w w:val="100"/>
          <w:position w:val="0"/>
          <w:sz w:val="24"/>
          <w:szCs w:val="24"/>
          <w:highlight w:val="none"/>
          <w:lang w:val="en-US" w:eastAsia="zh-CN"/>
        </w:rPr>
        <w:t>，精品展1</w:t>
      </w:r>
      <w:r>
        <w:rPr>
          <w:rFonts w:hint="eastAsia" w:ascii="宋体" w:hAnsi="宋体" w:eastAsia="宋体" w:cs="宋体"/>
          <w:color w:val="auto"/>
          <w:spacing w:val="0"/>
          <w:w w:val="100"/>
          <w:position w:val="0"/>
          <w:sz w:val="24"/>
          <w:szCs w:val="24"/>
          <w:highlight w:val="none"/>
          <w:lang w:val="en-US" w:eastAsia="zh-CN"/>
        </w:rPr>
        <w:t>名</w:t>
      </w:r>
      <w:r>
        <w:rPr>
          <w:rFonts w:hint="default" w:ascii="宋体" w:hAnsi="宋体" w:eastAsia="宋体" w:cs="宋体"/>
          <w:color w:val="auto"/>
          <w:spacing w:val="0"/>
          <w:w w:val="100"/>
          <w:position w:val="0"/>
          <w:sz w:val="24"/>
          <w:szCs w:val="24"/>
          <w:highlight w:val="none"/>
          <w:lang w:val="en-US" w:eastAsia="zh-CN"/>
        </w:rPr>
        <w:t>，休2</w:t>
      </w:r>
      <w:r>
        <w:rPr>
          <w:rFonts w:hint="eastAsia" w:ascii="宋体" w:hAnsi="宋体" w:eastAsia="宋体" w:cs="宋体"/>
          <w:color w:val="auto"/>
          <w:spacing w:val="0"/>
          <w:w w:val="100"/>
          <w:position w:val="0"/>
          <w:sz w:val="24"/>
          <w:szCs w:val="24"/>
          <w:highlight w:val="none"/>
          <w:lang w:val="en-US" w:eastAsia="zh-CN"/>
        </w:rPr>
        <w:t>名</w:t>
      </w:r>
      <w:r>
        <w:rPr>
          <w:rFonts w:hint="default"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lang w:val="en-US" w:eastAsia="zh-CN"/>
        </w:rPr>
        <w:t>；</w:t>
      </w:r>
      <w:r>
        <w:rPr>
          <w:rFonts w:hint="default" w:ascii="宋体" w:hAnsi="宋体" w:eastAsia="宋体" w:cs="宋体"/>
          <w:color w:val="auto"/>
          <w:spacing w:val="0"/>
          <w:w w:val="100"/>
          <w:position w:val="0"/>
          <w:sz w:val="24"/>
          <w:szCs w:val="24"/>
          <w:highlight w:val="none"/>
          <w:lang w:val="en-US" w:eastAsia="zh-CN"/>
        </w:rPr>
        <w:t>白班9</w:t>
      </w:r>
      <w:r>
        <w:rPr>
          <w:rFonts w:hint="eastAsia" w:ascii="宋体" w:hAnsi="宋体" w:eastAsia="宋体" w:cs="宋体"/>
          <w:color w:val="auto"/>
          <w:spacing w:val="0"/>
          <w:w w:val="100"/>
          <w:position w:val="0"/>
          <w:sz w:val="24"/>
          <w:szCs w:val="24"/>
          <w:highlight w:val="none"/>
          <w:lang w:val="en-US" w:eastAsia="zh-CN"/>
        </w:rPr>
        <w:t>名，</w:t>
      </w:r>
      <w:r>
        <w:rPr>
          <w:rFonts w:hint="default" w:ascii="宋体" w:hAnsi="宋体" w:eastAsia="宋体" w:cs="宋体"/>
          <w:color w:val="auto"/>
          <w:spacing w:val="0"/>
          <w:w w:val="100"/>
          <w:position w:val="0"/>
          <w:sz w:val="24"/>
          <w:szCs w:val="24"/>
          <w:highlight w:val="none"/>
          <w:lang w:val="en-US" w:eastAsia="zh-CN"/>
        </w:rPr>
        <w:t>安检2</w:t>
      </w:r>
      <w:r>
        <w:rPr>
          <w:rFonts w:hint="eastAsia" w:ascii="宋体" w:hAnsi="宋体" w:eastAsia="宋体" w:cs="宋体"/>
          <w:color w:val="auto"/>
          <w:spacing w:val="0"/>
          <w:w w:val="100"/>
          <w:position w:val="0"/>
          <w:sz w:val="24"/>
          <w:szCs w:val="24"/>
          <w:highlight w:val="none"/>
          <w:lang w:val="en-US" w:eastAsia="zh-CN"/>
        </w:rPr>
        <w:t>名</w:t>
      </w:r>
      <w:r>
        <w:rPr>
          <w:rFonts w:hint="default" w:ascii="宋体" w:hAnsi="宋体" w:eastAsia="宋体" w:cs="宋体"/>
          <w:color w:val="auto"/>
          <w:spacing w:val="0"/>
          <w:w w:val="100"/>
          <w:position w:val="0"/>
          <w:sz w:val="24"/>
          <w:szCs w:val="24"/>
          <w:highlight w:val="none"/>
          <w:lang w:val="en-US" w:eastAsia="zh-CN"/>
        </w:rPr>
        <w:t>，中门1</w:t>
      </w:r>
      <w:r>
        <w:rPr>
          <w:rFonts w:hint="eastAsia" w:ascii="宋体" w:hAnsi="宋体" w:eastAsia="宋体" w:cs="宋体"/>
          <w:color w:val="auto"/>
          <w:spacing w:val="0"/>
          <w:w w:val="100"/>
          <w:position w:val="0"/>
          <w:sz w:val="24"/>
          <w:szCs w:val="24"/>
          <w:highlight w:val="none"/>
          <w:lang w:val="en-US" w:eastAsia="zh-CN"/>
        </w:rPr>
        <w:t>名</w:t>
      </w:r>
      <w:r>
        <w:rPr>
          <w:rFonts w:hint="default" w:ascii="宋体" w:hAnsi="宋体" w:eastAsia="宋体" w:cs="宋体"/>
          <w:color w:val="auto"/>
          <w:spacing w:val="0"/>
          <w:w w:val="100"/>
          <w:position w:val="0"/>
          <w:sz w:val="24"/>
          <w:szCs w:val="24"/>
          <w:highlight w:val="none"/>
          <w:lang w:val="en-US" w:eastAsia="zh-CN"/>
        </w:rPr>
        <w:t>，后门1</w:t>
      </w:r>
      <w:r>
        <w:rPr>
          <w:rFonts w:hint="eastAsia" w:ascii="宋体" w:hAnsi="宋体" w:eastAsia="宋体" w:cs="宋体"/>
          <w:color w:val="auto"/>
          <w:spacing w:val="0"/>
          <w:w w:val="100"/>
          <w:position w:val="0"/>
          <w:sz w:val="24"/>
          <w:szCs w:val="24"/>
          <w:highlight w:val="none"/>
          <w:lang w:val="en-US" w:eastAsia="zh-CN"/>
        </w:rPr>
        <w:t>名</w:t>
      </w:r>
      <w:r>
        <w:rPr>
          <w:rFonts w:hint="default" w:ascii="宋体" w:hAnsi="宋体" w:eastAsia="宋体" w:cs="宋体"/>
          <w:color w:val="auto"/>
          <w:spacing w:val="0"/>
          <w:w w:val="100"/>
          <w:position w:val="0"/>
          <w:sz w:val="24"/>
          <w:szCs w:val="24"/>
          <w:highlight w:val="none"/>
          <w:lang w:val="en-US" w:eastAsia="zh-CN"/>
        </w:rPr>
        <w:t>，消控室2</w:t>
      </w:r>
      <w:r>
        <w:rPr>
          <w:rFonts w:hint="eastAsia" w:ascii="宋体" w:hAnsi="宋体" w:eastAsia="宋体" w:cs="宋体"/>
          <w:color w:val="auto"/>
          <w:spacing w:val="0"/>
          <w:w w:val="100"/>
          <w:position w:val="0"/>
          <w:sz w:val="24"/>
          <w:szCs w:val="24"/>
          <w:highlight w:val="none"/>
          <w:lang w:val="en-US" w:eastAsia="zh-CN"/>
        </w:rPr>
        <w:t>名</w:t>
      </w:r>
      <w:r>
        <w:rPr>
          <w:rFonts w:hint="default" w:ascii="宋体" w:hAnsi="宋体" w:eastAsia="宋体" w:cs="宋体"/>
          <w:color w:val="auto"/>
          <w:spacing w:val="0"/>
          <w:w w:val="100"/>
          <w:position w:val="0"/>
          <w:sz w:val="24"/>
          <w:szCs w:val="24"/>
          <w:highlight w:val="none"/>
          <w:lang w:val="en-US" w:eastAsia="zh-CN"/>
        </w:rPr>
        <w:t>，精品展1</w:t>
      </w:r>
      <w:r>
        <w:rPr>
          <w:rFonts w:hint="eastAsia" w:ascii="宋体" w:hAnsi="宋体" w:eastAsia="宋体" w:cs="宋体"/>
          <w:color w:val="auto"/>
          <w:spacing w:val="0"/>
          <w:w w:val="100"/>
          <w:position w:val="0"/>
          <w:sz w:val="24"/>
          <w:szCs w:val="24"/>
          <w:highlight w:val="none"/>
          <w:lang w:val="en-US" w:eastAsia="zh-CN"/>
        </w:rPr>
        <w:t>名</w:t>
      </w:r>
      <w:r>
        <w:rPr>
          <w:rFonts w:hint="default" w:ascii="宋体" w:hAnsi="宋体" w:eastAsia="宋体" w:cs="宋体"/>
          <w:color w:val="auto"/>
          <w:spacing w:val="0"/>
          <w:w w:val="100"/>
          <w:position w:val="0"/>
          <w:sz w:val="24"/>
          <w:szCs w:val="24"/>
          <w:highlight w:val="none"/>
          <w:lang w:val="en-US" w:eastAsia="zh-CN"/>
        </w:rPr>
        <w:t>，展厅巡逻1</w:t>
      </w:r>
      <w:r>
        <w:rPr>
          <w:rFonts w:hint="eastAsia" w:ascii="宋体" w:hAnsi="宋体" w:eastAsia="宋体" w:cs="宋体"/>
          <w:color w:val="auto"/>
          <w:spacing w:val="0"/>
          <w:w w:val="100"/>
          <w:position w:val="0"/>
          <w:sz w:val="24"/>
          <w:szCs w:val="24"/>
          <w:highlight w:val="none"/>
          <w:lang w:val="en-US" w:eastAsia="zh-CN"/>
        </w:rPr>
        <w:t>名</w:t>
      </w:r>
      <w:r>
        <w:rPr>
          <w:rFonts w:hint="default" w:ascii="宋体" w:hAnsi="宋体" w:eastAsia="宋体" w:cs="宋体"/>
          <w:color w:val="auto"/>
          <w:spacing w:val="0"/>
          <w:w w:val="100"/>
          <w:position w:val="0"/>
          <w:sz w:val="24"/>
          <w:szCs w:val="24"/>
          <w:highlight w:val="none"/>
          <w:lang w:val="en-US" w:eastAsia="zh-CN"/>
        </w:rPr>
        <w:t>，休1</w:t>
      </w:r>
      <w:r>
        <w:rPr>
          <w:rFonts w:hint="eastAsia" w:ascii="宋体" w:hAnsi="宋体" w:eastAsia="宋体" w:cs="宋体"/>
          <w:color w:val="auto"/>
          <w:spacing w:val="0"/>
          <w:w w:val="100"/>
          <w:position w:val="0"/>
          <w:sz w:val="24"/>
          <w:szCs w:val="24"/>
          <w:highlight w:val="none"/>
          <w:lang w:val="en-US" w:eastAsia="zh-CN"/>
        </w:rPr>
        <w:t>名</w:t>
      </w:r>
      <w:r>
        <w:rPr>
          <w:rFonts w:hint="default" w:ascii="宋体" w:hAnsi="宋体" w:eastAsia="宋体" w:cs="宋体"/>
          <w:color w:val="auto"/>
          <w:spacing w:val="0"/>
          <w:w w:val="100"/>
          <w:position w:val="0"/>
          <w:sz w:val="24"/>
          <w:szCs w:val="24"/>
          <w:highlight w:val="none"/>
          <w:lang w:val="en-US" w:eastAsia="zh-CN"/>
        </w:rPr>
        <w:t>。</w:t>
      </w:r>
    </w:p>
    <w:p w14:paraId="21990F5B">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2" w:firstLineChars="200"/>
        <w:textAlignment w:val="baseline"/>
        <w:outlineLvl w:val="2"/>
        <w:rPr>
          <w:rFonts w:hint="default" w:ascii="宋体" w:hAnsi="宋体" w:eastAsia="宋体" w:cs="宋体"/>
          <w:b/>
          <w:bCs/>
          <w:color w:val="auto"/>
          <w:spacing w:val="0"/>
          <w:w w:val="100"/>
          <w:position w:val="0"/>
          <w:sz w:val="24"/>
          <w:szCs w:val="24"/>
          <w:highlight w:val="none"/>
          <w:lang w:val="en-US" w:eastAsia="zh-CN"/>
        </w:rPr>
      </w:pPr>
      <w:bookmarkStart w:id="7" w:name="_Toc1776"/>
      <w:r>
        <w:rPr>
          <w:rFonts w:hint="eastAsia" w:ascii="宋体" w:hAnsi="宋体" w:eastAsia="宋体" w:cs="宋体"/>
          <w:b/>
          <w:bCs/>
          <w:color w:val="auto"/>
          <w:spacing w:val="0"/>
          <w:w w:val="100"/>
          <w:position w:val="0"/>
          <w:sz w:val="24"/>
          <w:szCs w:val="24"/>
          <w:highlight w:val="none"/>
          <w:lang w:val="en-US" w:eastAsia="zh-CN"/>
        </w:rPr>
        <w:t>（2）</w:t>
      </w:r>
      <w:r>
        <w:rPr>
          <w:rFonts w:hint="default" w:ascii="宋体" w:hAnsi="宋体" w:eastAsia="宋体" w:cs="宋体"/>
          <w:b/>
          <w:bCs/>
          <w:color w:val="auto"/>
          <w:spacing w:val="0"/>
          <w:w w:val="100"/>
          <w:position w:val="0"/>
          <w:sz w:val="24"/>
          <w:szCs w:val="24"/>
          <w:highlight w:val="none"/>
          <w:lang w:val="en-US" w:eastAsia="zh-CN"/>
        </w:rPr>
        <w:t>物业人员配置：</w:t>
      </w:r>
      <w:r>
        <w:rPr>
          <w:rFonts w:hint="eastAsia" w:ascii="宋体" w:hAnsi="宋体" w:eastAsia="宋体" w:cs="宋体"/>
          <w:b/>
          <w:bCs/>
          <w:color w:val="auto"/>
          <w:spacing w:val="0"/>
          <w:w w:val="100"/>
          <w:position w:val="0"/>
          <w:sz w:val="24"/>
          <w:szCs w:val="24"/>
          <w:highlight w:val="none"/>
          <w:lang w:val="en-US" w:eastAsia="zh-CN"/>
        </w:rPr>
        <w:t>28</w:t>
      </w:r>
      <w:r>
        <w:rPr>
          <w:rFonts w:hint="default" w:ascii="宋体" w:hAnsi="宋体" w:eastAsia="宋体" w:cs="宋体"/>
          <w:b/>
          <w:bCs/>
          <w:color w:val="auto"/>
          <w:spacing w:val="0"/>
          <w:w w:val="100"/>
          <w:position w:val="0"/>
          <w:sz w:val="24"/>
          <w:szCs w:val="24"/>
          <w:highlight w:val="none"/>
          <w:lang w:val="en-US" w:eastAsia="zh-CN"/>
        </w:rPr>
        <w:t>人</w:t>
      </w:r>
      <w:r>
        <w:rPr>
          <w:rFonts w:hint="eastAsia" w:ascii="宋体" w:hAnsi="宋体" w:eastAsia="宋体" w:cs="宋体"/>
          <w:b/>
          <w:bCs/>
          <w:color w:val="auto"/>
          <w:spacing w:val="0"/>
          <w:w w:val="100"/>
          <w:position w:val="0"/>
          <w:sz w:val="24"/>
          <w:szCs w:val="24"/>
          <w:highlight w:val="none"/>
          <w:lang w:val="en-US" w:eastAsia="zh-CN"/>
        </w:rPr>
        <w:t>。</w:t>
      </w:r>
      <w:bookmarkEnd w:id="7"/>
    </w:p>
    <w:p w14:paraId="4C55995E">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①</w:t>
      </w:r>
      <w:r>
        <w:rPr>
          <w:rFonts w:hint="default" w:ascii="宋体" w:hAnsi="宋体" w:eastAsia="宋体" w:cs="宋体"/>
          <w:color w:val="auto"/>
          <w:spacing w:val="0"/>
          <w:w w:val="100"/>
          <w:position w:val="0"/>
          <w:sz w:val="24"/>
          <w:szCs w:val="24"/>
          <w:highlight w:val="none"/>
          <w:lang w:val="en-US" w:eastAsia="zh-CN"/>
        </w:rPr>
        <w:t>维修人员：1名</w:t>
      </w:r>
      <w:r>
        <w:rPr>
          <w:rFonts w:hint="eastAsia" w:ascii="宋体" w:hAnsi="宋体" w:eastAsia="宋体" w:cs="宋体"/>
          <w:color w:val="auto"/>
          <w:spacing w:val="0"/>
          <w:w w:val="100"/>
          <w:position w:val="0"/>
          <w:sz w:val="24"/>
          <w:szCs w:val="24"/>
          <w:highlight w:val="none"/>
          <w:lang w:val="en-US" w:eastAsia="zh-CN"/>
        </w:rPr>
        <w:t>；</w:t>
      </w:r>
    </w:p>
    <w:p w14:paraId="4BDA0706">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②</w:t>
      </w:r>
      <w:r>
        <w:rPr>
          <w:rFonts w:hint="default" w:ascii="宋体" w:hAnsi="宋体" w:eastAsia="宋体" w:cs="宋体"/>
          <w:color w:val="auto"/>
          <w:spacing w:val="0"/>
          <w:w w:val="100"/>
          <w:position w:val="0"/>
          <w:sz w:val="24"/>
          <w:szCs w:val="24"/>
          <w:highlight w:val="none"/>
          <w:lang w:val="en-US" w:eastAsia="zh-CN"/>
        </w:rPr>
        <w:t>水电人员（坐班）：1名</w:t>
      </w:r>
      <w:r>
        <w:rPr>
          <w:rFonts w:hint="eastAsia" w:ascii="宋体" w:hAnsi="宋体" w:eastAsia="宋体" w:cs="宋体"/>
          <w:color w:val="auto"/>
          <w:spacing w:val="0"/>
          <w:w w:val="100"/>
          <w:position w:val="0"/>
          <w:sz w:val="24"/>
          <w:szCs w:val="24"/>
          <w:highlight w:val="none"/>
          <w:lang w:val="en-US" w:eastAsia="zh-CN"/>
        </w:rPr>
        <w:t>；</w:t>
      </w:r>
    </w:p>
    <w:p w14:paraId="0C115050">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③</w:t>
      </w:r>
      <w:r>
        <w:rPr>
          <w:rFonts w:hint="default" w:ascii="宋体" w:hAnsi="宋体" w:eastAsia="宋体" w:cs="宋体"/>
          <w:color w:val="auto"/>
          <w:spacing w:val="0"/>
          <w:w w:val="100"/>
          <w:position w:val="0"/>
          <w:sz w:val="24"/>
          <w:szCs w:val="24"/>
          <w:highlight w:val="none"/>
          <w:lang w:val="en-US" w:eastAsia="zh-CN"/>
        </w:rPr>
        <w:t>园林绿化</w:t>
      </w:r>
      <w:r>
        <w:rPr>
          <w:rFonts w:hint="eastAsia" w:ascii="宋体" w:hAnsi="宋体" w:eastAsia="宋体" w:cs="宋体"/>
          <w:color w:val="auto"/>
          <w:spacing w:val="0"/>
          <w:w w:val="100"/>
          <w:position w:val="0"/>
          <w:sz w:val="24"/>
          <w:szCs w:val="24"/>
          <w:highlight w:val="none"/>
          <w:lang w:val="en-US" w:eastAsia="zh-CN"/>
        </w:rPr>
        <w:t>人员</w:t>
      </w:r>
      <w:r>
        <w:rPr>
          <w:rFonts w:hint="default" w:ascii="宋体" w:hAnsi="宋体" w:eastAsia="宋体" w:cs="宋体"/>
          <w:color w:val="auto"/>
          <w:spacing w:val="0"/>
          <w:w w:val="100"/>
          <w:position w:val="0"/>
          <w:sz w:val="24"/>
          <w:szCs w:val="24"/>
          <w:highlight w:val="none"/>
          <w:lang w:val="en-US" w:eastAsia="zh-CN"/>
        </w:rPr>
        <w:t>：1名</w:t>
      </w:r>
      <w:r>
        <w:rPr>
          <w:rFonts w:hint="eastAsia" w:ascii="宋体" w:hAnsi="宋体" w:eastAsia="宋体" w:cs="宋体"/>
          <w:color w:val="auto"/>
          <w:spacing w:val="0"/>
          <w:w w:val="100"/>
          <w:position w:val="0"/>
          <w:sz w:val="24"/>
          <w:szCs w:val="24"/>
          <w:highlight w:val="none"/>
          <w:lang w:val="en-US" w:eastAsia="zh-CN"/>
        </w:rPr>
        <w:t>；</w:t>
      </w:r>
    </w:p>
    <w:p w14:paraId="1E18D575">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④庐山博物馆</w:t>
      </w:r>
      <w:r>
        <w:rPr>
          <w:rFonts w:hint="default" w:ascii="宋体" w:hAnsi="宋体" w:eastAsia="宋体" w:cs="宋体"/>
          <w:color w:val="auto"/>
          <w:spacing w:val="0"/>
          <w:w w:val="100"/>
          <w:position w:val="0"/>
          <w:sz w:val="24"/>
          <w:szCs w:val="24"/>
          <w:highlight w:val="none"/>
          <w:lang w:val="en-US" w:eastAsia="zh-CN"/>
        </w:rPr>
        <w:t>一号馆新馆</w:t>
      </w:r>
      <w:r>
        <w:rPr>
          <w:rFonts w:hint="eastAsia" w:ascii="宋体" w:hAnsi="宋体" w:eastAsia="宋体" w:cs="宋体"/>
          <w:color w:val="auto"/>
          <w:spacing w:val="0"/>
          <w:w w:val="100"/>
          <w:position w:val="0"/>
          <w:sz w:val="24"/>
          <w:szCs w:val="24"/>
          <w:highlight w:val="none"/>
          <w:lang w:val="en-US" w:eastAsia="zh-CN"/>
        </w:rPr>
        <w:t>区域共计物业服务人员</w:t>
      </w:r>
      <w:r>
        <w:rPr>
          <w:rFonts w:hint="default" w:ascii="宋体" w:hAnsi="宋体" w:eastAsia="宋体" w:cs="宋体"/>
          <w:color w:val="auto"/>
          <w:spacing w:val="0"/>
          <w:w w:val="100"/>
          <w:position w:val="0"/>
          <w:sz w:val="24"/>
          <w:szCs w:val="24"/>
          <w:highlight w:val="none"/>
          <w:lang w:val="en-US" w:eastAsia="zh-CN"/>
        </w:rPr>
        <w:t>10</w:t>
      </w:r>
      <w:r>
        <w:rPr>
          <w:rFonts w:hint="eastAsia" w:ascii="宋体" w:hAnsi="宋体" w:eastAsia="宋体" w:cs="宋体"/>
          <w:color w:val="auto"/>
          <w:spacing w:val="0"/>
          <w:w w:val="100"/>
          <w:position w:val="0"/>
          <w:sz w:val="24"/>
          <w:szCs w:val="24"/>
          <w:highlight w:val="none"/>
          <w:lang w:val="en-US" w:eastAsia="zh-CN"/>
        </w:rPr>
        <w:t>名</w:t>
      </w:r>
      <w:r>
        <w:rPr>
          <w:rFonts w:hint="default" w:ascii="宋体" w:hAnsi="宋体" w:eastAsia="宋体" w:cs="宋体"/>
          <w:color w:val="auto"/>
          <w:spacing w:val="0"/>
          <w:w w:val="100"/>
          <w:position w:val="0"/>
          <w:sz w:val="24"/>
          <w:szCs w:val="24"/>
          <w:highlight w:val="none"/>
          <w:lang w:val="en-US" w:eastAsia="zh-CN"/>
        </w:rPr>
        <w:t>：副主管人员1名，外场保洁2名，内场保洁6名，厨房1名</w:t>
      </w:r>
      <w:r>
        <w:rPr>
          <w:rFonts w:hint="eastAsia" w:ascii="宋体" w:hAnsi="宋体" w:eastAsia="宋体" w:cs="宋体"/>
          <w:color w:val="auto"/>
          <w:spacing w:val="0"/>
          <w:w w:val="100"/>
          <w:position w:val="0"/>
          <w:sz w:val="24"/>
          <w:szCs w:val="24"/>
          <w:highlight w:val="none"/>
          <w:lang w:val="en-US" w:eastAsia="zh-CN"/>
        </w:rPr>
        <w:t>；</w:t>
      </w:r>
    </w:p>
    <w:p w14:paraId="7390905A">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⑤</w:t>
      </w:r>
      <w:r>
        <w:rPr>
          <w:rFonts w:hint="default" w:ascii="宋体" w:hAnsi="宋体" w:eastAsia="宋体" w:cs="宋体"/>
          <w:color w:val="auto"/>
          <w:spacing w:val="0"/>
          <w:w w:val="100"/>
          <w:position w:val="0"/>
          <w:sz w:val="24"/>
          <w:szCs w:val="24"/>
          <w:highlight w:val="none"/>
          <w:lang w:val="en-US" w:eastAsia="zh-CN"/>
        </w:rPr>
        <w:t>芦林一号</w:t>
      </w:r>
      <w:r>
        <w:rPr>
          <w:rFonts w:hint="eastAsia" w:ascii="宋体" w:hAnsi="宋体" w:eastAsia="宋体" w:cs="宋体"/>
          <w:color w:val="auto"/>
          <w:spacing w:val="0"/>
          <w:w w:val="100"/>
          <w:position w:val="0"/>
          <w:sz w:val="24"/>
          <w:szCs w:val="24"/>
          <w:highlight w:val="none"/>
          <w:lang w:val="en-US" w:eastAsia="zh-CN"/>
        </w:rPr>
        <w:t>区域共计物业服务人员</w:t>
      </w:r>
      <w:r>
        <w:rPr>
          <w:rFonts w:hint="default" w:ascii="宋体" w:hAnsi="宋体" w:eastAsia="宋体" w:cs="宋体"/>
          <w:color w:val="auto"/>
          <w:spacing w:val="0"/>
          <w:w w:val="100"/>
          <w:position w:val="0"/>
          <w:sz w:val="24"/>
          <w:szCs w:val="24"/>
          <w:highlight w:val="none"/>
          <w:lang w:val="en-US" w:eastAsia="zh-CN"/>
        </w:rPr>
        <w:t>1</w:t>
      </w:r>
      <w:r>
        <w:rPr>
          <w:rFonts w:hint="eastAsia" w:ascii="宋体" w:hAnsi="宋体" w:eastAsia="宋体" w:cs="宋体"/>
          <w:color w:val="auto"/>
          <w:spacing w:val="0"/>
          <w:w w:val="100"/>
          <w:position w:val="0"/>
          <w:sz w:val="24"/>
          <w:szCs w:val="24"/>
          <w:highlight w:val="none"/>
          <w:lang w:val="en-US" w:eastAsia="zh-CN"/>
        </w:rPr>
        <w:t>2名</w:t>
      </w:r>
      <w:r>
        <w:rPr>
          <w:rFonts w:hint="default" w:ascii="宋体" w:hAnsi="宋体" w:eastAsia="宋体" w:cs="宋体"/>
          <w:color w:val="auto"/>
          <w:spacing w:val="0"/>
          <w:w w:val="100"/>
          <w:position w:val="0"/>
          <w:sz w:val="24"/>
          <w:szCs w:val="24"/>
          <w:highlight w:val="none"/>
          <w:lang w:val="en-US" w:eastAsia="zh-CN"/>
        </w:rPr>
        <w:t>：主管人员1名，外场保洁4名（湖边、诗词苑：2名，馆内外场：2名），内场保洁2名，厕所保洁2名，后勤保障人员1名，厨房2人（主厨1人，副厨1人）</w:t>
      </w:r>
      <w:r>
        <w:rPr>
          <w:rFonts w:hint="eastAsia" w:ascii="宋体" w:hAnsi="宋体" w:eastAsia="宋体" w:cs="宋体"/>
          <w:color w:val="auto"/>
          <w:spacing w:val="0"/>
          <w:w w:val="100"/>
          <w:position w:val="0"/>
          <w:sz w:val="24"/>
          <w:szCs w:val="24"/>
          <w:highlight w:val="none"/>
          <w:lang w:val="en-US" w:eastAsia="zh-CN"/>
        </w:rPr>
        <w:t>；</w:t>
      </w:r>
    </w:p>
    <w:p w14:paraId="6AD08F34">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⑦</w:t>
      </w:r>
      <w:r>
        <w:rPr>
          <w:rFonts w:hint="default" w:ascii="宋体" w:hAnsi="宋体" w:eastAsia="宋体" w:cs="宋体"/>
          <w:color w:val="auto"/>
          <w:spacing w:val="0"/>
          <w:w w:val="100"/>
          <w:position w:val="0"/>
          <w:sz w:val="24"/>
          <w:szCs w:val="24"/>
          <w:highlight w:val="none"/>
          <w:lang w:val="en-US" w:eastAsia="zh-CN"/>
        </w:rPr>
        <w:t>文博区：保洁员3名。</w:t>
      </w:r>
    </w:p>
    <w:p w14:paraId="58FF4192">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2" w:firstLineChars="200"/>
        <w:textAlignment w:val="baseline"/>
        <w:outlineLvl w:val="2"/>
        <w:rPr>
          <w:rFonts w:hint="eastAsia" w:ascii="宋体" w:hAnsi="宋体" w:eastAsia="宋体" w:cs="宋体"/>
          <w:b/>
          <w:bCs/>
          <w:color w:val="auto"/>
          <w:spacing w:val="0"/>
          <w:w w:val="100"/>
          <w:position w:val="0"/>
          <w:sz w:val="24"/>
          <w:szCs w:val="24"/>
          <w:highlight w:val="none"/>
          <w:lang w:val="en-US" w:eastAsia="zh-CN"/>
        </w:rPr>
      </w:pPr>
      <w:bookmarkStart w:id="8" w:name="_Toc23795"/>
      <w:r>
        <w:rPr>
          <w:rFonts w:hint="eastAsia" w:ascii="宋体" w:hAnsi="宋体" w:eastAsia="宋体" w:cs="宋体"/>
          <w:b/>
          <w:bCs/>
          <w:snapToGrid w:val="0"/>
          <w:color w:val="auto"/>
          <w:spacing w:val="0"/>
          <w:w w:val="100"/>
          <w:kern w:val="0"/>
          <w:position w:val="0"/>
          <w:sz w:val="24"/>
          <w:szCs w:val="24"/>
          <w:highlight w:val="none"/>
          <w:lang w:val="en-US" w:eastAsia="zh-CN" w:bidi="ar-SA"/>
        </w:rPr>
        <w:t>（3）</w:t>
      </w:r>
      <w:r>
        <w:rPr>
          <w:rFonts w:hint="eastAsia" w:ascii="宋体" w:hAnsi="宋体" w:eastAsia="宋体" w:cs="宋体"/>
          <w:b/>
          <w:bCs/>
          <w:color w:val="auto"/>
          <w:spacing w:val="0"/>
          <w:w w:val="100"/>
          <w:position w:val="0"/>
          <w:sz w:val="24"/>
          <w:szCs w:val="24"/>
          <w:highlight w:val="none"/>
          <w:lang w:val="en-US" w:eastAsia="zh-CN"/>
        </w:rPr>
        <w:t>人员要求：</w:t>
      </w:r>
      <w:bookmarkEnd w:id="8"/>
    </w:p>
    <w:p w14:paraId="506FE150">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3.1 投标人</w:t>
      </w:r>
      <w:r>
        <w:rPr>
          <w:rFonts w:hint="default" w:ascii="宋体" w:hAnsi="宋体" w:eastAsia="宋体" w:cs="宋体"/>
          <w:color w:val="auto"/>
          <w:spacing w:val="0"/>
          <w:w w:val="100"/>
          <w:position w:val="0"/>
          <w:sz w:val="24"/>
          <w:szCs w:val="24"/>
          <w:highlight w:val="none"/>
          <w:lang w:val="en-US" w:eastAsia="zh-CN"/>
        </w:rPr>
        <w:t>派驻一名管理人员，负责庐山博物馆保安队伍的日常管理、工作岗位、安排、联系等工作；</w:t>
      </w:r>
      <w:r>
        <w:rPr>
          <w:rFonts w:hint="eastAsia" w:ascii="宋体" w:hAnsi="宋体" w:eastAsia="宋体" w:cs="宋体"/>
          <w:color w:val="auto"/>
          <w:spacing w:val="0"/>
          <w:w w:val="100"/>
          <w:position w:val="0"/>
          <w:sz w:val="24"/>
          <w:szCs w:val="24"/>
          <w:highlight w:val="none"/>
          <w:lang w:val="en-US" w:eastAsia="zh-CN"/>
        </w:rPr>
        <w:t>招标人</w:t>
      </w:r>
      <w:r>
        <w:rPr>
          <w:rFonts w:hint="default" w:ascii="宋体" w:hAnsi="宋体" w:eastAsia="宋体" w:cs="宋体"/>
          <w:color w:val="auto"/>
          <w:spacing w:val="0"/>
          <w:w w:val="100"/>
          <w:position w:val="0"/>
          <w:sz w:val="24"/>
          <w:szCs w:val="24"/>
          <w:highlight w:val="none"/>
          <w:lang w:val="en-US" w:eastAsia="zh-CN"/>
        </w:rPr>
        <w:t>委派一名专人负责中标单位日常安全保卫工作的监管、协调、考核、联系等工作</w:t>
      </w:r>
      <w:r>
        <w:rPr>
          <w:rFonts w:hint="eastAsia" w:ascii="宋体" w:hAnsi="宋体" w:eastAsia="宋体" w:cs="宋体"/>
          <w:color w:val="auto"/>
          <w:spacing w:val="0"/>
          <w:w w:val="100"/>
          <w:position w:val="0"/>
          <w:sz w:val="24"/>
          <w:szCs w:val="24"/>
          <w:highlight w:val="none"/>
          <w:lang w:val="en-US" w:eastAsia="zh-CN"/>
        </w:rPr>
        <w:t>；</w:t>
      </w:r>
    </w:p>
    <w:p w14:paraId="2E2C415B">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3.2 人员团队</w:t>
      </w:r>
      <w:r>
        <w:rPr>
          <w:rFonts w:hint="default" w:ascii="宋体" w:hAnsi="宋体" w:eastAsia="宋体" w:cs="宋体"/>
          <w:color w:val="auto"/>
          <w:spacing w:val="0"/>
          <w:w w:val="100"/>
          <w:position w:val="0"/>
          <w:sz w:val="24"/>
          <w:szCs w:val="24"/>
          <w:highlight w:val="none"/>
          <w:lang w:val="en-US" w:eastAsia="zh-CN"/>
        </w:rPr>
        <w:t>中牯岭镇</w:t>
      </w:r>
      <w:r>
        <w:rPr>
          <w:rFonts w:hint="eastAsia" w:ascii="宋体" w:hAnsi="宋体" w:eastAsia="宋体" w:cs="宋体"/>
          <w:color w:val="auto"/>
          <w:spacing w:val="0"/>
          <w:w w:val="100"/>
          <w:position w:val="0"/>
          <w:sz w:val="24"/>
          <w:szCs w:val="24"/>
          <w:highlight w:val="none"/>
          <w:lang w:val="en-US" w:eastAsia="zh-CN"/>
        </w:rPr>
        <w:t>本地</w:t>
      </w:r>
      <w:r>
        <w:rPr>
          <w:rFonts w:hint="default" w:ascii="宋体" w:hAnsi="宋体" w:eastAsia="宋体" w:cs="宋体"/>
          <w:color w:val="auto"/>
          <w:spacing w:val="0"/>
          <w:w w:val="100"/>
          <w:position w:val="0"/>
          <w:sz w:val="24"/>
          <w:szCs w:val="24"/>
          <w:highlight w:val="none"/>
          <w:lang w:val="en-US" w:eastAsia="zh-CN"/>
        </w:rPr>
        <w:t>人员不</w:t>
      </w:r>
      <w:r>
        <w:rPr>
          <w:rFonts w:hint="eastAsia" w:ascii="宋体" w:hAnsi="宋体" w:eastAsia="宋体" w:cs="宋体"/>
          <w:color w:val="auto"/>
          <w:spacing w:val="0"/>
          <w:w w:val="100"/>
          <w:position w:val="0"/>
          <w:sz w:val="24"/>
          <w:szCs w:val="24"/>
          <w:highlight w:val="none"/>
          <w:lang w:val="en-US" w:eastAsia="zh-CN"/>
        </w:rPr>
        <w:t>得</w:t>
      </w:r>
      <w:r>
        <w:rPr>
          <w:rFonts w:hint="default" w:ascii="宋体" w:hAnsi="宋体" w:eastAsia="宋体" w:cs="宋体"/>
          <w:color w:val="auto"/>
          <w:spacing w:val="0"/>
          <w:w w:val="100"/>
          <w:position w:val="0"/>
          <w:sz w:val="24"/>
          <w:szCs w:val="24"/>
          <w:highlight w:val="none"/>
          <w:lang w:val="en-US" w:eastAsia="zh-CN"/>
        </w:rPr>
        <w:t>低于工作人员的50%</w:t>
      </w:r>
      <w:r>
        <w:rPr>
          <w:rFonts w:hint="eastAsia" w:ascii="宋体" w:hAnsi="宋体" w:eastAsia="宋体" w:cs="宋体"/>
          <w:color w:val="auto"/>
          <w:spacing w:val="0"/>
          <w:w w:val="100"/>
          <w:position w:val="0"/>
          <w:sz w:val="24"/>
          <w:szCs w:val="24"/>
          <w:highlight w:val="none"/>
          <w:lang w:val="en-US" w:eastAsia="zh-CN"/>
        </w:rPr>
        <w:t>；</w:t>
      </w:r>
    </w:p>
    <w:p w14:paraId="3EB23523">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 xml:space="preserve">3.3 </w:t>
      </w:r>
      <w:r>
        <w:rPr>
          <w:rFonts w:hint="eastAsia" w:ascii="宋体" w:hAnsi="宋体" w:eastAsia="宋体" w:cs="宋体"/>
          <w:b w:val="0"/>
          <w:bCs/>
          <w:color w:val="auto"/>
          <w:sz w:val="24"/>
          <w:szCs w:val="24"/>
          <w:highlight w:val="none"/>
          <w:lang w:val="en-US" w:eastAsia="zh-CN"/>
        </w:rPr>
        <w:t>项目主管：</w:t>
      </w:r>
      <w:r>
        <w:rPr>
          <w:rFonts w:hint="default" w:ascii="宋体" w:hAnsi="宋体" w:eastAsia="宋体" w:cs="宋体"/>
          <w:color w:val="auto"/>
          <w:spacing w:val="0"/>
          <w:w w:val="100"/>
          <w:position w:val="0"/>
          <w:sz w:val="24"/>
          <w:szCs w:val="24"/>
          <w:highlight w:val="none"/>
          <w:lang w:val="en-US" w:eastAsia="zh-CN"/>
        </w:rPr>
        <w:t>年龄55岁以下，</w:t>
      </w:r>
      <w:r>
        <w:rPr>
          <w:rFonts w:hint="eastAsia" w:ascii="宋体" w:hAnsi="宋体" w:eastAsia="宋体" w:cs="宋体"/>
          <w:color w:val="auto"/>
          <w:spacing w:val="0"/>
          <w:w w:val="100"/>
          <w:position w:val="0"/>
          <w:sz w:val="24"/>
          <w:szCs w:val="24"/>
          <w:highlight w:val="none"/>
          <w:lang w:val="en-US" w:eastAsia="zh-CN"/>
        </w:rPr>
        <w:t>本科及</w:t>
      </w:r>
      <w:r>
        <w:rPr>
          <w:rFonts w:hint="default" w:ascii="宋体" w:hAnsi="宋体" w:eastAsia="宋体" w:cs="宋体"/>
          <w:color w:val="auto"/>
          <w:spacing w:val="0"/>
          <w:w w:val="100"/>
          <w:position w:val="0"/>
          <w:sz w:val="24"/>
          <w:szCs w:val="24"/>
          <w:highlight w:val="none"/>
          <w:lang w:val="en-US" w:eastAsia="zh-CN"/>
        </w:rPr>
        <w:t>以上学历</w:t>
      </w:r>
      <w:r>
        <w:rPr>
          <w:rFonts w:hint="eastAsia" w:ascii="宋体" w:hAnsi="宋体" w:eastAsia="宋体" w:cs="宋体"/>
          <w:color w:val="auto"/>
          <w:spacing w:val="0"/>
          <w:w w:val="100"/>
          <w:position w:val="0"/>
          <w:sz w:val="24"/>
          <w:szCs w:val="24"/>
          <w:highlight w:val="none"/>
          <w:lang w:val="en-US" w:eastAsia="zh-CN"/>
        </w:rPr>
        <w:t>（工商管理或者物业管理专业）</w:t>
      </w:r>
      <w:r>
        <w:rPr>
          <w:rFonts w:hint="eastAsia" w:ascii="宋体" w:hAnsi="宋体" w:eastAsia="宋体" w:cs="宋体"/>
          <w:b/>
          <w:bCs w:val="0"/>
          <w:color w:val="auto"/>
          <w:sz w:val="24"/>
          <w:szCs w:val="24"/>
          <w:highlight w:val="none"/>
          <w:lang w:val="en-US" w:eastAsia="zh-CN"/>
        </w:rPr>
        <w:t>（提供该人员学历证书扫描件）</w:t>
      </w:r>
      <w:r>
        <w:rPr>
          <w:rFonts w:hint="default" w:ascii="宋体" w:hAnsi="宋体" w:eastAsia="宋体" w:cs="宋体"/>
          <w:color w:val="auto"/>
          <w:spacing w:val="0"/>
          <w:w w:val="100"/>
          <w:position w:val="0"/>
          <w:sz w:val="24"/>
          <w:szCs w:val="24"/>
          <w:highlight w:val="none"/>
          <w:lang w:val="en-US" w:eastAsia="zh-CN"/>
        </w:rPr>
        <w:t>，有责任心和敬业精神精神状态良好，身体健康，体貌端正，未受过行政处罚、无犯罪记录及其他不良记录</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kern w:val="0"/>
          <w:sz w:val="24"/>
          <w:szCs w:val="24"/>
          <w:highlight w:val="none"/>
          <w:lang w:val="en-US" w:eastAsia="zh-CN" w:bidi="zh-CN"/>
        </w:rPr>
        <w:t>负责本项目全部物业工作的组织、管理、协调工作</w:t>
      </w:r>
      <w:r>
        <w:rPr>
          <w:rFonts w:hint="eastAsia" w:ascii="宋体" w:hAnsi="宋体" w:eastAsia="宋体" w:cs="宋体"/>
          <w:color w:val="auto"/>
          <w:spacing w:val="0"/>
          <w:w w:val="100"/>
          <w:position w:val="0"/>
          <w:sz w:val="24"/>
          <w:szCs w:val="24"/>
          <w:highlight w:val="none"/>
          <w:lang w:val="en-US" w:eastAsia="zh-CN"/>
        </w:rPr>
        <w:t>；</w:t>
      </w:r>
    </w:p>
    <w:p w14:paraId="3D763170">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 xml:space="preserve">3.4 </w:t>
      </w:r>
      <w:r>
        <w:rPr>
          <w:rFonts w:hint="default" w:ascii="宋体" w:hAnsi="宋体" w:eastAsia="宋体" w:cs="宋体"/>
          <w:color w:val="auto"/>
          <w:spacing w:val="0"/>
          <w:w w:val="100"/>
          <w:position w:val="0"/>
          <w:sz w:val="24"/>
          <w:szCs w:val="24"/>
          <w:highlight w:val="none"/>
          <w:lang w:val="en-US" w:eastAsia="zh-CN"/>
        </w:rPr>
        <w:t>保安人员：具有保安员</w:t>
      </w:r>
      <w:r>
        <w:rPr>
          <w:rFonts w:hint="eastAsia" w:ascii="宋体" w:hAnsi="宋体" w:eastAsia="宋体" w:cs="宋体"/>
          <w:color w:val="auto"/>
          <w:spacing w:val="0"/>
          <w:w w:val="100"/>
          <w:position w:val="0"/>
          <w:sz w:val="24"/>
          <w:szCs w:val="24"/>
          <w:highlight w:val="none"/>
          <w:lang w:val="en-US" w:eastAsia="zh-CN"/>
        </w:rPr>
        <w:t>相关专业能力</w:t>
      </w:r>
      <w:r>
        <w:rPr>
          <w:rFonts w:hint="default"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z w:val="24"/>
          <w:szCs w:val="24"/>
          <w:highlight w:val="none"/>
          <w:lang w:val="en-US" w:eastAsia="zh-CN"/>
        </w:rPr>
        <w:t>其中4名保安人员须</w:t>
      </w:r>
      <w:r>
        <w:rPr>
          <w:rFonts w:hint="eastAsia" w:ascii="宋体" w:hAnsi="宋体" w:eastAsia="宋体" w:cs="宋体"/>
          <w:color w:val="auto"/>
          <w:spacing w:val="0"/>
          <w:w w:val="100"/>
          <w:position w:val="0"/>
          <w:sz w:val="24"/>
          <w:szCs w:val="24"/>
          <w:highlight w:val="none"/>
          <w:lang w:val="en-US" w:eastAsia="zh-CN"/>
        </w:rPr>
        <w:t>具</w:t>
      </w:r>
      <w:r>
        <w:rPr>
          <w:rFonts w:hint="default" w:ascii="宋体" w:hAnsi="宋体" w:eastAsia="宋体" w:cs="宋体"/>
          <w:color w:val="auto"/>
          <w:spacing w:val="0"/>
          <w:w w:val="100"/>
          <w:position w:val="0"/>
          <w:sz w:val="24"/>
          <w:szCs w:val="24"/>
          <w:highlight w:val="none"/>
          <w:lang w:val="en-US" w:eastAsia="zh-CN"/>
        </w:rPr>
        <w:t>有</w:t>
      </w:r>
      <w:r>
        <w:rPr>
          <w:rFonts w:hint="eastAsia" w:ascii="宋体" w:hAnsi="宋体" w:eastAsia="宋体" w:cs="宋体"/>
          <w:color w:val="auto"/>
          <w:spacing w:val="0"/>
          <w:w w:val="100"/>
          <w:position w:val="0"/>
          <w:sz w:val="24"/>
          <w:szCs w:val="24"/>
          <w:highlight w:val="none"/>
          <w:lang w:val="en-US" w:eastAsia="zh-CN"/>
        </w:rPr>
        <w:t>《</w:t>
      </w:r>
      <w:r>
        <w:rPr>
          <w:rFonts w:hint="default" w:ascii="宋体" w:hAnsi="宋体" w:eastAsia="宋体" w:cs="宋体"/>
          <w:color w:val="auto"/>
          <w:spacing w:val="0"/>
          <w:w w:val="100"/>
          <w:position w:val="0"/>
          <w:sz w:val="24"/>
          <w:szCs w:val="24"/>
          <w:highlight w:val="none"/>
          <w:lang w:val="en-US" w:eastAsia="zh-CN"/>
        </w:rPr>
        <w:t>中级消防设施操作员资格</w:t>
      </w:r>
      <w:r>
        <w:rPr>
          <w:rFonts w:hint="eastAsia" w:ascii="宋体" w:hAnsi="宋体" w:eastAsia="宋体" w:cs="宋体"/>
          <w:color w:val="auto"/>
          <w:spacing w:val="0"/>
          <w:w w:val="100"/>
          <w:position w:val="0"/>
          <w:sz w:val="24"/>
          <w:szCs w:val="24"/>
          <w:highlight w:val="none"/>
          <w:lang w:val="en-US" w:eastAsia="zh-CN"/>
        </w:rPr>
        <w:t>》证书上岗</w:t>
      </w:r>
      <w:r>
        <w:rPr>
          <w:rFonts w:hint="eastAsia" w:ascii="宋体" w:hAnsi="宋体" w:eastAsia="宋体" w:cs="宋体"/>
          <w:b/>
          <w:bCs/>
          <w:color w:val="auto"/>
          <w:spacing w:val="0"/>
          <w:w w:val="100"/>
          <w:position w:val="0"/>
          <w:sz w:val="24"/>
          <w:szCs w:val="24"/>
          <w:highlight w:val="none"/>
          <w:lang w:val="en-US" w:eastAsia="zh-CN"/>
        </w:rPr>
        <w:t>（提供人员的证书扫描件）。</w:t>
      </w:r>
      <w:r>
        <w:rPr>
          <w:rFonts w:hint="default" w:ascii="宋体" w:hAnsi="宋体" w:eastAsia="宋体" w:cs="宋体"/>
          <w:color w:val="auto"/>
          <w:spacing w:val="0"/>
          <w:w w:val="100"/>
          <w:position w:val="0"/>
          <w:sz w:val="24"/>
          <w:szCs w:val="24"/>
          <w:highlight w:val="none"/>
          <w:lang w:val="en-US" w:eastAsia="zh-CN"/>
        </w:rPr>
        <w:t>有责任心和敬业精神，年龄60岁以下，高中以上学历，精神状态良好，身体健康，体貌端正，未受过行政处罚、无犯罪记录及其他不良记录</w:t>
      </w:r>
      <w:r>
        <w:rPr>
          <w:rFonts w:hint="eastAsia" w:ascii="宋体" w:hAnsi="宋体" w:eastAsia="宋体" w:cs="宋体"/>
          <w:color w:val="auto"/>
          <w:spacing w:val="0"/>
          <w:w w:val="100"/>
          <w:position w:val="0"/>
          <w:sz w:val="24"/>
          <w:szCs w:val="24"/>
          <w:highlight w:val="none"/>
          <w:lang w:val="en-US" w:eastAsia="zh-CN"/>
        </w:rPr>
        <w:t>；</w:t>
      </w:r>
    </w:p>
    <w:p w14:paraId="15FC468E">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 xml:space="preserve">3.5 </w:t>
      </w:r>
      <w:r>
        <w:rPr>
          <w:rFonts w:hint="default" w:ascii="宋体" w:hAnsi="宋体" w:eastAsia="宋体" w:cs="宋体"/>
          <w:color w:val="auto"/>
          <w:spacing w:val="0"/>
          <w:w w:val="100"/>
          <w:position w:val="0"/>
          <w:sz w:val="24"/>
          <w:szCs w:val="24"/>
          <w:highlight w:val="none"/>
          <w:lang w:val="en-US" w:eastAsia="zh-CN"/>
        </w:rPr>
        <w:t>维修人员：</w:t>
      </w:r>
      <w:r>
        <w:rPr>
          <w:rFonts w:hint="eastAsia" w:ascii="宋体" w:hAnsi="宋体" w:eastAsia="宋体" w:cs="宋体"/>
          <w:color w:val="auto"/>
          <w:spacing w:val="0"/>
          <w:w w:val="100"/>
          <w:position w:val="0"/>
          <w:sz w:val="24"/>
          <w:szCs w:val="24"/>
          <w:highlight w:val="none"/>
          <w:lang w:val="en-US" w:eastAsia="zh-CN"/>
        </w:rPr>
        <w:t>年龄60岁以下，具有三</w:t>
      </w:r>
      <w:r>
        <w:rPr>
          <w:rFonts w:hint="default" w:ascii="宋体" w:hAnsi="宋体" w:eastAsia="宋体" w:cs="宋体"/>
          <w:color w:val="auto"/>
          <w:spacing w:val="0"/>
          <w:w w:val="100"/>
          <w:position w:val="0"/>
          <w:sz w:val="24"/>
          <w:szCs w:val="24"/>
          <w:highlight w:val="none"/>
          <w:lang w:val="en-US" w:eastAsia="zh-CN"/>
        </w:rPr>
        <w:t>年以上设备管理或机械维护经验，</w:t>
      </w:r>
      <w:r>
        <w:rPr>
          <w:rFonts w:hint="eastAsia" w:ascii="宋体" w:hAnsi="宋体" w:eastAsia="宋体" w:cs="宋体"/>
          <w:color w:val="auto"/>
          <w:spacing w:val="0"/>
          <w:w w:val="100"/>
          <w:position w:val="0"/>
          <w:sz w:val="24"/>
          <w:szCs w:val="24"/>
          <w:highlight w:val="none"/>
          <w:lang w:val="en-US" w:eastAsia="zh-CN"/>
        </w:rPr>
        <w:t>并具备低压电工操作证，</w:t>
      </w:r>
      <w:r>
        <w:rPr>
          <w:rFonts w:hint="default" w:ascii="宋体" w:hAnsi="宋体" w:eastAsia="宋体" w:cs="宋体"/>
          <w:color w:val="auto"/>
          <w:spacing w:val="0"/>
          <w:w w:val="100"/>
          <w:position w:val="0"/>
          <w:sz w:val="24"/>
          <w:szCs w:val="24"/>
          <w:highlight w:val="none"/>
          <w:lang w:val="en-US" w:eastAsia="zh-CN"/>
        </w:rPr>
        <w:t>能快速应</w:t>
      </w:r>
      <w:r>
        <w:rPr>
          <w:rFonts w:hint="eastAsia" w:ascii="宋体" w:hAnsi="宋体" w:eastAsia="宋体" w:cs="宋体"/>
          <w:color w:val="auto"/>
          <w:spacing w:val="0"/>
          <w:w w:val="100"/>
          <w:position w:val="0"/>
          <w:sz w:val="24"/>
          <w:szCs w:val="24"/>
          <w:highlight w:val="none"/>
          <w:lang w:val="en-US" w:eastAsia="zh-CN"/>
        </w:rPr>
        <w:t>对</w:t>
      </w:r>
      <w:r>
        <w:rPr>
          <w:rFonts w:hint="default" w:ascii="宋体" w:hAnsi="宋体" w:eastAsia="宋体" w:cs="宋体"/>
          <w:color w:val="auto"/>
          <w:spacing w:val="0"/>
          <w:w w:val="100"/>
          <w:position w:val="0"/>
          <w:sz w:val="24"/>
          <w:szCs w:val="24"/>
          <w:highlight w:val="none"/>
          <w:lang w:val="en-US" w:eastAsia="zh-CN"/>
        </w:rPr>
        <w:t>设备突发故障，协调备用设备或临时维修方案</w:t>
      </w:r>
      <w:r>
        <w:rPr>
          <w:rFonts w:hint="eastAsia" w:ascii="宋体" w:hAnsi="宋体" w:eastAsia="宋体" w:cs="宋体"/>
          <w:color w:val="auto"/>
          <w:spacing w:val="0"/>
          <w:w w:val="100"/>
          <w:position w:val="0"/>
          <w:sz w:val="24"/>
          <w:szCs w:val="24"/>
          <w:highlight w:val="none"/>
          <w:lang w:val="en-US" w:eastAsia="zh-CN"/>
        </w:rPr>
        <w:t>；</w:t>
      </w:r>
    </w:p>
    <w:p w14:paraId="377C25CA">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3.6 园林绿化人员：年龄60岁以下，负责馆内区域所有绿植管养、维护工作，保持草坪平整、定期清除杂草，维持基本无杂草；蓠、球、造型植物及时修剪，做到枝叶紧密、圆整、无脱节；地被、攀援植物修剪及时，保证基本无枯枝；做好花卉布置，保持三季有花；做好病虫害工作；</w:t>
      </w:r>
    </w:p>
    <w:p w14:paraId="22B4EAB2">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3.7 保洁人员：年龄60岁以下，无传染性疾病，身体健康能适应环境卫生保洁工作，持卫生防疫部门或医疗机构颁发的《健康证》上岗，普通话标准，爱岗敬业，具有良好的服务意识；</w:t>
      </w:r>
    </w:p>
    <w:p w14:paraId="7F3CD1C5">
      <w:pPr>
        <w:spacing w:before="182" w:line="360" w:lineRule="auto"/>
        <w:ind w:left="4" w:right="17" w:firstLine="475"/>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 xml:space="preserve">3.8 </w:t>
      </w:r>
      <w:r>
        <w:rPr>
          <w:rFonts w:hint="eastAsia" w:ascii="宋体" w:hAnsi="宋体" w:eastAsia="宋体" w:cs="宋体"/>
          <w:b w:val="0"/>
          <w:bCs/>
          <w:color w:val="auto"/>
          <w:sz w:val="24"/>
          <w:szCs w:val="24"/>
          <w:highlight w:val="none"/>
          <w:lang w:val="en-US" w:eastAsia="zh-CN"/>
        </w:rPr>
        <w:t>食堂厨师：年龄18-55岁，须持《中式烹调师》证书上岗</w:t>
      </w:r>
      <w:r>
        <w:rPr>
          <w:rFonts w:hint="eastAsia" w:ascii="宋体" w:hAnsi="宋体" w:eastAsia="宋体" w:cs="宋体"/>
          <w:b/>
          <w:bCs/>
          <w:color w:val="auto"/>
          <w:spacing w:val="0"/>
          <w:w w:val="100"/>
          <w:position w:val="0"/>
          <w:sz w:val="24"/>
          <w:szCs w:val="24"/>
          <w:highlight w:val="none"/>
          <w:lang w:val="en-US" w:eastAsia="zh-CN"/>
        </w:rPr>
        <w:t>（提供证书扫描件）</w:t>
      </w:r>
      <w:r>
        <w:rPr>
          <w:rFonts w:hint="eastAsia" w:ascii="宋体" w:hAnsi="宋体" w:eastAsia="宋体" w:cs="宋体"/>
          <w:b w:val="0"/>
          <w:bCs/>
          <w:color w:val="auto"/>
          <w:sz w:val="24"/>
          <w:szCs w:val="24"/>
          <w:highlight w:val="none"/>
          <w:lang w:val="en-US" w:eastAsia="zh-CN"/>
        </w:rPr>
        <w:t>，严格遵守《食品安全法》，做到个人卫生（穿戴工服、口罩、勤洗手），身体健康、无不良嗜好。熟练掌握家常菜、大锅菜烹饪、</w:t>
      </w:r>
      <w:r>
        <w:rPr>
          <w:rStyle w:val="5"/>
          <w:rFonts w:hint="eastAsia" w:ascii="宋体" w:hAnsi="宋体" w:eastAsia="宋体" w:cs="宋体"/>
          <w:color w:val="auto"/>
          <w:kern w:val="0"/>
          <w:sz w:val="24"/>
          <w:szCs w:val="24"/>
          <w:highlight w:val="none"/>
        </w:rPr>
        <w:t>面点制作</w:t>
      </w:r>
      <w:r>
        <w:rPr>
          <w:rFonts w:hint="eastAsia" w:ascii="宋体" w:hAnsi="宋体" w:eastAsia="宋体" w:cs="宋体"/>
          <w:b w:val="0"/>
          <w:bCs/>
          <w:color w:val="auto"/>
          <w:sz w:val="24"/>
          <w:szCs w:val="24"/>
          <w:highlight w:val="none"/>
          <w:lang w:val="en-US" w:eastAsia="zh-CN"/>
        </w:rPr>
        <w:t>，了解食材储存规范（生熟分离、保鲜期限），会基础成本控制，熟悉厨房设备（蒸箱、炒炉等）的安全操作与日常维护。</w:t>
      </w:r>
    </w:p>
    <w:p w14:paraId="3B070AE8">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 xml:space="preserve">3.9 </w:t>
      </w:r>
      <w:r>
        <w:rPr>
          <w:rFonts w:hint="default" w:ascii="宋体" w:hAnsi="宋体" w:eastAsia="宋体" w:cs="宋体"/>
          <w:color w:val="auto"/>
          <w:spacing w:val="0"/>
          <w:w w:val="100"/>
          <w:position w:val="0"/>
          <w:sz w:val="24"/>
          <w:szCs w:val="24"/>
          <w:highlight w:val="none"/>
          <w:lang w:val="en-US" w:eastAsia="zh-CN"/>
        </w:rPr>
        <w:t>中标人及派驻人员应遵守国家法律法规、文物保护法及本馆的各项规章制度</w:t>
      </w:r>
      <w:r>
        <w:rPr>
          <w:rFonts w:hint="eastAsia" w:ascii="宋体" w:hAnsi="宋体" w:eastAsia="宋体" w:cs="宋体"/>
          <w:color w:val="auto"/>
          <w:spacing w:val="0"/>
          <w:w w:val="100"/>
          <w:position w:val="0"/>
          <w:sz w:val="24"/>
          <w:szCs w:val="24"/>
          <w:highlight w:val="none"/>
          <w:lang w:val="en-US" w:eastAsia="zh-CN"/>
        </w:rPr>
        <w:t>；</w:t>
      </w:r>
    </w:p>
    <w:p w14:paraId="2BDF0EBE">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 xml:space="preserve">3.10 </w:t>
      </w:r>
      <w:r>
        <w:rPr>
          <w:rFonts w:hint="default" w:ascii="宋体" w:hAnsi="宋体" w:eastAsia="宋体" w:cs="宋体"/>
          <w:color w:val="auto"/>
          <w:spacing w:val="0"/>
          <w:w w:val="100"/>
          <w:position w:val="0"/>
          <w:sz w:val="24"/>
          <w:szCs w:val="24"/>
          <w:highlight w:val="none"/>
          <w:lang w:val="en-US" w:eastAsia="zh-CN"/>
        </w:rPr>
        <w:t>中标人应加强对派驻人员的培训，确保符合庐山博物馆（芦林一号、毛泽东庐山诗词苑、文博区、庐山博物馆新馆）安全保卫工作要求</w:t>
      </w:r>
      <w:r>
        <w:rPr>
          <w:rFonts w:hint="eastAsia" w:ascii="宋体" w:hAnsi="宋体" w:eastAsia="宋体" w:cs="宋体"/>
          <w:color w:val="auto"/>
          <w:spacing w:val="0"/>
          <w:w w:val="100"/>
          <w:position w:val="0"/>
          <w:sz w:val="24"/>
          <w:szCs w:val="24"/>
          <w:highlight w:val="none"/>
          <w:lang w:val="en-US" w:eastAsia="zh-CN"/>
        </w:rPr>
        <w:t>；</w:t>
      </w:r>
    </w:p>
    <w:p w14:paraId="07B21B6C">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 xml:space="preserve">3.11 </w:t>
      </w:r>
      <w:r>
        <w:rPr>
          <w:rFonts w:hint="default" w:ascii="宋体" w:hAnsi="宋体" w:eastAsia="宋体" w:cs="宋体"/>
          <w:color w:val="auto"/>
          <w:spacing w:val="0"/>
          <w:w w:val="100"/>
          <w:position w:val="0"/>
          <w:sz w:val="24"/>
          <w:szCs w:val="24"/>
          <w:highlight w:val="none"/>
          <w:lang w:val="en-US" w:eastAsia="zh-CN"/>
        </w:rPr>
        <w:t>中标人及派驻人员应接受本馆文物、博物馆专业指导和管理，特别</w:t>
      </w:r>
      <w:r>
        <w:rPr>
          <w:rFonts w:hint="eastAsia" w:ascii="宋体" w:hAnsi="宋体" w:eastAsia="宋体" w:cs="宋体"/>
          <w:color w:val="auto"/>
          <w:spacing w:val="0"/>
          <w:w w:val="100"/>
          <w:position w:val="0"/>
          <w:sz w:val="24"/>
          <w:szCs w:val="24"/>
          <w:highlight w:val="none"/>
          <w:lang w:val="en-US" w:eastAsia="zh-CN"/>
        </w:rPr>
        <w:t>针对于</w:t>
      </w:r>
      <w:r>
        <w:rPr>
          <w:rFonts w:hint="default" w:ascii="宋体" w:hAnsi="宋体" w:eastAsia="宋体" w:cs="宋体"/>
          <w:color w:val="auto"/>
          <w:spacing w:val="0"/>
          <w:w w:val="100"/>
          <w:position w:val="0"/>
          <w:sz w:val="24"/>
          <w:szCs w:val="24"/>
          <w:highlight w:val="none"/>
          <w:lang w:val="en-US" w:eastAsia="zh-CN"/>
        </w:rPr>
        <w:t>明确保护规定的文物、建筑物，派驻人员应在</w:t>
      </w:r>
      <w:r>
        <w:rPr>
          <w:rFonts w:hint="eastAsia" w:ascii="宋体" w:hAnsi="宋体" w:eastAsia="宋体" w:cs="宋体"/>
          <w:color w:val="auto"/>
          <w:spacing w:val="0"/>
          <w:w w:val="100"/>
          <w:position w:val="0"/>
          <w:sz w:val="24"/>
          <w:szCs w:val="24"/>
          <w:highlight w:val="none"/>
          <w:lang w:val="en-US" w:eastAsia="zh-CN"/>
        </w:rPr>
        <w:t>招标人</w:t>
      </w:r>
      <w:r>
        <w:rPr>
          <w:rFonts w:hint="default" w:ascii="宋体" w:hAnsi="宋体" w:eastAsia="宋体" w:cs="宋体"/>
          <w:color w:val="auto"/>
          <w:spacing w:val="0"/>
          <w:w w:val="100"/>
          <w:position w:val="0"/>
          <w:sz w:val="24"/>
          <w:szCs w:val="24"/>
          <w:highlight w:val="none"/>
          <w:lang w:val="en-US" w:eastAsia="zh-CN"/>
        </w:rPr>
        <w:t>管理人员指导下工作，服从本馆管理和指导，根据工作需求，适度调整工作岗位，若不服从管理人员，中标人应在三天工作时间内调换人员</w:t>
      </w:r>
      <w:r>
        <w:rPr>
          <w:rFonts w:hint="eastAsia" w:ascii="宋体" w:hAnsi="宋体" w:eastAsia="宋体" w:cs="宋体"/>
          <w:color w:val="auto"/>
          <w:spacing w:val="0"/>
          <w:w w:val="100"/>
          <w:position w:val="0"/>
          <w:sz w:val="24"/>
          <w:szCs w:val="24"/>
          <w:highlight w:val="none"/>
          <w:lang w:val="en-US" w:eastAsia="zh-CN"/>
        </w:rPr>
        <w:t>；</w:t>
      </w:r>
    </w:p>
    <w:p w14:paraId="69012195">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 xml:space="preserve">3.12 </w:t>
      </w:r>
      <w:r>
        <w:rPr>
          <w:rFonts w:hint="default" w:ascii="宋体" w:hAnsi="宋体" w:eastAsia="宋体" w:cs="宋体"/>
          <w:color w:val="auto"/>
          <w:spacing w:val="0"/>
          <w:w w:val="100"/>
          <w:position w:val="0"/>
          <w:sz w:val="24"/>
          <w:szCs w:val="24"/>
          <w:highlight w:val="none"/>
          <w:lang w:val="en-US" w:eastAsia="zh-CN"/>
        </w:rPr>
        <w:t>中标人负责管理派驻人员，</w:t>
      </w:r>
      <w:r>
        <w:rPr>
          <w:rFonts w:hint="eastAsia" w:ascii="宋体" w:hAnsi="宋体" w:eastAsia="宋体" w:cs="宋体"/>
          <w:color w:val="auto"/>
          <w:spacing w:val="0"/>
          <w:w w:val="100"/>
          <w:position w:val="0"/>
          <w:sz w:val="24"/>
          <w:szCs w:val="24"/>
          <w:highlight w:val="none"/>
          <w:lang w:val="en-US" w:eastAsia="zh-CN"/>
        </w:rPr>
        <w:t>中标人</w:t>
      </w:r>
      <w:r>
        <w:rPr>
          <w:rFonts w:hint="eastAsia" w:ascii="宋体" w:hAnsi="宋体" w:eastAsia="宋体" w:cs="宋体"/>
          <w:color w:val="auto"/>
          <w:spacing w:val="-2"/>
          <w:sz w:val="24"/>
          <w:szCs w:val="24"/>
          <w:highlight w:val="none"/>
          <w:lang w:val="en-US" w:eastAsia="zh-CN"/>
        </w:rPr>
        <w:t>派驻工作人员在项目服务中如发生工伤、人员和财产安全事故及自身原因引起的医疗事故，包括所造成的损害和赔偿等，均由中标人承担全部责任。</w:t>
      </w:r>
    </w:p>
    <w:p w14:paraId="7A7C2582">
      <w:pPr>
        <w:spacing w:before="182" w:line="360" w:lineRule="auto"/>
        <w:ind w:left="4" w:leftChars="0" w:right="17" w:rightChars="0" w:firstLine="475" w:firstLineChars="0"/>
        <w:outlineLvl w:val="1"/>
        <w:rPr>
          <w:rFonts w:hint="default" w:ascii="宋体" w:hAnsi="宋体" w:eastAsia="宋体" w:cs="宋体"/>
          <w:b/>
          <w:bCs/>
          <w:snapToGrid w:val="0"/>
          <w:color w:val="auto"/>
          <w:spacing w:val="0"/>
          <w:w w:val="100"/>
          <w:kern w:val="0"/>
          <w:position w:val="0"/>
          <w:sz w:val="24"/>
          <w:szCs w:val="24"/>
          <w:highlight w:val="none"/>
          <w:lang w:val="en-US" w:eastAsia="zh-CN" w:bidi="ar-SA"/>
        </w:rPr>
      </w:pPr>
      <w:bookmarkStart w:id="9" w:name="_Toc10311"/>
      <w:r>
        <w:rPr>
          <w:rFonts w:hint="eastAsia" w:ascii="宋体" w:hAnsi="宋体" w:eastAsia="宋体" w:cs="宋体"/>
          <w:b/>
          <w:bCs/>
          <w:snapToGrid w:val="0"/>
          <w:color w:val="auto"/>
          <w:spacing w:val="0"/>
          <w:w w:val="100"/>
          <w:kern w:val="0"/>
          <w:position w:val="0"/>
          <w:sz w:val="24"/>
          <w:szCs w:val="24"/>
          <w:highlight w:val="none"/>
          <w:lang w:val="en-US" w:eastAsia="zh-CN" w:bidi="ar-SA"/>
        </w:rPr>
        <w:t>3、保安、物业服务内容：</w:t>
      </w:r>
      <w:bookmarkEnd w:id="9"/>
    </w:p>
    <w:p w14:paraId="05469B9A">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2" w:firstLineChars="200"/>
        <w:textAlignment w:val="baseline"/>
        <w:outlineLvl w:val="2"/>
        <w:rPr>
          <w:rFonts w:hint="eastAsia" w:ascii="宋体" w:hAnsi="宋体" w:eastAsia="宋体" w:cs="宋体"/>
          <w:b/>
          <w:bCs/>
          <w:color w:val="auto"/>
          <w:spacing w:val="0"/>
          <w:w w:val="100"/>
          <w:position w:val="0"/>
          <w:sz w:val="24"/>
          <w:szCs w:val="24"/>
          <w:highlight w:val="none"/>
          <w:lang w:val="en-US" w:eastAsia="zh-CN"/>
        </w:rPr>
      </w:pPr>
      <w:bookmarkStart w:id="10" w:name="_Toc29410"/>
      <w:r>
        <w:rPr>
          <w:rFonts w:hint="eastAsia" w:ascii="宋体" w:hAnsi="宋体" w:eastAsia="宋体" w:cs="宋体"/>
          <w:b/>
          <w:bCs/>
          <w:color w:val="auto"/>
          <w:spacing w:val="0"/>
          <w:w w:val="100"/>
          <w:position w:val="0"/>
          <w:sz w:val="24"/>
          <w:szCs w:val="24"/>
          <w:highlight w:val="none"/>
          <w:lang w:val="en-US" w:eastAsia="zh-CN"/>
        </w:rPr>
        <w:t>3.1 保安人员服务内容及要求:</w:t>
      </w:r>
      <w:bookmarkEnd w:id="10"/>
    </w:p>
    <w:p w14:paraId="216442D3">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（1）值班内容及要求：</w:t>
      </w:r>
    </w:p>
    <w:p w14:paraId="3AE099EF">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①实行24小时值班制度；</w:t>
      </w:r>
    </w:p>
    <w:p w14:paraId="453658F6">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②消防、安防监控室值班人员必须具有消防设施操作员资格证；</w:t>
      </w:r>
    </w:p>
    <w:p w14:paraId="1FE78248">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③人员上岗前需进行点名和基础训练；</w:t>
      </w:r>
    </w:p>
    <w:p w14:paraId="359CA1B1">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④值班记录准确详细，包括值班工作情况交接、管理范围内物品状况交接、工具交接等。</w:t>
      </w:r>
    </w:p>
    <w:p w14:paraId="270FBAEC">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（2）仪容仪表：保安人员执勤时，须统一着符合国家相关标准的保安制服和工作牌，配备必要的个人防护装备和安保器材。</w:t>
      </w:r>
    </w:p>
    <w:p w14:paraId="31EF52FB">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（3）行为举止：</w:t>
      </w:r>
    </w:p>
    <w:p w14:paraId="1B3DFF70">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①举止文明，表情自然，精神状态良好；</w:t>
      </w:r>
    </w:p>
    <w:p w14:paraId="1E607DCC">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②不以任何理由与馆工作人员和外来人员发生争吵、打架；</w:t>
      </w:r>
    </w:p>
    <w:p w14:paraId="100ABA0C">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③站姿、坐姿端正，不追逐打闹，不大声喧哗；</w:t>
      </w:r>
    </w:p>
    <w:p w14:paraId="6D48D443">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④禁止打瞌睡、睡觉，不擅自离开岗位或聊天；</w:t>
      </w:r>
    </w:p>
    <w:p w14:paraId="5BE923BB">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⑤不得在岗位上玩手机等与执勤无关的事情。</w:t>
      </w:r>
    </w:p>
    <w:p w14:paraId="76E94700">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（4）门卫（安检区）执勤：</w:t>
      </w:r>
    </w:p>
    <w:p w14:paraId="1DC1E520">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①做好开馆检查、参观人员的安全检查，疏导和来访人员及车辆的登记、统计和传达等工作；</w:t>
      </w:r>
    </w:p>
    <w:p w14:paraId="5E2EA493">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②负责出、入馆区货运车辆所运物资的核对、登记等工作；</w:t>
      </w:r>
    </w:p>
    <w:p w14:paraId="64AA3C3C">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③做好闭馆前的清场工作；</w:t>
      </w:r>
    </w:p>
    <w:p w14:paraId="5FC90D69">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④负责管理区域内的参观秩序和环境卫生，保持优良秩序并及时保洁；</w:t>
      </w:r>
    </w:p>
    <w:p w14:paraId="0C16BE38">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⑤保持好良好的精神面貌，着装、挂牌上岗。礼貌待人，热情服务；</w:t>
      </w:r>
    </w:p>
    <w:p w14:paraId="09C1AD1F">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⑥遵守作息制度，按时开、关馆门和交接班；</w:t>
      </w:r>
    </w:p>
    <w:p w14:paraId="1093BE4A">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⑦工作流程：开门——打开行李检测仪——填写当日值班记录——引导游客过安检——登记当日参观人数——关机、断电——关门。</w:t>
      </w:r>
    </w:p>
    <w:p w14:paraId="6E2A11B6">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（5）巡逻：</w:t>
      </w:r>
    </w:p>
    <w:p w14:paraId="09566633">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①负责管理区域内的安全巡查工作和维护好参观秩序，对安全防范重点部位，有明确巡查工作职责，制定相对固定的巡查路线图和对重点区域、重点部位有安全防范措施；</w:t>
      </w:r>
    </w:p>
    <w:p w14:paraId="6784B172">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②认真做好巡查记录，无虚假现象，在管理区域内无闲杂人员；</w:t>
      </w:r>
    </w:p>
    <w:p w14:paraId="438917FE">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③发生突发事件时，在第一时间内到位，按照庐山博物馆突发事件预案程序进行处理，并及时向领导汇报；</w:t>
      </w:r>
    </w:p>
    <w:p w14:paraId="36AAB478">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④巡逻中发现异常情况立即报告，及时采取必要措施，并保护好现场；</w:t>
      </w:r>
    </w:p>
    <w:p w14:paraId="625DA918">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⑤做好辖区内的安全、消防工作，进行不定时的巡查，并按要求进行记录当天的工作情况。馆区白天正常巡逻，夜间不间断巡逻，重点部位和有特殊情况时，应每小时巡逻一次，工作应有签字、记录；</w:t>
      </w:r>
    </w:p>
    <w:p w14:paraId="4527B4B7">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⑥负责馆区游客离馆和清场工作；</w:t>
      </w:r>
    </w:p>
    <w:p w14:paraId="23CAC1C4">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⑦工作流程：填写当日值班记录——巡查并填写每次巡查记录（每小时不少于2次）——汇总值班情况。</w:t>
      </w:r>
    </w:p>
    <w:p w14:paraId="3C888EFE">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（6）</w:t>
      </w:r>
      <w:r>
        <w:rPr>
          <w:rFonts w:hint="eastAsia" w:ascii="宋体" w:hAnsi="宋体" w:eastAsia="宋体" w:cs="宋体"/>
          <w:b w:val="0"/>
          <w:bCs/>
          <w:color w:val="auto"/>
          <w:sz w:val="24"/>
          <w:szCs w:val="24"/>
          <w:highlight w:val="none"/>
          <w:lang w:val="en-US" w:eastAsia="zh-CN"/>
        </w:rPr>
        <w:t>监控室职责</w:t>
      </w:r>
    </w:p>
    <w:p w14:paraId="3E6694A0">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auto"/>
          <w:spacing w:val="0"/>
          <w:w w:val="100"/>
          <w:position w:val="0"/>
          <w:sz w:val="24"/>
          <w:szCs w:val="24"/>
          <w:highlight w:val="none"/>
          <w:lang w:val="en-US" w:eastAsia="zh-CN"/>
        </w:rPr>
      </w:pPr>
      <w:r>
        <w:rPr>
          <w:rFonts w:hint="eastAsia" w:ascii="宋体" w:hAnsi="宋体" w:eastAsia="宋体" w:cs="宋体"/>
          <w:b w:val="0"/>
          <w:bCs/>
          <w:color w:val="auto"/>
          <w:spacing w:val="0"/>
          <w:w w:val="100"/>
          <w:position w:val="0"/>
          <w:sz w:val="24"/>
          <w:szCs w:val="24"/>
          <w:highlight w:val="none"/>
          <w:lang w:val="en-US" w:eastAsia="zh-CN"/>
        </w:rPr>
        <w:t>①负责馆区及各重点部位的全程监控及协助调度工作；</w:t>
      </w:r>
    </w:p>
    <w:p w14:paraId="4A0167A9">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auto"/>
          <w:spacing w:val="0"/>
          <w:w w:val="100"/>
          <w:position w:val="0"/>
          <w:sz w:val="24"/>
          <w:szCs w:val="24"/>
          <w:highlight w:val="none"/>
          <w:lang w:val="en-US" w:eastAsia="zh-CN"/>
        </w:rPr>
      </w:pPr>
      <w:r>
        <w:rPr>
          <w:rFonts w:hint="eastAsia" w:ascii="宋体" w:hAnsi="宋体" w:eastAsia="宋体" w:cs="宋体"/>
          <w:b w:val="0"/>
          <w:bCs/>
          <w:color w:val="auto"/>
          <w:spacing w:val="0"/>
          <w:w w:val="100"/>
          <w:position w:val="0"/>
          <w:sz w:val="24"/>
          <w:szCs w:val="24"/>
          <w:highlight w:val="none"/>
          <w:lang w:val="en-US" w:eastAsia="zh-CN"/>
        </w:rPr>
        <w:t>②</w:t>
      </w:r>
      <w:r>
        <w:rPr>
          <w:rFonts w:hint="eastAsia" w:ascii="宋体" w:hAnsi="宋体" w:eastAsia="宋体" w:cs="宋体"/>
          <w:b w:val="0"/>
          <w:bCs/>
          <w:color w:val="auto"/>
          <w:sz w:val="24"/>
          <w:szCs w:val="24"/>
          <w:highlight w:val="none"/>
          <w:lang w:val="en-US" w:eastAsia="zh-CN"/>
        </w:rPr>
        <w:t>实行24小时值班制度，</w:t>
      </w:r>
      <w:r>
        <w:rPr>
          <w:rFonts w:hint="eastAsia" w:ascii="宋体" w:hAnsi="宋体" w:eastAsia="宋体" w:cs="宋体"/>
          <w:b w:val="0"/>
          <w:bCs/>
          <w:color w:val="auto"/>
          <w:spacing w:val="0"/>
          <w:w w:val="100"/>
          <w:position w:val="0"/>
          <w:sz w:val="24"/>
          <w:szCs w:val="24"/>
          <w:highlight w:val="none"/>
          <w:lang w:val="en-US" w:eastAsia="zh-CN"/>
        </w:rPr>
        <w:t>做好监控室电话的接听及如实填写值班记录；</w:t>
      </w:r>
    </w:p>
    <w:p w14:paraId="471C746B">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auto"/>
          <w:spacing w:val="0"/>
          <w:w w:val="100"/>
          <w:position w:val="0"/>
          <w:sz w:val="24"/>
          <w:szCs w:val="24"/>
          <w:highlight w:val="none"/>
          <w:lang w:val="en-US" w:eastAsia="zh-CN"/>
        </w:rPr>
      </w:pPr>
      <w:r>
        <w:rPr>
          <w:rFonts w:hint="eastAsia" w:ascii="宋体" w:hAnsi="宋体" w:eastAsia="宋体" w:cs="宋体"/>
          <w:b w:val="0"/>
          <w:bCs/>
          <w:color w:val="auto"/>
          <w:spacing w:val="0"/>
          <w:w w:val="100"/>
          <w:position w:val="0"/>
          <w:sz w:val="24"/>
          <w:szCs w:val="24"/>
          <w:highlight w:val="none"/>
          <w:lang w:val="en-US" w:eastAsia="zh-CN"/>
        </w:rPr>
        <w:t>③对值班期间发生的突发事件，协助启动应急预案；</w:t>
      </w:r>
    </w:p>
    <w:p w14:paraId="6798579B">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auto"/>
          <w:spacing w:val="0"/>
          <w:w w:val="100"/>
          <w:position w:val="0"/>
          <w:sz w:val="24"/>
          <w:szCs w:val="24"/>
          <w:highlight w:val="none"/>
          <w:lang w:val="en-US" w:eastAsia="zh-CN"/>
        </w:rPr>
      </w:pPr>
      <w:r>
        <w:rPr>
          <w:rFonts w:hint="eastAsia" w:ascii="宋体" w:hAnsi="宋体" w:eastAsia="宋体" w:cs="宋体"/>
          <w:b w:val="0"/>
          <w:bCs/>
          <w:color w:val="auto"/>
          <w:spacing w:val="0"/>
          <w:w w:val="100"/>
          <w:position w:val="0"/>
          <w:sz w:val="24"/>
          <w:szCs w:val="24"/>
          <w:highlight w:val="none"/>
          <w:lang w:val="en-US" w:eastAsia="zh-CN"/>
        </w:rPr>
        <w:t>④白班每小时不得少于2次巡查，晚班每小时院内不得少于2次巡查；</w:t>
      </w:r>
    </w:p>
    <w:p w14:paraId="71D32DF0">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auto"/>
          <w:spacing w:val="0"/>
          <w:w w:val="100"/>
          <w:position w:val="0"/>
          <w:sz w:val="24"/>
          <w:szCs w:val="24"/>
          <w:highlight w:val="none"/>
          <w:lang w:val="en-US" w:eastAsia="zh-CN"/>
        </w:rPr>
      </w:pPr>
      <w:r>
        <w:rPr>
          <w:rFonts w:hint="eastAsia" w:ascii="宋体" w:hAnsi="宋体" w:eastAsia="宋体" w:cs="宋体"/>
          <w:b w:val="0"/>
          <w:bCs/>
          <w:color w:val="auto"/>
          <w:spacing w:val="0"/>
          <w:w w:val="100"/>
          <w:position w:val="0"/>
          <w:sz w:val="24"/>
          <w:szCs w:val="24"/>
          <w:highlight w:val="none"/>
          <w:lang w:val="en-US" w:eastAsia="zh-CN"/>
        </w:rPr>
        <w:t>⑤做好每日参观人数统计，全年参观人数累计工作；</w:t>
      </w:r>
    </w:p>
    <w:p w14:paraId="7A3A84DB">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auto"/>
          <w:spacing w:val="0"/>
          <w:w w:val="100"/>
          <w:position w:val="0"/>
          <w:sz w:val="24"/>
          <w:szCs w:val="24"/>
          <w:highlight w:val="none"/>
          <w:lang w:val="en-US" w:eastAsia="zh-CN"/>
        </w:rPr>
      </w:pPr>
      <w:r>
        <w:rPr>
          <w:rFonts w:hint="eastAsia" w:ascii="宋体" w:hAnsi="宋体" w:eastAsia="宋体" w:cs="宋体"/>
          <w:b w:val="0"/>
          <w:bCs/>
          <w:color w:val="auto"/>
          <w:spacing w:val="0"/>
          <w:w w:val="100"/>
          <w:position w:val="0"/>
          <w:sz w:val="24"/>
          <w:szCs w:val="24"/>
          <w:highlight w:val="none"/>
          <w:lang w:val="en-US" w:eastAsia="zh-CN"/>
        </w:rPr>
        <w:t>⑥按时交接班，不得迟到、早退，工作期间不得脱岗、串岗；</w:t>
      </w:r>
    </w:p>
    <w:p w14:paraId="71A3C615">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auto"/>
          <w:spacing w:val="0"/>
          <w:w w:val="100"/>
          <w:position w:val="0"/>
          <w:sz w:val="24"/>
          <w:szCs w:val="24"/>
          <w:highlight w:val="none"/>
          <w:lang w:val="en-US" w:eastAsia="zh-CN"/>
        </w:rPr>
      </w:pPr>
      <w:r>
        <w:rPr>
          <w:rFonts w:hint="eastAsia" w:ascii="宋体" w:hAnsi="宋体" w:eastAsia="宋体" w:cs="宋体"/>
          <w:b w:val="0"/>
          <w:bCs/>
          <w:color w:val="auto"/>
          <w:spacing w:val="0"/>
          <w:w w:val="100"/>
          <w:position w:val="0"/>
          <w:sz w:val="24"/>
          <w:szCs w:val="24"/>
          <w:highlight w:val="none"/>
          <w:lang w:val="en-US" w:eastAsia="zh-CN"/>
        </w:rPr>
        <w:t>⑦严格交接班制度，做好交接班记录，监控室内严禁吸烟，严禁存放易燃易爆等危险物品；</w:t>
      </w:r>
    </w:p>
    <w:p w14:paraId="25B359C1">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auto"/>
          <w:spacing w:val="0"/>
          <w:w w:val="100"/>
          <w:position w:val="0"/>
          <w:sz w:val="24"/>
          <w:szCs w:val="24"/>
          <w:highlight w:val="none"/>
          <w:lang w:val="en-US" w:eastAsia="zh-CN"/>
        </w:rPr>
      </w:pPr>
      <w:r>
        <w:rPr>
          <w:rFonts w:hint="eastAsia" w:ascii="宋体" w:hAnsi="宋体" w:eastAsia="宋体" w:cs="宋体"/>
          <w:b w:val="0"/>
          <w:bCs/>
          <w:color w:val="auto"/>
          <w:spacing w:val="0"/>
          <w:w w:val="100"/>
          <w:position w:val="0"/>
          <w:sz w:val="24"/>
          <w:szCs w:val="24"/>
          <w:highlight w:val="none"/>
          <w:lang w:val="en-US" w:eastAsia="zh-CN"/>
        </w:rPr>
        <w:t>⑧严禁在监控室内睡觉、玩游戏、干私活等影响工作的事情；</w:t>
      </w:r>
    </w:p>
    <w:p w14:paraId="7B644705">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auto"/>
          <w:spacing w:val="0"/>
          <w:w w:val="100"/>
          <w:position w:val="0"/>
          <w:sz w:val="24"/>
          <w:szCs w:val="24"/>
          <w:highlight w:val="none"/>
          <w:lang w:val="en-US" w:eastAsia="zh-CN"/>
        </w:rPr>
      </w:pPr>
      <w:r>
        <w:rPr>
          <w:rFonts w:hint="eastAsia" w:ascii="宋体" w:hAnsi="宋体" w:eastAsia="宋体" w:cs="宋体"/>
          <w:b w:val="0"/>
          <w:bCs/>
          <w:color w:val="auto"/>
          <w:spacing w:val="0"/>
          <w:w w:val="100"/>
          <w:position w:val="0"/>
          <w:sz w:val="24"/>
          <w:szCs w:val="24"/>
          <w:highlight w:val="none"/>
          <w:lang w:val="en-US" w:eastAsia="zh-CN"/>
        </w:rPr>
        <w:t>⑨严禁非本科室工作人员进入监控室浏览、动用监控设备，未经相关领导批准，任何人不得随意查阅监控录像；</w:t>
      </w:r>
    </w:p>
    <w:p w14:paraId="15C9CECE">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auto"/>
          <w:spacing w:val="0"/>
          <w:w w:val="100"/>
          <w:position w:val="0"/>
          <w:sz w:val="24"/>
          <w:szCs w:val="24"/>
          <w:highlight w:val="none"/>
          <w:lang w:val="en-US" w:eastAsia="zh-CN"/>
        </w:rPr>
      </w:pPr>
      <w:r>
        <w:rPr>
          <w:rFonts w:hint="eastAsia" w:ascii="宋体" w:hAnsi="宋体" w:eastAsia="宋体" w:cs="宋体"/>
          <w:b w:val="0"/>
          <w:bCs/>
          <w:color w:val="auto"/>
          <w:spacing w:val="0"/>
          <w:w w:val="100"/>
          <w:position w:val="0"/>
          <w:sz w:val="24"/>
          <w:szCs w:val="24"/>
          <w:highlight w:val="none"/>
          <w:lang w:val="en-US" w:eastAsia="zh-CN"/>
        </w:rPr>
        <w:t>⑩值班人员应打扫并保持好监控室内环境卫生，排除各类安全隐患；</w:t>
      </w:r>
    </w:p>
    <w:p w14:paraId="2971A793">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auto"/>
          <w:spacing w:val="0"/>
          <w:w w:val="100"/>
          <w:position w:val="0"/>
          <w:sz w:val="24"/>
          <w:szCs w:val="24"/>
          <w:highlight w:val="none"/>
          <w:lang w:val="en-US" w:eastAsia="zh-CN"/>
        </w:rPr>
      </w:pPr>
      <w:r>
        <w:rPr>
          <w:rFonts w:hint="eastAsia" w:ascii="宋体" w:hAnsi="宋体" w:eastAsia="宋体" w:cs="宋体"/>
          <w:b w:val="0"/>
          <w:bCs/>
          <w:color w:val="auto"/>
          <w:spacing w:val="0"/>
          <w:w w:val="100"/>
          <w:position w:val="0"/>
          <w:sz w:val="24"/>
          <w:szCs w:val="24"/>
          <w:highlight w:val="none"/>
          <w:lang w:val="en-US" w:eastAsia="zh-CN"/>
        </w:rPr>
        <w:t>⑪发现所监控区域内有安全问题应立即反映给该部位相关部门、巡查人员，及时处理并向科领导汇报。</w:t>
      </w:r>
    </w:p>
    <w:p w14:paraId="0381D064">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b w:val="0"/>
          <w:bCs/>
          <w:color w:val="auto"/>
          <w:spacing w:val="0"/>
          <w:w w:val="100"/>
          <w:position w:val="0"/>
          <w:sz w:val="24"/>
          <w:szCs w:val="24"/>
          <w:highlight w:val="none"/>
          <w:lang w:val="en-US" w:eastAsia="zh-CN"/>
        </w:rPr>
      </w:pPr>
      <w:r>
        <w:rPr>
          <w:rFonts w:hint="eastAsia" w:ascii="宋体" w:hAnsi="宋体" w:eastAsia="宋体" w:cs="宋体"/>
          <w:b w:val="0"/>
          <w:bCs/>
          <w:color w:val="auto"/>
          <w:spacing w:val="0"/>
          <w:w w:val="100"/>
          <w:position w:val="0"/>
          <w:sz w:val="24"/>
          <w:szCs w:val="24"/>
          <w:highlight w:val="none"/>
          <w:lang w:val="en-US" w:eastAsia="zh-CN"/>
        </w:rPr>
        <w:t>⑫加强对监控设备的专业操作、学习和维护，出现设备问题应及时处理并向科领导汇报。</w:t>
      </w:r>
    </w:p>
    <w:p w14:paraId="0B07BD0A">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（7）应急反应：</w:t>
      </w:r>
    </w:p>
    <w:p w14:paraId="6BFE680A">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①突发性、群体性突发事件处置及时高效；</w:t>
      </w:r>
    </w:p>
    <w:p w14:paraId="23562060">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②具有快速处置突发、群体性事件的能力；</w:t>
      </w:r>
    </w:p>
    <w:p w14:paraId="3DD508AA">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③每月定期组织保安人员，进行防恐防暴、消防灭火应急预案的演练。</w:t>
      </w:r>
    </w:p>
    <w:p w14:paraId="2EFAC199">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（8）工作职责：</w:t>
      </w:r>
    </w:p>
    <w:p w14:paraId="33212E33">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①忠于职守，坚持原则，不徇私情，严格服从上级领导；</w:t>
      </w:r>
    </w:p>
    <w:p w14:paraId="2335A630">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②值勤时按规定着装，坚持文明值勤，自觉塑造良好形象；</w:t>
      </w:r>
    </w:p>
    <w:p w14:paraId="20994F85">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③认真完成上级交办的其他工作。</w:t>
      </w:r>
    </w:p>
    <w:p w14:paraId="15C59C24">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2" w:firstLineChars="200"/>
        <w:textAlignment w:val="baseline"/>
        <w:outlineLvl w:val="2"/>
        <w:rPr>
          <w:rFonts w:hint="eastAsia" w:ascii="宋体" w:hAnsi="宋体" w:eastAsia="宋体" w:cs="宋体"/>
          <w:b/>
          <w:bCs/>
          <w:color w:val="auto"/>
          <w:spacing w:val="0"/>
          <w:w w:val="100"/>
          <w:position w:val="0"/>
          <w:sz w:val="24"/>
          <w:szCs w:val="24"/>
          <w:highlight w:val="none"/>
          <w:lang w:val="en-US" w:eastAsia="zh-CN"/>
        </w:rPr>
      </w:pPr>
      <w:bookmarkStart w:id="11" w:name="_Toc3899"/>
      <w:r>
        <w:rPr>
          <w:rFonts w:hint="eastAsia" w:ascii="宋体" w:hAnsi="宋体" w:eastAsia="宋体" w:cs="宋体"/>
          <w:b/>
          <w:bCs/>
          <w:color w:val="auto"/>
          <w:spacing w:val="0"/>
          <w:w w:val="100"/>
          <w:position w:val="0"/>
          <w:sz w:val="24"/>
          <w:szCs w:val="24"/>
          <w:highlight w:val="none"/>
          <w:lang w:val="en-US" w:eastAsia="zh-CN"/>
        </w:rPr>
        <w:t>3.2 保洁人员服务内容及要求:</w:t>
      </w:r>
      <w:bookmarkEnd w:id="11"/>
    </w:p>
    <w:p w14:paraId="3846F236">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门前三包，随时随地打扫，每月2次闭馆日（如节假日未闭馆、可延期制定，但不得少于2次）定期进行大扫除（管理范围内的沟渠、主体建筑及附房的屋顶、序厅仿真花的清洗、仓库的整理等）。要求所有公共区域随时随地打扫；</w:t>
      </w:r>
    </w:p>
    <w:p w14:paraId="0C4FA505">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卫生清洁范围包括但不限于建筑物内外墙及屋顶、展厅、入口大厅、办公室、办公区（含接待室和会议室）、洗手间、走廊及设备间、配电房、停车场、室外环境等。各区域及功能区的设备设施、地面、墙面、天花、灯饰、风口、等内容的清洁、保洁、消毒工作（安全有效地做好陈列展品的卫生保洁工作）以及垃圾收集、清运工作；</w:t>
      </w:r>
    </w:p>
    <w:p w14:paraId="5BB43329">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公共区域要求：在确保文物安全的前提下，保持展厅地面、文物展柜、展板展墙以及其他非文物、艺术品本体部位的清洁卫生。负责整个馆内外垃圾的收集、清运，做到垃圾日产日清。确保雨水、废水、污水排放通畅，定期清理下水道、化粪池、垃圾箱。定期杀灭四害（蚊、蝇、蟑、鼠），定期检查和报告虫害情况，并做到无滋生源，负责馆区四害、防虫、防蛀的检查、防治及灭杀工作。负责对博物馆场馆定期做防虫、防蛀、防鼠专业消杀服务；</w:t>
      </w:r>
    </w:p>
    <w:p w14:paraId="31D538F5">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（4）办公区域要求：办公室内的清洁工作只能在上班时间并且有工作人员在场的情况下进行。</w:t>
      </w:r>
    </w:p>
    <w:p w14:paraId="2ABD949C">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5）公厕卫生要求：严格按照《厕所革命》要求执行，管理制度上墙，设备设施完好无损，厕所内外做到无纸屑、无果皮（核）、无污水或积水、无粪便、无垃圾及其它废弃物等。厕所内部要保持完好，无乱刻乱画，做到地面洁净，屋顶及周围无尘土、灰吊、蛛网，无废弃物。厕所要经常清扫，经常喷药消毒，水冲厕所做到无虫蝇、无臭味。污物筐及时处理，垃圾日产日清，保持环境整洁。开放期间，应确保厕所内卫生纸及擦手纸的正常供应。做到巡回保洁，地面干燥，无水迹、无污迹、无虫蝇、无异味等；保持洗手池干净。空气中无异味；</w:t>
      </w:r>
    </w:p>
    <w:p w14:paraId="581467CD">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（6）建立清洁管理服务档案资料，如日计划、周计划、月计划、季计划、年计划和记录，留底备查；</w:t>
      </w:r>
    </w:p>
    <w:p w14:paraId="2A771408">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7）保洁卫生注意事项：不能将清洁对象当作攀爬的工具，清洁时要选择合适的洗涤剂，防止对清洁对象产生腐蚀或破坏。对文物本体、雕塑、展柜等清洁必须报告招标人同意后才能进行，有些物品不宜留下水渍，如玻璃物品、不锈钢制品、雕塑等，应以软布抹干，皮具类等物品不能用尖锐、坚硬的工具清洁表面，只能用软布抹试。建筑内家具、陈列品的清洁绝不允许有腐蚀、破坏及留下水渍。按需提供博物馆洗手间消耗品(如洗手液、纸巾等)，逢重大接待时对洗手间内的消耗品要及时添加。</w:t>
      </w:r>
    </w:p>
    <w:p w14:paraId="57A23F95">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2" w:firstLineChars="200"/>
        <w:textAlignment w:val="baseline"/>
        <w:outlineLvl w:val="2"/>
        <w:rPr>
          <w:rFonts w:hint="eastAsia" w:ascii="宋体" w:hAnsi="宋体" w:eastAsia="宋体" w:cs="宋体"/>
          <w:b/>
          <w:bCs/>
          <w:color w:val="auto"/>
          <w:spacing w:val="0"/>
          <w:w w:val="100"/>
          <w:position w:val="0"/>
          <w:sz w:val="24"/>
          <w:szCs w:val="24"/>
          <w:highlight w:val="none"/>
          <w:lang w:val="en-US" w:eastAsia="zh-CN"/>
        </w:rPr>
      </w:pPr>
      <w:bookmarkStart w:id="12" w:name="_Toc32741"/>
      <w:r>
        <w:rPr>
          <w:rFonts w:hint="eastAsia" w:ascii="宋体" w:hAnsi="宋体" w:eastAsia="宋体" w:cs="宋体"/>
          <w:b/>
          <w:bCs/>
          <w:color w:val="auto"/>
          <w:spacing w:val="0"/>
          <w:w w:val="100"/>
          <w:position w:val="0"/>
          <w:sz w:val="24"/>
          <w:szCs w:val="24"/>
          <w:highlight w:val="none"/>
          <w:lang w:val="en-US" w:eastAsia="zh-CN"/>
        </w:rPr>
        <w:t>3.3 后勤服务水电维修维护人员服务内容及要求:</w:t>
      </w:r>
      <w:bookmarkEnd w:id="12"/>
    </w:p>
    <w:p w14:paraId="6D9084F0">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水电维护要求：每月2次检查馆区和办公区的水电设备，及时维修，确保水电线路安全。每日开馆检查展厅区域的灯具，发现损坏灯具及时更换，确保展览区和办公区的正常照明工作，确保所有水电设备正常运行。</w:t>
      </w:r>
    </w:p>
    <w:p w14:paraId="3D9DD107">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2" w:firstLineChars="200"/>
        <w:textAlignment w:val="baseline"/>
        <w:outlineLvl w:val="2"/>
        <w:rPr>
          <w:rFonts w:hint="eastAsia" w:ascii="宋体" w:hAnsi="宋体" w:eastAsia="宋体" w:cs="宋体"/>
          <w:b/>
          <w:bCs/>
          <w:color w:val="auto"/>
          <w:spacing w:val="0"/>
          <w:w w:val="100"/>
          <w:position w:val="0"/>
          <w:sz w:val="24"/>
          <w:szCs w:val="24"/>
          <w:highlight w:val="none"/>
          <w:lang w:val="en-US" w:eastAsia="zh-CN"/>
        </w:rPr>
      </w:pPr>
      <w:bookmarkStart w:id="13" w:name="_Toc28215"/>
      <w:r>
        <w:rPr>
          <w:rFonts w:hint="eastAsia" w:ascii="宋体" w:hAnsi="宋体" w:eastAsia="宋体" w:cs="宋体"/>
          <w:b/>
          <w:bCs/>
          <w:color w:val="auto"/>
          <w:spacing w:val="0"/>
          <w:w w:val="100"/>
          <w:position w:val="0"/>
          <w:sz w:val="24"/>
          <w:szCs w:val="24"/>
          <w:highlight w:val="none"/>
          <w:lang w:val="en-US" w:eastAsia="zh-CN"/>
        </w:rPr>
        <w:t>3.4 园林绿化人员服务内容及要求:</w:t>
      </w:r>
      <w:bookmarkEnd w:id="13"/>
    </w:p>
    <w:p w14:paraId="343CA7A7">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园林绿化要求：确保馆辖区绿化达标率99%以上（已有绿化面积），确保绿化地面无断枝残叶，馆区内绿化植物生长正常，无病虫害。</w:t>
      </w:r>
    </w:p>
    <w:p w14:paraId="295FD5B5">
      <w:pPr>
        <w:numPr>
          <w:ilvl w:val="0"/>
          <w:numId w:val="0"/>
        </w:numPr>
        <w:spacing w:before="181" w:line="360" w:lineRule="auto"/>
        <w:ind w:left="491" w:leftChars="0" w:right="26" w:rightChars="0" w:firstLine="0" w:firstLineChars="0"/>
        <w:outlineLvl w:val="2"/>
        <w:rPr>
          <w:rFonts w:hint="default" w:ascii="宋体" w:hAnsi="宋体" w:eastAsia="宋体" w:cs="宋体"/>
          <w:b/>
          <w:bCs w:val="0"/>
          <w:color w:val="auto"/>
          <w:sz w:val="24"/>
          <w:szCs w:val="24"/>
          <w:highlight w:val="none"/>
          <w:lang w:val="en-US" w:eastAsia="zh-CN"/>
        </w:rPr>
      </w:pPr>
      <w:bookmarkStart w:id="14" w:name="_Toc28162"/>
      <w:r>
        <w:rPr>
          <w:rFonts w:hint="eastAsia" w:ascii="宋体" w:hAnsi="宋体" w:eastAsia="宋体" w:cs="宋体"/>
          <w:b/>
          <w:bCs/>
          <w:color w:val="auto"/>
          <w:spacing w:val="0"/>
          <w:w w:val="100"/>
          <w:position w:val="0"/>
          <w:sz w:val="24"/>
          <w:szCs w:val="24"/>
          <w:highlight w:val="none"/>
          <w:lang w:val="en-US" w:eastAsia="zh-CN"/>
        </w:rPr>
        <w:t xml:space="preserve">3.5 </w:t>
      </w:r>
      <w:r>
        <w:rPr>
          <w:rFonts w:hint="eastAsia" w:ascii="宋体" w:hAnsi="宋体" w:eastAsia="宋体" w:cs="宋体"/>
          <w:b/>
          <w:bCs w:val="0"/>
          <w:color w:val="auto"/>
          <w:sz w:val="24"/>
          <w:szCs w:val="24"/>
          <w:highlight w:val="none"/>
          <w:lang w:val="en-US" w:eastAsia="zh-CN"/>
        </w:rPr>
        <w:t>职工食堂厨师服务内容及要求：</w:t>
      </w:r>
      <w:bookmarkEnd w:id="14"/>
    </w:p>
    <w:p w14:paraId="1A58AA38">
      <w:pPr>
        <w:spacing w:before="181" w:line="360" w:lineRule="auto"/>
        <w:ind w:left="1" w:right="26" w:firstLine="479"/>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严格遵守中华人民共和国食品卫生法，及时办理相关证照，职责为每日负责当班工作人员的早餐、中餐、晚餐（为中餐预留夜班工作人员足够份数），工作餐费由物业公司承担，由厨师按照每日菜量集中采购，</w:t>
      </w:r>
      <w:r>
        <w:rPr>
          <w:rFonts w:hint="eastAsia" w:ascii="宋体" w:hAnsi="宋体" w:eastAsia="宋体" w:cs="宋体"/>
          <w:color w:val="auto"/>
          <w:spacing w:val="-2"/>
          <w:sz w:val="24"/>
          <w:szCs w:val="24"/>
          <w:highlight w:val="none"/>
          <w:lang w:val="en-US" w:eastAsia="zh-CN"/>
        </w:rPr>
        <w:t>招标人</w:t>
      </w:r>
      <w:r>
        <w:rPr>
          <w:rFonts w:ascii="宋体" w:hAnsi="宋体" w:eastAsia="宋体" w:cs="宋体"/>
          <w:color w:val="auto"/>
          <w:spacing w:val="-2"/>
          <w:sz w:val="24"/>
          <w:szCs w:val="24"/>
          <w:highlight w:val="none"/>
        </w:rPr>
        <w:t>指派专人监督验收，厨师应杜绝采购不洁、过期、变质、变味食材，确保饮食安全无隐患。标准：符合卫生标准，工作配餐干净卫生，搭配合理，营养均衡，保质保量。</w:t>
      </w:r>
    </w:p>
    <w:p w14:paraId="4513BA51">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2" w:firstLineChars="200"/>
        <w:textAlignment w:val="baseline"/>
        <w:outlineLvl w:val="2"/>
        <w:rPr>
          <w:rFonts w:hint="eastAsia" w:ascii="宋体" w:hAnsi="宋体" w:eastAsia="宋体" w:cs="宋体"/>
          <w:b/>
          <w:bCs/>
          <w:color w:val="auto"/>
          <w:spacing w:val="0"/>
          <w:w w:val="100"/>
          <w:position w:val="0"/>
          <w:sz w:val="24"/>
          <w:szCs w:val="24"/>
          <w:highlight w:val="none"/>
          <w:lang w:val="en-US" w:eastAsia="zh-CN"/>
        </w:rPr>
      </w:pPr>
      <w:bookmarkStart w:id="15" w:name="_Toc11082"/>
      <w:r>
        <w:rPr>
          <w:rFonts w:hint="eastAsia" w:ascii="宋体" w:hAnsi="宋体" w:eastAsia="宋体" w:cs="宋体"/>
          <w:b/>
          <w:bCs/>
          <w:color w:val="auto"/>
          <w:spacing w:val="0"/>
          <w:w w:val="100"/>
          <w:position w:val="0"/>
          <w:sz w:val="24"/>
          <w:szCs w:val="24"/>
          <w:highlight w:val="none"/>
          <w:lang w:val="en-US" w:eastAsia="zh-CN"/>
        </w:rPr>
        <w:t>4.其他要求</w:t>
      </w:r>
    </w:p>
    <w:p w14:paraId="511AFE77">
      <w:pPr>
        <w:widowControl w:val="0"/>
        <w:tabs>
          <w:tab w:val="left" w:pos="0"/>
        </w:tabs>
        <w:snapToGrid/>
        <w:spacing w:line="360" w:lineRule="auto"/>
        <w:ind w:firstLine="482"/>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 投标人须提供本项目人员架构配置名单及对应承诺函，承诺内容须明确体现项目实施全过程人证相符，</w:t>
      </w:r>
      <w:r>
        <w:rPr>
          <w:rFonts w:hint="eastAsia" w:ascii="宋体" w:hAnsi="宋体" w:eastAsia="宋体" w:cs="宋体"/>
          <w:b/>
          <w:bCs/>
          <w:color w:val="auto"/>
          <w:sz w:val="24"/>
          <w:szCs w:val="24"/>
          <w:highlight w:val="none"/>
          <w:lang w:val="en-US" w:eastAsia="zh-CN"/>
        </w:rPr>
        <w:t>未提供或提供不全按无效投标处理。</w:t>
      </w:r>
    </w:p>
    <w:p w14:paraId="19082C76">
      <w:pPr>
        <w:widowControl w:val="0"/>
        <w:tabs>
          <w:tab w:val="left" w:pos="0"/>
        </w:tabs>
        <w:snapToGrid/>
        <w:spacing w:line="360" w:lineRule="auto"/>
        <w:ind w:firstLine="482"/>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 以上人员证书/学历证书原件中标后7日内交至招标人复核，如若发现虚假应标，招标人有权不与该中标单位签订合同并追究其相关责任。</w:t>
      </w:r>
    </w:p>
    <w:p w14:paraId="29F26270">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left="241" w:leftChars="0" w:hanging="241" w:hangingChars="100"/>
        <w:textAlignment w:val="baseline"/>
        <w:outlineLvl w:val="0"/>
        <w:rPr>
          <w:rFonts w:hint="default"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二、商务要求</w:t>
      </w:r>
      <w:bookmarkEnd w:id="15"/>
    </w:p>
    <w:p w14:paraId="73B13EA4">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1、服务期：</w:t>
      </w:r>
      <w:r>
        <w:rPr>
          <w:rFonts w:hint="eastAsia" w:ascii="宋体" w:hAnsi="宋体" w:eastAsia="宋体" w:cs="宋体"/>
          <w:color w:val="auto"/>
          <w:spacing w:val="0"/>
          <w:position w:val="0"/>
          <w:sz w:val="24"/>
          <w:szCs w:val="24"/>
          <w:highlight w:val="none"/>
          <w:lang w:val="en-US" w:eastAsia="zh-CN"/>
        </w:rPr>
        <w:t>自合同签订之日起1年</w:t>
      </w:r>
      <w:r>
        <w:rPr>
          <w:rFonts w:hint="eastAsia" w:ascii="宋体" w:hAnsi="宋体" w:eastAsia="宋体" w:cs="宋体"/>
          <w:color w:val="auto"/>
          <w:spacing w:val="0"/>
          <w:w w:val="100"/>
          <w:position w:val="0"/>
          <w:sz w:val="24"/>
          <w:szCs w:val="24"/>
          <w:highlight w:val="none"/>
          <w:lang w:val="en-US" w:eastAsia="zh-CN"/>
        </w:rPr>
        <w:t>。服务期间负责区域内所有安保服务、物业管理内容及临时安排的工作等。</w:t>
      </w:r>
    </w:p>
    <w:p w14:paraId="455D87EC">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2、付款方式：服务费按月度结算，每月底依据考评结果计算上月度服务费，中标人开具发票并提交请款报告后次月10日内付清上一个月度的服务费用（人民币）。</w:t>
      </w:r>
    </w:p>
    <w:p w14:paraId="7F9A8816">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3、服务地点：招标人指定地点。</w:t>
      </w:r>
    </w:p>
    <w:p w14:paraId="63A838B5">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4、本项目采用人民币报价，服务费用包含水电耗材、日常耗材、园林绿化材料、房屋维修保养耗材、员工工资、培训费、服装费、社会保险费、管理费、餐费、设施设备维护维修材料费等、办公电器设备简易维修维护、空调及其他电器简易维修维护等费用、税金、各种基金及各种经费和不可预见费用等，服务期间招标人不再另行支付任何费用。</w:t>
      </w:r>
    </w:p>
    <w:p w14:paraId="72499269">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5、其他要求：</w:t>
      </w:r>
    </w:p>
    <w:p w14:paraId="01083897">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（1）中标人应为派驻的工作人员购买人身伤害险。在项目服务期间发生工伤、人员和财产安全事故及自身原因引起的医疗事故，包括所造成的损害和赔偿等，均由中标人承担全部责任。</w:t>
      </w:r>
    </w:p>
    <w:p w14:paraId="27822A5D">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招标人提供职工食堂场地、水电、基本厨具交由中标人负责管理，中标人负责招标人工作人员用餐及配送文博区、松门别墅等工作地点人员用餐，用餐费用应包含在投标报价总价中，招标人不另行支付其他任何费用。</w:t>
      </w:r>
    </w:p>
    <w:p w14:paraId="7703A2F2">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（3）中标人针对本项目拟派的所有服务人员工资不得低于服务地点当地最低工资标准。</w:t>
      </w:r>
    </w:p>
    <w:p w14:paraId="4E012BE8">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（4）中标人进场前需在当地公安部门进行登记备案，否则不准违规提供安保服务。</w:t>
      </w:r>
    </w:p>
    <w:p w14:paraId="430BA319">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6、考核要求：</w:t>
      </w:r>
    </w:p>
    <w:p w14:paraId="24235AB5">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（1）中标人确保工作人员在工作期间必须文明、礼貌，不能与来馆游客发生争执确保零投诉，如遇投诉事件扣发当月全部服务费；</w:t>
      </w:r>
    </w:p>
    <w:p w14:paraId="13E6411D">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（2）招标人进行经常性检查，在检查中发现礼节礼貌、仪表仪容、设备设施、卫生保洁、采供仓储、工作质量、执行制度等方面存在的问题，每次扣除当月1%服务费及设备损失；</w:t>
      </w:r>
    </w:p>
    <w:p w14:paraId="535E7110">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招标人按月度考核，两项考核分值均达90分为合格，任意一项考核在90分以下视为不合格，不合格按10%扣除当月服务费；两项考核分值共计次数超过三次90分以下不合格的扣发当月全部服务费且招标人有权解除合同。</w:t>
      </w:r>
      <w:r>
        <w:rPr>
          <w:rFonts w:hint="eastAsia" w:ascii="宋体" w:hAnsi="宋体" w:eastAsia="宋体" w:cs="宋体"/>
          <w:b/>
          <w:bCs/>
          <w:color w:val="auto"/>
          <w:spacing w:val="0"/>
          <w:w w:val="100"/>
          <w:position w:val="0"/>
          <w:sz w:val="24"/>
          <w:szCs w:val="24"/>
          <w:highlight w:val="none"/>
          <w:lang w:val="en-US" w:eastAsia="zh-CN"/>
        </w:rPr>
        <w:t>（考核标准详见附件）</w:t>
      </w:r>
      <w:r>
        <w:rPr>
          <w:rFonts w:hint="eastAsia" w:ascii="宋体" w:hAnsi="宋体" w:eastAsia="宋体" w:cs="宋体"/>
          <w:color w:val="auto"/>
          <w:spacing w:val="0"/>
          <w:w w:val="100"/>
          <w:position w:val="0"/>
          <w:sz w:val="24"/>
          <w:szCs w:val="24"/>
          <w:highlight w:val="none"/>
          <w:lang w:val="en-US" w:eastAsia="zh-CN"/>
        </w:rPr>
        <w:t>。</w:t>
      </w:r>
      <w:bookmarkStart w:id="16" w:name="bookmark82"/>
      <w:bookmarkEnd w:id="16"/>
    </w:p>
    <w:p w14:paraId="18AF891F">
      <w:pPr>
        <w:widowControl w:val="0"/>
        <w:tabs>
          <w:tab w:val="left" w:pos="0"/>
        </w:tabs>
        <w:snapToGrid/>
        <w:spacing w:line="360" w:lineRule="auto"/>
        <w:ind w:firstLine="482"/>
        <w:textAlignment w:val="auto"/>
        <w:rPr>
          <w:rFonts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lang w:eastAsia="zh-CN"/>
        </w:rPr>
        <w:t>注：以上所有</w:t>
      </w:r>
      <w:r>
        <w:rPr>
          <w:rFonts w:hint="eastAsia" w:ascii="宋体" w:hAnsi="宋体" w:eastAsia="宋体" w:cs="宋体"/>
          <w:b/>
          <w:bCs/>
          <w:color w:val="auto"/>
          <w:sz w:val="24"/>
          <w:szCs w:val="24"/>
          <w:highlight w:val="none"/>
          <w:lang w:val="en-US" w:eastAsia="zh-CN"/>
        </w:rPr>
        <w:t>服务要求、商务要求</w:t>
      </w:r>
      <w:r>
        <w:rPr>
          <w:rFonts w:ascii="宋体" w:hAnsi="宋体" w:eastAsia="宋体" w:cs="宋体"/>
          <w:b/>
          <w:bCs/>
          <w:color w:val="auto"/>
          <w:sz w:val="24"/>
          <w:szCs w:val="24"/>
          <w:highlight w:val="none"/>
          <w:lang w:eastAsia="zh-CN"/>
        </w:rPr>
        <w:t>均为重要条款，</w:t>
      </w:r>
      <w:r>
        <w:rPr>
          <w:rFonts w:hint="eastAsia" w:ascii="宋体" w:hAnsi="宋体" w:eastAsia="宋体" w:cs="宋体"/>
          <w:b/>
          <w:bCs/>
          <w:color w:val="auto"/>
          <w:sz w:val="24"/>
          <w:szCs w:val="24"/>
          <w:highlight w:val="none"/>
          <w:lang w:val="en-US" w:eastAsia="zh-CN"/>
        </w:rPr>
        <w:t>投标人</w:t>
      </w:r>
      <w:r>
        <w:rPr>
          <w:rFonts w:ascii="宋体" w:hAnsi="宋体" w:eastAsia="宋体" w:cs="宋体"/>
          <w:b/>
          <w:bCs/>
          <w:color w:val="auto"/>
          <w:sz w:val="24"/>
          <w:szCs w:val="24"/>
          <w:highlight w:val="none"/>
          <w:lang w:eastAsia="zh-CN"/>
        </w:rPr>
        <w:t>必须完全满足，否则无效</w:t>
      </w:r>
      <w:r>
        <w:rPr>
          <w:rFonts w:hint="eastAsia" w:ascii="宋体" w:hAnsi="宋体" w:eastAsia="宋体" w:cs="宋体"/>
          <w:b/>
          <w:bCs/>
          <w:color w:val="auto"/>
          <w:sz w:val="24"/>
          <w:szCs w:val="24"/>
          <w:highlight w:val="none"/>
          <w:lang w:val="en-US" w:eastAsia="zh-CN"/>
        </w:rPr>
        <w:t>投标</w:t>
      </w:r>
      <w:r>
        <w:rPr>
          <w:rFonts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投标人</w:t>
      </w:r>
      <w:r>
        <w:rPr>
          <w:rFonts w:ascii="宋体" w:hAnsi="宋体" w:eastAsia="宋体" w:cs="宋体"/>
          <w:b/>
          <w:bCs/>
          <w:color w:val="auto"/>
          <w:sz w:val="24"/>
          <w:szCs w:val="24"/>
          <w:highlight w:val="none"/>
          <w:lang w:eastAsia="zh-CN"/>
        </w:rPr>
        <w:t>对以上采购需求响应必须真实有效，如提供的内容不实，属于提供虚假材料谋取</w:t>
      </w:r>
      <w:r>
        <w:rPr>
          <w:rFonts w:hint="eastAsia" w:ascii="宋体" w:hAnsi="宋体" w:eastAsia="宋体" w:cs="宋体"/>
          <w:b/>
          <w:bCs/>
          <w:color w:val="auto"/>
          <w:sz w:val="24"/>
          <w:szCs w:val="24"/>
          <w:highlight w:val="none"/>
          <w:lang w:val="en-US" w:eastAsia="zh-CN"/>
        </w:rPr>
        <w:t>中标</w:t>
      </w:r>
      <w:r>
        <w:rPr>
          <w:rFonts w:ascii="宋体" w:hAnsi="宋体" w:eastAsia="宋体" w:cs="宋体"/>
          <w:b/>
          <w:bCs/>
          <w:color w:val="auto"/>
          <w:sz w:val="24"/>
          <w:szCs w:val="24"/>
          <w:highlight w:val="none"/>
          <w:lang w:eastAsia="zh-CN"/>
        </w:rPr>
        <w:t>，依照有关规定追究相应责任。</w:t>
      </w:r>
    </w:p>
    <w:p w14:paraId="1FFB54DC">
      <w:pPr>
        <w:rPr>
          <w:rFonts w:hint="eastAsia" w:ascii="宋体" w:hAnsi="宋体" w:eastAsia="宋体" w:cs="宋体"/>
          <w:b/>
          <w:bCs/>
          <w:snapToGrid w:val="0"/>
          <w:color w:val="auto"/>
          <w:spacing w:val="0"/>
          <w:w w:val="100"/>
          <w:kern w:val="0"/>
          <w:position w:val="0"/>
          <w:sz w:val="24"/>
          <w:szCs w:val="24"/>
          <w:highlight w:val="none"/>
          <w:lang w:val="en-US" w:eastAsia="zh-CN" w:bidi="ar-SA"/>
        </w:rPr>
      </w:pPr>
      <w:r>
        <w:rPr>
          <w:rFonts w:hint="eastAsia" w:ascii="宋体" w:hAnsi="宋体" w:eastAsia="宋体" w:cs="宋体"/>
          <w:b/>
          <w:bCs/>
          <w:snapToGrid w:val="0"/>
          <w:color w:val="auto"/>
          <w:spacing w:val="0"/>
          <w:w w:val="100"/>
          <w:kern w:val="0"/>
          <w:position w:val="0"/>
          <w:sz w:val="24"/>
          <w:szCs w:val="24"/>
          <w:highlight w:val="none"/>
          <w:lang w:val="en-US" w:eastAsia="zh-CN" w:bidi="ar-SA"/>
        </w:rPr>
        <w:br w:type="page"/>
      </w:r>
    </w:p>
    <w:p w14:paraId="7745B442">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宋体" w:hAnsi="宋体" w:eastAsia="宋体" w:cs="宋体"/>
          <w:b/>
          <w:bCs/>
          <w:snapToGrid w:val="0"/>
          <w:color w:val="auto"/>
          <w:spacing w:val="0"/>
          <w:w w:val="100"/>
          <w:kern w:val="0"/>
          <w:position w:val="0"/>
          <w:sz w:val="24"/>
          <w:szCs w:val="24"/>
          <w:highlight w:val="none"/>
          <w:lang w:val="en-US" w:eastAsia="zh-CN" w:bidi="ar-SA"/>
        </w:rPr>
      </w:pPr>
      <w:bookmarkStart w:id="17" w:name="_Toc9898"/>
      <w:r>
        <w:rPr>
          <w:rFonts w:hint="eastAsia" w:ascii="宋体" w:hAnsi="宋体" w:eastAsia="宋体" w:cs="宋体"/>
          <w:b/>
          <w:bCs/>
          <w:snapToGrid w:val="0"/>
          <w:color w:val="auto"/>
          <w:spacing w:val="0"/>
          <w:w w:val="100"/>
          <w:kern w:val="0"/>
          <w:position w:val="0"/>
          <w:sz w:val="24"/>
          <w:szCs w:val="24"/>
          <w:highlight w:val="none"/>
          <w:lang w:val="en-US" w:eastAsia="zh-CN" w:bidi="ar-SA"/>
        </w:rPr>
        <w:t>附件1：《安保服务考核标准》：</w:t>
      </w:r>
      <w:bookmarkEnd w:id="17"/>
    </w:p>
    <w:tbl>
      <w:tblPr>
        <w:tblStyle w:val="3"/>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5"/>
        <w:gridCol w:w="1803"/>
        <w:gridCol w:w="2866"/>
        <w:gridCol w:w="1071"/>
        <w:gridCol w:w="1607"/>
      </w:tblGrid>
      <w:tr w14:paraId="5ABD8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216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考核内容</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7B2C1">
            <w:pPr>
              <w:keepNext w:val="0"/>
              <w:keepLines w:val="0"/>
              <w:widowControl/>
              <w:suppressLineNumbers w:val="0"/>
              <w:jc w:val="center"/>
              <w:textAlignment w:val="center"/>
              <w:rPr>
                <w:rFonts w:hint="default"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snapToGrid w:val="0"/>
                <w:color w:val="auto"/>
                <w:kern w:val="0"/>
                <w:sz w:val="24"/>
                <w:szCs w:val="24"/>
                <w:highlight w:val="none"/>
                <w:u w:val="none"/>
                <w:lang w:val="en-US" w:eastAsia="zh-CN" w:bidi="ar"/>
              </w:rPr>
              <w:t>详细内容</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3549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考核标准</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9FE83">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总分值</w:t>
            </w:r>
          </w:p>
          <w:p w14:paraId="4C49DDF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6F4A7">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扣分分值</w:t>
            </w:r>
          </w:p>
          <w:p w14:paraId="13CEE870">
            <w:pPr>
              <w:keepNext w:val="0"/>
              <w:keepLines w:val="0"/>
              <w:widowControl/>
              <w:suppressLineNumbers w:val="0"/>
              <w:jc w:val="center"/>
              <w:textAlignment w:val="center"/>
              <w:rPr>
                <w:rFonts w:hint="default"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（分）</w:t>
            </w:r>
          </w:p>
        </w:tc>
      </w:tr>
      <w:tr w14:paraId="0C996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84" w:type="pct"/>
            <w:vMerge w:val="restart"/>
            <w:tcBorders>
              <w:top w:val="single" w:color="000000" w:sz="4" w:space="0"/>
              <w:left w:val="single" w:color="000000" w:sz="4" w:space="0"/>
              <w:right w:val="single" w:color="000000" w:sz="4" w:space="0"/>
            </w:tcBorders>
            <w:shd w:val="clear" w:color="auto" w:fill="auto"/>
            <w:vAlign w:val="center"/>
          </w:tcPr>
          <w:p w14:paraId="281FEA34">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color w:val="auto"/>
                <w:spacing w:val="0"/>
                <w:w w:val="100"/>
                <w:position w:val="0"/>
                <w:sz w:val="24"/>
                <w:szCs w:val="24"/>
                <w:highlight w:val="none"/>
                <w:lang w:val="en-US" w:eastAsia="zh-CN"/>
              </w:rPr>
              <w:t>值班要求</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A7430">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color w:val="auto"/>
                <w:spacing w:val="0"/>
                <w:w w:val="100"/>
                <w:position w:val="0"/>
                <w:sz w:val="24"/>
                <w:szCs w:val="24"/>
                <w:highlight w:val="none"/>
                <w:lang w:val="en-US" w:eastAsia="zh-CN"/>
              </w:rPr>
              <w:t>消防、安防监控室人员值班</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5A726">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工作期间24小时保持有人员在岗</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487ED">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sz w:val="24"/>
                <w:szCs w:val="24"/>
                <w:highlight w:val="none"/>
                <w:u w:val="none"/>
                <w:lang w:val="en-US" w:eastAsia="zh-CN"/>
              </w:rPr>
              <w:t>10</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05C6B">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发现一次未在岗扣5分</w:t>
            </w:r>
          </w:p>
        </w:tc>
      </w:tr>
      <w:tr w14:paraId="64D90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84" w:type="pct"/>
            <w:vMerge w:val="continue"/>
            <w:tcBorders>
              <w:left w:val="single" w:color="000000" w:sz="4" w:space="0"/>
              <w:bottom w:val="single" w:color="auto" w:sz="4" w:space="0"/>
              <w:right w:val="single" w:color="000000" w:sz="4" w:space="0"/>
            </w:tcBorders>
            <w:shd w:val="clear" w:color="auto" w:fill="auto"/>
            <w:vAlign w:val="center"/>
          </w:tcPr>
          <w:p w14:paraId="76E4E1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7E0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pacing w:val="0"/>
                <w:w w:val="100"/>
                <w:position w:val="0"/>
                <w:sz w:val="24"/>
                <w:szCs w:val="24"/>
                <w:highlight w:val="none"/>
                <w:lang w:val="en-US" w:eastAsia="zh-CN"/>
              </w:rPr>
              <w:t>值班记录</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EEB2A">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rPr>
              <w:t>值班记录</w:t>
            </w:r>
            <w:r>
              <w:rPr>
                <w:rFonts w:hint="eastAsia" w:ascii="宋体" w:hAnsi="宋体" w:eastAsia="宋体" w:cs="宋体"/>
                <w:i w:val="0"/>
                <w:iCs w:val="0"/>
                <w:color w:val="auto"/>
                <w:sz w:val="24"/>
                <w:szCs w:val="24"/>
                <w:highlight w:val="none"/>
                <w:u w:val="none"/>
                <w:lang w:val="en-US" w:eastAsia="zh-CN"/>
              </w:rPr>
              <w:t>本</w:t>
            </w:r>
            <w:r>
              <w:rPr>
                <w:rFonts w:hint="eastAsia" w:ascii="宋体" w:hAnsi="宋体" w:eastAsia="宋体" w:cs="宋体"/>
                <w:i w:val="0"/>
                <w:iCs w:val="0"/>
                <w:color w:val="auto"/>
                <w:sz w:val="24"/>
                <w:szCs w:val="24"/>
                <w:highlight w:val="none"/>
                <w:u w:val="none"/>
              </w:rPr>
              <w:t>准确详细</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有具体时间，确保每次交班均有记录</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51514">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sz w:val="24"/>
                <w:szCs w:val="24"/>
                <w:highlight w:val="none"/>
                <w:u w:val="none"/>
                <w:lang w:val="en-US" w:eastAsia="zh-CN"/>
              </w:rPr>
              <w:t>5</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404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发现一次值班无记录扣1分</w:t>
            </w:r>
          </w:p>
        </w:tc>
      </w:tr>
      <w:tr w14:paraId="7F090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84" w:type="pct"/>
            <w:tcBorders>
              <w:top w:val="single" w:color="auto" w:sz="4" w:space="0"/>
              <w:left w:val="single" w:color="auto" w:sz="4" w:space="0"/>
              <w:bottom w:val="single" w:color="auto" w:sz="4" w:space="0"/>
              <w:right w:val="single" w:color="auto" w:sz="4" w:space="0"/>
            </w:tcBorders>
            <w:shd w:val="clear" w:color="auto" w:fill="auto"/>
            <w:vAlign w:val="center"/>
          </w:tcPr>
          <w:p w14:paraId="709B5C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pacing w:val="0"/>
                <w:w w:val="100"/>
                <w:position w:val="0"/>
                <w:sz w:val="24"/>
                <w:szCs w:val="24"/>
                <w:highlight w:val="none"/>
                <w:lang w:val="en-US" w:eastAsia="zh-CN"/>
              </w:rPr>
              <w:t>仪容仪表</w:t>
            </w:r>
          </w:p>
        </w:tc>
        <w:tc>
          <w:tcPr>
            <w:tcW w:w="1059" w:type="pct"/>
            <w:tcBorders>
              <w:top w:val="single" w:color="000000" w:sz="4" w:space="0"/>
              <w:left w:val="single" w:color="auto" w:sz="4" w:space="0"/>
              <w:bottom w:val="single" w:color="000000" w:sz="4" w:space="0"/>
              <w:right w:val="single" w:color="000000" w:sz="4" w:space="0"/>
            </w:tcBorders>
            <w:shd w:val="clear" w:color="auto" w:fill="auto"/>
            <w:vAlign w:val="center"/>
          </w:tcPr>
          <w:p w14:paraId="19D996E5">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着装</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CC2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pacing w:val="0"/>
                <w:w w:val="100"/>
                <w:position w:val="0"/>
                <w:sz w:val="24"/>
                <w:szCs w:val="24"/>
                <w:highlight w:val="none"/>
                <w:lang w:val="en-US" w:eastAsia="zh-CN"/>
              </w:rPr>
              <w:t>统一着保安制服和工作牌，配备个人防护装备和安保器材</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A1CDB">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sz w:val="24"/>
                <w:szCs w:val="24"/>
                <w:highlight w:val="none"/>
                <w:u w:val="none"/>
                <w:lang w:val="en-US" w:eastAsia="zh-CN"/>
              </w:rPr>
              <w:t>10</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048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发现一次未按要求着装或未配备器材扣2分</w:t>
            </w:r>
          </w:p>
        </w:tc>
      </w:tr>
      <w:tr w14:paraId="6CC04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84" w:type="pct"/>
            <w:vMerge w:val="restart"/>
            <w:tcBorders>
              <w:top w:val="single" w:color="auto" w:sz="4" w:space="0"/>
              <w:left w:val="single" w:color="auto" w:sz="4" w:space="0"/>
              <w:right w:val="single" w:color="auto" w:sz="4" w:space="0"/>
            </w:tcBorders>
            <w:shd w:val="clear" w:color="auto" w:fill="auto"/>
            <w:vAlign w:val="center"/>
          </w:tcPr>
          <w:p w14:paraId="41B656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pacing w:val="0"/>
                <w:w w:val="100"/>
                <w:position w:val="0"/>
                <w:sz w:val="24"/>
                <w:szCs w:val="24"/>
                <w:highlight w:val="none"/>
                <w:lang w:val="en-US" w:eastAsia="zh-CN"/>
              </w:rPr>
              <w:t>行为举止</w:t>
            </w:r>
          </w:p>
        </w:tc>
        <w:tc>
          <w:tcPr>
            <w:tcW w:w="1059" w:type="pct"/>
            <w:tcBorders>
              <w:top w:val="single" w:color="000000" w:sz="4" w:space="0"/>
              <w:left w:val="single" w:color="auto" w:sz="4" w:space="0"/>
              <w:bottom w:val="single" w:color="000000" w:sz="4" w:space="0"/>
              <w:right w:val="single" w:color="000000" w:sz="4" w:space="0"/>
            </w:tcBorders>
            <w:shd w:val="clear" w:color="auto" w:fill="auto"/>
            <w:vAlign w:val="center"/>
          </w:tcPr>
          <w:p w14:paraId="07174E8C">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争执争吵</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3E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pacing w:val="0"/>
                <w:w w:val="100"/>
                <w:position w:val="0"/>
                <w:sz w:val="24"/>
                <w:szCs w:val="24"/>
                <w:highlight w:val="none"/>
                <w:lang w:val="en-US" w:eastAsia="zh-CN"/>
              </w:rPr>
              <w:t>与馆工作人员或外来人员发生争吵、打架</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BD3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5</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BF9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发现一次情形扣5分</w:t>
            </w:r>
          </w:p>
        </w:tc>
      </w:tr>
      <w:tr w14:paraId="63431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84" w:type="pct"/>
            <w:vMerge w:val="continue"/>
            <w:tcBorders>
              <w:left w:val="single" w:color="000000" w:sz="4" w:space="0"/>
              <w:bottom w:val="single" w:color="auto" w:sz="4" w:space="0"/>
              <w:right w:val="single" w:color="000000" w:sz="4" w:space="0"/>
            </w:tcBorders>
            <w:shd w:val="clear" w:color="auto" w:fill="auto"/>
            <w:vAlign w:val="center"/>
          </w:tcPr>
          <w:p w14:paraId="30EF69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pacing w:val="0"/>
                <w:w w:val="100"/>
                <w:position w:val="0"/>
                <w:sz w:val="24"/>
                <w:szCs w:val="24"/>
                <w:highlight w:val="none"/>
                <w:lang w:val="en-US" w:eastAsia="zh-CN"/>
              </w:rPr>
              <w:t>行为举止</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9226D">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闲杂事项</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A6EE">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color w:val="auto"/>
                <w:spacing w:val="0"/>
                <w:w w:val="100"/>
                <w:position w:val="0"/>
                <w:sz w:val="24"/>
                <w:szCs w:val="24"/>
                <w:highlight w:val="none"/>
                <w:lang w:val="en-US" w:eastAsia="zh-CN"/>
              </w:rPr>
              <w:t>工作期间打瞌睡、睡觉、擅自离开岗位、聊天、玩手机</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B639D">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sz w:val="24"/>
                <w:szCs w:val="24"/>
                <w:highlight w:val="none"/>
                <w:u w:val="none"/>
                <w:lang w:val="en-US" w:eastAsia="zh-CN"/>
              </w:rPr>
              <w:t>10</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BFA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发现一次情形扣2分</w:t>
            </w:r>
          </w:p>
        </w:tc>
      </w:tr>
      <w:tr w14:paraId="2DB8D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8CAB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pacing w:val="0"/>
                <w:w w:val="100"/>
                <w:position w:val="0"/>
                <w:sz w:val="24"/>
                <w:szCs w:val="24"/>
                <w:highlight w:val="none"/>
                <w:lang w:val="en-US" w:eastAsia="zh-CN"/>
              </w:rPr>
              <w:t>门卫（安检区）执勤</w:t>
            </w:r>
          </w:p>
        </w:tc>
        <w:tc>
          <w:tcPr>
            <w:tcW w:w="1059" w:type="pct"/>
            <w:tcBorders>
              <w:top w:val="single" w:color="000000" w:sz="4" w:space="0"/>
              <w:left w:val="single" w:color="auto" w:sz="4" w:space="0"/>
              <w:bottom w:val="single" w:color="000000" w:sz="4" w:space="0"/>
              <w:right w:val="single" w:color="000000" w:sz="4" w:space="0"/>
            </w:tcBorders>
            <w:shd w:val="clear" w:color="auto" w:fill="auto"/>
            <w:vAlign w:val="center"/>
          </w:tcPr>
          <w:p w14:paraId="090180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人员、车辆登记</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73F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pacing w:val="0"/>
                <w:w w:val="100"/>
                <w:position w:val="0"/>
                <w:sz w:val="24"/>
                <w:szCs w:val="24"/>
                <w:highlight w:val="none"/>
                <w:lang w:val="en-US" w:eastAsia="zh-CN"/>
              </w:rPr>
              <w:t>疏导参观、来访人员的人员及车辆登记工作</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D9D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3</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FD2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发现一次未登记情形扣1分</w:t>
            </w:r>
          </w:p>
        </w:tc>
      </w:tr>
      <w:tr w14:paraId="2CEEC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E7D1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059" w:type="pct"/>
            <w:tcBorders>
              <w:top w:val="single" w:color="000000" w:sz="4" w:space="0"/>
              <w:left w:val="single" w:color="auto" w:sz="4" w:space="0"/>
              <w:bottom w:val="single" w:color="000000" w:sz="4" w:space="0"/>
              <w:right w:val="single" w:color="000000" w:sz="4" w:space="0"/>
            </w:tcBorders>
            <w:shd w:val="clear" w:color="auto" w:fill="auto"/>
            <w:vAlign w:val="center"/>
          </w:tcPr>
          <w:p w14:paraId="776269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物资核对</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CDD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pacing w:val="0"/>
                <w:w w:val="100"/>
                <w:position w:val="0"/>
                <w:sz w:val="24"/>
                <w:szCs w:val="24"/>
                <w:highlight w:val="none"/>
                <w:lang w:val="en-US" w:eastAsia="zh-CN"/>
              </w:rPr>
              <w:t>负责出、入馆区货运车辆所运物资的核对、登记等工作</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88A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3</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870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发现一次未核对或核对不到位情形扣1分</w:t>
            </w:r>
          </w:p>
        </w:tc>
      </w:tr>
      <w:tr w14:paraId="7D3D8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98D3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059" w:type="pct"/>
            <w:tcBorders>
              <w:top w:val="single" w:color="000000" w:sz="4" w:space="0"/>
              <w:left w:val="single" w:color="auto" w:sz="4" w:space="0"/>
              <w:bottom w:val="single" w:color="000000" w:sz="4" w:space="0"/>
              <w:right w:val="single" w:color="000000" w:sz="4" w:space="0"/>
            </w:tcBorders>
            <w:shd w:val="clear" w:color="auto" w:fill="auto"/>
            <w:vAlign w:val="center"/>
          </w:tcPr>
          <w:p w14:paraId="10115301">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按时开关门</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A9F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pacing w:val="0"/>
                <w:w w:val="100"/>
                <w:position w:val="0"/>
                <w:sz w:val="24"/>
                <w:szCs w:val="24"/>
                <w:highlight w:val="none"/>
                <w:lang w:val="en-US" w:eastAsia="zh-CN"/>
              </w:rPr>
              <w:t>遵守作息制度，按时开、关馆门和交接班</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3D7F2">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sz w:val="24"/>
                <w:szCs w:val="24"/>
                <w:highlight w:val="none"/>
                <w:u w:val="none"/>
                <w:lang w:val="en-US" w:eastAsia="zh-CN"/>
              </w:rPr>
              <w:t>5</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D4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发现一次未按时情形扣1分</w:t>
            </w:r>
          </w:p>
        </w:tc>
      </w:tr>
      <w:tr w14:paraId="09B07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B37F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巡逻</w:t>
            </w:r>
          </w:p>
        </w:tc>
        <w:tc>
          <w:tcPr>
            <w:tcW w:w="1059" w:type="pct"/>
            <w:tcBorders>
              <w:top w:val="single" w:color="000000" w:sz="4" w:space="0"/>
              <w:left w:val="single" w:color="auto" w:sz="4" w:space="0"/>
              <w:bottom w:val="single" w:color="000000" w:sz="4" w:space="0"/>
              <w:right w:val="single" w:color="000000" w:sz="4" w:space="0"/>
            </w:tcBorders>
            <w:shd w:val="clear" w:color="auto" w:fill="auto"/>
            <w:vAlign w:val="center"/>
          </w:tcPr>
          <w:p w14:paraId="63D16A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pacing w:val="0"/>
                <w:w w:val="100"/>
                <w:position w:val="0"/>
                <w:sz w:val="24"/>
                <w:szCs w:val="24"/>
                <w:highlight w:val="none"/>
                <w:lang w:val="en-US" w:eastAsia="zh-CN"/>
              </w:rPr>
              <w:t>巡查记录</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C47D1">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做好巡查记录，有具体时间（每小时不少于2次），</w:t>
            </w:r>
            <w:r>
              <w:rPr>
                <w:rFonts w:hint="eastAsia" w:ascii="宋体" w:hAnsi="宋体" w:eastAsia="宋体" w:cs="宋体"/>
                <w:color w:val="auto"/>
                <w:spacing w:val="0"/>
                <w:w w:val="100"/>
                <w:position w:val="0"/>
                <w:sz w:val="24"/>
                <w:szCs w:val="24"/>
                <w:highlight w:val="none"/>
                <w:lang w:val="en-US" w:eastAsia="zh-CN"/>
              </w:rPr>
              <w:t>无虚假现象，在管理区域内无闲杂人员</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1F9D3">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sz w:val="24"/>
                <w:szCs w:val="24"/>
                <w:highlight w:val="none"/>
                <w:u w:val="none"/>
                <w:lang w:val="en-US" w:eastAsia="zh-CN"/>
              </w:rPr>
              <w:t>10</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98D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发现一次巡查无记录扣2分</w:t>
            </w:r>
          </w:p>
        </w:tc>
      </w:tr>
      <w:tr w14:paraId="33ED5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FCEB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059" w:type="pct"/>
            <w:tcBorders>
              <w:top w:val="single" w:color="000000" w:sz="4" w:space="0"/>
              <w:left w:val="single" w:color="auto" w:sz="4" w:space="0"/>
              <w:bottom w:val="single" w:color="000000" w:sz="4" w:space="0"/>
              <w:right w:val="single" w:color="000000" w:sz="4" w:space="0"/>
            </w:tcBorders>
            <w:shd w:val="clear" w:color="auto" w:fill="auto"/>
            <w:vAlign w:val="center"/>
          </w:tcPr>
          <w:p w14:paraId="548E20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pacing w:val="0"/>
                <w:w w:val="100"/>
                <w:position w:val="0"/>
                <w:sz w:val="24"/>
                <w:szCs w:val="24"/>
                <w:highlight w:val="none"/>
                <w:lang w:val="en-US" w:eastAsia="zh-CN"/>
              </w:rPr>
              <w:t>游客离馆和清场工作</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77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pacing w:val="0"/>
                <w:w w:val="100"/>
                <w:position w:val="0"/>
                <w:sz w:val="24"/>
                <w:szCs w:val="24"/>
                <w:highlight w:val="none"/>
                <w:lang w:val="en-US" w:eastAsia="zh-CN"/>
              </w:rPr>
              <w:t>负责馆区游客离馆和清场工作，发现异常情况立即报告，及时采取必要措施，并保护好现场</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71B0C">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sz w:val="24"/>
                <w:szCs w:val="24"/>
                <w:highlight w:val="none"/>
                <w:u w:val="none"/>
                <w:lang w:val="en-US" w:eastAsia="zh-CN"/>
              </w:rPr>
              <w:t>10</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492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发现一次情形扣2分</w:t>
            </w:r>
          </w:p>
        </w:tc>
      </w:tr>
      <w:tr w14:paraId="0D570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84" w:type="pct"/>
            <w:vMerge w:val="restart"/>
            <w:tcBorders>
              <w:top w:val="single" w:color="auto" w:sz="4" w:space="0"/>
              <w:left w:val="single" w:color="000000" w:sz="4" w:space="0"/>
              <w:right w:val="single" w:color="000000" w:sz="4" w:space="0"/>
            </w:tcBorders>
            <w:shd w:val="clear" w:color="auto" w:fill="auto"/>
            <w:vAlign w:val="center"/>
          </w:tcPr>
          <w:p w14:paraId="6BEE411B">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监控室</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9E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color w:val="auto"/>
                <w:spacing w:val="0"/>
                <w:w w:val="100"/>
                <w:position w:val="0"/>
                <w:sz w:val="24"/>
                <w:szCs w:val="24"/>
                <w:highlight w:val="none"/>
                <w:lang w:val="en-US" w:eastAsia="zh-CN"/>
              </w:rPr>
              <w:t>监控室电话</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A8E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color w:val="auto"/>
                <w:spacing w:val="0"/>
                <w:w w:val="100"/>
                <w:position w:val="0"/>
                <w:sz w:val="24"/>
                <w:szCs w:val="24"/>
                <w:highlight w:val="none"/>
                <w:lang w:val="en-US" w:eastAsia="zh-CN"/>
              </w:rPr>
              <w:t>做好监控室电话的接听及如实填写值班记录</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354E">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2F2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发现一次情形扣1分</w:t>
            </w:r>
          </w:p>
        </w:tc>
      </w:tr>
      <w:tr w14:paraId="6492D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84" w:type="pct"/>
            <w:vMerge w:val="continue"/>
            <w:tcBorders>
              <w:left w:val="single" w:color="000000" w:sz="4" w:space="0"/>
              <w:right w:val="single" w:color="000000" w:sz="4" w:space="0"/>
            </w:tcBorders>
            <w:shd w:val="clear" w:color="auto" w:fill="auto"/>
            <w:vAlign w:val="center"/>
          </w:tcPr>
          <w:p w14:paraId="5921E2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479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人数统计</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A1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pacing w:val="0"/>
                <w:w w:val="100"/>
                <w:position w:val="0"/>
                <w:sz w:val="24"/>
                <w:szCs w:val="24"/>
                <w:highlight w:val="none"/>
                <w:lang w:val="en-US" w:eastAsia="zh-CN"/>
              </w:rPr>
              <w:t>做好每日参观人数统计，全年参观人数累计工作</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E3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761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发现一次情形扣1分</w:t>
            </w:r>
          </w:p>
        </w:tc>
      </w:tr>
      <w:tr w14:paraId="425BB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84" w:type="pct"/>
            <w:vMerge w:val="continue"/>
            <w:tcBorders>
              <w:left w:val="single" w:color="000000" w:sz="4" w:space="0"/>
              <w:right w:val="single" w:color="000000" w:sz="4" w:space="0"/>
            </w:tcBorders>
            <w:shd w:val="clear" w:color="auto" w:fill="auto"/>
            <w:vAlign w:val="center"/>
          </w:tcPr>
          <w:p w14:paraId="1261CF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288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工作规范</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C25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pacing w:val="0"/>
                <w:w w:val="100"/>
                <w:position w:val="0"/>
                <w:sz w:val="24"/>
                <w:szCs w:val="24"/>
                <w:highlight w:val="none"/>
                <w:lang w:val="en-US" w:eastAsia="zh-CN"/>
              </w:rPr>
              <w:t>监控室内严禁吸烟，严禁存放易燃易爆等危险物品，严禁在监控室内睡觉、玩游戏、干私活，严禁非本科室工作人员进入监控室浏览、动用监控设备，未经相关领导批准，任何人不得随意查阅监控录像</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42803">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10</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4AE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发现一次情形扣5分</w:t>
            </w:r>
          </w:p>
        </w:tc>
      </w:tr>
      <w:tr w14:paraId="3A93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84" w:type="pct"/>
            <w:vMerge w:val="continue"/>
            <w:tcBorders>
              <w:left w:val="single" w:color="000000" w:sz="4" w:space="0"/>
              <w:bottom w:val="single" w:color="auto" w:sz="4" w:space="0"/>
              <w:right w:val="single" w:color="000000" w:sz="4" w:space="0"/>
            </w:tcBorders>
            <w:shd w:val="clear" w:color="auto" w:fill="auto"/>
            <w:vAlign w:val="center"/>
          </w:tcPr>
          <w:p w14:paraId="0FA5A2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C0DD1">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监控室卫生</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AD15D">
            <w:pPr>
              <w:keepNext w:val="0"/>
              <w:keepLines w:val="0"/>
              <w:widowControl/>
              <w:suppressLineNumbers w:val="0"/>
              <w:jc w:val="left"/>
              <w:textAlignment w:val="center"/>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应打扫并保持好监控室内环境卫生，排除各类安全隐患</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E8C0F">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83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发现一次情形扣1分</w:t>
            </w:r>
          </w:p>
        </w:tc>
      </w:tr>
      <w:tr w14:paraId="29572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84" w:type="pct"/>
            <w:tcBorders>
              <w:left w:val="single" w:color="000000" w:sz="4" w:space="0"/>
              <w:bottom w:val="single" w:color="auto" w:sz="4" w:space="0"/>
              <w:right w:val="single" w:color="000000" w:sz="4" w:space="0"/>
            </w:tcBorders>
            <w:shd w:val="clear" w:color="auto" w:fill="auto"/>
            <w:vAlign w:val="center"/>
          </w:tcPr>
          <w:p w14:paraId="4DAC75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pacing w:val="0"/>
                <w:w w:val="100"/>
                <w:position w:val="0"/>
                <w:sz w:val="24"/>
                <w:szCs w:val="24"/>
                <w:highlight w:val="none"/>
                <w:lang w:val="en-US" w:eastAsia="zh-CN"/>
              </w:rPr>
              <w:t>应急反应</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439F5">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突发事件</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798F0">
            <w:pPr>
              <w:keepNext w:val="0"/>
              <w:keepLines w:val="0"/>
              <w:widowControl/>
              <w:suppressLineNumbers w:val="0"/>
              <w:jc w:val="left"/>
              <w:textAlignment w:val="center"/>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突发性、群体性突发事件处置及时高效，定期组织保安人员，进行防恐防暴、消防灭火应急预案的演练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7EA8">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10</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C26D1">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未定期组织演练或突发事件未及时处理扣5分</w:t>
            </w:r>
          </w:p>
        </w:tc>
      </w:tr>
      <w:tr w14:paraId="51B2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4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2D63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总分</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8CA91">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100</w:t>
            </w:r>
          </w:p>
        </w:tc>
      </w:tr>
    </w:tbl>
    <w:p w14:paraId="50256E92">
      <w:pPr>
        <w:rPr>
          <w:rFonts w:ascii="宋体" w:hAnsi="宋体" w:eastAsia="宋体" w:cs="宋体"/>
          <w:color w:val="auto"/>
          <w:spacing w:val="0"/>
          <w:position w:val="0"/>
          <w:sz w:val="31"/>
          <w:szCs w:val="31"/>
          <w:highlight w:val="none"/>
          <w:lang w:eastAsia="zh-CN"/>
          <w14:textOutline w14:w="5791" w14:cap="sq" w14:cmpd="sng" w14:algn="ctr">
            <w14:solidFill>
              <w14:srgbClr w14:val="000000"/>
            </w14:solidFill>
            <w14:prstDash w14:val="solid"/>
            <w14:bevel/>
          </w14:textOutline>
        </w:rPr>
      </w:pPr>
      <w:r>
        <w:rPr>
          <w:rFonts w:ascii="宋体" w:hAnsi="宋体" w:eastAsia="宋体" w:cs="宋体"/>
          <w:color w:val="auto"/>
          <w:spacing w:val="0"/>
          <w:position w:val="0"/>
          <w:sz w:val="31"/>
          <w:szCs w:val="31"/>
          <w:highlight w:val="none"/>
          <w:lang w:eastAsia="zh-CN"/>
        </w:rPr>
        <w:br w:type="page"/>
      </w:r>
    </w:p>
    <w:p w14:paraId="2E8665EB">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0"/>
        <w:rPr>
          <w:rFonts w:hint="eastAsia" w:ascii="仿宋" w:hAnsi="仿宋" w:eastAsia="仿宋" w:cs="仿宋"/>
          <w:bCs/>
          <w:color w:val="auto"/>
          <w:sz w:val="28"/>
          <w:szCs w:val="28"/>
          <w:highlight w:val="none"/>
        </w:rPr>
      </w:pPr>
      <w:bookmarkStart w:id="18" w:name="_Toc8021"/>
      <w:r>
        <w:rPr>
          <w:rFonts w:hint="eastAsia" w:ascii="宋体" w:hAnsi="宋体" w:eastAsia="宋体" w:cs="宋体"/>
          <w:b/>
          <w:bCs/>
          <w:snapToGrid w:val="0"/>
          <w:color w:val="auto"/>
          <w:spacing w:val="0"/>
          <w:w w:val="100"/>
          <w:kern w:val="0"/>
          <w:position w:val="0"/>
          <w:sz w:val="24"/>
          <w:szCs w:val="24"/>
          <w:highlight w:val="none"/>
          <w:lang w:val="en-US" w:eastAsia="zh-CN" w:bidi="ar-SA"/>
        </w:rPr>
        <w:t>附件2：</w:t>
      </w:r>
      <w:bookmarkEnd w:id="18"/>
      <w:bookmarkStart w:id="19" w:name="_Toc10141"/>
      <w:r>
        <w:rPr>
          <w:rFonts w:hint="eastAsia" w:ascii="宋体" w:hAnsi="宋体" w:eastAsia="宋体" w:cs="宋体"/>
          <w:b/>
          <w:bCs/>
          <w:snapToGrid w:val="0"/>
          <w:color w:val="auto"/>
          <w:spacing w:val="0"/>
          <w:w w:val="100"/>
          <w:kern w:val="0"/>
          <w:position w:val="0"/>
          <w:sz w:val="24"/>
          <w:szCs w:val="24"/>
          <w:highlight w:val="none"/>
          <w:lang w:val="en-US" w:eastAsia="zh-CN" w:bidi="ar-SA"/>
        </w:rPr>
        <w:t>《物业服务考核评分标准》：</w:t>
      </w:r>
      <w:bookmarkEnd w:id="19"/>
    </w:p>
    <w:p w14:paraId="48B3026B">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2" w:firstLineChars="200"/>
        <w:textAlignment w:val="baseline"/>
        <w:outlineLvl w:val="0"/>
        <w:rPr>
          <w:rFonts w:hint="eastAsia" w:ascii="宋体" w:hAnsi="宋体" w:eastAsia="宋体" w:cs="宋体"/>
          <w:b/>
          <w:bCs/>
          <w:color w:val="auto"/>
          <w:spacing w:val="0"/>
          <w:w w:val="100"/>
          <w:position w:val="0"/>
          <w:sz w:val="24"/>
          <w:szCs w:val="24"/>
          <w:highlight w:val="none"/>
          <w:lang w:val="en-US" w:eastAsia="zh-CN"/>
        </w:rPr>
      </w:pPr>
      <w:bookmarkStart w:id="20" w:name="_Toc24538"/>
      <w:r>
        <w:rPr>
          <w:rFonts w:hint="eastAsia" w:ascii="宋体" w:hAnsi="宋体" w:eastAsia="宋体" w:cs="宋体"/>
          <w:b/>
          <w:bCs/>
          <w:color w:val="auto"/>
          <w:spacing w:val="0"/>
          <w:w w:val="100"/>
          <w:position w:val="0"/>
          <w:sz w:val="24"/>
          <w:szCs w:val="24"/>
          <w:highlight w:val="none"/>
          <w:lang w:val="en-US" w:eastAsia="zh-CN"/>
        </w:rPr>
        <w:t>一、综合管理（10分）</w:t>
      </w:r>
      <w:bookmarkEnd w:id="20"/>
    </w:p>
    <w:p w14:paraId="08B18586">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1"/>
        <w:rPr>
          <w:rFonts w:hint="eastAsia" w:ascii="宋体" w:hAnsi="宋体" w:eastAsia="宋体" w:cs="宋体"/>
          <w:color w:val="auto"/>
          <w:spacing w:val="0"/>
          <w:w w:val="100"/>
          <w:position w:val="0"/>
          <w:sz w:val="24"/>
          <w:szCs w:val="24"/>
          <w:highlight w:val="none"/>
          <w:lang w:val="en-US" w:eastAsia="zh-CN"/>
        </w:rPr>
      </w:pPr>
      <w:bookmarkStart w:id="21" w:name="_Toc3094"/>
      <w:r>
        <w:rPr>
          <w:rFonts w:hint="eastAsia" w:ascii="宋体" w:hAnsi="宋体" w:eastAsia="宋体" w:cs="宋体"/>
          <w:color w:val="auto"/>
          <w:spacing w:val="0"/>
          <w:w w:val="100"/>
          <w:position w:val="0"/>
          <w:sz w:val="24"/>
          <w:szCs w:val="24"/>
          <w:highlight w:val="none"/>
          <w:lang w:val="en-US" w:eastAsia="zh-CN"/>
        </w:rPr>
        <w:t>1、组织机构及制度建设</w:t>
      </w:r>
      <w:bookmarkEnd w:id="21"/>
    </w:p>
    <w:p w14:paraId="47DABF04">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物业公司组织机构健全，有完善的物业管理方案，建立健全物业管理服务体系和各项管理制度、各岗位职责及工作标准，并制定具体的落实措施、惩罚措施和考核办法。</w:t>
      </w:r>
    </w:p>
    <w:p w14:paraId="3BC056C3">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1"/>
        <w:rPr>
          <w:rFonts w:hint="eastAsia" w:ascii="宋体" w:hAnsi="宋体" w:eastAsia="宋体" w:cs="宋体"/>
          <w:color w:val="auto"/>
          <w:spacing w:val="0"/>
          <w:w w:val="100"/>
          <w:position w:val="0"/>
          <w:sz w:val="24"/>
          <w:szCs w:val="24"/>
          <w:highlight w:val="none"/>
          <w:lang w:val="en-US" w:eastAsia="zh-CN"/>
        </w:rPr>
      </w:pPr>
      <w:bookmarkStart w:id="22" w:name="_Toc28665"/>
      <w:r>
        <w:rPr>
          <w:rFonts w:hint="eastAsia" w:ascii="宋体" w:hAnsi="宋体" w:eastAsia="宋体" w:cs="宋体"/>
          <w:color w:val="auto"/>
          <w:spacing w:val="0"/>
          <w:w w:val="100"/>
          <w:position w:val="0"/>
          <w:sz w:val="24"/>
          <w:szCs w:val="24"/>
          <w:highlight w:val="none"/>
          <w:lang w:val="en-US" w:eastAsia="zh-CN"/>
        </w:rPr>
        <w:t>2、人员管理</w:t>
      </w:r>
      <w:bookmarkEnd w:id="22"/>
    </w:p>
    <w:p w14:paraId="101F6EC7">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（1）物业服务人员数量是否符合要求，管理人员、专业操作人员按照国家有关规定取得相应的职业资格证书。</w:t>
      </w:r>
    </w:p>
    <w:p w14:paraId="62F5F177">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（2）员工统一着装，佩戴工作牌标志，岗姿规范，文明服务，举止行为规范。</w:t>
      </w:r>
    </w:p>
    <w:p w14:paraId="23DFB90E">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（3）物业公司确定聘用人员上岗工作前应要求聘用人员个人开具无犯罪记录证明。同时物业公司人事部门应对其个人情况进行严格审核。</w:t>
      </w:r>
    </w:p>
    <w:p w14:paraId="6D831E9D">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1"/>
        <w:rPr>
          <w:rFonts w:hint="eastAsia" w:ascii="宋体" w:hAnsi="宋体" w:eastAsia="宋体" w:cs="宋体"/>
          <w:color w:val="auto"/>
          <w:spacing w:val="0"/>
          <w:w w:val="100"/>
          <w:position w:val="0"/>
          <w:sz w:val="24"/>
          <w:szCs w:val="24"/>
          <w:highlight w:val="none"/>
          <w:lang w:val="en-US" w:eastAsia="zh-CN"/>
        </w:rPr>
      </w:pPr>
      <w:bookmarkStart w:id="23" w:name="_Toc5181"/>
      <w:r>
        <w:rPr>
          <w:rFonts w:hint="eastAsia" w:ascii="宋体" w:hAnsi="宋体" w:eastAsia="宋体" w:cs="宋体"/>
          <w:color w:val="auto"/>
          <w:spacing w:val="0"/>
          <w:w w:val="100"/>
          <w:position w:val="0"/>
          <w:sz w:val="24"/>
          <w:szCs w:val="24"/>
          <w:highlight w:val="none"/>
          <w:lang w:val="en-US" w:eastAsia="zh-CN"/>
        </w:rPr>
        <w:t>3、服务态度</w:t>
      </w:r>
      <w:bookmarkEnd w:id="23"/>
    </w:p>
    <w:p w14:paraId="6163C04B">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是否服从博物馆领导工作安排，包括物业人员的服务态度和解决问题的能力。</w:t>
      </w:r>
    </w:p>
    <w:p w14:paraId="26E74D59">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1"/>
        <w:rPr>
          <w:rFonts w:hint="eastAsia" w:ascii="宋体" w:hAnsi="宋体" w:eastAsia="宋体" w:cs="宋体"/>
          <w:color w:val="auto"/>
          <w:spacing w:val="0"/>
          <w:w w:val="100"/>
          <w:position w:val="0"/>
          <w:sz w:val="24"/>
          <w:szCs w:val="24"/>
          <w:highlight w:val="none"/>
          <w:lang w:val="en-US" w:eastAsia="zh-CN"/>
        </w:rPr>
      </w:pPr>
      <w:bookmarkStart w:id="24" w:name="_Toc23197"/>
      <w:r>
        <w:rPr>
          <w:rFonts w:hint="eastAsia" w:ascii="宋体" w:hAnsi="宋体" w:eastAsia="宋体" w:cs="宋体"/>
          <w:color w:val="auto"/>
          <w:spacing w:val="0"/>
          <w:w w:val="100"/>
          <w:position w:val="0"/>
          <w:sz w:val="24"/>
          <w:szCs w:val="24"/>
          <w:highlight w:val="none"/>
          <w:lang w:val="en-US" w:eastAsia="zh-CN"/>
        </w:rPr>
        <w:t>4、节省资源</w:t>
      </w:r>
      <w:bookmarkEnd w:id="24"/>
    </w:p>
    <w:p w14:paraId="45FFD9AD">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消耗物品管理到位，各项节能措施是否到位，无浪费现象。</w:t>
      </w:r>
    </w:p>
    <w:p w14:paraId="34ECC44C">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评分标准：总分是10分，不符合标准每次1分，若发现问题不按要求整改5分/每次，直至此项不得分。</w:t>
      </w:r>
    </w:p>
    <w:p w14:paraId="457073CD">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2" w:firstLineChars="200"/>
        <w:textAlignment w:val="baseline"/>
        <w:outlineLvl w:val="0"/>
        <w:rPr>
          <w:rFonts w:hint="eastAsia" w:ascii="宋体" w:hAnsi="宋体" w:eastAsia="宋体" w:cs="宋体"/>
          <w:b/>
          <w:bCs/>
          <w:color w:val="auto"/>
          <w:spacing w:val="0"/>
          <w:w w:val="100"/>
          <w:position w:val="0"/>
          <w:sz w:val="24"/>
          <w:szCs w:val="24"/>
          <w:highlight w:val="none"/>
          <w:lang w:val="en-US" w:eastAsia="zh-CN"/>
        </w:rPr>
      </w:pPr>
      <w:bookmarkStart w:id="25" w:name="_Toc17704"/>
      <w:r>
        <w:rPr>
          <w:rFonts w:hint="eastAsia" w:ascii="宋体" w:hAnsi="宋体" w:eastAsia="宋体" w:cs="宋体"/>
          <w:b/>
          <w:bCs/>
          <w:color w:val="auto"/>
          <w:spacing w:val="0"/>
          <w:w w:val="100"/>
          <w:position w:val="0"/>
          <w:sz w:val="24"/>
          <w:szCs w:val="24"/>
          <w:highlight w:val="none"/>
          <w:lang w:val="en-US" w:eastAsia="zh-CN"/>
        </w:rPr>
        <w:t>二、建筑维护维修管理（20分）</w:t>
      </w:r>
      <w:bookmarkEnd w:id="25"/>
    </w:p>
    <w:p w14:paraId="2DCA7815">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1"/>
        <w:rPr>
          <w:rFonts w:hint="eastAsia" w:ascii="宋体" w:hAnsi="宋体" w:eastAsia="宋体" w:cs="宋体"/>
          <w:color w:val="auto"/>
          <w:spacing w:val="0"/>
          <w:w w:val="100"/>
          <w:position w:val="0"/>
          <w:sz w:val="24"/>
          <w:szCs w:val="24"/>
          <w:highlight w:val="none"/>
          <w:lang w:val="en-US" w:eastAsia="zh-CN"/>
        </w:rPr>
      </w:pPr>
      <w:bookmarkStart w:id="26" w:name="_Toc1780"/>
      <w:r>
        <w:rPr>
          <w:rFonts w:hint="eastAsia" w:ascii="宋体" w:hAnsi="宋体" w:eastAsia="宋体" w:cs="宋体"/>
          <w:color w:val="auto"/>
          <w:spacing w:val="0"/>
          <w:w w:val="100"/>
          <w:position w:val="0"/>
          <w:sz w:val="24"/>
          <w:szCs w:val="24"/>
          <w:highlight w:val="none"/>
          <w:lang w:val="en-US" w:eastAsia="zh-CN"/>
        </w:rPr>
        <w:t>1、基础结构及承重结构</w:t>
      </w:r>
      <w:bookmarkEnd w:id="26"/>
    </w:p>
    <w:p w14:paraId="25BD11A8">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（1）重结构无裂纹、变形和腐蚀</w:t>
      </w:r>
    </w:p>
    <w:p w14:paraId="5C4B5714">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（2）基础及承重结构整体的结构是否完好</w:t>
      </w:r>
    </w:p>
    <w:p w14:paraId="3FA99C60">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（3）基础无不均匀沉降，勒脚无破损</w:t>
      </w:r>
    </w:p>
    <w:p w14:paraId="3447F358">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1"/>
        <w:rPr>
          <w:rFonts w:hint="eastAsia" w:ascii="宋体" w:hAnsi="宋体" w:eastAsia="宋体" w:cs="宋体"/>
          <w:color w:val="auto"/>
          <w:spacing w:val="0"/>
          <w:w w:val="100"/>
          <w:position w:val="0"/>
          <w:sz w:val="24"/>
          <w:szCs w:val="24"/>
          <w:highlight w:val="none"/>
          <w:lang w:val="en-US" w:eastAsia="zh-CN"/>
        </w:rPr>
      </w:pPr>
      <w:bookmarkStart w:id="27" w:name="_Toc19962"/>
      <w:r>
        <w:rPr>
          <w:rFonts w:hint="eastAsia" w:ascii="宋体" w:hAnsi="宋体" w:eastAsia="宋体" w:cs="宋体"/>
          <w:color w:val="auto"/>
          <w:spacing w:val="0"/>
          <w:w w:val="100"/>
          <w:position w:val="0"/>
          <w:sz w:val="24"/>
          <w:szCs w:val="24"/>
          <w:highlight w:val="none"/>
          <w:lang w:val="en-US" w:eastAsia="zh-CN"/>
        </w:rPr>
        <w:t>2、天面和天台</w:t>
      </w:r>
      <w:bookmarkEnd w:id="27"/>
    </w:p>
    <w:p w14:paraId="6B9E6974">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（1）天面和平台地面伸缩缝密封胶无变硬、疏松、开裂、脱落现象</w:t>
      </w:r>
    </w:p>
    <w:p w14:paraId="2C7FBCAF">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（2）无裂缝、起鼓、空洞，有无渗漏现象</w:t>
      </w:r>
    </w:p>
    <w:p w14:paraId="6BA7DB22">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（3）无伸缩缝密封胶老化问题</w:t>
      </w:r>
    </w:p>
    <w:p w14:paraId="7AF9F6CA">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1"/>
        <w:rPr>
          <w:rFonts w:hint="eastAsia" w:ascii="宋体" w:hAnsi="宋体" w:eastAsia="宋体" w:cs="宋体"/>
          <w:color w:val="auto"/>
          <w:spacing w:val="0"/>
          <w:w w:val="100"/>
          <w:position w:val="0"/>
          <w:sz w:val="24"/>
          <w:szCs w:val="24"/>
          <w:highlight w:val="none"/>
          <w:lang w:val="en-US" w:eastAsia="zh-CN"/>
        </w:rPr>
      </w:pPr>
      <w:bookmarkStart w:id="28" w:name="_Toc24984"/>
      <w:r>
        <w:rPr>
          <w:rFonts w:hint="eastAsia" w:ascii="宋体" w:hAnsi="宋体" w:eastAsia="宋体" w:cs="宋体"/>
          <w:color w:val="auto"/>
          <w:spacing w:val="0"/>
          <w:w w:val="100"/>
          <w:position w:val="0"/>
          <w:sz w:val="24"/>
          <w:szCs w:val="24"/>
          <w:highlight w:val="none"/>
          <w:lang w:val="en-US" w:eastAsia="zh-CN"/>
        </w:rPr>
        <w:t>3、楼地面及楼梯</w:t>
      </w:r>
      <w:bookmarkEnd w:id="28"/>
    </w:p>
    <w:p w14:paraId="37E74A02">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（1)地面瓷砖无破损，更换损坏脱落的瓷砖</w:t>
      </w:r>
    </w:p>
    <w:p w14:paraId="6C4B93A8">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(2)木质地板无破损，更换损坏的木质地板</w:t>
      </w:r>
    </w:p>
    <w:p w14:paraId="237D148F">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1"/>
        <w:rPr>
          <w:rFonts w:hint="eastAsia" w:ascii="宋体" w:hAnsi="宋体" w:eastAsia="宋体" w:cs="宋体"/>
          <w:color w:val="auto"/>
          <w:spacing w:val="0"/>
          <w:w w:val="100"/>
          <w:position w:val="0"/>
          <w:sz w:val="24"/>
          <w:szCs w:val="24"/>
          <w:highlight w:val="none"/>
          <w:lang w:val="en-US" w:eastAsia="zh-CN"/>
        </w:rPr>
      </w:pPr>
      <w:bookmarkStart w:id="29" w:name="_Toc735"/>
      <w:r>
        <w:rPr>
          <w:rFonts w:hint="eastAsia" w:ascii="宋体" w:hAnsi="宋体" w:eastAsia="宋体" w:cs="宋体"/>
          <w:color w:val="auto"/>
          <w:spacing w:val="0"/>
          <w:w w:val="100"/>
          <w:position w:val="0"/>
          <w:sz w:val="24"/>
          <w:szCs w:val="24"/>
          <w:highlight w:val="none"/>
          <w:lang w:val="en-US" w:eastAsia="zh-CN"/>
        </w:rPr>
        <w:t>4、内墙面</w:t>
      </w:r>
      <w:bookmarkEnd w:id="29"/>
    </w:p>
    <w:p w14:paraId="70B63632">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（1）外墙是否清洁，有无污渍、玻璃有无损伤、污渍</w:t>
      </w:r>
    </w:p>
    <w:p w14:paraId="65CCDD3F">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（2）墙面砖有无损坏、脱落</w:t>
      </w:r>
    </w:p>
    <w:p w14:paraId="1C9F20D4">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（3）墙面无污渍、损伤及锈渍</w:t>
      </w:r>
    </w:p>
    <w:p w14:paraId="6A4815E4">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1"/>
        <w:rPr>
          <w:rFonts w:hint="eastAsia" w:ascii="宋体" w:hAnsi="宋体" w:eastAsia="宋体" w:cs="宋体"/>
          <w:color w:val="auto"/>
          <w:spacing w:val="0"/>
          <w:w w:val="100"/>
          <w:position w:val="0"/>
          <w:sz w:val="24"/>
          <w:szCs w:val="24"/>
          <w:highlight w:val="none"/>
          <w:lang w:val="en-US" w:eastAsia="zh-CN"/>
        </w:rPr>
      </w:pPr>
      <w:bookmarkStart w:id="30" w:name="_Toc2073"/>
      <w:r>
        <w:rPr>
          <w:rFonts w:hint="eastAsia" w:ascii="宋体" w:hAnsi="宋体" w:eastAsia="宋体" w:cs="宋体"/>
          <w:color w:val="auto"/>
          <w:spacing w:val="0"/>
          <w:w w:val="100"/>
          <w:position w:val="0"/>
          <w:sz w:val="24"/>
          <w:szCs w:val="24"/>
          <w:highlight w:val="none"/>
          <w:lang w:val="en-US" w:eastAsia="zh-CN"/>
        </w:rPr>
        <w:t>5、门、窗</w:t>
      </w:r>
      <w:bookmarkEnd w:id="30"/>
    </w:p>
    <w:p w14:paraId="3CE4B996">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（1）门、窗无损坏、松脱现象</w:t>
      </w:r>
    </w:p>
    <w:p w14:paraId="7F0EB9EC">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（2）门、窗与墙体缝隙密封材料有无迸裂、脱落</w:t>
      </w:r>
    </w:p>
    <w:p w14:paraId="56391FE0">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（3）门、窗转动部位是否灵活、转动时有无噪音</w:t>
      </w:r>
    </w:p>
    <w:p w14:paraId="4E82B77B">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1"/>
        <w:rPr>
          <w:rFonts w:hint="eastAsia" w:ascii="宋体" w:hAnsi="宋体" w:eastAsia="宋体" w:cs="宋体"/>
          <w:color w:val="auto"/>
          <w:spacing w:val="0"/>
          <w:w w:val="100"/>
          <w:position w:val="0"/>
          <w:sz w:val="24"/>
          <w:szCs w:val="24"/>
          <w:highlight w:val="none"/>
          <w:lang w:val="en-US" w:eastAsia="zh-CN"/>
        </w:rPr>
      </w:pPr>
      <w:bookmarkStart w:id="31" w:name="_Toc1264"/>
      <w:r>
        <w:rPr>
          <w:rFonts w:hint="eastAsia" w:ascii="宋体" w:hAnsi="宋体" w:eastAsia="宋体" w:cs="宋体"/>
          <w:color w:val="auto"/>
          <w:spacing w:val="0"/>
          <w:w w:val="100"/>
          <w:position w:val="0"/>
          <w:sz w:val="24"/>
          <w:szCs w:val="24"/>
          <w:highlight w:val="none"/>
          <w:lang w:val="en-US" w:eastAsia="zh-CN"/>
        </w:rPr>
        <w:t>6、吊顶、天花</w:t>
      </w:r>
      <w:bookmarkEnd w:id="31"/>
    </w:p>
    <w:p w14:paraId="6B14A672">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（1）检查吊顶天花有无损伤、擦、划痕及裂纹，如有问题及时更换、补修</w:t>
      </w:r>
    </w:p>
    <w:p w14:paraId="7C4AA2E3">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（2）检查吊顶天花有无水渍和霉变印、发现问题及时清除</w:t>
      </w:r>
    </w:p>
    <w:p w14:paraId="34598E49">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（3）检查吊顶天花有无陷落，若有问题重新安装或更换</w:t>
      </w:r>
    </w:p>
    <w:p w14:paraId="5B38CE8B">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1"/>
        <w:rPr>
          <w:rFonts w:hint="eastAsia" w:ascii="宋体" w:hAnsi="宋体" w:eastAsia="宋体" w:cs="宋体"/>
          <w:color w:val="auto"/>
          <w:spacing w:val="0"/>
          <w:w w:val="100"/>
          <w:position w:val="0"/>
          <w:sz w:val="24"/>
          <w:szCs w:val="24"/>
          <w:highlight w:val="none"/>
          <w:lang w:val="en-US" w:eastAsia="zh-CN"/>
        </w:rPr>
      </w:pPr>
      <w:bookmarkStart w:id="32" w:name="_Toc20937"/>
      <w:r>
        <w:rPr>
          <w:rFonts w:hint="eastAsia" w:ascii="宋体" w:hAnsi="宋体" w:eastAsia="宋体" w:cs="宋体"/>
          <w:color w:val="auto"/>
          <w:spacing w:val="0"/>
          <w:w w:val="100"/>
          <w:position w:val="0"/>
          <w:sz w:val="24"/>
          <w:szCs w:val="24"/>
          <w:highlight w:val="none"/>
          <w:lang w:val="en-US" w:eastAsia="zh-CN"/>
        </w:rPr>
        <w:t>7、围栏</w:t>
      </w:r>
      <w:bookmarkEnd w:id="32"/>
    </w:p>
    <w:p w14:paraId="2720D2BA">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（1）围栏无损坏、锈蚀情况</w:t>
      </w:r>
    </w:p>
    <w:p w14:paraId="66A83CD3">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（2）围栏无松动</w:t>
      </w:r>
    </w:p>
    <w:p w14:paraId="346DD9C3">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（3）及时修补损坏的围栏，更新脱落件</w:t>
      </w:r>
    </w:p>
    <w:p w14:paraId="166615E3">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（4）对围栏、木栅栏进行防锈、涂刷保护漆</w:t>
      </w:r>
    </w:p>
    <w:p w14:paraId="70500ADA">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评分标准：总分20分，不合格标准每次扣1分。如果因措施不到位，造成人员、财产重大损失，本项不得分。</w:t>
      </w:r>
    </w:p>
    <w:p w14:paraId="4182CB1A">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2" w:firstLineChars="200"/>
        <w:textAlignment w:val="baseline"/>
        <w:outlineLvl w:val="0"/>
        <w:rPr>
          <w:rFonts w:hint="eastAsia" w:ascii="宋体" w:hAnsi="宋体" w:eastAsia="宋体" w:cs="宋体"/>
          <w:b/>
          <w:bCs/>
          <w:color w:val="auto"/>
          <w:spacing w:val="0"/>
          <w:w w:val="100"/>
          <w:position w:val="0"/>
          <w:sz w:val="24"/>
          <w:szCs w:val="24"/>
          <w:highlight w:val="none"/>
          <w:lang w:val="en-US" w:eastAsia="zh-CN"/>
        </w:rPr>
      </w:pPr>
      <w:bookmarkStart w:id="33" w:name="_Toc9806"/>
      <w:r>
        <w:rPr>
          <w:rFonts w:hint="eastAsia" w:ascii="宋体" w:hAnsi="宋体" w:eastAsia="宋体" w:cs="宋体"/>
          <w:b/>
          <w:bCs/>
          <w:color w:val="auto"/>
          <w:spacing w:val="0"/>
          <w:w w:val="100"/>
          <w:position w:val="0"/>
          <w:sz w:val="24"/>
          <w:szCs w:val="24"/>
          <w:highlight w:val="none"/>
          <w:lang w:val="en-US" w:eastAsia="zh-CN"/>
        </w:rPr>
        <w:t>三、卫生保洁（20分）</w:t>
      </w:r>
      <w:bookmarkEnd w:id="33"/>
    </w:p>
    <w:p w14:paraId="547FBD77">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1"/>
        <w:rPr>
          <w:rFonts w:hint="eastAsia" w:ascii="宋体" w:hAnsi="宋体" w:eastAsia="宋体" w:cs="宋体"/>
          <w:color w:val="auto"/>
          <w:spacing w:val="0"/>
          <w:w w:val="100"/>
          <w:position w:val="0"/>
          <w:sz w:val="24"/>
          <w:szCs w:val="24"/>
          <w:highlight w:val="none"/>
          <w:lang w:val="en-US" w:eastAsia="zh-CN"/>
        </w:rPr>
      </w:pPr>
      <w:bookmarkStart w:id="34" w:name="_Toc10236"/>
      <w:r>
        <w:rPr>
          <w:rFonts w:hint="eastAsia" w:ascii="宋体" w:hAnsi="宋体" w:eastAsia="宋体" w:cs="宋体"/>
          <w:color w:val="auto"/>
          <w:spacing w:val="0"/>
          <w:w w:val="100"/>
          <w:position w:val="0"/>
          <w:sz w:val="24"/>
          <w:szCs w:val="24"/>
          <w:highlight w:val="none"/>
          <w:lang w:val="en-US" w:eastAsia="zh-CN"/>
        </w:rPr>
        <w:t>1、室外区域卫生管理（8分）</w:t>
      </w:r>
      <w:bookmarkEnd w:id="34"/>
    </w:p>
    <w:p w14:paraId="45381362">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（1）按标准做好区域保洁道路，做到地表目视无杂物无垃圾无污渍，无积雪积冰</w:t>
      </w:r>
    </w:p>
    <w:p w14:paraId="6E48725B">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（2）景观设施及标识宣传牌表面无污迹</w:t>
      </w:r>
    </w:p>
    <w:p w14:paraId="7A22C4E8">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（3）设施完整、干净整洁、有序使用</w:t>
      </w:r>
    </w:p>
    <w:p w14:paraId="33CDDAC9">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（4）垃圾定点封闭存放每日按时收集清运出场垃圾处理符合政府要求</w:t>
      </w:r>
    </w:p>
    <w:p w14:paraId="2BAF9280">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（5）定期开展杀虫灭鼠及消毒消杀工作</w:t>
      </w:r>
    </w:p>
    <w:p w14:paraId="2CEF2EC9">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1"/>
        <w:rPr>
          <w:rFonts w:hint="eastAsia" w:ascii="宋体" w:hAnsi="宋体" w:eastAsia="宋体" w:cs="宋体"/>
          <w:color w:val="auto"/>
          <w:spacing w:val="0"/>
          <w:w w:val="100"/>
          <w:position w:val="0"/>
          <w:sz w:val="24"/>
          <w:szCs w:val="24"/>
          <w:highlight w:val="none"/>
          <w:lang w:val="en-US" w:eastAsia="zh-CN"/>
        </w:rPr>
      </w:pPr>
      <w:bookmarkStart w:id="35" w:name="_Toc21488"/>
      <w:r>
        <w:rPr>
          <w:rFonts w:hint="eastAsia" w:ascii="宋体" w:hAnsi="宋体" w:eastAsia="宋体" w:cs="宋体"/>
          <w:color w:val="auto"/>
          <w:spacing w:val="0"/>
          <w:w w:val="100"/>
          <w:position w:val="0"/>
          <w:sz w:val="24"/>
          <w:szCs w:val="24"/>
          <w:highlight w:val="none"/>
          <w:lang w:val="en-US" w:eastAsia="zh-CN"/>
        </w:rPr>
        <w:t>2、室内区域卫生管理（8分）</w:t>
      </w:r>
      <w:bookmarkEnd w:id="35"/>
    </w:p>
    <w:p w14:paraId="6FA77DB9">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（1）按标准做好区域保洁工作，地面、楼梯扶手栏杆、玻璃门窗洁净光亮，无屑土无污痕污渍</w:t>
      </w:r>
    </w:p>
    <w:p w14:paraId="072D2085">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（2）天花板、墙壁、开关面板无灰尘和蜘蛛网。玻璃屋顶清洁透亮，下水口通畅</w:t>
      </w:r>
    </w:p>
    <w:p w14:paraId="0201BE35">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（3）卫生间定时保洁消毒，做到无异味。台面、镜面无水渍，小便斗、蹲便池无黄渍</w:t>
      </w:r>
    </w:p>
    <w:p w14:paraId="4CAC596E">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（4）每日定时收集办公垃圾</w:t>
      </w:r>
    </w:p>
    <w:p w14:paraId="6CAA406D">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1"/>
        <w:rPr>
          <w:rFonts w:hint="eastAsia" w:ascii="宋体" w:hAnsi="宋体" w:eastAsia="宋体" w:cs="宋体"/>
          <w:color w:val="auto"/>
          <w:spacing w:val="0"/>
          <w:w w:val="100"/>
          <w:position w:val="0"/>
          <w:sz w:val="24"/>
          <w:szCs w:val="24"/>
          <w:highlight w:val="none"/>
          <w:lang w:val="en-US" w:eastAsia="zh-CN"/>
        </w:rPr>
      </w:pPr>
      <w:bookmarkStart w:id="36" w:name="_Toc28942"/>
      <w:r>
        <w:rPr>
          <w:rFonts w:hint="eastAsia" w:ascii="宋体" w:hAnsi="宋体" w:eastAsia="宋体" w:cs="宋体"/>
          <w:color w:val="auto"/>
          <w:spacing w:val="0"/>
          <w:w w:val="100"/>
          <w:position w:val="0"/>
          <w:sz w:val="24"/>
          <w:szCs w:val="24"/>
          <w:highlight w:val="none"/>
          <w:lang w:val="en-US" w:eastAsia="zh-CN"/>
        </w:rPr>
        <w:t>3、环境美化（4分）</w:t>
      </w:r>
      <w:bookmarkEnd w:id="36"/>
    </w:p>
    <w:p w14:paraId="4DD714E5">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（1）室内绿色植物摆放布置和养护管理，保持生长良好:株型完美绿植盆体表面无积尘，盆内无杂物</w:t>
      </w:r>
    </w:p>
    <w:p w14:paraId="6D11166E">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（2）重大节日或大型活动期间馆区的环境美化</w:t>
      </w:r>
    </w:p>
    <w:p w14:paraId="14F01863">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（3）各种景观设备维护管理</w:t>
      </w:r>
    </w:p>
    <w:p w14:paraId="4934CB73">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评分标准总分是20分，不符合标准每次1分，若发现问题不按要求整改5分/每次，直至此项不得分。</w:t>
      </w:r>
    </w:p>
    <w:p w14:paraId="5D94CE43">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2" w:firstLineChars="200"/>
        <w:textAlignment w:val="baseline"/>
        <w:outlineLvl w:val="0"/>
        <w:rPr>
          <w:rFonts w:hint="eastAsia" w:ascii="宋体" w:hAnsi="宋体" w:eastAsia="宋体" w:cs="宋体"/>
          <w:b/>
          <w:bCs/>
          <w:color w:val="auto"/>
          <w:spacing w:val="0"/>
          <w:w w:val="100"/>
          <w:position w:val="0"/>
          <w:sz w:val="24"/>
          <w:szCs w:val="24"/>
          <w:highlight w:val="none"/>
          <w:lang w:val="en-US" w:eastAsia="zh-CN"/>
        </w:rPr>
      </w:pPr>
      <w:bookmarkStart w:id="37" w:name="_Toc23283"/>
      <w:r>
        <w:rPr>
          <w:rFonts w:hint="eastAsia" w:ascii="宋体" w:hAnsi="宋体" w:eastAsia="宋体" w:cs="宋体"/>
          <w:b/>
          <w:bCs/>
          <w:color w:val="auto"/>
          <w:spacing w:val="0"/>
          <w:w w:val="100"/>
          <w:position w:val="0"/>
          <w:sz w:val="24"/>
          <w:szCs w:val="24"/>
          <w:highlight w:val="none"/>
          <w:lang w:val="en-US" w:eastAsia="zh-CN"/>
        </w:rPr>
        <w:t>四、餐饮服务（20分）</w:t>
      </w:r>
      <w:bookmarkEnd w:id="37"/>
    </w:p>
    <w:p w14:paraId="38742DC1">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1"/>
        <w:rPr>
          <w:rFonts w:hint="eastAsia" w:ascii="宋体" w:hAnsi="宋体" w:eastAsia="宋体" w:cs="宋体"/>
          <w:color w:val="auto"/>
          <w:spacing w:val="0"/>
          <w:w w:val="100"/>
          <w:position w:val="0"/>
          <w:sz w:val="24"/>
          <w:szCs w:val="24"/>
          <w:highlight w:val="none"/>
          <w:lang w:val="en-US" w:eastAsia="zh-CN"/>
        </w:rPr>
      </w:pPr>
      <w:bookmarkStart w:id="38" w:name="_Toc11513"/>
      <w:r>
        <w:rPr>
          <w:rFonts w:hint="eastAsia" w:ascii="宋体" w:hAnsi="宋体" w:eastAsia="宋体" w:cs="宋体"/>
          <w:color w:val="auto"/>
          <w:spacing w:val="0"/>
          <w:w w:val="100"/>
          <w:position w:val="0"/>
          <w:sz w:val="24"/>
          <w:szCs w:val="24"/>
          <w:highlight w:val="none"/>
          <w:lang w:val="en-US" w:eastAsia="zh-CN"/>
        </w:rPr>
        <w:t>1、食品安全管理</w:t>
      </w:r>
      <w:bookmarkEnd w:id="38"/>
    </w:p>
    <w:p w14:paraId="367D39DE">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（1）建立完善的采购、保管及加工全流程食品安全管理制度粮油肉蛋奶鱼等食品采购应实行定点采购和备案管理确保采购渠道正规、食品质量安全可靠;果蔬和辅料采购应保证新鲜无污染。</w:t>
      </w:r>
    </w:p>
    <w:p w14:paraId="50853687">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（2）不采购和使用过期或变质食材严格坚持生熟分开</w:t>
      </w:r>
    </w:p>
    <w:p w14:paraId="15C4C3B2">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（3）非食堂人员不得进入食品加工和储存区域</w:t>
      </w:r>
    </w:p>
    <w:p w14:paraId="33A74AE2">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（4）食品出入库应有记录，保证可以追溯和盘点</w:t>
      </w:r>
    </w:p>
    <w:p w14:paraId="1199D83C">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1"/>
        <w:rPr>
          <w:rFonts w:hint="eastAsia" w:ascii="宋体" w:hAnsi="宋体" w:eastAsia="宋体" w:cs="宋体"/>
          <w:color w:val="auto"/>
          <w:spacing w:val="0"/>
          <w:w w:val="100"/>
          <w:position w:val="0"/>
          <w:sz w:val="24"/>
          <w:szCs w:val="24"/>
          <w:highlight w:val="none"/>
          <w:lang w:val="en-US" w:eastAsia="zh-CN"/>
        </w:rPr>
      </w:pPr>
      <w:bookmarkStart w:id="39" w:name="_Toc19830"/>
      <w:r>
        <w:rPr>
          <w:rFonts w:hint="eastAsia" w:ascii="宋体" w:hAnsi="宋体" w:eastAsia="宋体" w:cs="宋体"/>
          <w:color w:val="auto"/>
          <w:spacing w:val="0"/>
          <w:w w:val="100"/>
          <w:position w:val="0"/>
          <w:sz w:val="24"/>
          <w:szCs w:val="24"/>
          <w:highlight w:val="none"/>
          <w:lang w:val="en-US" w:eastAsia="zh-CN"/>
        </w:rPr>
        <w:t>2、环境卫生管理</w:t>
      </w:r>
      <w:bookmarkEnd w:id="39"/>
    </w:p>
    <w:p w14:paraId="400882A5">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（1）就餐区窗明几净无浮尘污渍、飞蝇爬虫及异味</w:t>
      </w:r>
    </w:p>
    <w:p w14:paraId="7F88DFD7">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（2）餐品去应摆放整齐，有保温遮尘措施</w:t>
      </w:r>
    </w:p>
    <w:p w14:paraId="10DE3805">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（3）工作人员应统一着装上岗，保持个人卫生清洁</w:t>
      </w:r>
    </w:p>
    <w:p w14:paraId="7F5E73F6">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（4）餐具、饮具、灶具、厨具、冰柜等及时清洗消毒</w:t>
      </w:r>
    </w:p>
    <w:p w14:paraId="64958C62">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（5）每日及时清运泔水及厨房垃圾，定期进行鼠害蟑螂消杀</w:t>
      </w:r>
    </w:p>
    <w:p w14:paraId="5FFA9F7D">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1"/>
        <w:rPr>
          <w:rFonts w:hint="eastAsia" w:ascii="宋体" w:hAnsi="宋体" w:eastAsia="宋体" w:cs="宋体"/>
          <w:color w:val="auto"/>
          <w:spacing w:val="0"/>
          <w:w w:val="100"/>
          <w:position w:val="0"/>
          <w:sz w:val="24"/>
          <w:szCs w:val="24"/>
          <w:highlight w:val="none"/>
          <w:lang w:val="en-US" w:eastAsia="zh-CN"/>
        </w:rPr>
      </w:pPr>
      <w:bookmarkStart w:id="40" w:name="_Toc5954"/>
      <w:r>
        <w:rPr>
          <w:rFonts w:hint="eastAsia" w:ascii="宋体" w:hAnsi="宋体" w:eastAsia="宋体" w:cs="宋体"/>
          <w:color w:val="auto"/>
          <w:spacing w:val="0"/>
          <w:w w:val="100"/>
          <w:position w:val="0"/>
          <w:sz w:val="24"/>
          <w:szCs w:val="24"/>
          <w:highlight w:val="none"/>
          <w:lang w:val="en-US" w:eastAsia="zh-CN"/>
        </w:rPr>
        <w:t>3、设备安全管理</w:t>
      </w:r>
      <w:bookmarkEnd w:id="40"/>
    </w:p>
    <w:p w14:paraId="72F53520">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（1）厨房设备设施定期检查维护确保设备运行可靠</w:t>
      </w:r>
    </w:p>
    <w:p w14:paraId="1A1DEE3D">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（2）安全用火、用电、用气。安全管理责任到人，安全工作有据可查</w:t>
      </w:r>
    </w:p>
    <w:p w14:paraId="142884DE">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1"/>
        <w:rPr>
          <w:rFonts w:hint="eastAsia" w:ascii="宋体" w:hAnsi="宋体" w:eastAsia="宋体" w:cs="宋体"/>
          <w:color w:val="auto"/>
          <w:spacing w:val="0"/>
          <w:w w:val="100"/>
          <w:position w:val="0"/>
          <w:sz w:val="24"/>
          <w:szCs w:val="24"/>
          <w:highlight w:val="none"/>
          <w:lang w:val="en-US" w:eastAsia="zh-CN"/>
        </w:rPr>
      </w:pPr>
      <w:bookmarkStart w:id="41" w:name="_Toc11077"/>
      <w:r>
        <w:rPr>
          <w:rFonts w:hint="eastAsia" w:ascii="宋体" w:hAnsi="宋体" w:eastAsia="宋体" w:cs="宋体"/>
          <w:color w:val="auto"/>
          <w:spacing w:val="0"/>
          <w:w w:val="100"/>
          <w:position w:val="0"/>
          <w:sz w:val="24"/>
          <w:szCs w:val="24"/>
          <w:highlight w:val="none"/>
          <w:lang w:val="en-US" w:eastAsia="zh-CN"/>
        </w:rPr>
        <w:t>4、服务质量</w:t>
      </w:r>
      <w:bookmarkEnd w:id="41"/>
    </w:p>
    <w:p w14:paraId="302CC022">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（1）职工餐品种搭配、主副搭配、营养搭配合理</w:t>
      </w:r>
    </w:p>
    <w:p w14:paraId="574D5E65">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（2）饭菜口感良好，无不熟夹生情况</w:t>
      </w:r>
    </w:p>
    <w:p w14:paraId="60968F0C">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（3）未经甲方同意不使用隔夜饭;且隔夜饭放置不超过12小时，并须经高温加热才能食用。</w:t>
      </w:r>
    </w:p>
    <w:p w14:paraId="75FF5050">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评分标准：总20分，不符合标准每次扣4分。如果因为管理不到位造成人员食品中毒，火灾等事故，本项不得分。</w:t>
      </w:r>
    </w:p>
    <w:p w14:paraId="66FC7648">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2" w:firstLineChars="200"/>
        <w:textAlignment w:val="baseline"/>
        <w:outlineLvl w:val="0"/>
        <w:rPr>
          <w:rFonts w:hint="eastAsia" w:ascii="宋体" w:hAnsi="宋体" w:eastAsia="宋体" w:cs="宋体"/>
          <w:b/>
          <w:bCs/>
          <w:color w:val="auto"/>
          <w:spacing w:val="0"/>
          <w:w w:val="100"/>
          <w:position w:val="0"/>
          <w:sz w:val="24"/>
          <w:szCs w:val="24"/>
          <w:highlight w:val="none"/>
          <w:lang w:val="en-US" w:eastAsia="zh-CN"/>
        </w:rPr>
      </w:pPr>
      <w:bookmarkStart w:id="42" w:name="_Toc376"/>
      <w:r>
        <w:rPr>
          <w:rFonts w:hint="eastAsia" w:ascii="宋体" w:hAnsi="宋体" w:eastAsia="宋体" w:cs="宋体"/>
          <w:b/>
          <w:bCs/>
          <w:color w:val="auto"/>
          <w:spacing w:val="0"/>
          <w:w w:val="100"/>
          <w:position w:val="0"/>
          <w:sz w:val="24"/>
          <w:szCs w:val="24"/>
          <w:highlight w:val="none"/>
          <w:lang w:val="en-US" w:eastAsia="zh-CN"/>
        </w:rPr>
        <w:t>五、园林绿化维护、养护管理(10分)</w:t>
      </w:r>
      <w:bookmarkEnd w:id="42"/>
    </w:p>
    <w:p w14:paraId="7421AC41">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1"/>
        <w:rPr>
          <w:rFonts w:hint="eastAsia" w:ascii="宋体" w:hAnsi="宋体" w:eastAsia="宋体" w:cs="宋体"/>
          <w:color w:val="auto"/>
          <w:spacing w:val="0"/>
          <w:w w:val="100"/>
          <w:position w:val="0"/>
          <w:sz w:val="24"/>
          <w:szCs w:val="24"/>
          <w:highlight w:val="none"/>
          <w:lang w:val="en-US" w:eastAsia="zh-CN"/>
        </w:rPr>
      </w:pPr>
      <w:bookmarkStart w:id="43" w:name="_Toc21723"/>
      <w:r>
        <w:rPr>
          <w:rFonts w:hint="eastAsia" w:ascii="宋体" w:hAnsi="宋体" w:eastAsia="宋体" w:cs="宋体"/>
          <w:color w:val="auto"/>
          <w:spacing w:val="0"/>
          <w:w w:val="100"/>
          <w:position w:val="0"/>
          <w:sz w:val="24"/>
          <w:szCs w:val="24"/>
          <w:highlight w:val="none"/>
          <w:lang w:val="en-US" w:eastAsia="zh-CN"/>
        </w:rPr>
        <w:t>1、木本类</w:t>
      </w:r>
      <w:bookmarkEnd w:id="43"/>
    </w:p>
    <w:p w14:paraId="2122832D">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（1）株型丰满、叶色正常、开花及时</w:t>
      </w:r>
    </w:p>
    <w:p w14:paraId="541926C1">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（2）适时修剪、施肥</w:t>
      </w:r>
    </w:p>
    <w:p w14:paraId="53D248FC">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（3）树木30米以上枝干修剪，矮状植物修剪</w:t>
      </w:r>
    </w:p>
    <w:p w14:paraId="0824BF8E">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（4）枯死苗木补植</w:t>
      </w:r>
    </w:p>
    <w:p w14:paraId="29558754">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1"/>
        <w:rPr>
          <w:rFonts w:hint="eastAsia" w:ascii="宋体" w:hAnsi="宋体" w:eastAsia="宋体" w:cs="宋体"/>
          <w:color w:val="auto"/>
          <w:spacing w:val="0"/>
          <w:w w:val="100"/>
          <w:position w:val="0"/>
          <w:sz w:val="24"/>
          <w:szCs w:val="24"/>
          <w:highlight w:val="none"/>
          <w:lang w:val="en-US" w:eastAsia="zh-CN"/>
        </w:rPr>
      </w:pPr>
      <w:bookmarkStart w:id="44" w:name="_Toc29353"/>
      <w:r>
        <w:rPr>
          <w:rFonts w:hint="eastAsia" w:ascii="宋体" w:hAnsi="宋体" w:eastAsia="宋体" w:cs="宋体"/>
          <w:color w:val="auto"/>
          <w:spacing w:val="0"/>
          <w:w w:val="100"/>
          <w:position w:val="0"/>
          <w:sz w:val="24"/>
          <w:szCs w:val="24"/>
          <w:highlight w:val="none"/>
          <w:lang w:val="en-US" w:eastAsia="zh-CN"/>
        </w:rPr>
        <w:t>2、草本类</w:t>
      </w:r>
      <w:bookmarkEnd w:id="44"/>
    </w:p>
    <w:p w14:paraId="1222FFBC">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（1）保证花卉健康、叶色正常、开花及时</w:t>
      </w:r>
    </w:p>
    <w:p w14:paraId="72108ABB">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（2）适时修剪、施肥</w:t>
      </w:r>
    </w:p>
    <w:p w14:paraId="1DC7A25C">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（3）枯死花卉、绿篱补植</w:t>
      </w:r>
    </w:p>
    <w:p w14:paraId="6894ED8D">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1"/>
        <w:rPr>
          <w:rFonts w:hint="eastAsia" w:ascii="宋体" w:hAnsi="宋体" w:eastAsia="宋体" w:cs="宋体"/>
          <w:color w:val="auto"/>
          <w:spacing w:val="0"/>
          <w:w w:val="100"/>
          <w:position w:val="0"/>
          <w:sz w:val="24"/>
          <w:szCs w:val="24"/>
          <w:highlight w:val="none"/>
          <w:lang w:val="en-US" w:eastAsia="zh-CN"/>
        </w:rPr>
      </w:pPr>
      <w:bookmarkStart w:id="45" w:name="_Toc17292"/>
      <w:r>
        <w:rPr>
          <w:rFonts w:hint="eastAsia" w:ascii="宋体" w:hAnsi="宋体" w:eastAsia="宋体" w:cs="宋体"/>
          <w:color w:val="auto"/>
          <w:spacing w:val="0"/>
          <w:w w:val="100"/>
          <w:position w:val="0"/>
          <w:sz w:val="24"/>
          <w:szCs w:val="24"/>
          <w:highlight w:val="none"/>
          <w:lang w:val="en-US" w:eastAsia="zh-CN"/>
        </w:rPr>
        <w:t>3、草坪</w:t>
      </w:r>
      <w:bookmarkEnd w:id="45"/>
    </w:p>
    <w:p w14:paraId="4FB07D7C">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（1）地面满覆盖，整齐美观，无斑秃</w:t>
      </w:r>
    </w:p>
    <w:p w14:paraId="0001E7FE">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（2）清除杂草、野草，及时修剪草坪、施肥</w:t>
      </w:r>
    </w:p>
    <w:p w14:paraId="62D6F299">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（3）预防草坪出现病虫害</w:t>
      </w:r>
    </w:p>
    <w:p w14:paraId="493F6C80">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1"/>
        <w:rPr>
          <w:rFonts w:hint="eastAsia" w:ascii="宋体" w:hAnsi="宋体" w:eastAsia="宋体" w:cs="宋体"/>
          <w:color w:val="auto"/>
          <w:spacing w:val="0"/>
          <w:w w:val="100"/>
          <w:position w:val="0"/>
          <w:sz w:val="24"/>
          <w:szCs w:val="24"/>
          <w:highlight w:val="none"/>
          <w:lang w:val="en-US" w:eastAsia="zh-CN"/>
        </w:rPr>
      </w:pPr>
      <w:bookmarkStart w:id="46" w:name="_Toc15216"/>
      <w:r>
        <w:rPr>
          <w:rFonts w:hint="eastAsia" w:ascii="宋体" w:hAnsi="宋体" w:eastAsia="宋体" w:cs="宋体"/>
          <w:color w:val="auto"/>
          <w:spacing w:val="0"/>
          <w:w w:val="100"/>
          <w:position w:val="0"/>
          <w:sz w:val="24"/>
          <w:szCs w:val="24"/>
          <w:highlight w:val="none"/>
          <w:lang w:val="en-US" w:eastAsia="zh-CN"/>
        </w:rPr>
        <w:t>4、遇台风天气园林养护</w:t>
      </w:r>
      <w:bookmarkEnd w:id="46"/>
    </w:p>
    <w:p w14:paraId="22010951">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（1）及时做好预防准备工作，防止因气候造成木本植物受损</w:t>
      </w:r>
    </w:p>
    <w:p w14:paraId="7A0B3385">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（2）及时清理因气候因素造成地面大量树木落叶</w:t>
      </w:r>
    </w:p>
    <w:p w14:paraId="37B66BB3">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1"/>
        <w:rPr>
          <w:rFonts w:hint="eastAsia" w:ascii="宋体" w:hAnsi="宋体" w:eastAsia="宋体" w:cs="宋体"/>
          <w:color w:val="auto"/>
          <w:spacing w:val="0"/>
          <w:w w:val="100"/>
          <w:position w:val="0"/>
          <w:sz w:val="24"/>
          <w:szCs w:val="24"/>
          <w:highlight w:val="none"/>
          <w:lang w:val="en-US" w:eastAsia="zh-CN"/>
        </w:rPr>
      </w:pPr>
      <w:bookmarkStart w:id="47" w:name="_Toc6092"/>
      <w:r>
        <w:rPr>
          <w:rFonts w:hint="eastAsia" w:ascii="宋体" w:hAnsi="宋体" w:eastAsia="宋体" w:cs="宋体"/>
          <w:color w:val="auto"/>
          <w:spacing w:val="0"/>
          <w:w w:val="100"/>
          <w:position w:val="0"/>
          <w:sz w:val="24"/>
          <w:szCs w:val="24"/>
          <w:highlight w:val="none"/>
          <w:lang w:val="en-US" w:eastAsia="zh-CN"/>
        </w:rPr>
        <w:t>5、遇冰雪天气园林养护</w:t>
      </w:r>
      <w:bookmarkEnd w:id="47"/>
    </w:p>
    <w:p w14:paraId="7D3736C7">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（1）及时做好预防准备工作，防止因气候造成木本植物受损</w:t>
      </w:r>
    </w:p>
    <w:p w14:paraId="15D7E65C">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（2）及时清理树枝上的积雪、冰块，防止掉落砸伤路人</w:t>
      </w:r>
    </w:p>
    <w:p w14:paraId="7E066C93">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评分标准：总分是10分，不符合标准每次1分，若发现问题不按要求整改5分/每次，直至此项不得分。</w:t>
      </w:r>
    </w:p>
    <w:p w14:paraId="59C33AD8">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2" w:firstLineChars="200"/>
        <w:textAlignment w:val="baseline"/>
        <w:outlineLvl w:val="0"/>
        <w:rPr>
          <w:rFonts w:hint="eastAsia" w:ascii="宋体" w:hAnsi="宋体" w:eastAsia="宋体" w:cs="宋体"/>
          <w:b/>
          <w:bCs/>
          <w:color w:val="auto"/>
          <w:spacing w:val="0"/>
          <w:w w:val="100"/>
          <w:position w:val="0"/>
          <w:sz w:val="24"/>
          <w:szCs w:val="24"/>
          <w:highlight w:val="none"/>
          <w:lang w:val="en-US" w:eastAsia="zh-CN"/>
        </w:rPr>
      </w:pPr>
      <w:bookmarkStart w:id="48" w:name="_Toc27534"/>
      <w:r>
        <w:rPr>
          <w:rFonts w:hint="eastAsia" w:ascii="宋体" w:hAnsi="宋体" w:eastAsia="宋体" w:cs="宋体"/>
          <w:b/>
          <w:bCs/>
          <w:color w:val="auto"/>
          <w:spacing w:val="0"/>
          <w:w w:val="100"/>
          <w:position w:val="0"/>
          <w:sz w:val="24"/>
          <w:szCs w:val="24"/>
          <w:highlight w:val="none"/>
          <w:lang w:val="en-US" w:eastAsia="zh-CN"/>
        </w:rPr>
        <w:t>六、其他设备设施管理(20分)</w:t>
      </w:r>
      <w:bookmarkEnd w:id="48"/>
    </w:p>
    <w:p w14:paraId="13DF7FBD">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1"/>
        <w:rPr>
          <w:rFonts w:hint="eastAsia" w:ascii="宋体" w:hAnsi="宋体" w:eastAsia="宋体" w:cs="宋体"/>
          <w:color w:val="auto"/>
          <w:spacing w:val="0"/>
          <w:w w:val="100"/>
          <w:position w:val="0"/>
          <w:sz w:val="24"/>
          <w:szCs w:val="24"/>
          <w:highlight w:val="none"/>
          <w:lang w:val="en-US" w:eastAsia="zh-CN"/>
        </w:rPr>
      </w:pPr>
      <w:bookmarkStart w:id="49" w:name="_Toc22261"/>
      <w:r>
        <w:rPr>
          <w:rFonts w:hint="eastAsia" w:ascii="宋体" w:hAnsi="宋体" w:eastAsia="宋体" w:cs="宋体"/>
          <w:color w:val="auto"/>
          <w:spacing w:val="0"/>
          <w:w w:val="100"/>
          <w:position w:val="0"/>
          <w:sz w:val="24"/>
          <w:szCs w:val="24"/>
          <w:highlight w:val="none"/>
          <w:lang w:val="en-US" w:eastAsia="zh-CN"/>
        </w:rPr>
        <w:t>1、配电及照明设备</w:t>
      </w:r>
      <w:bookmarkEnd w:id="49"/>
    </w:p>
    <w:p w14:paraId="634A76BB">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（1）认真进行日常巡视，设备运行记录齐全，保持设备整洁</w:t>
      </w:r>
    </w:p>
    <w:p w14:paraId="57033CA5">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（2）及时完成设备消缺工作，制定并实施设备维修养护计划确保办公生活区域供电可靠。</w:t>
      </w:r>
    </w:p>
    <w:p w14:paraId="60562A7C">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1"/>
        <w:rPr>
          <w:rFonts w:hint="eastAsia" w:ascii="宋体" w:hAnsi="宋体" w:eastAsia="宋体" w:cs="宋体"/>
          <w:color w:val="auto"/>
          <w:spacing w:val="0"/>
          <w:w w:val="100"/>
          <w:position w:val="0"/>
          <w:sz w:val="24"/>
          <w:szCs w:val="24"/>
          <w:highlight w:val="none"/>
          <w:lang w:val="en-US" w:eastAsia="zh-CN"/>
        </w:rPr>
      </w:pPr>
      <w:bookmarkStart w:id="50" w:name="_Toc15658"/>
      <w:r>
        <w:rPr>
          <w:rFonts w:hint="eastAsia" w:ascii="宋体" w:hAnsi="宋体" w:eastAsia="宋体" w:cs="宋体"/>
          <w:color w:val="auto"/>
          <w:spacing w:val="0"/>
          <w:w w:val="100"/>
          <w:position w:val="0"/>
          <w:sz w:val="24"/>
          <w:szCs w:val="24"/>
          <w:highlight w:val="none"/>
          <w:lang w:val="en-US" w:eastAsia="zh-CN"/>
        </w:rPr>
        <w:t>2、空调管理</w:t>
      </w:r>
      <w:bookmarkEnd w:id="50"/>
    </w:p>
    <w:p w14:paraId="38209767">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（1）运行操作规范，认真进行日常巡检工作。</w:t>
      </w:r>
    </w:p>
    <w:p w14:paraId="2A090DD4">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（2）制定并实施设备维修养护计划维修养护工作到位，无跑冒滴漏现象，并做好设备维修保养记录。</w:t>
      </w:r>
    </w:p>
    <w:p w14:paraId="3F59A4DF">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（3）能够及时完成设备消缺工作系统运行可靠。</w:t>
      </w:r>
    </w:p>
    <w:p w14:paraId="76F465D4">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outlineLvl w:val="1"/>
        <w:rPr>
          <w:rFonts w:hint="eastAsia" w:ascii="宋体" w:hAnsi="宋体" w:eastAsia="宋体" w:cs="宋体"/>
          <w:color w:val="auto"/>
          <w:spacing w:val="0"/>
          <w:w w:val="100"/>
          <w:position w:val="0"/>
          <w:sz w:val="24"/>
          <w:szCs w:val="24"/>
          <w:highlight w:val="none"/>
          <w:lang w:val="en-US" w:eastAsia="zh-CN"/>
        </w:rPr>
      </w:pPr>
      <w:bookmarkStart w:id="51" w:name="_Toc15355"/>
      <w:r>
        <w:rPr>
          <w:rFonts w:hint="eastAsia" w:ascii="宋体" w:hAnsi="宋体" w:eastAsia="宋体" w:cs="宋体"/>
          <w:color w:val="auto"/>
          <w:spacing w:val="0"/>
          <w:w w:val="100"/>
          <w:position w:val="0"/>
          <w:sz w:val="24"/>
          <w:szCs w:val="24"/>
          <w:highlight w:val="none"/>
          <w:lang w:val="en-US" w:eastAsia="zh-CN"/>
        </w:rPr>
        <w:t>3、给排水系统管理</w:t>
      </w:r>
      <w:bookmarkEnd w:id="51"/>
    </w:p>
    <w:p w14:paraId="2AA8D99B">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（1）认真进行设备巡视，发现问题及故障应及时排除维修，如需临时停水、限水时，应组织做好相应准备，以确保不影响正常的生产、生活和办公。</w:t>
      </w:r>
    </w:p>
    <w:p w14:paraId="0B382E06">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（2）制定并实施设备维修养护计划确保维修养护质量，并做好设备维修保养记录</w:t>
      </w:r>
    </w:p>
    <w:p w14:paraId="60E3E267">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（3）保持用水环境卫生防止水质污染，定期清洗、消毒水箱</w:t>
      </w:r>
    </w:p>
    <w:p w14:paraId="458D410E">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（4）及时清淘化粪池、隔油池保证化粪池、隔油池使用功能正常</w:t>
      </w:r>
    </w:p>
    <w:p w14:paraId="248A794F">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（5）每季度对污水系统及雨水排水系统的检查井、坑、管道、沟进行检查、疏通清理，保证排污、排水系统畅通。</w:t>
      </w:r>
    </w:p>
    <w:p w14:paraId="2461EE27">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2" w:firstLineChars="200"/>
        <w:textAlignment w:val="baseline"/>
        <w:rPr>
          <w:rFonts w:ascii="宋体" w:hAnsi="宋体" w:eastAsia="宋体" w:cs="宋体"/>
          <w:color w:val="auto"/>
          <w:spacing w:val="0"/>
          <w:position w:val="0"/>
          <w:sz w:val="31"/>
          <w:szCs w:val="31"/>
          <w:highlight w:val="none"/>
          <w:lang w:eastAsia="zh-CN"/>
        </w:rPr>
      </w:pPr>
      <w:r>
        <w:rPr>
          <w:rFonts w:hint="eastAsia" w:ascii="宋体" w:hAnsi="宋体" w:eastAsia="宋体" w:cs="宋体"/>
          <w:b/>
          <w:bCs/>
          <w:color w:val="auto"/>
          <w:spacing w:val="0"/>
          <w:w w:val="100"/>
          <w:position w:val="0"/>
          <w:sz w:val="24"/>
          <w:szCs w:val="24"/>
          <w:highlight w:val="none"/>
          <w:lang w:val="en-US" w:eastAsia="zh-CN"/>
        </w:rPr>
        <w:t>评分标准：总分是20分，不符合标准每次1分，若发现问题不按要求整改5分/每次，直至此项不得分。</w:t>
      </w:r>
      <w:r>
        <w:rPr>
          <w:rFonts w:ascii="宋体" w:hAnsi="宋体" w:eastAsia="宋体" w:cs="宋体"/>
          <w:color w:val="auto"/>
          <w:spacing w:val="0"/>
          <w:position w:val="0"/>
          <w:sz w:val="31"/>
          <w:szCs w:val="31"/>
          <w:highlight w:val="none"/>
          <w:lang w:eastAsia="zh-CN"/>
        </w:rPr>
        <w:br w:type="page"/>
      </w:r>
    </w:p>
    <w:p w14:paraId="48BF4831">
      <w:bookmarkStart w:id="52" w:name="_GoBack"/>
      <w:bookmarkEnd w:id="5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461CD"/>
    <w:rsid w:val="7D846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rPr>
      <w:rFonts w:eastAsia="微软雅黑"/>
      <w:kern w:val="0"/>
      <w:sz w:val="24"/>
      <w:szCs w:val="20"/>
    </w:rPr>
  </w:style>
  <w:style w:type="character" w:customStyle="1" w:styleId="5">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2026-05-23T09:57:00Z</dcterms:created>
  <dc:creator>admin</dc:creator>
  <cp:lastModifiedBy>admin</cp:lastModifiedBy>
  <dcterms:modified xsi:type="dcterms:W3CDTF">2026-05-23T09:57:47Z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D24C3A2F3BDF46BC9D28F668039E7181_11</vt:lpwstr>
  </property>
  <property fmtid="{D5CDD505-2E9C-101B-9397-08002B2CF9AE}" pid="4" name="KSOTemplateDocerSaveRecord">
    <vt:lpwstr>eyJoZGlkIjoiNzlmZjA4ZWE0MjA2OTE2MTRhZmE5NTJhMGI5M2UwYmYiLCJ1c2VySWQiOiI1MDgxNDIzODkifQ==</vt:lpwstr>
  </property>
</Properties>
</file>