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A2E3A">
      <w:r>
        <w:drawing>
          <wp:inline distT="0" distB="0" distL="114300" distR="114300">
            <wp:extent cx="4419600" cy="41052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079E6">
      <w:pPr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304不锈钢，厚度1.0，尺寸1000×500×600mm</w:t>
      </w:r>
    </w:p>
    <w:p w14:paraId="48E2EFE9">
      <w:pPr>
        <w:rPr>
          <w:rFonts w:hint="eastAsia"/>
          <w:sz w:val="28"/>
          <w:szCs w:val="28"/>
          <w:lang w:val="en-US" w:eastAsia="zh-CN"/>
        </w:rPr>
      </w:pPr>
    </w:p>
    <w:p w14:paraId="271ABB85">
      <w:r>
        <w:drawing>
          <wp:inline distT="0" distB="0" distL="114300" distR="114300">
            <wp:extent cx="5272405" cy="5018405"/>
            <wp:effectExtent l="0" t="0" r="4445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01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05956">
      <w:pPr>
        <w:rPr>
          <w:rFonts w:hint="default" w:eastAsiaTheme="minor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304不锈钢，</w:t>
      </w:r>
      <w:bookmarkStart w:id="0" w:name="_GoBack"/>
      <w:bookmarkEnd w:id="0"/>
      <w:r>
        <w:rPr>
          <w:rFonts w:hint="eastAsia"/>
          <w:sz w:val="44"/>
          <w:szCs w:val="44"/>
          <w:lang w:val="en-US" w:eastAsia="zh-CN"/>
        </w:rPr>
        <w:t>落地式，尺寸3000×350×1000mm,厚度1.0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83E31"/>
    <w:rsid w:val="3828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27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2025-03-28T02:38:00Z</dcterms:created>
  <dc:creator>疯子</dc:creator>
  <cp:lastModifiedBy>疯子</cp:lastModifiedBy>
  <dcterms:modified xsi:type="dcterms:W3CDTF">2025-03-28T03:05:50Z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3ABCD9B8B4E741E696794362C48B1DF1_11</vt:lpwstr>
  </property>
  <property fmtid="{D5CDD505-2E9C-101B-9397-08002B2CF9AE}" pid="4" name="KSOTemplateDocerSaveRecord">
    <vt:lpwstr>eyJoZGlkIjoiNzI5MmU0YTc2YmMwYWEyMzc5MmQ0YzliNWFjNmZkMjAiLCJ1c2VySWQiOiI0NTk1NTUzNTYifQ==</vt:lpwstr>
  </property>
</Properties>
</file>