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0C745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西坑桥第四次调整情况</w:t>
      </w:r>
    </w:p>
    <w:p w14:paraId="38C070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临时工程，按照2025.07.07提供的资料调整，送审稿金额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479244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元，现审稿金额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278537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元，主要调降：</w:t>
      </w:r>
    </w:p>
    <w:p w14:paraId="6CDECF5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保通临时安全设施，送审稿金额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74433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元，现审稿金额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61607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元，减少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12826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元。</w:t>
      </w:r>
    </w:p>
    <w:p w14:paraId="3B095D8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其他临时工程，送审稿金额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199737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元，现审稿金额0，减少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199737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元。（新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增 S11-5其他临时工程一览表预制场相关内容，已包含在施工场地建设费用中，不另行计取；其余内容并未在图中体现，不予计取）</w:t>
      </w:r>
    </w:p>
    <w:p w14:paraId="56B5CFB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具体内容调整，详见“【招预3-1表】项目清单预算表”或纵横软件。</w:t>
      </w:r>
    </w:p>
    <w:p w14:paraId="2D2DD28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以上三项，合计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减少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212563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</w:p>
    <w:p w14:paraId="05BC02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5ECEAB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通信系统，按照2025.07.07提供的资料调整，送审稿金额510000元，现审稿金额341847元，主要调降：</w:t>
      </w:r>
    </w:p>
    <w:p w14:paraId="240BE58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“线缆-国防光缆”，工程量从250m调降至170m，金额从510000元调降至340000元，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减少170000元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highlight w:val="yellow"/>
          <w:lang w:val="en-US" w:eastAsia="zh-CN"/>
        </w:rPr>
        <w:t>（目前该项单价无法定义，暂按送审单价处理，备注暂估价）</w:t>
      </w:r>
    </w:p>
    <w:p w14:paraId="1A700D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7966C1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交通安全措施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，按照2025.07.07提供的资料调整，送审稿金额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139448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，现审稿金额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60845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元，主要调降。</w:t>
      </w:r>
    </w:p>
    <w:p w14:paraId="006A2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一、“交通标志”，送审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金额从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85132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元调降至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5274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减少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79858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元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。</w:t>
      </w:r>
    </w:p>
    <w:p w14:paraId="17A5DD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2507D2B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工程建设其他费用，送审稿金额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538986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元，现审稿金额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15223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减少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523763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元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。</w:t>
      </w:r>
    </w:p>
    <w:p w14:paraId="2657F0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5BB1C67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重新送审金额4929920元，现审稿金额3935659元，</w:t>
      </w:r>
      <w:bookmarkStart w:id="0" w:name="_GoBack"/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核减994261元，核减率20.17%</w:t>
      </w:r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C6F238"/>
    <w:multiLevelType w:val="singleLevel"/>
    <w:tmpl w:val="8BC6F2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52CFC60"/>
    <w:multiLevelType w:val="singleLevel"/>
    <w:tmpl w:val="D52CFC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920F315"/>
    <w:multiLevelType w:val="singleLevel"/>
    <w:tmpl w:val="5920F3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C436F"/>
    <w:rsid w:val="02BC086B"/>
    <w:rsid w:val="078D5106"/>
    <w:rsid w:val="0A53561D"/>
    <w:rsid w:val="0BE47EA0"/>
    <w:rsid w:val="129B466E"/>
    <w:rsid w:val="13923A6C"/>
    <w:rsid w:val="1629010C"/>
    <w:rsid w:val="163502A9"/>
    <w:rsid w:val="17544559"/>
    <w:rsid w:val="1D296BBB"/>
    <w:rsid w:val="1DF976F6"/>
    <w:rsid w:val="20773C93"/>
    <w:rsid w:val="21701E76"/>
    <w:rsid w:val="21806057"/>
    <w:rsid w:val="218F7FA2"/>
    <w:rsid w:val="2C5C436F"/>
    <w:rsid w:val="38146A66"/>
    <w:rsid w:val="39F205C2"/>
    <w:rsid w:val="3D1C123D"/>
    <w:rsid w:val="466B2BA2"/>
    <w:rsid w:val="46DF0E9A"/>
    <w:rsid w:val="4C24587D"/>
    <w:rsid w:val="4D833F8A"/>
    <w:rsid w:val="4FFA4631"/>
    <w:rsid w:val="535B453E"/>
    <w:rsid w:val="5518712B"/>
    <w:rsid w:val="56390221"/>
    <w:rsid w:val="59B461B6"/>
    <w:rsid w:val="59EC2153"/>
    <w:rsid w:val="5E160AD6"/>
    <w:rsid w:val="601727CE"/>
    <w:rsid w:val="66057DBE"/>
    <w:rsid w:val="6B6B19DF"/>
    <w:rsid w:val="6BD65596"/>
    <w:rsid w:val="6D7E0B5E"/>
    <w:rsid w:val="6DDB255B"/>
    <w:rsid w:val="72C91AB9"/>
    <w:rsid w:val="7AF070FA"/>
    <w:rsid w:val="7B0408F4"/>
    <w:rsid w:val="7B395536"/>
    <w:rsid w:val="7D823ECE"/>
    <w:rsid w:val="7DBD7D22"/>
    <w:rsid w:val="7FCA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617</Characters>
  <Lines>0</Lines>
  <Paragraphs>0</Paragraphs>
  <TotalTime>34</TotalTime>
  <ScaleCrop>false</ScaleCrop>
  <LinksUpToDate>false</LinksUpToDate>
  <CharactersWithSpaces>618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2025-06-25T03:23:00Z</dcterms:created>
  <dc:creator>admin</dc:creator>
  <cp:lastModifiedBy>admin</cp:lastModifiedBy>
  <dcterms:modified xsi:type="dcterms:W3CDTF">2025-07-22T04:01:42Z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BDCDCBCC8CF54EC48EAFBC0E266D0873_11</vt:lpwstr>
  </property>
  <property fmtid="{D5CDD505-2E9C-101B-9397-08002B2CF9AE}" pid="4" name="KSOTemplateDocerSaveRecord">
    <vt:lpwstr>eyJoZGlkIjoiNWI2M2NkNzAzNjJmODA2YTQ5NWEwYzBlN2ZjZDNkZTAifQ==</vt:lpwstr>
  </property>
</Properties>
</file>