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黑体" w:hAnsi="黑体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 w:bidi="ar-SA"/>
        </w:rPr>
        <w:t>信誉承诺书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鹤壁嘉泰物业服务有限公司：</w:t>
      </w:r>
    </w:p>
    <w:p>
      <w:pPr>
        <w:pStyle w:val="2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1、我承诺企业没有处于被责令停业、投标资格被取消；近三年没有骗取中标或严重违约或重大质量问题。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2、我承诺企业未列入失信被执行人、重大税收违法失信主体。</w:t>
      </w:r>
      <w:bookmarkStart w:id="0" w:name="_GoBack"/>
      <w:bookmarkEnd w:id="0"/>
    </w:p>
    <w:p>
      <w:pPr>
        <w:pStyle w:val="2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3、我承诺企业未列入经营异常名单、严重违法失信企业名单（黑名单）</w:t>
      </w:r>
    </w:p>
    <w:p>
      <w:pPr>
        <w:pStyle w:val="2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4、我承诺企业未列入政府采购严重违法失信行为，通过“政府采购严重违法失信行为信息记录”可查询。</w:t>
      </w:r>
    </w:p>
    <w:p>
      <w:pP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pStyle w:val="2"/>
        <w:jc w:val="right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</w:p>
    <w:p>
      <w:pPr>
        <w:wordWrap w:val="0"/>
        <w:jc w:val="right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 xml:space="preserve">         承诺人（盖章）：    </w:t>
      </w:r>
    </w:p>
    <w:p>
      <w:pPr>
        <w:jc w:val="right"/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 xml:space="preserve">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xZGFhNGM1NTkxNTdhNGI5ZjQ0ZGVlODAxYWUwZDgifQ=="/>
  </w:docVars>
  <w:rsids>
    <w:rsidRoot w:val="00000000"/>
    <w:rsid w:val="04BC762C"/>
    <w:rsid w:val="27604EFA"/>
    <w:rsid w:val="36500E6E"/>
    <w:rsid w:val="4B3B5A5E"/>
    <w:rsid w:val="67CE2B39"/>
    <w:rsid w:val="6DB8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183</Characters>
  <Lines>0</Lines>
  <Paragraphs>0</Paragraphs>
  <TotalTime>0</TotalTime>
  <ScaleCrop>false</ScaleCrop>
  <LinksUpToDate>false</LinksUpToDate>
  <CharactersWithSpaces>210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2023-07-04T10:05:00Z</dcterms:created>
  <dc:creator>Administrator</dc:creator>
  <cp:lastModifiedBy>耀林</cp:lastModifiedBy>
  <dcterms:modified xsi:type="dcterms:W3CDTF">2023-07-07T06:50:40Z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B2E1AA34D8B44D528AA09EE3C31B214C_12</vt:lpwstr>
  </property>
</Properties>
</file>