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0766B">
      <w:pPr>
        <w:jc w:val="center"/>
        <w:rPr>
          <w:rFonts w:hint="eastAsia" w:ascii="宋体" w:hAnsi="宋体" w:eastAsia="宋体"/>
          <w:sz w:val="28"/>
          <w:szCs w:val="32"/>
        </w:rPr>
      </w:pPr>
      <w:r>
        <w:rPr>
          <w:rFonts w:hint="eastAsia" w:ascii="宋体" w:hAnsi="宋体" w:eastAsia="宋体"/>
          <w:sz w:val="28"/>
          <w:szCs w:val="32"/>
          <w:lang w:val="en-US" w:eastAsia="zh-CN"/>
        </w:rPr>
        <w:t>交通银行股份有限公司太平洋信用卡中心亿通行渠道广告资源采购项目（第五次）招标失败公告</w:t>
      </w:r>
    </w:p>
    <w:p w14:paraId="24BD3B62">
      <w:pPr>
        <w:rPr>
          <w:rFonts w:hint="eastAsia" w:ascii="宋体" w:hAnsi="宋体" w:eastAsia="宋体"/>
          <w:sz w:val="28"/>
          <w:szCs w:val="32"/>
        </w:rPr>
      </w:pPr>
      <w:bookmarkStart w:id="0" w:name="_GoBack"/>
      <w:r>
        <w:rPr>
          <w:rFonts w:hint="eastAsia" w:ascii="宋体" w:hAnsi="宋体" w:eastAsia="宋体"/>
          <w:sz w:val="28"/>
          <w:szCs w:val="32"/>
        </w:rPr>
        <w:t>由交通银行股份有限公司太平洋信用卡中心委托江苏省招标中心有限公司，对“交通银行股份有限公司太平洋信用卡中心亿通行渠道广告资源采购项目”进行公开招标，本项目因潜在投标人不足三家，本次招标失败。</w:t>
      </w:r>
    </w:p>
    <w:p w14:paraId="4131D070">
      <w:pPr>
        <w:rPr>
          <w:rFonts w:hint="eastAsia" w:ascii="宋体" w:hAnsi="宋体" w:eastAsia="宋体"/>
          <w:sz w:val="28"/>
          <w:szCs w:val="32"/>
        </w:rPr>
      </w:pPr>
      <w:r>
        <w:rPr>
          <w:rFonts w:hint="eastAsia" w:ascii="宋体" w:hAnsi="宋体" w:eastAsia="宋体"/>
          <w:sz w:val="28"/>
          <w:szCs w:val="32"/>
        </w:rPr>
        <w:t>一、项目名称：交通银行股份有限公司太平洋信用卡中心亿通行渠道广告资源采购项目（第</w:t>
      </w:r>
      <w:r>
        <w:rPr>
          <w:rFonts w:hint="eastAsia" w:ascii="宋体" w:hAnsi="宋体" w:eastAsia="宋体"/>
          <w:sz w:val="28"/>
          <w:szCs w:val="32"/>
          <w:lang w:val="en-US" w:eastAsia="zh-CN"/>
        </w:rPr>
        <w:t>五</w:t>
      </w:r>
      <w:r>
        <w:rPr>
          <w:rFonts w:hint="eastAsia" w:ascii="宋体" w:hAnsi="宋体" w:eastAsia="宋体"/>
          <w:sz w:val="28"/>
          <w:szCs w:val="32"/>
        </w:rPr>
        <w:t>次）</w:t>
      </w:r>
    </w:p>
    <w:p w14:paraId="6729BD2D">
      <w:pPr>
        <w:rPr>
          <w:rFonts w:hint="eastAsia" w:ascii="宋体" w:hAnsi="宋体" w:eastAsia="宋体"/>
          <w:sz w:val="28"/>
          <w:szCs w:val="32"/>
        </w:rPr>
      </w:pPr>
      <w:r>
        <w:rPr>
          <w:rFonts w:hint="eastAsia" w:ascii="宋体" w:hAnsi="宋体" w:eastAsia="宋体"/>
          <w:sz w:val="28"/>
          <w:szCs w:val="32"/>
        </w:rPr>
        <w:t>二、项目编号：JSTCC2500521850；招标人编号：CGXM81599925040002</w:t>
      </w:r>
    </w:p>
    <w:p w14:paraId="4931D018">
      <w:pPr>
        <w:rPr>
          <w:rFonts w:hint="eastAsia" w:ascii="宋体" w:hAnsi="宋体" w:eastAsia="宋体"/>
          <w:sz w:val="28"/>
          <w:szCs w:val="32"/>
        </w:rPr>
      </w:pPr>
      <w:r>
        <w:rPr>
          <w:rFonts w:hint="eastAsia" w:ascii="宋体" w:hAnsi="宋体" w:eastAsia="宋体"/>
          <w:sz w:val="28"/>
          <w:szCs w:val="32"/>
        </w:rPr>
        <w:t>三、本项目招标公告信息发布日期：2025年</w:t>
      </w:r>
      <w:r>
        <w:rPr>
          <w:rFonts w:hint="eastAsia" w:ascii="宋体" w:hAnsi="宋体" w:eastAsia="宋体"/>
          <w:sz w:val="28"/>
          <w:szCs w:val="32"/>
          <w:lang w:val="en-US" w:eastAsia="zh-CN"/>
        </w:rPr>
        <w:t>7</w:t>
      </w:r>
      <w:r>
        <w:rPr>
          <w:rFonts w:hint="eastAsia" w:ascii="宋体" w:hAnsi="宋体" w:eastAsia="宋体"/>
          <w:sz w:val="28"/>
          <w:szCs w:val="32"/>
        </w:rPr>
        <w:t>月</w:t>
      </w:r>
      <w:r>
        <w:rPr>
          <w:rFonts w:hint="eastAsia" w:ascii="宋体" w:hAnsi="宋体" w:eastAsia="宋体"/>
          <w:sz w:val="28"/>
          <w:szCs w:val="32"/>
          <w:lang w:val="en-US" w:eastAsia="zh-CN"/>
        </w:rPr>
        <w:t>14</w:t>
      </w:r>
      <w:r>
        <w:rPr>
          <w:rFonts w:hint="eastAsia" w:ascii="宋体" w:hAnsi="宋体" w:eastAsia="宋体"/>
          <w:sz w:val="28"/>
          <w:szCs w:val="32"/>
        </w:rPr>
        <w:t>日</w:t>
      </w:r>
    </w:p>
    <w:p w14:paraId="66C7ABD4">
      <w:pPr>
        <w:rPr>
          <w:rFonts w:hint="eastAsia" w:ascii="宋体" w:hAnsi="宋体" w:eastAsia="宋体"/>
          <w:sz w:val="28"/>
          <w:szCs w:val="32"/>
        </w:rPr>
      </w:pPr>
      <w:r>
        <w:rPr>
          <w:rFonts w:hint="eastAsia" w:ascii="宋体" w:hAnsi="宋体" w:eastAsia="宋体"/>
          <w:sz w:val="28"/>
          <w:szCs w:val="32"/>
        </w:rPr>
        <w:t>四、招标失败原因：因</w:t>
      </w:r>
      <w:r>
        <w:rPr>
          <w:rFonts w:hint="eastAsia" w:ascii="宋体" w:hAnsi="宋体" w:eastAsia="宋体"/>
          <w:sz w:val="28"/>
          <w:szCs w:val="32"/>
          <w:lang w:val="en-US" w:eastAsia="zh-CN"/>
        </w:rPr>
        <w:t>潜在</w:t>
      </w:r>
      <w:r>
        <w:rPr>
          <w:rFonts w:hint="eastAsia" w:ascii="宋体" w:hAnsi="宋体" w:eastAsia="宋体"/>
          <w:sz w:val="28"/>
          <w:szCs w:val="32"/>
        </w:rPr>
        <w:t>投标人不足三家，本次招标失败。</w:t>
      </w:r>
    </w:p>
    <w:p w14:paraId="63F4909D">
      <w:pPr>
        <w:rPr>
          <w:rFonts w:hint="eastAsia" w:ascii="宋体" w:hAnsi="宋体" w:eastAsia="宋体"/>
          <w:sz w:val="28"/>
          <w:szCs w:val="32"/>
        </w:rPr>
      </w:pPr>
      <w:r>
        <w:rPr>
          <w:rFonts w:hint="eastAsia" w:ascii="宋体" w:hAnsi="宋体" w:eastAsia="宋体"/>
          <w:sz w:val="28"/>
          <w:szCs w:val="32"/>
        </w:rPr>
        <w:t>五、招标人：交通银行股份有限公司太平洋信用卡中心</w:t>
      </w:r>
    </w:p>
    <w:p w14:paraId="6AB5B565">
      <w:pPr>
        <w:rPr>
          <w:rFonts w:hint="eastAsia" w:ascii="宋体" w:hAnsi="宋体" w:eastAsia="宋体"/>
          <w:sz w:val="28"/>
          <w:szCs w:val="32"/>
        </w:rPr>
      </w:pPr>
      <w:r>
        <w:rPr>
          <w:rFonts w:hint="eastAsia" w:ascii="宋体" w:hAnsi="宋体" w:eastAsia="宋体"/>
          <w:sz w:val="28"/>
          <w:szCs w:val="32"/>
        </w:rPr>
        <w:t>地址：上海市浦东新区松涛路80号</w:t>
      </w:r>
    </w:p>
    <w:p w14:paraId="3392D83C">
      <w:pPr>
        <w:rPr>
          <w:rFonts w:hint="eastAsia" w:ascii="宋体" w:hAnsi="宋体" w:eastAsia="宋体"/>
          <w:sz w:val="28"/>
          <w:szCs w:val="32"/>
        </w:rPr>
      </w:pPr>
      <w:r>
        <w:rPr>
          <w:rFonts w:hint="eastAsia" w:ascii="宋体" w:hAnsi="宋体" w:eastAsia="宋体"/>
          <w:sz w:val="28"/>
          <w:szCs w:val="32"/>
        </w:rPr>
        <w:t>联系人：罗老师</w:t>
      </w:r>
    </w:p>
    <w:p w14:paraId="3079F48B">
      <w:pPr>
        <w:rPr>
          <w:rFonts w:hint="eastAsia" w:ascii="宋体" w:hAnsi="宋体" w:eastAsia="宋体"/>
          <w:sz w:val="28"/>
          <w:szCs w:val="32"/>
        </w:rPr>
      </w:pPr>
      <w:r>
        <w:rPr>
          <w:rFonts w:hint="eastAsia" w:ascii="宋体" w:hAnsi="宋体" w:eastAsia="宋体"/>
          <w:sz w:val="28"/>
          <w:szCs w:val="32"/>
        </w:rPr>
        <w:t>联系电话：021-38769888-1493</w:t>
      </w:r>
    </w:p>
    <w:p w14:paraId="529A5F6D">
      <w:pPr>
        <w:rPr>
          <w:rFonts w:hint="eastAsia" w:ascii="宋体" w:hAnsi="宋体" w:eastAsia="宋体"/>
          <w:sz w:val="28"/>
          <w:szCs w:val="32"/>
        </w:rPr>
      </w:pPr>
      <w:r>
        <w:rPr>
          <w:rFonts w:hint="eastAsia" w:ascii="宋体" w:hAnsi="宋体" w:eastAsia="宋体"/>
          <w:sz w:val="28"/>
          <w:szCs w:val="32"/>
        </w:rPr>
        <w:t>六、招标代理机构： 江苏省招标中心有限公司</w:t>
      </w:r>
    </w:p>
    <w:p w14:paraId="44A386A9">
      <w:pPr>
        <w:rPr>
          <w:rFonts w:hint="eastAsia" w:ascii="宋体" w:hAnsi="宋体" w:eastAsia="宋体"/>
          <w:sz w:val="28"/>
          <w:szCs w:val="32"/>
        </w:rPr>
      </w:pPr>
      <w:r>
        <w:rPr>
          <w:rFonts w:hint="eastAsia" w:ascii="宋体" w:hAnsi="宋体" w:eastAsia="宋体"/>
          <w:sz w:val="28"/>
          <w:szCs w:val="32"/>
        </w:rPr>
        <w:t>地址：南京市鼓楼区郑和中路118号17楼</w:t>
      </w:r>
    </w:p>
    <w:p w14:paraId="66B74AA1">
      <w:pPr>
        <w:rPr>
          <w:rFonts w:hint="eastAsia" w:ascii="宋体" w:hAnsi="宋体" w:eastAsia="宋体"/>
          <w:sz w:val="28"/>
          <w:szCs w:val="32"/>
        </w:rPr>
      </w:pPr>
      <w:r>
        <w:rPr>
          <w:rFonts w:hint="eastAsia" w:ascii="宋体" w:hAnsi="宋体" w:eastAsia="宋体"/>
          <w:sz w:val="28"/>
          <w:szCs w:val="32"/>
        </w:rPr>
        <w:t>邮编：210024</w:t>
      </w:r>
    </w:p>
    <w:p w14:paraId="5CB7094A">
      <w:pPr>
        <w:rPr>
          <w:rFonts w:hint="eastAsia" w:ascii="宋体" w:hAnsi="宋体" w:eastAsia="宋体"/>
          <w:sz w:val="28"/>
          <w:szCs w:val="32"/>
        </w:rPr>
      </w:pPr>
      <w:r>
        <w:rPr>
          <w:rFonts w:hint="eastAsia" w:ascii="宋体" w:hAnsi="宋体" w:eastAsia="宋体"/>
          <w:sz w:val="28"/>
          <w:szCs w:val="32"/>
        </w:rPr>
        <w:t>联系人：范睿晗、仲霄飞、叶逢春</w:t>
      </w:r>
    </w:p>
    <w:p w14:paraId="3409E5F5">
      <w:pPr>
        <w:rPr>
          <w:rFonts w:hint="eastAsia" w:ascii="宋体" w:hAnsi="宋体" w:eastAsia="宋体"/>
          <w:sz w:val="28"/>
          <w:szCs w:val="32"/>
        </w:rPr>
      </w:pPr>
      <w:r>
        <w:rPr>
          <w:rFonts w:hint="eastAsia" w:ascii="宋体" w:hAnsi="宋体" w:eastAsia="宋体"/>
          <w:sz w:val="28"/>
          <w:szCs w:val="32"/>
        </w:rPr>
        <w:t>电话：15502195693</w:t>
      </w:r>
    </w:p>
    <w:p w14:paraId="1F7D708C">
      <w:pPr>
        <w:rPr>
          <w:rFonts w:hint="eastAsia" w:ascii="宋体" w:hAnsi="宋体" w:eastAsia="宋体"/>
          <w:sz w:val="28"/>
          <w:szCs w:val="32"/>
        </w:rPr>
      </w:pPr>
      <w:r>
        <w:rPr>
          <w:rFonts w:hint="eastAsia" w:ascii="宋体" w:hAnsi="宋体" w:eastAsia="宋体"/>
          <w:sz w:val="28"/>
          <w:szCs w:val="32"/>
        </w:rPr>
        <w:t>电子邮件：611zxf@163.com</w:t>
      </w:r>
    </w:p>
    <w:p w14:paraId="166FEC02">
      <w:pPr>
        <w:rPr>
          <w:rFonts w:hint="eastAsia" w:ascii="宋体" w:hAnsi="宋体" w:eastAsia="宋体"/>
          <w:sz w:val="28"/>
          <w:szCs w:val="32"/>
        </w:rPr>
      </w:pPr>
      <w:r>
        <w:rPr>
          <w:rFonts w:hint="eastAsia" w:ascii="宋体" w:hAnsi="宋体" w:eastAsia="宋体"/>
          <w:sz w:val="28"/>
          <w:szCs w:val="32"/>
        </w:rPr>
        <w:t>在此，交通银行股份有限公司太平洋信用卡中心、江苏省招标中心有限公司谨对积极参加本项目的投标人表示衷心的感谢。</w:t>
      </w:r>
    </w:p>
    <w:bookmarkEnd w:id="0"/>
    <w:p w14:paraId="3E28B937">
      <w:pPr>
        <w:rPr>
          <w:rFonts w:hint="eastAsia" w:ascii="宋体" w:hAnsi="宋体" w:eastAsia="宋体"/>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D49F3"/>
    <w:rsid w:val="7EEC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499</Characters>
  <Lines>0</Lines>
  <Paragraphs>0</Paragraphs>
  <TotalTime>30</TotalTime>
  <ScaleCrop>false</ScaleCrop>
  <LinksUpToDate>false</LinksUpToDate>
  <CharactersWithSpaces>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2025-07-11T04:31:00Z</dcterms:created>
  <dc:creator>JSGZ</dc:creator>
  <cp:lastModifiedBy>包涵</cp:lastModifiedBy>
  <dcterms:modified xsi:type="dcterms:W3CDTF">2025-07-21T09:05:45Z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eyJoZGlkIjoiOTc3M2Y5NzIzMDFlZjAyY2Q4Njk5ODkyYjFjNzBiNTQiLCJ1c2VySWQiOiIxMzY5MDIzMTk0In0=</vt:lpwstr>
  </property>
  <property fmtid="{D5CDD505-2E9C-101B-9397-08002B2CF9AE}" pid="4" name="ICV">
    <vt:lpwstr>E58CF4CB484A4827BF6740F96BC6D470_12</vt:lpwstr>
  </property>
</Properties>
</file>