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附件1：获取</w:t>
      </w:r>
      <w:r>
        <w:rPr>
          <w:rFonts w:hint="eastAsia"/>
          <w:color w:val="auto"/>
          <w:sz w:val="44"/>
          <w:szCs w:val="44"/>
          <w:lang w:eastAsia="zh-CN"/>
        </w:rPr>
        <w:t>磋商</w:t>
      </w:r>
      <w:r>
        <w:rPr>
          <w:rFonts w:hint="eastAsia"/>
          <w:color w:val="auto"/>
          <w:sz w:val="44"/>
          <w:szCs w:val="44"/>
          <w:lang w:eastAsia="zh-CN"/>
        </w:rPr>
        <w:t>文件</w:t>
      </w:r>
      <w:r>
        <w:rPr>
          <w:rFonts w:hint="eastAsia"/>
          <w:color w:val="auto"/>
          <w:sz w:val="44"/>
          <w:szCs w:val="44"/>
        </w:rPr>
        <w:t>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282"/>
        <w:gridCol w:w="407"/>
        <w:gridCol w:w="1355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956" w:type="dxa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eastAsia="zh-CN"/>
              </w:rPr>
              <w:t>投标人</w:t>
            </w:r>
            <w:r>
              <w:rPr>
                <w:rFonts w:hint="eastAsia"/>
                <w:color w:val="auto"/>
                <w:kern w:val="2"/>
                <w:sz w:val="28"/>
                <w:szCs w:val="28"/>
              </w:rPr>
              <w:t>名称</w:t>
            </w:r>
          </w:p>
        </w:tc>
        <w:tc>
          <w:tcPr>
            <w:tcW w:w="6523" w:type="dxa"/>
            <w:gridSpan w:val="4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56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</w:rPr>
              <w:t>统一社会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</w:rPr>
              <w:t>信用代码</w:t>
            </w:r>
          </w:p>
        </w:tc>
        <w:tc>
          <w:tcPr>
            <w:tcW w:w="6523" w:type="dxa"/>
            <w:gridSpan w:val="4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956" w:type="dxa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6523" w:type="dxa"/>
            <w:gridSpan w:val="4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eastAsia="宋体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color w:val="auto"/>
                <w:kern w:val="2"/>
                <w:sz w:val="28"/>
                <w:szCs w:val="28"/>
                <w:lang w:val="en-US" w:eastAsia="zh-CN"/>
              </w:rPr>
              <w:t>中山市坦洲镇启乐第一幼儿园食材配送采购项目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56" w:type="dxa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</w:rPr>
              <w:t>项目编号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color w:val="auto"/>
                <w:kern w:val="2"/>
                <w:sz w:val="28"/>
                <w:szCs w:val="28"/>
                <w:lang w:val="en-US" w:eastAsia="zh-CN"/>
              </w:rPr>
              <w:t>ZSCD202403CS031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</w:rPr>
              <w:t>购买日期</w:t>
            </w:r>
          </w:p>
        </w:tc>
        <w:tc>
          <w:tcPr>
            <w:tcW w:w="2479" w:type="dxa"/>
            <w:vAlign w:val="center"/>
          </w:tcPr>
          <w:p>
            <w:pPr>
              <w:widowControl w:val="0"/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56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Calibri" w:hAnsi="Calibr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</w:rPr>
              <w:t>经办人姓名及身份证号码</w:t>
            </w:r>
          </w:p>
        </w:tc>
        <w:tc>
          <w:tcPr>
            <w:tcW w:w="6523" w:type="dxa"/>
            <w:gridSpan w:val="4"/>
            <w:vAlign w:val="center"/>
          </w:tcPr>
          <w:p>
            <w:pPr>
              <w:widowControl w:val="0"/>
              <w:rPr>
                <w:rFonts w:ascii="Calibri" w:hAnsi="Calibr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</w:rPr>
              <w:t>姓名：       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956" w:type="dxa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</w:rPr>
              <w:t>手机号码</w:t>
            </w:r>
          </w:p>
        </w:tc>
        <w:tc>
          <w:tcPr>
            <w:tcW w:w="2479" w:type="dxa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956" w:type="dxa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</w:rPr>
              <w:t>邮箱号码</w:t>
            </w:r>
          </w:p>
        </w:tc>
        <w:tc>
          <w:tcPr>
            <w:tcW w:w="6523" w:type="dxa"/>
            <w:gridSpan w:val="4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56" w:type="dxa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eastAsia="zh-CN"/>
              </w:rPr>
              <w:t>投标人</w:t>
            </w:r>
            <w:r>
              <w:rPr>
                <w:rFonts w:hint="eastAsia"/>
                <w:color w:val="auto"/>
                <w:kern w:val="2"/>
                <w:sz w:val="28"/>
                <w:szCs w:val="28"/>
              </w:rPr>
              <w:t>地址</w:t>
            </w:r>
          </w:p>
        </w:tc>
        <w:tc>
          <w:tcPr>
            <w:tcW w:w="6523" w:type="dxa"/>
            <w:gridSpan w:val="4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6" w:type="dxa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</w:rPr>
              <w:t>开具发票类型</w:t>
            </w:r>
          </w:p>
        </w:tc>
        <w:tc>
          <w:tcPr>
            <w:tcW w:w="6523" w:type="dxa"/>
            <w:gridSpan w:val="4"/>
            <w:vAlign w:val="center"/>
          </w:tcPr>
          <w:p>
            <w:pPr>
              <w:widowControl w:val="0"/>
              <w:jc w:val="both"/>
              <w:rPr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</w:rPr>
              <w:t>增值税普通发票（电子发票）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1956" w:type="dxa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</w:rPr>
              <w:t>开具发票信息</w:t>
            </w:r>
          </w:p>
        </w:tc>
        <w:tc>
          <w:tcPr>
            <w:tcW w:w="6523" w:type="dxa"/>
            <w:gridSpan w:val="4"/>
            <w:vAlign w:val="center"/>
          </w:tcPr>
          <w:p>
            <w:pPr>
              <w:widowControl w:val="0"/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956" w:type="dxa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</w:rPr>
              <w:t>承诺</w:t>
            </w:r>
          </w:p>
        </w:tc>
        <w:tc>
          <w:tcPr>
            <w:tcW w:w="2282" w:type="dxa"/>
            <w:vAlign w:val="center"/>
          </w:tcPr>
          <w:p>
            <w:pPr>
              <w:widowContro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本人自愿参加本次</w:t>
            </w: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/>
                <w:color w:val="auto"/>
                <w:kern w:val="2"/>
                <w:sz w:val="24"/>
                <w:szCs w:val="24"/>
              </w:rPr>
              <w:t>活动，并保证符合</w:t>
            </w: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/>
                <w:color w:val="auto"/>
                <w:kern w:val="2"/>
                <w:sz w:val="24"/>
                <w:szCs w:val="24"/>
              </w:rPr>
              <w:t>文件的资格要求。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</w:rPr>
              <w:t>承诺人签字</w:t>
            </w:r>
          </w:p>
        </w:tc>
        <w:tc>
          <w:tcPr>
            <w:tcW w:w="2479" w:type="dxa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56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/>
                <w:color w:val="auto"/>
                <w:kern w:val="2"/>
                <w:sz w:val="28"/>
                <w:szCs w:val="28"/>
              </w:rPr>
              <w:t>机构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</w:rPr>
              <w:t>（标书售价）</w:t>
            </w:r>
          </w:p>
        </w:tc>
        <w:tc>
          <w:tcPr>
            <w:tcW w:w="2282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</w:rPr>
              <w:t>400元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/>
                <w:color w:val="auto"/>
                <w:kern w:val="2"/>
                <w:sz w:val="28"/>
                <w:szCs w:val="28"/>
              </w:rPr>
              <w:t>机构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</w:rPr>
              <w:t>（经办人）</w:t>
            </w:r>
          </w:p>
        </w:tc>
        <w:tc>
          <w:tcPr>
            <w:tcW w:w="2479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color w:val="auto"/>
                <w:kern w:val="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kYzc5NTRkYTAxNDEwYjAxZmZlZjhjNmRmOTkxNjYifQ=="/>
  </w:docVars>
  <w:rsids>
    <w:rsidRoot w:val="69727CCD"/>
    <w:rsid w:val="00334EDD"/>
    <w:rsid w:val="00EC1A96"/>
    <w:rsid w:val="01232359"/>
    <w:rsid w:val="0BA506A2"/>
    <w:rsid w:val="0D357C18"/>
    <w:rsid w:val="1AEE420C"/>
    <w:rsid w:val="22BE4C30"/>
    <w:rsid w:val="26647BB9"/>
    <w:rsid w:val="2FDF0465"/>
    <w:rsid w:val="4CCC321E"/>
    <w:rsid w:val="52C810AF"/>
    <w:rsid w:val="5B5E34A3"/>
    <w:rsid w:val="5E103D13"/>
    <w:rsid w:val="67C9006E"/>
    <w:rsid w:val="69727CCD"/>
    <w:rsid w:val="6D144DCE"/>
    <w:rsid w:val="6F4D4F01"/>
    <w:rsid w:val="74AE7A8C"/>
    <w:rsid w:val="7E473A45"/>
    <w:rsid w:val="7F89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等线" w:hAnsi="等线" w:eastAsia="宋体" w:cs="Times New Roman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widowControl w:val="0"/>
      <w:jc w:val="both"/>
    </w:pPr>
    <w:rPr>
      <w:rFonts w:ascii="Times New Roman" w:hAnsi="Times New Roman"/>
      <w:kern w:val="2"/>
      <w:sz w:val="28"/>
    </w:rPr>
  </w:style>
  <w:style w:type="paragraph" w:styleId="3">
    <w:name w:val="toc 5"/>
    <w:basedOn w:val="1"/>
    <w:next w:val="1"/>
    <w:semiHidden/>
    <w:qFormat/>
    <w:uiPriority w:val="0"/>
    <w:pPr>
      <w:widowControl w:val="0"/>
      <w:ind w:left="1680"/>
      <w:jc w:val="both"/>
    </w:pPr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198</Characters>
  <Lines>1</Lines>
  <Paragraphs>1</Paragraphs>
  <TotalTime>3</TotalTime>
  <ScaleCrop>false</ScaleCrop>
  <LinksUpToDate>false</LinksUpToDate>
  <CharactersWithSpaces>205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2022-11-15T07:18:00Z</dcterms:created>
  <dc:creator>Thikbook</dc:creator>
  <cp:lastModifiedBy>畅达-温桂华</cp:lastModifiedBy>
  <dcterms:modified xsi:type="dcterms:W3CDTF">2024-04-02T03:07:33Z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DE1A0C1993154892815D4CE0AFC664F7_13</vt:lpwstr>
  </property>
</Properties>
</file>