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42" w:firstLineChars="100"/>
        <w:jc w:val="both"/>
        <w:textAlignment w:val="auto"/>
        <w:rPr>
          <w:rFonts w:hint="eastAsia"/>
          <w:b/>
          <w:sz w:val="44"/>
          <w:szCs w:val="44"/>
          <w:shd w:val="clear" w:color="auto" w:fill="FFFFFF"/>
          <w:lang w:eastAsia="zh-CN"/>
        </w:rPr>
      </w:pPr>
      <w:bookmarkStart w:id="24" w:name="_GoBack"/>
      <w:bookmarkStart w:id="0" w:name="OLE_LINK2"/>
      <w:bookmarkStart w:id="1" w:name="OLE_LINK5"/>
      <w:bookmarkStart w:id="2" w:name="OLE_LINK16"/>
      <w:bookmarkStart w:id="3" w:name="OLE_LINK13"/>
      <w:bookmarkStart w:id="4" w:name="OLE_LINK4"/>
      <w:bookmarkStart w:id="5" w:name="OLE_LINK8"/>
      <w:bookmarkStart w:id="6" w:name="OLE_LINK1"/>
      <w:bookmarkStart w:id="7" w:name="OLE_LINK15"/>
      <w:bookmarkStart w:id="8" w:name="OLE_LINK19"/>
      <w:bookmarkStart w:id="9" w:name="OLE_LINK17"/>
      <w:bookmarkStart w:id="10" w:name="OLE_LINK9"/>
      <w:bookmarkStart w:id="11" w:name="OLE_LINK11"/>
      <w:bookmarkStart w:id="12" w:name="OLE_LINK7"/>
      <w:bookmarkStart w:id="13" w:name="OLE_LINK12"/>
      <w:bookmarkStart w:id="14" w:name="OLE_LINK18"/>
      <w:bookmarkStart w:id="15" w:name="OLE_LINK3"/>
      <w:bookmarkStart w:id="16" w:name="OLE_LINK10"/>
      <w:bookmarkStart w:id="17" w:name="OLE_LINK6"/>
      <w:bookmarkStart w:id="18" w:name="OLE_LINK14"/>
      <w:bookmarkStart w:id="19" w:name="OLE_LINK21"/>
      <w:bookmarkStart w:id="20" w:name="OLE_LINK23"/>
      <w:bookmarkStart w:id="21" w:name="OLE_LINK24"/>
      <w:r>
        <w:rPr>
          <w:rFonts w:hint="eastAsia"/>
          <w:b/>
          <w:sz w:val="44"/>
          <w:szCs w:val="44"/>
          <w:shd w:val="clear" w:color="auto" w:fill="FFFFFF"/>
          <w:lang w:eastAsia="zh-CN"/>
        </w:rPr>
        <w:t>郑州市建筑节能与装配式建筑发展中心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/>
          <w:b/>
          <w:sz w:val="44"/>
          <w:szCs w:val="44"/>
          <w:shd w:val="clear" w:color="auto" w:fill="FFFFFF"/>
          <w:lang w:eastAsia="zh-CN"/>
        </w:rPr>
      </w:pPr>
      <w:r>
        <w:rPr>
          <w:rFonts w:hint="eastAsia"/>
          <w:b/>
          <w:sz w:val="44"/>
          <w:szCs w:val="44"/>
          <w:shd w:val="clear" w:color="auto" w:fill="FFFFFF"/>
          <w:lang w:eastAsia="zh-CN"/>
        </w:rPr>
        <w:t>房屋租赁</w:t>
      </w:r>
      <w:r>
        <w:rPr>
          <w:rFonts w:hint="eastAsia"/>
          <w:b/>
          <w:sz w:val="44"/>
          <w:szCs w:val="44"/>
          <w:shd w:val="clear" w:color="auto" w:fill="FFFFFF"/>
          <w:lang w:val="en-US" w:eastAsia="zh-CN"/>
        </w:rPr>
        <w:t>二次</w:t>
      </w:r>
      <w:r>
        <w:rPr>
          <w:rFonts w:hint="eastAsia"/>
          <w:b/>
          <w:sz w:val="44"/>
          <w:szCs w:val="44"/>
          <w:shd w:val="clear" w:color="auto" w:fill="FFFFFF"/>
          <w:lang w:eastAsia="zh-CN"/>
        </w:rPr>
        <w:t>挂牌交易须知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郑州市建筑节能与装配式建筑发展中心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委托，经郑州市财政局批复同意，郑州市公共资源交易中心(以下简称“交易中心”）现对其房屋租赁项目进行对外公开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二次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挂牌招租。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一、此次房屋出租方为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郑州市建筑节能与装配式建筑发展中心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，具体组织实施由郑州市公共资源交易中心承办。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二、此次转让遵循“公开、公平、公正和诚实信用”原则。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 xml:space="preserve">三、项目名称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bookmarkStart w:id="22" w:name="OLE_LINK22"/>
      <w:bookmarkStart w:id="23" w:name="OLE_LINK20"/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郑州市建筑节能与装配式建筑发展中心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房屋租赁</w:t>
      </w:r>
      <w:bookmarkEnd w:id="22"/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交易</w:t>
      </w:r>
      <w:bookmarkEnd w:id="23"/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项目。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四、标的基本情况及挂牌价格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（一） 基本情况及挂牌价格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房屋座落于郑州市中原区淮河西路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24号院，所在楼幢总楼层为7层，所在层数为2、3、4层，用途为办公用房，楼层房间数为：二层1间、三层13间、四层10间，共24间，房屋建筑面积合计1894.1平方米。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标的一：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于二层房间4、5（多功能厅）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648.1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9.12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标的二：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于三层房间301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0.54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于三层房间311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75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1.51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标的四：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于三层房间303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43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0.87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标的五：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三层305房间，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43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0.87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标的六：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三层306房间，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43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0.87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三层307房间，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130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2.6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三层308房间，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43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0.87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三层309房间，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43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0.87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三层310房间，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43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0.87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十一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三层302房间，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43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0.87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十二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三层312房间，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43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0.87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十三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三层313房间，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43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0.87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十五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四层401房间，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0.54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十六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四层402房间，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75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1.51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十七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四层407房间，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130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2.6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十八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四层408、409房间，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86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1.73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十九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四层410房间，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43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0.87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二十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四层411房间，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43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0.87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二十一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四层412房间，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43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0.87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二十二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四层413房间，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43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0.87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二十三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四层417房间，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43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0.87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二十四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四层418房间，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面积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43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㎡，挂牌价格为年租金人民币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0.87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/年。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（二）其他需要披露的事项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1.本项目标的租赁期限：三年；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2.交款方式：以《房屋租赁合同》约定为准；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3.标的交付期限：具体时间以《房屋租赁合同》约定为准；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4.租赁期限内，涉及水、电、暖、电话、燃气、物业、卫生、网络、车位等费用以及生产经营许可、安全、环保、装修、改造、消防等问题均由承租方负责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具体事宜与物业服务单位对接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5.出租方承诺该招租房屋有全部的处置权，如若出现因产权问题发生的纠纷，全部由出租方负责；交易相关税费、合同履约、后期监管、成交价款收缴、标的交付等事项均由出租方负责；不经出租方同意，不得将标的转租给第三方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6.意向承租方在参与报名之前，须详细阅读本公告和网站上披露的《交易须知》，充分了解标的全部状况，一旦参与报名，即视为接受标的的所有现状（包括瑕疵）；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7.未尽事项，以《房屋租赁合同》具体约定为准。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五、公告和标的展示期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（一）公告期：202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年1月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日至202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年1月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日（二）标的展示期：202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年1月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日至202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年1月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日。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如需查看，请提前和标的展示方预约，集中查看，过期不候。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六、意向方报名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有意参与者，在充分了解标的基本情况和现状等相关信息后，在公告期内通过交易中心网站，登录、注册和报名。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（一）报名时间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年1月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日至202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年1月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日上午11时00分（工作日内）。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（二）报名程序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1.网上注册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意向方登录交易中心网站注册，并填写相关信息。网上注册，请详细阅读《意向方(法人或自然人)网上注册操作手册》（http://zzggzy.zhengzhou.gov.cn/-办事指南-产权交易-行政事业单位资产-《意向方网上注册、报名、竞价操作手册》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2.网上提交报名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注册通过后，意向方网上录入报名信息并上传报名申请表电子扫描件（无需到现场提交报名）进行网上报名，通过后即可网上交纳交易保证金，网上报名操作请详细阅读《意向方网上报名、竞价操作手册》（http://zzggzy.zhengzhou.gov.cn/-办事指南-产权交易-行政事业单位房屋租赁资料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3.交易活动结束后，成交方持以下资料到郑州市公共资源交易中心7016房间办理成交确认手续：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（1）法人单位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1.《意向受让方报名申请表》；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2.《意向受让方授权委托书》；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3. 被委托人身份证复印件；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4.法人单位营业执照副本复印件；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5.法定代表人身份证复印件；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6.法规、法律规定的其它相关资料。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（2）自然人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1.《意向受让方报名申请表》；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2.《意向受让方授权委托书》；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3.被委托人身份证复印件；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4.自然人身份证复印件；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5. 法规、法律规定的其它相关资料。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七、交易保证金收退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（一）交易保证金交纳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符合条件的意向方通过网上交纳交易保证金，其中，标的一保证金为人民币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1.8万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元；标的二保证金为人民币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0.1万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元；标的三保证金为人民币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0.3万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元；标的四保证金为人民币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0.17万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元；标的五保证金为人民币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0.17万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元；标的六保证金为人民币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0.17万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0.5万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元；标的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0.17万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元；标的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0.17万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元；标的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0.17万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元；标的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十一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0.17万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元；标的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十二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0.17万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三保证金为人民币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0.17万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元；标的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五保证金为人民币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0.1万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元；标的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六保证金为人民币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0.3万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十七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0.5万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元；标的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十八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0.3万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元；标的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0.17万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元；标的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二十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0.17万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元；标的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二十一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0.17万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元；标的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二十二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0.17万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二十三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0.17万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元；标的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二十四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保证金为人民币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0.17万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元。交纳截止时间为202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年1月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日下午17时00分（以网上交易系统显示到账为准）；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保证金账户可以通过网上交易系统自由选择银行，具体操作请详细查阅《意向方网上报名、竞价操作手册》（http://zzggzy.zhengzhou.gov.cn/-办事指南-产权交易-事业单位房屋租赁资料）。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（二）保证金交纳截止时间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年1月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日下午17时00分（以网上交易系统显示到账为准）；未按要求交纳保证金的，视为自动放弃资格。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特别提示：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1.选择保证金交款银行后，通过网上银行或柜台转账交纳保证金；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2.不支持现金汇入、微信、支付宝方式交纳保证金；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3.在确定保证金缴纳成功以后，必须进行“系统确认”操作，否则，交易中心将无法显示保证金交纳信息，无法进入竞价环节，若由此造成意向方无法参与竞价活动，完全由意向方自己负责。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（三）保证金处置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交易活动结束后，未成交方的交易保证金1个工作日内原渠道无息退还；成交方的交易保证金在《房屋租赁合同》签订后，凭交易价款结清证明到交易中心办理退还手续（原渠道无息退还）。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成交方未按约定时限签署《房屋租赁合同》或未按合同约定时限付清价款的，均视为违约，所交保证金不予返还。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八、 交易方式和竞价规则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（一）交易方式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本次挂牌采取网上交易方式进行。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（二）竞价规则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1.意向方按要求交纳交易保证金后，在规定的时间内可进行自由报价和限时竞价，选择标的进行报价；加价幅度为人民币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00元；可自定加价倍数为加价幅度整数倍；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2.自由报价期为：202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年1月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日9点00分至10点00分整；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3.限时竞价规则：自由报价期结束后，进入限时竞价阶段，限时竞价倒计时每次为120秒。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特别提示：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1.参与网上竞价的意向方，请详细阅读《意向方网上报名、竞买操作手册》（http://zzggzy.zhengzhou.gov.cn/-办事指南-产权交易-行政事业单位房屋租赁资料）；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2.在竞价结束后，成交方须到交易中心办理成交确认手续，未办理成交确认手续的，视为自动放弃受让。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九、合同签订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交易结果确认后，交易双方应在3个工作日内到交易中心签订《房屋租赁合同》。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十、成交价款的收交和标的交付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（一）成交价款的收交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交易价款及付款方式按照双方签订《房屋租赁合同》约定执行。成交价款的收缴、票据出具、标的交割和相关税、费等事项均由出租方负责。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（二）标的交付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合同双方按照合同约定期限和方式进行交付；本次交易，交易中心只负责组织交易活动，产生交易结果，不对《房屋租赁合同》履约情况进行监管。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十一、交易结果公示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《房屋租赁合同》签订生效后，交易中心发布交易结果公示，公示期为5个工作日。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十二、出具《进场交易鉴证书》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交易结果公示无异议后，交易中心出具《进场交易鉴证书》。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十三、注意事项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（一）本次交易活动，意向方在参与报名之前，须详细了解标的全部现况，一旦参与报名则视为全部接受标的的所有现状（包括瑕疵）。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（二）意向方须全面阅读本挂牌交易须知，意向方网上竞买申请一经确认，即视为意向方对挂牌标的及交易程序和规则无异议并全面接受，并承诺承担相关法律责任。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（三）承租方须在约定的时间内签订《房屋租赁合同》。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（四）承租方拒绝或逾期签订《房屋租赁合同》的，交易中心可宣布其竞价结果无效，交易保证金不予退还，其他违约责任按相关规定执行。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（五）未尽事宜，以交易中心解释为准。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十四、联系方式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报名联系人：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老师； 联系电话：0371-671888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04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报名地址：郑州市中原西路政务服务中心7016房间；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标的展示联系人：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王昆仑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 联系电话：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15838325623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标的展示地点：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郑州市中原区淮河西路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24号院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注册、报名技术咨询电话：0371-67188807。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</w:pPr>
    </w:p>
    <w:bookmarkEnd w:id="19"/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718" w:firstLineChars="1787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年1月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日</w:t>
      </w:r>
      <w:bookmarkEnd w:id="20"/>
      <w:bookmarkEnd w:id="21"/>
    </w:p>
    <w:bookmarkEnd w:id="24"/>
    <w:sectPr>
      <w:footerReference r:id="rId3" w:type="default"/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2"/>
  </w:compat>
  <w:rsids>
    <w:rsidRoot w:val="00D31D50"/>
    <w:rsid w:val="00001307"/>
    <w:rsid w:val="00010C4E"/>
    <w:rsid w:val="00017925"/>
    <w:rsid w:val="000309CA"/>
    <w:rsid w:val="00050AE6"/>
    <w:rsid w:val="00073BD9"/>
    <w:rsid w:val="00073DB9"/>
    <w:rsid w:val="00076128"/>
    <w:rsid w:val="00076178"/>
    <w:rsid w:val="0007740C"/>
    <w:rsid w:val="00081BBC"/>
    <w:rsid w:val="000842C1"/>
    <w:rsid w:val="00085B88"/>
    <w:rsid w:val="00092F58"/>
    <w:rsid w:val="000944BB"/>
    <w:rsid w:val="000A295D"/>
    <w:rsid w:val="000A5ABC"/>
    <w:rsid w:val="000C02AD"/>
    <w:rsid w:val="000C52B9"/>
    <w:rsid w:val="000C6990"/>
    <w:rsid w:val="000D1613"/>
    <w:rsid w:val="000D53EF"/>
    <w:rsid w:val="000E03AE"/>
    <w:rsid w:val="000E0B69"/>
    <w:rsid w:val="000E4D0C"/>
    <w:rsid w:val="000E6C0D"/>
    <w:rsid w:val="000F185B"/>
    <w:rsid w:val="000F1B78"/>
    <w:rsid w:val="000F4941"/>
    <w:rsid w:val="00107D84"/>
    <w:rsid w:val="00114A35"/>
    <w:rsid w:val="00123850"/>
    <w:rsid w:val="0012451E"/>
    <w:rsid w:val="00137E02"/>
    <w:rsid w:val="00137FA5"/>
    <w:rsid w:val="0014779A"/>
    <w:rsid w:val="0015515C"/>
    <w:rsid w:val="00160C19"/>
    <w:rsid w:val="001670F1"/>
    <w:rsid w:val="00174331"/>
    <w:rsid w:val="00183695"/>
    <w:rsid w:val="00184C53"/>
    <w:rsid w:val="00186FB6"/>
    <w:rsid w:val="001A08A4"/>
    <w:rsid w:val="001B0D19"/>
    <w:rsid w:val="001B12D6"/>
    <w:rsid w:val="001B348C"/>
    <w:rsid w:val="001C1059"/>
    <w:rsid w:val="001C16C7"/>
    <w:rsid w:val="001C55BE"/>
    <w:rsid w:val="001D4941"/>
    <w:rsid w:val="001D6EDD"/>
    <w:rsid w:val="001F6104"/>
    <w:rsid w:val="0022231B"/>
    <w:rsid w:val="00222DB6"/>
    <w:rsid w:val="002329A9"/>
    <w:rsid w:val="00236F57"/>
    <w:rsid w:val="002402C3"/>
    <w:rsid w:val="002417C1"/>
    <w:rsid w:val="00244968"/>
    <w:rsid w:val="00244B65"/>
    <w:rsid w:val="0025230D"/>
    <w:rsid w:val="0026045C"/>
    <w:rsid w:val="00277B96"/>
    <w:rsid w:val="00281154"/>
    <w:rsid w:val="00283DB0"/>
    <w:rsid w:val="00284195"/>
    <w:rsid w:val="00285743"/>
    <w:rsid w:val="002905C8"/>
    <w:rsid w:val="002905D7"/>
    <w:rsid w:val="00290F01"/>
    <w:rsid w:val="00294372"/>
    <w:rsid w:val="00294AE8"/>
    <w:rsid w:val="0029689D"/>
    <w:rsid w:val="0029759C"/>
    <w:rsid w:val="002A0512"/>
    <w:rsid w:val="002A0780"/>
    <w:rsid w:val="002A0C03"/>
    <w:rsid w:val="002B0AAF"/>
    <w:rsid w:val="002B17D3"/>
    <w:rsid w:val="002B3E8D"/>
    <w:rsid w:val="002B5AE8"/>
    <w:rsid w:val="002C0148"/>
    <w:rsid w:val="002C1ECF"/>
    <w:rsid w:val="002C5D62"/>
    <w:rsid w:val="002C5E55"/>
    <w:rsid w:val="002D3EB6"/>
    <w:rsid w:val="002D44EF"/>
    <w:rsid w:val="002E3D73"/>
    <w:rsid w:val="002E4D49"/>
    <w:rsid w:val="002E6667"/>
    <w:rsid w:val="002E68B8"/>
    <w:rsid w:val="002E7D20"/>
    <w:rsid w:val="002F462C"/>
    <w:rsid w:val="00300E73"/>
    <w:rsid w:val="003040D0"/>
    <w:rsid w:val="0030679B"/>
    <w:rsid w:val="003109B8"/>
    <w:rsid w:val="00310CE5"/>
    <w:rsid w:val="00316B71"/>
    <w:rsid w:val="00317636"/>
    <w:rsid w:val="00321E30"/>
    <w:rsid w:val="003223E2"/>
    <w:rsid w:val="00323B43"/>
    <w:rsid w:val="003360C2"/>
    <w:rsid w:val="0034513D"/>
    <w:rsid w:val="003455B8"/>
    <w:rsid w:val="00354A56"/>
    <w:rsid w:val="0036290E"/>
    <w:rsid w:val="00364E5C"/>
    <w:rsid w:val="0036634D"/>
    <w:rsid w:val="003756D9"/>
    <w:rsid w:val="00387739"/>
    <w:rsid w:val="0039047B"/>
    <w:rsid w:val="003A4E55"/>
    <w:rsid w:val="003B5F87"/>
    <w:rsid w:val="003B63CF"/>
    <w:rsid w:val="003B7125"/>
    <w:rsid w:val="003B718C"/>
    <w:rsid w:val="003C57C0"/>
    <w:rsid w:val="003D37D8"/>
    <w:rsid w:val="003D53D5"/>
    <w:rsid w:val="003D6D47"/>
    <w:rsid w:val="003E5BEC"/>
    <w:rsid w:val="003F07B6"/>
    <w:rsid w:val="003F2094"/>
    <w:rsid w:val="003F5288"/>
    <w:rsid w:val="003F5C5C"/>
    <w:rsid w:val="00403B5B"/>
    <w:rsid w:val="00407A17"/>
    <w:rsid w:val="004156F6"/>
    <w:rsid w:val="00417FBC"/>
    <w:rsid w:val="00423969"/>
    <w:rsid w:val="004252E9"/>
    <w:rsid w:val="00426133"/>
    <w:rsid w:val="004358AB"/>
    <w:rsid w:val="00442385"/>
    <w:rsid w:val="004602F7"/>
    <w:rsid w:val="00461238"/>
    <w:rsid w:val="004650E7"/>
    <w:rsid w:val="00465DC4"/>
    <w:rsid w:val="0046648D"/>
    <w:rsid w:val="00466FD5"/>
    <w:rsid w:val="00470956"/>
    <w:rsid w:val="00470C59"/>
    <w:rsid w:val="00471218"/>
    <w:rsid w:val="00471E59"/>
    <w:rsid w:val="004830D6"/>
    <w:rsid w:val="004A3006"/>
    <w:rsid w:val="004A7AD7"/>
    <w:rsid w:val="004B4595"/>
    <w:rsid w:val="004C322B"/>
    <w:rsid w:val="004D1EEC"/>
    <w:rsid w:val="004D611F"/>
    <w:rsid w:val="004D6B21"/>
    <w:rsid w:val="004E5195"/>
    <w:rsid w:val="004E5874"/>
    <w:rsid w:val="004F2DB9"/>
    <w:rsid w:val="004F4175"/>
    <w:rsid w:val="004F4BE3"/>
    <w:rsid w:val="004F4FE9"/>
    <w:rsid w:val="004F5756"/>
    <w:rsid w:val="004F68C8"/>
    <w:rsid w:val="005017DB"/>
    <w:rsid w:val="00522C51"/>
    <w:rsid w:val="00531DD0"/>
    <w:rsid w:val="005328C3"/>
    <w:rsid w:val="00543CDC"/>
    <w:rsid w:val="005556AB"/>
    <w:rsid w:val="00557E2F"/>
    <w:rsid w:val="0056031F"/>
    <w:rsid w:val="00560673"/>
    <w:rsid w:val="0056229D"/>
    <w:rsid w:val="00565833"/>
    <w:rsid w:val="00575D9D"/>
    <w:rsid w:val="00577DB1"/>
    <w:rsid w:val="005950C6"/>
    <w:rsid w:val="005A6B71"/>
    <w:rsid w:val="005B66FC"/>
    <w:rsid w:val="005B66FE"/>
    <w:rsid w:val="005B6F40"/>
    <w:rsid w:val="005C6576"/>
    <w:rsid w:val="005D4211"/>
    <w:rsid w:val="005D60F9"/>
    <w:rsid w:val="005D6517"/>
    <w:rsid w:val="005D6BCC"/>
    <w:rsid w:val="005D70A1"/>
    <w:rsid w:val="005E1471"/>
    <w:rsid w:val="005E7571"/>
    <w:rsid w:val="00600892"/>
    <w:rsid w:val="0060504E"/>
    <w:rsid w:val="006147F5"/>
    <w:rsid w:val="00621109"/>
    <w:rsid w:val="00624F68"/>
    <w:rsid w:val="006538C0"/>
    <w:rsid w:val="00653AFF"/>
    <w:rsid w:val="0066561A"/>
    <w:rsid w:val="006669F4"/>
    <w:rsid w:val="00681BBD"/>
    <w:rsid w:val="00682E77"/>
    <w:rsid w:val="00685418"/>
    <w:rsid w:val="006A48C6"/>
    <w:rsid w:val="006B1367"/>
    <w:rsid w:val="006C215B"/>
    <w:rsid w:val="006D0B17"/>
    <w:rsid w:val="006D5C80"/>
    <w:rsid w:val="006D5CEC"/>
    <w:rsid w:val="006F3DBC"/>
    <w:rsid w:val="0073026D"/>
    <w:rsid w:val="00731455"/>
    <w:rsid w:val="007362B3"/>
    <w:rsid w:val="007513F9"/>
    <w:rsid w:val="00754B47"/>
    <w:rsid w:val="00756B57"/>
    <w:rsid w:val="00767260"/>
    <w:rsid w:val="00783D4E"/>
    <w:rsid w:val="007858AF"/>
    <w:rsid w:val="00791F2F"/>
    <w:rsid w:val="007936F0"/>
    <w:rsid w:val="007A4B91"/>
    <w:rsid w:val="007C12DA"/>
    <w:rsid w:val="007D5ED5"/>
    <w:rsid w:val="007E363A"/>
    <w:rsid w:val="007E3705"/>
    <w:rsid w:val="007F0A38"/>
    <w:rsid w:val="007F0ECA"/>
    <w:rsid w:val="007F1848"/>
    <w:rsid w:val="007F1F04"/>
    <w:rsid w:val="007F22D5"/>
    <w:rsid w:val="007F274C"/>
    <w:rsid w:val="007F56BF"/>
    <w:rsid w:val="00802D63"/>
    <w:rsid w:val="0080676E"/>
    <w:rsid w:val="00810FF2"/>
    <w:rsid w:val="008256AE"/>
    <w:rsid w:val="00830494"/>
    <w:rsid w:val="00840FF1"/>
    <w:rsid w:val="0084229C"/>
    <w:rsid w:val="00842549"/>
    <w:rsid w:val="00843D17"/>
    <w:rsid w:val="00846C77"/>
    <w:rsid w:val="00883A28"/>
    <w:rsid w:val="00885DBA"/>
    <w:rsid w:val="0088703E"/>
    <w:rsid w:val="008936BD"/>
    <w:rsid w:val="00895C03"/>
    <w:rsid w:val="008A3DCB"/>
    <w:rsid w:val="008A54B9"/>
    <w:rsid w:val="008B010C"/>
    <w:rsid w:val="008B6B46"/>
    <w:rsid w:val="008B6C00"/>
    <w:rsid w:val="008B7726"/>
    <w:rsid w:val="008C3CB9"/>
    <w:rsid w:val="008C747C"/>
    <w:rsid w:val="008E1796"/>
    <w:rsid w:val="008E497D"/>
    <w:rsid w:val="008E6F56"/>
    <w:rsid w:val="008F2092"/>
    <w:rsid w:val="008F3A35"/>
    <w:rsid w:val="008F7FFB"/>
    <w:rsid w:val="00900024"/>
    <w:rsid w:val="009031B2"/>
    <w:rsid w:val="00914EF6"/>
    <w:rsid w:val="0091596E"/>
    <w:rsid w:val="00917054"/>
    <w:rsid w:val="0092040A"/>
    <w:rsid w:val="00922138"/>
    <w:rsid w:val="00922E55"/>
    <w:rsid w:val="0092616B"/>
    <w:rsid w:val="009449F2"/>
    <w:rsid w:val="00957FB8"/>
    <w:rsid w:val="00961FC5"/>
    <w:rsid w:val="00965428"/>
    <w:rsid w:val="00975398"/>
    <w:rsid w:val="00984D1A"/>
    <w:rsid w:val="009A032A"/>
    <w:rsid w:val="009A239C"/>
    <w:rsid w:val="009A5C92"/>
    <w:rsid w:val="009B420A"/>
    <w:rsid w:val="009B5F57"/>
    <w:rsid w:val="009D2F95"/>
    <w:rsid w:val="009D30F5"/>
    <w:rsid w:val="009D6C5B"/>
    <w:rsid w:val="009E0CEA"/>
    <w:rsid w:val="009E25EE"/>
    <w:rsid w:val="009E2C6C"/>
    <w:rsid w:val="009E6B40"/>
    <w:rsid w:val="009F2A3D"/>
    <w:rsid w:val="009F652E"/>
    <w:rsid w:val="00A10E1C"/>
    <w:rsid w:val="00A159C4"/>
    <w:rsid w:val="00A32A6D"/>
    <w:rsid w:val="00A41D38"/>
    <w:rsid w:val="00A428DC"/>
    <w:rsid w:val="00A43EEF"/>
    <w:rsid w:val="00A443BB"/>
    <w:rsid w:val="00A47422"/>
    <w:rsid w:val="00A53B21"/>
    <w:rsid w:val="00A60D16"/>
    <w:rsid w:val="00A82468"/>
    <w:rsid w:val="00A8278B"/>
    <w:rsid w:val="00A90185"/>
    <w:rsid w:val="00A908BD"/>
    <w:rsid w:val="00A94BF5"/>
    <w:rsid w:val="00A96EE0"/>
    <w:rsid w:val="00AA1EED"/>
    <w:rsid w:val="00AA31D6"/>
    <w:rsid w:val="00AA3688"/>
    <w:rsid w:val="00AB58E7"/>
    <w:rsid w:val="00AD196A"/>
    <w:rsid w:val="00AD381C"/>
    <w:rsid w:val="00AD429D"/>
    <w:rsid w:val="00AD6C3A"/>
    <w:rsid w:val="00AE22B6"/>
    <w:rsid w:val="00AF700A"/>
    <w:rsid w:val="00AF725B"/>
    <w:rsid w:val="00B05484"/>
    <w:rsid w:val="00B11019"/>
    <w:rsid w:val="00B16A8D"/>
    <w:rsid w:val="00B178BC"/>
    <w:rsid w:val="00B21E5D"/>
    <w:rsid w:val="00B22796"/>
    <w:rsid w:val="00B246CE"/>
    <w:rsid w:val="00B24B5A"/>
    <w:rsid w:val="00B26A23"/>
    <w:rsid w:val="00B41CCF"/>
    <w:rsid w:val="00B42969"/>
    <w:rsid w:val="00B458EC"/>
    <w:rsid w:val="00B468A2"/>
    <w:rsid w:val="00B470D7"/>
    <w:rsid w:val="00B531CF"/>
    <w:rsid w:val="00B57B5C"/>
    <w:rsid w:val="00B668CA"/>
    <w:rsid w:val="00B7514A"/>
    <w:rsid w:val="00B80FFC"/>
    <w:rsid w:val="00B85DC9"/>
    <w:rsid w:val="00B908C3"/>
    <w:rsid w:val="00B91D5B"/>
    <w:rsid w:val="00BA5132"/>
    <w:rsid w:val="00BA63BC"/>
    <w:rsid w:val="00BC4AFB"/>
    <w:rsid w:val="00BD2C6F"/>
    <w:rsid w:val="00BD7A4F"/>
    <w:rsid w:val="00BD7B7B"/>
    <w:rsid w:val="00BE2079"/>
    <w:rsid w:val="00BE340B"/>
    <w:rsid w:val="00BE7F53"/>
    <w:rsid w:val="00BF5CAD"/>
    <w:rsid w:val="00BF6B11"/>
    <w:rsid w:val="00C17006"/>
    <w:rsid w:val="00C2360B"/>
    <w:rsid w:val="00C42CE5"/>
    <w:rsid w:val="00C616AD"/>
    <w:rsid w:val="00C6742B"/>
    <w:rsid w:val="00C9768E"/>
    <w:rsid w:val="00CA2323"/>
    <w:rsid w:val="00CA4BEF"/>
    <w:rsid w:val="00CA6178"/>
    <w:rsid w:val="00CB12A6"/>
    <w:rsid w:val="00CB4F84"/>
    <w:rsid w:val="00CB7DB3"/>
    <w:rsid w:val="00CC6084"/>
    <w:rsid w:val="00CD1FF5"/>
    <w:rsid w:val="00CD644E"/>
    <w:rsid w:val="00CE5CF2"/>
    <w:rsid w:val="00D11033"/>
    <w:rsid w:val="00D178CD"/>
    <w:rsid w:val="00D31D50"/>
    <w:rsid w:val="00D3379C"/>
    <w:rsid w:val="00D338C6"/>
    <w:rsid w:val="00D47F39"/>
    <w:rsid w:val="00D520B1"/>
    <w:rsid w:val="00D54C00"/>
    <w:rsid w:val="00D65139"/>
    <w:rsid w:val="00D65EF4"/>
    <w:rsid w:val="00D65EFC"/>
    <w:rsid w:val="00D67D23"/>
    <w:rsid w:val="00D7276C"/>
    <w:rsid w:val="00D82283"/>
    <w:rsid w:val="00D824CA"/>
    <w:rsid w:val="00D87DFA"/>
    <w:rsid w:val="00DA70B0"/>
    <w:rsid w:val="00DC0E99"/>
    <w:rsid w:val="00DC3E12"/>
    <w:rsid w:val="00DC4E4D"/>
    <w:rsid w:val="00DC5387"/>
    <w:rsid w:val="00DD4C07"/>
    <w:rsid w:val="00DD75C2"/>
    <w:rsid w:val="00DD7836"/>
    <w:rsid w:val="00E11B8F"/>
    <w:rsid w:val="00E17E74"/>
    <w:rsid w:val="00E25B48"/>
    <w:rsid w:val="00E26438"/>
    <w:rsid w:val="00E418B4"/>
    <w:rsid w:val="00E43CFD"/>
    <w:rsid w:val="00E458C7"/>
    <w:rsid w:val="00E469C2"/>
    <w:rsid w:val="00E52E44"/>
    <w:rsid w:val="00E53A26"/>
    <w:rsid w:val="00E54E04"/>
    <w:rsid w:val="00E55627"/>
    <w:rsid w:val="00E6029A"/>
    <w:rsid w:val="00E60321"/>
    <w:rsid w:val="00E60C2A"/>
    <w:rsid w:val="00E76B93"/>
    <w:rsid w:val="00E81F86"/>
    <w:rsid w:val="00E876CE"/>
    <w:rsid w:val="00E918B8"/>
    <w:rsid w:val="00E91A45"/>
    <w:rsid w:val="00EA020A"/>
    <w:rsid w:val="00EA078E"/>
    <w:rsid w:val="00EB180C"/>
    <w:rsid w:val="00EB3560"/>
    <w:rsid w:val="00EC0417"/>
    <w:rsid w:val="00ED25C6"/>
    <w:rsid w:val="00ED2AAB"/>
    <w:rsid w:val="00ED56AF"/>
    <w:rsid w:val="00EE3C9D"/>
    <w:rsid w:val="00EF7A4C"/>
    <w:rsid w:val="00EF7CDA"/>
    <w:rsid w:val="00F01B15"/>
    <w:rsid w:val="00F02A45"/>
    <w:rsid w:val="00F02B00"/>
    <w:rsid w:val="00F03D79"/>
    <w:rsid w:val="00F03EC4"/>
    <w:rsid w:val="00F1269A"/>
    <w:rsid w:val="00F21037"/>
    <w:rsid w:val="00F2232C"/>
    <w:rsid w:val="00F305B2"/>
    <w:rsid w:val="00F308C9"/>
    <w:rsid w:val="00F353CE"/>
    <w:rsid w:val="00F374B5"/>
    <w:rsid w:val="00F378E4"/>
    <w:rsid w:val="00F45DDE"/>
    <w:rsid w:val="00F5221E"/>
    <w:rsid w:val="00F83E4B"/>
    <w:rsid w:val="00F8609B"/>
    <w:rsid w:val="00F92D82"/>
    <w:rsid w:val="00F95622"/>
    <w:rsid w:val="00FA2667"/>
    <w:rsid w:val="00FA2B8F"/>
    <w:rsid w:val="00FB03A6"/>
    <w:rsid w:val="00FB056B"/>
    <w:rsid w:val="00FB27AD"/>
    <w:rsid w:val="00FC03ED"/>
    <w:rsid w:val="00FD3BA4"/>
    <w:rsid w:val="00FD5823"/>
    <w:rsid w:val="00FD732F"/>
    <w:rsid w:val="00FE0C95"/>
    <w:rsid w:val="00FE59B8"/>
    <w:rsid w:val="00FE5B13"/>
    <w:rsid w:val="01455A6C"/>
    <w:rsid w:val="03376076"/>
    <w:rsid w:val="043568AB"/>
    <w:rsid w:val="04F34A04"/>
    <w:rsid w:val="05A173FD"/>
    <w:rsid w:val="068B3966"/>
    <w:rsid w:val="06C041DB"/>
    <w:rsid w:val="077136FB"/>
    <w:rsid w:val="08576DA8"/>
    <w:rsid w:val="09043F58"/>
    <w:rsid w:val="093E3400"/>
    <w:rsid w:val="0B3D3858"/>
    <w:rsid w:val="0D272A50"/>
    <w:rsid w:val="0DF2441D"/>
    <w:rsid w:val="0E3F4583"/>
    <w:rsid w:val="0E7063F8"/>
    <w:rsid w:val="0ED849EC"/>
    <w:rsid w:val="11B500D2"/>
    <w:rsid w:val="11CE2CC3"/>
    <w:rsid w:val="11E500A5"/>
    <w:rsid w:val="16115785"/>
    <w:rsid w:val="185749CE"/>
    <w:rsid w:val="18E76537"/>
    <w:rsid w:val="19AC2052"/>
    <w:rsid w:val="19C04775"/>
    <w:rsid w:val="1A1B3794"/>
    <w:rsid w:val="1B47008E"/>
    <w:rsid w:val="1C606182"/>
    <w:rsid w:val="1D274DD2"/>
    <w:rsid w:val="1DB6531E"/>
    <w:rsid w:val="1EA532C1"/>
    <w:rsid w:val="1EE86B9D"/>
    <w:rsid w:val="2107679C"/>
    <w:rsid w:val="21A40631"/>
    <w:rsid w:val="227809A8"/>
    <w:rsid w:val="24A12A17"/>
    <w:rsid w:val="24C57954"/>
    <w:rsid w:val="254668D9"/>
    <w:rsid w:val="254D5B5C"/>
    <w:rsid w:val="26E95D02"/>
    <w:rsid w:val="27990632"/>
    <w:rsid w:val="27A1295D"/>
    <w:rsid w:val="291401A5"/>
    <w:rsid w:val="2B0107A2"/>
    <w:rsid w:val="2C004D7B"/>
    <w:rsid w:val="2C1865A1"/>
    <w:rsid w:val="2CCF67A8"/>
    <w:rsid w:val="2DAC085F"/>
    <w:rsid w:val="2E5F7BF2"/>
    <w:rsid w:val="3203580F"/>
    <w:rsid w:val="33B662D0"/>
    <w:rsid w:val="34023FBC"/>
    <w:rsid w:val="37567FA8"/>
    <w:rsid w:val="393A7951"/>
    <w:rsid w:val="3DB72B37"/>
    <w:rsid w:val="41D7343B"/>
    <w:rsid w:val="42556019"/>
    <w:rsid w:val="4284761E"/>
    <w:rsid w:val="43E17845"/>
    <w:rsid w:val="47B77BDE"/>
    <w:rsid w:val="488874D1"/>
    <w:rsid w:val="4AD565A1"/>
    <w:rsid w:val="4B85132D"/>
    <w:rsid w:val="4BB440BF"/>
    <w:rsid w:val="4CD402E8"/>
    <w:rsid w:val="4DB152B2"/>
    <w:rsid w:val="4DD851EA"/>
    <w:rsid w:val="513333A5"/>
    <w:rsid w:val="53BB0CC7"/>
    <w:rsid w:val="55F742FB"/>
    <w:rsid w:val="56C0637C"/>
    <w:rsid w:val="581A30F0"/>
    <w:rsid w:val="58525C91"/>
    <w:rsid w:val="58817EBB"/>
    <w:rsid w:val="59181A8F"/>
    <w:rsid w:val="59AA55DE"/>
    <w:rsid w:val="5BD14B21"/>
    <w:rsid w:val="5C2641FC"/>
    <w:rsid w:val="5DD643CF"/>
    <w:rsid w:val="60B8066F"/>
    <w:rsid w:val="612549EA"/>
    <w:rsid w:val="61707B95"/>
    <w:rsid w:val="618B3CB3"/>
    <w:rsid w:val="61D77CE1"/>
    <w:rsid w:val="61E80F42"/>
    <w:rsid w:val="627F6B92"/>
    <w:rsid w:val="637C7691"/>
    <w:rsid w:val="63E61BD7"/>
    <w:rsid w:val="64BC1812"/>
    <w:rsid w:val="670714D8"/>
    <w:rsid w:val="680D57D4"/>
    <w:rsid w:val="69A116CB"/>
    <w:rsid w:val="6AF64743"/>
    <w:rsid w:val="6C6765DD"/>
    <w:rsid w:val="6D5D7EB9"/>
    <w:rsid w:val="6ED54640"/>
    <w:rsid w:val="70B120E6"/>
    <w:rsid w:val="7168000D"/>
    <w:rsid w:val="73F73CB5"/>
    <w:rsid w:val="74771F2D"/>
    <w:rsid w:val="74C71EC5"/>
    <w:rsid w:val="753062D0"/>
    <w:rsid w:val="78060DD0"/>
    <w:rsid w:val="791B4ECF"/>
    <w:rsid w:val="7B8F4B25"/>
    <w:rsid w:val="7D93586C"/>
    <w:rsid w:val="7DCB12CF"/>
    <w:rsid w:val="7EC00FD6"/>
    <w:rsid w:val="7EE42490"/>
    <w:rsid w:val="7F315325"/>
    <w:rsid w:val="7F9D36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0"/>
    <w:rPr>
      <w:color w:val="0000FF"/>
      <w:u w:val="single"/>
    </w:rPr>
  </w:style>
  <w:style w:type="character" w:customStyle="1" w:styleId="9">
    <w:name w:val="apple-converted-space"/>
    <w:basedOn w:val="7"/>
    <w:qFormat/>
    <w:uiPriority w:val="0"/>
  </w:style>
  <w:style w:type="character" w:customStyle="1" w:styleId="10">
    <w:name w:val="页眉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15"/>
    <w:basedOn w:val="7"/>
    <w:qFormat/>
    <w:uiPriority w:val="0"/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1711</Words>
  <Characters>1884</Characters>
  <Lines>104</Lines>
  <Paragraphs>108</Paragraphs>
  <TotalTime>90</TotalTime>
  <ScaleCrop>false</ScaleCrop>
  <LinksUpToDate>false</LinksUpToDate>
  <CharactersWithSpaces>3487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2020-12-21T03:00:00Z</dcterms:created>
  <dc:creator>Administrator</dc:creator>
  <cp:lastModifiedBy>Lenovo</cp:lastModifiedBy>
  <cp:lastPrinted>2025-12-26T01:16:59Z</cp:lastPrinted>
  <dcterms:modified xsi:type="dcterms:W3CDTF">2025-12-26T02:50:10Z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