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558" w:rsidRDefault="001D4558" w:rsidP="001D4558">
      <w:bookmarkStart w:id="0" w:name="OLE_LINK1"/>
      <w:r>
        <w:rPr>
          <w:rFonts w:hint="eastAsia"/>
        </w:rPr>
        <w:t>配置要求：</w:t>
      </w:r>
    </w:p>
    <w:p w:rsidR="001D4558" w:rsidRDefault="001D4558" w:rsidP="001D4558">
      <w:r>
        <w:t>PCIE拓扑要求：采用PCIE5.0 Switch芯片拓展PCIE槽位，采用balance模式，双cpu分别引出</w:t>
      </w:r>
      <w:r w:rsidR="00BE26F9">
        <w:t>5</w:t>
      </w:r>
      <w:r>
        <w:t>个PCIE5.0x16接口</w:t>
      </w:r>
    </w:p>
    <w:p w:rsidR="001D4558" w:rsidRDefault="001D4558" w:rsidP="001D4558">
      <w:r>
        <w:t>CPU：2 * AMD Genoa 9654(2.4GHz/96核/384MB/360W)及以上;</w:t>
      </w:r>
    </w:p>
    <w:p w:rsidR="001D4558" w:rsidRDefault="001D4558" w:rsidP="001D4558">
      <w:r>
        <w:rPr>
          <w:rFonts w:hint="eastAsia"/>
        </w:rPr>
        <w:t>内存：</w:t>
      </w:r>
      <w:r>
        <w:t>DDR5-5600MT/s,1.5TB及以上;</w:t>
      </w:r>
    </w:p>
    <w:p w:rsidR="001D4558" w:rsidRDefault="001D4558" w:rsidP="001D4558">
      <w:r>
        <w:rPr>
          <w:rFonts w:hint="eastAsia"/>
        </w:rPr>
        <w:t>存储：配备不少于</w:t>
      </w:r>
      <w:r>
        <w:t>2 块 3.84TB NVMe ;不少于2块480GB 系统SSD;</w:t>
      </w:r>
    </w:p>
    <w:p w:rsidR="001D4558" w:rsidRDefault="001D4558" w:rsidP="001D4558">
      <w:r>
        <w:t>GPU槽位：支持至少8个双宽PCIE5.0x16 PCIE插槽，可插入全高全长GPU卡;</w:t>
      </w:r>
    </w:p>
    <w:p w:rsidR="001D4558" w:rsidRDefault="001D4558" w:rsidP="001D4558">
      <w:r>
        <w:rPr>
          <w:rFonts w:hint="eastAsia"/>
        </w:rPr>
        <w:t>万兆：至少支持</w:t>
      </w:r>
      <w:r>
        <w:t>2个10Gb/s SFP+光接口以太网卡,配置2块SFP+万兆光模块(850nm,300m,LC);</w:t>
      </w:r>
    </w:p>
    <w:p w:rsidR="001D4558" w:rsidRDefault="001D4558" w:rsidP="001D4558">
      <w:r>
        <w:rPr>
          <w:rFonts w:hint="eastAsia"/>
        </w:rPr>
        <w:t>千兆：至少支持</w:t>
      </w:r>
      <w:r>
        <w:t>4个千兆RJ45接口；</w:t>
      </w:r>
    </w:p>
    <w:p w:rsidR="001D4558" w:rsidRDefault="001D4558" w:rsidP="001D4558">
      <w:r>
        <w:rPr>
          <w:rFonts w:hint="eastAsia"/>
        </w:rPr>
        <w:t>电源：支持</w:t>
      </w:r>
      <w:r>
        <w:t>4个2000W电源模块（白金级</w:t>
      </w:r>
      <w:bookmarkStart w:id="1" w:name="_GoBack"/>
      <w:bookmarkEnd w:id="1"/>
      <w:r>
        <w:t>及以上），支持N+N冗余;</w:t>
      </w:r>
    </w:p>
    <w:p w:rsidR="001D4558" w:rsidRDefault="001D4558" w:rsidP="001D4558">
      <w:r>
        <w:rPr>
          <w:rFonts w:hint="eastAsia"/>
        </w:rPr>
        <w:t>工作温度：</w:t>
      </w:r>
      <w:r>
        <w:t>5℃~35℃；</w:t>
      </w:r>
    </w:p>
    <w:p w:rsidR="001D4558" w:rsidRDefault="001D4558" w:rsidP="001D4558">
      <w:r>
        <w:rPr>
          <w:rFonts w:hint="eastAsia"/>
        </w:rPr>
        <w:t>系统散热要求：</w:t>
      </w:r>
      <w:r>
        <w:t>N+1冗余系统散热风扇；</w:t>
      </w:r>
    </w:p>
    <w:p w:rsidR="001D4558" w:rsidRDefault="001D4558" w:rsidP="001D4558">
      <w:r>
        <w:rPr>
          <w:rFonts w:hint="eastAsia"/>
        </w:rPr>
        <w:t>外形尺寸：</w:t>
      </w:r>
      <w:r>
        <w:t>4U机架；</w:t>
      </w:r>
    </w:p>
    <w:p w:rsidR="001D4558" w:rsidRDefault="001D4558" w:rsidP="001D4558">
      <w:r>
        <w:rPr>
          <w:rFonts w:hint="eastAsia"/>
        </w:rPr>
        <w:t>操作系统：</w:t>
      </w:r>
      <w:r>
        <w:t>Microsoft Windows Sever、Red Hat Enterprise Linux、Ubuntu Linux等主流操作系统</w:t>
      </w:r>
    </w:p>
    <w:p w:rsidR="00792403" w:rsidRPr="001D4558" w:rsidRDefault="001D4558" w:rsidP="001D4558">
      <w:r>
        <w:rPr>
          <w:rFonts w:hint="eastAsia"/>
        </w:rPr>
        <w:t>驱动要求：支持适配甲方自研芯片</w:t>
      </w:r>
      <w:r>
        <w:t>PCIE卡</w:t>
      </w:r>
      <w:bookmarkEnd w:id="0"/>
    </w:p>
    <w:sectPr w:rsidR="00792403" w:rsidRPr="001D4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F40" w:rsidRDefault="00814F40" w:rsidP="00AA278A">
      <w:r>
        <w:separator/>
      </w:r>
    </w:p>
  </w:endnote>
  <w:endnote w:type="continuationSeparator" w:id="0">
    <w:p w:rsidR="00814F40" w:rsidRDefault="00814F40" w:rsidP="00AA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F40" w:rsidRDefault="00814F40" w:rsidP="00AA278A">
      <w:r>
        <w:separator/>
      </w:r>
    </w:p>
  </w:footnote>
  <w:footnote w:type="continuationSeparator" w:id="0">
    <w:p w:rsidR="00814F40" w:rsidRDefault="00814F40" w:rsidP="00AA2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EC"/>
    <w:rsid w:val="001D4558"/>
    <w:rsid w:val="001F7CEC"/>
    <w:rsid w:val="002F4F10"/>
    <w:rsid w:val="003E7559"/>
    <w:rsid w:val="006F2219"/>
    <w:rsid w:val="006F6413"/>
    <w:rsid w:val="00792403"/>
    <w:rsid w:val="00814F40"/>
    <w:rsid w:val="009E740F"/>
    <w:rsid w:val="00AA278A"/>
    <w:rsid w:val="00BB58DF"/>
    <w:rsid w:val="00BE26F9"/>
    <w:rsid w:val="00C22988"/>
    <w:rsid w:val="00D77FDE"/>
    <w:rsid w:val="00F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4C0B8"/>
  <w15:chartTrackingRefBased/>
  <w15:docId w15:val="{1564DB7B-20D8-461F-9869-866A588B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27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2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27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9</cp:revision>
  <dcterms:created xsi:type="dcterms:W3CDTF">2025-06-30T08:54:00Z</dcterms:created>
  <dcterms:modified xsi:type="dcterms:W3CDTF">2025-07-16T08:58:00Z</dcterms:modified>
</cp:coreProperties>
</file>