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CFB56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center"/>
        <w:textAlignment w:val="auto"/>
        <w:rPr>
          <w:rFonts w:hint="eastAsia" w:ascii="方正小标宋简体" w:hAnsi="方正小标宋简体" w:eastAsia="方正小标宋简体" w:cs="方正小标宋简体"/>
          <w:b/>
          <w:bCs/>
          <w:i w:val="0"/>
          <w:iCs w:val="0"/>
          <w:spacing w:val="7"/>
          <w:sz w:val="44"/>
          <w:szCs w:val="44"/>
        </w:rPr>
      </w:pPr>
      <w:r>
        <w:rPr>
          <w:rFonts w:hint="eastAsia" w:ascii="方正小标宋简体" w:hAnsi="方正小标宋简体" w:eastAsia="方正小标宋简体" w:cs="方正小标宋简体"/>
          <w:b/>
          <w:bCs/>
          <w:i w:val="0"/>
          <w:iCs w:val="0"/>
          <w:spacing w:val="7"/>
          <w:sz w:val="44"/>
          <w:szCs w:val="44"/>
        </w:rPr>
        <w:t>铜仁市碧江区中医医院</w:t>
      </w:r>
    </w:p>
    <w:p w14:paraId="6FCF297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center"/>
        <w:textAlignment w:val="auto"/>
        <w:rPr>
          <w:rFonts w:hint="eastAsia" w:ascii="方正小标宋简体" w:hAnsi="方正小标宋简体" w:eastAsia="方正小标宋简体" w:cs="方正小标宋简体"/>
          <w:b/>
          <w:bCs/>
          <w:i w:val="0"/>
          <w:iCs w:val="0"/>
          <w:spacing w:val="7"/>
          <w:sz w:val="44"/>
          <w:szCs w:val="44"/>
          <w:lang w:val="en-US" w:eastAsia="zh-CN"/>
        </w:rPr>
      </w:pPr>
      <w:r>
        <w:rPr>
          <w:rFonts w:hint="eastAsia" w:ascii="方正小标宋简体" w:hAnsi="方正小标宋简体" w:eastAsia="方正小标宋简体" w:cs="方正小标宋简体"/>
          <w:b/>
          <w:bCs/>
          <w:i w:val="0"/>
          <w:iCs w:val="0"/>
          <w:spacing w:val="7"/>
          <w:sz w:val="44"/>
          <w:szCs w:val="44"/>
          <w:lang w:val="en-US" w:eastAsia="zh-CN"/>
        </w:rPr>
        <w:t>消防设施设备采购公告</w:t>
      </w:r>
    </w:p>
    <w:p w14:paraId="39505B0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center"/>
        <w:textAlignment w:val="auto"/>
        <w:rPr>
          <w:rFonts w:hint="default" w:ascii="方正小标宋简体" w:hAnsi="方正小标宋简体" w:eastAsia="方正小标宋简体" w:cs="方正小标宋简体"/>
          <w:b/>
          <w:bCs/>
          <w:i w:val="0"/>
          <w:iCs w:val="0"/>
          <w:spacing w:val="7"/>
          <w:sz w:val="44"/>
          <w:szCs w:val="44"/>
          <w:lang w:val="en-US" w:eastAsia="zh-CN"/>
        </w:rPr>
      </w:pPr>
    </w:p>
    <w:p w14:paraId="093057F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6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铜仁市碧江区中医医院</w:t>
      </w:r>
      <w:r>
        <w:rPr>
          <w:rFonts w:hint="eastAsia" w:ascii="仿宋_GB2312" w:hAnsi="仿宋_GB2312" w:eastAsia="仿宋_GB2312" w:cs="仿宋_GB2312"/>
          <w:b w:val="0"/>
          <w:bCs w:val="0"/>
          <w:i w:val="0"/>
          <w:iCs w:val="0"/>
          <w:spacing w:val="7"/>
          <w:sz w:val="32"/>
          <w:szCs w:val="32"/>
          <w:lang w:val="en-US" w:eastAsia="zh-CN"/>
        </w:rPr>
        <w:t>为保证安全生产工作的顺利开展，</w:t>
      </w:r>
      <w:r>
        <w:rPr>
          <w:rFonts w:hint="eastAsia" w:ascii="仿宋_GB2312" w:hAnsi="仿宋_GB2312" w:eastAsia="仿宋_GB2312" w:cs="仿宋_GB2312"/>
          <w:b w:val="0"/>
          <w:bCs w:val="0"/>
          <w:i w:val="0"/>
          <w:iCs w:val="0"/>
          <w:spacing w:val="7"/>
          <w:sz w:val="32"/>
          <w:szCs w:val="32"/>
        </w:rPr>
        <w:t>现就</w:t>
      </w:r>
      <w:r>
        <w:rPr>
          <w:rFonts w:hint="eastAsia" w:ascii="仿宋_GB2312" w:hAnsi="仿宋_GB2312" w:eastAsia="仿宋_GB2312" w:cs="仿宋_GB2312"/>
          <w:b w:val="0"/>
          <w:bCs w:val="0"/>
          <w:i w:val="0"/>
          <w:iCs w:val="0"/>
          <w:spacing w:val="7"/>
          <w:sz w:val="32"/>
          <w:szCs w:val="32"/>
          <w:lang w:val="en-US" w:eastAsia="zh-CN"/>
        </w:rPr>
        <w:t>消防设施设备项目</w:t>
      </w:r>
      <w:r>
        <w:rPr>
          <w:rFonts w:hint="eastAsia" w:ascii="仿宋_GB2312" w:hAnsi="仿宋_GB2312" w:eastAsia="仿宋_GB2312" w:cs="仿宋_GB2312"/>
          <w:b w:val="0"/>
          <w:bCs w:val="0"/>
          <w:i w:val="0"/>
          <w:iCs w:val="0"/>
          <w:spacing w:val="7"/>
          <w:sz w:val="32"/>
          <w:szCs w:val="32"/>
        </w:rPr>
        <w:t>进行公开竞价采购，欢迎符合资格条件的供应商参与。</w:t>
      </w:r>
    </w:p>
    <w:p w14:paraId="7D274CF9">
      <w:pPr>
        <w:pStyle w:val="2"/>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i w:val="0"/>
          <w:iCs w:val="0"/>
          <w:spacing w:val="7"/>
          <w:sz w:val="32"/>
          <w:szCs w:val="32"/>
        </w:rPr>
        <w:t>采购项目内容：</w:t>
      </w:r>
      <w:r>
        <w:rPr>
          <w:rFonts w:hint="eastAsia" w:ascii="仿宋_GB2312" w:hAnsi="仿宋_GB2312" w:eastAsia="仿宋_GB2312" w:cs="仿宋_GB2312"/>
          <w:b w:val="0"/>
          <w:bCs w:val="0"/>
          <w:i w:val="0"/>
          <w:iCs w:val="0"/>
          <w:spacing w:val="7"/>
          <w:sz w:val="32"/>
          <w:szCs w:val="32"/>
        </w:rPr>
        <w:t>本项目针对</w:t>
      </w:r>
      <w:r>
        <w:rPr>
          <w:rFonts w:hint="eastAsia" w:ascii="仿宋_GB2312" w:hAnsi="仿宋_GB2312" w:eastAsia="仿宋_GB2312" w:cs="仿宋_GB2312"/>
          <w:b w:val="0"/>
          <w:bCs w:val="0"/>
          <w:i w:val="0"/>
          <w:iCs w:val="0"/>
          <w:spacing w:val="7"/>
          <w:sz w:val="32"/>
          <w:szCs w:val="32"/>
          <w:lang w:val="en-US" w:eastAsia="zh-CN"/>
        </w:rPr>
        <w:t>铜仁市</w:t>
      </w:r>
      <w:r>
        <w:rPr>
          <w:rFonts w:hint="eastAsia" w:ascii="仿宋_GB2312" w:hAnsi="仿宋_GB2312" w:eastAsia="仿宋_GB2312" w:cs="仿宋_GB2312"/>
          <w:b w:val="0"/>
          <w:bCs w:val="0"/>
          <w:i w:val="0"/>
          <w:iCs w:val="0"/>
          <w:spacing w:val="7"/>
          <w:sz w:val="32"/>
          <w:szCs w:val="32"/>
        </w:rPr>
        <w:t>碧江区中医医院</w:t>
      </w:r>
      <w:r>
        <w:rPr>
          <w:rFonts w:hint="eastAsia" w:ascii="仿宋_GB2312" w:hAnsi="仿宋_GB2312" w:eastAsia="仿宋_GB2312" w:cs="仿宋_GB2312"/>
          <w:b w:val="0"/>
          <w:bCs w:val="0"/>
          <w:i w:val="0"/>
          <w:iCs w:val="0"/>
          <w:spacing w:val="7"/>
          <w:sz w:val="32"/>
          <w:szCs w:val="32"/>
          <w:lang w:val="en-US" w:eastAsia="zh-CN"/>
        </w:rPr>
        <w:t>消防设施设备</w:t>
      </w:r>
      <w:r>
        <w:rPr>
          <w:rFonts w:hint="eastAsia" w:ascii="仿宋_GB2312" w:hAnsi="仿宋_GB2312" w:eastAsia="仿宋_GB2312" w:cs="仿宋_GB2312"/>
          <w:b w:val="0"/>
          <w:bCs w:val="0"/>
          <w:i w:val="0"/>
          <w:iCs w:val="0"/>
          <w:spacing w:val="7"/>
          <w:sz w:val="32"/>
          <w:szCs w:val="32"/>
        </w:rPr>
        <w:t>进行</w:t>
      </w:r>
      <w:r>
        <w:rPr>
          <w:rFonts w:hint="eastAsia" w:ascii="仿宋_GB2312" w:hAnsi="仿宋_GB2312" w:eastAsia="仿宋_GB2312" w:cs="仿宋_GB2312"/>
          <w:b w:val="0"/>
          <w:bCs w:val="0"/>
          <w:i w:val="0"/>
          <w:iCs w:val="0"/>
          <w:spacing w:val="7"/>
          <w:sz w:val="32"/>
          <w:szCs w:val="32"/>
          <w:lang w:val="en-US" w:eastAsia="zh-CN"/>
        </w:rPr>
        <w:t>整改、完善，具体设施设备采购清单详见附件1。</w:t>
      </w:r>
    </w:p>
    <w:p w14:paraId="6E9F4072">
      <w:pPr>
        <w:pStyle w:val="2"/>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i w:val="0"/>
          <w:iCs w:val="0"/>
          <w:spacing w:val="7"/>
          <w:sz w:val="32"/>
          <w:szCs w:val="32"/>
        </w:rPr>
        <w:t>资质要求：</w:t>
      </w:r>
      <w:r>
        <w:rPr>
          <w:rFonts w:hint="eastAsia" w:ascii="仿宋_GB2312" w:hAnsi="仿宋_GB2312" w:eastAsia="仿宋_GB2312" w:cs="仿宋_GB2312"/>
          <w:b w:val="0"/>
          <w:bCs w:val="0"/>
          <w:i w:val="0"/>
          <w:iCs w:val="0"/>
          <w:spacing w:val="7"/>
          <w:sz w:val="32"/>
          <w:szCs w:val="32"/>
        </w:rPr>
        <w:t>竞价人须为在中华人民共和国境内依法注册的独立法人或其他组织，持有有效的营业执照或事业单位法人证书，且经营范围包含</w:t>
      </w:r>
      <w:r>
        <w:rPr>
          <w:rFonts w:hint="eastAsia" w:ascii="仿宋_GB2312" w:hAnsi="仿宋_GB2312" w:eastAsia="仿宋_GB2312" w:cs="仿宋_GB2312"/>
          <w:b w:val="0"/>
          <w:bCs w:val="0"/>
          <w:i w:val="0"/>
          <w:iCs w:val="0"/>
          <w:spacing w:val="7"/>
          <w:sz w:val="32"/>
          <w:szCs w:val="32"/>
          <w:lang w:val="en-US" w:eastAsia="zh-CN"/>
        </w:rPr>
        <w:t>消防技术服务、安全防范系统设计施工服务等</w:t>
      </w:r>
      <w:r>
        <w:rPr>
          <w:rFonts w:hint="eastAsia" w:ascii="仿宋_GB2312" w:hAnsi="仿宋_GB2312" w:eastAsia="仿宋_GB2312" w:cs="仿宋_GB2312"/>
          <w:b w:val="0"/>
          <w:bCs w:val="0"/>
          <w:i w:val="0"/>
          <w:iCs w:val="0"/>
          <w:spacing w:val="7"/>
          <w:sz w:val="32"/>
          <w:szCs w:val="32"/>
        </w:rPr>
        <w:t>等相关内容。</w:t>
      </w:r>
    </w:p>
    <w:p w14:paraId="30D7D31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楷体_GB2312" w:hAnsi="楷体_GB2312" w:eastAsia="楷体_GB2312" w:cs="楷体_GB2312"/>
          <w:sz w:val="32"/>
          <w:szCs w:val="32"/>
        </w:rPr>
      </w:pPr>
      <w:r>
        <w:rPr>
          <w:rFonts w:hint="eastAsia" w:ascii="楷体_GB2312" w:hAnsi="楷体_GB2312" w:eastAsia="楷体_GB2312" w:cs="楷体_GB2312"/>
          <w:b/>
          <w:bCs/>
          <w:i w:val="0"/>
          <w:iCs w:val="0"/>
          <w:spacing w:val="7"/>
          <w:sz w:val="32"/>
          <w:szCs w:val="32"/>
        </w:rPr>
        <w:t>三、竞价规则</w:t>
      </w:r>
    </w:p>
    <w:p w14:paraId="3C3C57F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6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lang w:val="en-US" w:eastAsia="zh-CN"/>
        </w:rPr>
        <w:t>1.公告日期截止</w:t>
      </w:r>
      <w:r>
        <w:rPr>
          <w:rFonts w:hint="eastAsia" w:ascii="仿宋_GB2312" w:hAnsi="仿宋_GB2312" w:eastAsia="仿宋_GB2312" w:cs="仿宋_GB2312"/>
          <w:b w:val="0"/>
          <w:bCs w:val="0"/>
          <w:i w:val="0"/>
          <w:iCs w:val="0"/>
          <w:spacing w:val="7"/>
          <w:sz w:val="32"/>
          <w:szCs w:val="32"/>
        </w:rPr>
        <w:t>后1个工作日内，组织评审小组对供应商资格进行审核，资格审核通过的供应商方可进入竞价环节。</w:t>
      </w:r>
    </w:p>
    <w:p w14:paraId="75EFE59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68" w:firstLineChars="200"/>
        <w:textAlignment w:val="auto"/>
        <w:rPr>
          <w:rFonts w:hint="eastAsia" w:ascii="仿宋_GB2312" w:hAnsi="仿宋_GB2312" w:eastAsia="仿宋_GB2312" w:cs="仿宋_GB2312"/>
          <w:b w:val="0"/>
          <w:bCs w:val="0"/>
          <w:i w:val="0"/>
          <w:iCs w:val="0"/>
          <w:spacing w:val="7"/>
          <w:sz w:val="32"/>
          <w:szCs w:val="32"/>
        </w:rPr>
      </w:pPr>
      <w:r>
        <w:rPr>
          <w:rFonts w:hint="eastAsia" w:ascii="仿宋_GB2312" w:hAnsi="仿宋_GB2312" w:eastAsia="仿宋_GB2312" w:cs="仿宋_GB2312"/>
          <w:b w:val="0"/>
          <w:bCs w:val="0"/>
          <w:i w:val="0"/>
          <w:iCs w:val="0"/>
          <w:spacing w:val="7"/>
          <w:sz w:val="32"/>
          <w:szCs w:val="32"/>
          <w:lang w:val="en-US" w:eastAsia="zh-CN"/>
        </w:rPr>
        <w:t>2</w:t>
      </w:r>
      <w:r>
        <w:rPr>
          <w:rFonts w:hint="eastAsia" w:ascii="仿宋_GB2312" w:hAnsi="仿宋_GB2312" w:eastAsia="仿宋_GB2312" w:cs="仿宋_GB2312"/>
          <w:b w:val="0"/>
          <w:bCs w:val="0"/>
          <w:i w:val="0"/>
          <w:iCs w:val="0"/>
          <w:spacing w:val="7"/>
          <w:sz w:val="32"/>
          <w:szCs w:val="32"/>
        </w:rPr>
        <w:t>.本次竞价采用“最低价中标”原则，在满足项目全部需求、资质合格的前提下，报价最低的供应商确定为中标候选人。</w:t>
      </w:r>
    </w:p>
    <w:p w14:paraId="3422385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6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lang w:val="en-US" w:eastAsia="zh-CN"/>
        </w:rPr>
        <w:t>3</w:t>
      </w:r>
      <w:r>
        <w:rPr>
          <w:rFonts w:hint="eastAsia" w:ascii="仿宋_GB2312" w:hAnsi="仿宋_GB2312" w:eastAsia="仿宋_GB2312" w:cs="仿宋_GB2312"/>
          <w:b w:val="0"/>
          <w:bCs w:val="0"/>
          <w:i w:val="0"/>
          <w:iCs w:val="0"/>
          <w:spacing w:val="7"/>
          <w:sz w:val="32"/>
          <w:szCs w:val="32"/>
        </w:rPr>
        <w:t>.若出现两家及以上供应商报价相同且为最低报价的情况，由评审小组根据供应商的维修方案完善度、售后服务承诺等综合因素择优确定中标人。</w:t>
      </w:r>
    </w:p>
    <w:p w14:paraId="4778B45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楷体_GB2312" w:hAnsi="楷体_GB2312" w:eastAsia="楷体_GB2312" w:cs="楷体_GB2312"/>
          <w:sz w:val="32"/>
          <w:szCs w:val="32"/>
        </w:rPr>
      </w:pPr>
      <w:r>
        <w:rPr>
          <w:rFonts w:hint="eastAsia" w:ascii="楷体_GB2312" w:hAnsi="楷体_GB2312" w:eastAsia="楷体_GB2312" w:cs="楷体_GB2312"/>
          <w:b/>
          <w:bCs/>
          <w:i w:val="0"/>
          <w:iCs w:val="0"/>
          <w:spacing w:val="7"/>
          <w:sz w:val="32"/>
          <w:szCs w:val="32"/>
        </w:rPr>
        <w:t>四、联系方式</w:t>
      </w:r>
    </w:p>
    <w:p w14:paraId="4309B0A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1.采购人：铜仁市碧江区中医医院</w:t>
      </w:r>
    </w:p>
    <w:p w14:paraId="3CD715B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2.联系部门：总务科</w:t>
      </w:r>
    </w:p>
    <w:p w14:paraId="4F2132C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3.联系人：阳老师</w:t>
      </w:r>
    </w:p>
    <w:p w14:paraId="6804877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4.联系电话：18283580696</w:t>
      </w:r>
    </w:p>
    <w:p w14:paraId="139BCE3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5.联系地址：铜仁市碧江区川硐街道下街</w:t>
      </w:r>
    </w:p>
    <w:p w14:paraId="14C8163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i w:val="0"/>
          <w:iCs w:val="0"/>
          <w:spacing w:val="7"/>
          <w:sz w:val="32"/>
          <w:szCs w:val="32"/>
        </w:rPr>
        <w:t>五、采购项目总价</w:t>
      </w:r>
      <w:r>
        <w:rPr>
          <w:rFonts w:hint="eastAsia" w:ascii="仿宋_GB2312" w:hAnsi="仿宋_GB2312" w:eastAsia="仿宋_GB2312" w:cs="仿宋_GB2312"/>
          <w:b/>
          <w:bCs/>
          <w:i w:val="0"/>
          <w:iCs w:val="0"/>
          <w:spacing w:val="7"/>
          <w:sz w:val="32"/>
          <w:szCs w:val="32"/>
        </w:rPr>
        <w:t>：</w:t>
      </w:r>
      <w:r>
        <w:rPr>
          <w:rFonts w:hint="eastAsia" w:ascii="仿宋_GB2312" w:hAnsi="仿宋_GB2312" w:eastAsia="仿宋_GB2312" w:cs="仿宋_GB2312"/>
          <w:b/>
          <w:bCs/>
          <w:i w:val="0"/>
          <w:iCs w:val="0"/>
          <w:spacing w:val="7"/>
          <w:sz w:val="32"/>
          <w:szCs w:val="32"/>
          <w:lang w:val="en-US" w:eastAsia="zh-CN"/>
        </w:rPr>
        <w:t>壹拾柒万玖仟捌佰圆</w:t>
      </w:r>
      <w:r>
        <w:rPr>
          <w:rFonts w:hint="eastAsia" w:ascii="仿宋_GB2312" w:hAnsi="仿宋_GB2312" w:eastAsia="仿宋_GB2312" w:cs="仿宋_GB2312"/>
          <w:b w:val="0"/>
          <w:bCs w:val="0"/>
          <w:i w:val="0"/>
          <w:iCs w:val="0"/>
          <w:spacing w:val="7"/>
          <w:sz w:val="32"/>
          <w:szCs w:val="32"/>
          <w:lang w:val="en-US" w:eastAsia="zh-CN"/>
        </w:rPr>
        <w:t>整</w:t>
      </w:r>
      <w:r>
        <w:rPr>
          <w:rFonts w:hint="eastAsia" w:ascii="仿宋_GB2312" w:hAnsi="仿宋_GB2312" w:eastAsia="仿宋_GB2312" w:cs="仿宋_GB2312"/>
          <w:b w:val="0"/>
          <w:bCs w:val="0"/>
          <w:i w:val="0"/>
          <w:iCs w:val="0"/>
          <w:spacing w:val="7"/>
          <w:sz w:val="32"/>
          <w:szCs w:val="32"/>
        </w:rPr>
        <w:t>（</w:t>
      </w:r>
      <w:r>
        <w:rPr>
          <w:rFonts w:hint="eastAsia" w:ascii="仿宋_GB2312" w:hAnsi="仿宋_GB2312" w:eastAsia="仿宋_GB2312" w:cs="仿宋_GB2312"/>
          <w:b w:val="0"/>
          <w:bCs w:val="0"/>
          <w:i w:val="0"/>
          <w:iCs w:val="0"/>
          <w:spacing w:val="7"/>
          <w:sz w:val="32"/>
          <w:szCs w:val="32"/>
          <w:lang w:val="en-US" w:eastAsia="zh-CN"/>
        </w:rPr>
        <w:t>179800</w:t>
      </w:r>
      <w:r>
        <w:rPr>
          <w:rFonts w:hint="eastAsia" w:ascii="仿宋_GB2312" w:hAnsi="仿宋_GB2312" w:eastAsia="仿宋_GB2312" w:cs="仿宋_GB2312"/>
          <w:b w:val="0"/>
          <w:bCs w:val="0"/>
          <w:i w:val="0"/>
          <w:iCs w:val="0"/>
          <w:spacing w:val="7"/>
          <w:sz w:val="32"/>
          <w:szCs w:val="32"/>
        </w:rPr>
        <w:t>.00元）</w:t>
      </w:r>
    </w:p>
    <w:p w14:paraId="2D3F787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i w:val="0"/>
          <w:iCs w:val="0"/>
          <w:spacing w:val="7"/>
          <w:sz w:val="32"/>
          <w:szCs w:val="32"/>
        </w:rPr>
        <w:t>六、竞价时间：</w:t>
      </w:r>
      <w:r>
        <w:rPr>
          <w:rFonts w:hint="eastAsia" w:ascii="仿宋_GB2312" w:hAnsi="仿宋_GB2312" w:eastAsia="仿宋_GB2312" w:cs="仿宋_GB2312"/>
          <w:b w:val="0"/>
          <w:bCs w:val="0"/>
          <w:i w:val="0"/>
          <w:iCs w:val="0"/>
          <w:spacing w:val="7"/>
          <w:sz w:val="32"/>
          <w:szCs w:val="32"/>
        </w:rPr>
        <w:t>2025年</w:t>
      </w:r>
      <w:r>
        <w:rPr>
          <w:rFonts w:hint="eastAsia" w:ascii="仿宋_GB2312" w:hAnsi="仿宋_GB2312" w:eastAsia="仿宋_GB2312" w:cs="仿宋_GB2312"/>
          <w:b w:val="0"/>
          <w:bCs w:val="0"/>
          <w:i w:val="0"/>
          <w:iCs w:val="0"/>
          <w:spacing w:val="7"/>
          <w:sz w:val="32"/>
          <w:szCs w:val="32"/>
          <w:lang w:val="en-US" w:eastAsia="zh-CN"/>
        </w:rPr>
        <w:t>11</w:t>
      </w:r>
      <w:r>
        <w:rPr>
          <w:rFonts w:hint="eastAsia" w:ascii="仿宋_GB2312" w:hAnsi="仿宋_GB2312" w:eastAsia="仿宋_GB2312" w:cs="仿宋_GB2312"/>
          <w:b w:val="0"/>
          <w:bCs w:val="0"/>
          <w:i w:val="0"/>
          <w:iCs w:val="0"/>
          <w:spacing w:val="7"/>
          <w:sz w:val="32"/>
          <w:szCs w:val="32"/>
        </w:rPr>
        <w:t>月</w:t>
      </w:r>
      <w:r>
        <w:rPr>
          <w:rFonts w:hint="eastAsia" w:ascii="仿宋_GB2312" w:hAnsi="仿宋_GB2312" w:eastAsia="仿宋_GB2312" w:cs="仿宋_GB2312"/>
          <w:b w:val="0"/>
          <w:bCs w:val="0"/>
          <w:i w:val="0"/>
          <w:iCs w:val="0"/>
          <w:spacing w:val="7"/>
          <w:sz w:val="32"/>
          <w:szCs w:val="32"/>
          <w:lang w:val="en-US" w:eastAsia="zh-CN"/>
        </w:rPr>
        <w:t>3</w:t>
      </w:r>
      <w:r>
        <w:rPr>
          <w:rFonts w:hint="eastAsia" w:ascii="仿宋_GB2312" w:hAnsi="仿宋_GB2312" w:eastAsia="仿宋_GB2312" w:cs="仿宋_GB2312"/>
          <w:b w:val="0"/>
          <w:bCs w:val="0"/>
          <w:i w:val="0"/>
          <w:iCs w:val="0"/>
          <w:spacing w:val="7"/>
          <w:sz w:val="32"/>
          <w:szCs w:val="32"/>
        </w:rPr>
        <w:t>日至2025年</w:t>
      </w:r>
      <w:r>
        <w:rPr>
          <w:rFonts w:hint="eastAsia" w:ascii="仿宋_GB2312" w:hAnsi="仿宋_GB2312" w:eastAsia="仿宋_GB2312" w:cs="仿宋_GB2312"/>
          <w:b w:val="0"/>
          <w:bCs w:val="0"/>
          <w:i w:val="0"/>
          <w:iCs w:val="0"/>
          <w:spacing w:val="7"/>
          <w:sz w:val="32"/>
          <w:szCs w:val="32"/>
          <w:lang w:val="en-US" w:eastAsia="zh-CN"/>
        </w:rPr>
        <w:t>11</w:t>
      </w:r>
      <w:r>
        <w:rPr>
          <w:rFonts w:hint="eastAsia" w:ascii="仿宋_GB2312" w:hAnsi="仿宋_GB2312" w:eastAsia="仿宋_GB2312" w:cs="仿宋_GB2312"/>
          <w:b w:val="0"/>
          <w:bCs w:val="0"/>
          <w:i w:val="0"/>
          <w:iCs w:val="0"/>
          <w:spacing w:val="7"/>
          <w:sz w:val="32"/>
          <w:szCs w:val="32"/>
        </w:rPr>
        <w:t>月</w:t>
      </w:r>
      <w:r>
        <w:rPr>
          <w:rFonts w:hint="eastAsia" w:ascii="仿宋_GB2312" w:hAnsi="仿宋_GB2312" w:eastAsia="仿宋_GB2312" w:cs="仿宋_GB2312"/>
          <w:b w:val="0"/>
          <w:bCs w:val="0"/>
          <w:i w:val="0"/>
          <w:iCs w:val="0"/>
          <w:spacing w:val="7"/>
          <w:sz w:val="32"/>
          <w:szCs w:val="32"/>
          <w:lang w:val="en-US" w:eastAsia="zh-CN"/>
        </w:rPr>
        <w:t>4</w:t>
      </w:r>
      <w:r>
        <w:rPr>
          <w:rFonts w:hint="eastAsia" w:ascii="仿宋_GB2312" w:hAnsi="仿宋_GB2312" w:eastAsia="仿宋_GB2312" w:cs="仿宋_GB2312"/>
          <w:b w:val="0"/>
          <w:bCs w:val="0"/>
          <w:i w:val="0"/>
          <w:iCs w:val="0"/>
          <w:spacing w:val="7"/>
          <w:sz w:val="32"/>
          <w:szCs w:val="32"/>
        </w:rPr>
        <w:t>日。</w:t>
      </w:r>
    </w:p>
    <w:p w14:paraId="6842017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楷体_GB2312" w:hAnsi="楷体_GB2312" w:eastAsia="楷体_GB2312" w:cs="楷体_GB2312"/>
          <w:sz w:val="32"/>
          <w:szCs w:val="32"/>
        </w:rPr>
      </w:pPr>
      <w:r>
        <w:rPr>
          <w:rFonts w:hint="eastAsia" w:ascii="楷体_GB2312" w:hAnsi="楷体_GB2312" w:eastAsia="楷体_GB2312" w:cs="楷体_GB2312"/>
          <w:b/>
          <w:bCs/>
          <w:i w:val="0"/>
          <w:iCs w:val="0"/>
          <w:spacing w:val="7"/>
          <w:sz w:val="32"/>
          <w:szCs w:val="32"/>
        </w:rPr>
        <w:t>七、其他说明</w:t>
      </w:r>
    </w:p>
    <w:p w14:paraId="46CB210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b w:val="0"/>
          <w:bCs w:val="0"/>
          <w:i w:val="0"/>
          <w:iCs w:val="0"/>
          <w:spacing w:val="7"/>
          <w:sz w:val="32"/>
          <w:szCs w:val="32"/>
          <w:lang w:eastAsia="zh-CN"/>
        </w:rPr>
      </w:pPr>
      <w:r>
        <w:rPr>
          <w:rFonts w:hint="eastAsia" w:ascii="仿宋_GB2312" w:hAnsi="仿宋_GB2312" w:eastAsia="仿宋_GB2312" w:cs="仿宋_GB2312"/>
          <w:b w:val="0"/>
          <w:bCs w:val="0"/>
          <w:i w:val="0"/>
          <w:iCs w:val="0"/>
          <w:spacing w:val="7"/>
          <w:sz w:val="32"/>
          <w:szCs w:val="32"/>
        </w:rPr>
        <w:t>1.供应商应在获取竞价文件后，自行前往医院现场勘查实际情况，勘查费用由供应商自行承担</w:t>
      </w:r>
      <w:r>
        <w:rPr>
          <w:rFonts w:hint="eastAsia" w:ascii="仿宋_GB2312" w:hAnsi="仿宋_GB2312" w:eastAsia="仿宋_GB2312" w:cs="仿宋_GB2312"/>
          <w:b w:val="0"/>
          <w:bCs w:val="0"/>
          <w:i w:val="0"/>
          <w:iCs w:val="0"/>
          <w:spacing w:val="7"/>
          <w:sz w:val="32"/>
          <w:szCs w:val="32"/>
          <w:lang w:eastAsia="zh-CN"/>
        </w:rPr>
        <w:t>，</w:t>
      </w:r>
      <w:r>
        <w:rPr>
          <w:rFonts w:hint="eastAsia" w:ascii="仿宋_GB2312" w:hAnsi="仿宋_GB2312" w:eastAsia="仿宋_GB2312" w:cs="仿宋_GB2312"/>
          <w:b w:val="0"/>
          <w:bCs w:val="0"/>
          <w:i w:val="0"/>
          <w:iCs w:val="0"/>
          <w:spacing w:val="7"/>
          <w:sz w:val="32"/>
          <w:szCs w:val="32"/>
          <w:lang w:val="en-US" w:eastAsia="zh-CN"/>
        </w:rPr>
        <w:t>未到现</w:t>
      </w:r>
      <w:bookmarkStart w:id="0" w:name="_GoBack"/>
      <w:bookmarkEnd w:id="0"/>
      <w:r>
        <w:rPr>
          <w:rFonts w:hint="eastAsia" w:ascii="仿宋_GB2312" w:hAnsi="仿宋_GB2312" w:eastAsia="仿宋_GB2312" w:cs="仿宋_GB2312"/>
          <w:b w:val="0"/>
          <w:bCs w:val="0"/>
          <w:i w:val="0"/>
          <w:iCs w:val="0"/>
          <w:spacing w:val="7"/>
          <w:sz w:val="32"/>
          <w:szCs w:val="32"/>
          <w:lang w:val="en-US" w:eastAsia="zh-CN"/>
        </w:rPr>
        <w:t>场勘查以及未提供勘查表的，则视为报名无效。</w:t>
      </w:r>
    </w:p>
    <w:p w14:paraId="28DB9D9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b w:val="0"/>
          <w:bCs w:val="0"/>
          <w:i w:val="0"/>
          <w:iCs w:val="0"/>
          <w:spacing w:val="7"/>
          <w:sz w:val="32"/>
          <w:szCs w:val="32"/>
          <w:lang w:eastAsia="zh-CN"/>
        </w:rPr>
      </w:pPr>
      <w:r>
        <w:rPr>
          <w:rFonts w:hint="eastAsia" w:ascii="仿宋_GB2312" w:hAnsi="仿宋_GB2312" w:eastAsia="仿宋_GB2312" w:cs="仿宋_GB2312"/>
          <w:b w:val="0"/>
          <w:bCs w:val="0"/>
          <w:i w:val="0"/>
          <w:iCs w:val="0"/>
          <w:spacing w:val="7"/>
          <w:sz w:val="32"/>
          <w:szCs w:val="32"/>
        </w:rPr>
        <w:t>2.本项目不接受联合体竞价，不允许将项目转包或分包。</w:t>
      </w:r>
    </w:p>
    <w:p w14:paraId="1B9EDE4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b w:val="0"/>
          <w:bCs w:val="0"/>
          <w:i w:val="0"/>
          <w:iCs w:val="0"/>
          <w:spacing w:val="7"/>
          <w:sz w:val="32"/>
          <w:szCs w:val="32"/>
        </w:rPr>
      </w:pPr>
      <w:r>
        <w:rPr>
          <w:rFonts w:hint="eastAsia" w:ascii="仿宋_GB2312" w:hAnsi="仿宋_GB2312" w:eastAsia="仿宋_GB2312" w:cs="仿宋_GB2312"/>
          <w:b w:val="0"/>
          <w:bCs w:val="0"/>
          <w:i w:val="0"/>
          <w:iCs w:val="0"/>
          <w:spacing w:val="7"/>
          <w:sz w:val="32"/>
          <w:szCs w:val="32"/>
        </w:rPr>
        <w:t>3.采购人对本公告拥有最终解释权，如有变更，将以书面形式通知已获取竞价文件的供应商。</w:t>
      </w:r>
    </w:p>
    <w:p w14:paraId="2B45E16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both"/>
        <w:textAlignment w:val="auto"/>
        <w:rPr>
          <w:rFonts w:hint="eastAsia" w:ascii="仿宋_GB2312" w:hAnsi="仿宋_GB2312" w:eastAsia="仿宋_GB2312" w:cs="仿宋_GB2312"/>
          <w:b w:val="0"/>
          <w:bCs w:val="0"/>
          <w:i w:val="0"/>
          <w:iCs w:val="0"/>
          <w:spacing w:val="7"/>
          <w:sz w:val="32"/>
          <w:szCs w:val="32"/>
          <w:lang w:eastAsia="zh-CN"/>
        </w:rPr>
      </w:pPr>
      <w:r>
        <w:rPr>
          <w:rFonts w:hint="eastAsia" w:ascii="仿宋_GB2312" w:hAnsi="仿宋_GB2312" w:eastAsia="仿宋_GB2312" w:cs="仿宋_GB2312"/>
          <w:b w:val="0"/>
          <w:bCs w:val="0"/>
          <w:i w:val="0"/>
          <w:iCs w:val="0"/>
          <w:spacing w:val="7"/>
          <w:sz w:val="32"/>
          <w:szCs w:val="32"/>
          <w:lang w:val="en-US" w:eastAsia="zh-CN"/>
        </w:rPr>
        <w:t>4</w:t>
      </w:r>
      <w:r>
        <w:rPr>
          <w:rFonts w:hint="eastAsia" w:ascii="楷体_GB2312" w:hAnsi="楷体_GB2312" w:eastAsia="楷体_GB2312" w:cs="楷体_GB2312"/>
          <w:b/>
          <w:bCs/>
          <w:i w:val="0"/>
          <w:iCs w:val="0"/>
          <w:spacing w:val="7"/>
          <w:sz w:val="32"/>
          <w:szCs w:val="32"/>
          <w:lang w:val="en-US" w:eastAsia="zh-CN"/>
        </w:rPr>
        <w:t>.</w:t>
      </w:r>
      <w:r>
        <w:rPr>
          <w:rFonts w:hint="eastAsia" w:ascii="仿宋_GB2312" w:hAnsi="仿宋_GB2312" w:eastAsia="仿宋_GB2312" w:cs="仿宋_GB2312"/>
          <w:b w:val="0"/>
          <w:bCs w:val="0"/>
          <w:i w:val="0"/>
          <w:iCs w:val="0"/>
          <w:spacing w:val="7"/>
          <w:sz w:val="32"/>
          <w:szCs w:val="32"/>
        </w:rPr>
        <w:t>本项</w:t>
      </w:r>
      <w:r>
        <w:rPr>
          <w:rFonts w:hint="eastAsia" w:ascii="仿宋_GB2312" w:hAnsi="仿宋_GB2312" w:eastAsia="仿宋_GB2312" w:cs="仿宋_GB2312"/>
          <w:b w:val="0"/>
          <w:bCs w:val="0"/>
          <w:i w:val="0"/>
          <w:iCs w:val="0"/>
          <w:spacing w:val="7"/>
          <w:sz w:val="32"/>
          <w:szCs w:val="32"/>
          <w:lang w:val="en-US" w:eastAsia="zh-CN"/>
        </w:rPr>
        <w:t>目原</w:t>
      </w:r>
      <w:r>
        <w:rPr>
          <w:rFonts w:hint="eastAsia" w:ascii="仿宋_GB2312" w:hAnsi="仿宋_GB2312" w:eastAsia="仿宋_GB2312" w:cs="仿宋_GB2312"/>
          <w:b w:val="0"/>
          <w:bCs w:val="0"/>
          <w:i w:val="0"/>
          <w:iCs w:val="0"/>
          <w:spacing w:val="7"/>
          <w:sz w:val="32"/>
          <w:szCs w:val="32"/>
        </w:rPr>
        <w:t>则上报价最低的为中标单位。当有效报价低于3家时，将重新发布竞价公告，重新竞价</w:t>
      </w:r>
      <w:r>
        <w:rPr>
          <w:rFonts w:hint="eastAsia" w:ascii="仿宋_GB2312" w:hAnsi="仿宋_GB2312" w:eastAsia="仿宋_GB2312" w:cs="仿宋_GB2312"/>
          <w:b w:val="0"/>
          <w:bCs w:val="0"/>
          <w:i w:val="0"/>
          <w:iCs w:val="0"/>
          <w:spacing w:val="7"/>
          <w:sz w:val="32"/>
          <w:szCs w:val="32"/>
          <w:lang w:eastAsia="zh-CN"/>
        </w:rPr>
        <w:t>。</w:t>
      </w:r>
    </w:p>
    <w:p w14:paraId="2C77622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both"/>
        <w:textAlignment w:val="auto"/>
        <w:rPr>
          <w:rFonts w:hint="eastAsia" w:ascii="仿宋_GB2312" w:hAnsi="仿宋_GB2312" w:eastAsia="仿宋_GB2312" w:cs="仿宋_GB2312"/>
          <w:b w:val="0"/>
          <w:bCs w:val="0"/>
          <w:i w:val="0"/>
          <w:iCs w:val="0"/>
          <w:spacing w:val="7"/>
          <w:sz w:val="32"/>
          <w:szCs w:val="32"/>
          <w:lang w:eastAsia="zh-CN"/>
        </w:rPr>
      </w:pPr>
    </w:p>
    <w:p w14:paraId="6F7F3BF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both"/>
        <w:textAlignment w:val="auto"/>
        <w:rPr>
          <w:rFonts w:hint="eastAsia" w:ascii="仿宋_GB2312" w:hAnsi="仿宋_GB2312" w:eastAsia="仿宋_GB2312" w:cs="仿宋_GB2312"/>
          <w:b w:val="0"/>
          <w:bCs w:val="0"/>
          <w:i w:val="0"/>
          <w:iCs w:val="0"/>
          <w:spacing w:val="7"/>
          <w:sz w:val="32"/>
          <w:szCs w:val="32"/>
          <w:lang w:eastAsia="zh-CN"/>
        </w:rPr>
      </w:pPr>
    </w:p>
    <w:p w14:paraId="5EA932B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jc w:val="left"/>
        <w:textAlignment w:val="auto"/>
        <w:rPr>
          <w:rFonts w:hint="eastAsia" w:ascii="仿宋_GB2312" w:hAnsi="仿宋_GB2312" w:eastAsia="仿宋_GB2312" w:cs="仿宋_GB2312"/>
          <w:b w:val="0"/>
          <w:bCs w:val="0"/>
          <w:i w:val="0"/>
          <w:iCs w:val="0"/>
          <w:spacing w:val="7"/>
          <w:sz w:val="32"/>
          <w:szCs w:val="32"/>
        </w:rPr>
      </w:pPr>
      <w:r>
        <w:rPr>
          <w:rFonts w:hint="eastAsia" w:ascii="仿宋_GB2312" w:hAnsi="仿宋_GB2312" w:eastAsia="仿宋_GB2312" w:cs="仿宋_GB2312"/>
          <w:b w:val="0"/>
          <w:bCs w:val="0"/>
          <w:i w:val="0"/>
          <w:iCs w:val="0"/>
          <w:spacing w:val="7"/>
          <w:sz w:val="32"/>
          <w:szCs w:val="32"/>
        </w:rPr>
        <w:t xml:space="preserve">                      </w:t>
      </w:r>
      <w:r>
        <w:rPr>
          <w:rFonts w:hint="eastAsia" w:ascii="仿宋_GB2312" w:hAnsi="仿宋_GB2312" w:eastAsia="仿宋_GB2312" w:cs="仿宋_GB2312"/>
          <w:b w:val="0"/>
          <w:bCs w:val="0"/>
          <w:i w:val="0"/>
          <w:iCs w:val="0"/>
          <w:spacing w:val="7"/>
          <w:sz w:val="32"/>
          <w:szCs w:val="32"/>
          <w:lang w:val="en-US" w:eastAsia="zh-CN"/>
        </w:rPr>
        <w:t xml:space="preserve">       </w:t>
      </w:r>
      <w:r>
        <w:rPr>
          <w:rFonts w:hint="eastAsia" w:ascii="仿宋_GB2312" w:hAnsi="仿宋_GB2312" w:eastAsia="仿宋_GB2312" w:cs="仿宋_GB2312"/>
          <w:b w:val="0"/>
          <w:bCs w:val="0"/>
          <w:i w:val="0"/>
          <w:iCs w:val="0"/>
          <w:spacing w:val="7"/>
          <w:sz w:val="32"/>
          <w:szCs w:val="32"/>
        </w:rPr>
        <w:t>铜仁市碧江区中医医院</w:t>
      </w:r>
    </w:p>
    <w:p w14:paraId="222D669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jc w:val="left"/>
        <w:textAlignment w:val="auto"/>
        <w:rPr>
          <w:rFonts w:hint="eastAsia" w:ascii="仿宋_GB2312" w:hAnsi="仿宋_GB2312" w:eastAsia="仿宋_GB2312" w:cs="仿宋_GB2312"/>
          <w:b w:val="0"/>
          <w:bCs w:val="0"/>
          <w:i w:val="0"/>
          <w:iCs w:val="0"/>
          <w:spacing w:val="7"/>
          <w:sz w:val="32"/>
          <w:szCs w:val="32"/>
        </w:rPr>
      </w:pPr>
      <w:r>
        <w:rPr>
          <w:rFonts w:hint="eastAsia" w:ascii="仿宋_GB2312" w:hAnsi="仿宋_GB2312" w:eastAsia="仿宋_GB2312" w:cs="仿宋_GB2312"/>
          <w:b w:val="0"/>
          <w:bCs w:val="0"/>
          <w:i w:val="0"/>
          <w:iCs w:val="0"/>
          <w:spacing w:val="7"/>
          <w:sz w:val="32"/>
          <w:szCs w:val="32"/>
        </w:rPr>
        <w:t>                                 2025年</w:t>
      </w:r>
      <w:r>
        <w:rPr>
          <w:rFonts w:hint="eastAsia" w:ascii="仿宋_GB2312" w:hAnsi="仿宋_GB2312" w:eastAsia="仿宋_GB2312" w:cs="仿宋_GB2312"/>
          <w:b w:val="0"/>
          <w:bCs w:val="0"/>
          <w:i w:val="0"/>
          <w:iCs w:val="0"/>
          <w:spacing w:val="7"/>
          <w:sz w:val="32"/>
          <w:szCs w:val="32"/>
          <w:lang w:val="en-US" w:eastAsia="zh-CN"/>
        </w:rPr>
        <w:t>10</w:t>
      </w:r>
      <w:r>
        <w:rPr>
          <w:rFonts w:hint="eastAsia" w:ascii="仿宋_GB2312" w:hAnsi="仿宋_GB2312" w:eastAsia="仿宋_GB2312" w:cs="仿宋_GB2312"/>
          <w:b w:val="0"/>
          <w:bCs w:val="0"/>
          <w:i w:val="0"/>
          <w:iCs w:val="0"/>
          <w:spacing w:val="7"/>
          <w:sz w:val="32"/>
          <w:szCs w:val="32"/>
        </w:rPr>
        <w:t>月</w:t>
      </w:r>
      <w:r>
        <w:rPr>
          <w:rFonts w:hint="eastAsia" w:ascii="仿宋_GB2312" w:hAnsi="仿宋_GB2312" w:eastAsia="仿宋_GB2312" w:cs="仿宋_GB2312"/>
          <w:b w:val="0"/>
          <w:bCs w:val="0"/>
          <w:i w:val="0"/>
          <w:iCs w:val="0"/>
          <w:spacing w:val="7"/>
          <w:sz w:val="32"/>
          <w:szCs w:val="32"/>
          <w:lang w:val="en-US" w:eastAsia="zh-CN"/>
        </w:rPr>
        <w:t>31</w:t>
      </w:r>
      <w:r>
        <w:rPr>
          <w:rFonts w:hint="eastAsia" w:ascii="仿宋_GB2312" w:hAnsi="仿宋_GB2312" w:eastAsia="仿宋_GB2312" w:cs="仿宋_GB2312"/>
          <w:b w:val="0"/>
          <w:bCs w:val="0"/>
          <w:i w:val="0"/>
          <w:iCs w:val="0"/>
          <w:spacing w:val="7"/>
          <w:sz w:val="32"/>
          <w:szCs w:val="32"/>
        </w:rPr>
        <w:t>日</w:t>
      </w:r>
    </w:p>
    <w:p w14:paraId="162E890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jc w:val="left"/>
        <w:textAlignment w:val="auto"/>
        <w:rPr>
          <w:rFonts w:hint="eastAsia" w:ascii="仿宋_GB2312" w:hAnsi="仿宋_GB2312" w:eastAsia="仿宋_GB2312" w:cs="仿宋_GB2312"/>
          <w:b w:val="0"/>
          <w:bCs w:val="0"/>
          <w:i w:val="0"/>
          <w:iCs w:val="0"/>
          <w:spacing w:val="7"/>
          <w:sz w:val="32"/>
          <w:szCs w:val="32"/>
          <w:lang w:val="en-US" w:eastAsia="zh-CN"/>
        </w:rPr>
      </w:pPr>
      <w:r>
        <w:rPr>
          <w:rFonts w:hint="eastAsia" w:ascii="仿宋_GB2312" w:hAnsi="仿宋_GB2312" w:eastAsia="仿宋_GB2312" w:cs="仿宋_GB2312"/>
          <w:b w:val="0"/>
          <w:bCs w:val="0"/>
          <w:i w:val="0"/>
          <w:iCs w:val="0"/>
          <w:spacing w:val="7"/>
          <w:sz w:val="32"/>
          <w:szCs w:val="32"/>
          <w:lang w:val="en-US" w:eastAsia="zh-CN"/>
        </w:rPr>
        <w:t>附件1.</w:t>
      </w:r>
    </w:p>
    <w:tbl>
      <w:tblPr>
        <w:tblStyle w:val="3"/>
        <w:tblpPr w:leftFromText="180" w:rightFromText="180" w:vertAnchor="text" w:horzAnchor="page" w:tblpX="992" w:tblpY="572"/>
        <w:tblOverlap w:val="never"/>
        <w:tblW w:w="106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0"/>
        <w:gridCol w:w="1725"/>
        <w:gridCol w:w="1245"/>
        <w:gridCol w:w="4515"/>
        <w:gridCol w:w="885"/>
        <w:gridCol w:w="660"/>
        <w:gridCol w:w="1080"/>
      </w:tblGrid>
      <w:tr w14:paraId="339BA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9600" w:type="dxa"/>
            <w:gridSpan w:val="6"/>
            <w:tcBorders>
              <w:top w:val="nil"/>
              <w:left w:val="nil"/>
              <w:bottom w:val="nil"/>
              <w:right w:val="nil"/>
            </w:tcBorders>
            <w:shd w:val="clear" w:color="auto" w:fill="auto"/>
            <w:noWrap/>
            <w:vAlign w:val="center"/>
          </w:tcPr>
          <w:p w14:paraId="047D67C6">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铜仁市碧江区中医医院消防设施设备采购清单</w:t>
            </w:r>
          </w:p>
        </w:tc>
        <w:tc>
          <w:tcPr>
            <w:tcW w:w="1080" w:type="dxa"/>
            <w:tcBorders>
              <w:top w:val="nil"/>
              <w:left w:val="nil"/>
              <w:bottom w:val="nil"/>
              <w:right w:val="nil"/>
            </w:tcBorders>
            <w:shd w:val="clear" w:color="auto" w:fill="auto"/>
            <w:noWrap/>
            <w:vAlign w:val="bottom"/>
          </w:tcPr>
          <w:p w14:paraId="55B1D2D3">
            <w:pPr>
              <w:rPr>
                <w:rFonts w:hint="eastAsia" w:ascii="宋体" w:hAnsi="宋体" w:eastAsia="宋体" w:cs="宋体"/>
                <w:i w:val="0"/>
                <w:iCs w:val="0"/>
                <w:color w:val="000000"/>
                <w:sz w:val="24"/>
                <w:szCs w:val="24"/>
                <w:u w:val="none"/>
              </w:rPr>
            </w:pPr>
          </w:p>
        </w:tc>
      </w:tr>
      <w:tr w14:paraId="522CD0BD">
        <w:tblPrEx>
          <w:shd w:val="clear" w:color="auto" w:fill="auto"/>
          <w:tblCellMar>
            <w:top w:w="0" w:type="dxa"/>
            <w:left w:w="108" w:type="dxa"/>
            <w:bottom w:w="0" w:type="dxa"/>
            <w:right w:w="108" w:type="dxa"/>
          </w:tblCellMar>
        </w:tblPrEx>
        <w:trPr>
          <w:trHeight w:val="570" w:hRule="atLeast"/>
        </w:trPr>
        <w:tc>
          <w:tcPr>
            <w:tcW w:w="570"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687651D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72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B6CEF2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编码</w:t>
            </w:r>
          </w:p>
        </w:tc>
        <w:tc>
          <w:tcPr>
            <w:tcW w:w="124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C0AA15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设备设施名称</w:t>
            </w:r>
          </w:p>
        </w:tc>
        <w:tc>
          <w:tcPr>
            <w:tcW w:w="451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F00152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采购要求</w:t>
            </w:r>
          </w:p>
        </w:tc>
        <w:tc>
          <w:tcPr>
            <w:tcW w:w="88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7A1616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计量</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单位</w:t>
            </w:r>
          </w:p>
        </w:tc>
        <w:tc>
          <w:tcPr>
            <w:tcW w:w="66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F50666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0" w:type="auto"/>
            <w:tcBorders>
              <w:top w:val="nil"/>
              <w:left w:val="nil"/>
              <w:bottom w:val="nil"/>
              <w:right w:val="nil"/>
            </w:tcBorders>
            <w:shd w:val="clear" w:color="auto" w:fill="auto"/>
            <w:noWrap/>
            <w:vAlign w:val="bottom"/>
          </w:tcPr>
          <w:p w14:paraId="2F35B624">
            <w:pPr>
              <w:rPr>
                <w:rFonts w:hint="eastAsia" w:ascii="宋体" w:hAnsi="宋体" w:eastAsia="宋体" w:cs="宋体"/>
                <w:i w:val="0"/>
                <w:iCs w:val="0"/>
                <w:color w:val="000000"/>
                <w:sz w:val="24"/>
                <w:szCs w:val="24"/>
                <w:u w:val="none"/>
              </w:rPr>
            </w:pPr>
          </w:p>
        </w:tc>
      </w:tr>
      <w:tr w14:paraId="3431C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70"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642A5917">
            <w:pPr>
              <w:jc w:val="center"/>
              <w:rPr>
                <w:rFonts w:hint="eastAsia" w:ascii="宋体" w:hAnsi="宋体" w:eastAsia="宋体" w:cs="宋体"/>
                <w:b/>
                <w:bCs/>
                <w:i w:val="0"/>
                <w:iCs w:val="0"/>
                <w:color w:val="000000"/>
                <w:sz w:val="24"/>
                <w:szCs w:val="24"/>
                <w:u w:val="none"/>
              </w:rPr>
            </w:pPr>
          </w:p>
        </w:tc>
        <w:tc>
          <w:tcPr>
            <w:tcW w:w="172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FFCA031">
            <w:pPr>
              <w:jc w:val="center"/>
              <w:rPr>
                <w:rFonts w:hint="eastAsia" w:ascii="宋体" w:hAnsi="宋体" w:eastAsia="宋体" w:cs="宋体"/>
                <w:b/>
                <w:bCs/>
                <w:i w:val="0"/>
                <w:iCs w:val="0"/>
                <w:color w:val="000000"/>
                <w:sz w:val="24"/>
                <w:szCs w:val="24"/>
                <w:u w:val="none"/>
              </w:rPr>
            </w:pPr>
          </w:p>
        </w:tc>
        <w:tc>
          <w:tcPr>
            <w:tcW w:w="124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14A6F71">
            <w:pPr>
              <w:jc w:val="center"/>
              <w:rPr>
                <w:rFonts w:hint="eastAsia" w:ascii="宋体" w:hAnsi="宋体" w:eastAsia="宋体" w:cs="宋体"/>
                <w:b/>
                <w:bCs/>
                <w:i w:val="0"/>
                <w:iCs w:val="0"/>
                <w:color w:val="000000"/>
                <w:sz w:val="24"/>
                <w:szCs w:val="24"/>
                <w:u w:val="none"/>
              </w:rPr>
            </w:pPr>
          </w:p>
        </w:tc>
        <w:tc>
          <w:tcPr>
            <w:tcW w:w="451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4A66ADA">
            <w:pPr>
              <w:jc w:val="center"/>
              <w:rPr>
                <w:rFonts w:hint="eastAsia" w:ascii="宋体" w:hAnsi="宋体" w:eastAsia="宋体" w:cs="宋体"/>
                <w:b/>
                <w:bCs/>
                <w:i w:val="0"/>
                <w:iCs w:val="0"/>
                <w:color w:val="000000"/>
                <w:sz w:val="24"/>
                <w:szCs w:val="24"/>
                <w:u w:val="none"/>
              </w:rPr>
            </w:pPr>
          </w:p>
        </w:tc>
        <w:tc>
          <w:tcPr>
            <w:tcW w:w="88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88D96ED">
            <w:pPr>
              <w:jc w:val="center"/>
              <w:rPr>
                <w:rFonts w:hint="eastAsia" w:ascii="宋体" w:hAnsi="宋体" w:eastAsia="宋体" w:cs="宋体"/>
                <w:b/>
                <w:bCs/>
                <w:i w:val="0"/>
                <w:iCs w:val="0"/>
                <w:color w:val="000000"/>
                <w:sz w:val="24"/>
                <w:szCs w:val="24"/>
                <w:u w:val="none"/>
              </w:rPr>
            </w:pPr>
          </w:p>
        </w:tc>
        <w:tc>
          <w:tcPr>
            <w:tcW w:w="66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346D2DA">
            <w:pPr>
              <w:jc w:val="center"/>
              <w:rPr>
                <w:rFonts w:hint="eastAsia" w:ascii="宋体" w:hAnsi="宋体" w:eastAsia="宋体" w:cs="宋体"/>
                <w:b/>
                <w:bCs/>
                <w:i w:val="0"/>
                <w:iCs w:val="0"/>
                <w:color w:val="000000"/>
                <w:sz w:val="24"/>
                <w:szCs w:val="24"/>
                <w:u w:val="none"/>
              </w:rPr>
            </w:pPr>
          </w:p>
        </w:tc>
        <w:tc>
          <w:tcPr>
            <w:tcW w:w="0" w:type="auto"/>
            <w:tcBorders>
              <w:top w:val="nil"/>
              <w:left w:val="nil"/>
              <w:bottom w:val="nil"/>
              <w:right w:val="nil"/>
            </w:tcBorders>
            <w:shd w:val="clear" w:color="auto" w:fill="auto"/>
            <w:noWrap/>
            <w:vAlign w:val="bottom"/>
          </w:tcPr>
          <w:p w14:paraId="2F9A600A">
            <w:pPr>
              <w:rPr>
                <w:rFonts w:hint="eastAsia" w:ascii="宋体" w:hAnsi="宋体" w:eastAsia="宋体" w:cs="宋体"/>
                <w:i w:val="0"/>
                <w:iCs w:val="0"/>
                <w:color w:val="000000"/>
                <w:sz w:val="24"/>
                <w:szCs w:val="24"/>
                <w:u w:val="none"/>
              </w:rPr>
            </w:pPr>
          </w:p>
        </w:tc>
      </w:tr>
      <w:tr w14:paraId="422BD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0"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0504C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10B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030109001001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D66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深井潜水泵</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A93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1、消防泵房水池为埋地式水池未采取深井潜水泵或设置水泵供水改成自灌式供水；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2、4台水泵更换成深井潜水泵，深井潜水泵体积过长，重量过中，高度过高，安装需考虑安全性，稳定性后安装。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3、规格型号：XBD11.0/25GJ-100L    37千瓦 ，液下6米。</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EB9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48B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nil"/>
              <w:right w:val="nil"/>
            </w:tcBorders>
            <w:shd w:val="clear" w:color="auto" w:fill="auto"/>
            <w:noWrap/>
            <w:vAlign w:val="bottom"/>
          </w:tcPr>
          <w:p w14:paraId="0D133FF7">
            <w:pPr>
              <w:rPr>
                <w:rFonts w:hint="eastAsia" w:ascii="宋体" w:hAnsi="宋体" w:eastAsia="宋体" w:cs="宋体"/>
                <w:i w:val="0"/>
                <w:iCs w:val="0"/>
                <w:color w:val="000000"/>
                <w:sz w:val="22"/>
                <w:szCs w:val="22"/>
                <w:u w:val="none"/>
              </w:rPr>
            </w:pPr>
          </w:p>
        </w:tc>
      </w:tr>
      <w:tr w14:paraId="51D8A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26408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4C6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050306004001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126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电气控制柜</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AF3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1、名称：水泵控制柜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2、型号：37千瓦星三角＋继续应急＋IP55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DD8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3D6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bottom"/>
          </w:tcPr>
          <w:p w14:paraId="11B09EB0">
            <w:pPr>
              <w:rPr>
                <w:rFonts w:hint="eastAsia" w:ascii="宋体" w:hAnsi="宋体" w:eastAsia="宋体" w:cs="宋体"/>
                <w:i w:val="0"/>
                <w:iCs w:val="0"/>
                <w:color w:val="000000"/>
                <w:sz w:val="22"/>
                <w:szCs w:val="22"/>
                <w:u w:val="none"/>
              </w:rPr>
            </w:pPr>
          </w:p>
        </w:tc>
      </w:tr>
      <w:tr w14:paraId="27B0F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0ABA9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F44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030904004001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44D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声光报警器</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FF6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1、名称：声光报警器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0B1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1B8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nil"/>
              <w:right w:val="nil"/>
            </w:tcBorders>
            <w:shd w:val="clear" w:color="auto" w:fill="auto"/>
            <w:noWrap/>
            <w:vAlign w:val="bottom"/>
          </w:tcPr>
          <w:p w14:paraId="4BA11838">
            <w:pPr>
              <w:rPr>
                <w:rFonts w:hint="eastAsia" w:ascii="宋体" w:hAnsi="宋体" w:eastAsia="宋体" w:cs="宋体"/>
                <w:i w:val="0"/>
                <w:iCs w:val="0"/>
                <w:color w:val="000000"/>
                <w:sz w:val="22"/>
                <w:szCs w:val="22"/>
                <w:u w:val="none"/>
              </w:rPr>
            </w:pPr>
          </w:p>
        </w:tc>
      </w:tr>
      <w:tr w14:paraId="620A7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40541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9BF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030904005001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C87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消防报警电话插孔(电话)</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3AE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1、名称：消防电话</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529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35A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nil"/>
              <w:right w:val="nil"/>
            </w:tcBorders>
            <w:shd w:val="clear" w:color="auto" w:fill="auto"/>
            <w:noWrap/>
            <w:vAlign w:val="bottom"/>
          </w:tcPr>
          <w:p w14:paraId="475467F4">
            <w:pPr>
              <w:rPr>
                <w:rFonts w:hint="eastAsia" w:ascii="宋体" w:hAnsi="宋体" w:eastAsia="宋体" w:cs="宋体"/>
                <w:i w:val="0"/>
                <w:iCs w:val="0"/>
                <w:color w:val="000000"/>
                <w:sz w:val="22"/>
                <w:szCs w:val="22"/>
                <w:u w:val="none"/>
              </w:rPr>
            </w:pPr>
          </w:p>
        </w:tc>
      </w:tr>
      <w:tr w14:paraId="7F5B4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D59BB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7EF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010802004001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454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钢质防火门</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8D9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1、名称：FM甲1021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716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2B5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0" w:type="auto"/>
            <w:tcBorders>
              <w:top w:val="nil"/>
              <w:left w:val="nil"/>
              <w:bottom w:val="nil"/>
              <w:right w:val="nil"/>
            </w:tcBorders>
            <w:shd w:val="clear" w:color="auto" w:fill="auto"/>
            <w:noWrap/>
            <w:vAlign w:val="bottom"/>
          </w:tcPr>
          <w:p w14:paraId="4FDEE520">
            <w:pPr>
              <w:rPr>
                <w:rFonts w:hint="eastAsia" w:ascii="宋体" w:hAnsi="宋体" w:eastAsia="宋体" w:cs="宋体"/>
                <w:i w:val="0"/>
                <w:iCs w:val="0"/>
                <w:color w:val="000000"/>
                <w:sz w:val="22"/>
                <w:szCs w:val="22"/>
                <w:u w:val="none"/>
              </w:rPr>
            </w:pPr>
          </w:p>
        </w:tc>
      </w:tr>
      <w:tr w14:paraId="65C53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BB2C7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978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010802004002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558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钢质防火门</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A97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1、名称：FM甲1521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911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1CF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0" w:type="auto"/>
            <w:tcBorders>
              <w:top w:val="nil"/>
              <w:left w:val="nil"/>
              <w:bottom w:val="nil"/>
              <w:right w:val="nil"/>
            </w:tcBorders>
            <w:shd w:val="clear" w:color="auto" w:fill="auto"/>
            <w:noWrap/>
            <w:vAlign w:val="bottom"/>
          </w:tcPr>
          <w:p w14:paraId="6018B1F6">
            <w:pPr>
              <w:rPr>
                <w:rFonts w:hint="eastAsia" w:ascii="宋体" w:hAnsi="宋体" w:eastAsia="宋体" w:cs="宋体"/>
                <w:i w:val="0"/>
                <w:iCs w:val="0"/>
                <w:color w:val="000000"/>
                <w:sz w:val="22"/>
                <w:szCs w:val="22"/>
                <w:u w:val="none"/>
              </w:rPr>
            </w:pPr>
          </w:p>
        </w:tc>
      </w:tr>
      <w:tr w14:paraId="43ACA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EEDE0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9C4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010802004003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13E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钢质防火门</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946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1、名称：FC乙2020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382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C35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bottom"/>
          </w:tcPr>
          <w:p w14:paraId="2883A403">
            <w:pPr>
              <w:rPr>
                <w:rFonts w:hint="eastAsia" w:ascii="宋体" w:hAnsi="宋体" w:eastAsia="宋体" w:cs="宋体"/>
                <w:i w:val="0"/>
                <w:iCs w:val="0"/>
                <w:color w:val="000000"/>
                <w:sz w:val="22"/>
                <w:szCs w:val="22"/>
                <w:u w:val="none"/>
              </w:rPr>
            </w:pPr>
          </w:p>
        </w:tc>
      </w:tr>
      <w:tr w14:paraId="21BA5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B3C8D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ACC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030412001001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453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配管</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79A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1、名称：电气配管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2、规格型号：PVC20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285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D6A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nil"/>
              <w:left w:val="nil"/>
              <w:bottom w:val="nil"/>
              <w:right w:val="nil"/>
            </w:tcBorders>
            <w:shd w:val="clear" w:color="auto" w:fill="auto"/>
            <w:noWrap/>
            <w:vAlign w:val="bottom"/>
          </w:tcPr>
          <w:p w14:paraId="0396A22F">
            <w:pPr>
              <w:rPr>
                <w:rFonts w:hint="eastAsia" w:ascii="宋体" w:hAnsi="宋体" w:eastAsia="宋体" w:cs="宋体"/>
                <w:i w:val="0"/>
                <w:iCs w:val="0"/>
                <w:color w:val="000000"/>
                <w:sz w:val="22"/>
                <w:szCs w:val="22"/>
                <w:u w:val="none"/>
              </w:rPr>
            </w:pPr>
          </w:p>
        </w:tc>
      </w:tr>
      <w:tr w14:paraId="0099B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263CF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645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030412004001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2E7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配线</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88F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1、名称：电气配线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2、规格型号：ZN-RVVP-2*1.5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3DA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7EB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nil"/>
              <w:left w:val="nil"/>
              <w:bottom w:val="nil"/>
              <w:right w:val="nil"/>
            </w:tcBorders>
            <w:shd w:val="clear" w:color="auto" w:fill="auto"/>
            <w:noWrap/>
            <w:vAlign w:val="bottom"/>
          </w:tcPr>
          <w:p w14:paraId="210C7222">
            <w:pPr>
              <w:rPr>
                <w:rFonts w:hint="eastAsia" w:ascii="宋体" w:hAnsi="宋体" w:eastAsia="宋体" w:cs="宋体"/>
                <w:i w:val="0"/>
                <w:iCs w:val="0"/>
                <w:color w:val="000000"/>
                <w:sz w:val="22"/>
                <w:szCs w:val="22"/>
                <w:u w:val="none"/>
              </w:rPr>
            </w:pPr>
          </w:p>
        </w:tc>
      </w:tr>
      <w:tr w14:paraId="3B8DA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8E7EA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5BD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03B001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AFA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更换百叶窗</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752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1.内走道开窗面积不足，增设开窗面积，取消固定窗安装固定百叶窗；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2、住院部及门诊楼，走道尽头窗户玻璃取下，安装防雨百叶窗，会议厅暂时不用，儿童医院需牺牲一个房间与通道打开。</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868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51E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nil"/>
              <w:right w:val="nil"/>
            </w:tcBorders>
            <w:shd w:val="clear" w:color="auto" w:fill="auto"/>
            <w:noWrap/>
            <w:vAlign w:val="bottom"/>
          </w:tcPr>
          <w:p w14:paraId="713BFAD9">
            <w:pPr>
              <w:rPr>
                <w:rFonts w:hint="eastAsia" w:ascii="宋体" w:hAnsi="宋体" w:eastAsia="宋体" w:cs="宋体"/>
                <w:i w:val="0"/>
                <w:iCs w:val="0"/>
                <w:color w:val="000000"/>
                <w:sz w:val="22"/>
                <w:szCs w:val="22"/>
                <w:u w:val="none"/>
              </w:rPr>
            </w:pPr>
          </w:p>
        </w:tc>
      </w:tr>
      <w:tr w14:paraId="60BAC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19EEC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91F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030901003001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844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水喷淋(雾)喷头</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031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1、名称：玻璃球闭式喷头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2、规格型号：DN25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4D3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56B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bottom"/>
          </w:tcPr>
          <w:p w14:paraId="1E47D910">
            <w:pPr>
              <w:rPr>
                <w:rFonts w:hint="eastAsia" w:ascii="宋体" w:hAnsi="宋体" w:eastAsia="宋体" w:cs="宋体"/>
                <w:i w:val="0"/>
                <w:iCs w:val="0"/>
                <w:color w:val="000000"/>
                <w:sz w:val="22"/>
                <w:szCs w:val="22"/>
                <w:u w:val="none"/>
              </w:rPr>
            </w:pPr>
          </w:p>
        </w:tc>
      </w:tr>
      <w:tr w14:paraId="0F854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EBE97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501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030901001001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71B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水喷淋钢管</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F36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1、名称：水喷淋热浸镀锌钢管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2、规格型号：DN25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54E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8A0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nil"/>
              <w:right w:val="nil"/>
            </w:tcBorders>
            <w:shd w:val="clear" w:color="auto" w:fill="auto"/>
            <w:noWrap/>
            <w:vAlign w:val="bottom"/>
          </w:tcPr>
          <w:p w14:paraId="5D34963B">
            <w:pPr>
              <w:rPr>
                <w:rFonts w:hint="eastAsia" w:ascii="宋体" w:hAnsi="宋体" w:eastAsia="宋体" w:cs="宋体"/>
                <w:i w:val="0"/>
                <w:iCs w:val="0"/>
                <w:color w:val="000000"/>
                <w:sz w:val="22"/>
                <w:szCs w:val="22"/>
                <w:u w:val="none"/>
              </w:rPr>
            </w:pPr>
          </w:p>
        </w:tc>
      </w:tr>
      <w:tr w14:paraId="21D3A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A2FCC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0F0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030901001002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03F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水喷淋钢管</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A07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1、名称：水喷淋热浸镀锌钢管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2、规格型号：DN32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2F6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C1F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bottom"/>
          </w:tcPr>
          <w:p w14:paraId="42379E3E">
            <w:pPr>
              <w:rPr>
                <w:rFonts w:hint="eastAsia" w:ascii="宋体" w:hAnsi="宋体" w:eastAsia="宋体" w:cs="宋体"/>
                <w:i w:val="0"/>
                <w:iCs w:val="0"/>
                <w:color w:val="000000"/>
                <w:sz w:val="22"/>
                <w:szCs w:val="22"/>
                <w:u w:val="none"/>
              </w:rPr>
            </w:pPr>
          </w:p>
        </w:tc>
      </w:tr>
      <w:tr w14:paraId="5B31C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0"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0E80B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EF8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030901010001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E57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室内消火栓</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3BC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1、消火栓箱内设置消防卷盘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2、含栓（SNW65-Ⅲ-H）、枪、带、卷盘等全套附件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3、规格型号：拆除原栓头增设消防软管卷盘</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932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6E0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nil"/>
              <w:right w:val="nil"/>
            </w:tcBorders>
            <w:shd w:val="clear" w:color="auto" w:fill="auto"/>
            <w:noWrap/>
            <w:vAlign w:val="bottom"/>
          </w:tcPr>
          <w:p w14:paraId="66C93902">
            <w:pPr>
              <w:rPr>
                <w:rFonts w:hint="eastAsia" w:ascii="宋体" w:hAnsi="宋体" w:eastAsia="宋体" w:cs="宋体"/>
                <w:i w:val="0"/>
                <w:iCs w:val="0"/>
                <w:color w:val="000000"/>
                <w:sz w:val="22"/>
                <w:szCs w:val="22"/>
                <w:u w:val="none"/>
              </w:rPr>
            </w:pPr>
          </w:p>
        </w:tc>
      </w:tr>
      <w:tr w14:paraId="3A41F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866C6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89B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03B002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D89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屏蔽故障（设备故障修复）</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B2A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1.泰和安（烟感10个，手报2个，声光2个，模块4个）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168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DA8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nil"/>
              <w:right w:val="nil"/>
            </w:tcBorders>
            <w:shd w:val="clear" w:color="auto" w:fill="auto"/>
            <w:noWrap/>
            <w:vAlign w:val="bottom"/>
          </w:tcPr>
          <w:p w14:paraId="6A1DAD54">
            <w:pPr>
              <w:rPr>
                <w:rFonts w:hint="eastAsia" w:ascii="宋体" w:hAnsi="宋体" w:eastAsia="宋体" w:cs="宋体"/>
                <w:i w:val="0"/>
                <w:iCs w:val="0"/>
                <w:color w:val="000000"/>
                <w:sz w:val="22"/>
                <w:szCs w:val="22"/>
                <w:u w:val="none"/>
              </w:rPr>
            </w:pPr>
          </w:p>
        </w:tc>
      </w:tr>
      <w:tr w14:paraId="7948B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B92CF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822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030505006001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6A6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供电电源</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C6C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1、名称：DC24V/24Ah供电电源（电池）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2、规格型号：BT-12M4.0AC12V4.0H/20HR</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BBD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BB5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nil"/>
              <w:right w:val="nil"/>
            </w:tcBorders>
            <w:shd w:val="clear" w:color="auto" w:fill="auto"/>
            <w:noWrap/>
            <w:vAlign w:val="bottom"/>
          </w:tcPr>
          <w:p w14:paraId="1462EF1A">
            <w:pPr>
              <w:rPr>
                <w:rFonts w:hint="eastAsia" w:ascii="宋体" w:hAnsi="宋体" w:eastAsia="宋体" w:cs="宋体"/>
                <w:i w:val="0"/>
                <w:iCs w:val="0"/>
                <w:color w:val="000000"/>
                <w:sz w:val="22"/>
                <w:szCs w:val="22"/>
                <w:u w:val="none"/>
              </w:rPr>
            </w:pPr>
          </w:p>
        </w:tc>
      </w:tr>
      <w:tr w14:paraId="6FBCD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74A2B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3C7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030901004001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D67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报警阀</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5B6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1.名称：湿式报警阀 （均配套压力开关、延时器等）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2、规格型号：DN150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B15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3E6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nil"/>
              <w:right w:val="nil"/>
            </w:tcBorders>
            <w:shd w:val="clear" w:color="auto" w:fill="auto"/>
            <w:noWrap/>
            <w:vAlign w:val="bottom"/>
          </w:tcPr>
          <w:p w14:paraId="54252010">
            <w:pPr>
              <w:rPr>
                <w:rFonts w:hint="eastAsia" w:ascii="宋体" w:hAnsi="宋体" w:eastAsia="宋体" w:cs="宋体"/>
                <w:i w:val="0"/>
                <w:iCs w:val="0"/>
                <w:color w:val="000000"/>
                <w:sz w:val="22"/>
                <w:szCs w:val="22"/>
                <w:u w:val="none"/>
              </w:rPr>
            </w:pPr>
          </w:p>
        </w:tc>
      </w:tr>
      <w:tr w14:paraId="24C54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01FD6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88B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030901002001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B4B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消火栓钢管</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BFB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1、供水管过小，断开，改管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2、热浸镀锌钢管 DN50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767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A65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nil"/>
              <w:right w:val="nil"/>
            </w:tcBorders>
            <w:shd w:val="clear" w:color="auto" w:fill="auto"/>
            <w:noWrap/>
            <w:vAlign w:val="bottom"/>
          </w:tcPr>
          <w:p w14:paraId="6D1E6FFB">
            <w:pPr>
              <w:rPr>
                <w:rFonts w:hint="eastAsia" w:ascii="宋体" w:hAnsi="宋体" w:eastAsia="宋体" w:cs="宋体"/>
                <w:i w:val="0"/>
                <w:iCs w:val="0"/>
                <w:color w:val="000000"/>
                <w:sz w:val="22"/>
                <w:szCs w:val="22"/>
                <w:u w:val="none"/>
              </w:rPr>
            </w:pPr>
          </w:p>
        </w:tc>
      </w:tr>
      <w:tr w14:paraId="2557A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8DE79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DD2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010802004004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4E3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钢质防火门</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DD1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1、名称：FM乙1021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2、新增，1楼要拆除玻璃门位置增设一樘防火门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6E6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樘</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B33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nil"/>
              <w:right w:val="nil"/>
            </w:tcBorders>
            <w:shd w:val="clear" w:color="auto" w:fill="auto"/>
            <w:noWrap/>
            <w:vAlign w:val="bottom"/>
          </w:tcPr>
          <w:p w14:paraId="4A4A0CD0">
            <w:pPr>
              <w:rPr>
                <w:rFonts w:hint="eastAsia" w:ascii="宋体" w:hAnsi="宋体" w:eastAsia="宋体" w:cs="宋体"/>
                <w:i w:val="0"/>
                <w:iCs w:val="0"/>
                <w:color w:val="000000"/>
                <w:sz w:val="22"/>
                <w:szCs w:val="22"/>
                <w:u w:val="none"/>
              </w:rPr>
            </w:pPr>
          </w:p>
        </w:tc>
      </w:tr>
      <w:tr w14:paraId="22C03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32476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ABB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030904007002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7FA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消防模块</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B7A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1、名称：单输入输出模块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2C0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2C8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nil"/>
              <w:right w:val="nil"/>
            </w:tcBorders>
            <w:shd w:val="clear" w:color="auto" w:fill="auto"/>
            <w:noWrap/>
            <w:vAlign w:val="bottom"/>
          </w:tcPr>
          <w:p w14:paraId="4274739A">
            <w:pPr>
              <w:rPr>
                <w:rFonts w:hint="eastAsia" w:ascii="宋体" w:hAnsi="宋体" w:eastAsia="宋体" w:cs="宋体"/>
                <w:i w:val="0"/>
                <w:iCs w:val="0"/>
                <w:color w:val="000000"/>
                <w:sz w:val="22"/>
                <w:szCs w:val="22"/>
                <w:u w:val="none"/>
              </w:rPr>
            </w:pPr>
          </w:p>
        </w:tc>
      </w:tr>
      <w:tr w14:paraId="00574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8F85C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1EE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030412001002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F19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配管</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99E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1、名称：电气配管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2、规格型号：PVC20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3DC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62E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nil"/>
              <w:left w:val="nil"/>
              <w:bottom w:val="nil"/>
              <w:right w:val="nil"/>
            </w:tcBorders>
            <w:shd w:val="clear" w:color="auto" w:fill="auto"/>
            <w:noWrap/>
            <w:vAlign w:val="bottom"/>
          </w:tcPr>
          <w:p w14:paraId="02A1DA90">
            <w:pPr>
              <w:rPr>
                <w:rFonts w:hint="eastAsia" w:ascii="宋体" w:hAnsi="宋体" w:eastAsia="宋体" w:cs="宋体"/>
                <w:i w:val="0"/>
                <w:iCs w:val="0"/>
                <w:color w:val="000000"/>
                <w:sz w:val="22"/>
                <w:szCs w:val="22"/>
                <w:u w:val="none"/>
              </w:rPr>
            </w:pPr>
          </w:p>
        </w:tc>
      </w:tr>
      <w:tr w14:paraId="66295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84D54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306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030412004002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D1A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配线</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CB9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1、名称：电气配线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2、规格型号：ZN-RVVP-2*1.5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5E6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CB0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nil"/>
              <w:left w:val="nil"/>
              <w:bottom w:val="nil"/>
              <w:right w:val="nil"/>
            </w:tcBorders>
            <w:shd w:val="clear" w:color="auto" w:fill="auto"/>
            <w:noWrap/>
            <w:vAlign w:val="bottom"/>
          </w:tcPr>
          <w:p w14:paraId="3CFC4FFF">
            <w:pPr>
              <w:rPr>
                <w:rFonts w:hint="eastAsia" w:ascii="宋体" w:hAnsi="宋体" w:eastAsia="宋体" w:cs="宋体"/>
                <w:i w:val="0"/>
                <w:iCs w:val="0"/>
                <w:color w:val="000000"/>
                <w:sz w:val="22"/>
                <w:szCs w:val="22"/>
                <w:u w:val="none"/>
              </w:rPr>
            </w:pPr>
          </w:p>
        </w:tc>
      </w:tr>
      <w:tr w14:paraId="0250B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B728C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4E3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080802009001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98E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液位计</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1BF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1、名称：就地液位计装置</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05C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837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nil"/>
              <w:right w:val="nil"/>
            </w:tcBorders>
            <w:shd w:val="clear" w:color="auto" w:fill="auto"/>
            <w:noWrap/>
            <w:vAlign w:val="bottom"/>
          </w:tcPr>
          <w:p w14:paraId="59620882">
            <w:pPr>
              <w:rPr>
                <w:rFonts w:hint="eastAsia" w:ascii="宋体" w:hAnsi="宋体" w:eastAsia="宋体" w:cs="宋体"/>
                <w:i w:val="0"/>
                <w:iCs w:val="0"/>
                <w:color w:val="000000"/>
                <w:sz w:val="22"/>
                <w:szCs w:val="22"/>
                <w:u w:val="none"/>
              </w:rPr>
            </w:pPr>
          </w:p>
        </w:tc>
      </w:tr>
      <w:tr w14:paraId="4A687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EB200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E4C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080802009002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55D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液位计</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A96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1、名称：液位显示仪 (含附件)</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451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18C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nil"/>
              <w:right w:val="nil"/>
            </w:tcBorders>
            <w:shd w:val="clear" w:color="auto" w:fill="auto"/>
            <w:noWrap/>
            <w:vAlign w:val="bottom"/>
          </w:tcPr>
          <w:p w14:paraId="4992FCF9">
            <w:pPr>
              <w:rPr>
                <w:rFonts w:hint="eastAsia" w:ascii="宋体" w:hAnsi="宋体" w:eastAsia="宋体" w:cs="宋体"/>
                <w:i w:val="0"/>
                <w:iCs w:val="0"/>
                <w:color w:val="000000"/>
                <w:sz w:val="22"/>
                <w:szCs w:val="22"/>
                <w:u w:val="none"/>
              </w:rPr>
            </w:pPr>
          </w:p>
        </w:tc>
      </w:tr>
      <w:tr w14:paraId="51B1F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A89F5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086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030413001001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9D8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普通灯具</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4D2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1、名称：消防应急壁灯DC220V</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B5B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070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nil"/>
              <w:right w:val="nil"/>
            </w:tcBorders>
            <w:shd w:val="clear" w:color="auto" w:fill="auto"/>
            <w:noWrap/>
            <w:vAlign w:val="bottom"/>
          </w:tcPr>
          <w:p w14:paraId="2343AD95">
            <w:pPr>
              <w:rPr>
                <w:rFonts w:hint="eastAsia" w:ascii="宋体" w:hAnsi="宋体" w:eastAsia="宋体" w:cs="宋体"/>
                <w:i w:val="0"/>
                <w:iCs w:val="0"/>
                <w:color w:val="000000"/>
                <w:sz w:val="22"/>
                <w:szCs w:val="22"/>
                <w:u w:val="none"/>
              </w:rPr>
            </w:pPr>
          </w:p>
        </w:tc>
      </w:tr>
      <w:tr w14:paraId="6F855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4DBBF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2BB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030413001002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D32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普通灯具</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FDC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1、名称：消防应急照明出口DC220V</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E80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D7B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nil"/>
              <w:right w:val="nil"/>
            </w:tcBorders>
            <w:shd w:val="clear" w:color="auto" w:fill="auto"/>
            <w:noWrap/>
            <w:vAlign w:val="bottom"/>
          </w:tcPr>
          <w:p w14:paraId="3162BD73">
            <w:pPr>
              <w:rPr>
                <w:rFonts w:hint="eastAsia" w:ascii="宋体" w:hAnsi="宋体" w:eastAsia="宋体" w:cs="宋体"/>
                <w:i w:val="0"/>
                <w:iCs w:val="0"/>
                <w:color w:val="000000"/>
                <w:sz w:val="22"/>
                <w:szCs w:val="22"/>
                <w:u w:val="none"/>
              </w:rPr>
            </w:pPr>
          </w:p>
        </w:tc>
      </w:tr>
      <w:tr w14:paraId="27812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38579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B38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030412001003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A85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配管</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7AD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1、名称：电气配管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2、规格型号：PVC20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A9F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845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nil"/>
              <w:left w:val="nil"/>
              <w:bottom w:val="nil"/>
              <w:right w:val="nil"/>
            </w:tcBorders>
            <w:shd w:val="clear" w:color="auto" w:fill="auto"/>
            <w:noWrap/>
            <w:vAlign w:val="bottom"/>
          </w:tcPr>
          <w:p w14:paraId="26EB32D8">
            <w:pPr>
              <w:rPr>
                <w:rFonts w:hint="eastAsia" w:ascii="宋体" w:hAnsi="宋体" w:eastAsia="宋体" w:cs="宋体"/>
                <w:i w:val="0"/>
                <w:iCs w:val="0"/>
                <w:color w:val="000000"/>
                <w:sz w:val="22"/>
                <w:szCs w:val="22"/>
                <w:u w:val="none"/>
              </w:rPr>
            </w:pPr>
          </w:p>
        </w:tc>
      </w:tr>
      <w:tr w14:paraId="53757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1C801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821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030412004003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009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配线</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703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1、名称：电气配线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2、规格型号：ZN-BV-2*1.5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ED1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886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nil"/>
              <w:left w:val="nil"/>
              <w:bottom w:val="nil"/>
              <w:right w:val="nil"/>
            </w:tcBorders>
            <w:shd w:val="clear" w:color="auto" w:fill="auto"/>
            <w:noWrap/>
            <w:vAlign w:val="bottom"/>
          </w:tcPr>
          <w:p w14:paraId="4B24B6C7">
            <w:pPr>
              <w:rPr>
                <w:rFonts w:hint="eastAsia" w:ascii="宋体" w:hAnsi="宋体" w:eastAsia="宋体" w:cs="宋体"/>
                <w:i w:val="0"/>
                <w:iCs w:val="0"/>
                <w:color w:val="000000"/>
                <w:sz w:val="22"/>
                <w:szCs w:val="22"/>
                <w:u w:val="none"/>
              </w:rPr>
            </w:pPr>
          </w:p>
        </w:tc>
      </w:tr>
      <w:tr w14:paraId="0F61C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A872D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292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030807003001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FAF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明杆闸阀</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277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1.名称:明杆闸阀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2.材质：铸铁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3.型号、规格:DN150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4.连接形式：卡箍连接</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080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06E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bottom"/>
          </w:tcPr>
          <w:p w14:paraId="3D8329DA">
            <w:pPr>
              <w:rPr>
                <w:rFonts w:hint="eastAsia" w:ascii="宋体" w:hAnsi="宋体" w:eastAsia="宋体" w:cs="宋体"/>
                <w:i w:val="0"/>
                <w:iCs w:val="0"/>
                <w:color w:val="000000"/>
                <w:sz w:val="22"/>
                <w:szCs w:val="22"/>
                <w:u w:val="none"/>
              </w:rPr>
            </w:pPr>
          </w:p>
        </w:tc>
      </w:tr>
      <w:tr w14:paraId="366ED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A836A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E91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030904001002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89A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点型探测器</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7E4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1、名称：感温探测器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074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25C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nil"/>
              <w:right w:val="nil"/>
            </w:tcBorders>
            <w:shd w:val="clear" w:color="auto" w:fill="auto"/>
            <w:noWrap/>
            <w:vAlign w:val="bottom"/>
          </w:tcPr>
          <w:p w14:paraId="712F4753">
            <w:pPr>
              <w:rPr>
                <w:rFonts w:hint="eastAsia" w:ascii="宋体" w:hAnsi="宋体" w:eastAsia="宋体" w:cs="宋体"/>
                <w:i w:val="0"/>
                <w:iCs w:val="0"/>
                <w:color w:val="000000"/>
                <w:sz w:val="22"/>
                <w:szCs w:val="22"/>
                <w:u w:val="none"/>
              </w:rPr>
            </w:pPr>
          </w:p>
        </w:tc>
      </w:tr>
      <w:tr w14:paraId="1CB8C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0"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861F4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073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030901011001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67B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室外消火栓</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061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1、名称：室外消火栓 SQS100/65-1.6;  2.垫层:</w:t>
            </w:r>
            <w:r>
              <w:rPr>
                <w:rStyle w:val="6"/>
                <w:rFonts w:eastAsia="宋体"/>
                <w:lang w:val="en-US" w:eastAsia="zh-CN" w:bidi="ar"/>
              </w:rPr>
              <w:t>①</w:t>
            </w:r>
            <w:r>
              <w:rPr>
                <w:rStyle w:val="7"/>
                <w:lang w:val="en-US" w:eastAsia="zh-CN" w:bidi="ar"/>
              </w:rPr>
              <w:t xml:space="preserve">沙垫层（人工及机械回填综合考虑，每300mm进行细土分层夯实）  </w:t>
            </w:r>
            <w:r>
              <w:rPr>
                <w:rStyle w:val="7"/>
                <w:lang w:val="en-US" w:eastAsia="zh-CN" w:bidi="ar"/>
              </w:rPr>
              <w:br w:type="textWrapping"/>
            </w:r>
            <w:r>
              <w:rPr>
                <w:rStyle w:val="6"/>
                <w:rFonts w:eastAsia="宋体"/>
                <w:lang w:val="en-US" w:eastAsia="zh-CN" w:bidi="ar"/>
              </w:rPr>
              <w:t>②</w:t>
            </w:r>
            <w:r>
              <w:rPr>
                <w:rStyle w:val="7"/>
                <w:lang w:val="en-US" w:eastAsia="zh-CN" w:bidi="ar"/>
              </w:rPr>
              <w:t>沙垫层场内外运输（运距综合考虑）;                                  3.挖沟槽土方:</w:t>
            </w:r>
            <w:r>
              <w:rPr>
                <w:rStyle w:val="6"/>
                <w:rFonts w:eastAsia="宋体"/>
                <w:lang w:val="en-US" w:eastAsia="zh-CN" w:bidi="ar"/>
              </w:rPr>
              <w:t>①</w:t>
            </w:r>
            <w:r>
              <w:rPr>
                <w:rStyle w:val="7"/>
                <w:lang w:val="en-US" w:eastAsia="zh-CN" w:bidi="ar"/>
              </w:rPr>
              <w:t>综合考虑各类土石、综合考虑挖土石机械及人工作业、清理机下余土、修理边坡等5m</w:t>
            </w:r>
            <w:r>
              <w:rPr>
                <w:rStyle w:val="8"/>
                <w:lang w:val="en-US" w:eastAsia="zh-CN" w:bidi="ar"/>
              </w:rPr>
              <w:t>3</w:t>
            </w:r>
            <w:r>
              <w:rPr>
                <w:rStyle w:val="7"/>
                <w:lang w:val="en-US" w:eastAsia="zh-CN" w:bidi="ar"/>
              </w:rPr>
              <w:t xml:space="preserve">。                                                           </w:t>
            </w:r>
            <w:r>
              <w:rPr>
                <w:rStyle w:val="6"/>
                <w:rFonts w:eastAsia="宋体"/>
                <w:lang w:val="en-US" w:eastAsia="zh-CN" w:bidi="ar"/>
              </w:rPr>
              <w:t>②</w:t>
            </w:r>
            <w:r>
              <w:rPr>
                <w:rStyle w:val="7"/>
                <w:lang w:val="en-US" w:eastAsia="zh-CN" w:bidi="ar"/>
              </w:rPr>
              <w:t>垫层面积X挖土石深度为准（原地面平均标高至坑底高度）以体积计算;原地面标高必须由承发包人共同现场实测并签认;本土石方开适合6米以内的基坑，基槽开挖5m</w:t>
            </w:r>
            <w:r>
              <w:rPr>
                <w:rStyle w:val="8"/>
                <w:lang w:val="en-US" w:eastAsia="zh-CN" w:bidi="ar"/>
              </w:rPr>
              <w:t>3</w:t>
            </w:r>
            <w:r>
              <w:rPr>
                <w:rStyle w:val="7"/>
                <w:lang w:val="en-US" w:eastAsia="zh-CN" w:bidi="ar"/>
              </w:rPr>
              <w:t>；                   4.回填方：</w:t>
            </w:r>
            <w:r>
              <w:rPr>
                <w:rStyle w:val="6"/>
                <w:rFonts w:eastAsia="宋体"/>
                <w:lang w:val="en-US" w:eastAsia="zh-CN" w:bidi="ar"/>
              </w:rPr>
              <w:t>①</w:t>
            </w:r>
            <w:r>
              <w:rPr>
                <w:rStyle w:val="7"/>
                <w:lang w:val="en-US" w:eastAsia="zh-CN" w:bidi="ar"/>
              </w:rPr>
              <w:t xml:space="preserve">回填土（人工及机械回填综合考虑，不分土质、回填方式、土方来源）（含旧土利用和外购土料开采等综合考虑）；  </w:t>
            </w:r>
            <w:r>
              <w:rPr>
                <w:rStyle w:val="7"/>
                <w:lang w:val="en-US" w:eastAsia="zh-CN" w:bidi="ar"/>
              </w:rPr>
              <w:br w:type="textWrapping"/>
            </w:r>
            <w:r>
              <w:rPr>
                <w:rStyle w:val="6"/>
                <w:rFonts w:eastAsia="宋体"/>
                <w:lang w:val="en-US" w:eastAsia="zh-CN" w:bidi="ar"/>
              </w:rPr>
              <w:t>②</w:t>
            </w:r>
            <w:r>
              <w:rPr>
                <w:rStyle w:val="7"/>
                <w:lang w:val="en-US" w:eastAsia="zh-CN" w:bidi="ar"/>
              </w:rPr>
              <w:t xml:space="preserve">分层碾压、夯实； </w:t>
            </w:r>
            <w:r>
              <w:rPr>
                <w:rStyle w:val="7"/>
                <w:lang w:val="en-US" w:eastAsia="zh-CN" w:bidi="ar"/>
              </w:rPr>
              <w:br w:type="textWrapping"/>
            </w:r>
            <w:r>
              <w:rPr>
                <w:rStyle w:val="6"/>
                <w:rFonts w:eastAsia="宋体"/>
                <w:lang w:val="en-US" w:eastAsia="zh-CN" w:bidi="ar"/>
              </w:rPr>
              <w:t>③</w:t>
            </w:r>
            <w:r>
              <w:rPr>
                <w:rStyle w:val="7"/>
                <w:lang w:val="en-US" w:eastAsia="zh-CN" w:bidi="ar"/>
              </w:rPr>
              <w:t>土方场内外运输等5m</w:t>
            </w:r>
            <w:r>
              <w:rPr>
                <w:rStyle w:val="8"/>
                <w:lang w:val="en-US" w:eastAsia="zh-CN" w:bidi="ar"/>
              </w:rPr>
              <w:t>3</w:t>
            </w:r>
            <w:r>
              <w:rPr>
                <w:rStyle w:val="7"/>
                <w:lang w:val="en-US" w:eastAsia="zh-CN" w:bidi="ar"/>
              </w:rPr>
              <w:t xml:space="preserve">。                                           </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E95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23E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nil"/>
              <w:right w:val="nil"/>
            </w:tcBorders>
            <w:shd w:val="clear" w:color="auto" w:fill="auto"/>
            <w:noWrap/>
            <w:vAlign w:val="bottom"/>
          </w:tcPr>
          <w:p w14:paraId="08388209">
            <w:pPr>
              <w:rPr>
                <w:rFonts w:hint="eastAsia" w:ascii="宋体" w:hAnsi="宋体" w:eastAsia="宋体" w:cs="宋体"/>
                <w:i w:val="0"/>
                <w:iCs w:val="0"/>
                <w:color w:val="000000"/>
                <w:sz w:val="22"/>
                <w:szCs w:val="22"/>
                <w:u w:val="none"/>
              </w:rPr>
            </w:pPr>
          </w:p>
        </w:tc>
      </w:tr>
      <w:tr w14:paraId="3F183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82D34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C41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030807003002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7C3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低压法兰阀门</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78F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1、名称：蝶阀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2、规格型号：DN150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3、连接方式：法兰连接</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282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C74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nil"/>
              <w:right w:val="nil"/>
            </w:tcBorders>
            <w:shd w:val="clear" w:color="auto" w:fill="auto"/>
            <w:noWrap/>
            <w:vAlign w:val="bottom"/>
          </w:tcPr>
          <w:p w14:paraId="081B73C2">
            <w:pPr>
              <w:rPr>
                <w:rFonts w:hint="eastAsia" w:ascii="宋体" w:hAnsi="宋体" w:eastAsia="宋体" w:cs="宋体"/>
                <w:i w:val="0"/>
                <w:iCs w:val="0"/>
                <w:color w:val="000000"/>
                <w:sz w:val="22"/>
                <w:szCs w:val="22"/>
                <w:u w:val="none"/>
              </w:rPr>
            </w:pPr>
          </w:p>
        </w:tc>
      </w:tr>
      <w:tr w14:paraId="679FA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45EDB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B63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030807003003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807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三通</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C66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1、名称：三通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2、规格型号：DN150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DD7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670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nil"/>
              <w:right w:val="nil"/>
            </w:tcBorders>
            <w:shd w:val="clear" w:color="auto" w:fill="auto"/>
            <w:noWrap/>
            <w:vAlign w:val="bottom"/>
          </w:tcPr>
          <w:p w14:paraId="3C947819">
            <w:pPr>
              <w:rPr>
                <w:rFonts w:hint="eastAsia" w:ascii="宋体" w:hAnsi="宋体" w:eastAsia="宋体" w:cs="宋体"/>
                <w:i w:val="0"/>
                <w:iCs w:val="0"/>
                <w:color w:val="000000"/>
                <w:sz w:val="22"/>
                <w:szCs w:val="22"/>
                <w:u w:val="none"/>
              </w:rPr>
            </w:pPr>
          </w:p>
        </w:tc>
      </w:tr>
      <w:tr w14:paraId="68941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DC83C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835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030902010001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CEF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S型热气溶胶灭火装置</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5B3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1、名称：S型热气溶胶灭火装置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2、规格型号：QRR10LW/S</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C59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277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bottom"/>
          </w:tcPr>
          <w:p w14:paraId="53BFBEB8">
            <w:pPr>
              <w:rPr>
                <w:rFonts w:hint="eastAsia" w:ascii="宋体" w:hAnsi="宋体" w:eastAsia="宋体" w:cs="宋体"/>
                <w:i w:val="0"/>
                <w:iCs w:val="0"/>
                <w:color w:val="000000"/>
                <w:sz w:val="22"/>
                <w:szCs w:val="22"/>
                <w:u w:val="none"/>
              </w:rPr>
            </w:pPr>
          </w:p>
        </w:tc>
      </w:tr>
      <w:tr w14:paraId="514DB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38A08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ECF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030609001001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C4A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钢管</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10B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1、名称：金属输油管</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CC5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DCB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nil"/>
              <w:right w:val="nil"/>
            </w:tcBorders>
            <w:shd w:val="clear" w:color="auto" w:fill="auto"/>
            <w:noWrap/>
            <w:vAlign w:val="bottom"/>
          </w:tcPr>
          <w:p w14:paraId="2F805CD4">
            <w:pPr>
              <w:rPr>
                <w:rFonts w:hint="eastAsia" w:ascii="宋体" w:hAnsi="宋体" w:eastAsia="宋体" w:cs="宋体"/>
                <w:i w:val="0"/>
                <w:iCs w:val="0"/>
                <w:color w:val="000000"/>
                <w:sz w:val="22"/>
                <w:szCs w:val="22"/>
                <w:u w:val="none"/>
              </w:rPr>
            </w:pPr>
          </w:p>
        </w:tc>
      </w:tr>
      <w:tr w14:paraId="7F841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4DBDE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163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031001002001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192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镀锌钢管</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9AD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1、名称：热浸镀锌钢管 DN20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1F7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45C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nil"/>
              <w:right w:val="nil"/>
            </w:tcBorders>
            <w:shd w:val="clear" w:color="auto" w:fill="auto"/>
            <w:noWrap/>
            <w:vAlign w:val="bottom"/>
          </w:tcPr>
          <w:p w14:paraId="6EDAB94B">
            <w:pPr>
              <w:rPr>
                <w:rFonts w:hint="eastAsia" w:ascii="宋体" w:hAnsi="宋体" w:eastAsia="宋体" w:cs="宋体"/>
                <w:i w:val="0"/>
                <w:iCs w:val="0"/>
                <w:color w:val="000000"/>
                <w:sz w:val="22"/>
                <w:szCs w:val="22"/>
                <w:u w:val="none"/>
              </w:rPr>
            </w:pPr>
          </w:p>
        </w:tc>
      </w:tr>
      <w:tr w14:paraId="3778E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D282D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416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030603002001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9F9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电磁截油阀</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D14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1、名称：电磁截油阀</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DCB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744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nil"/>
              <w:right w:val="nil"/>
            </w:tcBorders>
            <w:shd w:val="clear" w:color="auto" w:fill="auto"/>
            <w:noWrap/>
            <w:vAlign w:val="bottom"/>
          </w:tcPr>
          <w:p w14:paraId="2728B583">
            <w:pPr>
              <w:rPr>
                <w:rFonts w:hint="eastAsia" w:ascii="宋体" w:hAnsi="宋体" w:eastAsia="宋体" w:cs="宋体"/>
                <w:i w:val="0"/>
                <w:iCs w:val="0"/>
                <w:color w:val="000000"/>
                <w:sz w:val="22"/>
                <w:szCs w:val="22"/>
                <w:u w:val="none"/>
              </w:rPr>
            </w:pPr>
          </w:p>
        </w:tc>
      </w:tr>
      <w:tr w14:paraId="7D5C2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A48E5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D5E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030902010002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785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无管网气体灭火装置</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57D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1.名称:悬挂式七氟丙烷自动灭火装置；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2.型号:GQQ20-2.5-PAVLN；</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3.安装方式：顶装式安装。</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0F9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EF2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nil"/>
              <w:right w:val="nil"/>
            </w:tcBorders>
            <w:shd w:val="clear" w:color="auto" w:fill="auto"/>
            <w:noWrap/>
            <w:vAlign w:val="bottom"/>
          </w:tcPr>
          <w:p w14:paraId="0FBE89FE">
            <w:pPr>
              <w:rPr>
                <w:rFonts w:hint="eastAsia" w:ascii="宋体" w:hAnsi="宋体" w:eastAsia="宋体" w:cs="宋体"/>
                <w:i w:val="0"/>
                <w:iCs w:val="0"/>
                <w:color w:val="000000"/>
                <w:sz w:val="22"/>
                <w:szCs w:val="22"/>
                <w:u w:val="none"/>
              </w:rPr>
            </w:pPr>
          </w:p>
        </w:tc>
      </w:tr>
      <w:tr w14:paraId="1CF9A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F78DB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2B4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030413001003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E0A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普通灯具</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472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1、名称：安全出口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2、规格型号：220V</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335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3DD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nil"/>
              <w:right w:val="nil"/>
            </w:tcBorders>
            <w:shd w:val="clear" w:color="auto" w:fill="auto"/>
            <w:noWrap/>
            <w:vAlign w:val="bottom"/>
          </w:tcPr>
          <w:p w14:paraId="14CC4D41">
            <w:pPr>
              <w:rPr>
                <w:rFonts w:hint="eastAsia" w:ascii="宋体" w:hAnsi="宋体" w:eastAsia="宋体" w:cs="宋体"/>
                <w:i w:val="0"/>
                <w:iCs w:val="0"/>
                <w:color w:val="000000"/>
                <w:sz w:val="22"/>
                <w:szCs w:val="22"/>
                <w:u w:val="none"/>
              </w:rPr>
            </w:pPr>
          </w:p>
        </w:tc>
      </w:tr>
      <w:tr w14:paraId="7A9DD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4F9F9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797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030413001004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391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普通灯具</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40D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1、名称：指示灯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2、规格型号：220V</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855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6BE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nil"/>
              <w:right w:val="nil"/>
            </w:tcBorders>
            <w:shd w:val="clear" w:color="auto" w:fill="auto"/>
            <w:noWrap/>
            <w:vAlign w:val="bottom"/>
          </w:tcPr>
          <w:p w14:paraId="63954777">
            <w:pPr>
              <w:rPr>
                <w:rFonts w:hint="eastAsia" w:ascii="宋体" w:hAnsi="宋体" w:eastAsia="宋体" w:cs="宋体"/>
                <w:i w:val="0"/>
                <w:iCs w:val="0"/>
                <w:color w:val="000000"/>
                <w:sz w:val="22"/>
                <w:szCs w:val="22"/>
                <w:u w:val="none"/>
              </w:rPr>
            </w:pPr>
          </w:p>
        </w:tc>
      </w:tr>
      <w:tr w14:paraId="3B55D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7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AFE2A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389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030413001005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318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普通灯具</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926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1、名称：应急灯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2、规格型号：220V</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B7C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7E9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nil"/>
              <w:right w:val="nil"/>
            </w:tcBorders>
            <w:shd w:val="clear" w:color="auto" w:fill="auto"/>
            <w:noWrap/>
            <w:vAlign w:val="bottom"/>
          </w:tcPr>
          <w:p w14:paraId="208445F1">
            <w:pPr>
              <w:rPr>
                <w:rFonts w:hint="eastAsia" w:ascii="宋体" w:hAnsi="宋体" w:eastAsia="宋体" w:cs="宋体"/>
                <w:i w:val="0"/>
                <w:iCs w:val="0"/>
                <w:color w:val="000000"/>
                <w:sz w:val="22"/>
                <w:szCs w:val="22"/>
                <w:u w:val="none"/>
              </w:rPr>
            </w:pPr>
          </w:p>
        </w:tc>
      </w:tr>
      <w:tr w14:paraId="1618A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bottom"/>
          </w:tcPr>
          <w:p w14:paraId="14B407EB">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14:paraId="2D3CAFF6">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14:paraId="0B43E851">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14:paraId="7D7B8069">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14:paraId="70B5121D">
            <w:pPr>
              <w:rPr>
                <w:rFonts w:hint="eastAsia" w:ascii="宋体" w:hAnsi="宋体" w:eastAsia="宋体" w:cs="宋体"/>
                <w:i w:val="0"/>
                <w:iCs w:val="0"/>
                <w:color w:val="000000"/>
                <w:sz w:val="24"/>
                <w:szCs w:val="24"/>
                <w:u w:val="none"/>
              </w:rPr>
            </w:pPr>
          </w:p>
        </w:tc>
        <w:tc>
          <w:tcPr>
            <w:tcW w:w="0" w:type="auto"/>
            <w:gridSpan w:val="2"/>
            <w:tcBorders>
              <w:top w:val="nil"/>
              <w:left w:val="nil"/>
              <w:bottom w:val="nil"/>
              <w:right w:val="nil"/>
            </w:tcBorders>
            <w:shd w:val="clear" w:color="auto" w:fill="auto"/>
            <w:noWrap/>
            <w:vAlign w:val="bottom"/>
          </w:tcPr>
          <w:p w14:paraId="2CC01F2A">
            <w:pPr>
              <w:jc w:val="left"/>
              <w:rPr>
                <w:rFonts w:hint="eastAsia" w:ascii="宋体" w:hAnsi="宋体" w:eastAsia="宋体" w:cs="宋体"/>
                <w:i w:val="0"/>
                <w:iCs w:val="0"/>
                <w:color w:val="000000"/>
                <w:sz w:val="24"/>
                <w:szCs w:val="24"/>
                <w:u w:val="none"/>
              </w:rPr>
            </w:pPr>
          </w:p>
        </w:tc>
      </w:tr>
    </w:tbl>
    <w:p w14:paraId="4FF2858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jc w:val="left"/>
        <w:textAlignment w:val="auto"/>
        <w:rPr>
          <w:rFonts w:hint="default" w:ascii="仿宋_GB2312" w:hAnsi="仿宋_GB2312" w:eastAsia="仿宋_GB2312" w:cs="仿宋_GB2312"/>
          <w:b w:val="0"/>
          <w:bCs w:val="0"/>
          <w:i w:val="0"/>
          <w:iCs w:val="0"/>
          <w:spacing w:val="7"/>
          <w:sz w:val="32"/>
          <w:szCs w:val="32"/>
          <w:lang w:val="en-US" w:eastAsia="zh-CN"/>
        </w:rPr>
      </w:pPr>
    </w:p>
    <w:sectPr>
      <w:pgSz w:w="11906" w:h="16838"/>
      <w:pgMar w:top="2211" w:right="1474" w:bottom="187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CE8870"/>
    <w:multiLevelType w:val="singleLevel"/>
    <w:tmpl w:val="18CE887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5E5A41"/>
    <w:rsid w:val="314F17F5"/>
    <w:rsid w:val="495E5A41"/>
    <w:rsid w:val="5CA548E8"/>
    <w:rsid w:val="70405D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 w:type="character" w:customStyle="1" w:styleId="6">
    <w:name w:val="font71"/>
    <w:basedOn w:val="4"/>
    <w:uiPriority w:val="0"/>
    <w:rPr>
      <w:rFonts w:ascii="Calibri" w:hAnsi="Calibri" w:cs="Calibri"/>
      <w:color w:val="000000"/>
      <w:sz w:val="22"/>
      <w:szCs w:val="22"/>
      <w:u w:val="none"/>
    </w:rPr>
  </w:style>
  <w:style w:type="character" w:customStyle="1" w:styleId="7">
    <w:name w:val="font61"/>
    <w:basedOn w:val="4"/>
    <w:uiPriority w:val="0"/>
    <w:rPr>
      <w:rFonts w:hint="eastAsia" w:ascii="宋体" w:hAnsi="宋体" w:eastAsia="宋体" w:cs="宋体"/>
      <w:color w:val="000000"/>
      <w:sz w:val="22"/>
      <w:szCs w:val="22"/>
      <w:u w:val="none"/>
    </w:rPr>
  </w:style>
  <w:style w:type="character" w:customStyle="1" w:styleId="8">
    <w:name w:val="font81"/>
    <w:basedOn w:val="4"/>
    <w:uiPriority w:val="0"/>
    <w:rPr>
      <w:rFonts w:hint="eastAsia" w:ascii="宋体" w:hAnsi="宋体" w:eastAsia="宋体" w:cs="宋体"/>
      <w:color w:val="000000"/>
      <w:sz w:val="22"/>
      <w:szCs w:val="22"/>
      <w:u w:val="none"/>
      <w:vertAlign w:val="superscript"/>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1037</Words>
  <Characters>1242</Characters>
  <Lines>0</Lines>
  <Paragraphs>0</Paragraphs>
  <TotalTime>11</TotalTime>
  <ScaleCrop>false</ScaleCrop>
  <LinksUpToDate>false</LinksUpToDate>
  <CharactersWithSpaces>1309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2025-10-31T06:54:00Z</dcterms:created>
  <dc:creator>WPS_506350842</dc:creator>
  <cp:lastModifiedBy>WPS_506350842</cp:lastModifiedBy>
  <dcterms:modified xsi:type="dcterms:W3CDTF">2025-10-31T08:53:25Z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F12948028DE1498C9C4DA34CA077E86B_11</vt:lpwstr>
  </property>
  <property fmtid="{D5CDD505-2E9C-101B-9397-08002B2CF9AE}" pid="4" name="KSOTemplateDocerSaveRecord">
    <vt:lpwstr>eyJoZGlkIjoiMjRiZjM3ZGUwNTM3Y2RkOGNkZjZhMjcyMTNmMDRjNDUiLCJ1c2VySWQiOiI1MDYzNTA4NDIifQ==</vt:lpwstr>
  </property>
</Properties>
</file>