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11" w:rightChars="5"/>
        <w:jc w:val="center"/>
        <w:rPr>
          <w:rFonts w:hint="eastAsia" w:ascii="宋体" w:hAnsi="宋体"/>
          <w:b/>
          <w:bCs/>
          <w:sz w:val="36"/>
          <w:szCs w:val="36"/>
          <w:u w:val="single"/>
          <w:lang w:eastAsia="zh-CN"/>
        </w:rPr>
      </w:pPr>
      <w:r>
        <w:rPr>
          <w:rFonts w:hint="eastAsia" w:ascii="宋体" w:hAnsi="宋体"/>
          <w:b/>
          <w:bCs/>
          <w:sz w:val="36"/>
          <w:szCs w:val="36"/>
          <w:u w:val="single"/>
          <w:lang w:eastAsia="zh-CN"/>
        </w:rPr>
        <w:t>中交第二航务工程局有限公司</w:t>
      </w:r>
    </w:p>
    <w:p>
      <w:pPr>
        <w:spacing w:line="360" w:lineRule="auto"/>
        <w:ind w:right="11" w:rightChars="5"/>
        <w:jc w:val="center"/>
        <w:rPr>
          <w:rFonts w:hint="eastAsia" w:ascii="宋体" w:hAnsi="宋体"/>
          <w:b/>
          <w:bCs/>
          <w:sz w:val="36"/>
          <w:szCs w:val="36"/>
          <w:u w:val="single"/>
          <w:lang w:eastAsia="zh-CN"/>
        </w:rPr>
      </w:pPr>
      <w:r>
        <w:rPr>
          <w:rFonts w:hint="eastAsia" w:ascii="宋体" w:hAnsi="宋体"/>
          <w:b/>
          <w:bCs/>
          <w:sz w:val="36"/>
          <w:szCs w:val="36"/>
          <w:u w:val="single"/>
          <w:lang w:val="en-US" w:eastAsia="zh-CN"/>
        </w:rPr>
        <w:t>泉州金屿大桥A2合同段</w:t>
      </w:r>
      <w:r>
        <w:rPr>
          <w:rFonts w:hint="eastAsia" w:ascii="宋体" w:hAnsi="宋体"/>
          <w:b/>
          <w:bCs/>
          <w:sz w:val="36"/>
          <w:szCs w:val="36"/>
          <w:u w:val="single"/>
          <w:lang w:eastAsia="zh-CN"/>
        </w:rPr>
        <w:t>项目</w:t>
      </w:r>
    </w:p>
    <w:p>
      <w:pPr>
        <w:spacing w:line="360" w:lineRule="auto"/>
        <w:ind w:right="11" w:rightChars="5"/>
        <w:jc w:val="center"/>
        <w:rPr>
          <w:rFonts w:ascii="宋体" w:hAnsi="宋体"/>
          <w:b/>
          <w:bCs/>
          <w:sz w:val="36"/>
          <w:szCs w:val="36"/>
          <w:lang w:eastAsia="zh-CN"/>
        </w:rPr>
      </w:pPr>
      <w:r>
        <w:rPr>
          <w:rFonts w:hint="eastAsia" w:ascii="宋体" w:hAnsi="宋体"/>
          <w:b/>
          <w:bCs/>
          <w:sz w:val="44"/>
          <w:szCs w:val="44"/>
          <w:u w:val="single"/>
          <w:lang w:val="en-US" w:eastAsia="zh-CN"/>
        </w:rPr>
        <w:t>设备</w:t>
      </w:r>
      <w:r>
        <w:rPr>
          <w:rFonts w:ascii="宋体" w:hAnsi="宋体"/>
          <w:b/>
          <w:bCs/>
          <w:sz w:val="44"/>
          <w:szCs w:val="44"/>
          <w:u w:val="single"/>
          <w:lang w:eastAsia="zh-CN"/>
        </w:rPr>
        <w:t>租赁</w:t>
      </w:r>
    </w:p>
    <w:p>
      <w:pPr>
        <w:spacing w:line="360" w:lineRule="auto"/>
        <w:ind w:right="11" w:rightChars="5"/>
        <w:jc w:val="center"/>
        <w:rPr>
          <w:rFonts w:ascii="宋体" w:hAnsi="宋体"/>
          <w:b/>
          <w:bCs/>
          <w:sz w:val="44"/>
          <w:szCs w:val="44"/>
          <w:lang w:eastAsia="zh-CN"/>
        </w:rPr>
      </w:pPr>
    </w:p>
    <w:p>
      <w:pPr>
        <w:spacing w:line="360" w:lineRule="auto"/>
        <w:ind w:right="11" w:rightChars="5"/>
        <w:jc w:val="center"/>
        <w:rPr>
          <w:rFonts w:ascii="宋体" w:hAnsi="宋体"/>
          <w:b/>
          <w:bCs/>
          <w:sz w:val="44"/>
          <w:szCs w:val="44"/>
          <w:lang w:eastAsia="zh-CN"/>
        </w:rPr>
      </w:pPr>
    </w:p>
    <w:p>
      <w:pPr>
        <w:rPr>
          <w:rFonts w:hint="eastAsia"/>
          <w:b/>
          <w:sz w:val="28"/>
          <w:szCs w:val="28"/>
          <w:lang w:eastAsia="zh-CN"/>
        </w:rPr>
      </w:pPr>
    </w:p>
    <w:p>
      <w:pPr>
        <w:spacing w:line="920" w:lineRule="exact"/>
        <w:jc w:val="center"/>
        <w:rPr>
          <w:rFonts w:eastAsia="黑体"/>
          <w:sz w:val="56"/>
          <w:szCs w:val="50"/>
          <w:lang w:eastAsia="zh-CN"/>
        </w:rPr>
      </w:pPr>
      <w:r>
        <w:rPr>
          <w:rFonts w:hint="eastAsia" w:eastAsia="黑体"/>
          <w:sz w:val="56"/>
          <w:szCs w:val="50"/>
          <w:lang w:val="en-US" w:eastAsia="zh-CN"/>
        </w:rPr>
        <w:t>询 价</w:t>
      </w:r>
      <w:r>
        <w:rPr>
          <w:rFonts w:hint="eastAsia" w:eastAsia="黑体"/>
          <w:sz w:val="56"/>
          <w:szCs w:val="50"/>
          <w:lang w:eastAsia="zh-CN"/>
        </w:rPr>
        <w:t xml:space="preserve"> </w:t>
      </w:r>
      <w:r>
        <w:rPr>
          <w:rFonts w:eastAsia="黑体"/>
          <w:sz w:val="56"/>
          <w:szCs w:val="50"/>
          <w:lang w:eastAsia="zh-CN"/>
        </w:rPr>
        <w:t>文</w:t>
      </w:r>
      <w:r>
        <w:rPr>
          <w:rFonts w:hint="eastAsia" w:eastAsia="黑体"/>
          <w:sz w:val="56"/>
          <w:szCs w:val="50"/>
          <w:lang w:eastAsia="zh-CN"/>
        </w:rPr>
        <w:t xml:space="preserve"> </w:t>
      </w:r>
      <w:r>
        <w:rPr>
          <w:rFonts w:eastAsia="黑体"/>
          <w:sz w:val="56"/>
          <w:szCs w:val="50"/>
          <w:lang w:eastAsia="zh-CN"/>
        </w:rPr>
        <w:t>件</w:t>
      </w:r>
    </w:p>
    <w:p>
      <w:pPr>
        <w:spacing w:line="400" w:lineRule="exact"/>
        <w:rPr>
          <w:lang w:eastAsia="zh-CN"/>
        </w:rPr>
      </w:pPr>
    </w:p>
    <w:p>
      <w:pPr>
        <w:spacing w:line="400" w:lineRule="exact"/>
        <w:jc w:val="center"/>
        <w:rPr>
          <w:rFonts w:hint="default"/>
          <w:color w:val="FF0000"/>
          <w:lang w:val="en-US" w:eastAsia="zh-CN"/>
        </w:rPr>
      </w:pPr>
      <w:r>
        <w:rPr>
          <w:b/>
          <w:lang w:eastAsia="zh-CN"/>
        </w:rPr>
        <w:t>招标编号：</w:t>
      </w:r>
      <w:r>
        <w:rPr>
          <w:rFonts w:hint="eastAsia"/>
          <w:b/>
          <w:lang w:eastAsia="zh-CN"/>
        </w:rPr>
        <w:t>EH-</w:t>
      </w:r>
      <w:r>
        <w:rPr>
          <w:rFonts w:hint="eastAsia"/>
          <w:b/>
          <w:lang w:val="en-US" w:eastAsia="zh-CN"/>
        </w:rPr>
        <w:t>02-</w:t>
      </w:r>
      <w:r>
        <w:rPr>
          <w:rFonts w:hint="eastAsia"/>
          <w:b/>
          <w:lang w:eastAsia="zh-CN"/>
        </w:rPr>
        <w:t>ZBZL-2024</w:t>
      </w:r>
      <w:r>
        <w:rPr>
          <w:rFonts w:hint="eastAsia"/>
          <w:b/>
          <w:lang w:val="en-US" w:eastAsia="zh-CN"/>
        </w:rPr>
        <w:t>12</w:t>
      </w:r>
      <w:r>
        <w:rPr>
          <w:rFonts w:hint="eastAsia"/>
          <w:b/>
          <w:lang w:eastAsia="zh-CN"/>
        </w:rPr>
        <w:t>-</w:t>
      </w:r>
      <w:r>
        <w:rPr>
          <w:rFonts w:hint="eastAsia"/>
          <w:b/>
          <w:lang w:val="en-US" w:eastAsia="zh-CN"/>
        </w:rPr>
        <w:t>017</w:t>
      </w:r>
    </w:p>
    <w:p>
      <w:pPr>
        <w:spacing w:line="360" w:lineRule="auto"/>
        <w:ind w:right="11" w:rightChars="5"/>
        <w:jc w:val="center"/>
        <w:rPr>
          <w:rFonts w:ascii="宋体" w:hAnsi="宋体"/>
          <w:b/>
          <w:bCs/>
          <w:sz w:val="44"/>
          <w:szCs w:val="44"/>
          <w:lang w:eastAsia="zh-CN"/>
        </w:rPr>
      </w:pPr>
    </w:p>
    <w:p>
      <w:pPr>
        <w:spacing w:line="360" w:lineRule="auto"/>
        <w:ind w:right="11" w:rightChars="5"/>
        <w:jc w:val="center"/>
        <w:rPr>
          <w:rFonts w:ascii="宋体" w:hAnsi="宋体"/>
          <w:b/>
          <w:bCs/>
          <w:sz w:val="44"/>
          <w:szCs w:val="44"/>
          <w:lang w:eastAsia="zh-CN"/>
        </w:rPr>
      </w:pPr>
    </w:p>
    <w:p>
      <w:pPr>
        <w:spacing w:line="360" w:lineRule="auto"/>
        <w:ind w:right="11" w:rightChars="5"/>
        <w:jc w:val="center"/>
        <w:rPr>
          <w:rFonts w:hint="eastAsia" w:ascii="宋体" w:hAnsi="宋体"/>
          <w:b/>
          <w:bCs/>
          <w:sz w:val="44"/>
          <w:szCs w:val="44"/>
          <w:lang w:eastAsia="zh-CN"/>
        </w:rPr>
      </w:pPr>
    </w:p>
    <w:p>
      <w:pPr>
        <w:spacing w:line="360" w:lineRule="auto"/>
        <w:ind w:right="11" w:rightChars="5"/>
        <w:rPr>
          <w:rFonts w:hint="eastAsia" w:ascii="宋体" w:hAnsi="宋体"/>
          <w:b/>
          <w:bCs/>
          <w:sz w:val="44"/>
          <w:szCs w:val="44"/>
          <w:lang w:eastAsia="zh-CN"/>
        </w:rPr>
      </w:pPr>
    </w:p>
    <w:p>
      <w:pPr>
        <w:spacing w:line="360" w:lineRule="auto"/>
        <w:ind w:right="11" w:rightChars="5"/>
        <w:jc w:val="center"/>
        <w:rPr>
          <w:rFonts w:ascii="宋体" w:hAnsi="宋体"/>
          <w:b/>
          <w:bCs/>
          <w:sz w:val="44"/>
          <w:szCs w:val="44"/>
          <w:lang w:eastAsia="zh-CN"/>
        </w:rPr>
      </w:pPr>
    </w:p>
    <w:p>
      <w:pPr>
        <w:spacing w:line="360" w:lineRule="auto"/>
        <w:ind w:right="11" w:rightChars="5"/>
        <w:jc w:val="center"/>
        <w:rPr>
          <w:rFonts w:ascii="宋体" w:hAnsi="宋体"/>
          <w:b/>
          <w:bCs/>
          <w:sz w:val="32"/>
          <w:szCs w:val="32"/>
          <w:lang w:eastAsia="zh-CN"/>
        </w:rPr>
      </w:pPr>
    </w:p>
    <w:p>
      <w:pPr>
        <w:spacing w:line="360" w:lineRule="auto"/>
        <w:jc w:val="center"/>
        <w:rPr>
          <w:rFonts w:ascii="宋体" w:hAnsi="宋体"/>
          <w:b/>
          <w:sz w:val="32"/>
          <w:szCs w:val="32"/>
          <w:lang w:eastAsia="zh-CN"/>
        </w:rPr>
      </w:pPr>
      <w:r>
        <w:rPr>
          <w:rFonts w:hint="eastAsia"/>
          <w:b/>
          <w:sz w:val="32"/>
          <w:szCs w:val="32"/>
          <w:lang w:eastAsia="zh-CN"/>
        </w:rPr>
        <w:t>招标人：</w:t>
      </w:r>
      <w:r>
        <w:rPr>
          <w:b/>
          <w:sz w:val="32"/>
          <w:szCs w:val="32"/>
          <w:u w:val="single"/>
          <w:lang w:eastAsia="zh-CN"/>
        </w:rPr>
        <w:t xml:space="preserve"> </w:t>
      </w:r>
      <w:r>
        <w:rPr>
          <w:rFonts w:hint="eastAsia"/>
          <w:b/>
          <w:sz w:val="32"/>
          <w:szCs w:val="32"/>
          <w:u w:val="single"/>
          <w:lang w:eastAsia="zh-CN"/>
        </w:rPr>
        <w:t>中交二航局第二工程有限</w:t>
      </w:r>
      <w:r>
        <w:rPr>
          <w:rFonts w:hint="eastAsia" w:ascii="宋体" w:hAnsi="宋体"/>
          <w:b/>
          <w:sz w:val="32"/>
          <w:szCs w:val="32"/>
          <w:lang w:eastAsia="zh-CN"/>
        </w:rPr>
        <w:t>公司（盖单位章）</w:t>
      </w:r>
    </w:p>
    <w:p>
      <w:pPr>
        <w:spacing w:line="360" w:lineRule="auto"/>
        <w:jc w:val="center"/>
        <w:rPr>
          <w:rFonts w:ascii="宋体" w:hAnsi="宋体"/>
          <w:b/>
          <w:sz w:val="32"/>
          <w:szCs w:val="32"/>
        </w:rPr>
      </w:pPr>
      <w:r>
        <w:rPr>
          <w:rFonts w:ascii="宋体" w:hAnsi="宋体"/>
          <w:b/>
          <w:sz w:val="32"/>
          <w:szCs w:val="32"/>
          <w:u w:val="single"/>
          <w:lang w:eastAsia="zh-CN"/>
        </w:rPr>
        <w:t xml:space="preserve"> 202</w:t>
      </w:r>
      <w:r>
        <w:rPr>
          <w:rFonts w:hint="eastAsia" w:ascii="宋体" w:hAnsi="宋体"/>
          <w:b/>
          <w:sz w:val="32"/>
          <w:szCs w:val="32"/>
          <w:u w:val="single"/>
          <w:lang w:val="en-US" w:eastAsia="zh-CN"/>
        </w:rPr>
        <w:t>5</w:t>
      </w:r>
      <w:r>
        <w:rPr>
          <w:rFonts w:hint="eastAsia" w:ascii="宋体" w:hAnsi="宋体"/>
          <w:b/>
          <w:sz w:val="32"/>
          <w:szCs w:val="32"/>
          <w:u w:val="single"/>
          <w:lang w:eastAsia="zh-CN"/>
        </w:rPr>
        <w:t xml:space="preserve"> </w:t>
      </w:r>
      <w:r>
        <w:rPr>
          <w:rFonts w:hint="eastAsia" w:ascii="宋体" w:hAnsi="宋体"/>
          <w:b/>
          <w:sz w:val="32"/>
          <w:szCs w:val="32"/>
        </w:rPr>
        <w:t>年</w:t>
      </w:r>
      <w:r>
        <w:rPr>
          <w:rFonts w:hint="eastAsia" w:ascii="宋体" w:hAnsi="宋体"/>
          <w:b/>
          <w:sz w:val="32"/>
          <w:szCs w:val="32"/>
          <w:u w:val="single"/>
          <w:lang w:val="en-US" w:eastAsia="zh-CN"/>
        </w:rPr>
        <w:t>2</w:t>
      </w:r>
      <w:r>
        <w:rPr>
          <w:rFonts w:hint="eastAsia" w:ascii="宋体" w:hAnsi="宋体"/>
          <w:b/>
          <w:sz w:val="32"/>
          <w:szCs w:val="32"/>
        </w:rPr>
        <w:t>月</w:t>
      </w:r>
    </w:p>
    <w:p>
      <w:pPr>
        <w:spacing w:line="360" w:lineRule="auto"/>
        <w:ind w:right="11" w:rightChars="5"/>
        <w:rPr>
          <w:rFonts w:ascii="宋体" w:hAnsi="宋体" w:cs="Microsoft JhengHei"/>
          <w:sz w:val="28"/>
          <w:szCs w:val="28"/>
          <w:lang w:eastAsia="zh-CN"/>
        </w:rPr>
        <w:sectPr>
          <w:footerReference r:id="rId3" w:type="default"/>
          <w:pgSz w:w="11906" w:h="16838"/>
          <w:pgMar w:top="1418" w:right="1418" w:bottom="1418" w:left="1418" w:header="1134" w:footer="1134" w:gutter="0"/>
          <w:cols w:space="720" w:num="1"/>
        </w:sectPr>
      </w:pPr>
    </w:p>
    <w:p>
      <w:pPr>
        <w:tabs>
          <w:tab w:val="left" w:pos="561"/>
        </w:tabs>
        <w:spacing w:before="240" w:beforeLines="100" w:after="240" w:afterLines="100" w:line="500" w:lineRule="exact"/>
        <w:ind w:right="11" w:rightChars="5"/>
        <w:jc w:val="center"/>
        <w:rPr>
          <w:rFonts w:ascii="宋体" w:hAnsi="宋体" w:cs="Microsoft JhengHei"/>
          <w:b/>
          <w:sz w:val="36"/>
          <w:szCs w:val="36"/>
          <w:lang w:eastAsia="zh-CN"/>
        </w:rPr>
      </w:pPr>
      <w:r>
        <w:rPr>
          <w:rFonts w:ascii="宋体" w:hAnsi="宋体" w:cs="Microsoft JhengHei"/>
          <w:b/>
          <w:sz w:val="36"/>
          <w:szCs w:val="36"/>
          <w:lang w:eastAsia="zh-CN"/>
        </w:rPr>
        <w:t>目</w:t>
      </w:r>
      <w:r>
        <w:rPr>
          <w:rFonts w:ascii="宋体" w:hAnsi="宋体" w:cs="Microsoft JhengHei"/>
          <w:b/>
          <w:sz w:val="36"/>
          <w:szCs w:val="36"/>
          <w:lang w:eastAsia="zh-CN"/>
        </w:rPr>
        <w:tab/>
      </w:r>
      <w:r>
        <w:rPr>
          <w:rFonts w:ascii="宋体" w:hAnsi="宋体" w:cs="Microsoft JhengHei"/>
          <w:b/>
          <w:sz w:val="36"/>
          <w:szCs w:val="36"/>
          <w:lang w:eastAsia="zh-CN"/>
        </w:rPr>
        <w:t>录</w:t>
      </w:r>
    </w:p>
    <w:p>
      <w:pPr>
        <w:pStyle w:val="15"/>
        <w:tabs>
          <w:tab w:val="right" w:leader="dot" w:pos="9070"/>
        </w:tabs>
      </w:pPr>
      <w:r>
        <w:rPr>
          <w:rFonts w:ascii="宋体" w:hAnsi="宋体"/>
        </w:rPr>
        <w:fldChar w:fldCharType="begin"/>
      </w:r>
      <w:r>
        <w:rPr>
          <w:rFonts w:ascii="宋体" w:hAnsi="宋体"/>
        </w:rPr>
        <w:instrText xml:space="preserve"> TOC \o "1-3" \h \z \u </w:instrText>
      </w:r>
      <w:r>
        <w:rPr>
          <w:rFonts w:ascii="宋体" w:hAnsi="宋体"/>
        </w:rPr>
        <w:fldChar w:fldCharType="separate"/>
      </w:r>
      <w:r>
        <w:rPr>
          <w:rFonts w:ascii="宋体" w:hAnsi="宋体"/>
        </w:rPr>
        <w:fldChar w:fldCharType="begin"/>
      </w:r>
      <w:r>
        <w:rPr>
          <w:rFonts w:ascii="宋体" w:hAnsi="宋体"/>
        </w:rPr>
        <w:instrText xml:space="preserve"> HYPERLINK \l _Toc26820 </w:instrText>
      </w:r>
      <w:r>
        <w:rPr>
          <w:rFonts w:ascii="宋体" w:hAnsi="宋体"/>
        </w:rPr>
        <w:fldChar w:fldCharType="separate"/>
      </w:r>
      <w:r>
        <w:rPr>
          <w:rFonts w:ascii="宋体" w:hAnsi="宋体"/>
          <w:lang w:eastAsia="zh-CN"/>
        </w:rPr>
        <w:t>第一章投标邀请书</w:t>
      </w:r>
      <w:r>
        <w:tab/>
      </w:r>
      <w:r>
        <w:fldChar w:fldCharType="begin"/>
      </w:r>
      <w:r>
        <w:instrText xml:space="preserve"> PAGEREF _Toc26820 \h </w:instrText>
      </w:r>
      <w:r>
        <w:fldChar w:fldCharType="separate"/>
      </w:r>
      <w:r>
        <w:t>1</w:t>
      </w:r>
      <w:r>
        <w:fldChar w:fldCharType="end"/>
      </w:r>
      <w:r>
        <w:rPr>
          <w:rFonts w:ascii="宋体" w:hAnsi="宋体"/>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_Toc26161 </w:instrText>
      </w:r>
      <w:r>
        <w:rPr>
          <w:rFonts w:ascii="宋体" w:hAnsi="宋体"/>
          <w:lang w:eastAsia="zh-CN"/>
        </w:rPr>
        <w:fldChar w:fldCharType="separate"/>
      </w:r>
      <w:r>
        <w:rPr>
          <w:rFonts w:ascii="宋体" w:hAnsi="宋体" w:eastAsia="宋体"/>
          <w:spacing w:val="2"/>
          <w:lang w:eastAsia="zh-CN"/>
        </w:rPr>
        <w:t>1. 招标条件</w:t>
      </w:r>
      <w:r>
        <w:tab/>
      </w:r>
      <w:r>
        <w:fldChar w:fldCharType="begin"/>
      </w:r>
      <w:r>
        <w:instrText xml:space="preserve"> PAGEREF _Toc26161 \h </w:instrText>
      </w:r>
      <w:r>
        <w:fldChar w:fldCharType="separate"/>
      </w:r>
      <w:r>
        <w:t>1</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_Toc1296 </w:instrText>
      </w:r>
      <w:r>
        <w:rPr>
          <w:rFonts w:ascii="宋体" w:hAnsi="宋体"/>
          <w:lang w:eastAsia="zh-CN"/>
        </w:rPr>
        <w:fldChar w:fldCharType="separate"/>
      </w:r>
      <w:r>
        <w:rPr>
          <w:rFonts w:ascii="宋体" w:hAnsi="宋体" w:eastAsia="宋体"/>
          <w:spacing w:val="2"/>
          <w:lang w:eastAsia="zh-CN"/>
        </w:rPr>
        <w:t>2. 项目概况与招标范围</w:t>
      </w:r>
      <w:r>
        <w:tab/>
      </w:r>
      <w:r>
        <w:fldChar w:fldCharType="begin"/>
      </w:r>
      <w:r>
        <w:instrText xml:space="preserve"> PAGEREF _Toc1296 \h </w:instrText>
      </w:r>
      <w:r>
        <w:fldChar w:fldCharType="separate"/>
      </w:r>
      <w:r>
        <w:t>1</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_Toc9454 </w:instrText>
      </w:r>
      <w:r>
        <w:rPr>
          <w:rFonts w:ascii="宋体" w:hAnsi="宋体"/>
          <w:lang w:eastAsia="zh-CN"/>
        </w:rPr>
        <w:fldChar w:fldCharType="separate"/>
      </w:r>
      <w:r>
        <w:rPr>
          <w:rFonts w:ascii="宋体" w:hAnsi="宋体" w:eastAsia="宋体"/>
          <w:spacing w:val="2"/>
          <w:lang w:eastAsia="zh-CN"/>
        </w:rPr>
        <w:t>3. 投标人资格要求</w:t>
      </w:r>
      <w:r>
        <w:tab/>
      </w:r>
      <w:r>
        <w:fldChar w:fldCharType="begin"/>
      </w:r>
      <w:r>
        <w:instrText xml:space="preserve"> PAGEREF _Toc9454 \h </w:instrText>
      </w:r>
      <w:r>
        <w:fldChar w:fldCharType="separate"/>
      </w:r>
      <w:r>
        <w:t>2</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_Toc18970 </w:instrText>
      </w:r>
      <w:r>
        <w:rPr>
          <w:rFonts w:ascii="宋体" w:hAnsi="宋体"/>
          <w:lang w:eastAsia="zh-CN"/>
        </w:rPr>
        <w:fldChar w:fldCharType="separate"/>
      </w:r>
      <w:r>
        <w:rPr>
          <w:rFonts w:ascii="宋体" w:hAnsi="宋体" w:eastAsia="宋体"/>
          <w:spacing w:val="2"/>
          <w:lang w:eastAsia="zh-CN"/>
        </w:rPr>
        <w:t>4. 招标文件的获取</w:t>
      </w:r>
      <w:r>
        <w:tab/>
      </w:r>
      <w:r>
        <w:fldChar w:fldCharType="begin"/>
      </w:r>
      <w:r>
        <w:instrText xml:space="preserve"> PAGEREF _Toc18970 \h </w:instrText>
      </w:r>
      <w:r>
        <w:fldChar w:fldCharType="separate"/>
      </w:r>
      <w:r>
        <w:t>2</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_Toc7605 </w:instrText>
      </w:r>
      <w:r>
        <w:rPr>
          <w:rFonts w:ascii="宋体" w:hAnsi="宋体"/>
          <w:lang w:eastAsia="zh-CN"/>
        </w:rPr>
        <w:fldChar w:fldCharType="separate"/>
      </w:r>
      <w:r>
        <w:rPr>
          <w:rFonts w:ascii="宋体" w:hAnsi="宋体" w:eastAsia="宋体"/>
          <w:spacing w:val="2"/>
          <w:lang w:eastAsia="zh-CN"/>
        </w:rPr>
        <w:t>5. 投标文件的递交</w:t>
      </w:r>
      <w:r>
        <w:tab/>
      </w:r>
      <w:r>
        <w:fldChar w:fldCharType="begin"/>
      </w:r>
      <w:r>
        <w:instrText xml:space="preserve"> PAGEREF _Toc7605 \h </w:instrText>
      </w:r>
      <w:r>
        <w:fldChar w:fldCharType="separate"/>
      </w:r>
      <w:r>
        <w:t>3</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_Toc9526 </w:instrText>
      </w:r>
      <w:r>
        <w:rPr>
          <w:rFonts w:ascii="宋体" w:hAnsi="宋体"/>
          <w:lang w:eastAsia="zh-CN"/>
        </w:rPr>
        <w:fldChar w:fldCharType="separate"/>
      </w:r>
      <w:r>
        <w:rPr>
          <w:rFonts w:ascii="宋体" w:hAnsi="宋体" w:eastAsia="宋体"/>
          <w:spacing w:val="2"/>
          <w:lang w:eastAsia="zh-CN"/>
        </w:rPr>
        <w:t>6. 确认</w:t>
      </w:r>
      <w:r>
        <w:tab/>
      </w:r>
      <w:r>
        <w:fldChar w:fldCharType="begin"/>
      </w:r>
      <w:r>
        <w:instrText xml:space="preserve"> PAGEREF _Toc9526 \h </w:instrText>
      </w:r>
      <w:r>
        <w:fldChar w:fldCharType="separate"/>
      </w:r>
      <w:r>
        <w:t>3</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_Toc25771 </w:instrText>
      </w:r>
      <w:r>
        <w:rPr>
          <w:rFonts w:ascii="宋体" w:hAnsi="宋体"/>
          <w:lang w:eastAsia="zh-CN"/>
        </w:rPr>
        <w:fldChar w:fldCharType="separate"/>
      </w:r>
      <w:r>
        <w:rPr>
          <w:rFonts w:ascii="宋体" w:hAnsi="宋体" w:eastAsia="宋体"/>
          <w:spacing w:val="2"/>
          <w:lang w:eastAsia="zh-CN"/>
        </w:rPr>
        <w:t>7. 联系方式</w:t>
      </w:r>
      <w:r>
        <w:tab/>
      </w:r>
      <w:r>
        <w:fldChar w:fldCharType="begin"/>
      </w:r>
      <w:r>
        <w:instrText xml:space="preserve"> PAGEREF _Toc25771 \h </w:instrText>
      </w:r>
      <w:r>
        <w:fldChar w:fldCharType="separate"/>
      </w:r>
      <w:r>
        <w:t>3</w:t>
      </w:r>
      <w:r>
        <w:fldChar w:fldCharType="end"/>
      </w:r>
      <w:r>
        <w:rPr>
          <w:rFonts w:ascii="宋体" w:hAnsi="宋体"/>
          <w:lang w:eastAsia="zh-CN"/>
        </w:rPr>
        <w:fldChar w:fldCharType="end"/>
      </w:r>
    </w:p>
    <w:p>
      <w:pPr>
        <w:pStyle w:val="15"/>
        <w:tabs>
          <w:tab w:val="right" w:leader="dot" w:pos="9070"/>
        </w:tabs>
      </w:pPr>
      <w:r>
        <w:rPr>
          <w:rFonts w:ascii="宋体" w:hAnsi="宋体"/>
          <w:lang w:eastAsia="zh-CN"/>
        </w:rPr>
        <w:fldChar w:fldCharType="begin"/>
      </w:r>
      <w:r>
        <w:rPr>
          <w:rFonts w:ascii="宋体" w:hAnsi="宋体"/>
          <w:lang w:eastAsia="zh-CN"/>
        </w:rPr>
        <w:instrText xml:space="preserve"> HYPERLINK \l _Toc19858 </w:instrText>
      </w:r>
      <w:r>
        <w:rPr>
          <w:rFonts w:ascii="宋体" w:hAnsi="宋体"/>
          <w:lang w:eastAsia="zh-CN"/>
        </w:rPr>
        <w:fldChar w:fldCharType="separate"/>
      </w:r>
      <w:r>
        <w:rPr>
          <w:rFonts w:ascii="宋体" w:hAnsi="宋体"/>
          <w:lang w:eastAsia="zh-CN"/>
        </w:rPr>
        <w:t>第二章投标人须知</w:t>
      </w:r>
      <w:r>
        <w:tab/>
      </w:r>
      <w:r>
        <w:fldChar w:fldCharType="begin"/>
      </w:r>
      <w:r>
        <w:instrText xml:space="preserve"> PAGEREF _Toc19858 \h </w:instrText>
      </w:r>
      <w:r>
        <w:fldChar w:fldCharType="separate"/>
      </w:r>
      <w:r>
        <w:t>4</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_Toc24953 </w:instrText>
      </w:r>
      <w:r>
        <w:rPr>
          <w:rFonts w:ascii="宋体" w:hAnsi="宋体"/>
          <w:lang w:eastAsia="zh-CN"/>
        </w:rPr>
        <w:fldChar w:fldCharType="separate"/>
      </w:r>
      <w:r>
        <w:rPr>
          <w:rFonts w:ascii="宋体" w:hAnsi="宋体" w:eastAsia="宋体"/>
          <w:spacing w:val="2"/>
          <w:lang w:eastAsia="zh-CN"/>
        </w:rPr>
        <w:t>投标人须知前</w:t>
      </w:r>
      <w:r>
        <w:rPr>
          <w:rFonts w:ascii="宋体" w:hAnsi="宋体" w:eastAsia="宋体"/>
          <w:lang w:eastAsia="zh-CN"/>
        </w:rPr>
        <w:t>附表</w:t>
      </w:r>
      <w:r>
        <w:tab/>
      </w:r>
      <w:r>
        <w:fldChar w:fldCharType="begin"/>
      </w:r>
      <w:r>
        <w:instrText xml:space="preserve"> PAGEREF _Toc24953 \h </w:instrText>
      </w:r>
      <w:r>
        <w:fldChar w:fldCharType="separate"/>
      </w:r>
      <w:r>
        <w:t>4</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_Toc11421 </w:instrText>
      </w:r>
      <w:r>
        <w:rPr>
          <w:rFonts w:ascii="宋体" w:hAnsi="宋体"/>
          <w:lang w:eastAsia="zh-CN"/>
        </w:rPr>
        <w:fldChar w:fldCharType="separate"/>
      </w:r>
      <w:r>
        <w:rPr>
          <w:rFonts w:ascii="宋体" w:hAnsi="宋体" w:eastAsia="宋体"/>
          <w:spacing w:val="2"/>
          <w:lang w:eastAsia="zh-CN"/>
        </w:rPr>
        <w:t>1. 总则</w:t>
      </w:r>
      <w:r>
        <w:tab/>
      </w:r>
      <w:r>
        <w:fldChar w:fldCharType="begin"/>
      </w:r>
      <w:r>
        <w:instrText xml:space="preserve"> PAGEREF _Toc11421 \h </w:instrText>
      </w:r>
      <w:r>
        <w:fldChar w:fldCharType="separate"/>
      </w:r>
      <w:r>
        <w:t>8</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_Toc7829 </w:instrText>
      </w:r>
      <w:r>
        <w:rPr>
          <w:rFonts w:ascii="宋体" w:hAnsi="宋体"/>
          <w:lang w:eastAsia="zh-CN"/>
        </w:rPr>
        <w:fldChar w:fldCharType="separate"/>
      </w:r>
      <w:r>
        <w:rPr>
          <w:rFonts w:ascii="宋体" w:hAnsi="宋体" w:eastAsia="宋体"/>
          <w:spacing w:val="2"/>
          <w:lang w:eastAsia="zh-CN"/>
        </w:rPr>
        <w:t>2.招标文件</w:t>
      </w:r>
      <w:r>
        <w:tab/>
      </w:r>
      <w:r>
        <w:fldChar w:fldCharType="begin"/>
      </w:r>
      <w:r>
        <w:instrText xml:space="preserve"> PAGEREF _Toc7829 \h </w:instrText>
      </w:r>
      <w:r>
        <w:fldChar w:fldCharType="separate"/>
      </w:r>
      <w:r>
        <w:t>10</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_Toc22192 </w:instrText>
      </w:r>
      <w:r>
        <w:rPr>
          <w:rFonts w:ascii="宋体" w:hAnsi="宋体"/>
          <w:lang w:eastAsia="zh-CN"/>
        </w:rPr>
        <w:fldChar w:fldCharType="separate"/>
      </w:r>
      <w:r>
        <w:rPr>
          <w:rFonts w:ascii="宋体" w:hAnsi="宋体" w:eastAsia="宋体"/>
          <w:spacing w:val="2"/>
          <w:lang w:eastAsia="zh-CN"/>
        </w:rPr>
        <w:t>3.投标文件</w:t>
      </w:r>
      <w:r>
        <w:tab/>
      </w:r>
      <w:r>
        <w:fldChar w:fldCharType="begin"/>
      </w:r>
      <w:r>
        <w:instrText xml:space="preserve"> PAGEREF _Toc22192 \h </w:instrText>
      </w:r>
      <w:r>
        <w:fldChar w:fldCharType="separate"/>
      </w:r>
      <w:r>
        <w:t>11</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_Toc11206 </w:instrText>
      </w:r>
      <w:r>
        <w:rPr>
          <w:rFonts w:ascii="宋体" w:hAnsi="宋体"/>
          <w:lang w:eastAsia="zh-CN"/>
        </w:rPr>
        <w:fldChar w:fldCharType="separate"/>
      </w:r>
      <w:r>
        <w:rPr>
          <w:rFonts w:hint="eastAsia" w:ascii="宋体" w:hAnsi="宋体" w:eastAsia="宋体"/>
          <w:spacing w:val="2"/>
          <w:lang w:eastAsia="zh-CN"/>
        </w:rPr>
        <w:t>4.</w:t>
      </w:r>
      <w:r>
        <w:rPr>
          <w:rFonts w:ascii="宋体" w:hAnsi="宋体" w:eastAsia="宋体"/>
          <w:spacing w:val="2"/>
          <w:lang w:eastAsia="zh-CN"/>
        </w:rPr>
        <w:t>投标</w:t>
      </w:r>
      <w:r>
        <w:tab/>
      </w:r>
      <w:r>
        <w:fldChar w:fldCharType="begin"/>
      </w:r>
      <w:r>
        <w:instrText xml:space="preserve"> PAGEREF _Toc11206 \h </w:instrText>
      </w:r>
      <w:r>
        <w:fldChar w:fldCharType="separate"/>
      </w:r>
      <w:r>
        <w:t>14</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_Toc32257 </w:instrText>
      </w:r>
      <w:r>
        <w:rPr>
          <w:rFonts w:ascii="宋体" w:hAnsi="宋体"/>
          <w:lang w:eastAsia="zh-CN"/>
        </w:rPr>
        <w:fldChar w:fldCharType="separate"/>
      </w:r>
      <w:r>
        <w:rPr>
          <w:rFonts w:hint="eastAsia" w:ascii="宋体" w:hAnsi="宋体" w:eastAsia="宋体"/>
          <w:spacing w:val="2"/>
          <w:lang w:eastAsia="zh-CN"/>
        </w:rPr>
        <w:t>5.</w:t>
      </w:r>
      <w:r>
        <w:rPr>
          <w:rFonts w:ascii="宋体" w:hAnsi="宋体" w:eastAsia="宋体"/>
          <w:spacing w:val="2"/>
          <w:lang w:eastAsia="zh-CN"/>
        </w:rPr>
        <w:t>开标</w:t>
      </w:r>
      <w:r>
        <w:tab/>
      </w:r>
      <w:r>
        <w:fldChar w:fldCharType="begin"/>
      </w:r>
      <w:r>
        <w:instrText xml:space="preserve"> PAGEREF _Toc32257 \h </w:instrText>
      </w:r>
      <w:r>
        <w:fldChar w:fldCharType="separate"/>
      </w:r>
      <w:r>
        <w:t>15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_Toc30157 </w:instrText>
      </w:r>
      <w:r>
        <w:rPr>
          <w:rFonts w:ascii="宋体" w:hAnsi="宋体"/>
          <w:lang w:eastAsia="zh-CN"/>
        </w:rPr>
        <w:fldChar w:fldCharType="separate"/>
      </w:r>
      <w:r>
        <w:rPr>
          <w:rFonts w:hint="eastAsia" w:ascii="宋体" w:hAnsi="宋体" w:eastAsia="宋体"/>
          <w:spacing w:val="2"/>
          <w:lang w:eastAsia="zh-CN"/>
        </w:rPr>
        <w:t>6.</w:t>
      </w:r>
      <w:r>
        <w:rPr>
          <w:rFonts w:ascii="宋体" w:hAnsi="宋体" w:eastAsia="宋体"/>
          <w:spacing w:val="2"/>
          <w:lang w:eastAsia="zh-CN"/>
        </w:rPr>
        <w:t>评标</w:t>
      </w:r>
      <w:r>
        <w:tab/>
      </w:r>
      <w:r>
        <w:fldChar w:fldCharType="begin"/>
      </w:r>
      <w:r>
        <w:instrText xml:space="preserve"> PAGEREF _Toc30157 \h </w:instrText>
      </w:r>
      <w:r>
        <w:fldChar w:fldCharType="separate"/>
      </w:r>
      <w:r>
        <w:t>15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_Toc23075 </w:instrText>
      </w:r>
      <w:r>
        <w:rPr>
          <w:rFonts w:ascii="宋体" w:hAnsi="宋体"/>
          <w:lang w:eastAsia="zh-CN"/>
        </w:rPr>
        <w:fldChar w:fldCharType="separate"/>
      </w:r>
      <w:r>
        <w:rPr>
          <w:rFonts w:ascii="宋体" w:hAnsi="宋体" w:eastAsia="宋体"/>
          <w:spacing w:val="2"/>
          <w:lang w:eastAsia="zh-CN"/>
        </w:rPr>
        <w:t>7.合同授予</w:t>
      </w:r>
      <w:r>
        <w:tab/>
      </w:r>
      <w:r>
        <w:fldChar w:fldCharType="begin"/>
      </w:r>
      <w:r>
        <w:instrText xml:space="preserve"> PAGEREF _Toc23075 \h </w:instrText>
      </w:r>
      <w:r>
        <w:fldChar w:fldCharType="separate"/>
      </w:r>
      <w:r>
        <w:t>16</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_Toc17502 </w:instrText>
      </w:r>
      <w:r>
        <w:rPr>
          <w:rFonts w:ascii="宋体" w:hAnsi="宋体"/>
          <w:lang w:eastAsia="zh-CN"/>
        </w:rPr>
        <w:fldChar w:fldCharType="separate"/>
      </w:r>
      <w:r>
        <w:rPr>
          <w:rFonts w:ascii="宋体" w:hAnsi="宋体" w:eastAsia="宋体"/>
          <w:spacing w:val="2"/>
          <w:lang w:eastAsia="zh-CN"/>
        </w:rPr>
        <w:t>8.纪律和监督</w:t>
      </w:r>
      <w:r>
        <w:tab/>
      </w:r>
      <w:r>
        <w:fldChar w:fldCharType="begin"/>
      </w:r>
      <w:r>
        <w:instrText xml:space="preserve"> PAGEREF _Toc17502 \h </w:instrText>
      </w:r>
      <w:r>
        <w:fldChar w:fldCharType="separate"/>
      </w:r>
      <w:r>
        <w:t>17</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_Toc4265 </w:instrText>
      </w:r>
      <w:r>
        <w:rPr>
          <w:rFonts w:ascii="宋体" w:hAnsi="宋体"/>
          <w:lang w:eastAsia="zh-CN"/>
        </w:rPr>
        <w:fldChar w:fldCharType="separate"/>
      </w:r>
      <w:r>
        <w:rPr>
          <w:rFonts w:ascii="宋体" w:hAnsi="宋体" w:eastAsia="宋体"/>
          <w:spacing w:val="2"/>
          <w:lang w:eastAsia="zh-CN"/>
        </w:rPr>
        <w:t>9.是否采用电子招标投标</w:t>
      </w:r>
      <w:r>
        <w:tab/>
      </w:r>
      <w:r>
        <w:fldChar w:fldCharType="begin"/>
      </w:r>
      <w:r>
        <w:instrText xml:space="preserve"> PAGEREF _Toc4265 \h </w:instrText>
      </w:r>
      <w:r>
        <w:fldChar w:fldCharType="separate"/>
      </w:r>
      <w:r>
        <w:t>17</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_Toc22728 </w:instrText>
      </w:r>
      <w:r>
        <w:rPr>
          <w:rFonts w:ascii="宋体" w:hAnsi="宋体"/>
          <w:lang w:eastAsia="zh-CN"/>
        </w:rPr>
        <w:fldChar w:fldCharType="separate"/>
      </w:r>
      <w:r>
        <w:rPr>
          <w:rFonts w:ascii="宋体" w:hAnsi="宋体" w:eastAsia="宋体"/>
          <w:spacing w:val="2"/>
          <w:lang w:eastAsia="zh-CN"/>
        </w:rPr>
        <w:t>10.需要补充的其他内容</w:t>
      </w:r>
      <w:r>
        <w:tab/>
      </w:r>
      <w:r>
        <w:fldChar w:fldCharType="begin"/>
      </w:r>
      <w:r>
        <w:instrText xml:space="preserve"> PAGEREF _Toc22728 \h </w:instrText>
      </w:r>
      <w:r>
        <w:fldChar w:fldCharType="separate"/>
      </w:r>
      <w:r>
        <w:t>17</w:t>
      </w:r>
      <w:r>
        <w:fldChar w:fldCharType="end"/>
      </w:r>
      <w:r>
        <w:rPr>
          <w:rFonts w:ascii="宋体" w:hAnsi="宋体"/>
          <w:lang w:eastAsia="zh-CN"/>
        </w:rPr>
        <w:fldChar w:fldCharType="end"/>
      </w:r>
    </w:p>
    <w:p>
      <w:pPr>
        <w:pStyle w:val="15"/>
        <w:tabs>
          <w:tab w:val="right" w:leader="dot" w:pos="9070"/>
        </w:tabs>
      </w:pPr>
      <w:r>
        <w:rPr>
          <w:rFonts w:ascii="宋体" w:hAnsi="宋体"/>
          <w:lang w:eastAsia="zh-CN"/>
        </w:rPr>
        <w:fldChar w:fldCharType="begin"/>
      </w:r>
      <w:r>
        <w:rPr>
          <w:rFonts w:ascii="宋体" w:hAnsi="宋体"/>
          <w:lang w:eastAsia="zh-CN"/>
        </w:rPr>
        <w:instrText xml:space="preserve"> HYPERLINK \l _Toc20378 </w:instrText>
      </w:r>
      <w:r>
        <w:rPr>
          <w:rFonts w:ascii="宋体" w:hAnsi="宋体"/>
          <w:lang w:eastAsia="zh-CN"/>
        </w:rPr>
        <w:fldChar w:fldCharType="separate"/>
      </w:r>
      <w:r>
        <w:rPr>
          <w:rFonts w:ascii="宋体" w:hAnsi="宋体"/>
          <w:lang w:eastAsia="zh-CN"/>
        </w:rPr>
        <w:t>第三章评标办法</w:t>
      </w:r>
      <w:r>
        <w:tab/>
      </w:r>
      <w:r>
        <w:fldChar w:fldCharType="begin"/>
      </w:r>
      <w:r>
        <w:instrText xml:space="preserve"> PAGEREF _Toc20378 \h </w:instrText>
      </w:r>
      <w:r>
        <w:fldChar w:fldCharType="separate"/>
      </w:r>
      <w:r>
        <w:t>24</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_Toc15106 </w:instrText>
      </w:r>
      <w:r>
        <w:rPr>
          <w:rFonts w:ascii="宋体" w:hAnsi="宋体"/>
          <w:lang w:eastAsia="zh-CN"/>
        </w:rPr>
        <w:fldChar w:fldCharType="separate"/>
      </w:r>
      <w:r>
        <w:rPr>
          <w:rFonts w:hint="default" w:ascii="等线" w:hAnsi="等线"/>
          <w:szCs w:val="28"/>
        </w:rPr>
        <w:t xml:space="preserve">1、 </w:t>
      </w:r>
      <w:r>
        <w:rPr>
          <w:rFonts w:hint="eastAsia" w:ascii="等线" w:hAnsi="等线"/>
          <w:szCs w:val="28"/>
        </w:rPr>
        <w:t>评标方法</w:t>
      </w:r>
      <w:r>
        <w:tab/>
      </w:r>
      <w:r>
        <w:fldChar w:fldCharType="begin"/>
      </w:r>
      <w:r>
        <w:instrText xml:space="preserve"> PAGEREF _Toc15106 \h </w:instrText>
      </w:r>
      <w:r>
        <w:fldChar w:fldCharType="separate"/>
      </w:r>
      <w:r>
        <w:t>25</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_Toc4320 </w:instrText>
      </w:r>
      <w:r>
        <w:rPr>
          <w:rFonts w:ascii="宋体" w:hAnsi="宋体"/>
          <w:lang w:eastAsia="zh-CN"/>
        </w:rPr>
        <w:fldChar w:fldCharType="separate"/>
      </w:r>
      <w:r>
        <w:rPr>
          <w:rFonts w:hint="default" w:ascii="等线" w:hAnsi="等线"/>
          <w:szCs w:val="28"/>
        </w:rPr>
        <w:t xml:space="preserve">2、 </w:t>
      </w:r>
      <w:r>
        <w:rPr>
          <w:rFonts w:hint="eastAsia" w:ascii="等线" w:hAnsi="等线"/>
          <w:szCs w:val="28"/>
        </w:rPr>
        <w:t>评审标准</w:t>
      </w:r>
      <w:r>
        <w:tab/>
      </w:r>
      <w:r>
        <w:fldChar w:fldCharType="begin"/>
      </w:r>
      <w:r>
        <w:instrText xml:space="preserve"> PAGEREF _Toc4320 \h </w:instrText>
      </w:r>
      <w:r>
        <w:fldChar w:fldCharType="separate"/>
      </w:r>
      <w:r>
        <w:t>25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_Toc28661 </w:instrText>
      </w:r>
      <w:r>
        <w:rPr>
          <w:rFonts w:ascii="宋体" w:hAnsi="宋体"/>
          <w:lang w:eastAsia="zh-CN"/>
        </w:rPr>
        <w:fldChar w:fldCharType="separate"/>
      </w:r>
      <w:r>
        <w:rPr>
          <w:rFonts w:hint="eastAsia" w:ascii="等线" w:hAnsi="等线"/>
          <w:szCs w:val="28"/>
        </w:rPr>
        <w:t>2.1初步评审标准</w:t>
      </w:r>
      <w:r>
        <w:tab/>
      </w:r>
      <w:r>
        <w:fldChar w:fldCharType="begin"/>
      </w:r>
      <w:r>
        <w:instrText xml:space="preserve"> PAGEREF _Toc28661 \h </w:instrText>
      </w:r>
      <w:r>
        <w:fldChar w:fldCharType="separate"/>
      </w:r>
      <w:r>
        <w:t>25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_Toc30169 </w:instrText>
      </w:r>
      <w:r>
        <w:rPr>
          <w:rFonts w:ascii="宋体" w:hAnsi="宋体"/>
          <w:lang w:eastAsia="zh-CN"/>
        </w:rPr>
        <w:fldChar w:fldCharType="separate"/>
      </w:r>
      <w:r>
        <w:rPr>
          <w:rFonts w:hint="eastAsia" w:ascii="等线" w:hAnsi="等线"/>
          <w:szCs w:val="28"/>
          <w:lang w:eastAsia="zh-CN"/>
        </w:rPr>
        <w:t>2.2详细评审标准</w:t>
      </w:r>
      <w:r>
        <w:tab/>
      </w:r>
      <w:r>
        <w:fldChar w:fldCharType="begin"/>
      </w:r>
      <w:r>
        <w:instrText xml:space="preserve"> PAGEREF _Toc30169 \h </w:instrText>
      </w:r>
      <w:r>
        <w:fldChar w:fldCharType="separate"/>
      </w:r>
      <w:r>
        <w:t>25</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_Toc27447 </w:instrText>
      </w:r>
      <w:r>
        <w:rPr>
          <w:rFonts w:ascii="宋体" w:hAnsi="宋体"/>
          <w:lang w:eastAsia="zh-CN"/>
        </w:rPr>
        <w:fldChar w:fldCharType="separate"/>
      </w:r>
      <w:r>
        <w:rPr>
          <w:rFonts w:hint="default" w:ascii="等线" w:hAnsi="等线"/>
          <w:szCs w:val="28"/>
        </w:rPr>
        <w:t xml:space="preserve">3、 </w:t>
      </w:r>
      <w:r>
        <w:rPr>
          <w:rFonts w:hint="eastAsia" w:ascii="等线" w:hAnsi="等线"/>
          <w:szCs w:val="28"/>
        </w:rPr>
        <w:t>评标程序</w:t>
      </w:r>
      <w:r>
        <w:tab/>
      </w:r>
      <w:r>
        <w:fldChar w:fldCharType="begin"/>
      </w:r>
      <w:r>
        <w:instrText xml:space="preserve"> PAGEREF _Toc27447 \h </w:instrText>
      </w:r>
      <w:r>
        <w:fldChar w:fldCharType="separate"/>
      </w:r>
      <w:r>
        <w:t>25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_Toc25769 </w:instrText>
      </w:r>
      <w:r>
        <w:rPr>
          <w:rFonts w:ascii="宋体" w:hAnsi="宋体"/>
          <w:lang w:eastAsia="zh-CN"/>
        </w:rPr>
        <w:fldChar w:fldCharType="separate"/>
      </w:r>
      <w:r>
        <w:rPr>
          <w:rFonts w:hint="eastAsia" w:ascii="等线" w:hAnsi="等线"/>
          <w:szCs w:val="28"/>
        </w:rPr>
        <w:t>3.1初步评审</w:t>
      </w:r>
      <w:r>
        <w:tab/>
      </w:r>
      <w:r>
        <w:fldChar w:fldCharType="begin"/>
      </w:r>
      <w:r>
        <w:instrText xml:space="preserve"> PAGEREF _Toc25769 \h </w:instrText>
      </w:r>
      <w:r>
        <w:fldChar w:fldCharType="separate"/>
      </w:r>
      <w:r>
        <w:t>25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_Toc24479 </w:instrText>
      </w:r>
      <w:r>
        <w:rPr>
          <w:rFonts w:ascii="宋体" w:hAnsi="宋体"/>
          <w:lang w:eastAsia="zh-CN"/>
        </w:rPr>
        <w:fldChar w:fldCharType="separate"/>
      </w:r>
      <w:r>
        <w:rPr>
          <w:rFonts w:hint="eastAsia" w:ascii="等线" w:hAnsi="等线"/>
          <w:szCs w:val="28"/>
          <w:lang w:eastAsia="zh-CN"/>
        </w:rPr>
        <w:t>3.2详细评审</w:t>
      </w:r>
      <w:r>
        <w:tab/>
      </w:r>
      <w:r>
        <w:fldChar w:fldCharType="begin"/>
      </w:r>
      <w:r>
        <w:instrText xml:space="preserve"> PAGEREF _Toc24479 \h </w:instrText>
      </w:r>
      <w:r>
        <w:fldChar w:fldCharType="separate"/>
      </w:r>
      <w:r>
        <w:t>26</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_Toc7436 </w:instrText>
      </w:r>
      <w:r>
        <w:rPr>
          <w:rFonts w:ascii="宋体" w:hAnsi="宋体"/>
          <w:lang w:eastAsia="zh-CN"/>
        </w:rPr>
        <w:fldChar w:fldCharType="separate"/>
      </w:r>
      <w:r>
        <w:rPr>
          <w:rFonts w:hint="eastAsia" w:ascii="等线" w:hAnsi="等线"/>
          <w:szCs w:val="28"/>
          <w:lang w:eastAsia="zh-CN"/>
        </w:rPr>
        <w:t>3.3投标文件的澄清和说明</w:t>
      </w:r>
      <w:r>
        <w:tab/>
      </w:r>
      <w:r>
        <w:fldChar w:fldCharType="begin"/>
      </w:r>
      <w:r>
        <w:instrText xml:space="preserve"> PAGEREF _Toc7436 \h </w:instrText>
      </w:r>
      <w:r>
        <w:fldChar w:fldCharType="separate"/>
      </w:r>
      <w:r>
        <w:t>26</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_Toc27978 </w:instrText>
      </w:r>
      <w:r>
        <w:rPr>
          <w:rFonts w:ascii="宋体" w:hAnsi="宋体"/>
          <w:lang w:eastAsia="zh-CN"/>
        </w:rPr>
        <w:fldChar w:fldCharType="separate"/>
      </w:r>
      <w:r>
        <w:rPr>
          <w:rFonts w:hint="eastAsia" w:ascii="等线" w:hAnsi="等线"/>
          <w:szCs w:val="28"/>
          <w:lang w:eastAsia="zh-CN"/>
        </w:rPr>
        <w:t>3.4评标结果</w:t>
      </w:r>
      <w:r>
        <w:tab/>
      </w:r>
      <w:r>
        <w:fldChar w:fldCharType="begin"/>
      </w:r>
      <w:r>
        <w:instrText xml:space="preserve"> PAGEREF _Toc27978 \h </w:instrText>
      </w:r>
      <w:r>
        <w:fldChar w:fldCharType="separate"/>
      </w:r>
      <w:r>
        <w:t>26</w:t>
      </w:r>
      <w:r>
        <w:fldChar w:fldCharType="end"/>
      </w:r>
      <w:r>
        <w:rPr>
          <w:rFonts w:ascii="宋体" w:hAnsi="宋体"/>
          <w:lang w:eastAsia="zh-CN"/>
        </w:rPr>
        <w:fldChar w:fldCharType="end"/>
      </w:r>
    </w:p>
    <w:p>
      <w:pPr>
        <w:pStyle w:val="15"/>
        <w:tabs>
          <w:tab w:val="right" w:leader="dot" w:pos="9070"/>
        </w:tabs>
      </w:pPr>
      <w:r>
        <w:rPr>
          <w:rFonts w:ascii="宋体" w:hAnsi="宋体"/>
          <w:lang w:eastAsia="zh-CN"/>
        </w:rPr>
        <w:fldChar w:fldCharType="begin"/>
      </w:r>
      <w:r>
        <w:rPr>
          <w:rFonts w:ascii="宋体" w:hAnsi="宋体"/>
          <w:lang w:eastAsia="zh-CN"/>
        </w:rPr>
        <w:instrText xml:space="preserve"> HYPERLINK \l _Toc26799 </w:instrText>
      </w:r>
      <w:r>
        <w:rPr>
          <w:rFonts w:ascii="宋体" w:hAnsi="宋体"/>
          <w:lang w:eastAsia="zh-CN"/>
        </w:rPr>
        <w:fldChar w:fldCharType="separate"/>
      </w:r>
      <w:r>
        <w:rPr>
          <w:rFonts w:ascii="宋体" w:hAnsi="宋体"/>
          <w:lang w:eastAsia="zh-CN"/>
        </w:rPr>
        <w:t>第四章合同条款及格式</w:t>
      </w:r>
      <w:r>
        <w:tab/>
      </w:r>
      <w:r>
        <w:fldChar w:fldCharType="begin"/>
      </w:r>
      <w:r>
        <w:instrText xml:space="preserve"> PAGEREF _Toc26799 \h </w:instrText>
      </w:r>
      <w:r>
        <w:fldChar w:fldCharType="separate"/>
      </w:r>
      <w:r>
        <w:t>27</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_Toc24852 </w:instrText>
      </w:r>
      <w:r>
        <w:rPr>
          <w:rFonts w:ascii="宋体" w:hAnsi="宋体"/>
          <w:lang w:eastAsia="zh-CN"/>
        </w:rPr>
        <w:fldChar w:fldCharType="separate"/>
      </w:r>
      <w:r>
        <w:rPr>
          <w:rFonts w:hint="default"/>
        </w:rPr>
        <w:t xml:space="preserve">1. </w:t>
      </w:r>
      <w:r>
        <w:rPr>
          <w:rFonts w:hint="eastAsia"/>
        </w:rPr>
        <w:t>租赁机械（船舶）设备名称、规格及数量</w:t>
      </w:r>
      <w:r>
        <w:tab/>
      </w:r>
      <w:r>
        <w:fldChar w:fldCharType="begin"/>
      </w:r>
      <w:r>
        <w:instrText xml:space="preserve"> PAGEREF _Toc24852 \h </w:instrText>
      </w:r>
      <w:r>
        <w:fldChar w:fldCharType="separate"/>
      </w:r>
      <w:r>
        <w:t>27</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_Toc27483 </w:instrText>
      </w:r>
      <w:r>
        <w:rPr>
          <w:rFonts w:ascii="宋体" w:hAnsi="宋体"/>
          <w:lang w:eastAsia="zh-CN"/>
        </w:rPr>
        <w:fldChar w:fldCharType="separate"/>
      </w:r>
      <w:r>
        <w:rPr>
          <w:rFonts w:hint="default"/>
        </w:rPr>
        <w:t xml:space="preserve">2. </w:t>
      </w:r>
      <w:r>
        <w:rPr>
          <w:rFonts w:hint="eastAsia"/>
        </w:rPr>
        <w:t>租赁机械（船舶）设备技术性能</w:t>
      </w:r>
      <w:r>
        <w:tab/>
      </w:r>
      <w:r>
        <w:fldChar w:fldCharType="begin"/>
      </w:r>
      <w:r>
        <w:instrText xml:space="preserve"> PAGEREF _Toc27483 \h </w:instrText>
      </w:r>
      <w:r>
        <w:fldChar w:fldCharType="separate"/>
      </w:r>
      <w:r>
        <w:t>28</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_Toc6290 </w:instrText>
      </w:r>
      <w:r>
        <w:rPr>
          <w:rFonts w:ascii="宋体" w:hAnsi="宋体"/>
          <w:lang w:eastAsia="zh-CN"/>
        </w:rPr>
        <w:fldChar w:fldCharType="separate"/>
      </w:r>
      <w:r>
        <w:rPr>
          <w:rFonts w:hint="default"/>
        </w:rPr>
        <w:t xml:space="preserve">3. </w:t>
      </w:r>
      <w:r>
        <w:rPr>
          <w:rFonts w:hint="eastAsia"/>
        </w:rPr>
        <w:t>设备施工地点</w:t>
      </w:r>
      <w:r>
        <w:tab/>
      </w:r>
      <w:r>
        <w:fldChar w:fldCharType="begin"/>
      </w:r>
      <w:r>
        <w:instrText xml:space="preserve"> PAGEREF _Toc6290 \h </w:instrText>
      </w:r>
      <w:r>
        <w:fldChar w:fldCharType="separate"/>
      </w:r>
      <w:r>
        <w:t>28</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_Toc31099 </w:instrText>
      </w:r>
      <w:r>
        <w:rPr>
          <w:rFonts w:ascii="宋体" w:hAnsi="宋体"/>
          <w:lang w:eastAsia="zh-CN"/>
        </w:rPr>
        <w:fldChar w:fldCharType="separate"/>
      </w:r>
      <w:r>
        <w:rPr>
          <w:rFonts w:hint="default"/>
        </w:rPr>
        <w:t xml:space="preserve">4. </w:t>
      </w:r>
      <w:r>
        <w:rPr>
          <w:rFonts w:hint="eastAsia"/>
        </w:rPr>
        <w:t>设备租赁期限</w:t>
      </w:r>
      <w:r>
        <w:tab/>
      </w:r>
      <w:r>
        <w:fldChar w:fldCharType="begin"/>
      </w:r>
      <w:r>
        <w:instrText xml:space="preserve"> PAGEREF _Toc31099 \h </w:instrText>
      </w:r>
      <w:r>
        <w:fldChar w:fldCharType="separate"/>
      </w:r>
      <w:r>
        <w:t>28</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_Toc30471 </w:instrText>
      </w:r>
      <w:r>
        <w:rPr>
          <w:rFonts w:ascii="宋体" w:hAnsi="宋体"/>
          <w:lang w:eastAsia="zh-CN"/>
        </w:rPr>
        <w:fldChar w:fldCharType="separate"/>
      </w:r>
      <w:r>
        <w:rPr>
          <w:rFonts w:hint="default"/>
        </w:rPr>
        <w:t xml:space="preserve">5. </w:t>
      </w:r>
      <w:r>
        <w:rPr>
          <w:rFonts w:hint="eastAsia"/>
        </w:rPr>
        <w:t>设备交付、安装及拆除</w:t>
      </w:r>
      <w:r>
        <w:tab/>
      </w:r>
      <w:r>
        <w:fldChar w:fldCharType="begin"/>
      </w:r>
      <w:r>
        <w:instrText xml:space="preserve"> PAGEREF _Toc30471 \h </w:instrText>
      </w:r>
      <w:r>
        <w:fldChar w:fldCharType="separate"/>
      </w:r>
      <w:r>
        <w:t>28</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_Toc20414 </w:instrText>
      </w:r>
      <w:r>
        <w:rPr>
          <w:rFonts w:ascii="宋体" w:hAnsi="宋体"/>
          <w:lang w:eastAsia="zh-CN"/>
        </w:rPr>
        <w:fldChar w:fldCharType="separate"/>
      </w:r>
      <w:r>
        <w:rPr>
          <w:rFonts w:hint="default"/>
        </w:rPr>
        <w:t xml:space="preserve">6. </w:t>
      </w:r>
      <w:r>
        <w:t>设备进场验收</w:t>
      </w:r>
      <w:r>
        <w:tab/>
      </w:r>
      <w:r>
        <w:fldChar w:fldCharType="begin"/>
      </w:r>
      <w:r>
        <w:instrText xml:space="preserve"> PAGEREF _Toc20414 \h </w:instrText>
      </w:r>
      <w:r>
        <w:fldChar w:fldCharType="separate"/>
      </w:r>
      <w:r>
        <w:t>29</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_Toc31477 </w:instrText>
      </w:r>
      <w:r>
        <w:rPr>
          <w:rFonts w:ascii="宋体" w:hAnsi="宋体"/>
          <w:lang w:eastAsia="zh-CN"/>
        </w:rPr>
        <w:fldChar w:fldCharType="separate"/>
      </w:r>
      <w:r>
        <w:rPr>
          <w:rFonts w:hint="default"/>
        </w:rPr>
        <w:t xml:space="preserve">7. </w:t>
      </w:r>
      <w:r>
        <w:t>设备现场管理</w:t>
      </w:r>
      <w:r>
        <w:rPr>
          <w:rFonts w:hint="eastAsia"/>
        </w:rPr>
        <w:t>、</w:t>
      </w:r>
      <w:r>
        <w:t>操作</w:t>
      </w:r>
      <w:r>
        <w:rPr>
          <w:rFonts w:hint="eastAsia"/>
        </w:rPr>
        <w:t>和维修</w:t>
      </w:r>
      <w:r>
        <w:tab/>
      </w:r>
      <w:r>
        <w:fldChar w:fldCharType="begin"/>
      </w:r>
      <w:r>
        <w:instrText xml:space="preserve"> PAGEREF _Toc31477 \h </w:instrText>
      </w:r>
      <w:r>
        <w:fldChar w:fldCharType="separate"/>
      </w:r>
      <w:r>
        <w:t>30</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_Toc7401 </w:instrText>
      </w:r>
      <w:r>
        <w:rPr>
          <w:rFonts w:ascii="宋体" w:hAnsi="宋体"/>
          <w:lang w:eastAsia="zh-CN"/>
        </w:rPr>
        <w:fldChar w:fldCharType="separate"/>
      </w:r>
      <w:r>
        <w:rPr>
          <w:rFonts w:hint="default"/>
        </w:rPr>
        <w:t xml:space="preserve">8. </w:t>
      </w:r>
      <w:r>
        <w:rPr>
          <w:rFonts w:hint="eastAsia"/>
        </w:rPr>
        <w:t>设备租金</w:t>
      </w:r>
      <w:r>
        <w:tab/>
      </w:r>
      <w:r>
        <w:fldChar w:fldCharType="begin"/>
      </w:r>
      <w:r>
        <w:instrText xml:space="preserve"> PAGEREF _Toc7401 \h </w:instrText>
      </w:r>
      <w:r>
        <w:fldChar w:fldCharType="separate"/>
      </w:r>
      <w:r>
        <w:t>31</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_Toc16691 </w:instrText>
      </w:r>
      <w:r>
        <w:rPr>
          <w:rFonts w:ascii="宋体" w:hAnsi="宋体"/>
          <w:lang w:eastAsia="zh-CN"/>
        </w:rPr>
        <w:fldChar w:fldCharType="separate"/>
      </w:r>
      <w:r>
        <w:rPr>
          <w:rFonts w:hint="default"/>
        </w:rPr>
        <w:t xml:space="preserve">9. </w:t>
      </w:r>
      <w:r>
        <w:rPr>
          <w:rFonts w:hint="eastAsia"/>
        </w:rPr>
        <w:t>租金结算、支付与发票</w:t>
      </w:r>
      <w:r>
        <w:tab/>
      </w:r>
      <w:r>
        <w:fldChar w:fldCharType="begin"/>
      </w:r>
      <w:r>
        <w:instrText xml:space="preserve"> PAGEREF _Toc16691 \h </w:instrText>
      </w:r>
      <w:r>
        <w:fldChar w:fldCharType="separate"/>
      </w:r>
      <w:r>
        <w:t>32</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_Toc5907 </w:instrText>
      </w:r>
      <w:r>
        <w:rPr>
          <w:rFonts w:ascii="宋体" w:hAnsi="宋体"/>
          <w:lang w:eastAsia="zh-CN"/>
        </w:rPr>
        <w:fldChar w:fldCharType="separate"/>
      </w:r>
      <w:r>
        <w:rPr>
          <w:rFonts w:hint="default"/>
        </w:rPr>
        <w:t xml:space="preserve">10. </w:t>
      </w:r>
      <w:r>
        <w:t>保险</w:t>
      </w:r>
      <w:r>
        <w:tab/>
      </w:r>
      <w:r>
        <w:fldChar w:fldCharType="begin"/>
      </w:r>
      <w:r>
        <w:instrText xml:space="preserve"> PAGEREF _Toc5907 \h </w:instrText>
      </w:r>
      <w:r>
        <w:fldChar w:fldCharType="separate"/>
      </w:r>
      <w:r>
        <w:t>34</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_Toc27053 </w:instrText>
      </w:r>
      <w:r>
        <w:rPr>
          <w:rFonts w:ascii="宋体" w:hAnsi="宋体"/>
          <w:lang w:eastAsia="zh-CN"/>
        </w:rPr>
        <w:fldChar w:fldCharType="separate"/>
      </w:r>
      <w:r>
        <w:rPr>
          <w:rFonts w:hint="default"/>
        </w:rPr>
        <w:t xml:space="preserve">11. </w:t>
      </w:r>
      <w:r>
        <w:rPr>
          <w:rFonts w:hint="eastAsia"/>
        </w:rPr>
        <w:t>联络</w:t>
      </w:r>
      <w:r>
        <w:tab/>
      </w:r>
      <w:r>
        <w:fldChar w:fldCharType="begin"/>
      </w:r>
      <w:r>
        <w:instrText xml:space="preserve"> PAGEREF _Toc27053 \h </w:instrText>
      </w:r>
      <w:r>
        <w:fldChar w:fldCharType="separate"/>
      </w:r>
      <w:r>
        <w:t>34</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_Toc24541 </w:instrText>
      </w:r>
      <w:r>
        <w:rPr>
          <w:rFonts w:ascii="宋体" w:hAnsi="宋体"/>
          <w:lang w:eastAsia="zh-CN"/>
        </w:rPr>
        <w:fldChar w:fldCharType="separate"/>
      </w:r>
      <w:r>
        <w:rPr>
          <w:rFonts w:hint="default"/>
        </w:rPr>
        <w:t xml:space="preserve">12. </w:t>
      </w:r>
      <w:r>
        <w:rPr>
          <w:rFonts w:hint="eastAsia"/>
        </w:rPr>
        <w:t>甲方的权利和责任</w:t>
      </w:r>
      <w:r>
        <w:tab/>
      </w:r>
      <w:r>
        <w:fldChar w:fldCharType="begin"/>
      </w:r>
      <w:r>
        <w:instrText xml:space="preserve"> PAGEREF _Toc24541 \h </w:instrText>
      </w:r>
      <w:r>
        <w:fldChar w:fldCharType="separate"/>
      </w:r>
      <w:r>
        <w:t>35</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_Toc13121 </w:instrText>
      </w:r>
      <w:r>
        <w:rPr>
          <w:rFonts w:ascii="宋体" w:hAnsi="宋体"/>
          <w:lang w:eastAsia="zh-CN"/>
        </w:rPr>
        <w:fldChar w:fldCharType="separate"/>
      </w:r>
      <w:r>
        <w:rPr>
          <w:rFonts w:hint="default"/>
        </w:rPr>
        <w:t xml:space="preserve">13. </w:t>
      </w:r>
      <w:r>
        <w:rPr>
          <w:rFonts w:hint="eastAsia"/>
        </w:rPr>
        <w:t>乙方的权利和责任</w:t>
      </w:r>
      <w:r>
        <w:tab/>
      </w:r>
      <w:r>
        <w:fldChar w:fldCharType="begin"/>
      </w:r>
      <w:r>
        <w:instrText xml:space="preserve"> PAGEREF _Toc13121 \h </w:instrText>
      </w:r>
      <w:r>
        <w:fldChar w:fldCharType="separate"/>
      </w:r>
      <w:r>
        <w:t>36</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_Toc22382 </w:instrText>
      </w:r>
      <w:r>
        <w:rPr>
          <w:rFonts w:ascii="宋体" w:hAnsi="宋体"/>
          <w:lang w:eastAsia="zh-CN"/>
        </w:rPr>
        <w:fldChar w:fldCharType="separate"/>
      </w:r>
      <w:r>
        <w:rPr>
          <w:rFonts w:hint="eastAsia" w:ascii="宋体" w:hAnsi="宋体" w:cs="宋体"/>
          <w:bCs/>
        </w:rPr>
        <w:t>14.</w:t>
      </w:r>
      <w:r>
        <w:rPr>
          <w:rFonts w:hint="eastAsia"/>
        </w:rPr>
        <w:t xml:space="preserve"> </w:t>
      </w:r>
      <w:r>
        <w:rPr>
          <w:rFonts w:hint="eastAsia" w:ascii="宋体" w:hAnsi="宋体" w:cs="宋体"/>
        </w:rPr>
        <w:t>履约担保</w:t>
      </w:r>
      <w:r>
        <w:tab/>
      </w:r>
      <w:r>
        <w:fldChar w:fldCharType="begin"/>
      </w:r>
      <w:r>
        <w:instrText xml:space="preserve"> PAGEREF _Toc22382 \h </w:instrText>
      </w:r>
      <w:r>
        <w:fldChar w:fldCharType="separate"/>
      </w:r>
      <w:r>
        <w:t>37</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_Toc3916 </w:instrText>
      </w:r>
      <w:r>
        <w:rPr>
          <w:rFonts w:ascii="宋体" w:hAnsi="宋体"/>
          <w:lang w:eastAsia="zh-CN"/>
        </w:rPr>
        <w:fldChar w:fldCharType="separate"/>
      </w:r>
      <w:r>
        <w:rPr>
          <w:rFonts w:hint="eastAsia"/>
        </w:rPr>
        <w:t>15.</w:t>
      </w:r>
      <w:r>
        <w:t>保证</w:t>
      </w:r>
      <w:r>
        <w:tab/>
      </w:r>
      <w:r>
        <w:fldChar w:fldCharType="begin"/>
      </w:r>
      <w:r>
        <w:instrText xml:space="preserve"> PAGEREF _Toc3916 \h </w:instrText>
      </w:r>
      <w:r>
        <w:fldChar w:fldCharType="separate"/>
      </w:r>
      <w:r>
        <w:t>37</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_Toc15410 </w:instrText>
      </w:r>
      <w:r>
        <w:rPr>
          <w:rFonts w:ascii="宋体" w:hAnsi="宋体"/>
          <w:lang w:eastAsia="zh-CN"/>
        </w:rPr>
        <w:fldChar w:fldCharType="separate"/>
      </w:r>
      <w:r>
        <w:rPr>
          <w:rFonts w:hint="eastAsia"/>
        </w:rPr>
        <w:t>16.违约责任</w:t>
      </w:r>
      <w:r>
        <w:tab/>
      </w:r>
      <w:r>
        <w:fldChar w:fldCharType="begin"/>
      </w:r>
      <w:r>
        <w:instrText xml:space="preserve"> PAGEREF _Toc15410 \h </w:instrText>
      </w:r>
      <w:r>
        <w:fldChar w:fldCharType="separate"/>
      </w:r>
      <w:r>
        <w:t>38</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_Toc13036 </w:instrText>
      </w:r>
      <w:r>
        <w:rPr>
          <w:rFonts w:ascii="宋体" w:hAnsi="宋体"/>
          <w:lang w:eastAsia="zh-CN"/>
        </w:rPr>
        <w:fldChar w:fldCharType="separate"/>
      </w:r>
      <w:r>
        <w:rPr>
          <w:rFonts w:hint="eastAsia" w:ascii="宋体" w:hAnsi="宋体"/>
          <w:bCs/>
        </w:rPr>
        <w:t>17．知识产权</w:t>
      </w:r>
      <w:r>
        <w:tab/>
      </w:r>
      <w:r>
        <w:fldChar w:fldCharType="begin"/>
      </w:r>
      <w:r>
        <w:instrText xml:space="preserve"> PAGEREF _Toc13036 \h </w:instrText>
      </w:r>
      <w:r>
        <w:fldChar w:fldCharType="separate"/>
      </w:r>
      <w:r>
        <w:t>38</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_Toc9648 </w:instrText>
      </w:r>
      <w:r>
        <w:rPr>
          <w:rFonts w:ascii="宋体" w:hAnsi="宋体"/>
          <w:lang w:eastAsia="zh-CN"/>
        </w:rPr>
        <w:fldChar w:fldCharType="separate"/>
      </w:r>
      <w:r>
        <w:rPr>
          <w:rFonts w:hint="eastAsia"/>
        </w:rPr>
        <w:t>18.节能环保</w:t>
      </w:r>
      <w:r>
        <w:tab/>
      </w:r>
      <w:r>
        <w:fldChar w:fldCharType="begin"/>
      </w:r>
      <w:r>
        <w:instrText xml:space="preserve"> PAGEREF _Toc9648 \h </w:instrText>
      </w:r>
      <w:r>
        <w:fldChar w:fldCharType="separate"/>
      </w:r>
      <w:r>
        <w:t>39</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_Toc6910 </w:instrText>
      </w:r>
      <w:r>
        <w:rPr>
          <w:rFonts w:ascii="宋体" w:hAnsi="宋体"/>
          <w:lang w:eastAsia="zh-CN"/>
        </w:rPr>
        <w:fldChar w:fldCharType="separate"/>
      </w:r>
      <w:r>
        <w:rPr>
          <w:rFonts w:hint="eastAsia"/>
        </w:rPr>
        <w:t>19.安全生产、职业健康</w:t>
      </w:r>
      <w:r>
        <w:tab/>
      </w:r>
      <w:r>
        <w:fldChar w:fldCharType="begin"/>
      </w:r>
      <w:r>
        <w:instrText xml:space="preserve"> PAGEREF _Toc6910 \h </w:instrText>
      </w:r>
      <w:r>
        <w:fldChar w:fldCharType="separate"/>
      </w:r>
      <w:r>
        <w:t>39</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_Toc6899 </w:instrText>
      </w:r>
      <w:r>
        <w:rPr>
          <w:rFonts w:ascii="宋体" w:hAnsi="宋体"/>
          <w:lang w:eastAsia="zh-CN"/>
        </w:rPr>
        <w:fldChar w:fldCharType="separate"/>
      </w:r>
      <w:r>
        <w:rPr>
          <w:rFonts w:hint="eastAsia"/>
        </w:rPr>
        <w:t>20.不可抗力</w:t>
      </w:r>
      <w:r>
        <w:tab/>
      </w:r>
      <w:r>
        <w:fldChar w:fldCharType="begin"/>
      </w:r>
      <w:r>
        <w:instrText xml:space="preserve"> PAGEREF _Toc6899 \h </w:instrText>
      </w:r>
      <w:r>
        <w:fldChar w:fldCharType="separate"/>
      </w:r>
      <w:r>
        <w:t>40</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_Toc24931 </w:instrText>
      </w:r>
      <w:r>
        <w:rPr>
          <w:rFonts w:ascii="宋体" w:hAnsi="宋体"/>
          <w:lang w:eastAsia="zh-CN"/>
        </w:rPr>
        <w:fldChar w:fldCharType="separate"/>
      </w:r>
      <w:r>
        <w:rPr>
          <w:rFonts w:hint="eastAsia"/>
        </w:rPr>
        <w:t>21.合同的变更、解除与转让</w:t>
      </w:r>
      <w:r>
        <w:tab/>
      </w:r>
      <w:r>
        <w:fldChar w:fldCharType="begin"/>
      </w:r>
      <w:r>
        <w:instrText xml:space="preserve"> PAGEREF _Toc24931 \h </w:instrText>
      </w:r>
      <w:r>
        <w:fldChar w:fldCharType="separate"/>
      </w:r>
      <w:r>
        <w:t>40</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_Toc18779 </w:instrText>
      </w:r>
      <w:r>
        <w:rPr>
          <w:rFonts w:ascii="宋体" w:hAnsi="宋体"/>
          <w:lang w:eastAsia="zh-CN"/>
        </w:rPr>
        <w:fldChar w:fldCharType="separate"/>
      </w:r>
      <w:r>
        <w:rPr>
          <w:rFonts w:hint="eastAsia"/>
        </w:rPr>
        <w:t>22.廉洁约定</w:t>
      </w:r>
      <w:r>
        <w:tab/>
      </w:r>
      <w:r>
        <w:fldChar w:fldCharType="begin"/>
      </w:r>
      <w:r>
        <w:instrText xml:space="preserve"> PAGEREF _Toc18779 \h </w:instrText>
      </w:r>
      <w:r>
        <w:fldChar w:fldCharType="separate"/>
      </w:r>
      <w:r>
        <w:t>41</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_Toc29967 </w:instrText>
      </w:r>
      <w:r>
        <w:rPr>
          <w:rFonts w:ascii="宋体" w:hAnsi="宋体"/>
          <w:lang w:eastAsia="zh-CN"/>
        </w:rPr>
        <w:fldChar w:fldCharType="separate"/>
      </w:r>
      <w:r>
        <w:rPr>
          <w:rFonts w:hint="eastAsia"/>
        </w:rPr>
        <w:t>23.争议解决</w:t>
      </w:r>
      <w:r>
        <w:tab/>
      </w:r>
      <w:r>
        <w:fldChar w:fldCharType="begin"/>
      </w:r>
      <w:r>
        <w:instrText xml:space="preserve"> PAGEREF _Toc29967 \h </w:instrText>
      </w:r>
      <w:r>
        <w:fldChar w:fldCharType="separate"/>
      </w:r>
      <w:r>
        <w:t>42</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_Toc18126 </w:instrText>
      </w:r>
      <w:r>
        <w:rPr>
          <w:rFonts w:ascii="宋体" w:hAnsi="宋体"/>
          <w:lang w:eastAsia="zh-CN"/>
        </w:rPr>
        <w:fldChar w:fldCharType="separate"/>
      </w:r>
      <w:r>
        <w:rPr>
          <w:rFonts w:hint="eastAsia"/>
        </w:rPr>
        <w:t>24.其他</w:t>
      </w:r>
      <w:r>
        <w:tab/>
      </w:r>
      <w:r>
        <w:fldChar w:fldCharType="begin"/>
      </w:r>
      <w:r>
        <w:instrText xml:space="preserve"> PAGEREF _Toc18126 \h </w:instrText>
      </w:r>
      <w:r>
        <w:fldChar w:fldCharType="separate"/>
      </w:r>
      <w:r>
        <w:t>42</w:t>
      </w:r>
      <w:r>
        <w:fldChar w:fldCharType="end"/>
      </w:r>
      <w:r>
        <w:rPr>
          <w:rFonts w:ascii="宋体" w:hAnsi="宋体"/>
          <w:lang w:eastAsia="zh-CN"/>
        </w:rPr>
        <w:fldChar w:fldCharType="end"/>
      </w:r>
    </w:p>
    <w:p>
      <w:pPr>
        <w:pStyle w:val="17"/>
        <w:tabs>
          <w:tab w:val="right" w:leader="dot" w:pos="9070"/>
        </w:tabs>
      </w:pPr>
      <w:r>
        <w:rPr>
          <w:rFonts w:ascii="宋体" w:hAnsi="宋体"/>
          <w:lang w:eastAsia="zh-CN"/>
        </w:rPr>
        <w:fldChar w:fldCharType="begin"/>
      </w:r>
      <w:r>
        <w:rPr>
          <w:rFonts w:ascii="宋体" w:hAnsi="宋体"/>
          <w:lang w:eastAsia="zh-CN"/>
        </w:rPr>
        <w:instrText xml:space="preserve"> HYPERLINK \l _Toc5102 </w:instrText>
      </w:r>
      <w:r>
        <w:rPr>
          <w:rFonts w:ascii="宋体" w:hAnsi="宋体"/>
          <w:lang w:eastAsia="zh-CN"/>
        </w:rPr>
        <w:fldChar w:fldCharType="separate"/>
      </w:r>
      <w:r>
        <w:rPr>
          <w:rFonts w:hint="eastAsia"/>
        </w:rPr>
        <w:t>25.附件</w:t>
      </w:r>
      <w:r>
        <w:tab/>
      </w:r>
      <w:r>
        <w:fldChar w:fldCharType="begin"/>
      </w:r>
      <w:r>
        <w:instrText xml:space="preserve"> PAGEREF _Toc5102 \h </w:instrText>
      </w:r>
      <w:r>
        <w:fldChar w:fldCharType="separate"/>
      </w:r>
      <w:r>
        <w:t>42</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_Toc25252 </w:instrText>
      </w:r>
      <w:r>
        <w:rPr>
          <w:rFonts w:ascii="宋体" w:hAnsi="宋体"/>
          <w:lang w:eastAsia="zh-CN"/>
        </w:rPr>
        <w:fldChar w:fldCharType="separate"/>
      </w:r>
      <w:r>
        <w:rPr>
          <w:rFonts w:hint="eastAsia" w:ascii="宋体" w:hAnsi="宋体"/>
        </w:rPr>
        <w:t>附</w:t>
      </w:r>
      <w:r>
        <w:rPr>
          <w:rFonts w:hint="eastAsia" w:ascii="宋体" w:hAnsi="宋体" w:cs="宋体"/>
        </w:rPr>
        <w:t>件2：中交二航局项目部公章在合同中用印权限说明书</w:t>
      </w:r>
      <w:r>
        <w:tab/>
      </w:r>
      <w:r>
        <w:fldChar w:fldCharType="begin"/>
      </w:r>
      <w:r>
        <w:instrText xml:space="preserve"> PAGEREF _Toc25252 \h </w:instrText>
      </w:r>
      <w:r>
        <w:fldChar w:fldCharType="separate"/>
      </w:r>
      <w:r>
        <w:t>44</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_Toc7341 </w:instrText>
      </w:r>
      <w:r>
        <w:rPr>
          <w:rFonts w:ascii="宋体" w:hAnsi="宋体"/>
          <w:lang w:eastAsia="zh-CN"/>
        </w:rPr>
        <w:fldChar w:fldCharType="separate"/>
      </w:r>
      <w:r>
        <w:rPr>
          <w:rFonts w:hint="eastAsia" w:ascii="宋体" w:hAnsi="宋体"/>
          <w:bCs/>
        </w:rPr>
        <w:t>附件3：授权委托书</w:t>
      </w:r>
      <w:r>
        <w:tab/>
      </w:r>
      <w:r>
        <w:fldChar w:fldCharType="begin"/>
      </w:r>
      <w:r>
        <w:instrText xml:space="preserve"> PAGEREF _Toc7341 \h </w:instrText>
      </w:r>
      <w:r>
        <w:fldChar w:fldCharType="separate"/>
      </w:r>
      <w:r>
        <w:t>45</w:t>
      </w:r>
      <w:r>
        <w:fldChar w:fldCharType="end"/>
      </w:r>
      <w:r>
        <w:rPr>
          <w:rFonts w:ascii="宋体" w:hAnsi="宋体"/>
          <w:lang w:eastAsia="zh-CN"/>
        </w:rPr>
        <w:fldChar w:fldCharType="end"/>
      </w:r>
    </w:p>
    <w:p>
      <w:pPr>
        <w:pStyle w:val="15"/>
        <w:tabs>
          <w:tab w:val="right" w:leader="dot" w:pos="9070"/>
        </w:tabs>
      </w:pPr>
      <w:r>
        <w:rPr>
          <w:rFonts w:ascii="宋体" w:hAnsi="宋体"/>
          <w:lang w:eastAsia="zh-CN"/>
        </w:rPr>
        <w:fldChar w:fldCharType="begin"/>
      </w:r>
      <w:r>
        <w:rPr>
          <w:rFonts w:ascii="宋体" w:hAnsi="宋体"/>
          <w:lang w:eastAsia="zh-CN"/>
        </w:rPr>
        <w:instrText xml:space="preserve"> HYPERLINK \l _Toc25285 </w:instrText>
      </w:r>
      <w:r>
        <w:rPr>
          <w:rFonts w:ascii="宋体" w:hAnsi="宋体"/>
          <w:lang w:eastAsia="zh-CN"/>
        </w:rPr>
        <w:fldChar w:fldCharType="separate"/>
      </w:r>
      <w:r>
        <w:rPr>
          <w:rFonts w:ascii="宋体" w:hAnsi="宋体"/>
          <w:lang w:eastAsia="zh-CN"/>
        </w:rPr>
        <w:t>第五章供货要求</w:t>
      </w:r>
      <w:r>
        <w:tab/>
      </w:r>
      <w:r>
        <w:fldChar w:fldCharType="begin"/>
      </w:r>
      <w:r>
        <w:instrText xml:space="preserve"> PAGEREF _Toc25285 \h </w:instrText>
      </w:r>
      <w:r>
        <w:fldChar w:fldCharType="separate"/>
      </w:r>
      <w:r>
        <w:t>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_Toc16341 </w:instrText>
      </w:r>
      <w:r>
        <w:rPr>
          <w:rFonts w:ascii="宋体" w:hAnsi="宋体"/>
          <w:lang w:eastAsia="zh-CN"/>
        </w:rPr>
        <w:fldChar w:fldCharType="separate"/>
      </w:r>
      <w:r>
        <w:rPr>
          <w:rFonts w:hint="eastAsia" w:ascii="宋体" w:hAnsi="宋体" w:eastAsia="宋体"/>
          <w:spacing w:val="2"/>
          <w:lang w:eastAsia="zh-CN"/>
        </w:rPr>
        <w:t>一、</w:t>
      </w:r>
      <w:r>
        <w:rPr>
          <w:rFonts w:ascii="宋体" w:hAnsi="宋体" w:eastAsia="宋体"/>
          <w:szCs w:val="24"/>
          <w:lang w:eastAsia="zh-CN"/>
        </w:rPr>
        <w:t>项目概况及总体要求</w:t>
      </w:r>
      <w:r>
        <w:tab/>
      </w:r>
      <w:r>
        <w:fldChar w:fldCharType="begin"/>
      </w:r>
      <w:r>
        <w:instrText xml:space="preserve"> PAGEREF _Toc16341 \h </w:instrText>
      </w:r>
      <w:r>
        <w:fldChar w:fldCharType="separate"/>
      </w:r>
      <w:r>
        <w:t>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_Toc14026 </w:instrText>
      </w:r>
      <w:r>
        <w:rPr>
          <w:rFonts w:ascii="宋体" w:hAnsi="宋体"/>
          <w:lang w:eastAsia="zh-CN"/>
        </w:rPr>
        <w:fldChar w:fldCharType="separate"/>
      </w:r>
      <w:r>
        <w:rPr>
          <w:rFonts w:hint="eastAsia" w:ascii="宋体" w:hAnsi="宋体" w:eastAsia="宋体"/>
          <w:spacing w:val="2"/>
          <w:lang w:eastAsia="zh-CN"/>
        </w:rPr>
        <w:t xml:space="preserve">二、 </w:t>
      </w:r>
      <w:r>
        <w:rPr>
          <w:rFonts w:ascii="宋体" w:hAnsi="宋体" w:eastAsia="宋体"/>
          <w:spacing w:val="2"/>
          <w:lang w:eastAsia="zh-CN"/>
        </w:rPr>
        <w:t>设备需求一览表</w:t>
      </w:r>
      <w:r>
        <w:tab/>
      </w:r>
      <w:r>
        <w:fldChar w:fldCharType="begin"/>
      </w:r>
      <w:r>
        <w:instrText xml:space="preserve"> PAGEREF _Toc14026 \h </w:instrText>
      </w:r>
      <w:r>
        <w:fldChar w:fldCharType="separate"/>
      </w:r>
      <w:r>
        <w:t>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_Toc4846 </w:instrText>
      </w:r>
      <w:r>
        <w:rPr>
          <w:rFonts w:ascii="宋体" w:hAnsi="宋体"/>
          <w:lang w:eastAsia="zh-CN"/>
        </w:rPr>
        <w:fldChar w:fldCharType="separate"/>
      </w:r>
      <w:r>
        <w:rPr>
          <w:rFonts w:hint="eastAsia" w:ascii="宋体" w:hAnsi="宋体" w:eastAsia="宋体"/>
          <w:spacing w:val="2"/>
          <w:lang w:eastAsia="zh-CN"/>
        </w:rPr>
        <w:t>三、</w:t>
      </w:r>
      <w:r>
        <w:rPr>
          <w:rFonts w:ascii="宋体" w:hAnsi="宋体" w:eastAsia="宋体"/>
          <w:spacing w:val="2"/>
          <w:lang w:eastAsia="zh-CN"/>
        </w:rPr>
        <w:t>技术性能指标</w:t>
      </w:r>
      <w:r>
        <w:tab/>
      </w:r>
      <w:r>
        <w:fldChar w:fldCharType="begin"/>
      </w:r>
      <w:r>
        <w:instrText xml:space="preserve"> PAGEREF _Toc4846 \h </w:instrText>
      </w:r>
      <w:r>
        <w:fldChar w:fldCharType="separate"/>
      </w:r>
      <w:r>
        <w:t>6</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_Toc14631 </w:instrText>
      </w:r>
      <w:r>
        <w:rPr>
          <w:rFonts w:ascii="宋体" w:hAnsi="宋体"/>
          <w:lang w:eastAsia="zh-CN"/>
        </w:rPr>
        <w:fldChar w:fldCharType="separate"/>
      </w:r>
      <w:r>
        <w:rPr>
          <w:rFonts w:hint="eastAsia" w:ascii="宋体" w:hAnsi="宋体" w:eastAsia="宋体"/>
          <w:spacing w:val="2"/>
          <w:lang w:eastAsia="zh-CN"/>
        </w:rPr>
        <w:t>四、</w:t>
      </w:r>
      <w:r>
        <w:rPr>
          <w:rFonts w:ascii="宋体" w:hAnsi="宋体" w:eastAsia="宋体"/>
          <w:spacing w:val="2"/>
          <w:lang w:eastAsia="zh-CN"/>
        </w:rPr>
        <w:t>管理人员及司操、维修人员配置要求</w:t>
      </w:r>
      <w:r>
        <w:tab/>
      </w:r>
      <w:r>
        <w:fldChar w:fldCharType="begin"/>
      </w:r>
      <w:r>
        <w:instrText xml:space="preserve"> PAGEREF _Toc14631 \h </w:instrText>
      </w:r>
      <w:r>
        <w:fldChar w:fldCharType="separate"/>
      </w:r>
      <w:r>
        <w:t>6</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_Toc23934 </w:instrText>
      </w:r>
      <w:r>
        <w:rPr>
          <w:rFonts w:ascii="宋体" w:hAnsi="宋体"/>
          <w:lang w:eastAsia="zh-CN"/>
        </w:rPr>
        <w:fldChar w:fldCharType="separate"/>
      </w:r>
      <w:r>
        <w:rPr>
          <w:rFonts w:hint="eastAsia" w:ascii="宋体" w:hAnsi="宋体" w:eastAsia="宋体"/>
          <w:spacing w:val="2"/>
          <w:lang w:eastAsia="zh-CN"/>
        </w:rPr>
        <w:t>五、</w:t>
      </w:r>
      <w:r>
        <w:rPr>
          <w:rFonts w:ascii="宋体" w:hAnsi="宋体" w:eastAsia="宋体"/>
          <w:spacing w:val="2"/>
          <w:lang w:eastAsia="zh-CN"/>
        </w:rPr>
        <w:t>设备进退场及安拆要求</w:t>
      </w:r>
      <w:r>
        <w:tab/>
      </w:r>
      <w:r>
        <w:fldChar w:fldCharType="begin"/>
      </w:r>
      <w:r>
        <w:instrText xml:space="preserve"> PAGEREF _Toc23934 \h </w:instrText>
      </w:r>
      <w:r>
        <w:fldChar w:fldCharType="separate"/>
      </w:r>
      <w:r>
        <w:t>7</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_Toc5799 </w:instrText>
      </w:r>
      <w:r>
        <w:rPr>
          <w:rFonts w:ascii="宋体" w:hAnsi="宋体"/>
          <w:lang w:eastAsia="zh-CN"/>
        </w:rPr>
        <w:fldChar w:fldCharType="separate"/>
      </w:r>
      <w:r>
        <w:rPr>
          <w:rFonts w:hint="eastAsia" w:ascii="宋体" w:hAnsi="宋体" w:eastAsia="宋体"/>
          <w:spacing w:val="2"/>
          <w:lang w:eastAsia="zh-CN"/>
        </w:rPr>
        <w:t>六、</w:t>
      </w:r>
      <w:r>
        <w:rPr>
          <w:rFonts w:ascii="宋体" w:hAnsi="宋体" w:eastAsia="宋体"/>
          <w:spacing w:val="2"/>
          <w:lang w:eastAsia="zh-CN"/>
        </w:rPr>
        <w:t>检验考核要求</w:t>
      </w:r>
      <w:r>
        <w:tab/>
      </w:r>
      <w:r>
        <w:fldChar w:fldCharType="begin"/>
      </w:r>
      <w:r>
        <w:instrText xml:space="preserve"> PAGEREF _Toc5799 \h </w:instrText>
      </w:r>
      <w:r>
        <w:fldChar w:fldCharType="separate"/>
      </w:r>
      <w:r>
        <w:t>7</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_Toc30485 </w:instrText>
      </w:r>
      <w:r>
        <w:rPr>
          <w:rFonts w:ascii="宋体" w:hAnsi="宋体"/>
          <w:lang w:eastAsia="zh-CN"/>
        </w:rPr>
        <w:fldChar w:fldCharType="separate"/>
      </w:r>
      <w:r>
        <w:rPr>
          <w:rFonts w:hint="eastAsia" w:ascii="宋体" w:hAnsi="宋体" w:eastAsia="宋体"/>
          <w:spacing w:val="2"/>
          <w:lang w:eastAsia="zh-CN"/>
        </w:rPr>
        <w:t>七、</w:t>
      </w:r>
      <w:r>
        <w:rPr>
          <w:rFonts w:ascii="宋体" w:hAnsi="宋体" w:eastAsia="宋体"/>
          <w:spacing w:val="2"/>
          <w:lang w:eastAsia="zh-CN"/>
        </w:rPr>
        <w:t>技术服务要求</w:t>
      </w:r>
      <w:r>
        <w:tab/>
      </w:r>
      <w:r>
        <w:fldChar w:fldCharType="begin"/>
      </w:r>
      <w:r>
        <w:instrText xml:space="preserve"> PAGEREF _Toc30485 \h </w:instrText>
      </w:r>
      <w:r>
        <w:fldChar w:fldCharType="separate"/>
      </w:r>
      <w:r>
        <w:t>7</w:t>
      </w:r>
      <w:r>
        <w:fldChar w:fldCharType="end"/>
      </w:r>
      <w:r>
        <w:rPr>
          <w:rFonts w:ascii="宋体" w:hAnsi="宋体"/>
          <w:lang w:eastAsia="zh-CN"/>
        </w:rPr>
        <w:fldChar w:fldCharType="end"/>
      </w:r>
    </w:p>
    <w:p>
      <w:pPr>
        <w:pStyle w:val="15"/>
        <w:tabs>
          <w:tab w:val="right" w:leader="dot" w:pos="9070"/>
        </w:tabs>
      </w:pPr>
      <w:r>
        <w:rPr>
          <w:rFonts w:ascii="宋体" w:hAnsi="宋体"/>
          <w:lang w:eastAsia="zh-CN"/>
        </w:rPr>
        <w:fldChar w:fldCharType="begin"/>
      </w:r>
      <w:r>
        <w:rPr>
          <w:rFonts w:ascii="宋体" w:hAnsi="宋体"/>
          <w:lang w:eastAsia="zh-CN"/>
        </w:rPr>
        <w:instrText xml:space="preserve"> HYPERLINK \l _Toc30399 </w:instrText>
      </w:r>
      <w:r>
        <w:rPr>
          <w:rFonts w:ascii="宋体" w:hAnsi="宋体"/>
          <w:lang w:eastAsia="zh-CN"/>
        </w:rPr>
        <w:fldChar w:fldCharType="separate"/>
      </w:r>
      <w:r>
        <w:rPr>
          <w:rFonts w:ascii="宋体" w:hAnsi="宋体"/>
          <w:lang w:eastAsia="zh-CN"/>
        </w:rPr>
        <w:t>第六章投标文件格式</w:t>
      </w:r>
      <w:r>
        <w:tab/>
      </w:r>
      <w:r>
        <w:fldChar w:fldCharType="begin"/>
      </w:r>
      <w:r>
        <w:instrText xml:space="preserve"> PAGEREF _Toc30399 \h </w:instrText>
      </w:r>
      <w:r>
        <w:fldChar w:fldCharType="separate"/>
      </w:r>
      <w:r>
        <w:t>8</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_Toc1749 </w:instrText>
      </w:r>
      <w:r>
        <w:rPr>
          <w:rFonts w:ascii="宋体" w:hAnsi="宋体"/>
          <w:lang w:eastAsia="zh-CN"/>
        </w:rPr>
        <w:fldChar w:fldCharType="separate"/>
      </w:r>
      <w:r>
        <w:rPr>
          <w:rFonts w:ascii="宋体" w:hAnsi="宋体" w:eastAsia="宋体"/>
          <w:spacing w:val="2"/>
          <w:lang w:eastAsia="zh-CN"/>
        </w:rPr>
        <w:t>一、投标函</w:t>
      </w:r>
      <w:r>
        <w:tab/>
      </w:r>
      <w:r>
        <w:fldChar w:fldCharType="begin"/>
      </w:r>
      <w:r>
        <w:instrText xml:space="preserve"> PAGEREF _Toc1749 \h </w:instrText>
      </w:r>
      <w:r>
        <w:fldChar w:fldCharType="separate"/>
      </w:r>
      <w:r>
        <w:t>10</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_Toc4997 </w:instrText>
      </w:r>
      <w:r>
        <w:rPr>
          <w:rFonts w:ascii="宋体" w:hAnsi="宋体"/>
          <w:lang w:eastAsia="zh-CN"/>
        </w:rPr>
        <w:fldChar w:fldCharType="separate"/>
      </w:r>
      <w:r>
        <w:rPr>
          <w:rFonts w:ascii="宋体" w:hAnsi="宋体" w:eastAsia="宋体"/>
          <w:spacing w:val="2"/>
          <w:lang w:eastAsia="zh-CN"/>
        </w:rPr>
        <w:t>二、法定代表人（单位负责人）身份证明</w:t>
      </w:r>
      <w:r>
        <w:tab/>
      </w:r>
      <w:r>
        <w:fldChar w:fldCharType="begin"/>
      </w:r>
      <w:r>
        <w:instrText xml:space="preserve"> PAGEREF _Toc4997 \h </w:instrText>
      </w:r>
      <w:r>
        <w:fldChar w:fldCharType="separate"/>
      </w:r>
      <w:r>
        <w:t>12</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_Toc14353 </w:instrText>
      </w:r>
      <w:r>
        <w:rPr>
          <w:rFonts w:ascii="宋体" w:hAnsi="宋体"/>
          <w:lang w:eastAsia="zh-CN"/>
        </w:rPr>
        <w:fldChar w:fldCharType="separate"/>
      </w:r>
      <w:r>
        <w:rPr>
          <w:rFonts w:ascii="宋体" w:hAnsi="宋体" w:eastAsia="宋体"/>
          <w:spacing w:val="2"/>
          <w:lang w:eastAsia="zh-CN"/>
        </w:rPr>
        <w:t>三、授权委托书</w:t>
      </w:r>
      <w:r>
        <w:tab/>
      </w:r>
      <w:r>
        <w:fldChar w:fldCharType="begin"/>
      </w:r>
      <w:r>
        <w:instrText xml:space="preserve"> PAGEREF _Toc14353 \h </w:instrText>
      </w:r>
      <w:r>
        <w:fldChar w:fldCharType="separate"/>
      </w:r>
      <w:r>
        <w:t>13</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_Toc9803 </w:instrText>
      </w:r>
      <w:r>
        <w:rPr>
          <w:rFonts w:ascii="宋体" w:hAnsi="宋体"/>
          <w:lang w:eastAsia="zh-CN"/>
        </w:rPr>
        <w:fldChar w:fldCharType="separate"/>
      </w:r>
      <w:r>
        <w:rPr>
          <w:rFonts w:ascii="宋体" w:hAnsi="宋体" w:eastAsia="宋体"/>
          <w:spacing w:val="2"/>
          <w:lang w:eastAsia="zh-CN"/>
        </w:rPr>
        <w:t>四、联合体协议书</w:t>
      </w:r>
      <w:r>
        <w:tab/>
      </w:r>
      <w:r>
        <w:fldChar w:fldCharType="begin"/>
      </w:r>
      <w:r>
        <w:instrText xml:space="preserve"> PAGEREF _Toc9803 \h </w:instrText>
      </w:r>
      <w:r>
        <w:fldChar w:fldCharType="separate"/>
      </w:r>
      <w:r>
        <w:t>14</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_Toc21744 </w:instrText>
      </w:r>
      <w:r>
        <w:rPr>
          <w:rFonts w:ascii="宋体" w:hAnsi="宋体"/>
          <w:lang w:eastAsia="zh-CN"/>
        </w:rPr>
        <w:fldChar w:fldCharType="separate"/>
      </w:r>
      <w:r>
        <w:rPr>
          <w:rFonts w:ascii="宋体" w:hAnsi="宋体" w:eastAsia="宋体"/>
          <w:spacing w:val="2"/>
          <w:lang w:eastAsia="zh-CN"/>
        </w:rPr>
        <w:t>五、投标保证金</w:t>
      </w:r>
      <w:r>
        <w:tab/>
      </w:r>
      <w:r>
        <w:fldChar w:fldCharType="begin"/>
      </w:r>
      <w:r>
        <w:instrText xml:space="preserve"> PAGEREF _Toc21744 \h </w:instrText>
      </w:r>
      <w:r>
        <w:fldChar w:fldCharType="separate"/>
      </w:r>
      <w:r>
        <w:t>15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_Toc30258 </w:instrText>
      </w:r>
      <w:r>
        <w:rPr>
          <w:rFonts w:ascii="宋体" w:hAnsi="宋体"/>
          <w:lang w:eastAsia="zh-CN"/>
        </w:rPr>
        <w:fldChar w:fldCharType="separate"/>
      </w:r>
      <w:r>
        <w:rPr>
          <w:rFonts w:ascii="宋体" w:hAnsi="宋体" w:eastAsia="宋体"/>
          <w:spacing w:val="2"/>
          <w:lang w:eastAsia="zh-CN"/>
        </w:rPr>
        <w:t>六、商务和技术偏差表</w:t>
      </w:r>
      <w:r>
        <w:tab/>
      </w:r>
      <w:r>
        <w:fldChar w:fldCharType="begin"/>
      </w:r>
      <w:r>
        <w:instrText xml:space="preserve"> PAGEREF _Toc30258 \h </w:instrText>
      </w:r>
      <w:r>
        <w:fldChar w:fldCharType="separate"/>
      </w:r>
      <w:r>
        <w:t>16</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_Toc32582 </w:instrText>
      </w:r>
      <w:r>
        <w:rPr>
          <w:rFonts w:ascii="宋体" w:hAnsi="宋体"/>
          <w:lang w:eastAsia="zh-CN"/>
        </w:rPr>
        <w:fldChar w:fldCharType="separate"/>
      </w:r>
      <w:r>
        <w:rPr>
          <w:rFonts w:ascii="宋体" w:hAnsi="宋体" w:eastAsia="宋体"/>
          <w:spacing w:val="2"/>
          <w:lang w:eastAsia="zh-CN"/>
        </w:rPr>
        <w:t>七、分项报价表</w:t>
      </w:r>
      <w:r>
        <w:tab/>
      </w:r>
      <w:r>
        <w:fldChar w:fldCharType="begin"/>
      </w:r>
      <w:r>
        <w:instrText xml:space="preserve"> PAGEREF _Toc32582 \h </w:instrText>
      </w:r>
      <w:r>
        <w:fldChar w:fldCharType="separate"/>
      </w:r>
      <w:r>
        <w:t>17</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_Toc48 </w:instrText>
      </w:r>
      <w:r>
        <w:rPr>
          <w:rFonts w:ascii="宋体" w:hAnsi="宋体"/>
          <w:lang w:eastAsia="zh-CN"/>
        </w:rPr>
        <w:fldChar w:fldCharType="separate"/>
      </w:r>
      <w:r>
        <w:rPr>
          <w:rFonts w:ascii="宋体" w:hAnsi="宋体" w:eastAsia="宋体"/>
          <w:spacing w:val="2"/>
          <w:lang w:eastAsia="zh-CN"/>
        </w:rPr>
        <w:t>八、资格审查</w:t>
      </w:r>
      <w:r>
        <w:rPr>
          <w:rFonts w:ascii="宋体" w:hAnsi="宋体" w:eastAsia="宋体"/>
          <w:lang w:eastAsia="zh-CN"/>
        </w:rPr>
        <w:t>资料</w:t>
      </w:r>
      <w:r>
        <w:tab/>
      </w:r>
      <w:r>
        <w:fldChar w:fldCharType="begin"/>
      </w:r>
      <w:r>
        <w:instrText xml:space="preserve"> PAGEREF _Toc48 \h </w:instrText>
      </w:r>
      <w:r>
        <w:fldChar w:fldCharType="separate"/>
      </w:r>
      <w:r>
        <w:t>18</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_Toc16628 </w:instrText>
      </w:r>
      <w:r>
        <w:rPr>
          <w:rFonts w:ascii="宋体" w:hAnsi="宋体"/>
          <w:lang w:eastAsia="zh-CN"/>
        </w:rPr>
        <w:fldChar w:fldCharType="separate"/>
      </w:r>
      <w:r>
        <w:rPr>
          <w:rFonts w:ascii="宋体" w:hAnsi="宋体" w:eastAsia="宋体"/>
          <w:spacing w:val="2"/>
          <w:lang w:eastAsia="zh-CN"/>
        </w:rPr>
        <w:t>九、拟用于本项目的设备清单</w:t>
      </w:r>
      <w:r>
        <w:tab/>
      </w:r>
      <w:r>
        <w:fldChar w:fldCharType="begin"/>
      </w:r>
      <w:r>
        <w:instrText xml:space="preserve"> PAGEREF _Toc16628 \h </w:instrText>
      </w:r>
      <w:r>
        <w:fldChar w:fldCharType="separate"/>
      </w:r>
      <w:r>
        <w:t>23</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_Toc11351 </w:instrText>
      </w:r>
      <w:r>
        <w:rPr>
          <w:rFonts w:ascii="宋体" w:hAnsi="宋体"/>
          <w:lang w:eastAsia="zh-CN"/>
        </w:rPr>
        <w:fldChar w:fldCharType="separate"/>
      </w:r>
      <w:r>
        <w:rPr>
          <w:rFonts w:ascii="宋体" w:hAnsi="宋体" w:eastAsia="宋体"/>
          <w:spacing w:val="2"/>
          <w:lang w:eastAsia="zh-CN"/>
        </w:rPr>
        <w:t>十、拟投入本项目人员情况说明</w:t>
      </w:r>
      <w:r>
        <w:tab/>
      </w:r>
      <w:r>
        <w:fldChar w:fldCharType="begin"/>
      </w:r>
      <w:r>
        <w:instrText xml:space="preserve"> PAGEREF _Toc11351 \h </w:instrText>
      </w:r>
      <w:r>
        <w:fldChar w:fldCharType="separate"/>
      </w:r>
      <w:r>
        <w:t>24</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_Toc14480 </w:instrText>
      </w:r>
      <w:r>
        <w:rPr>
          <w:rFonts w:ascii="宋体" w:hAnsi="宋体"/>
          <w:lang w:eastAsia="zh-CN"/>
        </w:rPr>
        <w:fldChar w:fldCharType="separate"/>
      </w:r>
      <w:r>
        <w:rPr>
          <w:rFonts w:ascii="宋体" w:hAnsi="宋体" w:eastAsia="宋体"/>
          <w:spacing w:val="2"/>
          <w:lang w:eastAsia="zh-CN"/>
        </w:rPr>
        <w:t>十一、投标设备技术性能指标的详细描述</w:t>
      </w:r>
      <w:r>
        <w:tab/>
      </w:r>
      <w:r>
        <w:fldChar w:fldCharType="begin"/>
      </w:r>
      <w:r>
        <w:instrText xml:space="preserve"> PAGEREF _Toc14480 \h </w:instrText>
      </w:r>
      <w:r>
        <w:fldChar w:fldCharType="separate"/>
      </w:r>
      <w:r>
        <w:t>25</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_Toc25195 </w:instrText>
      </w:r>
      <w:r>
        <w:rPr>
          <w:rFonts w:ascii="宋体" w:hAnsi="宋体"/>
          <w:lang w:eastAsia="zh-CN"/>
        </w:rPr>
        <w:fldChar w:fldCharType="separate"/>
      </w:r>
      <w:r>
        <w:rPr>
          <w:rFonts w:ascii="宋体" w:hAnsi="宋体" w:eastAsia="宋体"/>
          <w:spacing w:val="2"/>
          <w:lang w:eastAsia="zh-CN"/>
        </w:rPr>
        <w:t>十二、技术服务计划</w:t>
      </w:r>
      <w:r>
        <w:tab/>
      </w:r>
      <w:r>
        <w:fldChar w:fldCharType="begin"/>
      </w:r>
      <w:r>
        <w:instrText xml:space="preserve"> PAGEREF _Toc25195 \h </w:instrText>
      </w:r>
      <w:r>
        <w:fldChar w:fldCharType="separate"/>
      </w:r>
      <w:r>
        <w:t>26</w:t>
      </w:r>
      <w:r>
        <w:fldChar w:fldCharType="end"/>
      </w:r>
      <w:r>
        <w:rPr>
          <w:rFonts w:ascii="宋体" w:hAnsi="宋体"/>
          <w:lang w:eastAsia="zh-CN"/>
        </w:rPr>
        <w:fldChar w:fldCharType="end"/>
      </w:r>
    </w:p>
    <w:p>
      <w:pPr>
        <w:pStyle w:val="9"/>
        <w:tabs>
          <w:tab w:val="right" w:leader="dot" w:pos="9070"/>
        </w:tabs>
      </w:pPr>
      <w:r>
        <w:rPr>
          <w:rFonts w:ascii="宋体" w:hAnsi="宋体"/>
          <w:lang w:eastAsia="zh-CN"/>
        </w:rPr>
        <w:fldChar w:fldCharType="begin"/>
      </w:r>
      <w:r>
        <w:rPr>
          <w:rFonts w:ascii="宋体" w:hAnsi="宋体"/>
          <w:lang w:eastAsia="zh-CN"/>
        </w:rPr>
        <w:instrText xml:space="preserve"> HYPERLINK \l _Toc3122 </w:instrText>
      </w:r>
      <w:r>
        <w:rPr>
          <w:rFonts w:ascii="宋体" w:hAnsi="宋体"/>
          <w:lang w:eastAsia="zh-CN"/>
        </w:rPr>
        <w:fldChar w:fldCharType="separate"/>
      </w:r>
      <w:r>
        <w:rPr>
          <w:rFonts w:ascii="宋体" w:hAnsi="宋体" w:eastAsia="宋体"/>
          <w:spacing w:val="2"/>
          <w:lang w:eastAsia="zh-CN"/>
        </w:rPr>
        <w:t>十三、其他资料</w:t>
      </w:r>
      <w:r>
        <w:tab/>
      </w:r>
      <w:r>
        <w:fldChar w:fldCharType="begin"/>
      </w:r>
      <w:r>
        <w:instrText xml:space="preserve"> PAGEREF _Toc3122 \h </w:instrText>
      </w:r>
      <w:r>
        <w:fldChar w:fldCharType="separate"/>
      </w:r>
      <w:r>
        <w:t>27</w:t>
      </w:r>
      <w:r>
        <w:fldChar w:fldCharType="end"/>
      </w:r>
      <w:r>
        <w:rPr>
          <w:rFonts w:ascii="宋体" w:hAnsi="宋体"/>
          <w:lang w:eastAsia="zh-CN"/>
        </w:rPr>
        <w:fldChar w:fldCharType="end"/>
      </w:r>
    </w:p>
    <w:p>
      <w:pPr>
        <w:tabs>
          <w:tab w:val="right" w:leader="dot" w:pos="9000"/>
        </w:tabs>
        <w:rPr>
          <w:rFonts w:ascii="宋体" w:hAnsi="宋体"/>
          <w:lang w:eastAsia="zh-CN"/>
        </w:rPr>
      </w:pPr>
      <w:r>
        <w:rPr>
          <w:rFonts w:ascii="宋体" w:hAnsi="宋体"/>
          <w:lang w:eastAsia="zh-CN"/>
        </w:rPr>
        <w:fldChar w:fldCharType="end"/>
      </w:r>
    </w:p>
    <w:p>
      <w:pPr>
        <w:pStyle w:val="3"/>
        <w:tabs>
          <w:tab w:val="right" w:leader="dot" w:pos="9540"/>
        </w:tabs>
        <w:spacing w:before="0" w:after="0" w:line="360" w:lineRule="auto"/>
        <w:rPr>
          <w:rFonts w:ascii="宋体" w:hAnsi="宋体"/>
          <w:lang w:eastAsia="zh-CN"/>
        </w:rPr>
        <w:sectPr>
          <w:footerReference r:id="rId4" w:type="default"/>
          <w:pgSz w:w="11906" w:h="16838"/>
          <w:pgMar w:top="1418" w:right="1418" w:bottom="1418" w:left="1418" w:header="1134" w:footer="1134" w:gutter="0"/>
          <w:cols w:space="720" w:num="1"/>
        </w:sectPr>
      </w:pPr>
      <w:bookmarkStart w:id="0" w:name="_bookmark1"/>
      <w:bookmarkEnd w:id="0"/>
    </w:p>
    <w:p>
      <w:pPr>
        <w:pStyle w:val="3"/>
        <w:spacing w:before="0" w:after="0" w:line="360" w:lineRule="auto"/>
        <w:jc w:val="center"/>
        <w:rPr>
          <w:rFonts w:ascii="宋体" w:hAnsi="宋体"/>
          <w:lang w:eastAsia="zh-CN"/>
        </w:rPr>
      </w:pPr>
      <w:bookmarkStart w:id="1" w:name="_Toc26820"/>
      <w:r>
        <w:rPr>
          <w:rFonts w:ascii="宋体" w:hAnsi="宋体"/>
          <w:lang w:eastAsia="zh-CN"/>
        </w:rPr>
        <w:t>第一章投标邀请书</w:t>
      </w:r>
      <w:bookmarkEnd w:id="1"/>
    </w:p>
    <w:p>
      <w:pPr>
        <w:pStyle w:val="3"/>
        <w:spacing w:before="0" w:after="0" w:line="360" w:lineRule="auto"/>
        <w:jc w:val="center"/>
        <w:rPr>
          <w:rFonts w:ascii="宋体" w:hAnsi="宋体" w:eastAsia="宋体"/>
          <w:sz w:val="36"/>
          <w:szCs w:val="36"/>
          <w:lang w:eastAsia="zh-CN"/>
        </w:rPr>
      </w:pPr>
      <w:r>
        <w:rPr>
          <w:rFonts w:ascii="宋体" w:hAnsi="宋体" w:eastAsia="宋体"/>
          <w:sz w:val="36"/>
          <w:szCs w:val="36"/>
          <w:u w:val="single"/>
          <w:lang w:eastAsia="zh-CN"/>
        </w:rPr>
        <w:t>（</w:t>
      </w:r>
      <w:r>
        <w:rPr>
          <w:rFonts w:hint="eastAsia" w:ascii="宋体" w:hAnsi="宋体" w:eastAsia="宋体"/>
          <w:sz w:val="36"/>
          <w:szCs w:val="36"/>
          <w:u w:val="single"/>
          <w:lang w:val="en-US" w:eastAsia="zh-CN"/>
        </w:rPr>
        <w:t>挖掘机</w:t>
      </w:r>
      <w:r>
        <w:rPr>
          <w:rFonts w:ascii="宋体" w:hAnsi="宋体" w:eastAsia="宋体"/>
          <w:sz w:val="36"/>
          <w:szCs w:val="36"/>
          <w:u w:val="single"/>
          <w:lang w:eastAsia="zh-CN"/>
        </w:rPr>
        <w:t>）</w:t>
      </w:r>
      <w:r>
        <w:rPr>
          <w:rFonts w:ascii="宋体" w:hAnsi="宋体" w:eastAsia="宋体"/>
          <w:sz w:val="36"/>
          <w:szCs w:val="36"/>
          <w:lang w:eastAsia="zh-CN"/>
        </w:rPr>
        <w:t>设备</w:t>
      </w:r>
      <w:r>
        <w:rPr>
          <w:rFonts w:hint="eastAsia" w:ascii="宋体" w:hAnsi="宋体"/>
          <w:sz w:val="36"/>
          <w:szCs w:val="36"/>
          <w:lang w:val="en-US" w:eastAsia="zh-CN"/>
        </w:rPr>
        <w:t>临时</w:t>
      </w:r>
      <w:r>
        <w:rPr>
          <w:rFonts w:ascii="宋体" w:hAnsi="宋体" w:eastAsia="宋体"/>
          <w:sz w:val="36"/>
          <w:szCs w:val="36"/>
          <w:lang w:eastAsia="zh-CN"/>
        </w:rPr>
        <w:t>租赁</w:t>
      </w:r>
    </w:p>
    <w:p>
      <w:pPr>
        <w:pStyle w:val="3"/>
        <w:spacing w:before="0" w:after="0" w:line="360" w:lineRule="auto"/>
        <w:jc w:val="center"/>
        <w:rPr>
          <w:rFonts w:ascii="宋体" w:hAnsi="宋体" w:eastAsia="宋体"/>
          <w:sz w:val="36"/>
          <w:szCs w:val="36"/>
          <w:lang w:eastAsia="zh-CN"/>
        </w:rPr>
      </w:pPr>
      <w:r>
        <w:rPr>
          <w:rFonts w:ascii="宋体" w:hAnsi="宋体" w:eastAsia="宋体"/>
          <w:sz w:val="36"/>
          <w:szCs w:val="36"/>
          <w:lang w:eastAsia="zh-CN"/>
        </w:rPr>
        <w:t>投标邀请书</w:t>
      </w:r>
    </w:p>
    <w:p>
      <w:pPr>
        <w:pStyle w:val="7"/>
        <w:tabs>
          <w:tab w:val="left" w:pos="1991"/>
        </w:tabs>
        <w:spacing w:line="360" w:lineRule="auto"/>
        <w:ind w:left="0" w:right="11" w:rightChars="5"/>
        <w:rPr>
          <w:rFonts w:ascii="宋体" w:hAnsi="宋体" w:eastAsia="宋体"/>
          <w:sz w:val="24"/>
          <w:szCs w:val="24"/>
          <w:lang w:eastAsia="zh-CN"/>
        </w:rPr>
      </w:pPr>
      <w:r>
        <w:rPr>
          <w:rFonts w:ascii="宋体" w:hAnsi="宋体" w:eastAsia="宋体"/>
          <w:sz w:val="24"/>
          <w:szCs w:val="24"/>
          <w:u w:val="single" w:color="000000"/>
          <w:lang w:eastAsia="zh-CN"/>
        </w:rPr>
        <w:tab/>
      </w:r>
      <w:r>
        <w:rPr>
          <w:rFonts w:ascii="宋体" w:hAnsi="宋体" w:eastAsia="宋体"/>
          <w:sz w:val="24"/>
          <w:szCs w:val="24"/>
          <w:lang w:eastAsia="zh-CN"/>
        </w:rPr>
        <w:t>（</w:t>
      </w:r>
      <w:r>
        <w:rPr>
          <w:rFonts w:ascii="宋体" w:hAnsi="宋体" w:eastAsia="宋体"/>
          <w:spacing w:val="-3"/>
          <w:sz w:val="24"/>
          <w:szCs w:val="24"/>
          <w:lang w:eastAsia="zh-CN"/>
        </w:rPr>
        <w:t>被</w:t>
      </w:r>
      <w:r>
        <w:rPr>
          <w:rFonts w:ascii="宋体" w:hAnsi="宋体" w:eastAsia="宋体"/>
          <w:sz w:val="24"/>
          <w:szCs w:val="24"/>
          <w:lang w:eastAsia="zh-CN"/>
        </w:rPr>
        <w:t>邀请</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名</w:t>
      </w:r>
      <w:r>
        <w:rPr>
          <w:rFonts w:ascii="宋体" w:hAnsi="宋体" w:eastAsia="宋体"/>
          <w:sz w:val="24"/>
          <w:szCs w:val="24"/>
          <w:lang w:eastAsia="zh-CN"/>
        </w:rPr>
        <w:t>称</w:t>
      </w:r>
      <w:r>
        <w:rPr>
          <w:rFonts w:hint="eastAsia" w:ascii="宋体" w:hAnsi="宋体" w:eastAsia="宋体"/>
          <w:sz w:val="24"/>
          <w:szCs w:val="24"/>
          <w:lang w:eastAsia="zh-CN"/>
        </w:rPr>
        <w:t>）</w:t>
      </w:r>
      <w:r>
        <w:rPr>
          <w:rFonts w:ascii="宋体" w:hAnsi="宋体" w:eastAsia="宋体"/>
          <w:sz w:val="24"/>
          <w:szCs w:val="24"/>
          <w:lang w:eastAsia="zh-CN"/>
        </w:rPr>
        <w:t>：</w:t>
      </w:r>
    </w:p>
    <w:p>
      <w:pPr>
        <w:pStyle w:val="48"/>
        <w:spacing w:line="360" w:lineRule="auto"/>
        <w:ind w:right="11" w:rightChars="5"/>
        <w:rPr>
          <w:rFonts w:ascii="宋体" w:hAnsi="宋体" w:eastAsia="宋体"/>
          <w:spacing w:val="2"/>
          <w:lang w:eastAsia="zh-CN"/>
        </w:rPr>
      </w:pPr>
      <w:bookmarkStart w:id="2" w:name="_bookmark10"/>
      <w:bookmarkEnd w:id="2"/>
      <w:bookmarkStart w:id="3" w:name="_Toc26161"/>
      <w:r>
        <w:rPr>
          <w:rFonts w:ascii="宋体" w:hAnsi="宋体" w:eastAsia="宋体"/>
          <w:spacing w:val="2"/>
          <w:lang w:eastAsia="zh-CN"/>
        </w:rPr>
        <w:t>1. 招标条件</w:t>
      </w:r>
      <w:bookmarkEnd w:id="3"/>
    </w:p>
    <w:p>
      <w:pPr>
        <w:spacing w:line="360" w:lineRule="auto"/>
        <w:ind w:right="11" w:rightChars="5" w:firstLine="480" w:firstLineChars="200"/>
        <w:jc w:val="both"/>
        <w:rPr>
          <w:rFonts w:ascii="宋体" w:hAnsi="宋体" w:eastAsia="宋体"/>
          <w:sz w:val="24"/>
          <w:szCs w:val="24"/>
          <w:lang w:eastAsia="zh-CN"/>
        </w:rPr>
      </w:pPr>
      <w:r>
        <w:rPr>
          <w:rFonts w:hint="eastAsia" w:ascii="宋体" w:hAnsi="宋体" w:eastAsia="宋体"/>
          <w:sz w:val="24"/>
          <w:szCs w:val="24"/>
          <w:lang w:eastAsia="zh-CN"/>
        </w:rPr>
        <w:t>中交第二航务工程局有限公司因</w:t>
      </w:r>
      <w:r>
        <w:rPr>
          <w:rFonts w:hint="eastAsia" w:ascii="宋体" w:hAnsi="宋体"/>
          <w:sz w:val="24"/>
          <w:szCs w:val="24"/>
          <w:lang w:val="en-US" w:eastAsia="zh-CN"/>
        </w:rPr>
        <w:t>泉州金屿大桥A2合同段</w:t>
      </w:r>
      <w:r>
        <w:rPr>
          <w:rFonts w:hint="eastAsia" w:ascii="宋体" w:hAnsi="宋体" w:eastAsia="宋体"/>
          <w:sz w:val="24"/>
          <w:szCs w:val="24"/>
          <w:lang w:eastAsia="zh-CN"/>
        </w:rPr>
        <w:t>项目施工需要，决定自筹资金</w:t>
      </w:r>
      <w:r>
        <w:rPr>
          <w:rFonts w:hint="eastAsia" w:ascii="宋体" w:hAnsi="宋体" w:eastAsia="宋体"/>
          <w:sz w:val="24"/>
          <w:szCs w:val="24"/>
          <w:lang w:val="en-US" w:eastAsia="zh-CN"/>
        </w:rPr>
        <w:t>进行</w:t>
      </w:r>
      <w:r>
        <w:rPr>
          <w:rFonts w:hint="eastAsia" w:ascii="宋体" w:hAnsi="宋体" w:eastAsia="宋体" w:cs="宋体"/>
          <w:sz w:val="24"/>
          <w:szCs w:val="24"/>
          <w:u w:val="single"/>
          <w:lang w:val="en-US" w:eastAsia="zh-CN"/>
        </w:rPr>
        <w:t>租赁</w:t>
      </w:r>
      <w:r>
        <w:rPr>
          <w:rFonts w:hint="eastAsia" w:ascii="宋体" w:hAnsi="宋体" w:cs="宋体"/>
          <w:sz w:val="24"/>
          <w:szCs w:val="24"/>
          <w:u w:val="single"/>
          <w:lang w:val="en-US" w:eastAsia="zh-CN"/>
        </w:rPr>
        <w:t>挖掘机（带炮头）</w:t>
      </w:r>
      <w:r>
        <w:rPr>
          <w:rFonts w:hint="eastAsia" w:ascii="宋体" w:hAnsi="宋体" w:eastAsia="宋体"/>
          <w:sz w:val="24"/>
          <w:szCs w:val="24"/>
          <w:lang w:eastAsia="zh-CN"/>
        </w:rPr>
        <w:t>。该项目已具备招标条件，现进行邀请招标，特邀请你单位就提供该项目设备及相关服务进行投标</w:t>
      </w:r>
      <w:r>
        <w:rPr>
          <w:rFonts w:ascii="宋体" w:hAnsi="宋体" w:eastAsia="宋体"/>
          <w:sz w:val="24"/>
          <w:szCs w:val="24"/>
          <w:lang w:eastAsia="zh-CN"/>
        </w:rPr>
        <w:t>。</w:t>
      </w:r>
    </w:p>
    <w:p>
      <w:pPr>
        <w:pStyle w:val="48"/>
        <w:spacing w:line="360" w:lineRule="auto"/>
        <w:ind w:right="11" w:rightChars="5"/>
        <w:rPr>
          <w:rFonts w:ascii="宋体" w:hAnsi="宋体" w:eastAsia="宋体"/>
          <w:spacing w:val="2"/>
          <w:lang w:eastAsia="zh-CN"/>
        </w:rPr>
      </w:pPr>
      <w:bookmarkStart w:id="4" w:name="_Toc1296"/>
      <w:r>
        <w:rPr>
          <w:rFonts w:ascii="宋体" w:hAnsi="宋体" w:eastAsia="宋体"/>
          <w:spacing w:val="2"/>
          <w:lang w:eastAsia="zh-CN"/>
        </w:rPr>
        <w:t>2. 项目概况与招标范围</w:t>
      </w:r>
      <w:bookmarkEnd w:id="4"/>
    </w:p>
    <w:p>
      <w:pPr>
        <w:pStyle w:val="7"/>
        <w:tabs>
          <w:tab w:val="left" w:pos="1212"/>
          <w:tab w:val="left" w:pos="2832"/>
          <w:tab w:val="left" w:pos="3472"/>
          <w:tab w:val="left" w:pos="4272"/>
          <w:tab w:val="left" w:pos="6312"/>
        </w:tabs>
        <w:spacing w:line="360" w:lineRule="auto"/>
        <w:ind w:left="0" w:right="11" w:rightChars="5" w:firstLine="419"/>
        <w:jc w:val="both"/>
        <w:rPr>
          <w:rFonts w:hint="eastAsia" w:ascii="宋体" w:hAnsi="宋体" w:eastAsia="宋体"/>
          <w:sz w:val="24"/>
          <w:szCs w:val="24"/>
          <w:lang w:eastAsia="zh-CN"/>
        </w:rPr>
      </w:pPr>
      <w:r>
        <w:rPr>
          <w:rFonts w:ascii="宋体" w:hAnsi="宋体" w:eastAsia="宋体"/>
          <w:sz w:val="24"/>
          <w:szCs w:val="24"/>
          <w:lang w:eastAsia="zh-CN"/>
        </w:rPr>
        <w:t>2</w:t>
      </w:r>
      <w:r>
        <w:rPr>
          <w:rFonts w:hint="eastAsia" w:ascii="宋体" w:hAnsi="宋体" w:eastAsia="宋体"/>
          <w:sz w:val="24"/>
          <w:szCs w:val="24"/>
          <w:lang w:eastAsia="zh-CN"/>
        </w:rPr>
        <w:t>.1项目概况：</w:t>
      </w:r>
    </w:p>
    <w:p>
      <w:pPr>
        <w:pStyle w:val="7"/>
        <w:tabs>
          <w:tab w:val="left" w:pos="2412"/>
          <w:tab w:val="left" w:pos="2832"/>
          <w:tab w:val="left" w:pos="3472"/>
          <w:tab w:val="left" w:pos="5712"/>
        </w:tabs>
        <w:spacing w:line="360" w:lineRule="auto"/>
        <w:ind w:left="0" w:right="11" w:rightChars="5" w:firstLine="419"/>
        <w:jc w:val="both"/>
        <w:rPr>
          <w:rFonts w:ascii="宋体" w:hAnsi="宋体" w:eastAsia="宋体"/>
          <w:sz w:val="24"/>
          <w:szCs w:val="24"/>
          <w:lang w:eastAsia="zh-CN"/>
        </w:rPr>
      </w:pPr>
      <w:r>
        <w:rPr>
          <w:rFonts w:hint="eastAsia" w:ascii="宋体" w:hAnsi="宋体" w:eastAsia="宋体"/>
          <w:sz w:val="24"/>
          <w:szCs w:val="24"/>
          <w:lang w:eastAsia="zh-CN"/>
        </w:rPr>
        <w:t>泉州金屿大桥工程设计起点桩号为K0+000，道路沿城东街走向向东延伸，接金屿大桥西引桥，上跨现状丰海路，与丰海路之间设乌屿一般互通式立交连接，部分交通流向通过桥下辅道平交口解决；主桥上跨洛阳江，东引桥上跨规划海江大道，与海江大道之间设洛秀一般互通式立交连接，过海江大道后，道路沿规划红线走向向东延伸，止于规划洛沙大道，本项目东引桥接线修建终点桩号为K4+480.994，修建路线全长4.481km。采用一级公路兼城市主干道设计，设计车速60km/h。跨江段主引桥双向八车道，互通区主线桥双向六车道，跨江段主引桥宽45.5m，西岸互通区主线桥26.5m，东岸互通区主线桥33.5m。本项目主要包括特大桥1 座（桥长3743.994m，主桥跨径为90+140+90m），互通式立交2座。</w:t>
      </w:r>
    </w:p>
    <w:p>
      <w:pPr>
        <w:pStyle w:val="7"/>
        <w:tabs>
          <w:tab w:val="left" w:pos="2412"/>
          <w:tab w:val="left" w:pos="2832"/>
          <w:tab w:val="left" w:pos="3472"/>
          <w:tab w:val="left" w:pos="5712"/>
        </w:tabs>
        <w:spacing w:line="360" w:lineRule="auto"/>
        <w:ind w:left="0" w:right="11" w:rightChars="5" w:firstLine="419"/>
        <w:jc w:val="both"/>
        <w:rPr>
          <w:rFonts w:hint="default" w:ascii="宋体" w:hAnsi="宋体" w:eastAsia="宋体" w:cs="Times New Roman"/>
          <w:kern w:val="0"/>
          <w:sz w:val="24"/>
          <w:szCs w:val="24"/>
          <w:lang w:val="en-US" w:eastAsia="zh-CN" w:bidi="ar-SA"/>
        </w:rPr>
      </w:pPr>
      <w:r>
        <w:rPr>
          <w:rFonts w:hint="eastAsia" w:ascii="宋体" w:hAnsi="宋体" w:eastAsia="宋体"/>
          <w:sz w:val="24"/>
          <w:szCs w:val="24"/>
          <w:lang w:eastAsia="zh-CN"/>
        </w:rPr>
        <w:t>A2合同段起讫桩号为K2+429.000~ K4+480.994，主线长度约2.051994km，主要工程内容为东岸主桥、东岸引桥、洛秀互通、洛秀互通主线桥、东岸2座天桥、东岸中桥1座、东岸道路工程、东岸市政管线工程及附属工程等（东岸的所有工程）。</w:t>
      </w:r>
    </w:p>
    <w:p>
      <w:pPr>
        <w:pStyle w:val="7"/>
        <w:tabs>
          <w:tab w:val="left" w:pos="4394"/>
          <w:tab w:val="left" w:pos="5990"/>
        </w:tabs>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 xml:space="preserve">2.2招标内容： </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1074"/>
        <w:gridCol w:w="562"/>
        <w:gridCol w:w="600"/>
        <w:gridCol w:w="535"/>
        <w:gridCol w:w="1381"/>
        <w:gridCol w:w="1344"/>
        <w:gridCol w:w="1042"/>
        <w:gridCol w:w="1080"/>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57" w:type="pct"/>
            <w:noWrap w:val="0"/>
            <w:vAlign w:val="center"/>
          </w:tcPr>
          <w:p>
            <w:pPr>
              <w:widowControl/>
              <w:spacing w:line="360" w:lineRule="auto"/>
              <w:ind w:right="11" w:rightChars="5"/>
              <w:jc w:val="center"/>
              <w:rPr>
                <w:rFonts w:ascii="宋体" w:hAnsi="宋体" w:cs="宋体"/>
                <w:sz w:val="24"/>
              </w:rPr>
            </w:pPr>
            <w:bookmarkStart w:id="5" w:name="_Hlk117258300"/>
            <w:r>
              <w:rPr>
                <w:rFonts w:ascii="宋体" w:hAnsi="宋体" w:cs="宋体"/>
                <w:sz w:val="24"/>
              </w:rPr>
              <w:t>序号</w:t>
            </w:r>
          </w:p>
        </w:tc>
        <w:tc>
          <w:tcPr>
            <w:tcW w:w="578"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设备名称</w:t>
            </w:r>
          </w:p>
        </w:tc>
        <w:tc>
          <w:tcPr>
            <w:tcW w:w="302"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规格型号</w:t>
            </w:r>
          </w:p>
        </w:tc>
        <w:tc>
          <w:tcPr>
            <w:tcW w:w="323"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单位</w:t>
            </w:r>
          </w:p>
        </w:tc>
        <w:tc>
          <w:tcPr>
            <w:tcW w:w="288"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数量</w:t>
            </w:r>
          </w:p>
        </w:tc>
        <w:tc>
          <w:tcPr>
            <w:tcW w:w="743"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进场时间</w:t>
            </w:r>
          </w:p>
        </w:tc>
        <w:tc>
          <w:tcPr>
            <w:tcW w:w="723"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退场时间</w:t>
            </w:r>
          </w:p>
        </w:tc>
        <w:tc>
          <w:tcPr>
            <w:tcW w:w="561"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使用</w:t>
            </w:r>
          </w:p>
          <w:p>
            <w:pPr>
              <w:widowControl/>
              <w:spacing w:line="360" w:lineRule="auto"/>
              <w:ind w:right="11" w:rightChars="5"/>
              <w:jc w:val="center"/>
              <w:rPr>
                <w:rFonts w:ascii="宋体" w:hAnsi="宋体" w:cs="宋体"/>
                <w:sz w:val="24"/>
              </w:rPr>
            </w:pPr>
            <w:r>
              <w:rPr>
                <w:rFonts w:ascii="宋体" w:hAnsi="宋体" w:cs="宋体"/>
                <w:sz w:val="24"/>
              </w:rPr>
              <w:t>地点</w:t>
            </w:r>
          </w:p>
        </w:tc>
        <w:tc>
          <w:tcPr>
            <w:tcW w:w="581" w:type="pct"/>
            <w:noWrap w:val="0"/>
            <w:vAlign w:val="center"/>
          </w:tcPr>
          <w:p>
            <w:pPr>
              <w:widowControl/>
              <w:spacing w:line="360" w:lineRule="auto"/>
              <w:ind w:right="11" w:rightChars="5"/>
              <w:jc w:val="center"/>
              <w:rPr>
                <w:rFonts w:hint="eastAsia" w:ascii="宋体" w:hAnsi="宋体" w:eastAsia="宋体" w:cs="宋体"/>
                <w:sz w:val="24"/>
                <w:lang w:val="en-US" w:eastAsia="zh-CN"/>
              </w:rPr>
            </w:pPr>
            <w:r>
              <w:rPr>
                <w:rFonts w:hint="eastAsia" w:ascii="宋体" w:hAnsi="宋体" w:cs="宋体"/>
                <w:sz w:val="24"/>
                <w:lang w:val="en-US" w:eastAsia="zh-CN"/>
              </w:rPr>
              <w:t>租赁台月</w:t>
            </w:r>
          </w:p>
        </w:tc>
        <w:tc>
          <w:tcPr>
            <w:tcW w:w="639"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exact"/>
          <w:jc w:val="center"/>
        </w:trPr>
        <w:tc>
          <w:tcPr>
            <w:tcW w:w="257" w:type="pct"/>
            <w:noWrap w:val="0"/>
            <w:vAlign w:val="center"/>
          </w:tcPr>
          <w:p>
            <w:pPr>
              <w:widowControl/>
              <w:spacing w:line="360" w:lineRule="auto"/>
              <w:ind w:right="11" w:rightChars="5"/>
              <w:jc w:val="center"/>
              <w:rPr>
                <w:rFonts w:hint="default" w:ascii="宋体" w:hAnsi="宋体" w:cs="宋体"/>
                <w:b/>
                <w:sz w:val="21"/>
                <w:szCs w:val="21"/>
                <w:lang w:val="en-US" w:eastAsia="zh-CN"/>
              </w:rPr>
            </w:pPr>
            <w:r>
              <w:rPr>
                <w:rFonts w:hint="eastAsia" w:ascii="宋体" w:hAnsi="宋体" w:cs="宋体"/>
                <w:b/>
                <w:sz w:val="21"/>
                <w:szCs w:val="21"/>
                <w:lang w:val="en-US" w:eastAsia="zh-CN"/>
              </w:rPr>
              <w:t>1</w:t>
            </w:r>
          </w:p>
        </w:tc>
        <w:tc>
          <w:tcPr>
            <w:tcW w:w="578"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挖掘机</w:t>
            </w:r>
          </w:p>
        </w:tc>
        <w:tc>
          <w:tcPr>
            <w:tcW w:w="302"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320</w:t>
            </w:r>
          </w:p>
        </w:tc>
        <w:tc>
          <w:tcPr>
            <w:tcW w:w="323"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台班</w:t>
            </w:r>
          </w:p>
        </w:tc>
        <w:tc>
          <w:tcPr>
            <w:tcW w:w="288"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55</w:t>
            </w:r>
          </w:p>
        </w:tc>
        <w:tc>
          <w:tcPr>
            <w:tcW w:w="743" w:type="pct"/>
            <w:noWrap w:val="0"/>
            <w:vAlign w:val="center"/>
          </w:tcPr>
          <w:p>
            <w:pPr>
              <w:widowControl/>
              <w:spacing w:line="360" w:lineRule="auto"/>
              <w:ind w:right="11" w:rightChars="5"/>
              <w:jc w:val="center"/>
              <w:rPr>
                <w:rFonts w:hint="default" w:ascii="宋体" w:hAnsi="宋体" w:eastAsia="宋体" w:cs="宋体"/>
                <w:b w:val="0"/>
                <w:bCs/>
                <w:sz w:val="21"/>
                <w:szCs w:val="21"/>
                <w:lang w:val="en-US" w:eastAsia="zh-CN" w:bidi="ar-SA"/>
              </w:rPr>
            </w:pPr>
            <w:r>
              <w:rPr>
                <w:rFonts w:hint="eastAsia" w:ascii="宋体" w:hAnsi="宋体" w:cs="宋体"/>
                <w:b w:val="0"/>
                <w:bCs/>
                <w:sz w:val="21"/>
                <w:szCs w:val="21"/>
                <w:lang w:val="en-US" w:eastAsia="zh-CN"/>
              </w:rPr>
              <w:t>2025/03/01</w:t>
            </w:r>
          </w:p>
        </w:tc>
        <w:tc>
          <w:tcPr>
            <w:tcW w:w="723" w:type="pct"/>
            <w:noWrap w:val="0"/>
            <w:vAlign w:val="center"/>
          </w:tcPr>
          <w:p>
            <w:pPr>
              <w:widowControl/>
              <w:spacing w:line="360" w:lineRule="auto"/>
              <w:ind w:right="11" w:rightChars="5"/>
              <w:jc w:val="center"/>
              <w:rPr>
                <w:rFonts w:hint="default" w:ascii="宋体" w:hAnsi="宋体" w:eastAsia="宋体" w:cs="宋体"/>
                <w:b w:val="0"/>
                <w:bCs/>
                <w:sz w:val="21"/>
                <w:szCs w:val="21"/>
                <w:lang w:val="en-US" w:eastAsia="zh-CN" w:bidi="ar-SA"/>
              </w:rPr>
            </w:pPr>
            <w:r>
              <w:rPr>
                <w:rFonts w:hint="eastAsia" w:ascii="宋体" w:hAnsi="宋体" w:cs="宋体"/>
                <w:b w:val="0"/>
                <w:bCs/>
                <w:sz w:val="21"/>
                <w:szCs w:val="21"/>
                <w:lang w:val="en-US" w:eastAsia="zh-CN"/>
              </w:rPr>
              <w:t>2025/12/30</w:t>
            </w:r>
          </w:p>
        </w:tc>
        <w:tc>
          <w:tcPr>
            <w:tcW w:w="561"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配合栈桥施工</w:t>
            </w:r>
          </w:p>
        </w:tc>
        <w:tc>
          <w:tcPr>
            <w:tcW w:w="581" w:type="pct"/>
            <w:noWrap w:val="0"/>
            <w:vAlign w:val="center"/>
          </w:tcPr>
          <w:p>
            <w:pPr>
              <w:keepNext w:val="0"/>
              <w:keepLines w:val="0"/>
              <w:widowControl/>
              <w:suppressLineNumbers w:val="0"/>
              <w:jc w:val="center"/>
              <w:textAlignment w:val="bottom"/>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共计55台班</w:t>
            </w:r>
          </w:p>
        </w:tc>
        <w:tc>
          <w:tcPr>
            <w:tcW w:w="639" w:type="pct"/>
            <w:noWrap w:val="0"/>
            <w:vAlign w:val="center"/>
          </w:tcPr>
          <w:p>
            <w:pPr>
              <w:widowControl/>
              <w:spacing w:line="240" w:lineRule="auto"/>
              <w:ind w:right="11" w:rightChars="5"/>
              <w:jc w:val="center"/>
              <w:rPr>
                <w:rFonts w:hint="eastAsia" w:ascii="宋体" w:hAnsi="宋体" w:cs="宋体"/>
                <w:sz w:val="21"/>
                <w:szCs w:val="21"/>
                <w:lang w:val="en-US" w:eastAsia="zh-CN"/>
              </w:rPr>
            </w:pPr>
            <w:r>
              <w:rPr>
                <w:rFonts w:hint="eastAsia" w:ascii="宋体" w:hAnsi="宋体" w:cs="宋体"/>
                <w:sz w:val="21"/>
                <w:szCs w:val="21"/>
                <w:lang w:val="en-US" w:eastAsia="zh-CN"/>
              </w:rPr>
              <w:t>含油，司机、含税、含进退退场费</w:t>
            </w:r>
          </w:p>
        </w:tc>
      </w:tr>
      <w:bookmarkEnd w:id="5"/>
    </w:tbl>
    <w:p>
      <w:pPr>
        <w:spacing w:line="360" w:lineRule="auto"/>
        <w:ind w:right="11" w:rightChars="5"/>
        <w:rPr>
          <w:rFonts w:ascii="宋体" w:hAnsi="宋体"/>
          <w:sz w:val="11"/>
          <w:szCs w:val="11"/>
          <w:lang w:eastAsia="zh-CN"/>
        </w:rPr>
      </w:pPr>
    </w:p>
    <w:p>
      <w:pPr>
        <w:pStyle w:val="48"/>
        <w:spacing w:line="360" w:lineRule="auto"/>
        <w:ind w:right="11" w:rightChars="5"/>
        <w:rPr>
          <w:rFonts w:ascii="宋体" w:hAnsi="宋体" w:eastAsia="宋体"/>
          <w:spacing w:val="2"/>
          <w:lang w:eastAsia="zh-CN"/>
        </w:rPr>
      </w:pPr>
      <w:bookmarkStart w:id="6" w:name="_bookmark12"/>
      <w:bookmarkEnd w:id="6"/>
      <w:bookmarkStart w:id="7" w:name="_Toc9454"/>
      <w:r>
        <w:rPr>
          <w:rFonts w:ascii="宋体" w:hAnsi="宋体" w:eastAsia="宋体"/>
          <w:spacing w:val="2"/>
          <w:lang w:eastAsia="zh-CN"/>
        </w:rPr>
        <w:t>3. 投标人资格要求</w:t>
      </w:r>
      <w:bookmarkEnd w:id="7"/>
    </w:p>
    <w:p>
      <w:pPr>
        <w:pStyle w:val="7"/>
        <w:tabs>
          <w:tab w:val="left" w:pos="4394"/>
          <w:tab w:val="left" w:pos="5990"/>
        </w:tabs>
        <w:spacing w:line="360" w:lineRule="auto"/>
        <w:ind w:left="0" w:right="11" w:rightChars="5" w:firstLine="419"/>
        <w:rPr>
          <w:rFonts w:ascii="宋体" w:hAnsi="宋体" w:eastAsia="宋体"/>
          <w:sz w:val="24"/>
          <w:szCs w:val="24"/>
          <w:lang w:eastAsia="zh-CN"/>
        </w:rPr>
      </w:pPr>
      <w:bookmarkStart w:id="8" w:name="_bookmark13"/>
      <w:bookmarkEnd w:id="8"/>
      <w:r>
        <w:rPr>
          <w:rFonts w:ascii="宋体" w:hAnsi="宋体" w:eastAsia="宋体"/>
          <w:sz w:val="24"/>
          <w:szCs w:val="24"/>
          <w:lang w:eastAsia="zh-CN"/>
        </w:rPr>
        <w:t>3.1本</w:t>
      </w:r>
      <w:r>
        <w:rPr>
          <w:rFonts w:ascii="宋体" w:hAnsi="宋体" w:eastAsia="宋体"/>
          <w:spacing w:val="2"/>
          <w:sz w:val="24"/>
          <w:szCs w:val="24"/>
          <w:lang w:eastAsia="zh-CN"/>
        </w:rPr>
        <w:t>次</w:t>
      </w:r>
      <w:r>
        <w:rPr>
          <w:rFonts w:ascii="宋体" w:hAnsi="宋体" w:eastAsia="宋体"/>
          <w:sz w:val="24"/>
          <w:szCs w:val="24"/>
          <w:lang w:eastAsia="zh-CN"/>
        </w:rPr>
        <w:t>招标要</w:t>
      </w:r>
      <w:r>
        <w:rPr>
          <w:rFonts w:ascii="宋体" w:hAnsi="宋体" w:eastAsia="宋体"/>
          <w:spacing w:val="2"/>
          <w:sz w:val="24"/>
          <w:szCs w:val="24"/>
          <w:lang w:eastAsia="zh-CN"/>
        </w:rPr>
        <w:t>求</w:t>
      </w:r>
      <w:r>
        <w:rPr>
          <w:rFonts w:ascii="宋体" w:hAnsi="宋体" w:eastAsia="宋体"/>
          <w:sz w:val="24"/>
          <w:szCs w:val="24"/>
          <w:lang w:eastAsia="zh-CN"/>
        </w:rPr>
        <w:t>投标人</w:t>
      </w:r>
      <w:r>
        <w:rPr>
          <w:rFonts w:ascii="宋体" w:hAnsi="宋体" w:eastAsia="宋体"/>
          <w:spacing w:val="2"/>
          <w:sz w:val="24"/>
          <w:szCs w:val="24"/>
          <w:lang w:eastAsia="zh-CN"/>
        </w:rPr>
        <w:t>须</w:t>
      </w:r>
      <w:r>
        <w:rPr>
          <w:rFonts w:ascii="宋体" w:hAnsi="宋体" w:eastAsia="宋体"/>
          <w:sz w:val="24"/>
          <w:szCs w:val="24"/>
          <w:lang w:eastAsia="zh-CN"/>
        </w:rPr>
        <w:t>具</w:t>
      </w:r>
      <w:r>
        <w:rPr>
          <w:rFonts w:ascii="宋体" w:hAnsi="宋体" w:eastAsia="宋体"/>
          <w:spacing w:val="1"/>
          <w:sz w:val="24"/>
          <w:szCs w:val="24"/>
          <w:lang w:eastAsia="zh-CN"/>
        </w:rPr>
        <w:t>备租赁相关的</w:t>
      </w:r>
      <w:r>
        <w:rPr>
          <w:rFonts w:ascii="宋体" w:hAnsi="宋体" w:eastAsia="宋体"/>
          <w:sz w:val="24"/>
          <w:szCs w:val="24"/>
          <w:lang w:eastAsia="zh-CN"/>
        </w:rPr>
        <w:t>资质</w:t>
      </w:r>
      <w:r>
        <w:rPr>
          <w:rFonts w:ascii="宋体" w:hAnsi="宋体" w:eastAsia="宋体"/>
          <w:spacing w:val="2"/>
          <w:sz w:val="24"/>
          <w:szCs w:val="24"/>
          <w:lang w:eastAsia="zh-CN"/>
        </w:rPr>
        <w:t>及</w:t>
      </w:r>
      <w:r>
        <w:rPr>
          <w:rFonts w:ascii="宋体" w:hAnsi="宋体" w:eastAsia="宋体"/>
          <w:sz w:val="24"/>
          <w:szCs w:val="24"/>
          <w:lang w:eastAsia="zh-CN"/>
        </w:rPr>
        <w:t>业绩</w:t>
      </w:r>
      <w:r>
        <w:rPr>
          <w:rFonts w:ascii="宋体" w:hAnsi="宋体" w:eastAsia="宋体"/>
          <w:spacing w:val="2"/>
          <w:sz w:val="24"/>
          <w:szCs w:val="24"/>
          <w:lang w:eastAsia="zh-CN"/>
        </w:rPr>
        <w:t>，</w:t>
      </w:r>
      <w:r>
        <w:rPr>
          <w:rFonts w:ascii="宋体" w:hAnsi="宋体" w:eastAsia="宋体"/>
          <w:sz w:val="24"/>
          <w:szCs w:val="24"/>
          <w:lang w:eastAsia="zh-CN"/>
        </w:rPr>
        <w:t>并具有</w:t>
      </w:r>
      <w:r>
        <w:rPr>
          <w:rFonts w:ascii="宋体" w:hAnsi="宋体" w:eastAsia="宋体"/>
          <w:spacing w:val="2"/>
          <w:sz w:val="24"/>
          <w:szCs w:val="24"/>
          <w:lang w:eastAsia="zh-CN"/>
        </w:rPr>
        <w:t>与</w:t>
      </w:r>
      <w:r>
        <w:rPr>
          <w:rFonts w:ascii="宋体" w:hAnsi="宋体" w:eastAsia="宋体"/>
          <w:sz w:val="24"/>
          <w:szCs w:val="24"/>
          <w:lang w:eastAsia="zh-CN"/>
        </w:rPr>
        <w:t>本</w:t>
      </w:r>
      <w:r>
        <w:rPr>
          <w:rFonts w:ascii="宋体" w:hAnsi="宋体" w:eastAsia="宋体"/>
          <w:spacing w:val="2"/>
          <w:sz w:val="24"/>
          <w:szCs w:val="24"/>
          <w:lang w:eastAsia="zh-CN"/>
        </w:rPr>
        <w:t>招</w:t>
      </w:r>
      <w:r>
        <w:rPr>
          <w:rFonts w:ascii="宋体" w:hAnsi="宋体" w:eastAsia="宋体"/>
          <w:sz w:val="24"/>
          <w:szCs w:val="24"/>
          <w:lang w:eastAsia="zh-CN"/>
        </w:rPr>
        <w:t>标项</w:t>
      </w:r>
      <w:r>
        <w:rPr>
          <w:rFonts w:ascii="宋体" w:hAnsi="宋体" w:eastAsia="宋体"/>
          <w:spacing w:val="2"/>
          <w:sz w:val="24"/>
          <w:szCs w:val="24"/>
          <w:lang w:eastAsia="zh-CN"/>
        </w:rPr>
        <w:t>目</w:t>
      </w:r>
      <w:r>
        <w:rPr>
          <w:rFonts w:ascii="宋体" w:hAnsi="宋体" w:eastAsia="宋体"/>
          <w:sz w:val="24"/>
          <w:szCs w:val="24"/>
          <w:lang w:eastAsia="zh-CN"/>
        </w:rPr>
        <w:t>相应的</w:t>
      </w:r>
      <w:r>
        <w:rPr>
          <w:rFonts w:ascii="宋体" w:hAnsi="宋体" w:eastAsia="宋体"/>
          <w:spacing w:val="-3"/>
          <w:sz w:val="24"/>
          <w:szCs w:val="24"/>
          <w:lang w:eastAsia="zh-CN"/>
        </w:rPr>
        <w:t>供</w:t>
      </w:r>
      <w:r>
        <w:rPr>
          <w:rFonts w:ascii="宋体" w:hAnsi="宋体" w:eastAsia="宋体"/>
          <w:sz w:val="24"/>
          <w:szCs w:val="24"/>
          <w:lang w:eastAsia="zh-CN"/>
        </w:rPr>
        <w:t>货</w:t>
      </w:r>
      <w:r>
        <w:rPr>
          <w:rFonts w:ascii="宋体" w:hAnsi="宋体" w:eastAsia="宋体"/>
          <w:spacing w:val="-3"/>
          <w:sz w:val="24"/>
          <w:szCs w:val="24"/>
          <w:lang w:eastAsia="zh-CN"/>
        </w:rPr>
        <w:t>能</w:t>
      </w:r>
      <w:r>
        <w:rPr>
          <w:rFonts w:ascii="宋体" w:hAnsi="宋体" w:eastAsia="宋体"/>
          <w:sz w:val="24"/>
          <w:szCs w:val="24"/>
          <w:lang w:eastAsia="zh-CN"/>
        </w:rPr>
        <w:t>力。</w:t>
      </w:r>
    </w:p>
    <w:p>
      <w:pPr>
        <w:pStyle w:val="7"/>
        <w:tabs>
          <w:tab w:val="left" w:pos="4300"/>
        </w:tabs>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3.2</w:t>
      </w:r>
      <w:r>
        <w:rPr>
          <w:rFonts w:ascii="宋体" w:hAnsi="宋体" w:eastAsia="宋体"/>
          <w:spacing w:val="9"/>
          <w:sz w:val="24"/>
          <w:szCs w:val="24"/>
          <w:lang w:eastAsia="zh-CN"/>
        </w:rPr>
        <w:t>本</w:t>
      </w:r>
      <w:r>
        <w:rPr>
          <w:rFonts w:ascii="宋体" w:hAnsi="宋体" w:eastAsia="宋体"/>
          <w:spacing w:val="6"/>
          <w:sz w:val="24"/>
          <w:szCs w:val="24"/>
          <w:lang w:eastAsia="zh-CN"/>
        </w:rPr>
        <w:t>次</w:t>
      </w:r>
      <w:r>
        <w:rPr>
          <w:rFonts w:ascii="宋体" w:hAnsi="宋体" w:eastAsia="宋体"/>
          <w:spacing w:val="9"/>
          <w:sz w:val="24"/>
          <w:szCs w:val="24"/>
          <w:lang w:eastAsia="zh-CN"/>
        </w:rPr>
        <w:t>招</w:t>
      </w:r>
      <w:r>
        <w:rPr>
          <w:rFonts w:ascii="宋体" w:hAnsi="宋体" w:eastAsia="宋体"/>
          <w:spacing w:val="10"/>
          <w:sz w:val="24"/>
          <w:szCs w:val="24"/>
          <w:lang w:eastAsia="zh-CN"/>
        </w:rPr>
        <w:t>标</w:t>
      </w:r>
      <w:r>
        <w:rPr>
          <w:rFonts w:hint="eastAsia" w:ascii="宋体" w:hAnsi="宋体" w:eastAsia="宋体"/>
          <w:spacing w:val="10"/>
          <w:sz w:val="24"/>
          <w:szCs w:val="24"/>
          <w:u w:val="single" w:color="000000"/>
          <w:lang w:eastAsia="zh-CN"/>
        </w:rPr>
        <w:t>不接受</w:t>
      </w:r>
      <w:r>
        <w:rPr>
          <w:rFonts w:ascii="宋体" w:hAnsi="宋体" w:eastAsia="宋体"/>
          <w:spacing w:val="6"/>
          <w:sz w:val="24"/>
          <w:szCs w:val="24"/>
          <w:lang w:eastAsia="zh-CN"/>
        </w:rPr>
        <w:t>联</w:t>
      </w:r>
      <w:r>
        <w:rPr>
          <w:rFonts w:ascii="宋体" w:hAnsi="宋体" w:eastAsia="宋体"/>
          <w:spacing w:val="9"/>
          <w:sz w:val="24"/>
          <w:szCs w:val="24"/>
          <w:lang w:eastAsia="zh-CN"/>
        </w:rPr>
        <w:t>合</w:t>
      </w:r>
      <w:r>
        <w:rPr>
          <w:rFonts w:ascii="宋体" w:hAnsi="宋体" w:eastAsia="宋体"/>
          <w:spacing w:val="6"/>
          <w:sz w:val="24"/>
          <w:szCs w:val="24"/>
          <w:lang w:eastAsia="zh-CN"/>
        </w:rPr>
        <w:t>体</w:t>
      </w:r>
      <w:r>
        <w:rPr>
          <w:rFonts w:ascii="宋体" w:hAnsi="宋体" w:eastAsia="宋体"/>
          <w:spacing w:val="9"/>
          <w:sz w:val="24"/>
          <w:szCs w:val="24"/>
          <w:lang w:eastAsia="zh-CN"/>
        </w:rPr>
        <w:t>投标。</w:t>
      </w:r>
    </w:p>
    <w:p>
      <w:pPr>
        <w:pStyle w:val="7"/>
        <w:spacing w:line="360" w:lineRule="auto"/>
        <w:ind w:left="0" w:right="11" w:rightChars="5" w:firstLine="468" w:firstLineChars="200"/>
        <w:rPr>
          <w:rFonts w:ascii="宋体" w:hAnsi="宋体" w:eastAsia="宋体"/>
          <w:spacing w:val="-3"/>
          <w:sz w:val="24"/>
          <w:szCs w:val="24"/>
          <w:lang w:eastAsia="zh-CN"/>
        </w:rPr>
      </w:pPr>
      <w:r>
        <w:rPr>
          <w:rFonts w:hint="eastAsia" w:ascii="宋体" w:hAnsi="宋体" w:eastAsia="宋体"/>
          <w:spacing w:val="-3"/>
          <w:sz w:val="24"/>
          <w:szCs w:val="24"/>
          <w:lang w:eastAsia="zh-CN"/>
        </w:rPr>
        <w:t>3.</w:t>
      </w:r>
      <w:r>
        <w:rPr>
          <w:rFonts w:ascii="宋体" w:hAnsi="宋体" w:eastAsia="宋体"/>
          <w:spacing w:val="-3"/>
          <w:sz w:val="24"/>
          <w:szCs w:val="24"/>
          <w:lang w:eastAsia="zh-CN"/>
        </w:rPr>
        <w:t>3</w:t>
      </w:r>
      <w:r>
        <w:rPr>
          <w:rFonts w:hint="eastAsia" w:ascii="宋体" w:hAnsi="宋体" w:eastAsia="宋体"/>
          <w:spacing w:val="-3"/>
          <w:sz w:val="24"/>
          <w:szCs w:val="24"/>
          <w:lang w:eastAsia="zh-CN"/>
        </w:rPr>
        <w:t>单位负责人为同一人或者存在控股、管理关系的不同单位，不得参加同一包件投标，否则，相关投标均被否决。</w:t>
      </w:r>
    </w:p>
    <w:p>
      <w:pPr>
        <w:pStyle w:val="48"/>
        <w:spacing w:line="360" w:lineRule="auto"/>
        <w:ind w:right="11" w:rightChars="5"/>
        <w:rPr>
          <w:rFonts w:ascii="宋体" w:hAnsi="宋体" w:eastAsia="宋体"/>
          <w:spacing w:val="2"/>
          <w:lang w:eastAsia="zh-CN"/>
        </w:rPr>
      </w:pPr>
      <w:bookmarkStart w:id="9" w:name="_Toc18970"/>
      <w:r>
        <w:rPr>
          <w:rFonts w:ascii="宋体" w:hAnsi="宋体" w:eastAsia="宋体"/>
          <w:spacing w:val="2"/>
          <w:lang w:eastAsia="zh-CN"/>
        </w:rPr>
        <w:t>4. 招标文件的获取</w:t>
      </w:r>
      <w:bookmarkEnd w:id="9"/>
    </w:p>
    <w:p>
      <w:pPr>
        <w:pStyle w:val="7"/>
        <w:tabs>
          <w:tab w:val="left" w:pos="4704"/>
          <w:tab w:val="left" w:pos="5858"/>
          <w:tab w:val="left" w:pos="7015"/>
          <w:tab w:val="left" w:pos="8170"/>
        </w:tabs>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4.1</w:t>
      </w:r>
      <w:r>
        <w:rPr>
          <w:rFonts w:hint="eastAsia" w:ascii="宋体" w:hAnsi="宋体" w:eastAsia="宋体"/>
          <w:sz w:val="24"/>
          <w:szCs w:val="24"/>
          <w:lang w:eastAsia="zh-CN"/>
        </w:rPr>
        <w:t>下载招标文件电子版。投标人下载前应首先将标书款汇至招标人指定帐户并经招标人确认后，方能到中交集团供应链管理信息系统下载招标文件。</w:t>
      </w:r>
      <w:r>
        <w:rPr>
          <w:rFonts w:ascii="宋体" w:hAnsi="宋体" w:eastAsia="宋体"/>
          <w:sz w:val="24"/>
          <w:szCs w:val="24"/>
          <w:lang w:eastAsia="zh-CN"/>
        </w:rPr>
        <w:t>（http://empm.ccccltd.cn）</w:t>
      </w:r>
    </w:p>
    <w:p>
      <w:pPr>
        <w:tabs>
          <w:tab w:val="left" w:pos="3513"/>
        </w:tabs>
        <w:spacing w:line="360" w:lineRule="auto"/>
        <w:ind w:right="11" w:rightChars="5" w:firstLine="480" w:firstLineChars="200"/>
        <w:rPr>
          <w:rFonts w:ascii="宋体" w:hAnsi="宋体"/>
          <w:sz w:val="24"/>
          <w:szCs w:val="24"/>
          <w:u w:val="single"/>
          <w:lang w:eastAsia="zh-CN"/>
        </w:rPr>
      </w:pPr>
      <w:bookmarkStart w:id="10" w:name="_bookmark14"/>
      <w:bookmarkEnd w:id="10"/>
      <w:r>
        <w:rPr>
          <w:rFonts w:ascii="宋体" w:hAnsi="宋体"/>
          <w:sz w:val="24"/>
          <w:szCs w:val="24"/>
          <w:lang w:eastAsia="zh-CN"/>
        </w:rPr>
        <w:t>4.</w:t>
      </w:r>
      <w:r>
        <w:rPr>
          <w:rFonts w:hint="eastAsia" w:ascii="宋体" w:hAnsi="宋体"/>
          <w:sz w:val="24"/>
          <w:szCs w:val="24"/>
          <w:lang w:eastAsia="zh-CN"/>
        </w:rPr>
        <w:t>2</w:t>
      </w:r>
      <w:r>
        <w:rPr>
          <w:rFonts w:ascii="宋体" w:hAnsi="宋体"/>
          <w:spacing w:val="-3"/>
          <w:sz w:val="24"/>
          <w:szCs w:val="24"/>
          <w:lang w:eastAsia="zh-CN"/>
        </w:rPr>
        <w:t>招</w:t>
      </w:r>
      <w:r>
        <w:rPr>
          <w:rFonts w:ascii="宋体" w:hAnsi="宋体"/>
          <w:sz w:val="24"/>
          <w:szCs w:val="24"/>
          <w:lang w:eastAsia="zh-CN"/>
        </w:rPr>
        <w:t>标</w:t>
      </w:r>
      <w:r>
        <w:rPr>
          <w:rFonts w:ascii="宋体" w:hAnsi="宋体"/>
          <w:spacing w:val="-3"/>
          <w:sz w:val="24"/>
          <w:szCs w:val="24"/>
          <w:lang w:eastAsia="zh-CN"/>
        </w:rPr>
        <w:t>文</w:t>
      </w:r>
      <w:r>
        <w:rPr>
          <w:rFonts w:ascii="宋体" w:hAnsi="宋体"/>
          <w:sz w:val="24"/>
          <w:szCs w:val="24"/>
          <w:lang w:eastAsia="zh-CN"/>
        </w:rPr>
        <w:t>件</w:t>
      </w:r>
      <w:r>
        <w:rPr>
          <w:rFonts w:ascii="宋体" w:hAnsi="宋体"/>
          <w:spacing w:val="-3"/>
          <w:sz w:val="24"/>
          <w:szCs w:val="24"/>
          <w:lang w:eastAsia="zh-CN"/>
        </w:rPr>
        <w:t>每</w:t>
      </w:r>
      <w:r>
        <w:rPr>
          <w:rFonts w:ascii="宋体" w:hAnsi="宋体"/>
          <w:sz w:val="24"/>
          <w:szCs w:val="24"/>
          <w:lang w:eastAsia="zh-CN"/>
        </w:rPr>
        <w:t>套</w:t>
      </w:r>
      <w:r>
        <w:rPr>
          <w:rFonts w:ascii="宋体" w:hAnsi="宋体"/>
          <w:spacing w:val="-3"/>
          <w:sz w:val="24"/>
          <w:szCs w:val="24"/>
          <w:lang w:eastAsia="zh-CN"/>
        </w:rPr>
        <w:t>售</w:t>
      </w:r>
      <w:r>
        <w:rPr>
          <w:rFonts w:ascii="宋体" w:hAnsi="宋体"/>
          <w:sz w:val="24"/>
          <w:szCs w:val="24"/>
          <w:lang w:eastAsia="zh-CN"/>
        </w:rPr>
        <w:t>价</w:t>
      </w:r>
      <w:r>
        <w:rPr>
          <w:rFonts w:ascii="宋体" w:hAnsi="宋体"/>
          <w:sz w:val="24"/>
          <w:szCs w:val="24"/>
          <w:u w:val="single" w:color="000000"/>
          <w:lang w:eastAsia="zh-CN"/>
        </w:rPr>
        <w:t>0</w:t>
      </w:r>
      <w:r>
        <w:rPr>
          <w:rFonts w:ascii="宋体" w:hAnsi="宋体"/>
          <w:sz w:val="24"/>
          <w:szCs w:val="24"/>
          <w:lang w:eastAsia="zh-CN"/>
        </w:rPr>
        <w:t>元</w:t>
      </w:r>
      <w:r>
        <w:rPr>
          <w:rFonts w:ascii="宋体" w:hAnsi="宋体"/>
          <w:spacing w:val="-3"/>
          <w:sz w:val="24"/>
          <w:szCs w:val="24"/>
          <w:lang w:eastAsia="zh-CN"/>
        </w:rPr>
        <w:t>，</w:t>
      </w:r>
      <w:r>
        <w:rPr>
          <w:rFonts w:ascii="宋体" w:hAnsi="宋体"/>
          <w:sz w:val="24"/>
          <w:szCs w:val="24"/>
          <w:lang w:eastAsia="zh-CN"/>
        </w:rPr>
        <w:t>售</w:t>
      </w:r>
      <w:r>
        <w:rPr>
          <w:rFonts w:ascii="宋体" w:hAnsi="宋体"/>
          <w:spacing w:val="-3"/>
          <w:sz w:val="24"/>
          <w:szCs w:val="24"/>
          <w:lang w:eastAsia="zh-CN"/>
        </w:rPr>
        <w:t>后</w:t>
      </w:r>
      <w:r>
        <w:rPr>
          <w:rFonts w:ascii="宋体" w:hAnsi="宋体"/>
          <w:sz w:val="24"/>
          <w:szCs w:val="24"/>
          <w:lang w:eastAsia="zh-CN"/>
        </w:rPr>
        <w:t>不</w:t>
      </w:r>
      <w:r>
        <w:rPr>
          <w:rFonts w:ascii="宋体" w:hAnsi="宋体"/>
          <w:spacing w:val="-3"/>
          <w:sz w:val="24"/>
          <w:szCs w:val="24"/>
          <w:lang w:eastAsia="zh-CN"/>
        </w:rPr>
        <w:t>退</w:t>
      </w:r>
      <w:r>
        <w:rPr>
          <w:rFonts w:ascii="宋体" w:hAnsi="宋体"/>
          <w:sz w:val="24"/>
          <w:szCs w:val="24"/>
          <w:lang w:eastAsia="zh-CN"/>
        </w:rPr>
        <w:t>。</w:t>
      </w:r>
    </w:p>
    <w:p>
      <w:pPr>
        <w:rPr>
          <w:rFonts w:hint="eastAsia" w:ascii="宋体" w:hAnsi="宋体"/>
          <w:sz w:val="24"/>
          <w:szCs w:val="24"/>
          <w:lang w:eastAsia="zh-CN"/>
        </w:rPr>
      </w:pPr>
      <w:r>
        <w:rPr>
          <w:rFonts w:hint="eastAsia" w:ascii="宋体" w:hAnsi="宋体"/>
          <w:sz w:val="24"/>
          <w:szCs w:val="24"/>
          <w:lang w:eastAsia="zh-CN"/>
        </w:rPr>
        <w:t xml:space="preserve"> </w:t>
      </w:r>
      <w:r>
        <w:rPr>
          <w:rFonts w:ascii="宋体" w:hAnsi="宋体"/>
          <w:sz w:val="24"/>
          <w:szCs w:val="24"/>
          <w:lang w:eastAsia="zh-CN"/>
        </w:rPr>
        <w:t xml:space="preserve">   4.3招标收取投标保证</w:t>
      </w:r>
      <w:r>
        <w:rPr>
          <w:rFonts w:ascii="宋体" w:hAnsi="宋体"/>
          <w:color w:val="auto"/>
          <w:sz w:val="24"/>
          <w:szCs w:val="24"/>
          <w:lang w:eastAsia="zh-CN"/>
        </w:rPr>
        <w:t>金</w:t>
      </w:r>
      <w:r>
        <w:rPr>
          <w:rFonts w:hint="eastAsia" w:ascii="宋体" w:hAnsi="宋体"/>
          <w:b/>
          <w:bCs/>
          <w:color w:val="auto"/>
          <w:sz w:val="24"/>
          <w:szCs w:val="24"/>
          <w:u w:val="single"/>
          <w:lang w:val="en-US" w:eastAsia="zh-CN"/>
        </w:rPr>
        <w:t>0</w:t>
      </w:r>
      <w:r>
        <w:rPr>
          <w:rFonts w:ascii="宋体" w:hAnsi="宋体"/>
          <w:color w:val="auto"/>
          <w:sz w:val="24"/>
          <w:szCs w:val="24"/>
          <w:lang w:eastAsia="zh-CN"/>
        </w:rPr>
        <w:t>万元</w:t>
      </w:r>
      <w:r>
        <w:rPr>
          <w:rFonts w:hint="eastAsia" w:ascii="宋体" w:hAnsi="宋体"/>
          <w:color w:val="auto"/>
          <w:sz w:val="24"/>
          <w:szCs w:val="24"/>
          <w:lang w:eastAsia="zh-CN"/>
        </w:rPr>
        <w:t>（</w:t>
      </w:r>
      <w:r>
        <w:rPr>
          <w:rFonts w:hint="eastAsia" w:ascii="宋体" w:hAnsi="宋体"/>
          <w:color w:val="auto"/>
          <w:sz w:val="24"/>
          <w:szCs w:val="24"/>
          <w:lang w:val="en-US" w:eastAsia="zh-CN"/>
        </w:rPr>
        <w:t>大写：零万元整</w:t>
      </w:r>
      <w:r>
        <w:rPr>
          <w:rFonts w:hint="eastAsia" w:ascii="宋体" w:hAnsi="宋体"/>
          <w:color w:val="auto"/>
          <w:sz w:val="24"/>
          <w:szCs w:val="24"/>
          <w:lang w:eastAsia="zh-CN"/>
        </w:rPr>
        <w:t>）</w:t>
      </w:r>
      <w:r>
        <w:rPr>
          <w:rFonts w:hint="eastAsia" w:ascii="宋体" w:hAnsi="宋体"/>
          <w:sz w:val="24"/>
          <w:szCs w:val="24"/>
          <w:lang w:eastAsia="zh-CN"/>
        </w:rPr>
        <w:t>，开标后退还。</w:t>
      </w:r>
    </w:p>
    <w:p>
      <w:pPr>
        <w:pStyle w:val="48"/>
        <w:spacing w:line="360" w:lineRule="auto"/>
        <w:ind w:right="11" w:rightChars="5"/>
        <w:rPr>
          <w:rFonts w:ascii="宋体" w:hAnsi="宋体" w:eastAsia="宋体"/>
          <w:spacing w:val="2"/>
          <w:lang w:eastAsia="zh-CN"/>
        </w:rPr>
      </w:pPr>
      <w:bookmarkStart w:id="11" w:name="_Toc7605"/>
      <w:r>
        <w:rPr>
          <w:rFonts w:ascii="宋体" w:hAnsi="宋体" w:eastAsia="宋体"/>
          <w:spacing w:val="2"/>
          <w:lang w:eastAsia="zh-CN"/>
        </w:rPr>
        <w:t>5. 投标文件的递交</w:t>
      </w:r>
      <w:bookmarkEnd w:id="11"/>
    </w:p>
    <w:p>
      <w:pPr>
        <w:pStyle w:val="7"/>
        <w:tabs>
          <w:tab w:val="left" w:pos="7238"/>
          <w:tab w:val="left" w:pos="8393"/>
        </w:tabs>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5.1</w:t>
      </w:r>
      <w:r>
        <w:rPr>
          <w:rFonts w:hint="eastAsia" w:ascii="宋体" w:hAnsi="宋体" w:eastAsia="宋体"/>
          <w:sz w:val="24"/>
          <w:szCs w:val="24"/>
          <w:lang w:eastAsia="zh-CN"/>
        </w:rPr>
        <w:t>投标文件递交的截止时间为</w:t>
      </w:r>
      <w:r>
        <w:rPr>
          <w:rFonts w:hint="eastAsia" w:ascii="宋体" w:hAnsi="宋体" w:eastAsia="宋体"/>
          <w:sz w:val="24"/>
          <w:szCs w:val="24"/>
          <w:u w:val="single"/>
          <w:lang w:eastAsia="zh-CN"/>
        </w:rPr>
        <w:t xml:space="preserve"> </w:t>
      </w:r>
      <w:r>
        <w:rPr>
          <w:rFonts w:hint="eastAsia" w:ascii="宋体" w:hAnsi="宋体" w:eastAsia="宋体"/>
          <w:sz w:val="24"/>
          <w:szCs w:val="24"/>
          <w:u w:val="single"/>
          <w:lang w:val="en-US" w:eastAsia="zh-CN"/>
        </w:rPr>
        <w:t>2025</w:t>
      </w:r>
      <w:r>
        <w:rPr>
          <w:rFonts w:ascii="宋体" w:hAnsi="宋体" w:eastAsia="宋体"/>
          <w:sz w:val="24"/>
          <w:szCs w:val="24"/>
          <w:u w:val="single"/>
          <w:lang w:eastAsia="zh-CN"/>
        </w:rPr>
        <w:t xml:space="preserve"> </w:t>
      </w:r>
      <w:r>
        <w:rPr>
          <w:rFonts w:hint="eastAsia" w:ascii="宋体" w:hAnsi="宋体" w:eastAsia="宋体"/>
          <w:sz w:val="24"/>
          <w:szCs w:val="24"/>
          <w:lang w:eastAsia="zh-CN"/>
        </w:rPr>
        <w:t>年</w:t>
      </w:r>
      <w:r>
        <w:rPr>
          <w:rFonts w:hint="eastAsia" w:ascii="宋体" w:hAnsi="宋体" w:eastAsia="宋体"/>
          <w:sz w:val="24"/>
          <w:szCs w:val="24"/>
          <w:u w:val="single"/>
          <w:lang w:val="en-US" w:eastAsia="zh-CN"/>
        </w:rPr>
        <w:t>03</w:t>
      </w:r>
      <w:r>
        <w:rPr>
          <w:rFonts w:hint="eastAsia" w:ascii="宋体" w:hAnsi="宋体" w:eastAsia="宋体"/>
          <w:sz w:val="24"/>
          <w:szCs w:val="24"/>
          <w:lang w:eastAsia="zh-CN"/>
        </w:rPr>
        <w:t>月</w:t>
      </w:r>
      <w:r>
        <w:rPr>
          <w:rFonts w:hint="eastAsia" w:ascii="宋体" w:hAnsi="宋体" w:eastAsia="宋体"/>
          <w:sz w:val="24"/>
          <w:szCs w:val="24"/>
          <w:u w:val="single"/>
          <w:lang w:val="en-US" w:eastAsia="zh-CN"/>
        </w:rPr>
        <w:t xml:space="preserve"> 07</w:t>
      </w:r>
      <w:r>
        <w:rPr>
          <w:rFonts w:hint="eastAsia" w:ascii="宋体" w:hAnsi="宋体" w:eastAsia="宋体"/>
          <w:sz w:val="24"/>
          <w:szCs w:val="24"/>
          <w:lang w:eastAsia="zh-CN"/>
        </w:rPr>
        <w:t>日</w:t>
      </w:r>
      <w:r>
        <w:rPr>
          <w:rFonts w:hint="eastAsia" w:ascii="宋体" w:hAnsi="宋体" w:eastAsia="宋体"/>
          <w:sz w:val="24"/>
          <w:szCs w:val="24"/>
          <w:u w:val="single"/>
          <w:lang w:eastAsia="zh-CN"/>
        </w:rPr>
        <w:t xml:space="preserve">  </w:t>
      </w:r>
      <w:r>
        <w:rPr>
          <w:rFonts w:ascii="宋体" w:hAnsi="宋体" w:eastAsia="宋体"/>
          <w:sz w:val="24"/>
          <w:szCs w:val="24"/>
          <w:u w:val="single"/>
          <w:lang w:eastAsia="zh-CN"/>
        </w:rPr>
        <w:t>10</w:t>
      </w:r>
      <w:r>
        <w:rPr>
          <w:rFonts w:hint="eastAsia" w:ascii="宋体" w:hAnsi="宋体" w:eastAsia="宋体"/>
          <w:sz w:val="24"/>
          <w:szCs w:val="24"/>
          <w:lang w:eastAsia="zh-CN"/>
        </w:rPr>
        <w:t>时</w:t>
      </w:r>
      <w:r>
        <w:rPr>
          <w:rFonts w:hint="eastAsia" w:ascii="宋体" w:hAnsi="宋体" w:eastAsia="宋体"/>
          <w:sz w:val="24"/>
          <w:szCs w:val="24"/>
          <w:u w:val="single"/>
          <w:lang w:eastAsia="zh-CN"/>
        </w:rPr>
        <w:t xml:space="preserve"> </w:t>
      </w:r>
      <w:r>
        <w:rPr>
          <w:rFonts w:ascii="宋体" w:hAnsi="宋体" w:eastAsia="宋体"/>
          <w:sz w:val="24"/>
          <w:szCs w:val="24"/>
          <w:u w:val="single"/>
          <w:lang w:eastAsia="zh-CN"/>
        </w:rPr>
        <w:t xml:space="preserve">0 </w:t>
      </w:r>
      <w:r>
        <w:rPr>
          <w:rFonts w:hint="eastAsia" w:ascii="宋体" w:hAnsi="宋体" w:eastAsia="宋体"/>
          <w:sz w:val="24"/>
          <w:szCs w:val="24"/>
          <w:lang w:eastAsia="zh-CN"/>
        </w:rPr>
        <w:t>分，投标人应在投标截止时间前将投标文件上传至中交集团供应链管理信息系统</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5.2逾</w:t>
      </w:r>
      <w:r>
        <w:rPr>
          <w:rFonts w:ascii="宋体" w:hAnsi="宋体" w:eastAsia="宋体"/>
          <w:spacing w:val="-3"/>
          <w:sz w:val="24"/>
          <w:szCs w:val="24"/>
          <w:lang w:eastAsia="zh-CN"/>
        </w:rPr>
        <w:t>期</w:t>
      </w:r>
      <w:r>
        <w:rPr>
          <w:rFonts w:ascii="宋体" w:hAnsi="宋体" w:eastAsia="宋体"/>
          <w:sz w:val="24"/>
          <w:szCs w:val="24"/>
          <w:lang w:eastAsia="zh-CN"/>
        </w:rPr>
        <w:t>送</w:t>
      </w:r>
      <w:r>
        <w:rPr>
          <w:rFonts w:ascii="宋体" w:hAnsi="宋体" w:eastAsia="宋体"/>
          <w:spacing w:val="-3"/>
          <w:sz w:val="24"/>
          <w:szCs w:val="24"/>
          <w:lang w:eastAsia="zh-CN"/>
        </w:rPr>
        <w:t>达</w:t>
      </w:r>
      <w:r>
        <w:rPr>
          <w:rFonts w:ascii="宋体" w:hAnsi="宋体" w:eastAsia="宋体"/>
          <w:sz w:val="24"/>
          <w:szCs w:val="24"/>
          <w:lang w:eastAsia="zh-CN"/>
        </w:rPr>
        <w:t>的</w:t>
      </w:r>
      <w:r>
        <w:rPr>
          <w:rFonts w:ascii="宋体" w:hAnsi="宋体" w:eastAsia="宋体"/>
          <w:spacing w:val="-3"/>
          <w:sz w:val="24"/>
          <w:szCs w:val="24"/>
          <w:lang w:eastAsia="zh-CN"/>
        </w:rPr>
        <w:t>投标</w:t>
      </w:r>
      <w:r>
        <w:rPr>
          <w:rFonts w:ascii="宋体" w:hAnsi="宋体" w:eastAsia="宋体"/>
          <w:sz w:val="24"/>
          <w:szCs w:val="24"/>
          <w:lang w:eastAsia="zh-CN"/>
        </w:rPr>
        <w:t>文件</w:t>
      </w:r>
      <w:r>
        <w:rPr>
          <w:rFonts w:ascii="宋体" w:hAnsi="宋体" w:eastAsia="宋体"/>
          <w:spacing w:val="-3"/>
          <w:sz w:val="24"/>
          <w:szCs w:val="24"/>
          <w:lang w:eastAsia="zh-CN"/>
        </w:rPr>
        <w:t>，</w:t>
      </w:r>
      <w:r>
        <w:rPr>
          <w:rFonts w:hint="eastAsia" w:ascii="宋体" w:hAnsi="宋体" w:eastAsia="宋体"/>
          <w:sz w:val="24"/>
          <w:szCs w:val="24"/>
          <w:lang w:eastAsia="zh-CN"/>
        </w:rPr>
        <w:t>系统</w:t>
      </w:r>
      <w:r>
        <w:rPr>
          <w:rFonts w:ascii="宋体" w:hAnsi="宋体" w:eastAsia="宋体"/>
          <w:spacing w:val="-3"/>
          <w:sz w:val="24"/>
          <w:szCs w:val="24"/>
          <w:lang w:eastAsia="zh-CN"/>
        </w:rPr>
        <w:t>将</w:t>
      </w:r>
      <w:r>
        <w:rPr>
          <w:rFonts w:ascii="宋体" w:hAnsi="宋体" w:eastAsia="宋体"/>
          <w:sz w:val="24"/>
          <w:szCs w:val="24"/>
          <w:lang w:eastAsia="zh-CN"/>
        </w:rPr>
        <w:t>予</w:t>
      </w:r>
      <w:r>
        <w:rPr>
          <w:rFonts w:ascii="宋体" w:hAnsi="宋体" w:eastAsia="宋体"/>
          <w:spacing w:val="-3"/>
          <w:sz w:val="24"/>
          <w:szCs w:val="24"/>
          <w:lang w:eastAsia="zh-CN"/>
        </w:rPr>
        <w:t>以</w:t>
      </w:r>
      <w:r>
        <w:rPr>
          <w:rFonts w:ascii="宋体" w:hAnsi="宋体" w:eastAsia="宋体"/>
          <w:sz w:val="24"/>
          <w:szCs w:val="24"/>
          <w:lang w:eastAsia="zh-CN"/>
        </w:rPr>
        <w:t>拒</w:t>
      </w:r>
      <w:r>
        <w:rPr>
          <w:rFonts w:ascii="宋体" w:hAnsi="宋体" w:eastAsia="宋体"/>
          <w:spacing w:val="-3"/>
          <w:sz w:val="24"/>
          <w:szCs w:val="24"/>
          <w:lang w:eastAsia="zh-CN"/>
        </w:rPr>
        <w:t>收</w:t>
      </w:r>
      <w:r>
        <w:rPr>
          <w:rFonts w:ascii="宋体" w:hAnsi="宋体" w:eastAsia="宋体"/>
          <w:sz w:val="24"/>
          <w:szCs w:val="24"/>
          <w:lang w:eastAsia="zh-CN"/>
        </w:rPr>
        <w:t>。</w:t>
      </w:r>
    </w:p>
    <w:p>
      <w:pPr>
        <w:pStyle w:val="48"/>
        <w:spacing w:line="360" w:lineRule="auto"/>
        <w:ind w:right="11" w:rightChars="5"/>
        <w:rPr>
          <w:rFonts w:ascii="宋体" w:hAnsi="宋体" w:eastAsia="宋体"/>
          <w:spacing w:val="2"/>
          <w:lang w:eastAsia="zh-CN"/>
        </w:rPr>
      </w:pPr>
      <w:bookmarkStart w:id="12" w:name="_bookmark15"/>
      <w:bookmarkEnd w:id="12"/>
      <w:bookmarkStart w:id="13" w:name="_Toc9526"/>
      <w:r>
        <w:rPr>
          <w:rFonts w:ascii="宋体" w:hAnsi="宋体" w:eastAsia="宋体"/>
          <w:spacing w:val="2"/>
          <w:lang w:eastAsia="zh-CN"/>
        </w:rPr>
        <w:t>6. 确认</w:t>
      </w:r>
      <w:bookmarkEnd w:id="13"/>
    </w:p>
    <w:p>
      <w:pPr>
        <w:pStyle w:val="7"/>
        <w:tabs>
          <w:tab w:val="left" w:pos="3732"/>
          <w:tab w:val="left" w:pos="4644"/>
          <w:tab w:val="left" w:pos="5328"/>
          <w:tab w:val="left" w:pos="7212"/>
        </w:tabs>
        <w:spacing w:line="360" w:lineRule="auto"/>
        <w:ind w:left="0" w:right="11" w:rightChars="5" w:firstLine="419"/>
        <w:jc w:val="both"/>
        <w:rPr>
          <w:rFonts w:ascii="宋体" w:hAnsi="宋体" w:eastAsia="宋体"/>
          <w:sz w:val="24"/>
          <w:szCs w:val="24"/>
          <w:lang w:eastAsia="zh-CN"/>
        </w:rPr>
      </w:pPr>
      <w:r>
        <w:rPr>
          <w:rFonts w:ascii="宋体" w:hAnsi="宋体" w:eastAsia="宋体"/>
          <w:sz w:val="24"/>
          <w:szCs w:val="24"/>
          <w:lang w:eastAsia="zh-CN"/>
        </w:rPr>
        <w:t>你单位收</w:t>
      </w:r>
      <w:r>
        <w:rPr>
          <w:rFonts w:ascii="宋体" w:hAnsi="宋体" w:eastAsia="宋体"/>
          <w:spacing w:val="-3"/>
          <w:sz w:val="24"/>
          <w:szCs w:val="24"/>
          <w:lang w:eastAsia="zh-CN"/>
        </w:rPr>
        <w:t>到</w:t>
      </w:r>
      <w:r>
        <w:rPr>
          <w:rFonts w:ascii="宋体" w:hAnsi="宋体" w:eastAsia="宋体"/>
          <w:sz w:val="24"/>
          <w:szCs w:val="24"/>
          <w:lang w:eastAsia="zh-CN"/>
        </w:rPr>
        <w:t>本邀请</w:t>
      </w:r>
      <w:r>
        <w:rPr>
          <w:rFonts w:ascii="宋体" w:hAnsi="宋体" w:eastAsia="宋体"/>
          <w:spacing w:val="-3"/>
          <w:sz w:val="24"/>
          <w:szCs w:val="24"/>
          <w:lang w:eastAsia="zh-CN"/>
        </w:rPr>
        <w:t>书</w:t>
      </w:r>
      <w:r>
        <w:rPr>
          <w:rFonts w:ascii="宋体" w:hAnsi="宋体" w:eastAsia="宋体"/>
          <w:sz w:val="24"/>
          <w:szCs w:val="24"/>
          <w:lang w:eastAsia="zh-CN"/>
        </w:rPr>
        <w:t>后</w:t>
      </w:r>
      <w:r>
        <w:rPr>
          <w:rFonts w:ascii="宋体" w:hAnsi="宋体" w:eastAsia="宋体"/>
          <w:spacing w:val="-3"/>
          <w:sz w:val="24"/>
          <w:szCs w:val="24"/>
          <w:lang w:eastAsia="zh-CN"/>
        </w:rPr>
        <w:t>，</w:t>
      </w:r>
      <w:r>
        <w:rPr>
          <w:rFonts w:ascii="宋体" w:hAnsi="宋体" w:eastAsia="宋体"/>
          <w:sz w:val="24"/>
          <w:szCs w:val="24"/>
          <w:lang w:eastAsia="zh-CN"/>
        </w:rPr>
        <w:t>请于</w:t>
      </w:r>
      <w:r>
        <w:rPr>
          <w:rFonts w:ascii="宋体" w:hAnsi="宋体" w:eastAsia="宋体"/>
          <w:sz w:val="24"/>
          <w:szCs w:val="24"/>
          <w:u w:val="single" w:color="000000"/>
          <w:lang w:eastAsia="zh-CN"/>
        </w:rPr>
        <w:tab/>
      </w:r>
      <w:r>
        <w:rPr>
          <w:rFonts w:ascii="宋体" w:hAnsi="宋体" w:eastAsia="宋体"/>
          <w:sz w:val="24"/>
          <w:szCs w:val="24"/>
          <w:u w:val="single" w:color="000000"/>
          <w:lang w:eastAsia="zh-CN"/>
        </w:rPr>
        <w:t>202</w:t>
      </w:r>
      <w:r>
        <w:rPr>
          <w:rFonts w:hint="eastAsia" w:ascii="宋体" w:hAnsi="宋体" w:eastAsia="宋体"/>
          <w:sz w:val="24"/>
          <w:szCs w:val="24"/>
          <w:u w:val="single" w:color="000000"/>
          <w:lang w:val="en-US" w:eastAsia="zh-CN"/>
        </w:rPr>
        <w:t>5</w:t>
      </w:r>
      <w:r>
        <w:rPr>
          <w:rFonts w:ascii="宋体" w:hAnsi="宋体" w:eastAsia="宋体"/>
          <w:sz w:val="24"/>
          <w:szCs w:val="24"/>
          <w:lang w:eastAsia="zh-CN"/>
        </w:rPr>
        <w:t>年</w:t>
      </w:r>
      <w:r>
        <w:rPr>
          <w:rFonts w:ascii="宋体" w:hAnsi="宋体" w:eastAsia="宋体"/>
          <w:sz w:val="24"/>
          <w:szCs w:val="24"/>
          <w:u w:val="single" w:color="000000"/>
          <w:lang w:eastAsia="zh-CN"/>
        </w:rPr>
        <w:tab/>
      </w:r>
      <w:r>
        <w:rPr>
          <w:rFonts w:hint="eastAsia" w:ascii="宋体" w:hAnsi="宋体" w:eastAsia="宋体"/>
          <w:sz w:val="24"/>
          <w:szCs w:val="24"/>
          <w:u w:val="single" w:color="000000"/>
          <w:lang w:val="en-US" w:eastAsia="zh-CN"/>
        </w:rPr>
        <w:t>02</w:t>
      </w:r>
      <w:r>
        <w:rPr>
          <w:rFonts w:hint="eastAsia" w:ascii="宋体" w:hAnsi="宋体" w:eastAsia="宋体"/>
          <w:sz w:val="24"/>
          <w:szCs w:val="24"/>
          <w:u w:val="single" w:color="000000"/>
          <w:lang w:eastAsia="zh-CN"/>
        </w:rPr>
        <w:t xml:space="preserve"> </w:t>
      </w:r>
      <w:r>
        <w:rPr>
          <w:rFonts w:ascii="宋体" w:hAnsi="宋体" w:eastAsia="宋体"/>
          <w:sz w:val="24"/>
          <w:szCs w:val="24"/>
          <w:lang w:eastAsia="zh-CN"/>
        </w:rPr>
        <w:t>月</w:t>
      </w:r>
      <w:r>
        <w:rPr>
          <w:rFonts w:hint="eastAsia" w:ascii="宋体" w:hAnsi="宋体" w:eastAsia="宋体"/>
          <w:sz w:val="24"/>
          <w:szCs w:val="24"/>
          <w:u w:val="single"/>
          <w:lang w:val="en-US" w:eastAsia="zh-CN"/>
        </w:rPr>
        <w:t>28</w:t>
      </w:r>
      <w:r>
        <w:rPr>
          <w:rFonts w:ascii="宋体" w:hAnsi="宋体" w:eastAsia="宋体"/>
          <w:sz w:val="24"/>
          <w:szCs w:val="24"/>
          <w:lang w:eastAsia="zh-CN"/>
        </w:rPr>
        <w:t>日</w:t>
      </w:r>
      <w:r>
        <w:rPr>
          <w:rFonts w:hint="eastAsia" w:ascii="宋体" w:hAnsi="宋体" w:eastAsia="宋体"/>
          <w:sz w:val="24"/>
          <w:szCs w:val="24"/>
          <w:u w:val="single" w:color="000000"/>
          <w:lang w:eastAsia="zh-CN"/>
        </w:rPr>
        <w:t xml:space="preserve"> </w:t>
      </w:r>
      <w:r>
        <w:rPr>
          <w:rFonts w:ascii="宋体" w:hAnsi="宋体" w:eastAsia="宋体"/>
          <w:sz w:val="24"/>
          <w:szCs w:val="24"/>
          <w:u w:val="single" w:color="000000"/>
          <w:lang w:eastAsia="zh-CN"/>
        </w:rPr>
        <w:t>10</w:t>
      </w:r>
      <w:r>
        <w:rPr>
          <w:rFonts w:ascii="宋体" w:hAnsi="宋体" w:eastAsia="宋体"/>
          <w:sz w:val="24"/>
          <w:szCs w:val="24"/>
          <w:lang w:eastAsia="zh-CN"/>
        </w:rPr>
        <w:t>时前，</w:t>
      </w:r>
      <w:r>
        <w:rPr>
          <w:rFonts w:hint="eastAsia" w:ascii="宋体" w:hAnsi="宋体" w:eastAsia="宋体"/>
          <w:spacing w:val="-3"/>
          <w:sz w:val="24"/>
          <w:szCs w:val="24"/>
          <w:lang w:eastAsia="zh-CN"/>
        </w:rPr>
        <w:t>在中交集团供应链管理信息系统中确认，</w:t>
      </w:r>
      <w:r>
        <w:rPr>
          <w:rFonts w:ascii="宋体" w:hAnsi="宋体" w:eastAsia="宋体"/>
          <w:sz w:val="24"/>
          <w:szCs w:val="24"/>
          <w:lang w:eastAsia="zh-CN"/>
        </w:rPr>
        <w:t>是否</w:t>
      </w:r>
      <w:r>
        <w:rPr>
          <w:rFonts w:ascii="宋体" w:hAnsi="宋体" w:eastAsia="宋体"/>
          <w:spacing w:val="-3"/>
          <w:sz w:val="24"/>
          <w:szCs w:val="24"/>
          <w:lang w:eastAsia="zh-CN"/>
        </w:rPr>
        <w:t>参</w:t>
      </w:r>
      <w:r>
        <w:rPr>
          <w:rFonts w:ascii="宋体" w:hAnsi="宋体" w:eastAsia="宋体"/>
          <w:sz w:val="24"/>
          <w:szCs w:val="24"/>
          <w:lang w:eastAsia="zh-CN"/>
        </w:rPr>
        <w:t>加投</w:t>
      </w:r>
      <w:r>
        <w:rPr>
          <w:rFonts w:ascii="宋体" w:hAnsi="宋体" w:eastAsia="宋体"/>
          <w:spacing w:val="-3"/>
          <w:sz w:val="24"/>
          <w:szCs w:val="24"/>
          <w:lang w:eastAsia="zh-CN"/>
        </w:rPr>
        <w:t>标</w:t>
      </w:r>
      <w:r>
        <w:rPr>
          <w:rFonts w:ascii="宋体" w:hAnsi="宋体" w:eastAsia="宋体"/>
          <w:sz w:val="24"/>
          <w:szCs w:val="24"/>
          <w:lang w:eastAsia="zh-CN"/>
        </w:rPr>
        <w:t>。在本邀请书规</w:t>
      </w:r>
      <w:r>
        <w:rPr>
          <w:rFonts w:ascii="宋体" w:hAnsi="宋体" w:eastAsia="宋体"/>
          <w:spacing w:val="-3"/>
          <w:sz w:val="24"/>
          <w:szCs w:val="24"/>
          <w:lang w:eastAsia="zh-CN"/>
        </w:rPr>
        <w:t>定</w:t>
      </w:r>
      <w:r>
        <w:rPr>
          <w:rFonts w:ascii="宋体" w:hAnsi="宋体" w:eastAsia="宋体"/>
          <w:sz w:val="24"/>
          <w:szCs w:val="24"/>
          <w:lang w:eastAsia="zh-CN"/>
        </w:rPr>
        <w:t>的时</w:t>
      </w:r>
      <w:r>
        <w:rPr>
          <w:rFonts w:ascii="宋体" w:hAnsi="宋体" w:eastAsia="宋体"/>
          <w:spacing w:val="-3"/>
          <w:sz w:val="24"/>
          <w:szCs w:val="24"/>
          <w:lang w:eastAsia="zh-CN"/>
        </w:rPr>
        <w:t>间</w:t>
      </w:r>
      <w:r>
        <w:rPr>
          <w:rFonts w:ascii="宋体" w:hAnsi="宋体" w:eastAsia="宋体"/>
          <w:sz w:val="24"/>
          <w:szCs w:val="24"/>
          <w:lang w:eastAsia="zh-CN"/>
        </w:rPr>
        <w:t>内未表示是否参</w:t>
      </w:r>
      <w:r>
        <w:rPr>
          <w:rFonts w:ascii="宋体" w:hAnsi="宋体" w:eastAsia="宋体"/>
          <w:spacing w:val="-3"/>
          <w:sz w:val="24"/>
          <w:szCs w:val="24"/>
          <w:lang w:eastAsia="zh-CN"/>
        </w:rPr>
        <w:t>加</w:t>
      </w:r>
      <w:r>
        <w:rPr>
          <w:rFonts w:ascii="宋体" w:hAnsi="宋体" w:eastAsia="宋体"/>
          <w:sz w:val="24"/>
          <w:szCs w:val="24"/>
          <w:lang w:eastAsia="zh-CN"/>
        </w:rPr>
        <w:t>投标</w:t>
      </w:r>
      <w:r>
        <w:rPr>
          <w:rFonts w:ascii="宋体" w:hAnsi="宋体" w:eastAsia="宋体"/>
          <w:spacing w:val="-3"/>
          <w:sz w:val="24"/>
          <w:szCs w:val="24"/>
          <w:lang w:eastAsia="zh-CN"/>
        </w:rPr>
        <w:t>或</w:t>
      </w:r>
      <w:r>
        <w:rPr>
          <w:rFonts w:ascii="宋体" w:hAnsi="宋体" w:eastAsia="宋体"/>
          <w:sz w:val="24"/>
          <w:szCs w:val="24"/>
          <w:lang w:eastAsia="zh-CN"/>
        </w:rPr>
        <w:t>明确表示不参</w:t>
      </w:r>
      <w:r>
        <w:rPr>
          <w:rFonts w:ascii="宋体" w:hAnsi="宋体" w:eastAsia="宋体"/>
          <w:spacing w:val="-3"/>
          <w:sz w:val="24"/>
          <w:szCs w:val="24"/>
          <w:lang w:eastAsia="zh-CN"/>
        </w:rPr>
        <w:t>加</w:t>
      </w:r>
      <w:r>
        <w:rPr>
          <w:rFonts w:ascii="宋体" w:hAnsi="宋体" w:eastAsia="宋体"/>
          <w:sz w:val="24"/>
          <w:szCs w:val="24"/>
          <w:lang w:eastAsia="zh-CN"/>
        </w:rPr>
        <w:t>投标的</w:t>
      </w:r>
      <w:r>
        <w:rPr>
          <w:rFonts w:ascii="宋体" w:hAnsi="宋体" w:eastAsia="宋体"/>
          <w:spacing w:val="-3"/>
          <w:sz w:val="24"/>
          <w:szCs w:val="24"/>
          <w:lang w:eastAsia="zh-CN"/>
        </w:rPr>
        <w:t>，</w:t>
      </w:r>
      <w:r>
        <w:rPr>
          <w:rFonts w:ascii="宋体" w:hAnsi="宋体" w:eastAsia="宋体"/>
          <w:sz w:val="24"/>
          <w:szCs w:val="24"/>
          <w:lang w:eastAsia="zh-CN"/>
        </w:rPr>
        <w:t>不</w:t>
      </w:r>
      <w:r>
        <w:rPr>
          <w:rFonts w:ascii="宋体" w:hAnsi="宋体" w:eastAsia="宋体"/>
          <w:spacing w:val="-3"/>
          <w:sz w:val="24"/>
          <w:szCs w:val="24"/>
          <w:lang w:eastAsia="zh-CN"/>
        </w:rPr>
        <w:t>得</w:t>
      </w:r>
      <w:r>
        <w:rPr>
          <w:rFonts w:ascii="宋体" w:hAnsi="宋体" w:eastAsia="宋体"/>
          <w:sz w:val="24"/>
          <w:szCs w:val="24"/>
          <w:lang w:eastAsia="zh-CN"/>
        </w:rPr>
        <w:t>再</w:t>
      </w:r>
      <w:r>
        <w:rPr>
          <w:rFonts w:ascii="宋体" w:hAnsi="宋体" w:eastAsia="宋体"/>
          <w:spacing w:val="-3"/>
          <w:sz w:val="24"/>
          <w:szCs w:val="24"/>
          <w:lang w:eastAsia="zh-CN"/>
        </w:rPr>
        <w:t>参</w:t>
      </w:r>
      <w:r>
        <w:rPr>
          <w:rFonts w:ascii="宋体" w:hAnsi="宋体" w:eastAsia="宋体"/>
          <w:sz w:val="24"/>
          <w:szCs w:val="24"/>
          <w:lang w:eastAsia="zh-CN"/>
        </w:rPr>
        <w:t>加</w:t>
      </w:r>
      <w:r>
        <w:rPr>
          <w:rFonts w:ascii="宋体" w:hAnsi="宋体" w:eastAsia="宋体"/>
          <w:spacing w:val="-3"/>
          <w:sz w:val="24"/>
          <w:szCs w:val="24"/>
          <w:lang w:eastAsia="zh-CN"/>
        </w:rPr>
        <w:t>投</w:t>
      </w:r>
      <w:r>
        <w:rPr>
          <w:rFonts w:ascii="宋体" w:hAnsi="宋体" w:eastAsia="宋体"/>
          <w:sz w:val="24"/>
          <w:szCs w:val="24"/>
          <w:lang w:eastAsia="zh-CN"/>
        </w:rPr>
        <w:t>标。</w:t>
      </w:r>
    </w:p>
    <w:p>
      <w:pPr>
        <w:pStyle w:val="48"/>
        <w:spacing w:line="360" w:lineRule="auto"/>
        <w:ind w:right="11" w:rightChars="5"/>
        <w:rPr>
          <w:rFonts w:ascii="宋体" w:hAnsi="宋体" w:eastAsia="宋体"/>
          <w:spacing w:val="2"/>
          <w:lang w:eastAsia="zh-CN"/>
        </w:rPr>
      </w:pPr>
      <w:bookmarkStart w:id="14" w:name="_bookmark16"/>
      <w:bookmarkEnd w:id="14"/>
      <w:bookmarkStart w:id="15" w:name="_bookmark17"/>
      <w:bookmarkEnd w:id="15"/>
      <w:bookmarkStart w:id="16" w:name="_Toc25771"/>
      <w:r>
        <w:rPr>
          <w:rFonts w:ascii="宋体" w:hAnsi="宋体" w:eastAsia="宋体"/>
          <w:spacing w:val="2"/>
          <w:lang w:eastAsia="zh-CN"/>
        </w:rPr>
        <w:t>7. 联系方式</w:t>
      </w:r>
      <w:bookmarkEnd w:id="16"/>
    </w:p>
    <w:p>
      <w:pPr>
        <w:pStyle w:val="7"/>
        <w:tabs>
          <w:tab w:val="left" w:pos="4228"/>
          <w:tab w:val="left" w:pos="4272"/>
          <w:tab w:val="left" w:pos="4862"/>
          <w:tab w:val="left" w:pos="7942"/>
        </w:tabs>
        <w:spacing w:line="360" w:lineRule="auto"/>
        <w:ind w:left="0" w:right="11" w:rightChars="5"/>
        <w:jc w:val="both"/>
        <w:rPr>
          <w:rFonts w:ascii="宋体" w:hAnsi="宋体" w:eastAsia="宋体"/>
          <w:sz w:val="24"/>
          <w:szCs w:val="24"/>
          <w:lang w:eastAsia="zh-CN"/>
        </w:rPr>
      </w:pPr>
      <w:r>
        <w:rPr>
          <w:rFonts w:ascii="宋体" w:hAnsi="宋体" w:eastAsia="宋体"/>
          <w:sz w:val="24"/>
          <w:szCs w:val="24"/>
          <w:lang w:eastAsia="zh-CN"/>
        </w:rPr>
        <w:t>招标人：</w:t>
      </w:r>
      <w:r>
        <w:rPr>
          <w:rFonts w:hint="eastAsia" w:ascii="宋体" w:hAnsi="宋体" w:eastAsia="宋体"/>
          <w:sz w:val="24"/>
          <w:szCs w:val="24"/>
          <w:u w:val="single"/>
          <w:lang w:eastAsia="zh-CN"/>
        </w:rPr>
        <w:t>中交二航局第二工程有限公司</w:t>
      </w:r>
      <w:r>
        <w:rPr>
          <w:rFonts w:ascii="宋体" w:hAnsi="宋体" w:eastAsia="宋体"/>
          <w:spacing w:val="-1"/>
          <w:sz w:val="24"/>
          <w:szCs w:val="24"/>
          <w:u w:val="single" w:color="000000"/>
          <w:lang w:eastAsia="zh-CN"/>
        </w:rPr>
        <w:tab/>
      </w:r>
    </w:p>
    <w:p>
      <w:pPr>
        <w:pStyle w:val="7"/>
        <w:tabs>
          <w:tab w:val="left" w:pos="1365"/>
          <w:tab w:val="left" w:pos="4228"/>
          <w:tab w:val="left" w:pos="4862"/>
          <w:tab w:val="left" w:pos="7942"/>
        </w:tabs>
        <w:spacing w:line="360" w:lineRule="auto"/>
        <w:ind w:left="0" w:right="11" w:rightChars="5"/>
        <w:jc w:val="both"/>
        <w:rPr>
          <w:rFonts w:ascii="宋体" w:hAnsi="宋体" w:eastAsia="宋体"/>
          <w:sz w:val="24"/>
          <w:szCs w:val="24"/>
          <w:u w:val="single"/>
          <w:lang w:eastAsia="zh-CN"/>
        </w:rPr>
      </w:pPr>
      <w:r>
        <w:rPr>
          <w:rFonts w:ascii="宋体" w:hAnsi="宋体" w:eastAsia="宋体"/>
          <w:sz w:val="24"/>
          <w:szCs w:val="24"/>
          <w:lang w:eastAsia="zh-CN"/>
        </w:rPr>
        <w:t>招标人地址：</w:t>
      </w:r>
      <w:r>
        <w:rPr>
          <w:rFonts w:hint="eastAsia" w:ascii="宋体" w:hAnsi="宋体" w:eastAsia="宋体"/>
          <w:sz w:val="24"/>
          <w:szCs w:val="24"/>
          <w:u w:val="single"/>
          <w:lang w:eastAsia="zh-CN"/>
        </w:rPr>
        <w:t>重庆市北部新区星光五路1</w:t>
      </w:r>
      <w:r>
        <w:rPr>
          <w:rFonts w:ascii="宋体" w:hAnsi="宋体" w:eastAsia="宋体"/>
          <w:sz w:val="24"/>
          <w:szCs w:val="24"/>
          <w:u w:val="single"/>
          <w:lang w:eastAsia="zh-CN"/>
        </w:rPr>
        <w:t>0</w:t>
      </w:r>
      <w:r>
        <w:rPr>
          <w:rFonts w:hint="eastAsia" w:ascii="宋体" w:hAnsi="宋体" w:eastAsia="宋体"/>
          <w:sz w:val="24"/>
          <w:szCs w:val="24"/>
          <w:u w:val="single"/>
          <w:lang w:eastAsia="zh-CN"/>
        </w:rPr>
        <w:t>号附1号土星商务中心C</w:t>
      </w:r>
      <w:r>
        <w:rPr>
          <w:rFonts w:ascii="宋体" w:hAnsi="宋体" w:eastAsia="宋体"/>
          <w:sz w:val="24"/>
          <w:szCs w:val="24"/>
          <w:u w:val="single"/>
          <w:lang w:eastAsia="zh-CN"/>
        </w:rPr>
        <w:t>4</w:t>
      </w:r>
    </w:p>
    <w:p>
      <w:pPr>
        <w:pStyle w:val="7"/>
        <w:tabs>
          <w:tab w:val="left" w:pos="4272"/>
          <w:tab w:val="left" w:pos="4862"/>
          <w:tab w:val="left" w:pos="6096"/>
          <w:tab w:val="left" w:pos="7942"/>
        </w:tabs>
        <w:spacing w:line="360" w:lineRule="auto"/>
        <w:ind w:left="0" w:right="11" w:rightChars="5"/>
        <w:jc w:val="both"/>
        <w:rPr>
          <w:rFonts w:ascii="宋体" w:hAnsi="宋体" w:eastAsia="宋体"/>
          <w:sz w:val="24"/>
          <w:szCs w:val="24"/>
          <w:lang w:eastAsia="zh-CN"/>
        </w:rPr>
      </w:pPr>
      <w:r>
        <w:rPr>
          <w:rFonts w:ascii="宋体" w:hAnsi="宋体" w:eastAsia="宋体"/>
          <w:sz w:val="24"/>
          <w:szCs w:val="24"/>
          <w:lang w:eastAsia="zh-CN"/>
        </w:rPr>
        <w:t>联系人：</w:t>
      </w:r>
      <w:r>
        <w:rPr>
          <w:rFonts w:hint="eastAsia" w:ascii="宋体" w:hAnsi="宋体" w:eastAsia="宋体"/>
          <w:sz w:val="24"/>
          <w:szCs w:val="24"/>
          <w:u w:val="single"/>
          <w:lang w:val="en-US" w:eastAsia="zh-CN"/>
        </w:rPr>
        <w:t>刘超</w:t>
      </w:r>
      <w:r>
        <w:rPr>
          <w:rFonts w:ascii="宋体" w:hAnsi="宋体" w:eastAsia="宋体"/>
          <w:spacing w:val="-1"/>
          <w:sz w:val="24"/>
          <w:szCs w:val="24"/>
          <w:u w:val="single" w:color="000000"/>
          <w:lang w:eastAsia="zh-CN"/>
        </w:rPr>
        <w:tab/>
      </w:r>
    </w:p>
    <w:p>
      <w:pPr>
        <w:pStyle w:val="7"/>
        <w:tabs>
          <w:tab w:val="left" w:pos="1151"/>
          <w:tab w:val="left" w:pos="4230"/>
          <w:tab w:val="left" w:pos="4862"/>
          <w:tab w:val="left" w:pos="7942"/>
        </w:tabs>
        <w:spacing w:line="360" w:lineRule="auto"/>
        <w:ind w:left="0" w:right="11" w:rightChars="5"/>
        <w:jc w:val="both"/>
        <w:rPr>
          <w:rFonts w:ascii="宋体" w:hAnsi="宋体" w:eastAsia="宋体"/>
          <w:sz w:val="24"/>
          <w:szCs w:val="24"/>
          <w:lang w:eastAsia="zh-CN"/>
        </w:rPr>
      </w:pPr>
      <w:r>
        <w:rPr>
          <w:rFonts w:ascii="宋体" w:hAnsi="宋体" w:eastAsia="宋体"/>
          <w:sz w:val="24"/>
          <w:szCs w:val="24"/>
          <w:lang w:eastAsia="zh-CN"/>
        </w:rPr>
        <w:t>电话号码：</w:t>
      </w:r>
      <w:r>
        <w:rPr>
          <w:rFonts w:ascii="宋体" w:hAnsi="宋体" w:eastAsia="宋体"/>
          <w:sz w:val="24"/>
          <w:szCs w:val="24"/>
          <w:u w:val="single"/>
          <w:lang w:eastAsia="zh-CN"/>
        </w:rPr>
        <w:t>/</w:t>
      </w:r>
      <w:r>
        <w:rPr>
          <w:rFonts w:ascii="宋体" w:hAnsi="宋体" w:eastAsia="宋体"/>
          <w:spacing w:val="-1"/>
          <w:sz w:val="24"/>
          <w:szCs w:val="24"/>
          <w:u w:val="single" w:color="000000"/>
          <w:lang w:eastAsia="zh-CN"/>
        </w:rPr>
        <w:tab/>
      </w:r>
    </w:p>
    <w:p>
      <w:pPr>
        <w:pStyle w:val="7"/>
        <w:tabs>
          <w:tab w:val="left" w:pos="1151"/>
          <w:tab w:val="left" w:pos="4228"/>
          <w:tab w:val="left" w:pos="4862"/>
          <w:tab w:val="left" w:pos="7942"/>
        </w:tabs>
        <w:spacing w:line="360" w:lineRule="auto"/>
        <w:ind w:left="0" w:right="11" w:rightChars="5"/>
        <w:jc w:val="both"/>
        <w:rPr>
          <w:rFonts w:ascii="宋体" w:hAnsi="宋体" w:eastAsia="宋体"/>
          <w:sz w:val="24"/>
          <w:szCs w:val="24"/>
          <w:u w:val="single" w:color="000000"/>
          <w:lang w:eastAsia="zh-CN"/>
        </w:rPr>
      </w:pPr>
      <w:r>
        <w:rPr>
          <w:rFonts w:hint="eastAsia" w:ascii="宋体" w:hAnsi="宋体" w:eastAsia="宋体"/>
          <w:sz w:val="24"/>
          <w:szCs w:val="24"/>
          <w:lang w:eastAsia="zh-CN"/>
        </w:rPr>
        <w:t>手机号码：</w:t>
      </w:r>
      <w:r>
        <w:rPr>
          <w:rFonts w:hint="eastAsia" w:ascii="宋体" w:hAnsi="宋体" w:eastAsia="宋体"/>
          <w:sz w:val="24"/>
          <w:szCs w:val="24"/>
          <w:u w:val="single"/>
          <w:lang w:val="en-US" w:eastAsia="zh-CN"/>
        </w:rPr>
        <w:t>18998162002</w:t>
      </w:r>
      <w:r>
        <w:rPr>
          <w:rFonts w:ascii="宋体" w:hAnsi="宋体" w:eastAsia="宋体"/>
          <w:spacing w:val="-1"/>
          <w:sz w:val="24"/>
          <w:szCs w:val="24"/>
          <w:u w:val="single" w:color="000000"/>
          <w:lang w:eastAsia="zh-CN"/>
        </w:rPr>
        <w:tab/>
      </w:r>
    </w:p>
    <w:p>
      <w:pPr>
        <w:pStyle w:val="7"/>
        <w:tabs>
          <w:tab w:val="left" w:pos="1151"/>
          <w:tab w:val="left" w:pos="4228"/>
          <w:tab w:val="left" w:pos="4862"/>
          <w:tab w:val="left" w:pos="7942"/>
        </w:tabs>
        <w:spacing w:line="360" w:lineRule="auto"/>
        <w:ind w:left="0" w:right="11" w:rightChars="5"/>
        <w:jc w:val="both"/>
        <w:rPr>
          <w:rFonts w:hint="eastAsia" w:ascii="宋体" w:hAnsi="宋体" w:eastAsia="宋体"/>
          <w:sz w:val="24"/>
          <w:szCs w:val="24"/>
          <w:lang w:eastAsia="zh-CN"/>
        </w:rPr>
      </w:pPr>
      <w:r>
        <w:rPr>
          <w:rFonts w:ascii="宋体" w:hAnsi="宋体" w:eastAsia="宋体"/>
          <w:sz w:val="24"/>
          <w:szCs w:val="24"/>
          <w:lang w:eastAsia="zh-CN"/>
        </w:rPr>
        <w:t>传真号码：</w:t>
      </w:r>
      <w:r>
        <w:rPr>
          <w:rFonts w:hint="eastAsia" w:ascii="宋体" w:hAnsi="宋体" w:eastAsia="宋体"/>
          <w:sz w:val="24"/>
          <w:szCs w:val="24"/>
          <w:u w:val="single"/>
          <w:lang w:eastAsia="zh-CN"/>
        </w:rPr>
        <w:t>/</w:t>
      </w:r>
      <w:r>
        <w:rPr>
          <w:rFonts w:ascii="宋体" w:hAnsi="宋体" w:eastAsia="宋体"/>
          <w:spacing w:val="-1"/>
          <w:sz w:val="24"/>
          <w:szCs w:val="24"/>
          <w:u w:val="single" w:color="000000"/>
          <w:lang w:eastAsia="zh-CN"/>
        </w:rPr>
        <w:tab/>
      </w:r>
    </w:p>
    <w:p>
      <w:pPr>
        <w:pStyle w:val="7"/>
        <w:tabs>
          <w:tab w:val="left" w:pos="5880"/>
          <w:tab w:val="left" w:pos="6826"/>
          <w:tab w:val="left" w:pos="7769"/>
        </w:tabs>
        <w:spacing w:line="360" w:lineRule="auto"/>
        <w:ind w:left="0" w:right="11" w:rightChars="5" w:firstLine="5112" w:firstLineChars="1800"/>
        <w:jc w:val="right"/>
        <w:rPr>
          <w:rFonts w:hint="eastAsia" w:ascii="宋体" w:hAnsi="宋体" w:eastAsia="宋体" w:cs="Microsoft JhengHei"/>
          <w:spacing w:val="2"/>
          <w:sz w:val="28"/>
          <w:szCs w:val="28"/>
          <w:lang w:eastAsia="zh-CN"/>
        </w:rPr>
      </w:pPr>
      <w:r>
        <w:rPr>
          <w:rFonts w:hint="eastAsia" w:ascii="宋体" w:hAnsi="宋体" w:eastAsia="宋体" w:cs="Microsoft JhengHei"/>
          <w:spacing w:val="2"/>
          <w:sz w:val="28"/>
          <w:szCs w:val="28"/>
          <w:lang w:eastAsia="zh-CN"/>
        </w:rPr>
        <w:t>2</w:t>
      </w:r>
      <w:r>
        <w:rPr>
          <w:rFonts w:ascii="宋体" w:hAnsi="宋体" w:eastAsia="宋体" w:cs="Microsoft JhengHei"/>
          <w:spacing w:val="2"/>
          <w:sz w:val="28"/>
          <w:szCs w:val="28"/>
          <w:lang w:eastAsia="zh-CN"/>
        </w:rPr>
        <w:t>02</w:t>
      </w:r>
      <w:r>
        <w:rPr>
          <w:rFonts w:hint="eastAsia" w:ascii="宋体" w:hAnsi="宋体" w:eastAsia="宋体" w:cs="Microsoft JhengHei"/>
          <w:spacing w:val="2"/>
          <w:sz w:val="28"/>
          <w:szCs w:val="28"/>
          <w:lang w:val="en-US" w:eastAsia="zh-CN"/>
        </w:rPr>
        <w:t>5</w:t>
      </w:r>
      <w:r>
        <w:rPr>
          <w:rFonts w:ascii="宋体" w:hAnsi="宋体" w:eastAsia="宋体" w:cs="Microsoft JhengHei"/>
          <w:spacing w:val="2"/>
          <w:sz w:val="28"/>
          <w:szCs w:val="28"/>
          <w:lang w:eastAsia="zh-CN"/>
        </w:rPr>
        <w:t>年</w:t>
      </w:r>
      <w:r>
        <w:rPr>
          <w:rFonts w:hint="eastAsia" w:ascii="宋体" w:hAnsi="宋体" w:eastAsia="宋体" w:cs="Microsoft JhengHei"/>
          <w:spacing w:val="2"/>
          <w:sz w:val="28"/>
          <w:szCs w:val="28"/>
          <w:lang w:val="en-US" w:eastAsia="zh-CN"/>
        </w:rPr>
        <w:t>02</w:t>
      </w:r>
      <w:r>
        <w:rPr>
          <w:rFonts w:ascii="宋体" w:hAnsi="宋体" w:eastAsia="宋体" w:cs="Microsoft JhengHei"/>
          <w:spacing w:val="2"/>
          <w:sz w:val="28"/>
          <w:szCs w:val="28"/>
          <w:lang w:eastAsia="zh-CN"/>
        </w:rPr>
        <w:t>月</w:t>
      </w:r>
      <w:r>
        <w:rPr>
          <w:rFonts w:hint="eastAsia" w:ascii="宋体" w:hAnsi="宋体" w:eastAsia="宋体" w:cs="Microsoft JhengHei"/>
          <w:spacing w:val="2"/>
          <w:sz w:val="28"/>
          <w:szCs w:val="28"/>
          <w:lang w:val="en-US" w:eastAsia="zh-CN"/>
        </w:rPr>
        <w:t>23</w:t>
      </w:r>
      <w:r>
        <w:rPr>
          <w:rFonts w:ascii="宋体" w:hAnsi="宋体" w:eastAsia="宋体" w:cs="Microsoft JhengHei"/>
          <w:spacing w:val="2"/>
          <w:sz w:val="28"/>
          <w:szCs w:val="28"/>
          <w:lang w:eastAsia="zh-CN"/>
        </w:rPr>
        <w:t>日</w:t>
      </w:r>
    </w:p>
    <w:p>
      <w:pPr>
        <w:pStyle w:val="3"/>
        <w:spacing w:before="0" w:after="0" w:line="360" w:lineRule="auto"/>
        <w:jc w:val="center"/>
        <w:rPr>
          <w:rFonts w:ascii="宋体" w:hAnsi="宋体"/>
          <w:lang w:eastAsia="zh-CN"/>
        </w:rPr>
      </w:pPr>
      <w:bookmarkStart w:id="17" w:name="_bookmark18"/>
      <w:bookmarkEnd w:id="17"/>
      <w:r>
        <w:rPr>
          <w:rFonts w:ascii="宋体" w:hAnsi="宋体"/>
          <w:lang w:eastAsia="zh-CN"/>
        </w:rPr>
        <w:br w:type="page"/>
      </w:r>
      <w:bookmarkStart w:id="18" w:name="_Toc19858"/>
      <w:r>
        <w:rPr>
          <w:rFonts w:ascii="宋体" w:hAnsi="宋体"/>
          <w:lang w:eastAsia="zh-CN"/>
        </w:rPr>
        <w:t>第二章投标人须知</w:t>
      </w:r>
      <w:bookmarkEnd w:id="18"/>
    </w:p>
    <w:p>
      <w:pPr>
        <w:pStyle w:val="48"/>
        <w:spacing w:line="360" w:lineRule="auto"/>
        <w:ind w:right="11" w:rightChars="5"/>
        <w:rPr>
          <w:rFonts w:ascii="宋体" w:hAnsi="宋体" w:eastAsia="宋体"/>
          <w:sz w:val="20"/>
          <w:szCs w:val="20"/>
          <w:lang w:eastAsia="zh-CN"/>
        </w:rPr>
      </w:pPr>
      <w:bookmarkStart w:id="19" w:name="_bookmark19"/>
      <w:bookmarkEnd w:id="19"/>
      <w:bookmarkStart w:id="20" w:name="_Toc24953"/>
      <w:r>
        <w:rPr>
          <w:rFonts w:ascii="宋体" w:hAnsi="宋体" w:eastAsia="宋体"/>
          <w:spacing w:val="2"/>
          <w:lang w:eastAsia="zh-CN"/>
        </w:rPr>
        <w:t>投标人须知前</w:t>
      </w:r>
      <w:r>
        <w:rPr>
          <w:rFonts w:ascii="宋体" w:hAnsi="宋体" w:eastAsia="宋体"/>
          <w:lang w:eastAsia="zh-CN"/>
        </w:rPr>
        <w:t>附表</w:t>
      </w:r>
      <w:bookmarkEnd w:id="20"/>
    </w:p>
    <w:tbl>
      <w:tblPr>
        <w:tblStyle w:val="21"/>
        <w:tblW w:w="0" w:type="auto"/>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53"/>
        <w:gridCol w:w="2687"/>
        <w:gridCol w:w="52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条款号</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条款名称</w:t>
            </w:r>
          </w:p>
        </w:tc>
        <w:tc>
          <w:tcPr>
            <w:tcW w:w="5250"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编列内容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ascii="宋体" w:hAnsi="宋体"/>
                <w:sz w:val="24"/>
                <w:szCs w:val="24"/>
              </w:rPr>
              <w:t>1.1.2</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招标人</w:t>
            </w:r>
          </w:p>
        </w:tc>
        <w:tc>
          <w:tcPr>
            <w:tcW w:w="5250"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名称：</w:t>
            </w:r>
            <w:r>
              <w:rPr>
                <w:rFonts w:hint="eastAsia" w:ascii="宋体" w:hAnsi="宋体" w:cs="Microsoft JhengHei"/>
                <w:sz w:val="24"/>
                <w:szCs w:val="24"/>
                <w:lang w:eastAsia="zh-CN"/>
              </w:rPr>
              <w:t>中交二航局第二工程有限公司</w:t>
            </w:r>
          </w:p>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 xml:space="preserve">地址： </w:t>
            </w:r>
            <w:r>
              <w:rPr>
                <w:rFonts w:hint="eastAsia" w:ascii="宋体" w:hAnsi="宋体" w:cs="Microsoft JhengHei"/>
                <w:sz w:val="24"/>
                <w:szCs w:val="24"/>
                <w:lang w:eastAsia="zh-CN"/>
              </w:rPr>
              <w:t>重庆市北部新区星光五路1</w:t>
            </w:r>
            <w:r>
              <w:rPr>
                <w:rFonts w:ascii="宋体" w:hAnsi="宋体" w:cs="Microsoft JhengHei"/>
                <w:sz w:val="24"/>
                <w:szCs w:val="24"/>
                <w:lang w:eastAsia="zh-CN"/>
              </w:rPr>
              <w:t>0</w:t>
            </w:r>
            <w:r>
              <w:rPr>
                <w:rFonts w:hint="eastAsia" w:ascii="宋体" w:hAnsi="宋体" w:cs="Microsoft JhengHei"/>
                <w:sz w:val="24"/>
                <w:szCs w:val="24"/>
                <w:lang w:eastAsia="zh-CN"/>
              </w:rPr>
              <w:t>号附1号土星商务中心C</w:t>
            </w:r>
            <w:r>
              <w:rPr>
                <w:rFonts w:ascii="宋体" w:hAnsi="宋体" w:cs="Microsoft JhengHei"/>
                <w:sz w:val="24"/>
                <w:szCs w:val="24"/>
                <w:lang w:eastAsia="zh-CN"/>
              </w:rPr>
              <w:t>4</w:t>
            </w:r>
          </w:p>
          <w:p>
            <w:pPr>
              <w:tabs>
                <w:tab w:val="left" w:pos="4155"/>
                <w:tab w:val="left" w:pos="4862"/>
                <w:tab w:val="left" w:pos="6096"/>
                <w:tab w:val="left" w:pos="7942"/>
              </w:tabs>
              <w:spacing w:line="240" w:lineRule="atLeast"/>
              <w:ind w:right="11" w:rightChars="5"/>
              <w:jc w:val="both"/>
              <w:rPr>
                <w:rFonts w:hint="default" w:ascii="宋体" w:hAnsi="宋体"/>
                <w:sz w:val="24"/>
                <w:szCs w:val="24"/>
                <w:lang w:val="en-US" w:eastAsia="zh-CN"/>
              </w:rPr>
            </w:pPr>
            <w:r>
              <w:rPr>
                <w:rFonts w:hint="eastAsia" w:ascii="宋体" w:hAnsi="宋体"/>
                <w:sz w:val="24"/>
                <w:szCs w:val="24"/>
                <w:u w:val="none"/>
                <w:lang w:val="en-US" w:eastAsia="zh-CN"/>
              </w:rPr>
              <w:t>联系人：</w:t>
            </w:r>
            <w:r>
              <w:rPr>
                <w:rFonts w:hint="eastAsia" w:ascii="宋体" w:hAnsi="宋体"/>
                <w:sz w:val="24"/>
                <w:szCs w:val="24"/>
                <w:u w:val="single"/>
                <w:lang w:val="en-US" w:eastAsia="zh-CN"/>
              </w:rPr>
              <w:t>刘超</w:t>
            </w:r>
          </w:p>
          <w:p>
            <w:pPr>
              <w:pStyle w:val="51"/>
              <w:ind w:right="11" w:rightChars="5"/>
              <w:jc w:val="both"/>
              <w:rPr>
                <w:rFonts w:hint="default" w:ascii="宋体" w:hAnsi="宋体" w:cs="Microsoft JhengHei"/>
                <w:sz w:val="24"/>
                <w:szCs w:val="24"/>
                <w:lang w:val="en-US" w:eastAsia="zh-CN"/>
              </w:rPr>
            </w:pPr>
            <w:r>
              <w:rPr>
                <w:rFonts w:ascii="宋体" w:hAnsi="宋体"/>
                <w:sz w:val="24"/>
                <w:szCs w:val="24"/>
                <w:lang w:eastAsia="zh-CN"/>
              </w:rPr>
              <w:t>电话号码：</w:t>
            </w:r>
            <w:r>
              <w:rPr>
                <w:rFonts w:hint="eastAsia" w:ascii="宋体" w:hAnsi="宋体"/>
                <w:spacing w:val="-1"/>
                <w:sz w:val="24"/>
                <w:szCs w:val="24"/>
                <w:u w:val="single" w:color="000000"/>
                <w:lang w:val="en-US" w:eastAsia="zh-CN"/>
              </w:rPr>
              <w:t>18998162002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94"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1.1.3</w:t>
            </w:r>
          </w:p>
        </w:tc>
        <w:tc>
          <w:tcPr>
            <w:tcW w:w="2687" w:type="dxa"/>
            <w:noWrap w:val="0"/>
            <w:vAlign w:val="center"/>
          </w:tcPr>
          <w:p>
            <w:pPr>
              <w:pStyle w:val="51"/>
              <w:ind w:right="11" w:rightChars="5"/>
              <w:jc w:val="both"/>
              <w:rPr>
                <w:rFonts w:ascii="宋体" w:hAnsi="宋体"/>
                <w:sz w:val="24"/>
                <w:szCs w:val="24"/>
                <w:lang w:eastAsia="zh-CN"/>
              </w:rPr>
            </w:pPr>
            <w:r>
              <w:rPr>
                <w:rFonts w:ascii="宋体" w:hAnsi="宋体"/>
                <w:sz w:val="24"/>
                <w:szCs w:val="24"/>
                <w:lang w:eastAsia="zh-CN"/>
              </w:rPr>
              <w:t>招标组织单位</w:t>
            </w:r>
          </w:p>
        </w:tc>
        <w:tc>
          <w:tcPr>
            <w:tcW w:w="5250"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名称：</w:t>
            </w:r>
            <w:r>
              <w:rPr>
                <w:rFonts w:hint="eastAsia" w:ascii="宋体" w:hAnsi="宋体" w:cs="Microsoft JhengHei"/>
                <w:sz w:val="24"/>
                <w:szCs w:val="24"/>
                <w:lang w:eastAsia="zh-CN"/>
              </w:rPr>
              <w:t>中交二航局第二工程有限公司</w:t>
            </w:r>
          </w:p>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 xml:space="preserve">地址： </w:t>
            </w:r>
            <w:r>
              <w:rPr>
                <w:rFonts w:hint="eastAsia" w:ascii="宋体" w:hAnsi="宋体" w:cs="Microsoft JhengHei"/>
                <w:sz w:val="24"/>
                <w:szCs w:val="24"/>
                <w:lang w:eastAsia="zh-CN"/>
              </w:rPr>
              <w:t>重庆市北部新区星光五路1</w:t>
            </w:r>
            <w:r>
              <w:rPr>
                <w:rFonts w:ascii="宋体" w:hAnsi="宋体" w:cs="Microsoft JhengHei"/>
                <w:sz w:val="24"/>
                <w:szCs w:val="24"/>
                <w:lang w:eastAsia="zh-CN"/>
              </w:rPr>
              <w:t>0</w:t>
            </w:r>
            <w:r>
              <w:rPr>
                <w:rFonts w:hint="eastAsia" w:ascii="宋体" w:hAnsi="宋体" w:cs="Microsoft JhengHei"/>
                <w:sz w:val="24"/>
                <w:szCs w:val="24"/>
                <w:lang w:eastAsia="zh-CN"/>
              </w:rPr>
              <w:t>号附1号土星商务中心C</w:t>
            </w:r>
            <w:r>
              <w:rPr>
                <w:rFonts w:ascii="宋体" w:hAnsi="宋体" w:cs="Microsoft JhengHei"/>
                <w:sz w:val="24"/>
                <w:szCs w:val="24"/>
                <w:lang w:eastAsia="zh-CN"/>
              </w:rPr>
              <w:t>4</w:t>
            </w:r>
          </w:p>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联系</w:t>
            </w:r>
            <w:r>
              <w:rPr>
                <w:rFonts w:ascii="宋体" w:hAnsi="宋体" w:cs="Microsoft JhengHei"/>
                <w:spacing w:val="-3"/>
                <w:sz w:val="24"/>
                <w:szCs w:val="24"/>
                <w:lang w:eastAsia="zh-CN"/>
              </w:rPr>
              <w:t>人</w:t>
            </w:r>
            <w:r>
              <w:rPr>
                <w:rFonts w:ascii="宋体" w:hAnsi="宋体" w:cs="Microsoft JhengHei"/>
                <w:sz w:val="24"/>
                <w:szCs w:val="24"/>
                <w:lang w:eastAsia="zh-CN"/>
              </w:rPr>
              <w:t>：</w:t>
            </w:r>
            <w:r>
              <w:rPr>
                <w:rFonts w:hint="eastAsia" w:ascii="宋体" w:hAnsi="宋体"/>
                <w:sz w:val="24"/>
                <w:szCs w:val="24"/>
                <w:u w:val="single"/>
                <w:lang w:val="en-US" w:eastAsia="zh-CN"/>
              </w:rPr>
              <w:t>刘超</w:t>
            </w:r>
            <w:r>
              <w:rPr>
                <w:rFonts w:ascii="宋体" w:hAnsi="宋体" w:cs="Microsoft JhengHei"/>
                <w:sz w:val="24"/>
                <w:szCs w:val="24"/>
                <w:u w:val="single"/>
                <w:lang w:eastAsia="zh-CN"/>
              </w:rPr>
              <w:t xml:space="preserve">     </w:t>
            </w:r>
          </w:p>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电话：</w:t>
            </w:r>
            <w:r>
              <w:rPr>
                <w:rFonts w:ascii="宋体" w:hAnsi="宋体" w:cs="Microsoft JhengHei"/>
                <w:sz w:val="24"/>
                <w:szCs w:val="24"/>
                <w:u w:val="single"/>
                <w:lang w:eastAsia="zh-CN"/>
              </w:rPr>
              <w:t xml:space="preserve"> </w:t>
            </w:r>
            <w:r>
              <w:rPr>
                <w:rFonts w:hint="eastAsia" w:ascii="宋体" w:hAnsi="宋体"/>
                <w:spacing w:val="-1"/>
                <w:sz w:val="24"/>
                <w:szCs w:val="24"/>
                <w:u w:val="single" w:color="000000"/>
                <w:lang w:val="en-US" w:eastAsia="zh-CN"/>
              </w:rPr>
              <w:t>18998162002</w:t>
            </w:r>
            <w:r>
              <w:rPr>
                <w:rFonts w:ascii="宋体" w:hAnsi="宋体" w:cs="Microsoft JhengHei"/>
                <w:sz w:val="24"/>
                <w:szCs w:val="24"/>
                <w:u w:val="single"/>
                <w:lang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ascii="宋体" w:hAnsi="宋体"/>
                <w:sz w:val="24"/>
                <w:szCs w:val="24"/>
              </w:rPr>
              <w:t>1.1.4</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招标</w:t>
            </w:r>
            <w:r>
              <w:rPr>
                <w:rFonts w:ascii="宋体" w:hAnsi="宋体" w:cs="Microsoft JhengHei"/>
                <w:spacing w:val="-3"/>
                <w:sz w:val="24"/>
                <w:szCs w:val="24"/>
              </w:rPr>
              <w:t>项</w:t>
            </w:r>
            <w:r>
              <w:rPr>
                <w:rFonts w:ascii="宋体" w:hAnsi="宋体" w:cs="Microsoft JhengHei"/>
                <w:sz w:val="24"/>
                <w:szCs w:val="24"/>
              </w:rPr>
              <w:t>目</w:t>
            </w:r>
            <w:r>
              <w:rPr>
                <w:rFonts w:ascii="宋体" w:hAnsi="宋体" w:cs="Microsoft JhengHei"/>
                <w:spacing w:val="-3"/>
                <w:sz w:val="24"/>
                <w:szCs w:val="24"/>
              </w:rPr>
              <w:t>名</w:t>
            </w:r>
            <w:r>
              <w:rPr>
                <w:rFonts w:ascii="宋体" w:hAnsi="宋体" w:cs="Microsoft JhengHei"/>
                <w:sz w:val="24"/>
                <w:szCs w:val="24"/>
              </w:rPr>
              <w:t>称</w:t>
            </w:r>
          </w:p>
        </w:tc>
        <w:tc>
          <w:tcPr>
            <w:tcW w:w="5250" w:type="dxa"/>
            <w:noWrap w:val="0"/>
            <w:vAlign w:val="center"/>
          </w:tcPr>
          <w:p>
            <w:pPr>
              <w:ind w:right="11" w:rightChars="5"/>
              <w:jc w:val="both"/>
              <w:rPr>
                <w:rFonts w:ascii="宋体" w:hAnsi="宋体"/>
                <w:sz w:val="24"/>
                <w:szCs w:val="24"/>
                <w:lang w:eastAsia="zh-CN"/>
              </w:rPr>
            </w:pPr>
            <w:r>
              <w:rPr>
                <w:rFonts w:hint="eastAsia" w:ascii="宋体" w:hAnsi="宋体"/>
                <w:sz w:val="24"/>
                <w:szCs w:val="24"/>
                <w:lang w:eastAsia="zh-CN"/>
              </w:rPr>
              <w:t>中交二航局第二工程有限公司</w:t>
            </w:r>
            <w:r>
              <w:rPr>
                <w:rFonts w:hint="eastAsia" w:ascii="宋体" w:hAnsi="宋体"/>
                <w:sz w:val="24"/>
                <w:szCs w:val="24"/>
                <w:lang w:val="en-US" w:eastAsia="zh-CN"/>
              </w:rPr>
              <w:t>挖掘机</w:t>
            </w:r>
            <w:r>
              <w:rPr>
                <w:rFonts w:hint="eastAsia" w:ascii="宋体" w:hAnsi="宋体"/>
                <w:sz w:val="24"/>
                <w:szCs w:val="24"/>
                <w:lang w:eastAsia="zh-CN"/>
              </w:rPr>
              <w:t>设备租赁招标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ascii="宋体" w:hAnsi="宋体"/>
                <w:sz w:val="24"/>
                <w:szCs w:val="24"/>
              </w:rPr>
              <w:t>1.1.5</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工程</w:t>
            </w:r>
            <w:r>
              <w:rPr>
                <w:rFonts w:ascii="宋体" w:hAnsi="宋体" w:cs="Microsoft JhengHei"/>
                <w:spacing w:val="-3"/>
                <w:sz w:val="24"/>
                <w:szCs w:val="24"/>
                <w:lang w:eastAsia="zh-CN"/>
              </w:rPr>
              <w:t>项</w:t>
            </w:r>
            <w:r>
              <w:rPr>
                <w:rFonts w:ascii="宋体" w:hAnsi="宋体" w:cs="Microsoft JhengHei"/>
                <w:sz w:val="24"/>
                <w:szCs w:val="24"/>
                <w:lang w:eastAsia="zh-CN"/>
              </w:rPr>
              <w:t>目（使用单位）</w:t>
            </w:r>
            <w:r>
              <w:rPr>
                <w:rFonts w:ascii="宋体" w:hAnsi="宋体" w:cs="Microsoft JhengHei"/>
                <w:spacing w:val="-3"/>
                <w:sz w:val="24"/>
                <w:szCs w:val="24"/>
                <w:lang w:eastAsia="zh-CN"/>
              </w:rPr>
              <w:t>名</w:t>
            </w:r>
            <w:r>
              <w:rPr>
                <w:rFonts w:ascii="宋体" w:hAnsi="宋体" w:cs="Microsoft JhengHei"/>
                <w:sz w:val="24"/>
                <w:szCs w:val="24"/>
                <w:lang w:eastAsia="zh-CN"/>
              </w:rPr>
              <w:t>称</w:t>
            </w:r>
          </w:p>
        </w:tc>
        <w:tc>
          <w:tcPr>
            <w:tcW w:w="5250" w:type="dxa"/>
            <w:noWrap w:val="0"/>
            <w:vAlign w:val="center"/>
          </w:tcPr>
          <w:p>
            <w:pPr>
              <w:ind w:right="11" w:rightChars="5"/>
              <w:jc w:val="both"/>
              <w:rPr>
                <w:rFonts w:hint="default"/>
                <w:u w:val="none"/>
                <w:lang w:val="en-US" w:eastAsia="zh-CN"/>
              </w:rPr>
            </w:pPr>
            <w:r>
              <w:rPr>
                <w:rFonts w:hint="eastAsia" w:ascii="宋体" w:hAnsi="宋体"/>
                <w:sz w:val="24"/>
                <w:szCs w:val="24"/>
                <w:lang w:eastAsia="zh-CN"/>
              </w:rPr>
              <w:t>中交二航局泉州</w:t>
            </w:r>
            <w:r>
              <w:rPr>
                <w:rFonts w:hint="eastAsia" w:ascii="宋体" w:hAnsi="宋体"/>
                <w:sz w:val="24"/>
                <w:szCs w:val="24"/>
                <w:lang w:val="en-US" w:eastAsia="zh-CN"/>
              </w:rPr>
              <w:t>金屿大桥A2</w:t>
            </w:r>
            <w:r>
              <w:rPr>
                <w:rFonts w:hint="eastAsia" w:ascii="宋体" w:hAnsi="宋体"/>
                <w:sz w:val="24"/>
                <w:szCs w:val="24"/>
                <w:lang w:eastAsia="zh-CN"/>
              </w:rPr>
              <w:t>合同段项目部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ascii="宋体" w:hAnsi="宋体"/>
                <w:sz w:val="24"/>
                <w:szCs w:val="24"/>
              </w:rPr>
              <w:t>1.2.1</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资金</w:t>
            </w:r>
            <w:r>
              <w:rPr>
                <w:rFonts w:ascii="宋体" w:hAnsi="宋体" w:cs="Microsoft JhengHei"/>
                <w:spacing w:val="-3"/>
                <w:sz w:val="24"/>
                <w:szCs w:val="24"/>
              </w:rPr>
              <w:t>来</w:t>
            </w:r>
            <w:r>
              <w:rPr>
                <w:rFonts w:ascii="宋体" w:hAnsi="宋体" w:cs="Microsoft JhengHei"/>
                <w:sz w:val="24"/>
                <w:szCs w:val="24"/>
              </w:rPr>
              <w:t>源</w:t>
            </w:r>
            <w:r>
              <w:rPr>
                <w:rFonts w:ascii="宋体" w:hAnsi="宋体" w:cs="Microsoft JhengHei"/>
                <w:spacing w:val="-3"/>
                <w:sz w:val="24"/>
                <w:szCs w:val="24"/>
              </w:rPr>
              <w:t>及</w:t>
            </w:r>
            <w:r>
              <w:rPr>
                <w:rFonts w:ascii="宋体" w:hAnsi="宋体" w:cs="Microsoft JhengHei"/>
                <w:sz w:val="24"/>
                <w:szCs w:val="24"/>
              </w:rPr>
              <w:t>比例</w:t>
            </w:r>
          </w:p>
        </w:tc>
        <w:tc>
          <w:tcPr>
            <w:tcW w:w="5250" w:type="dxa"/>
            <w:noWrap w:val="0"/>
            <w:vAlign w:val="center"/>
          </w:tcPr>
          <w:p>
            <w:pPr>
              <w:ind w:right="11" w:rightChars="5"/>
              <w:jc w:val="both"/>
              <w:rPr>
                <w:rFonts w:ascii="宋体" w:hAnsi="宋体"/>
                <w:sz w:val="24"/>
                <w:szCs w:val="24"/>
                <w:lang w:eastAsia="zh-CN"/>
              </w:rPr>
            </w:pPr>
            <w:r>
              <w:rPr>
                <w:rFonts w:hint="eastAsia" w:ascii="宋体" w:hAnsi="宋体"/>
                <w:sz w:val="24"/>
                <w:szCs w:val="24"/>
                <w:lang w:eastAsia="zh-CN"/>
              </w:rPr>
              <w:t>自筹资金，100%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1.2.2</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资金</w:t>
            </w:r>
            <w:r>
              <w:rPr>
                <w:rFonts w:ascii="宋体" w:hAnsi="宋体" w:cs="Microsoft JhengHei"/>
                <w:spacing w:val="-3"/>
                <w:sz w:val="24"/>
                <w:szCs w:val="24"/>
              </w:rPr>
              <w:t>落</w:t>
            </w:r>
            <w:r>
              <w:rPr>
                <w:rFonts w:ascii="宋体" w:hAnsi="宋体" w:cs="Microsoft JhengHei"/>
                <w:sz w:val="24"/>
                <w:szCs w:val="24"/>
              </w:rPr>
              <w:t>实</w:t>
            </w:r>
            <w:r>
              <w:rPr>
                <w:rFonts w:ascii="宋体" w:hAnsi="宋体" w:cs="Microsoft JhengHei"/>
                <w:spacing w:val="-3"/>
                <w:sz w:val="24"/>
                <w:szCs w:val="24"/>
              </w:rPr>
              <w:t>情</w:t>
            </w:r>
            <w:r>
              <w:rPr>
                <w:rFonts w:ascii="宋体" w:hAnsi="宋体" w:cs="Microsoft JhengHei"/>
                <w:sz w:val="24"/>
                <w:szCs w:val="24"/>
              </w:rPr>
              <w:t>况</w:t>
            </w:r>
          </w:p>
        </w:tc>
        <w:tc>
          <w:tcPr>
            <w:tcW w:w="5250" w:type="dxa"/>
            <w:noWrap w:val="0"/>
            <w:vAlign w:val="center"/>
          </w:tcPr>
          <w:p>
            <w:pPr>
              <w:ind w:right="11" w:rightChars="5"/>
              <w:jc w:val="both"/>
              <w:rPr>
                <w:rFonts w:ascii="宋体" w:hAnsi="宋体"/>
                <w:sz w:val="24"/>
                <w:szCs w:val="24"/>
              </w:rPr>
            </w:pPr>
            <w:r>
              <w:rPr>
                <w:rFonts w:ascii="宋体" w:hAnsi="宋体"/>
                <w:sz w:val="24"/>
                <w:szCs w:val="24"/>
              </w:rPr>
              <w:t>已落实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1.3.1</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招标</w:t>
            </w:r>
            <w:r>
              <w:rPr>
                <w:rFonts w:ascii="宋体" w:hAnsi="宋体" w:cs="Microsoft JhengHei"/>
                <w:spacing w:val="-3"/>
                <w:sz w:val="24"/>
                <w:szCs w:val="24"/>
              </w:rPr>
              <w:t>范</w:t>
            </w:r>
            <w:r>
              <w:rPr>
                <w:rFonts w:ascii="宋体" w:hAnsi="宋体" w:cs="Microsoft JhengHei"/>
                <w:sz w:val="24"/>
                <w:szCs w:val="24"/>
              </w:rPr>
              <w:t>围</w:t>
            </w:r>
          </w:p>
        </w:tc>
        <w:tc>
          <w:tcPr>
            <w:tcW w:w="5250" w:type="dxa"/>
            <w:noWrap w:val="0"/>
            <w:vAlign w:val="center"/>
          </w:tcPr>
          <w:p>
            <w:pPr>
              <w:ind w:right="11" w:rightChars="5"/>
              <w:jc w:val="both"/>
              <w:rPr>
                <w:rFonts w:hint="default" w:ascii="宋体" w:hAnsi="宋体"/>
                <w:sz w:val="24"/>
                <w:szCs w:val="24"/>
                <w:lang w:val="en-US" w:eastAsia="zh-CN"/>
              </w:rPr>
            </w:pPr>
            <w:r>
              <w:rPr>
                <w:rFonts w:ascii="宋体" w:hAnsi="宋体"/>
                <w:sz w:val="24"/>
                <w:szCs w:val="24"/>
                <w:lang w:eastAsia="zh-CN"/>
              </w:rPr>
              <w:t>适用于</w:t>
            </w:r>
            <w:r>
              <w:rPr>
                <w:rFonts w:hint="eastAsia" w:ascii="宋体" w:hAnsi="宋体" w:eastAsia="宋体" w:cs="Times New Roman"/>
                <w:sz w:val="24"/>
                <w:szCs w:val="24"/>
                <w:u w:val="none"/>
                <w:lang w:eastAsia="zh-CN"/>
              </w:rPr>
              <w:t>中交第二航务工程局有限公司</w:t>
            </w:r>
            <w:r>
              <w:rPr>
                <w:rFonts w:hint="eastAsia" w:ascii="宋体" w:hAnsi="宋体" w:cs="Times New Roman"/>
                <w:sz w:val="24"/>
                <w:szCs w:val="24"/>
                <w:u w:val="none"/>
                <w:lang w:val="en-US" w:eastAsia="zh-CN"/>
              </w:rPr>
              <w:t>泉州金屿大桥A2合同段</w:t>
            </w:r>
            <w:r>
              <w:rPr>
                <w:rFonts w:hint="eastAsia" w:ascii="宋体" w:hAnsi="宋体" w:eastAsia="宋体" w:cs="Times New Roman"/>
                <w:sz w:val="24"/>
                <w:szCs w:val="24"/>
                <w:u w:val="none"/>
                <w:lang w:eastAsia="zh-CN"/>
              </w:rPr>
              <w:t>项目经理部</w:t>
            </w:r>
            <w:r>
              <w:rPr>
                <w:rFonts w:hint="eastAsia" w:ascii="宋体" w:hAnsi="宋体"/>
                <w:sz w:val="24"/>
                <w:szCs w:val="24"/>
                <w:lang w:eastAsia="zh-CN"/>
              </w:rPr>
              <w:t>工程设备租赁</w:t>
            </w:r>
            <w:r>
              <w:rPr>
                <w:rFonts w:ascii="宋体" w:hAnsi="宋体"/>
                <w:sz w:val="24"/>
                <w:szCs w:val="24"/>
                <w:lang w:eastAsia="zh-CN"/>
              </w:rPr>
              <w:t>招标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ascii="宋体" w:hAnsi="宋体"/>
                <w:sz w:val="24"/>
                <w:szCs w:val="24"/>
              </w:rPr>
              <w:t>1.3.2</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交货期</w:t>
            </w:r>
          </w:p>
        </w:tc>
        <w:tc>
          <w:tcPr>
            <w:tcW w:w="5250" w:type="dxa"/>
            <w:noWrap w:val="0"/>
            <w:vAlign w:val="center"/>
          </w:tcPr>
          <w:p>
            <w:pPr>
              <w:pStyle w:val="51"/>
              <w:tabs>
                <w:tab w:val="left" w:pos="1679"/>
              </w:tabs>
              <w:ind w:right="11" w:rightChars="5"/>
              <w:jc w:val="both"/>
              <w:rPr>
                <w:rFonts w:ascii="宋体" w:hAnsi="宋体" w:cs="Microsoft JhengHei"/>
                <w:sz w:val="24"/>
                <w:szCs w:val="24"/>
                <w:lang w:eastAsia="zh-CN"/>
              </w:rPr>
            </w:pPr>
            <w:r>
              <w:rPr>
                <w:rFonts w:ascii="宋体" w:hAnsi="宋体" w:cs="Microsoft JhengHei"/>
                <w:sz w:val="24"/>
                <w:szCs w:val="24"/>
                <w:lang w:eastAsia="zh-CN"/>
              </w:rPr>
              <w:t>交货</w:t>
            </w:r>
            <w:r>
              <w:rPr>
                <w:rFonts w:ascii="宋体" w:hAnsi="宋体" w:cs="Microsoft JhengHei"/>
                <w:spacing w:val="-3"/>
                <w:sz w:val="24"/>
                <w:szCs w:val="24"/>
                <w:lang w:eastAsia="zh-CN"/>
              </w:rPr>
              <w:t>期</w:t>
            </w:r>
            <w:r>
              <w:rPr>
                <w:rFonts w:ascii="宋体" w:hAnsi="宋体" w:cs="Microsoft JhengHei"/>
                <w:spacing w:val="-1"/>
                <w:sz w:val="24"/>
                <w:szCs w:val="24"/>
                <w:lang w:eastAsia="zh-CN"/>
              </w:rPr>
              <w:t>：</w:t>
            </w:r>
            <w:r>
              <w:rPr>
                <w:rFonts w:ascii="宋体" w:hAnsi="宋体" w:cs="Microsoft JhengHei"/>
                <w:sz w:val="24"/>
                <w:szCs w:val="24"/>
                <w:lang w:eastAsia="zh-CN"/>
              </w:rPr>
              <w:t>（202</w:t>
            </w:r>
            <w:r>
              <w:rPr>
                <w:rFonts w:hint="eastAsia" w:ascii="宋体" w:hAnsi="宋体" w:cs="Microsoft JhengHei"/>
                <w:sz w:val="24"/>
                <w:szCs w:val="24"/>
                <w:lang w:val="en-US" w:eastAsia="zh-CN"/>
              </w:rPr>
              <w:t>5</w:t>
            </w:r>
            <w:r>
              <w:rPr>
                <w:rFonts w:hint="eastAsia" w:ascii="宋体" w:hAnsi="宋体" w:cs="Microsoft JhengHei"/>
                <w:sz w:val="24"/>
                <w:szCs w:val="24"/>
                <w:lang w:eastAsia="zh-CN"/>
              </w:rPr>
              <w:t>年</w:t>
            </w:r>
            <w:r>
              <w:rPr>
                <w:rFonts w:hint="eastAsia" w:ascii="宋体" w:hAnsi="宋体" w:cs="Microsoft JhengHei"/>
                <w:sz w:val="24"/>
                <w:szCs w:val="24"/>
                <w:lang w:val="en-US" w:eastAsia="zh-CN"/>
              </w:rPr>
              <w:t>03</w:t>
            </w:r>
            <w:r>
              <w:rPr>
                <w:rFonts w:hint="eastAsia" w:ascii="宋体" w:hAnsi="宋体" w:cs="Microsoft JhengHei"/>
                <w:sz w:val="24"/>
                <w:szCs w:val="24"/>
                <w:lang w:eastAsia="zh-CN"/>
              </w:rPr>
              <w:t>月</w:t>
            </w:r>
            <w:r>
              <w:rPr>
                <w:rFonts w:hint="eastAsia" w:ascii="宋体" w:hAnsi="宋体" w:cs="Microsoft JhengHei"/>
                <w:sz w:val="24"/>
                <w:szCs w:val="24"/>
                <w:lang w:val="en-US" w:eastAsia="zh-CN"/>
              </w:rPr>
              <w:t>08</w:t>
            </w:r>
            <w:r>
              <w:rPr>
                <w:rFonts w:hint="eastAsia" w:ascii="宋体" w:hAnsi="宋体" w:cs="Microsoft JhengHei"/>
                <w:sz w:val="24"/>
                <w:szCs w:val="24"/>
                <w:lang w:eastAsia="zh-CN"/>
              </w:rPr>
              <w:t>日</w:t>
            </w:r>
            <w:r>
              <w:rPr>
                <w:rFonts w:ascii="宋体" w:hAnsi="宋体" w:cs="Microsoft JhengHei"/>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ascii="宋体" w:hAnsi="宋体"/>
                <w:sz w:val="24"/>
                <w:szCs w:val="24"/>
              </w:rPr>
              <w:t>1.3.2</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rPr>
              <w:t>交货期</w:t>
            </w:r>
          </w:p>
        </w:tc>
        <w:tc>
          <w:tcPr>
            <w:tcW w:w="5250" w:type="dxa"/>
            <w:noWrap w:val="0"/>
            <w:vAlign w:val="center"/>
          </w:tcPr>
          <w:p>
            <w:pPr>
              <w:pStyle w:val="51"/>
              <w:tabs>
                <w:tab w:val="left" w:pos="1679"/>
              </w:tabs>
              <w:ind w:right="11" w:rightChars="5"/>
              <w:jc w:val="both"/>
              <w:rPr>
                <w:rFonts w:ascii="宋体" w:hAnsi="宋体" w:cs="Microsoft JhengHei"/>
                <w:sz w:val="24"/>
                <w:szCs w:val="24"/>
                <w:lang w:eastAsia="zh-CN"/>
              </w:rPr>
            </w:pPr>
            <w:r>
              <w:rPr>
                <w:rFonts w:ascii="宋体" w:hAnsi="宋体" w:cs="Microsoft JhengHei"/>
                <w:sz w:val="24"/>
                <w:szCs w:val="24"/>
                <w:lang w:eastAsia="zh-CN"/>
              </w:rPr>
              <w:t>安装调试完成时间：</w:t>
            </w:r>
            <w:r>
              <w:rPr>
                <w:rFonts w:hint="eastAsia" w:ascii="宋体" w:hAnsi="宋体" w:cs="Microsoft JhengHei"/>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hint="eastAsia" w:ascii="宋体" w:hAnsi="宋体"/>
                <w:sz w:val="24"/>
                <w:szCs w:val="24"/>
                <w:lang w:eastAsia="zh-CN"/>
              </w:rPr>
              <w:t>1.3.3</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交货</w:t>
            </w:r>
            <w:r>
              <w:rPr>
                <w:rFonts w:ascii="宋体" w:hAnsi="宋体" w:cs="Microsoft JhengHei"/>
                <w:spacing w:val="-3"/>
                <w:sz w:val="24"/>
                <w:szCs w:val="24"/>
              </w:rPr>
              <w:t>地</w:t>
            </w:r>
            <w:r>
              <w:rPr>
                <w:rFonts w:ascii="宋体" w:hAnsi="宋体" w:cs="Microsoft JhengHei"/>
                <w:sz w:val="24"/>
                <w:szCs w:val="24"/>
              </w:rPr>
              <w:t>点</w:t>
            </w:r>
          </w:p>
        </w:tc>
        <w:tc>
          <w:tcPr>
            <w:tcW w:w="5250" w:type="dxa"/>
            <w:noWrap w:val="0"/>
            <w:vAlign w:val="center"/>
          </w:tcPr>
          <w:p>
            <w:pPr>
              <w:ind w:right="11" w:rightChars="5"/>
              <w:jc w:val="both"/>
              <w:rPr>
                <w:rFonts w:hint="default" w:ascii="宋体" w:hAnsi="宋体"/>
                <w:sz w:val="24"/>
                <w:szCs w:val="24"/>
                <w:lang w:val="en-US" w:eastAsia="zh-CN"/>
              </w:rPr>
            </w:pPr>
            <w:r>
              <w:rPr>
                <w:rFonts w:hint="eastAsia" w:ascii="宋体" w:hAnsi="宋体" w:eastAsia="宋体" w:cs="Times New Roman"/>
                <w:sz w:val="24"/>
                <w:szCs w:val="24"/>
                <w:u w:val="none"/>
                <w:lang w:eastAsia="zh-CN"/>
              </w:rPr>
              <w:t>中交第二航务工程局有限公司</w:t>
            </w:r>
            <w:r>
              <w:rPr>
                <w:rFonts w:hint="eastAsia" w:ascii="宋体" w:hAnsi="宋体" w:cs="Times New Roman"/>
                <w:sz w:val="24"/>
                <w:szCs w:val="24"/>
                <w:u w:val="none"/>
                <w:lang w:eastAsia="zh-CN"/>
              </w:rPr>
              <w:t>泉州金屿大桥A2合同段</w:t>
            </w:r>
            <w:r>
              <w:rPr>
                <w:rFonts w:hint="eastAsia" w:ascii="宋体" w:hAnsi="宋体" w:eastAsia="宋体" w:cs="Times New Roman"/>
                <w:sz w:val="24"/>
                <w:szCs w:val="24"/>
                <w:u w:val="none"/>
                <w:lang w:eastAsia="zh-CN"/>
              </w:rPr>
              <w:t>项目经理部</w:t>
            </w:r>
            <w:r>
              <w:rPr>
                <w:rFonts w:hint="eastAsia" w:ascii="宋体" w:hAnsi="宋体"/>
                <w:sz w:val="24"/>
                <w:szCs w:val="24"/>
                <w:lang w:eastAsia="zh-CN"/>
              </w:rPr>
              <w:t>工程项目部</w:t>
            </w:r>
            <w:r>
              <w:rPr>
                <w:rFonts w:hint="eastAsia" w:ascii="宋体" w:hAnsi="宋体"/>
                <w:sz w:val="24"/>
                <w:szCs w:val="24"/>
                <w:lang w:val="en-US" w:eastAsia="zh-CN"/>
              </w:rPr>
              <w:t>指定地点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ascii="宋体" w:hAnsi="宋体"/>
                <w:sz w:val="24"/>
                <w:szCs w:val="24"/>
              </w:rPr>
              <w:t>1.3.4</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rPr>
              <w:t>技术</w:t>
            </w:r>
            <w:r>
              <w:rPr>
                <w:rFonts w:ascii="宋体" w:hAnsi="宋体" w:cs="Microsoft JhengHei"/>
                <w:spacing w:val="-3"/>
                <w:sz w:val="24"/>
                <w:szCs w:val="24"/>
              </w:rPr>
              <w:t>性</w:t>
            </w:r>
            <w:r>
              <w:rPr>
                <w:rFonts w:ascii="宋体" w:hAnsi="宋体" w:cs="Microsoft JhengHei"/>
                <w:sz w:val="24"/>
                <w:szCs w:val="24"/>
              </w:rPr>
              <w:t>能</w:t>
            </w:r>
            <w:r>
              <w:rPr>
                <w:rFonts w:ascii="宋体" w:hAnsi="宋体" w:cs="Microsoft JhengHei"/>
                <w:spacing w:val="-3"/>
                <w:sz w:val="24"/>
                <w:szCs w:val="24"/>
              </w:rPr>
              <w:t>指</w:t>
            </w:r>
            <w:r>
              <w:rPr>
                <w:rFonts w:ascii="宋体" w:hAnsi="宋体" w:cs="Microsoft JhengHei"/>
                <w:sz w:val="24"/>
                <w:szCs w:val="24"/>
              </w:rPr>
              <w:t>标</w:t>
            </w:r>
          </w:p>
        </w:tc>
        <w:tc>
          <w:tcPr>
            <w:tcW w:w="5250" w:type="dxa"/>
            <w:noWrap w:val="0"/>
            <w:vAlign w:val="center"/>
          </w:tcPr>
          <w:p>
            <w:pPr>
              <w:ind w:right="11" w:rightChars="5"/>
              <w:jc w:val="both"/>
              <w:rPr>
                <w:rFonts w:ascii="宋体" w:hAnsi="宋体"/>
                <w:sz w:val="24"/>
                <w:szCs w:val="24"/>
              </w:rPr>
            </w:pPr>
            <w:r>
              <w:rPr>
                <w:rFonts w:ascii="宋体" w:hAnsi="宋体"/>
                <w:sz w:val="24"/>
                <w:szCs w:val="24"/>
              </w:rPr>
              <w:t>详见供货要求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rPr>
            </w:pPr>
            <w:r>
              <w:rPr>
                <w:rFonts w:ascii="宋体" w:hAnsi="宋体"/>
                <w:sz w:val="24"/>
                <w:szCs w:val="24"/>
              </w:rPr>
              <w:t>1.4.1</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资质要求</w:t>
            </w:r>
          </w:p>
        </w:tc>
        <w:tc>
          <w:tcPr>
            <w:tcW w:w="5250" w:type="dxa"/>
            <w:noWrap w:val="0"/>
            <w:vAlign w:val="center"/>
          </w:tcPr>
          <w:p>
            <w:pPr>
              <w:ind w:right="11" w:rightChars="5"/>
              <w:jc w:val="both"/>
              <w:rPr>
                <w:rFonts w:hint="eastAsia" w:ascii="宋体" w:hAnsi="宋体"/>
                <w:sz w:val="24"/>
                <w:szCs w:val="24"/>
                <w:lang w:eastAsia="zh-CN"/>
              </w:rPr>
            </w:pPr>
            <w:r>
              <w:rPr>
                <w:rFonts w:hint="eastAsia" w:ascii="宋体" w:hAnsi="宋体"/>
                <w:sz w:val="24"/>
                <w:szCs w:val="24"/>
                <w:lang w:eastAsia="zh-CN"/>
              </w:rPr>
              <w:t>营业范围（营业范围与营业执照一致）</w:t>
            </w:r>
            <w:r>
              <w:rPr>
                <w:rFonts w:ascii="宋体" w:hAnsi="宋体"/>
                <w:sz w:val="24"/>
                <w:szCs w:val="24"/>
                <w:lang w:eastAsia="zh-CN"/>
              </w:rPr>
              <w:t>；安全生产许可证；其他认证证书等。</w:t>
            </w:r>
            <w:r>
              <w:rPr>
                <w:rFonts w:hint="eastAsia" w:ascii="宋体" w:hAnsi="宋体"/>
                <w:sz w:val="24"/>
                <w:szCs w:val="24"/>
                <w:lang w:eastAsia="zh-CN"/>
              </w:rPr>
              <w:t>考虑项目税务成本，投标单位可使用小规模纳税人。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6" w:hRule="atLeast"/>
          <w:tblHeader/>
        </w:trPr>
        <w:tc>
          <w:tcPr>
            <w:tcW w:w="1153" w:type="dxa"/>
            <w:noWrap w:val="0"/>
            <w:vAlign w:val="center"/>
          </w:tcPr>
          <w:p>
            <w:pPr>
              <w:jc w:val="both"/>
              <w:rPr>
                <w:rFonts w:ascii="宋体" w:hAnsi="宋体"/>
              </w:rPr>
            </w:pPr>
            <w:r>
              <w:rPr>
                <w:rFonts w:ascii="宋体" w:hAnsi="宋体"/>
                <w:sz w:val="24"/>
                <w:szCs w:val="24"/>
              </w:rPr>
              <w:t>1.4.1</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财务要求</w:t>
            </w:r>
          </w:p>
        </w:tc>
        <w:tc>
          <w:tcPr>
            <w:tcW w:w="5250" w:type="dxa"/>
            <w:noWrap w:val="0"/>
            <w:vAlign w:val="center"/>
          </w:tcPr>
          <w:p>
            <w:pPr>
              <w:ind w:right="11" w:rightChars="5"/>
              <w:jc w:val="both"/>
              <w:rPr>
                <w:rFonts w:ascii="宋体" w:hAnsi="宋体"/>
                <w:sz w:val="24"/>
                <w:szCs w:val="24"/>
                <w:lang w:eastAsia="zh-CN"/>
              </w:rPr>
            </w:pPr>
            <w:r>
              <w:rPr>
                <w:rFonts w:ascii="宋体" w:hAnsi="宋体"/>
                <w:sz w:val="24"/>
                <w:szCs w:val="24"/>
                <w:lang w:eastAsia="zh-CN"/>
              </w:rPr>
              <w:t>提供近</w:t>
            </w:r>
            <w:r>
              <w:rPr>
                <w:rFonts w:hint="eastAsia" w:ascii="宋体" w:hAnsi="宋体"/>
                <w:sz w:val="24"/>
                <w:szCs w:val="24"/>
                <w:lang w:eastAsia="zh-CN"/>
              </w:rPr>
              <w:t>3年的财务审计报告。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jc w:val="both"/>
              <w:rPr>
                <w:rFonts w:ascii="宋体" w:hAnsi="宋体"/>
              </w:rPr>
            </w:pPr>
            <w:r>
              <w:rPr>
                <w:rFonts w:ascii="宋体" w:hAnsi="宋体"/>
                <w:sz w:val="24"/>
                <w:szCs w:val="24"/>
              </w:rPr>
              <w:t>1.4.1</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业绩要求</w:t>
            </w:r>
          </w:p>
        </w:tc>
        <w:tc>
          <w:tcPr>
            <w:tcW w:w="5250" w:type="dxa"/>
            <w:noWrap w:val="0"/>
            <w:vAlign w:val="center"/>
          </w:tcPr>
          <w:p>
            <w:pPr>
              <w:ind w:right="11" w:rightChars="5"/>
              <w:jc w:val="both"/>
              <w:rPr>
                <w:rFonts w:ascii="宋体" w:hAnsi="宋体"/>
                <w:sz w:val="24"/>
                <w:szCs w:val="24"/>
                <w:lang w:eastAsia="zh-CN"/>
              </w:rPr>
            </w:pPr>
            <w:r>
              <w:rPr>
                <w:rFonts w:hint="eastAsia" w:ascii="宋体" w:hAnsi="宋体"/>
                <w:sz w:val="24"/>
                <w:lang w:eastAsia="zh-CN"/>
              </w:rPr>
              <w:t>投标人应具备租赁类似设备的能力和业绩。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jc w:val="both"/>
              <w:rPr>
                <w:rFonts w:ascii="宋体" w:hAnsi="宋体"/>
              </w:rPr>
            </w:pPr>
            <w:r>
              <w:rPr>
                <w:rFonts w:ascii="宋体" w:hAnsi="宋体"/>
                <w:sz w:val="24"/>
                <w:szCs w:val="24"/>
              </w:rPr>
              <w:t>1.4.1</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信誉要求</w:t>
            </w:r>
          </w:p>
        </w:tc>
        <w:tc>
          <w:tcPr>
            <w:tcW w:w="5250" w:type="dxa"/>
            <w:noWrap w:val="0"/>
            <w:vAlign w:val="center"/>
          </w:tcPr>
          <w:p>
            <w:pPr>
              <w:ind w:right="11" w:rightChars="5"/>
              <w:jc w:val="both"/>
              <w:rPr>
                <w:rFonts w:ascii="宋体" w:hAnsi="宋体"/>
                <w:sz w:val="24"/>
                <w:szCs w:val="24"/>
                <w:lang w:eastAsia="zh-CN"/>
              </w:rPr>
            </w:pPr>
            <w:r>
              <w:rPr>
                <w:rFonts w:ascii="宋体" w:hAnsi="宋体"/>
                <w:sz w:val="24"/>
                <w:szCs w:val="24"/>
                <w:lang w:eastAsia="zh-CN"/>
              </w:rPr>
              <w:t>投标人信誉情况良好，无不良信用记录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jc w:val="both"/>
              <w:rPr>
                <w:rFonts w:ascii="宋体" w:hAnsi="宋体"/>
              </w:rPr>
            </w:pPr>
            <w:r>
              <w:rPr>
                <w:rFonts w:ascii="宋体" w:hAnsi="宋体"/>
                <w:sz w:val="24"/>
                <w:szCs w:val="24"/>
              </w:rPr>
              <w:t>1.4.1</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rPr>
              <w:t>其他要求</w:t>
            </w:r>
          </w:p>
        </w:tc>
        <w:tc>
          <w:tcPr>
            <w:tcW w:w="5250" w:type="dxa"/>
            <w:noWrap w:val="0"/>
            <w:vAlign w:val="center"/>
          </w:tcPr>
          <w:p>
            <w:pPr>
              <w:ind w:right="11" w:rightChars="5"/>
              <w:jc w:val="both"/>
              <w:rPr>
                <w:sz w:val="24"/>
                <w:szCs w:val="24"/>
                <w:lang w:eastAsia="zh-CN"/>
              </w:rPr>
            </w:pPr>
            <w:r>
              <w:rPr>
                <w:rFonts w:hint="eastAsia"/>
                <w:sz w:val="24"/>
                <w:szCs w:val="24"/>
                <w:lang w:eastAsia="zh-CN"/>
              </w:rPr>
              <w:t>投标人所提供的货物能够满足工程施工有关规范和标准，满足工程项目业主的要求，满足施工现场的安全、环保使用要求。</w:t>
            </w:r>
          </w:p>
          <w:p>
            <w:pPr>
              <w:tabs>
                <w:tab w:val="left" w:pos="709"/>
                <w:tab w:val="left" w:pos="1080"/>
              </w:tabs>
              <w:jc w:val="both"/>
              <w:rPr>
                <w:rFonts w:hint="eastAsia"/>
                <w:sz w:val="24"/>
                <w:szCs w:val="24"/>
                <w:lang w:eastAsia="zh-CN"/>
              </w:rPr>
            </w:pPr>
            <w:r>
              <w:rPr>
                <w:rFonts w:hint="eastAsia"/>
                <w:sz w:val="24"/>
                <w:szCs w:val="24"/>
                <w:lang w:eastAsia="zh-CN"/>
              </w:rPr>
              <w:t>合格的投标人被视为充分熟悉本投标项目的国家有关标准、技术要求及建设地区的各种情况、沿线的自然环境、气候条件、劳动力和设施等与履行合同有关的一切情况。</w:t>
            </w:r>
          </w:p>
          <w:p>
            <w:pPr>
              <w:pStyle w:val="20"/>
              <w:ind w:firstLine="0" w:firstLineChars="0"/>
              <w:jc w:val="both"/>
              <w:rPr>
                <w:lang w:eastAsia="zh-CN"/>
              </w:rPr>
            </w:pPr>
            <w:r>
              <w:rPr>
                <w:rFonts w:hint="eastAsia" w:ascii="宋体" w:hAnsi="宋体"/>
                <w:sz w:val="24"/>
                <w:lang w:eastAsia="zh-CN"/>
              </w:rPr>
              <w:t>投标人需充分了解当地交管、运管部门相关政策，负责协调当地交管、运管检查及关系维护。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1.4.2</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是否</w:t>
            </w:r>
            <w:r>
              <w:rPr>
                <w:rFonts w:ascii="宋体" w:hAnsi="宋体" w:cs="Microsoft JhengHei"/>
                <w:spacing w:val="-3"/>
                <w:sz w:val="24"/>
                <w:szCs w:val="24"/>
              </w:rPr>
              <w:t>接</w:t>
            </w:r>
            <w:r>
              <w:rPr>
                <w:rFonts w:ascii="宋体" w:hAnsi="宋体" w:cs="Microsoft JhengHei"/>
                <w:sz w:val="24"/>
                <w:szCs w:val="24"/>
              </w:rPr>
              <w:t>受</w:t>
            </w:r>
            <w:r>
              <w:rPr>
                <w:rFonts w:ascii="宋体" w:hAnsi="宋体" w:cs="Microsoft JhengHei"/>
                <w:spacing w:val="-3"/>
                <w:sz w:val="24"/>
                <w:szCs w:val="24"/>
              </w:rPr>
              <w:t>联</w:t>
            </w:r>
            <w:r>
              <w:rPr>
                <w:rFonts w:ascii="宋体" w:hAnsi="宋体" w:cs="Microsoft JhengHei"/>
                <w:sz w:val="24"/>
                <w:szCs w:val="24"/>
              </w:rPr>
              <w:t>合</w:t>
            </w:r>
            <w:r>
              <w:rPr>
                <w:rFonts w:ascii="宋体" w:hAnsi="宋体" w:cs="Microsoft JhengHei"/>
                <w:spacing w:val="-3"/>
                <w:sz w:val="24"/>
                <w:szCs w:val="24"/>
              </w:rPr>
              <w:t>体</w:t>
            </w:r>
            <w:r>
              <w:rPr>
                <w:rFonts w:ascii="宋体" w:hAnsi="宋体" w:cs="Microsoft JhengHei"/>
                <w:sz w:val="24"/>
                <w:szCs w:val="24"/>
              </w:rPr>
              <w:t>投标</w:t>
            </w:r>
          </w:p>
        </w:tc>
        <w:tc>
          <w:tcPr>
            <w:tcW w:w="5250" w:type="dxa"/>
            <w:noWrap w:val="0"/>
            <w:vAlign w:val="center"/>
          </w:tcPr>
          <w:p>
            <w:pPr>
              <w:ind w:right="11" w:rightChars="5"/>
              <w:jc w:val="both"/>
              <w:rPr>
                <w:rFonts w:ascii="宋体" w:hAnsi="宋体"/>
                <w:sz w:val="24"/>
                <w:szCs w:val="24"/>
                <w:lang w:eastAsia="zh-CN"/>
              </w:rPr>
            </w:pPr>
            <w:r>
              <w:rPr>
                <w:rFonts w:ascii="宋体" w:hAnsi="宋体" w:cs="Microsoft JhengHei"/>
                <w:sz w:val="24"/>
                <w:szCs w:val="24"/>
                <w:lang w:eastAsia="zh-CN"/>
              </w:rPr>
              <w:t>不接受</w:t>
            </w:r>
            <w:r>
              <w:rPr>
                <w:rFonts w:ascii="宋体" w:hAnsi="宋体"/>
                <w:spacing w:val="-1"/>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hint="eastAsia" w:ascii="宋体" w:hAnsi="宋体"/>
                <w:sz w:val="24"/>
                <w:szCs w:val="24"/>
                <w:lang w:eastAsia="zh-CN"/>
              </w:rPr>
            </w:pPr>
            <w:r>
              <w:rPr>
                <w:rFonts w:hint="eastAsia" w:ascii="宋体" w:hAnsi="宋体"/>
                <w:sz w:val="24"/>
                <w:szCs w:val="24"/>
                <w:lang w:eastAsia="zh-CN"/>
              </w:rPr>
              <w:t>1.9</w:t>
            </w:r>
          </w:p>
        </w:tc>
        <w:tc>
          <w:tcPr>
            <w:tcW w:w="2687" w:type="dxa"/>
            <w:noWrap w:val="0"/>
            <w:vAlign w:val="center"/>
          </w:tcPr>
          <w:p>
            <w:pPr>
              <w:pStyle w:val="51"/>
              <w:ind w:right="11" w:rightChars="5"/>
              <w:jc w:val="both"/>
              <w:rPr>
                <w:rFonts w:ascii="宋体" w:hAnsi="宋体" w:cs="Microsoft JhengHei"/>
                <w:sz w:val="24"/>
                <w:szCs w:val="24"/>
              </w:rPr>
            </w:pPr>
            <w:r>
              <w:rPr>
                <w:rFonts w:ascii="宋体" w:hAnsi="宋体" w:cs="Microsoft JhengHei"/>
                <w:sz w:val="24"/>
                <w:szCs w:val="24"/>
              </w:rPr>
              <w:t>投标预备会</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pacing w:val="-1"/>
                <w:sz w:val="24"/>
                <w:szCs w:val="24"/>
                <w:lang w:eastAsia="zh-CN"/>
              </w:rPr>
              <w:t>不召开；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ascii="宋体" w:hAnsi="宋体"/>
                <w:sz w:val="24"/>
                <w:szCs w:val="21"/>
              </w:rPr>
              <w:t>1.</w:t>
            </w:r>
            <w:r>
              <w:rPr>
                <w:rFonts w:ascii="宋体" w:hAnsi="宋体"/>
                <w:spacing w:val="-7"/>
                <w:sz w:val="24"/>
                <w:szCs w:val="21"/>
              </w:rPr>
              <w:t>1</w:t>
            </w:r>
            <w:r>
              <w:rPr>
                <w:rFonts w:ascii="宋体" w:hAnsi="宋体"/>
                <w:sz w:val="24"/>
                <w:szCs w:val="21"/>
              </w:rPr>
              <w:t>0.3</w:t>
            </w:r>
          </w:p>
        </w:tc>
        <w:tc>
          <w:tcPr>
            <w:tcW w:w="2687" w:type="dxa"/>
            <w:noWrap w:val="0"/>
            <w:vAlign w:val="center"/>
          </w:tcPr>
          <w:p>
            <w:pPr>
              <w:pStyle w:val="51"/>
              <w:ind w:right="11" w:rightChars="5"/>
              <w:jc w:val="both"/>
              <w:rPr>
                <w:rFonts w:ascii="宋体" w:hAnsi="宋体" w:cs="Microsoft JhengHei"/>
                <w:sz w:val="24"/>
                <w:szCs w:val="24"/>
                <w:lang w:eastAsia="zh-CN"/>
              </w:rPr>
            </w:pPr>
            <w:r>
              <w:rPr>
                <w:rFonts w:hint="eastAsia" w:ascii="宋体" w:hAnsi="宋体" w:cs="微软雅黑"/>
                <w:sz w:val="24"/>
                <w:szCs w:val="21"/>
                <w:lang w:eastAsia="zh-CN"/>
              </w:rPr>
              <w:t>其他可以被接受的技术支持资料</w:t>
            </w:r>
          </w:p>
        </w:tc>
        <w:tc>
          <w:tcPr>
            <w:tcW w:w="5250" w:type="dxa"/>
            <w:noWrap w:val="0"/>
            <w:vAlign w:val="center"/>
          </w:tcPr>
          <w:p>
            <w:pPr>
              <w:tabs>
                <w:tab w:val="left" w:pos="709"/>
                <w:tab w:val="left" w:pos="851"/>
              </w:tabs>
              <w:jc w:val="both"/>
              <w:rPr>
                <w:rFonts w:ascii="宋体" w:hAnsi="宋体"/>
                <w:bCs/>
                <w:sz w:val="24"/>
                <w:lang w:eastAsia="zh-CN"/>
              </w:rPr>
            </w:pPr>
            <w:r>
              <w:rPr>
                <w:rFonts w:hint="eastAsia" w:ascii="宋体" w:hAnsi="宋体"/>
                <w:bCs/>
                <w:sz w:val="24"/>
                <w:lang w:eastAsia="zh-CN"/>
              </w:rPr>
              <w:t>相关设备技术资料；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1.1</w:t>
            </w:r>
            <w:r>
              <w:rPr>
                <w:rFonts w:ascii="宋体" w:hAnsi="宋体"/>
                <w:sz w:val="24"/>
                <w:szCs w:val="24"/>
                <w:lang w:eastAsia="zh-CN"/>
              </w:rPr>
              <w:t>0</w:t>
            </w:r>
            <w:r>
              <w:rPr>
                <w:rFonts w:hint="eastAsia" w:ascii="宋体" w:hAnsi="宋体"/>
                <w:sz w:val="24"/>
                <w:szCs w:val="24"/>
                <w:lang w:eastAsia="zh-CN"/>
              </w:rPr>
              <w:t>.4</w:t>
            </w:r>
          </w:p>
        </w:tc>
        <w:tc>
          <w:tcPr>
            <w:tcW w:w="2687" w:type="dxa"/>
            <w:noWrap w:val="0"/>
            <w:vAlign w:val="center"/>
          </w:tcPr>
          <w:p>
            <w:pPr>
              <w:pStyle w:val="51"/>
              <w:ind w:right="11" w:rightChars="5"/>
              <w:jc w:val="both"/>
              <w:rPr>
                <w:rFonts w:ascii="宋体" w:hAnsi="宋体" w:cs="Microsoft JhengHei"/>
                <w:sz w:val="24"/>
                <w:szCs w:val="24"/>
                <w:lang w:eastAsia="zh-CN"/>
              </w:rPr>
            </w:pPr>
            <w:r>
              <w:rPr>
                <w:rFonts w:hint="eastAsia" w:ascii="宋体" w:hAnsi="宋体" w:cs="Microsoft JhengHei"/>
                <w:sz w:val="24"/>
                <w:szCs w:val="24"/>
                <w:lang w:eastAsia="zh-CN"/>
              </w:rPr>
              <w:t>偏差</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pacing w:val="-1"/>
                <w:sz w:val="24"/>
                <w:szCs w:val="24"/>
                <w:lang w:eastAsia="zh-CN"/>
              </w:rPr>
              <w:t>不允许；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2.1</w:t>
            </w:r>
          </w:p>
        </w:tc>
        <w:tc>
          <w:tcPr>
            <w:tcW w:w="2687" w:type="dxa"/>
            <w:noWrap w:val="0"/>
            <w:vAlign w:val="center"/>
          </w:tcPr>
          <w:p>
            <w:pPr>
              <w:pStyle w:val="51"/>
              <w:ind w:right="11" w:rightChars="5"/>
              <w:jc w:val="both"/>
              <w:rPr>
                <w:rFonts w:ascii="宋体" w:hAnsi="宋体" w:cs="Microsoft JhengHei"/>
                <w:sz w:val="24"/>
                <w:szCs w:val="24"/>
                <w:lang w:eastAsia="zh-CN"/>
              </w:rPr>
            </w:pPr>
            <w:r>
              <w:rPr>
                <w:rFonts w:hint="eastAsia" w:ascii="宋体" w:hAnsi="宋体" w:cs="Microsoft JhengHei"/>
                <w:sz w:val="24"/>
                <w:szCs w:val="24"/>
                <w:lang w:eastAsia="zh-CN"/>
              </w:rPr>
              <w:t>构成招标文件的其他资料</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sz w:val="24"/>
                <w:szCs w:val="24"/>
                <w:lang w:eastAsia="zh-CN"/>
              </w:rPr>
              <w:t>招标人在招标期间发出的补遗书和其它正式有效函件，均是招标文件的组成部分。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2.2.1</w:t>
            </w:r>
          </w:p>
        </w:tc>
        <w:tc>
          <w:tcPr>
            <w:tcW w:w="2687" w:type="dxa"/>
            <w:noWrap w:val="0"/>
            <w:vAlign w:val="center"/>
          </w:tcPr>
          <w:p>
            <w:pPr>
              <w:pStyle w:val="51"/>
              <w:ind w:right="11" w:rightChars="5"/>
              <w:jc w:val="both"/>
              <w:rPr>
                <w:rFonts w:ascii="宋体" w:hAnsi="宋体" w:cs="Microsoft JhengHei"/>
                <w:sz w:val="24"/>
                <w:szCs w:val="24"/>
                <w:lang w:eastAsia="zh-CN"/>
              </w:rPr>
            </w:pPr>
            <w:r>
              <w:rPr>
                <w:rFonts w:hint="eastAsia" w:ascii="宋体" w:hAnsi="宋体" w:cs="Microsoft JhengHei"/>
                <w:sz w:val="24"/>
                <w:szCs w:val="24"/>
                <w:lang w:eastAsia="zh-CN"/>
              </w:rPr>
              <w:t>投标人要求澄清招标文件的形式</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sz w:val="24"/>
                <w:szCs w:val="24"/>
                <w:lang w:eastAsia="zh-CN"/>
              </w:rPr>
              <w:t>通过中交集团供应链管理信息系统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2.2.2</w:t>
            </w:r>
          </w:p>
        </w:tc>
        <w:tc>
          <w:tcPr>
            <w:tcW w:w="2687" w:type="dxa"/>
            <w:noWrap w:val="0"/>
            <w:vAlign w:val="center"/>
          </w:tcPr>
          <w:p>
            <w:pPr>
              <w:pStyle w:val="51"/>
              <w:ind w:right="11" w:rightChars="5"/>
              <w:jc w:val="both"/>
              <w:rPr>
                <w:rFonts w:ascii="宋体" w:hAnsi="宋体" w:cs="Microsoft JhengHei"/>
                <w:sz w:val="24"/>
                <w:szCs w:val="24"/>
                <w:lang w:eastAsia="zh-CN"/>
              </w:rPr>
            </w:pPr>
            <w:r>
              <w:rPr>
                <w:rFonts w:hint="eastAsia" w:ascii="宋体" w:hAnsi="宋体" w:cs="Microsoft JhengHei"/>
                <w:sz w:val="24"/>
                <w:szCs w:val="24"/>
                <w:lang w:eastAsia="zh-CN"/>
              </w:rPr>
              <w:t>招标文件澄清发出的形式</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pacing w:val="-1"/>
                <w:sz w:val="24"/>
                <w:szCs w:val="24"/>
                <w:lang w:eastAsia="zh-CN"/>
              </w:rPr>
              <w:t>任何对招标文件的澄清，均应</w:t>
            </w:r>
            <w:r>
              <w:rPr>
                <w:rFonts w:hint="eastAsia" w:ascii="宋体" w:hAnsi="宋体"/>
                <w:sz w:val="24"/>
                <w:szCs w:val="24"/>
                <w:lang w:eastAsia="zh-CN"/>
              </w:rPr>
              <w:t>在中交集团供应链管理信息系统中通知所有投标人。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2.3.1</w:t>
            </w:r>
          </w:p>
        </w:tc>
        <w:tc>
          <w:tcPr>
            <w:tcW w:w="2687" w:type="dxa"/>
            <w:noWrap w:val="0"/>
            <w:vAlign w:val="center"/>
          </w:tcPr>
          <w:p>
            <w:pPr>
              <w:pStyle w:val="51"/>
              <w:ind w:right="11" w:rightChars="5"/>
              <w:jc w:val="both"/>
              <w:rPr>
                <w:rFonts w:ascii="宋体" w:hAnsi="宋体" w:cs="Microsoft JhengHei"/>
                <w:sz w:val="24"/>
                <w:szCs w:val="24"/>
                <w:lang w:eastAsia="zh-CN"/>
              </w:rPr>
            </w:pPr>
            <w:r>
              <w:rPr>
                <w:rFonts w:hint="eastAsia" w:ascii="宋体" w:hAnsi="宋体" w:cs="Microsoft JhengHei"/>
                <w:sz w:val="24"/>
                <w:szCs w:val="24"/>
                <w:lang w:eastAsia="zh-CN"/>
              </w:rPr>
              <w:t>招标文件修改发出的形式</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sz w:val="24"/>
                <w:szCs w:val="24"/>
                <w:lang w:eastAsia="zh-CN"/>
              </w:rPr>
              <w:t>系统中招标文件保存后允许修改，提交后不允许修改。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3.1.1</w:t>
            </w:r>
          </w:p>
        </w:tc>
        <w:tc>
          <w:tcPr>
            <w:tcW w:w="2687" w:type="dxa"/>
            <w:noWrap w:val="0"/>
            <w:vAlign w:val="center"/>
          </w:tcPr>
          <w:p>
            <w:pPr>
              <w:pStyle w:val="51"/>
              <w:ind w:right="11" w:rightChars="5"/>
              <w:jc w:val="both"/>
              <w:rPr>
                <w:rFonts w:ascii="宋体" w:hAnsi="宋体" w:cs="Microsoft JhengHei"/>
                <w:sz w:val="24"/>
                <w:szCs w:val="24"/>
                <w:lang w:eastAsia="zh-CN"/>
              </w:rPr>
            </w:pPr>
            <w:r>
              <w:rPr>
                <w:rFonts w:hint="eastAsia" w:ascii="宋体" w:hAnsi="宋体" w:cs="Microsoft JhengHei"/>
                <w:sz w:val="24"/>
                <w:szCs w:val="24"/>
                <w:lang w:eastAsia="zh-CN"/>
              </w:rPr>
              <w:t>构成投标文件的其他资料</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pacing w:val="-1"/>
                <w:sz w:val="24"/>
                <w:szCs w:val="24"/>
                <w:lang w:eastAsia="zh-CN"/>
              </w:rPr>
              <w:t>根据实际情况填写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3.2.1</w:t>
            </w:r>
          </w:p>
        </w:tc>
        <w:tc>
          <w:tcPr>
            <w:tcW w:w="2687" w:type="dxa"/>
            <w:noWrap w:val="0"/>
            <w:vAlign w:val="center"/>
          </w:tcPr>
          <w:p>
            <w:pPr>
              <w:pStyle w:val="51"/>
              <w:ind w:right="11" w:rightChars="5"/>
              <w:jc w:val="both"/>
              <w:rPr>
                <w:rFonts w:hint="eastAsia" w:ascii="宋体" w:hAnsi="宋体" w:cs="Microsoft JhengHei"/>
                <w:sz w:val="24"/>
                <w:szCs w:val="24"/>
                <w:lang w:eastAsia="zh-CN"/>
              </w:rPr>
            </w:pPr>
            <w:r>
              <w:rPr>
                <w:rFonts w:ascii="宋体" w:hAnsi="宋体" w:cs="Microsoft JhengHei"/>
                <w:sz w:val="24"/>
                <w:szCs w:val="24"/>
                <w:lang w:eastAsia="zh-CN"/>
              </w:rPr>
              <w:t>增值税税金的计算方法（增值税税率）及开票要求</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spacing w:val="-1"/>
                <w:sz w:val="24"/>
                <w:szCs w:val="24"/>
                <w:lang w:eastAsia="zh-CN"/>
              </w:rPr>
              <w:t>税金=</w:t>
            </w:r>
            <w:r>
              <w:rPr>
                <w:rFonts w:ascii="宋体" w:hAnsi="宋体"/>
                <w:spacing w:val="-1"/>
                <w:sz w:val="24"/>
                <w:szCs w:val="24"/>
                <w:lang w:eastAsia="zh-CN"/>
              </w:rPr>
              <w:t>不含税价*税率</w:t>
            </w:r>
          </w:p>
          <w:p>
            <w:pPr>
              <w:ind w:right="11" w:rightChars="5"/>
              <w:jc w:val="both"/>
              <w:rPr>
                <w:rFonts w:ascii="宋体" w:hAnsi="宋体"/>
                <w:spacing w:val="-1"/>
                <w:sz w:val="24"/>
                <w:szCs w:val="24"/>
                <w:lang w:eastAsia="zh-CN"/>
              </w:rPr>
            </w:pPr>
            <w:r>
              <w:rPr>
                <w:rFonts w:ascii="宋体" w:hAnsi="宋体"/>
                <w:spacing w:val="-1"/>
                <w:sz w:val="24"/>
                <w:szCs w:val="24"/>
                <w:lang w:eastAsia="zh-CN"/>
              </w:rPr>
              <w:t>可开具增值税专用发票</w:t>
            </w:r>
            <w:r>
              <w:rPr>
                <w:rFonts w:hint="eastAsia" w:ascii="宋体" w:hAnsi="宋体"/>
                <w:spacing w:val="-1"/>
                <w:sz w:val="24"/>
                <w:szCs w:val="24"/>
                <w:lang w:eastAsia="zh-CN"/>
              </w:rPr>
              <w:t>，发票类型：建筑服务*设备租赁服务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3.2.4</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最高投标限价</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spacing w:val="-1"/>
                <w:sz w:val="24"/>
                <w:szCs w:val="24"/>
                <w:lang w:val="en-US" w:eastAsia="zh-CN"/>
              </w:rPr>
              <w:t>无</w:t>
            </w:r>
            <w:r>
              <w:rPr>
                <w:rFonts w:ascii="宋体" w:hAnsi="宋体"/>
                <w:spacing w:val="-1"/>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35" w:hRule="atLeast"/>
          <w:tblHeader/>
        </w:trPr>
        <w:tc>
          <w:tcPr>
            <w:tcW w:w="1153" w:type="dxa"/>
            <w:noWrap w:val="0"/>
            <w:vAlign w:val="center"/>
          </w:tcPr>
          <w:p>
            <w:pPr>
              <w:pStyle w:val="51"/>
              <w:ind w:right="11" w:rightChars="5"/>
              <w:jc w:val="both"/>
              <w:rPr>
                <w:rFonts w:ascii="宋体" w:hAnsi="宋体"/>
                <w:sz w:val="24"/>
                <w:szCs w:val="24"/>
                <w:highlight w:val="yellow"/>
                <w:lang w:eastAsia="zh-CN"/>
              </w:rPr>
            </w:pPr>
            <w:r>
              <w:rPr>
                <w:rFonts w:hint="eastAsia" w:ascii="宋体" w:hAnsi="宋体"/>
                <w:sz w:val="24"/>
                <w:szCs w:val="24"/>
                <w:highlight w:val="yellow"/>
                <w:lang w:eastAsia="zh-CN"/>
              </w:rPr>
              <w:t>3.2.5</w:t>
            </w:r>
          </w:p>
        </w:tc>
        <w:tc>
          <w:tcPr>
            <w:tcW w:w="2687" w:type="dxa"/>
            <w:noWrap w:val="0"/>
            <w:vAlign w:val="center"/>
          </w:tcPr>
          <w:p>
            <w:pPr>
              <w:pStyle w:val="51"/>
              <w:ind w:right="11" w:rightChars="5"/>
              <w:jc w:val="both"/>
              <w:rPr>
                <w:rFonts w:ascii="宋体" w:hAnsi="宋体" w:cs="Microsoft JhengHei"/>
                <w:sz w:val="24"/>
                <w:szCs w:val="24"/>
                <w:highlight w:val="yellow"/>
                <w:lang w:eastAsia="zh-CN"/>
              </w:rPr>
            </w:pPr>
            <w:r>
              <w:rPr>
                <w:rFonts w:ascii="宋体" w:hAnsi="宋体" w:cs="Microsoft JhengHei"/>
                <w:sz w:val="24"/>
                <w:szCs w:val="24"/>
                <w:highlight w:val="yellow"/>
                <w:lang w:eastAsia="zh-CN"/>
              </w:rPr>
              <w:t>投标报价的其他要求</w:t>
            </w:r>
          </w:p>
        </w:tc>
        <w:tc>
          <w:tcPr>
            <w:tcW w:w="5250" w:type="dxa"/>
            <w:noWrap w:val="0"/>
            <w:vAlign w:val="center"/>
          </w:tcPr>
          <w:p>
            <w:pPr>
              <w:ind w:right="11" w:rightChars="5"/>
              <w:jc w:val="both"/>
              <w:rPr>
                <w:rFonts w:hint="default" w:ascii="宋体" w:hAnsi="宋体"/>
                <w:spacing w:val="-1"/>
                <w:sz w:val="24"/>
                <w:szCs w:val="24"/>
                <w:highlight w:val="yellow"/>
                <w:lang w:val="en-US" w:eastAsia="zh-CN"/>
              </w:rPr>
            </w:pPr>
            <w:r>
              <w:rPr>
                <w:rFonts w:hint="eastAsia" w:ascii="宋体" w:hAnsi="宋体"/>
                <w:spacing w:val="-1"/>
                <w:sz w:val="24"/>
                <w:szCs w:val="24"/>
                <w:highlight w:val="yellow"/>
                <w:lang w:val="en-US" w:eastAsia="zh-CN"/>
              </w:rPr>
              <w:t>1、设备出厂年限不超过3年；2、招标人不提供操作人食宿，设备驾驶员相关一切费用均包含在设备租金中，不另行计量；3、现场配置专业维修人员，设备故障后能在4小时内完成故障处理；4、投标前需到项目自行现场踏勘(费用自理)5、租赁单价含油、含所有费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3.3.1</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投标有效期</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cs="微软雅黑"/>
                <w:sz w:val="24"/>
                <w:szCs w:val="21"/>
                <w:u w:val="single"/>
              </w:rPr>
              <w:t>30</w:t>
            </w:r>
            <w:r>
              <w:rPr>
                <w:rFonts w:ascii="宋体" w:hAnsi="宋体" w:cs="微软雅黑"/>
                <w:sz w:val="24"/>
                <w:szCs w:val="21"/>
              </w:rPr>
              <w:t>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3.4.1</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投标保证金</w:t>
            </w:r>
          </w:p>
        </w:tc>
        <w:tc>
          <w:tcPr>
            <w:tcW w:w="5250" w:type="dxa"/>
            <w:noWrap w:val="0"/>
            <w:vAlign w:val="center"/>
          </w:tcPr>
          <w:p>
            <w:pPr>
              <w:adjustRightInd w:val="0"/>
              <w:textAlignment w:val="baseline"/>
              <w:rPr>
                <w:rFonts w:hint="default"/>
                <w:lang w:val="en-US" w:eastAsia="zh-CN"/>
              </w:rPr>
            </w:pPr>
            <w:r>
              <w:rPr>
                <w:rFonts w:hint="eastAsia"/>
                <w:lang w:eastAsia="zh-CN"/>
              </w:rPr>
              <w:t>是否收取：</w:t>
            </w:r>
            <w:r>
              <w:rPr>
                <w:rFonts w:hint="eastAsia"/>
                <w:lang w:val="en-US" w:eastAsia="zh-CN"/>
              </w:rPr>
              <w:t>是</w:t>
            </w:r>
            <w:r>
              <w:rPr>
                <w:rFonts w:hint="eastAsia"/>
                <w:lang w:eastAsia="zh-CN"/>
              </w:rPr>
              <w:t>；</w:t>
            </w:r>
            <w:r>
              <w:rPr>
                <w:rFonts w:hint="eastAsia"/>
                <w:lang w:val="en-US" w:eastAsia="zh-CN"/>
              </w:rPr>
              <w:t>0万元，大写：零万元整</w:t>
            </w:r>
          </w:p>
          <w:p>
            <w:pPr>
              <w:adjustRightInd w:val="0"/>
              <w:textAlignment w:val="baseline"/>
              <w:rPr>
                <w:rFonts w:hint="eastAsia"/>
                <w:lang w:val="en-US" w:eastAsia="zh-CN"/>
              </w:rPr>
            </w:pPr>
            <w:r>
              <w:rPr>
                <w:rFonts w:hint="eastAsia"/>
                <w:lang w:val="en-US" w:eastAsia="zh-CN"/>
              </w:rPr>
              <w:t>收款信息：</w:t>
            </w:r>
          </w:p>
          <w:p>
            <w:pPr>
              <w:adjustRightInd w:val="0"/>
              <w:textAlignment w:val="baseline"/>
              <w:rPr>
                <w:rFonts w:hint="eastAsia"/>
                <w:lang w:val="en-US" w:eastAsia="zh-CN"/>
              </w:rPr>
            </w:pPr>
            <w:r>
              <w:rPr>
                <w:rFonts w:hint="eastAsia"/>
                <w:lang w:val="en-US" w:eastAsia="zh-CN"/>
              </w:rPr>
              <w:t>收款单位名称：中交第二航务工程局有限公司</w:t>
            </w:r>
          </w:p>
          <w:p>
            <w:pPr>
              <w:adjustRightInd w:val="0"/>
              <w:textAlignment w:val="baseline"/>
              <w:rPr>
                <w:rFonts w:hint="eastAsia"/>
                <w:lang w:val="en-US" w:eastAsia="zh-CN"/>
              </w:rPr>
            </w:pPr>
            <w:r>
              <w:rPr>
                <w:rFonts w:hint="eastAsia"/>
                <w:lang w:val="en-US" w:eastAsia="zh-CN"/>
              </w:rPr>
              <w:t>收款账号：17008201040015543</w:t>
            </w:r>
          </w:p>
          <w:p>
            <w:pPr>
              <w:adjustRightInd w:val="0"/>
              <w:textAlignment w:val="baseline"/>
              <w:rPr>
                <w:rFonts w:hint="eastAsia"/>
                <w:lang w:val="en-US" w:eastAsia="zh-CN"/>
              </w:rPr>
            </w:pPr>
            <w:r>
              <w:rPr>
                <w:rFonts w:hint="eastAsia"/>
                <w:lang w:val="en-US" w:eastAsia="zh-CN"/>
              </w:rPr>
              <w:t>收款开户行：中国农业银行股份有限公司武汉江汉支行</w:t>
            </w:r>
          </w:p>
          <w:p>
            <w:pPr>
              <w:adjustRightInd w:val="0"/>
              <w:textAlignment w:val="baseline"/>
              <w:rPr>
                <w:rFonts w:hint="default"/>
                <w:lang w:val="en-US" w:eastAsia="zh-CN"/>
              </w:rPr>
            </w:pPr>
            <w:r>
              <w:rPr>
                <w:rFonts w:hint="eastAsia"/>
                <w:lang w:val="en-US" w:eastAsia="zh-CN"/>
              </w:rPr>
              <w:t>备注：“金屿大桥项目设备租赁”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3.5</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资格审查资料的特殊要求</w:t>
            </w:r>
          </w:p>
        </w:tc>
        <w:tc>
          <w:tcPr>
            <w:tcW w:w="5250" w:type="dxa"/>
            <w:noWrap w:val="0"/>
            <w:vAlign w:val="center"/>
          </w:tcPr>
          <w:p>
            <w:pPr>
              <w:ind w:right="11" w:rightChars="5"/>
              <w:jc w:val="both"/>
              <w:rPr>
                <w:rFonts w:hint="eastAsia" w:ascii="宋体" w:hAnsi="宋体"/>
                <w:spacing w:val="-1"/>
                <w:sz w:val="24"/>
                <w:szCs w:val="24"/>
                <w:lang w:eastAsia="zh-CN"/>
              </w:rPr>
            </w:pPr>
            <w:r>
              <w:rPr>
                <w:rFonts w:ascii="宋体" w:hAnsi="宋体"/>
                <w:spacing w:val="-1"/>
                <w:sz w:val="24"/>
                <w:szCs w:val="24"/>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3.5.2</w:t>
            </w:r>
          </w:p>
        </w:tc>
        <w:tc>
          <w:tcPr>
            <w:tcW w:w="2687" w:type="dxa"/>
            <w:noWrap w:val="0"/>
            <w:vAlign w:val="center"/>
          </w:tcPr>
          <w:p>
            <w:pPr>
              <w:pStyle w:val="51"/>
              <w:ind w:right="11" w:rightChars="5"/>
              <w:jc w:val="both"/>
              <w:rPr>
                <w:rFonts w:ascii="宋体" w:hAnsi="宋体" w:cs="Microsoft JhengHei"/>
                <w:sz w:val="24"/>
                <w:szCs w:val="24"/>
                <w:lang w:eastAsia="zh-CN"/>
              </w:rPr>
            </w:pPr>
            <w:r>
              <w:rPr>
                <w:rFonts w:ascii="宋体" w:hAnsi="宋体" w:cs="Microsoft JhengHei"/>
                <w:sz w:val="24"/>
                <w:szCs w:val="24"/>
                <w:lang w:eastAsia="zh-CN"/>
              </w:rPr>
              <w:t>近年财务状况的年份要求</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cs="微软雅黑"/>
                <w:sz w:val="24"/>
                <w:szCs w:val="21"/>
                <w:u w:val="singl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3.5.3</w:t>
            </w:r>
          </w:p>
        </w:tc>
        <w:tc>
          <w:tcPr>
            <w:tcW w:w="2687" w:type="dxa"/>
            <w:noWrap w:val="0"/>
            <w:vAlign w:val="center"/>
          </w:tcPr>
          <w:p>
            <w:pPr>
              <w:pStyle w:val="51"/>
              <w:ind w:right="11" w:rightChars="5"/>
              <w:jc w:val="both"/>
              <w:rPr>
                <w:rFonts w:ascii="宋体" w:hAnsi="宋体" w:cs="Microsoft JhengHei"/>
                <w:sz w:val="24"/>
                <w:szCs w:val="24"/>
                <w:lang w:eastAsia="zh-CN"/>
              </w:rPr>
            </w:pPr>
            <w:r>
              <w:rPr>
                <w:rFonts w:hint="eastAsia" w:ascii="宋体" w:hAnsi="宋体" w:cs="微软雅黑"/>
                <w:sz w:val="24"/>
                <w:szCs w:val="21"/>
                <w:lang w:eastAsia="zh-CN"/>
              </w:rPr>
              <w:t>近年</w:t>
            </w:r>
            <w:r>
              <w:rPr>
                <w:rFonts w:hint="eastAsia" w:ascii="宋体" w:hAnsi="宋体" w:cs="微软雅黑"/>
                <w:spacing w:val="-2"/>
                <w:sz w:val="24"/>
                <w:szCs w:val="21"/>
                <w:lang w:eastAsia="zh-CN"/>
              </w:rPr>
              <w:t>完</w:t>
            </w:r>
            <w:r>
              <w:rPr>
                <w:rFonts w:hint="eastAsia" w:ascii="宋体" w:hAnsi="宋体" w:cs="微软雅黑"/>
                <w:sz w:val="24"/>
                <w:szCs w:val="21"/>
                <w:lang w:eastAsia="zh-CN"/>
              </w:rPr>
              <w:t>成</w:t>
            </w:r>
            <w:r>
              <w:rPr>
                <w:rFonts w:hint="eastAsia" w:ascii="宋体" w:hAnsi="宋体" w:cs="微软雅黑"/>
                <w:spacing w:val="-2"/>
                <w:sz w:val="24"/>
                <w:szCs w:val="21"/>
                <w:lang w:eastAsia="zh-CN"/>
              </w:rPr>
              <w:t>的</w:t>
            </w:r>
            <w:r>
              <w:rPr>
                <w:rFonts w:hint="eastAsia" w:ascii="宋体" w:hAnsi="宋体" w:cs="微软雅黑"/>
                <w:sz w:val="24"/>
                <w:szCs w:val="21"/>
                <w:lang w:eastAsia="zh-CN"/>
              </w:rPr>
              <w:t>类</w:t>
            </w:r>
            <w:r>
              <w:rPr>
                <w:rFonts w:hint="eastAsia" w:ascii="宋体" w:hAnsi="宋体" w:cs="微软雅黑"/>
                <w:spacing w:val="-2"/>
                <w:sz w:val="24"/>
                <w:szCs w:val="21"/>
                <w:lang w:eastAsia="zh-CN"/>
              </w:rPr>
              <w:t>似</w:t>
            </w:r>
            <w:r>
              <w:rPr>
                <w:rFonts w:hint="eastAsia" w:ascii="宋体" w:hAnsi="宋体" w:cs="微软雅黑"/>
                <w:sz w:val="24"/>
                <w:szCs w:val="21"/>
                <w:lang w:eastAsia="zh-CN"/>
              </w:rPr>
              <w:t>项</w:t>
            </w:r>
            <w:r>
              <w:rPr>
                <w:rFonts w:hint="eastAsia" w:ascii="宋体" w:hAnsi="宋体" w:cs="微软雅黑"/>
                <w:spacing w:val="-2"/>
                <w:sz w:val="24"/>
                <w:szCs w:val="21"/>
                <w:lang w:eastAsia="zh-CN"/>
              </w:rPr>
              <w:t>目</w:t>
            </w:r>
            <w:r>
              <w:rPr>
                <w:rFonts w:hint="eastAsia" w:ascii="宋体" w:hAnsi="宋体" w:cs="微软雅黑"/>
                <w:sz w:val="24"/>
                <w:szCs w:val="21"/>
                <w:lang w:eastAsia="zh-CN"/>
              </w:rPr>
              <w:t>情</w:t>
            </w:r>
            <w:r>
              <w:rPr>
                <w:rFonts w:hint="eastAsia" w:ascii="宋体" w:hAnsi="宋体" w:cs="微软雅黑"/>
                <w:spacing w:val="-2"/>
                <w:sz w:val="24"/>
                <w:szCs w:val="21"/>
                <w:lang w:eastAsia="zh-CN"/>
              </w:rPr>
              <w:t>况</w:t>
            </w:r>
            <w:r>
              <w:rPr>
                <w:rFonts w:hint="eastAsia" w:ascii="宋体" w:hAnsi="宋体" w:cs="微软雅黑"/>
                <w:sz w:val="24"/>
                <w:szCs w:val="21"/>
                <w:lang w:eastAsia="zh-CN"/>
              </w:rPr>
              <w:t>的时</w:t>
            </w:r>
            <w:r>
              <w:rPr>
                <w:rFonts w:hint="eastAsia" w:ascii="宋体" w:hAnsi="宋体" w:cs="微软雅黑"/>
                <w:spacing w:val="-2"/>
                <w:sz w:val="24"/>
                <w:szCs w:val="21"/>
                <w:lang w:eastAsia="zh-CN"/>
              </w:rPr>
              <w:t>间</w:t>
            </w:r>
            <w:r>
              <w:rPr>
                <w:rFonts w:hint="eastAsia" w:ascii="宋体" w:hAnsi="宋体" w:cs="微软雅黑"/>
                <w:sz w:val="24"/>
                <w:szCs w:val="21"/>
                <w:lang w:eastAsia="zh-CN"/>
              </w:rPr>
              <w:t>要求</w:t>
            </w:r>
          </w:p>
        </w:tc>
        <w:tc>
          <w:tcPr>
            <w:tcW w:w="5250" w:type="dxa"/>
            <w:noWrap w:val="0"/>
            <w:vAlign w:val="center"/>
          </w:tcPr>
          <w:p>
            <w:pPr>
              <w:ind w:right="11" w:rightChars="5"/>
              <w:jc w:val="both"/>
              <w:rPr>
                <w:rFonts w:ascii="宋体" w:hAnsi="宋体" w:cs="微软雅黑"/>
                <w:sz w:val="24"/>
                <w:szCs w:val="21"/>
                <w:u w:val="single"/>
                <w:lang w:eastAsia="zh-CN"/>
              </w:rPr>
            </w:pPr>
            <w:r>
              <w:rPr>
                <w:rFonts w:hint="eastAsia" w:ascii="宋体" w:hAnsi="宋体" w:cs="微软雅黑"/>
                <w:sz w:val="24"/>
                <w:szCs w:val="21"/>
                <w:u w:val="singl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3.5.4</w:t>
            </w:r>
          </w:p>
        </w:tc>
        <w:tc>
          <w:tcPr>
            <w:tcW w:w="2687" w:type="dxa"/>
            <w:noWrap w:val="0"/>
            <w:vAlign w:val="center"/>
          </w:tcPr>
          <w:p>
            <w:pPr>
              <w:autoSpaceDE w:val="0"/>
              <w:autoSpaceDN w:val="0"/>
              <w:adjustRightInd w:val="0"/>
              <w:ind w:right="-20"/>
              <w:jc w:val="both"/>
              <w:rPr>
                <w:rFonts w:ascii="宋体" w:hAnsi="宋体"/>
                <w:sz w:val="24"/>
                <w:szCs w:val="24"/>
                <w:lang w:eastAsia="zh-CN"/>
              </w:rPr>
            </w:pPr>
            <w:r>
              <w:rPr>
                <w:rFonts w:hint="eastAsia" w:ascii="宋体" w:hAnsi="宋体" w:cs="微软雅黑"/>
                <w:sz w:val="24"/>
                <w:szCs w:val="21"/>
                <w:lang w:eastAsia="zh-CN"/>
              </w:rPr>
              <w:t>近年</w:t>
            </w:r>
            <w:r>
              <w:rPr>
                <w:rFonts w:hint="eastAsia" w:ascii="宋体" w:hAnsi="宋体" w:cs="微软雅黑"/>
                <w:spacing w:val="-2"/>
                <w:sz w:val="24"/>
                <w:szCs w:val="21"/>
                <w:lang w:eastAsia="zh-CN"/>
              </w:rPr>
              <w:t>发</w:t>
            </w:r>
            <w:r>
              <w:rPr>
                <w:rFonts w:hint="eastAsia" w:ascii="宋体" w:hAnsi="宋体" w:cs="微软雅黑"/>
                <w:sz w:val="24"/>
                <w:szCs w:val="21"/>
                <w:lang w:eastAsia="zh-CN"/>
              </w:rPr>
              <w:t>生</w:t>
            </w:r>
            <w:r>
              <w:rPr>
                <w:rFonts w:hint="eastAsia" w:ascii="宋体" w:hAnsi="宋体" w:cs="微软雅黑"/>
                <w:spacing w:val="-2"/>
                <w:sz w:val="24"/>
                <w:szCs w:val="21"/>
                <w:lang w:eastAsia="zh-CN"/>
              </w:rPr>
              <w:t>的</w:t>
            </w:r>
            <w:r>
              <w:rPr>
                <w:rFonts w:hint="eastAsia" w:ascii="宋体" w:hAnsi="宋体" w:cs="微软雅黑"/>
                <w:sz w:val="24"/>
                <w:szCs w:val="21"/>
                <w:lang w:eastAsia="zh-CN"/>
              </w:rPr>
              <w:t>诉</w:t>
            </w:r>
            <w:r>
              <w:rPr>
                <w:rFonts w:hint="eastAsia" w:ascii="宋体" w:hAnsi="宋体" w:cs="微软雅黑"/>
                <w:spacing w:val="-2"/>
                <w:sz w:val="24"/>
                <w:szCs w:val="21"/>
                <w:lang w:eastAsia="zh-CN"/>
              </w:rPr>
              <w:t>讼</w:t>
            </w:r>
            <w:r>
              <w:rPr>
                <w:rFonts w:hint="eastAsia" w:ascii="宋体" w:hAnsi="宋体" w:cs="微软雅黑"/>
                <w:sz w:val="24"/>
                <w:szCs w:val="21"/>
                <w:lang w:eastAsia="zh-CN"/>
              </w:rPr>
              <w:t>及</w:t>
            </w:r>
            <w:r>
              <w:rPr>
                <w:rFonts w:hint="eastAsia" w:ascii="宋体" w:hAnsi="宋体" w:cs="微软雅黑"/>
                <w:spacing w:val="-2"/>
                <w:sz w:val="24"/>
                <w:szCs w:val="21"/>
                <w:lang w:eastAsia="zh-CN"/>
              </w:rPr>
              <w:t>仲</w:t>
            </w:r>
            <w:r>
              <w:rPr>
                <w:rFonts w:hint="eastAsia" w:ascii="宋体" w:hAnsi="宋体" w:cs="微软雅黑"/>
                <w:sz w:val="24"/>
                <w:szCs w:val="21"/>
                <w:lang w:eastAsia="zh-CN"/>
              </w:rPr>
              <w:t>裁</w:t>
            </w:r>
            <w:r>
              <w:rPr>
                <w:rFonts w:hint="eastAsia" w:ascii="宋体" w:hAnsi="宋体" w:cs="微软雅黑"/>
                <w:spacing w:val="-2"/>
                <w:sz w:val="24"/>
                <w:szCs w:val="21"/>
                <w:lang w:eastAsia="zh-CN"/>
              </w:rPr>
              <w:t>情</w:t>
            </w:r>
            <w:r>
              <w:rPr>
                <w:rFonts w:hint="eastAsia" w:ascii="宋体" w:hAnsi="宋体" w:cs="微软雅黑"/>
                <w:sz w:val="24"/>
                <w:szCs w:val="21"/>
                <w:lang w:eastAsia="zh-CN"/>
              </w:rPr>
              <w:t>况的</w:t>
            </w:r>
            <w:r>
              <w:rPr>
                <w:rFonts w:hint="eastAsia" w:ascii="宋体" w:hAnsi="宋体" w:cs="微软雅黑"/>
                <w:spacing w:val="-2"/>
                <w:sz w:val="24"/>
                <w:szCs w:val="21"/>
                <w:lang w:eastAsia="zh-CN"/>
              </w:rPr>
              <w:t>时</w:t>
            </w:r>
            <w:r>
              <w:rPr>
                <w:rFonts w:hint="eastAsia" w:ascii="宋体" w:hAnsi="宋体" w:cs="微软雅黑"/>
                <w:sz w:val="24"/>
                <w:szCs w:val="21"/>
                <w:lang w:eastAsia="zh-CN"/>
              </w:rPr>
              <w:t>间</w:t>
            </w:r>
            <w:r>
              <w:rPr>
                <w:rFonts w:hint="eastAsia" w:ascii="宋体" w:hAnsi="宋体" w:cs="微软雅黑"/>
                <w:spacing w:val="-2"/>
                <w:sz w:val="24"/>
                <w:szCs w:val="21"/>
                <w:lang w:eastAsia="zh-CN"/>
              </w:rPr>
              <w:t>要</w:t>
            </w:r>
            <w:r>
              <w:rPr>
                <w:rFonts w:hint="eastAsia" w:ascii="宋体" w:hAnsi="宋体" w:cs="微软雅黑"/>
                <w:sz w:val="24"/>
                <w:szCs w:val="21"/>
                <w:lang w:eastAsia="zh-CN"/>
              </w:rPr>
              <w:t>求</w:t>
            </w:r>
          </w:p>
        </w:tc>
        <w:tc>
          <w:tcPr>
            <w:tcW w:w="5250" w:type="dxa"/>
            <w:noWrap w:val="0"/>
            <w:vAlign w:val="center"/>
          </w:tcPr>
          <w:p>
            <w:pPr>
              <w:tabs>
                <w:tab w:val="left" w:pos="780"/>
                <w:tab w:val="left" w:pos="1560"/>
                <w:tab w:val="left" w:pos="2320"/>
              </w:tabs>
              <w:autoSpaceDE w:val="0"/>
              <w:autoSpaceDN w:val="0"/>
              <w:adjustRightInd w:val="0"/>
              <w:spacing w:before="60"/>
              <w:ind w:right="-20"/>
              <w:jc w:val="both"/>
              <w:rPr>
                <w:rFonts w:ascii="宋体" w:hAnsi="宋体"/>
                <w:sz w:val="24"/>
                <w:szCs w:val="24"/>
              </w:rPr>
            </w:pPr>
            <w:r>
              <w:rPr>
                <w:rFonts w:hint="eastAsia" w:ascii="宋体" w:hAnsi="宋体" w:cs="微软雅黑"/>
                <w:sz w:val="24"/>
                <w:szCs w:val="21"/>
                <w:u w:val="singl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w:t>
            </w:r>
            <w:r>
              <w:rPr>
                <w:rFonts w:ascii="宋体" w:hAnsi="宋体"/>
                <w:sz w:val="24"/>
                <w:szCs w:val="24"/>
                <w:lang w:eastAsia="zh-CN"/>
              </w:rPr>
              <w:t>6</w:t>
            </w:r>
            <w:r>
              <w:rPr>
                <w:rFonts w:hint="eastAsia" w:ascii="宋体" w:hAnsi="宋体"/>
                <w:sz w:val="24"/>
                <w:szCs w:val="24"/>
                <w:lang w:eastAsia="zh-CN"/>
              </w:rPr>
              <w:t>.3</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hint="eastAsia" w:ascii="宋体" w:hAnsi="宋体" w:cs="微软雅黑"/>
                <w:sz w:val="24"/>
                <w:szCs w:val="21"/>
                <w:lang w:eastAsia="zh-CN"/>
              </w:rPr>
              <w:t>投标文件份数及其他要求</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pacing w:val="-1"/>
                <w:sz w:val="24"/>
                <w:szCs w:val="24"/>
                <w:lang w:eastAsia="zh-CN"/>
              </w:rPr>
              <w:t xml:space="preserve">是否提供纸质版：否 </w:t>
            </w:r>
          </w:p>
          <w:p>
            <w:pPr>
              <w:ind w:right="11" w:rightChars="5"/>
              <w:jc w:val="both"/>
              <w:rPr>
                <w:rFonts w:ascii="宋体" w:hAnsi="宋体"/>
                <w:spacing w:val="-1"/>
                <w:sz w:val="24"/>
                <w:szCs w:val="24"/>
                <w:lang w:eastAsia="zh-CN"/>
              </w:rPr>
            </w:pPr>
            <w:r>
              <w:rPr>
                <w:rFonts w:hint="eastAsia" w:ascii="宋体" w:hAnsi="宋体"/>
                <w:spacing w:val="-1"/>
                <w:sz w:val="24"/>
                <w:szCs w:val="24"/>
                <w:lang w:eastAsia="zh-CN"/>
              </w:rPr>
              <w:t>是否提交电子版：是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3.</w:t>
            </w:r>
            <w:r>
              <w:rPr>
                <w:rFonts w:ascii="宋体" w:hAnsi="宋体"/>
                <w:sz w:val="24"/>
                <w:szCs w:val="24"/>
                <w:lang w:eastAsia="zh-CN"/>
              </w:rPr>
              <w:t>6</w:t>
            </w:r>
            <w:r>
              <w:rPr>
                <w:rFonts w:hint="eastAsia" w:ascii="宋体" w:hAnsi="宋体"/>
                <w:sz w:val="24"/>
                <w:szCs w:val="24"/>
                <w:lang w:eastAsia="zh-CN"/>
              </w:rPr>
              <w:t>.4</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hint="eastAsia" w:ascii="宋体" w:hAnsi="宋体" w:cs="微软雅黑"/>
                <w:sz w:val="24"/>
                <w:szCs w:val="21"/>
                <w:lang w:eastAsia="zh-CN"/>
              </w:rPr>
              <w:t>投标</w:t>
            </w:r>
            <w:r>
              <w:rPr>
                <w:rFonts w:hint="eastAsia" w:ascii="宋体" w:hAnsi="宋体" w:cs="微软雅黑"/>
                <w:spacing w:val="-2"/>
                <w:sz w:val="24"/>
                <w:szCs w:val="21"/>
                <w:lang w:eastAsia="zh-CN"/>
              </w:rPr>
              <w:t>文</w:t>
            </w:r>
            <w:r>
              <w:rPr>
                <w:rFonts w:hint="eastAsia" w:ascii="宋体" w:hAnsi="宋体" w:cs="微软雅黑"/>
                <w:sz w:val="24"/>
                <w:szCs w:val="21"/>
                <w:lang w:eastAsia="zh-CN"/>
              </w:rPr>
              <w:t>件</w:t>
            </w:r>
            <w:r>
              <w:rPr>
                <w:rFonts w:hint="eastAsia" w:ascii="宋体" w:hAnsi="宋体" w:cs="微软雅黑"/>
                <w:spacing w:val="-2"/>
                <w:sz w:val="24"/>
                <w:szCs w:val="21"/>
                <w:lang w:eastAsia="zh-CN"/>
              </w:rPr>
              <w:t>签</w:t>
            </w:r>
            <w:r>
              <w:rPr>
                <w:rFonts w:hint="eastAsia" w:ascii="宋体" w:hAnsi="宋体" w:cs="微软雅黑"/>
                <w:sz w:val="24"/>
                <w:szCs w:val="21"/>
                <w:lang w:eastAsia="zh-CN"/>
              </w:rPr>
              <w:t>字</w:t>
            </w:r>
            <w:r>
              <w:rPr>
                <w:rFonts w:hint="eastAsia" w:ascii="宋体" w:hAnsi="宋体" w:cs="微软雅黑"/>
                <w:spacing w:val="-2"/>
                <w:sz w:val="24"/>
                <w:szCs w:val="21"/>
                <w:lang w:eastAsia="zh-CN"/>
              </w:rPr>
              <w:t>或</w:t>
            </w:r>
            <w:r>
              <w:rPr>
                <w:rFonts w:hint="eastAsia" w:ascii="宋体" w:hAnsi="宋体" w:cs="微软雅黑"/>
                <w:sz w:val="24"/>
                <w:szCs w:val="21"/>
                <w:lang w:eastAsia="zh-CN"/>
              </w:rPr>
              <w:t>盖</w:t>
            </w:r>
            <w:r>
              <w:rPr>
                <w:rFonts w:hint="eastAsia" w:ascii="宋体" w:hAnsi="宋体" w:cs="微软雅黑"/>
                <w:spacing w:val="-2"/>
                <w:sz w:val="24"/>
                <w:szCs w:val="21"/>
                <w:lang w:eastAsia="zh-CN"/>
              </w:rPr>
              <w:t>章</w:t>
            </w:r>
            <w:r>
              <w:rPr>
                <w:rFonts w:hint="eastAsia" w:ascii="宋体" w:hAnsi="宋体" w:cs="微软雅黑"/>
                <w:sz w:val="24"/>
                <w:szCs w:val="21"/>
                <w:lang w:eastAsia="zh-CN"/>
              </w:rPr>
              <w:t>要求</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lang w:eastAsia="zh-CN"/>
              </w:rPr>
              <w:t>电子版：</w:t>
            </w:r>
            <w:r>
              <w:rPr>
                <w:rFonts w:ascii="宋体" w:hAnsi="宋体"/>
                <w:lang w:eastAsia="zh-CN"/>
              </w:rPr>
              <w:t>法定代表人或其委托代理人</w:t>
            </w:r>
            <w:r>
              <w:rPr>
                <w:rFonts w:hint="eastAsia" w:ascii="宋体" w:hAnsi="宋体"/>
                <w:lang w:eastAsia="zh-CN"/>
              </w:rPr>
              <w:t>电子签名和</w:t>
            </w:r>
            <w:r>
              <w:rPr>
                <w:rFonts w:ascii="宋体" w:hAnsi="宋体"/>
                <w:lang w:eastAsia="zh-CN"/>
              </w:rPr>
              <w:t>单位</w:t>
            </w:r>
            <w:r>
              <w:rPr>
                <w:rFonts w:hint="eastAsia" w:ascii="宋体" w:hAnsi="宋体"/>
                <w:lang w:eastAsia="zh-CN"/>
              </w:rPr>
              <w:t>电子</w:t>
            </w:r>
            <w:r>
              <w:rPr>
                <w:rFonts w:ascii="宋体" w:hAnsi="宋体"/>
                <w:lang w:eastAsia="zh-CN"/>
              </w:rPr>
              <w:t>章，或是法定代表人或其委托代理人</w:t>
            </w:r>
            <w:r>
              <w:rPr>
                <w:rFonts w:hint="eastAsia" w:ascii="宋体" w:hAnsi="宋体"/>
                <w:lang w:eastAsia="zh-CN"/>
              </w:rPr>
              <w:t>签名并加盖单位公章后的扫描件。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4.1.1</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hint="eastAsia" w:ascii="宋体" w:hAnsi="宋体" w:cs="微软雅黑"/>
                <w:sz w:val="24"/>
                <w:szCs w:val="21"/>
              </w:rPr>
              <w:t>投标</w:t>
            </w:r>
            <w:r>
              <w:rPr>
                <w:rFonts w:hint="eastAsia" w:ascii="宋体" w:hAnsi="宋体" w:cs="微软雅黑"/>
                <w:spacing w:val="-2"/>
                <w:sz w:val="24"/>
                <w:szCs w:val="21"/>
              </w:rPr>
              <w:t>文</w:t>
            </w:r>
            <w:r>
              <w:rPr>
                <w:rFonts w:hint="eastAsia" w:ascii="宋体" w:hAnsi="宋体" w:cs="微软雅黑"/>
                <w:sz w:val="24"/>
                <w:szCs w:val="21"/>
              </w:rPr>
              <w:t>件</w:t>
            </w:r>
            <w:r>
              <w:rPr>
                <w:rFonts w:hint="eastAsia" w:ascii="宋体" w:hAnsi="宋体" w:cs="微软雅黑"/>
                <w:spacing w:val="-2"/>
                <w:sz w:val="24"/>
                <w:szCs w:val="21"/>
              </w:rPr>
              <w:t>加</w:t>
            </w:r>
            <w:r>
              <w:rPr>
                <w:rFonts w:hint="eastAsia" w:ascii="宋体" w:hAnsi="宋体" w:cs="微软雅黑"/>
                <w:sz w:val="24"/>
                <w:szCs w:val="21"/>
              </w:rPr>
              <w:t>密</w:t>
            </w:r>
            <w:r>
              <w:rPr>
                <w:rFonts w:hint="eastAsia" w:ascii="宋体" w:hAnsi="宋体" w:cs="微软雅黑"/>
                <w:spacing w:val="-2"/>
                <w:sz w:val="24"/>
                <w:szCs w:val="21"/>
              </w:rPr>
              <w:t>要</w:t>
            </w:r>
            <w:r>
              <w:rPr>
                <w:rFonts w:hint="eastAsia" w:ascii="宋体" w:hAnsi="宋体" w:cs="微软雅黑"/>
                <w:sz w:val="24"/>
                <w:szCs w:val="21"/>
              </w:rPr>
              <w:t>求</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sz w:val="24"/>
                <w:szCs w:val="24"/>
                <w:lang w:eastAsia="zh-CN"/>
              </w:rPr>
              <w:t>电子投标文件：无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4.1.2</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hint="eastAsia" w:ascii="宋体" w:hAnsi="宋体" w:cs="微软雅黑"/>
                <w:sz w:val="24"/>
                <w:szCs w:val="21"/>
                <w:lang w:eastAsia="zh-CN"/>
              </w:rPr>
              <w:t>封套上应载明的信息</w:t>
            </w:r>
          </w:p>
        </w:tc>
        <w:tc>
          <w:tcPr>
            <w:tcW w:w="5250" w:type="dxa"/>
            <w:noWrap w:val="0"/>
            <w:vAlign w:val="center"/>
          </w:tcPr>
          <w:p>
            <w:pPr>
              <w:ind w:right="11" w:rightChars="5"/>
              <w:jc w:val="both"/>
              <w:rPr>
                <w:rFonts w:ascii="宋体" w:hAnsi="宋体"/>
                <w:sz w:val="24"/>
                <w:szCs w:val="24"/>
                <w:lang w:eastAsia="zh-CN"/>
              </w:rPr>
            </w:pPr>
            <w:r>
              <w:rPr>
                <w:rFonts w:hint="eastAsia" w:ascii="宋体" w:hAnsi="宋体"/>
                <w:sz w:val="24"/>
                <w:szCs w:val="24"/>
                <w:lang w:eastAsia="zh-CN"/>
              </w:rPr>
              <w:t>电子投标文件：无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4.2.1</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hint="eastAsia" w:ascii="宋体" w:hAnsi="宋体" w:cs="微软雅黑"/>
                <w:sz w:val="24"/>
                <w:szCs w:val="21"/>
                <w:lang w:eastAsia="zh-CN"/>
              </w:rPr>
              <w:t>投标截止时间</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z w:val="24"/>
                <w:szCs w:val="24"/>
                <w:u w:val="single"/>
                <w:lang w:eastAsia="zh-CN"/>
              </w:rPr>
              <w:t xml:space="preserve">  202</w:t>
            </w:r>
            <w:r>
              <w:rPr>
                <w:rFonts w:hint="eastAsia" w:ascii="宋体" w:hAnsi="宋体"/>
                <w:sz w:val="24"/>
                <w:szCs w:val="24"/>
                <w:u w:val="single"/>
                <w:lang w:val="en-US" w:eastAsia="zh-CN"/>
              </w:rPr>
              <w:t>5</w:t>
            </w:r>
            <w:r>
              <w:rPr>
                <w:rFonts w:ascii="宋体" w:hAnsi="宋体"/>
                <w:sz w:val="24"/>
                <w:szCs w:val="24"/>
                <w:u w:val="single"/>
                <w:lang w:eastAsia="zh-CN"/>
              </w:rPr>
              <w:t xml:space="preserve">年 </w:t>
            </w:r>
            <w:r>
              <w:rPr>
                <w:rFonts w:hint="eastAsia" w:ascii="宋体" w:hAnsi="宋体"/>
                <w:sz w:val="24"/>
                <w:szCs w:val="24"/>
                <w:u w:val="single"/>
                <w:lang w:val="en-US" w:eastAsia="zh-CN"/>
              </w:rPr>
              <w:t>03</w:t>
            </w:r>
            <w:r>
              <w:rPr>
                <w:rFonts w:ascii="宋体" w:hAnsi="宋体"/>
                <w:sz w:val="24"/>
                <w:szCs w:val="24"/>
                <w:u w:val="single"/>
                <w:lang w:eastAsia="zh-CN"/>
              </w:rPr>
              <w:t>月</w:t>
            </w:r>
            <w:r>
              <w:rPr>
                <w:rFonts w:hint="eastAsia" w:ascii="宋体" w:hAnsi="宋体"/>
                <w:sz w:val="24"/>
                <w:szCs w:val="24"/>
                <w:u w:val="single"/>
                <w:lang w:val="en-US" w:eastAsia="zh-CN"/>
              </w:rPr>
              <w:t>07</w:t>
            </w:r>
            <w:r>
              <w:rPr>
                <w:rFonts w:ascii="宋体" w:hAnsi="宋体"/>
                <w:sz w:val="24"/>
                <w:szCs w:val="24"/>
                <w:u w:val="single"/>
                <w:lang w:eastAsia="zh-CN"/>
              </w:rPr>
              <w:t>日 10 时  0 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4.2.2</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ascii="宋体" w:hAnsi="宋体" w:cs="微软雅黑"/>
                <w:sz w:val="24"/>
                <w:szCs w:val="21"/>
                <w:lang w:eastAsia="zh-CN"/>
              </w:rPr>
              <w:t>递交投标文件的地点</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pacing w:val="-1"/>
                <w:sz w:val="24"/>
                <w:szCs w:val="24"/>
                <w:lang w:eastAsia="zh-CN"/>
              </w:rPr>
              <w:t>中交集团供应链管理信息系统网上投标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5.1</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ascii="宋体" w:hAnsi="宋体" w:cs="微软雅黑"/>
                <w:sz w:val="24"/>
                <w:szCs w:val="21"/>
                <w:lang w:eastAsia="zh-CN"/>
              </w:rPr>
              <w:t>开标的时间</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z w:val="24"/>
                <w:szCs w:val="24"/>
                <w:u w:val="single"/>
                <w:lang w:eastAsia="zh-CN"/>
              </w:rPr>
              <w:t xml:space="preserve"> 202</w:t>
            </w:r>
            <w:r>
              <w:rPr>
                <w:rFonts w:hint="eastAsia" w:ascii="宋体" w:hAnsi="宋体"/>
                <w:sz w:val="24"/>
                <w:szCs w:val="24"/>
                <w:u w:val="single"/>
                <w:lang w:val="en-US" w:eastAsia="zh-CN"/>
              </w:rPr>
              <w:t>5</w:t>
            </w:r>
            <w:r>
              <w:rPr>
                <w:rFonts w:ascii="宋体" w:hAnsi="宋体"/>
                <w:sz w:val="24"/>
                <w:szCs w:val="24"/>
                <w:u w:val="single"/>
                <w:lang w:eastAsia="zh-CN"/>
              </w:rPr>
              <w:t xml:space="preserve">  年</w:t>
            </w:r>
            <w:r>
              <w:rPr>
                <w:rFonts w:hint="eastAsia" w:ascii="宋体" w:hAnsi="宋体"/>
                <w:sz w:val="24"/>
                <w:szCs w:val="24"/>
                <w:u w:val="single"/>
                <w:lang w:val="en-US" w:eastAsia="zh-CN"/>
              </w:rPr>
              <w:t>03</w:t>
            </w:r>
            <w:r>
              <w:rPr>
                <w:rFonts w:ascii="宋体" w:hAnsi="宋体"/>
                <w:sz w:val="24"/>
                <w:szCs w:val="24"/>
                <w:u w:val="single"/>
                <w:lang w:eastAsia="zh-CN"/>
              </w:rPr>
              <w:t>月</w:t>
            </w:r>
            <w:r>
              <w:rPr>
                <w:rFonts w:hint="eastAsia" w:ascii="宋体" w:hAnsi="宋体"/>
                <w:sz w:val="24"/>
                <w:szCs w:val="24"/>
                <w:u w:val="single"/>
                <w:lang w:val="en-US" w:eastAsia="zh-CN"/>
              </w:rPr>
              <w:t>07</w:t>
            </w:r>
            <w:r>
              <w:rPr>
                <w:rFonts w:ascii="宋体" w:hAnsi="宋体"/>
                <w:sz w:val="24"/>
                <w:szCs w:val="24"/>
                <w:u w:val="single"/>
                <w:lang w:eastAsia="zh-CN"/>
              </w:rPr>
              <w:t xml:space="preserve">日  10 时 </w:t>
            </w:r>
            <w:r>
              <w:rPr>
                <w:rFonts w:hint="eastAsia" w:ascii="宋体" w:hAnsi="宋体"/>
                <w:sz w:val="24"/>
                <w:szCs w:val="24"/>
                <w:u w:val="single"/>
                <w:lang w:eastAsia="zh-CN"/>
              </w:rPr>
              <w:t>0</w:t>
            </w:r>
            <w:r>
              <w:rPr>
                <w:rFonts w:ascii="宋体" w:hAnsi="宋体"/>
                <w:sz w:val="24"/>
                <w:szCs w:val="24"/>
                <w:u w:val="single"/>
                <w:lang w:eastAsia="zh-CN"/>
              </w:rPr>
              <w:t xml:space="preserve">  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5.1</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ascii="宋体" w:hAnsi="宋体" w:cs="微软雅黑"/>
                <w:sz w:val="24"/>
                <w:szCs w:val="21"/>
                <w:lang w:eastAsia="zh-CN"/>
              </w:rPr>
              <w:t>开标的地点</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pacing w:val="-1"/>
                <w:sz w:val="24"/>
                <w:szCs w:val="24"/>
                <w:lang w:eastAsia="zh-CN"/>
              </w:rPr>
              <w:t>开标地点：中交集团供应链管理信息系统线上开标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4"/>
                <w:lang w:eastAsia="zh-CN"/>
              </w:rPr>
              <w:t>6.1</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ascii="宋体" w:hAnsi="宋体" w:cs="微软雅黑"/>
                <w:sz w:val="24"/>
                <w:szCs w:val="21"/>
                <w:lang w:eastAsia="zh-CN"/>
              </w:rPr>
              <w:t>评标小组的组建</w:t>
            </w:r>
          </w:p>
        </w:tc>
        <w:tc>
          <w:tcPr>
            <w:tcW w:w="5250" w:type="dxa"/>
            <w:noWrap w:val="0"/>
            <w:vAlign w:val="center"/>
          </w:tcPr>
          <w:p>
            <w:pPr>
              <w:ind w:right="11" w:rightChars="5"/>
              <w:jc w:val="both"/>
              <w:rPr>
                <w:rFonts w:ascii="宋体" w:hAnsi="宋体"/>
                <w:spacing w:val="-1"/>
                <w:sz w:val="24"/>
                <w:szCs w:val="24"/>
                <w:lang w:eastAsia="zh-CN"/>
              </w:rPr>
            </w:pPr>
            <w:r>
              <w:rPr>
                <w:rFonts w:hint="eastAsia" w:ascii="宋体" w:hAnsi="宋体"/>
                <w:spacing w:val="-1"/>
                <w:sz w:val="24"/>
                <w:szCs w:val="24"/>
                <w:lang w:eastAsia="zh-CN"/>
              </w:rPr>
              <w:t>评标小组构成</w:t>
            </w:r>
            <w:r>
              <w:rPr>
                <w:rFonts w:hint="eastAsia" w:ascii="宋体" w:hAnsi="宋体"/>
                <w:spacing w:val="-1"/>
                <w:sz w:val="24"/>
                <w:szCs w:val="24"/>
                <w:u w:val="single"/>
                <w:lang w:eastAsia="zh-CN"/>
              </w:rPr>
              <w:t xml:space="preserve"> </w:t>
            </w:r>
            <w:r>
              <w:rPr>
                <w:rFonts w:ascii="宋体" w:hAnsi="宋体"/>
                <w:spacing w:val="-1"/>
                <w:sz w:val="24"/>
                <w:szCs w:val="24"/>
                <w:u w:val="single"/>
                <w:lang w:eastAsia="zh-CN"/>
              </w:rPr>
              <w:t xml:space="preserve"> 5 </w:t>
            </w:r>
            <w:r>
              <w:rPr>
                <w:rFonts w:ascii="宋体" w:hAnsi="宋体"/>
                <w:spacing w:val="-1"/>
                <w:sz w:val="24"/>
                <w:szCs w:val="24"/>
                <w:lang w:eastAsia="zh-CN"/>
              </w:rPr>
              <w:t>人，</w:t>
            </w:r>
          </w:p>
          <w:p>
            <w:pPr>
              <w:ind w:right="11" w:rightChars="5"/>
              <w:jc w:val="both"/>
              <w:rPr>
                <w:rFonts w:hint="eastAsia" w:ascii="宋体" w:hAnsi="宋体"/>
                <w:spacing w:val="-1"/>
                <w:sz w:val="24"/>
                <w:szCs w:val="24"/>
                <w:lang w:eastAsia="zh-CN"/>
              </w:rPr>
            </w:pPr>
            <w:r>
              <w:rPr>
                <w:rFonts w:ascii="宋体" w:hAnsi="宋体"/>
                <w:spacing w:val="-1"/>
                <w:sz w:val="24"/>
                <w:szCs w:val="24"/>
                <w:lang w:eastAsia="zh-CN"/>
              </w:rPr>
              <w:t>其中</w:t>
            </w:r>
            <w:r>
              <w:rPr>
                <w:rFonts w:hint="eastAsia" w:ascii="宋体" w:hAnsi="宋体"/>
                <w:spacing w:val="-1"/>
                <w:sz w:val="24"/>
                <w:szCs w:val="24"/>
                <w:lang w:eastAsia="zh-CN"/>
              </w:rPr>
              <w:t>招</w:t>
            </w:r>
            <w:r>
              <w:rPr>
                <w:rFonts w:ascii="宋体" w:hAnsi="宋体"/>
                <w:spacing w:val="-1"/>
                <w:sz w:val="24"/>
                <w:szCs w:val="24"/>
                <w:lang w:eastAsia="zh-CN"/>
              </w:rPr>
              <w:t>标人代表</w:t>
            </w:r>
            <w:r>
              <w:rPr>
                <w:rFonts w:hint="eastAsia" w:ascii="宋体" w:hAnsi="宋体"/>
                <w:spacing w:val="-1"/>
                <w:sz w:val="24"/>
                <w:szCs w:val="24"/>
                <w:u w:val="single"/>
                <w:lang w:eastAsia="zh-CN"/>
              </w:rPr>
              <w:t xml:space="preserve"> </w:t>
            </w:r>
            <w:r>
              <w:rPr>
                <w:rFonts w:ascii="宋体" w:hAnsi="宋体"/>
                <w:spacing w:val="-1"/>
                <w:sz w:val="24"/>
                <w:szCs w:val="24"/>
                <w:u w:val="single"/>
                <w:lang w:eastAsia="zh-CN"/>
              </w:rPr>
              <w:t xml:space="preserve"> 0 人</w:t>
            </w:r>
            <w:r>
              <w:rPr>
                <w:rFonts w:ascii="宋体" w:hAnsi="宋体"/>
                <w:spacing w:val="-1"/>
                <w:sz w:val="24"/>
                <w:szCs w:val="24"/>
                <w:lang w:eastAsia="zh-CN"/>
              </w:rPr>
              <w:t>，专家</w:t>
            </w:r>
            <w:r>
              <w:rPr>
                <w:rFonts w:hint="eastAsia" w:ascii="宋体" w:hAnsi="宋体"/>
                <w:spacing w:val="-1"/>
                <w:sz w:val="24"/>
                <w:szCs w:val="24"/>
                <w:u w:val="single"/>
                <w:lang w:eastAsia="zh-CN"/>
              </w:rPr>
              <w:t xml:space="preserve"> </w:t>
            </w:r>
            <w:r>
              <w:rPr>
                <w:rFonts w:ascii="宋体" w:hAnsi="宋体"/>
                <w:spacing w:val="-1"/>
                <w:sz w:val="24"/>
                <w:szCs w:val="24"/>
                <w:u w:val="single"/>
                <w:lang w:eastAsia="zh-CN"/>
              </w:rPr>
              <w:t xml:space="preserve">5 </w:t>
            </w:r>
            <w:r>
              <w:rPr>
                <w:rFonts w:ascii="宋体" w:hAnsi="宋体"/>
                <w:spacing w:val="-1"/>
                <w:sz w:val="24"/>
                <w:szCs w:val="24"/>
                <w:lang w:eastAsia="zh-CN"/>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autoSpaceDE w:val="0"/>
              <w:autoSpaceDN w:val="0"/>
              <w:adjustRightInd w:val="0"/>
              <w:ind w:right="387"/>
              <w:rPr>
                <w:rFonts w:ascii="宋体" w:hAnsi="宋体"/>
                <w:sz w:val="24"/>
                <w:szCs w:val="24"/>
              </w:rPr>
            </w:pPr>
            <w:r>
              <w:rPr>
                <w:rFonts w:ascii="宋体" w:hAnsi="宋体"/>
                <w:sz w:val="24"/>
                <w:szCs w:val="21"/>
              </w:rPr>
              <w:t>7.1</w:t>
            </w:r>
          </w:p>
        </w:tc>
        <w:tc>
          <w:tcPr>
            <w:tcW w:w="2687" w:type="dxa"/>
            <w:noWrap w:val="0"/>
            <w:vAlign w:val="center"/>
          </w:tcPr>
          <w:p>
            <w:pPr>
              <w:autoSpaceDE w:val="0"/>
              <w:autoSpaceDN w:val="0"/>
              <w:adjustRightInd w:val="0"/>
              <w:ind w:right="-20"/>
              <w:rPr>
                <w:rFonts w:ascii="宋体" w:hAnsi="宋体"/>
                <w:sz w:val="24"/>
                <w:szCs w:val="24"/>
                <w:lang w:eastAsia="zh-CN"/>
              </w:rPr>
            </w:pPr>
            <w:r>
              <w:rPr>
                <w:rFonts w:hint="eastAsia" w:ascii="宋体" w:hAnsi="宋体" w:cs="微软雅黑"/>
                <w:sz w:val="24"/>
                <w:szCs w:val="21"/>
                <w:lang w:eastAsia="zh-CN"/>
              </w:rPr>
              <w:t>中标</w:t>
            </w:r>
            <w:r>
              <w:rPr>
                <w:rFonts w:hint="eastAsia" w:ascii="宋体" w:hAnsi="宋体" w:cs="微软雅黑"/>
                <w:spacing w:val="-2"/>
                <w:sz w:val="24"/>
                <w:szCs w:val="21"/>
                <w:lang w:eastAsia="zh-CN"/>
              </w:rPr>
              <w:t>候</w:t>
            </w:r>
            <w:r>
              <w:rPr>
                <w:rFonts w:hint="eastAsia" w:ascii="宋体" w:hAnsi="宋体" w:cs="微软雅黑"/>
                <w:sz w:val="24"/>
                <w:szCs w:val="21"/>
                <w:lang w:eastAsia="zh-CN"/>
              </w:rPr>
              <w:t>选</w:t>
            </w:r>
            <w:r>
              <w:rPr>
                <w:rFonts w:hint="eastAsia" w:ascii="宋体" w:hAnsi="宋体" w:cs="微软雅黑"/>
                <w:spacing w:val="-2"/>
                <w:sz w:val="24"/>
                <w:szCs w:val="21"/>
                <w:lang w:eastAsia="zh-CN"/>
              </w:rPr>
              <w:t>人</w:t>
            </w:r>
            <w:r>
              <w:rPr>
                <w:rFonts w:hint="eastAsia" w:ascii="宋体" w:hAnsi="宋体" w:cs="微软雅黑"/>
                <w:sz w:val="24"/>
                <w:szCs w:val="21"/>
                <w:lang w:eastAsia="zh-CN"/>
              </w:rPr>
              <w:t>公</w:t>
            </w:r>
            <w:r>
              <w:rPr>
                <w:rFonts w:hint="eastAsia" w:ascii="宋体" w:hAnsi="宋体" w:cs="微软雅黑"/>
                <w:spacing w:val="-2"/>
                <w:sz w:val="24"/>
                <w:szCs w:val="21"/>
                <w:lang w:eastAsia="zh-CN"/>
              </w:rPr>
              <w:t>示</w:t>
            </w:r>
            <w:r>
              <w:rPr>
                <w:rFonts w:hint="eastAsia" w:ascii="宋体" w:hAnsi="宋体" w:cs="微软雅黑"/>
                <w:sz w:val="24"/>
                <w:szCs w:val="21"/>
                <w:lang w:eastAsia="zh-CN"/>
              </w:rPr>
              <w:t>媒</w:t>
            </w:r>
            <w:r>
              <w:rPr>
                <w:rFonts w:hint="eastAsia" w:ascii="宋体" w:hAnsi="宋体" w:cs="微软雅黑"/>
                <w:spacing w:val="-2"/>
                <w:sz w:val="24"/>
                <w:szCs w:val="21"/>
                <w:lang w:eastAsia="zh-CN"/>
              </w:rPr>
              <w:t>介</w:t>
            </w:r>
            <w:r>
              <w:rPr>
                <w:rFonts w:hint="eastAsia" w:ascii="宋体" w:hAnsi="宋体" w:cs="微软雅黑"/>
                <w:sz w:val="24"/>
                <w:szCs w:val="21"/>
                <w:lang w:eastAsia="zh-CN"/>
              </w:rPr>
              <w:t>及</w:t>
            </w:r>
            <w:r>
              <w:rPr>
                <w:rFonts w:hint="eastAsia" w:ascii="宋体" w:hAnsi="宋体" w:cs="微软雅黑"/>
                <w:spacing w:val="-2"/>
                <w:sz w:val="24"/>
                <w:szCs w:val="21"/>
                <w:lang w:eastAsia="zh-CN"/>
              </w:rPr>
              <w:t>期</w:t>
            </w:r>
            <w:r>
              <w:rPr>
                <w:rFonts w:hint="eastAsia" w:ascii="宋体" w:hAnsi="宋体" w:cs="微软雅黑"/>
                <w:sz w:val="24"/>
                <w:szCs w:val="21"/>
                <w:lang w:eastAsia="zh-CN"/>
              </w:rPr>
              <w:t>限</w:t>
            </w:r>
          </w:p>
        </w:tc>
        <w:tc>
          <w:tcPr>
            <w:tcW w:w="5250" w:type="dxa"/>
            <w:noWrap w:val="0"/>
            <w:vAlign w:val="center"/>
          </w:tcPr>
          <w:p>
            <w:pPr>
              <w:autoSpaceDE w:val="0"/>
              <w:autoSpaceDN w:val="0"/>
              <w:adjustRightInd w:val="0"/>
              <w:spacing w:before="48"/>
              <w:ind w:right="-20"/>
              <w:rPr>
                <w:rFonts w:ascii="宋体" w:hAnsi="宋体" w:cs="微软雅黑"/>
                <w:sz w:val="24"/>
                <w:szCs w:val="21"/>
                <w:lang w:eastAsia="zh-CN"/>
              </w:rPr>
            </w:pPr>
            <w:r>
              <w:rPr>
                <w:rFonts w:hint="eastAsia" w:ascii="宋体" w:hAnsi="宋体" w:cs="微软雅黑"/>
                <w:sz w:val="24"/>
                <w:szCs w:val="21"/>
                <w:lang w:eastAsia="zh-CN"/>
              </w:rPr>
              <w:t>公示</w:t>
            </w:r>
            <w:r>
              <w:rPr>
                <w:rFonts w:hint="eastAsia" w:ascii="宋体" w:hAnsi="宋体" w:cs="微软雅黑"/>
                <w:spacing w:val="-2"/>
                <w:sz w:val="24"/>
                <w:szCs w:val="21"/>
                <w:lang w:eastAsia="zh-CN"/>
              </w:rPr>
              <w:t>媒</w:t>
            </w:r>
            <w:r>
              <w:rPr>
                <w:rFonts w:hint="eastAsia" w:ascii="宋体" w:hAnsi="宋体" w:cs="微软雅黑"/>
                <w:sz w:val="24"/>
                <w:szCs w:val="21"/>
                <w:lang w:eastAsia="zh-CN"/>
              </w:rPr>
              <w:t>介：</w:t>
            </w:r>
            <w:r>
              <w:rPr>
                <w:rFonts w:ascii="宋体" w:hAnsi="宋体"/>
                <w:spacing w:val="-1"/>
                <w:sz w:val="24"/>
                <w:szCs w:val="24"/>
                <w:lang w:eastAsia="zh-CN"/>
              </w:rPr>
              <w:t>中交集团供应链管理信息系统线上</w:t>
            </w:r>
          </w:p>
          <w:p>
            <w:pPr>
              <w:tabs>
                <w:tab w:val="left" w:pos="1356"/>
              </w:tabs>
              <w:autoSpaceDE w:val="0"/>
              <w:autoSpaceDN w:val="0"/>
              <w:adjustRightInd w:val="0"/>
              <w:spacing w:before="81"/>
              <w:ind w:right="-20"/>
              <w:rPr>
                <w:rFonts w:ascii="宋体" w:hAnsi="宋体"/>
                <w:sz w:val="24"/>
                <w:szCs w:val="24"/>
              </w:rPr>
            </w:pPr>
            <w:r>
              <w:rPr>
                <w:rFonts w:hint="eastAsia" w:ascii="宋体" w:hAnsi="宋体" w:cs="微软雅黑"/>
                <w:sz w:val="24"/>
                <w:szCs w:val="21"/>
              </w:rPr>
              <w:t>公示</w:t>
            </w:r>
            <w:r>
              <w:rPr>
                <w:rFonts w:hint="eastAsia" w:ascii="宋体" w:hAnsi="宋体" w:cs="微软雅黑"/>
                <w:spacing w:val="-2"/>
                <w:sz w:val="24"/>
                <w:szCs w:val="21"/>
              </w:rPr>
              <w:t>期</w:t>
            </w:r>
            <w:r>
              <w:rPr>
                <w:rFonts w:hint="eastAsia" w:ascii="宋体" w:hAnsi="宋体" w:cs="微软雅黑"/>
                <w:sz w:val="24"/>
                <w:szCs w:val="21"/>
              </w:rPr>
              <w:t>限</w:t>
            </w:r>
            <w:r>
              <w:rPr>
                <w:rFonts w:hint="eastAsia" w:ascii="宋体" w:hAnsi="宋体" w:cs="微软雅黑"/>
                <w:spacing w:val="-2"/>
                <w:sz w:val="24"/>
                <w:szCs w:val="21"/>
              </w:rPr>
              <w:t>：</w:t>
            </w:r>
            <w:r>
              <w:rPr>
                <w:rFonts w:ascii="宋体" w:hAnsi="宋体" w:cs="微软雅黑"/>
                <w:sz w:val="24"/>
                <w:szCs w:val="21"/>
                <w:u w:val="single"/>
              </w:rPr>
              <w:tab/>
            </w:r>
            <w:r>
              <w:rPr>
                <w:rFonts w:hint="eastAsia" w:ascii="宋体" w:hAnsi="宋体" w:cs="微软雅黑"/>
                <w:sz w:val="24"/>
                <w:szCs w:val="21"/>
                <w:u w:val="single"/>
                <w:lang w:eastAsia="zh-CN"/>
              </w:rPr>
              <w:t>3</w:t>
            </w:r>
            <w:r>
              <w:rPr>
                <w:rFonts w:hint="eastAsia" w:ascii="宋体" w:hAnsi="宋体" w:cs="微软雅黑"/>
                <w:sz w:val="24"/>
                <w:szCs w:val="21"/>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autoSpaceDE w:val="0"/>
              <w:autoSpaceDN w:val="0"/>
              <w:adjustRightInd w:val="0"/>
              <w:ind w:right="387"/>
              <w:rPr>
                <w:rFonts w:ascii="宋体" w:hAnsi="宋体"/>
                <w:sz w:val="24"/>
                <w:szCs w:val="21"/>
              </w:rPr>
            </w:pPr>
            <w:r>
              <w:rPr>
                <w:rFonts w:ascii="宋体" w:hAnsi="宋体"/>
                <w:sz w:val="24"/>
                <w:szCs w:val="21"/>
              </w:rPr>
              <w:t>8.1</w:t>
            </w:r>
          </w:p>
        </w:tc>
        <w:tc>
          <w:tcPr>
            <w:tcW w:w="2687" w:type="dxa"/>
            <w:noWrap w:val="0"/>
            <w:vAlign w:val="center"/>
          </w:tcPr>
          <w:p>
            <w:pPr>
              <w:autoSpaceDE w:val="0"/>
              <w:autoSpaceDN w:val="0"/>
              <w:adjustRightInd w:val="0"/>
              <w:ind w:right="-20"/>
              <w:rPr>
                <w:rFonts w:ascii="宋体" w:hAnsi="宋体"/>
                <w:sz w:val="24"/>
                <w:szCs w:val="21"/>
                <w:lang w:eastAsia="zh-CN"/>
              </w:rPr>
            </w:pPr>
            <w:r>
              <w:rPr>
                <w:rFonts w:hint="eastAsia" w:ascii="宋体" w:hAnsi="宋体"/>
                <w:sz w:val="24"/>
                <w:szCs w:val="21"/>
                <w:lang w:eastAsia="zh-CN"/>
              </w:rPr>
              <w:t>是否授权评标委员会确定中标人</w:t>
            </w:r>
          </w:p>
        </w:tc>
        <w:tc>
          <w:tcPr>
            <w:tcW w:w="5250" w:type="dxa"/>
            <w:noWrap w:val="0"/>
            <w:vAlign w:val="center"/>
          </w:tcPr>
          <w:p>
            <w:pPr>
              <w:autoSpaceDE w:val="0"/>
              <w:autoSpaceDN w:val="0"/>
              <w:adjustRightInd w:val="0"/>
              <w:spacing w:before="66"/>
              <w:ind w:right="-20"/>
              <w:rPr>
                <w:rFonts w:ascii="宋体" w:hAnsi="宋体"/>
                <w:sz w:val="24"/>
                <w:szCs w:val="21"/>
              </w:rPr>
            </w:pPr>
            <w:r>
              <w:rPr>
                <w:rFonts w:ascii="宋体" w:hAnsi="宋体"/>
                <w:sz w:val="24"/>
                <w:szCs w:val="21"/>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autoSpaceDE w:val="0"/>
              <w:autoSpaceDN w:val="0"/>
              <w:adjustRightInd w:val="0"/>
              <w:ind w:right="387"/>
              <w:rPr>
                <w:rFonts w:ascii="宋体" w:hAnsi="宋体"/>
                <w:sz w:val="24"/>
                <w:szCs w:val="21"/>
              </w:rPr>
            </w:pPr>
            <w:r>
              <w:rPr>
                <w:rFonts w:ascii="宋体" w:hAnsi="宋体"/>
                <w:sz w:val="24"/>
                <w:szCs w:val="21"/>
              </w:rPr>
              <w:t>9.1</w:t>
            </w:r>
          </w:p>
        </w:tc>
        <w:tc>
          <w:tcPr>
            <w:tcW w:w="2687" w:type="dxa"/>
            <w:noWrap w:val="0"/>
            <w:vAlign w:val="center"/>
          </w:tcPr>
          <w:p>
            <w:pPr>
              <w:autoSpaceDE w:val="0"/>
              <w:autoSpaceDN w:val="0"/>
              <w:adjustRightInd w:val="0"/>
              <w:ind w:right="387"/>
              <w:rPr>
                <w:rFonts w:ascii="宋体" w:hAnsi="宋体"/>
                <w:sz w:val="24"/>
                <w:szCs w:val="21"/>
              </w:rPr>
            </w:pPr>
            <w:r>
              <w:rPr>
                <w:rFonts w:hint="eastAsia" w:ascii="宋体" w:hAnsi="宋体"/>
                <w:sz w:val="24"/>
                <w:szCs w:val="21"/>
              </w:rPr>
              <w:t>履约保证金</w:t>
            </w:r>
          </w:p>
        </w:tc>
        <w:tc>
          <w:tcPr>
            <w:tcW w:w="5250" w:type="dxa"/>
            <w:noWrap w:val="0"/>
            <w:vAlign w:val="center"/>
          </w:tcPr>
          <w:p>
            <w:pPr>
              <w:ind w:left="1"/>
              <w:rPr>
                <w:rFonts w:ascii="宋体" w:hAnsi="宋体"/>
                <w:sz w:val="24"/>
                <w:szCs w:val="21"/>
                <w:lang w:eastAsia="zh-CN"/>
              </w:rPr>
            </w:pPr>
            <w:r>
              <w:rPr>
                <w:rFonts w:hint="eastAsia" w:ascii="宋体" w:hAnsi="宋体"/>
                <w:szCs w:val="21"/>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ascii="宋体" w:hAnsi="宋体"/>
                <w:sz w:val="24"/>
                <w:szCs w:val="24"/>
                <w:lang w:eastAsia="zh-CN"/>
              </w:rPr>
              <w:t>10.1</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hint="eastAsia" w:ascii="宋体" w:hAnsi="宋体" w:cs="微软雅黑"/>
                <w:sz w:val="24"/>
                <w:szCs w:val="21"/>
                <w:lang w:eastAsia="zh-CN"/>
              </w:rPr>
              <w:t>是否采用电子招投标</w:t>
            </w:r>
          </w:p>
        </w:tc>
        <w:tc>
          <w:tcPr>
            <w:tcW w:w="5250" w:type="dxa"/>
            <w:noWrap w:val="0"/>
            <w:vAlign w:val="center"/>
          </w:tcPr>
          <w:p>
            <w:pPr>
              <w:ind w:right="11" w:rightChars="5"/>
              <w:jc w:val="both"/>
              <w:rPr>
                <w:rFonts w:ascii="宋体" w:hAnsi="宋体"/>
                <w:spacing w:val="-1"/>
                <w:sz w:val="24"/>
                <w:szCs w:val="24"/>
                <w:lang w:eastAsia="zh-CN"/>
              </w:rPr>
            </w:pPr>
            <w:r>
              <w:rPr>
                <w:rFonts w:ascii="宋体" w:hAnsi="宋体"/>
                <w:spacing w:val="-1"/>
                <w:sz w:val="24"/>
                <w:szCs w:val="24"/>
                <w:lang w:eastAsia="zh-CN"/>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autoSpaceDE w:val="0"/>
              <w:autoSpaceDN w:val="0"/>
              <w:adjustRightInd w:val="0"/>
              <w:ind w:right="387"/>
              <w:rPr>
                <w:rFonts w:ascii="宋体" w:hAnsi="宋体"/>
                <w:sz w:val="24"/>
                <w:szCs w:val="24"/>
                <w:lang w:eastAsia="zh-CN"/>
              </w:rPr>
            </w:pPr>
            <w:r>
              <w:rPr>
                <w:rFonts w:hint="eastAsia" w:ascii="宋体" w:hAnsi="宋体"/>
                <w:sz w:val="24"/>
                <w:szCs w:val="21"/>
              </w:rPr>
              <w:t>1</w:t>
            </w:r>
            <w:r>
              <w:rPr>
                <w:rFonts w:ascii="宋体" w:hAnsi="宋体"/>
                <w:sz w:val="24"/>
                <w:szCs w:val="21"/>
              </w:rPr>
              <w:t>1</w:t>
            </w:r>
          </w:p>
        </w:tc>
        <w:tc>
          <w:tcPr>
            <w:tcW w:w="2687" w:type="dxa"/>
            <w:noWrap w:val="0"/>
            <w:vAlign w:val="center"/>
          </w:tcPr>
          <w:p>
            <w:pPr>
              <w:pStyle w:val="51"/>
              <w:ind w:right="11" w:rightChars="5"/>
              <w:jc w:val="both"/>
              <w:rPr>
                <w:rFonts w:ascii="宋体" w:hAnsi="宋体" w:cs="微软雅黑"/>
                <w:sz w:val="24"/>
                <w:szCs w:val="21"/>
                <w:lang w:eastAsia="zh-CN"/>
              </w:rPr>
            </w:pPr>
            <w:r>
              <w:rPr>
                <w:rFonts w:ascii="宋体" w:hAnsi="宋体" w:cs="Microsoft JhengHei"/>
                <w:sz w:val="24"/>
                <w:szCs w:val="24"/>
              </w:rPr>
              <w:t>出口管制合规</w:t>
            </w:r>
          </w:p>
        </w:tc>
        <w:tc>
          <w:tcPr>
            <w:tcW w:w="5250" w:type="dxa"/>
            <w:noWrap w:val="0"/>
            <w:vAlign w:val="center"/>
          </w:tcPr>
          <w:p>
            <w:pPr>
              <w:ind w:right="11" w:rightChars="5"/>
              <w:jc w:val="both"/>
              <w:rPr>
                <w:rFonts w:hint="eastAsia" w:ascii="宋体" w:hAnsi="宋体"/>
                <w:spacing w:val="-1"/>
                <w:sz w:val="24"/>
                <w:szCs w:val="24"/>
                <w:lang w:eastAsia="zh-CN"/>
              </w:rPr>
            </w:pPr>
            <w:r>
              <w:rPr>
                <w:rFonts w:hint="eastAsia" w:ascii="宋体" w:hAnsi="宋体"/>
                <w:spacing w:val="-1"/>
                <w:sz w:val="24"/>
                <w:szCs w:val="24"/>
                <w:lang w:eastAsia="zh-CN"/>
              </w:rPr>
              <w:t>供应商应知晓中交第二</w:t>
            </w:r>
            <w:r>
              <w:rPr>
                <w:rFonts w:ascii="宋体" w:hAnsi="宋体"/>
                <w:spacing w:val="-1"/>
                <w:sz w:val="24"/>
                <w:szCs w:val="24"/>
                <w:lang w:eastAsia="zh-CN"/>
              </w:rPr>
              <w:t>航务工程局有限公司</w:t>
            </w:r>
            <w:r>
              <w:rPr>
                <w:rFonts w:hint="eastAsia" w:ascii="宋体" w:hAnsi="宋体"/>
                <w:spacing w:val="-1"/>
                <w:sz w:val="24"/>
                <w:szCs w:val="24"/>
                <w:lang w:eastAsia="zh-CN"/>
              </w:rPr>
              <w:t>（</w:t>
            </w:r>
            <w:r>
              <w:rPr>
                <w:rFonts w:ascii="宋体" w:hAnsi="宋体"/>
                <w:spacing w:val="-1"/>
                <w:sz w:val="24"/>
                <w:szCs w:val="24"/>
                <w:lang w:eastAsia="zh-CN"/>
              </w:rPr>
              <w:t>China Communications Construction Company Second Harbor Engineering Company Ltd</w:t>
            </w:r>
            <w:r>
              <w:rPr>
                <w:rFonts w:hint="eastAsia" w:ascii="宋体" w:hAnsi="宋体"/>
                <w:spacing w:val="-1"/>
                <w:sz w:val="24"/>
                <w:szCs w:val="24"/>
                <w:lang w:eastAsia="zh-CN"/>
              </w:rPr>
              <w:t>）</w:t>
            </w:r>
            <w:r>
              <w:rPr>
                <w:rFonts w:ascii="宋体" w:hAnsi="宋体"/>
                <w:spacing w:val="-1"/>
                <w:sz w:val="24"/>
                <w:szCs w:val="24"/>
                <w:lang w:eastAsia="zh-CN"/>
              </w:rPr>
              <w:t>被美国</w:t>
            </w:r>
            <w:r>
              <w:rPr>
                <w:rFonts w:hint="eastAsia" w:ascii="宋体" w:hAnsi="宋体"/>
                <w:spacing w:val="-1"/>
                <w:sz w:val="24"/>
                <w:szCs w:val="24"/>
                <w:lang w:eastAsia="zh-CN"/>
              </w:rPr>
              <w:t>政府</w:t>
            </w:r>
            <w:r>
              <w:rPr>
                <w:rFonts w:ascii="宋体" w:hAnsi="宋体"/>
                <w:spacing w:val="-1"/>
                <w:sz w:val="24"/>
                <w:szCs w:val="24"/>
                <w:lang w:eastAsia="zh-CN"/>
              </w:rPr>
              <w:t>列入贸易管制名单，在本项目</w:t>
            </w:r>
            <w:r>
              <w:rPr>
                <w:rFonts w:hint="eastAsia" w:ascii="宋体" w:hAnsi="宋体"/>
                <w:spacing w:val="-1"/>
                <w:sz w:val="24"/>
                <w:szCs w:val="24"/>
                <w:lang w:eastAsia="zh-CN"/>
              </w:rPr>
              <w:t>拟</w:t>
            </w:r>
            <w:r>
              <w:rPr>
                <w:rFonts w:ascii="宋体" w:hAnsi="宋体"/>
                <w:spacing w:val="-1"/>
                <w:sz w:val="24"/>
                <w:szCs w:val="24"/>
                <w:lang w:eastAsia="zh-CN"/>
              </w:rPr>
              <w:t>提供的</w:t>
            </w:r>
            <w:r>
              <w:rPr>
                <w:rFonts w:hint="eastAsia" w:ascii="宋体" w:hAnsi="宋体"/>
                <w:spacing w:val="-1"/>
                <w:sz w:val="24"/>
                <w:szCs w:val="24"/>
                <w:lang w:eastAsia="zh-CN"/>
              </w:rPr>
              <w:t>产品</w:t>
            </w:r>
            <w:r>
              <w:rPr>
                <w:rFonts w:ascii="宋体" w:hAnsi="宋体"/>
                <w:spacing w:val="-1"/>
                <w:sz w:val="24"/>
                <w:szCs w:val="24"/>
                <w:lang w:eastAsia="zh-CN"/>
              </w:rPr>
              <w:t>、软件、技术不受美国《</w:t>
            </w:r>
            <w:r>
              <w:rPr>
                <w:rFonts w:hint="eastAsia" w:ascii="宋体" w:hAnsi="宋体"/>
                <w:spacing w:val="-1"/>
                <w:sz w:val="24"/>
                <w:szCs w:val="24"/>
                <w:lang w:eastAsia="zh-CN"/>
              </w:rPr>
              <w:t>出口</w:t>
            </w:r>
            <w:r>
              <w:rPr>
                <w:rFonts w:ascii="宋体" w:hAnsi="宋体"/>
                <w:spacing w:val="-1"/>
                <w:sz w:val="24"/>
                <w:szCs w:val="24"/>
                <w:lang w:eastAsia="zh-CN"/>
              </w:rPr>
              <w:t>管理条例》</w:t>
            </w:r>
            <w:r>
              <w:rPr>
                <w:rFonts w:hint="eastAsia" w:ascii="宋体" w:hAnsi="宋体"/>
                <w:spacing w:val="-1"/>
                <w:sz w:val="24"/>
                <w:szCs w:val="24"/>
                <w:lang w:eastAsia="zh-CN"/>
              </w:rPr>
              <w:t>及</w:t>
            </w:r>
            <w:r>
              <w:rPr>
                <w:rFonts w:ascii="宋体" w:hAnsi="宋体"/>
                <w:spacing w:val="-1"/>
                <w:sz w:val="24"/>
                <w:szCs w:val="24"/>
                <w:lang w:eastAsia="zh-CN"/>
              </w:rPr>
              <w:t>美国其他相关出口管制规定的管制，</w:t>
            </w:r>
            <w:r>
              <w:rPr>
                <w:rFonts w:hint="eastAsia" w:ascii="宋体" w:hAnsi="宋体"/>
                <w:spacing w:val="-1"/>
                <w:sz w:val="24"/>
                <w:szCs w:val="24"/>
                <w:lang w:eastAsia="zh-CN"/>
              </w:rPr>
              <w:t>采购人</w:t>
            </w:r>
            <w:r>
              <w:rPr>
                <w:rFonts w:ascii="宋体" w:hAnsi="宋体"/>
                <w:spacing w:val="-1"/>
                <w:sz w:val="24"/>
                <w:szCs w:val="24"/>
                <w:lang w:eastAsia="zh-CN"/>
              </w:rPr>
              <w:t>从</w:t>
            </w:r>
            <w:r>
              <w:rPr>
                <w:rFonts w:hint="eastAsia" w:ascii="宋体" w:hAnsi="宋体"/>
                <w:spacing w:val="-1"/>
                <w:sz w:val="24"/>
                <w:szCs w:val="24"/>
                <w:lang w:eastAsia="zh-CN"/>
              </w:rPr>
              <w:t>供应商获取</w:t>
            </w:r>
            <w:r>
              <w:rPr>
                <w:rFonts w:ascii="宋体" w:hAnsi="宋体"/>
                <w:spacing w:val="-1"/>
                <w:sz w:val="24"/>
                <w:szCs w:val="24"/>
                <w:lang w:eastAsia="zh-CN"/>
              </w:rPr>
              <w:t>产品、软件、技术的行为不会违反美国出口管制的相关规定。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ascii="宋体" w:hAnsi="宋体"/>
                <w:sz w:val="24"/>
                <w:szCs w:val="24"/>
                <w:lang w:eastAsia="zh-CN"/>
              </w:rPr>
            </w:pPr>
            <w:r>
              <w:rPr>
                <w:rFonts w:hint="eastAsia" w:ascii="宋体" w:hAnsi="宋体"/>
                <w:sz w:val="24"/>
                <w:szCs w:val="21"/>
                <w:lang w:eastAsia="zh-CN"/>
              </w:rPr>
              <w:t>1</w:t>
            </w:r>
            <w:r>
              <w:rPr>
                <w:rFonts w:ascii="宋体" w:hAnsi="宋体"/>
                <w:sz w:val="24"/>
                <w:szCs w:val="21"/>
                <w:lang w:eastAsia="zh-CN"/>
              </w:rPr>
              <w:t>2.1</w:t>
            </w:r>
          </w:p>
        </w:tc>
        <w:tc>
          <w:tcPr>
            <w:tcW w:w="2687" w:type="dxa"/>
            <w:noWrap w:val="0"/>
            <w:vAlign w:val="center"/>
          </w:tcPr>
          <w:p>
            <w:pPr>
              <w:autoSpaceDE w:val="0"/>
              <w:autoSpaceDN w:val="0"/>
              <w:adjustRightInd w:val="0"/>
              <w:ind w:right="-20"/>
              <w:jc w:val="both"/>
              <w:rPr>
                <w:rFonts w:ascii="宋体" w:hAnsi="宋体" w:cs="微软雅黑"/>
                <w:sz w:val="24"/>
                <w:szCs w:val="21"/>
                <w:lang w:eastAsia="zh-CN"/>
              </w:rPr>
            </w:pPr>
            <w:r>
              <w:rPr>
                <w:rFonts w:hint="eastAsia" w:ascii="宋体" w:hAnsi="宋体" w:cs="Microsoft JhengHei"/>
                <w:sz w:val="24"/>
                <w:szCs w:val="24"/>
                <w:lang w:eastAsia="zh-CN"/>
              </w:rPr>
              <w:t>其他</w:t>
            </w:r>
          </w:p>
        </w:tc>
        <w:tc>
          <w:tcPr>
            <w:tcW w:w="5250" w:type="dxa"/>
            <w:noWrap w:val="0"/>
            <w:vAlign w:val="center"/>
          </w:tcPr>
          <w:p>
            <w:pPr>
              <w:ind w:right="11" w:rightChars="5"/>
              <w:jc w:val="both"/>
              <w:rPr>
                <w:rFonts w:hint="default" w:ascii="宋体" w:hAnsi="宋体" w:eastAsia="宋体"/>
                <w:spacing w:val="-1"/>
                <w:sz w:val="24"/>
                <w:szCs w:val="24"/>
                <w:lang w:val="en-US" w:eastAsia="zh-CN"/>
              </w:rPr>
            </w:pPr>
            <w:r>
              <w:rPr>
                <w:rFonts w:hint="eastAsia" w:ascii="宋体" w:hAnsi="宋体"/>
                <w:bCs/>
                <w:sz w:val="24"/>
                <w:u w:val="single"/>
                <w:lang w:val="en-US" w:eastAsia="zh-CN"/>
              </w:rPr>
              <w:t>乙</w:t>
            </w:r>
            <w:r>
              <w:rPr>
                <w:rFonts w:hint="eastAsia" w:ascii="宋体" w:hAnsi="宋体"/>
                <w:bCs/>
                <w:sz w:val="24"/>
                <w:lang w:eastAsia="zh-CN"/>
              </w:rPr>
              <w:t>方提供食宿条件，费用承担方式：</w:t>
            </w:r>
            <w:r>
              <w:rPr>
                <w:rFonts w:hint="eastAsia" w:ascii="宋体" w:hAnsi="宋体"/>
                <w:bCs/>
                <w:sz w:val="24"/>
                <w:u w:val="single"/>
                <w:lang w:eastAsia="zh-CN"/>
              </w:rPr>
              <w:t xml:space="preserve"> 乙方 </w:t>
            </w:r>
            <w:r>
              <w:rPr>
                <w:rFonts w:hint="eastAsia" w:ascii="宋体" w:hAnsi="宋体"/>
                <w:bCs/>
                <w:sz w:val="24"/>
                <w:u w:val="single"/>
                <w:lang w:val="en-US" w:eastAsia="zh-CN"/>
              </w:rPr>
              <w:t>负责</w:t>
            </w:r>
            <w:r>
              <w:rPr>
                <w:rFonts w:hint="eastAsia" w:ascii="宋体" w:hAnsi="宋体"/>
                <w:bCs/>
                <w:sz w:val="24"/>
                <w:lang w:eastAsia="zh-CN"/>
              </w:rPr>
              <w:t>；乙方现场人员个人劳动防护用品由</w:t>
            </w:r>
            <w:r>
              <w:rPr>
                <w:rFonts w:hint="eastAsia" w:ascii="宋体" w:hAnsi="宋体"/>
                <w:bCs/>
                <w:sz w:val="24"/>
                <w:u w:val="single"/>
                <w:lang w:eastAsia="zh-CN"/>
              </w:rPr>
              <w:t xml:space="preserve"> 乙  </w:t>
            </w:r>
            <w:r>
              <w:rPr>
                <w:rFonts w:hint="eastAsia" w:ascii="宋体" w:hAnsi="宋体"/>
                <w:bCs/>
                <w:sz w:val="24"/>
                <w:lang w:eastAsia="zh-CN"/>
              </w:rPr>
              <w:t>方负责，费用承担方式：</w:t>
            </w:r>
            <w:r>
              <w:rPr>
                <w:rFonts w:hint="eastAsia" w:ascii="宋体" w:hAnsi="宋体"/>
                <w:bCs/>
                <w:sz w:val="24"/>
                <w:u w:val="single"/>
                <w:lang w:eastAsia="zh-CN"/>
              </w:rPr>
              <w:t xml:space="preserve">  乙方  </w:t>
            </w:r>
            <w:r>
              <w:rPr>
                <w:rFonts w:hint="eastAsia" w:ascii="宋体" w:hAnsi="宋体"/>
                <w:bCs/>
                <w:sz w:val="24"/>
                <w:lang w:eastAsia="zh-CN"/>
              </w:rPr>
              <w:t>。（其中安全帽、反光背心由甲方提供，费用由甲方承担。</w:t>
            </w:r>
            <w:r>
              <w:rPr>
                <w:rFonts w:hint="eastAsia" w:ascii="宋体" w:hAnsi="宋体"/>
                <w:bCs/>
                <w:sz w:val="24"/>
              </w:rPr>
              <w:t>）</w:t>
            </w:r>
            <w:r>
              <w:rPr>
                <w:rFonts w:hint="eastAsia" w:ascii="宋体" w:hAnsi="宋体"/>
                <w:bCs/>
                <w:sz w:val="24"/>
                <w:lang w:val="en-US" w:eastAsia="zh-CN"/>
              </w:rPr>
              <w:t>设备出厂年限不超过3年。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hint="eastAsia" w:ascii="宋体" w:hAnsi="宋体"/>
                <w:sz w:val="24"/>
                <w:szCs w:val="21"/>
                <w:lang w:eastAsia="zh-CN"/>
              </w:rPr>
            </w:pPr>
            <w:r>
              <w:rPr>
                <w:rFonts w:hint="eastAsia" w:ascii="宋体" w:hAnsi="宋体"/>
                <w:sz w:val="24"/>
                <w:szCs w:val="21"/>
                <w:lang w:eastAsia="zh-CN"/>
              </w:rPr>
              <w:t>1</w:t>
            </w:r>
            <w:r>
              <w:rPr>
                <w:rFonts w:ascii="宋体" w:hAnsi="宋体"/>
                <w:sz w:val="24"/>
                <w:szCs w:val="21"/>
                <w:lang w:eastAsia="zh-CN"/>
              </w:rPr>
              <w:t>2.2</w:t>
            </w:r>
          </w:p>
        </w:tc>
        <w:tc>
          <w:tcPr>
            <w:tcW w:w="2687" w:type="dxa"/>
            <w:noWrap w:val="0"/>
            <w:vAlign w:val="center"/>
          </w:tcPr>
          <w:p>
            <w:pPr>
              <w:autoSpaceDE w:val="0"/>
              <w:autoSpaceDN w:val="0"/>
              <w:adjustRightInd w:val="0"/>
              <w:ind w:right="-20"/>
              <w:jc w:val="both"/>
              <w:rPr>
                <w:rFonts w:hint="eastAsia" w:ascii="宋体" w:hAnsi="宋体" w:eastAsia="宋体" w:cs="Microsoft JhengHei"/>
                <w:sz w:val="24"/>
                <w:szCs w:val="24"/>
                <w:lang w:eastAsia="zh-CN"/>
              </w:rPr>
            </w:pPr>
            <w:r>
              <w:rPr>
                <w:rFonts w:hint="eastAsia" w:ascii="宋体" w:hAnsi="宋体" w:eastAsia="宋体" w:cs="Microsoft JhengHei"/>
                <w:sz w:val="24"/>
                <w:szCs w:val="24"/>
                <w:lang w:eastAsia="zh-CN"/>
              </w:rPr>
              <w:t>其他</w:t>
            </w:r>
          </w:p>
        </w:tc>
        <w:tc>
          <w:tcPr>
            <w:tcW w:w="5250" w:type="dxa"/>
            <w:noWrap w:val="0"/>
            <w:vAlign w:val="center"/>
          </w:tcPr>
          <w:p>
            <w:pPr>
              <w:autoSpaceDE w:val="0"/>
              <w:autoSpaceDN w:val="0"/>
              <w:adjustRightInd w:val="0"/>
              <w:ind w:right="-20"/>
              <w:jc w:val="both"/>
              <w:rPr>
                <w:rFonts w:hint="eastAsia" w:ascii="宋体" w:hAnsi="宋体" w:eastAsia="宋体" w:cs="Microsoft JhengHei"/>
                <w:sz w:val="24"/>
                <w:szCs w:val="24"/>
                <w:lang w:eastAsia="zh-CN"/>
              </w:rPr>
            </w:pPr>
            <w:r>
              <w:rPr>
                <w:rFonts w:hint="eastAsia" w:ascii="宋体" w:hAnsi="宋体" w:eastAsia="宋体" w:cs="Microsoft JhengHei"/>
                <w:sz w:val="24"/>
                <w:szCs w:val="24"/>
                <w:lang w:val="en-US" w:eastAsia="zh-CN"/>
              </w:rPr>
              <w:t>租赁方应具备24小时到场维保能力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1153" w:type="dxa"/>
            <w:noWrap w:val="0"/>
            <w:vAlign w:val="center"/>
          </w:tcPr>
          <w:p>
            <w:pPr>
              <w:pStyle w:val="51"/>
              <w:ind w:right="11" w:rightChars="5"/>
              <w:jc w:val="both"/>
              <w:rPr>
                <w:rFonts w:hint="eastAsia" w:ascii="宋体" w:hAnsi="宋体"/>
                <w:sz w:val="24"/>
                <w:szCs w:val="21"/>
                <w:lang w:eastAsia="zh-CN"/>
              </w:rPr>
            </w:pPr>
            <w:r>
              <w:rPr>
                <w:rFonts w:hint="eastAsia" w:ascii="宋体" w:hAnsi="宋体"/>
                <w:sz w:val="24"/>
                <w:szCs w:val="21"/>
                <w:lang w:eastAsia="zh-CN"/>
              </w:rPr>
              <w:t>1</w:t>
            </w:r>
            <w:r>
              <w:rPr>
                <w:rFonts w:ascii="宋体" w:hAnsi="宋体"/>
                <w:sz w:val="24"/>
                <w:szCs w:val="21"/>
                <w:lang w:eastAsia="zh-CN"/>
              </w:rPr>
              <w:t>3.1</w:t>
            </w:r>
          </w:p>
        </w:tc>
        <w:tc>
          <w:tcPr>
            <w:tcW w:w="2687" w:type="dxa"/>
            <w:noWrap w:val="0"/>
            <w:vAlign w:val="center"/>
          </w:tcPr>
          <w:p>
            <w:pPr>
              <w:autoSpaceDE w:val="0"/>
              <w:autoSpaceDN w:val="0"/>
              <w:adjustRightInd w:val="0"/>
              <w:ind w:right="-20"/>
              <w:jc w:val="both"/>
              <w:rPr>
                <w:rFonts w:hint="eastAsia" w:ascii="宋体" w:hAnsi="宋体" w:cs="Microsoft JhengHei"/>
                <w:sz w:val="24"/>
                <w:szCs w:val="24"/>
                <w:lang w:eastAsia="zh-CN"/>
              </w:rPr>
            </w:pPr>
            <w:r>
              <w:rPr>
                <w:rFonts w:hint="eastAsia" w:ascii="宋体" w:hAnsi="宋体" w:cs="Microsoft JhengHei"/>
                <w:sz w:val="24"/>
                <w:szCs w:val="24"/>
                <w:lang w:eastAsia="zh-CN"/>
              </w:rPr>
              <w:t>支付结算</w:t>
            </w:r>
          </w:p>
        </w:tc>
        <w:tc>
          <w:tcPr>
            <w:tcW w:w="5250" w:type="dxa"/>
            <w:noWrap w:val="0"/>
            <w:vAlign w:val="center"/>
          </w:tcPr>
          <w:p>
            <w:pPr>
              <w:adjustRightInd w:val="0"/>
              <w:ind w:firstLine="480" w:firstLineChars="200"/>
              <w:textAlignment w:val="baseline"/>
              <w:rPr>
                <w:rFonts w:hint="eastAsia" w:ascii="宋体" w:hAnsi="宋体" w:cs="宋体"/>
                <w:bCs/>
                <w:sz w:val="24"/>
                <w:szCs w:val="24"/>
                <w:lang w:eastAsia="zh-CN"/>
              </w:rPr>
            </w:pPr>
            <w:r>
              <w:rPr>
                <w:rFonts w:hint="eastAsia" w:ascii="宋体" w:hAnsi="宋体" w:cs="宋体"/>
                <w:bCs/>
                <w:sz w:val="24"/>
                <w:szCs w:val="24"/>
                <w:lang w:eastAsia="zh-CN"/>
              </w:rPr>
              <w:t>1、合同结算周期为每月</w:t>
            </w:r>
            <w:r>
              <w:rPr>
                <w:rFonts w:hint="eastAsia" w:ascii="宋体" w:hAnsi="宋体" w:cs="宋体"/>
                <w:bCs/>
                <w:sz w:val="24"/>
                <w:szCs w:val="24"/>
                <w:u w:val="single"/>
                <w:lang w:eastAsia="zh-CN"/>
              </w:rPr>
              <w:t xml:space="preserve">  1  </w:t>
            </w:r>
            <w:r>
              <w:rPr>
                <w:rFonts w:hint="eastAsia" w:ascii="宋体" w:hAnsi="宋体" w:cs="宋体"/>
                <w:bCs/>
                <w:sz w:val="24"/>
                <w:szCs w:val="24"/>
                <w:lang w:eastAsia="zh-CN"/>
              </w:rPr>
              <w:t>日至</w:t>
            </w:r>
            <w:r>
              <w:rPr>
                <w:rFonts w:hint="eastAsia" w:ascii="宋体" w:hAnsi="宋体" w:cs="宋体"/>
                <w:bCs/>
                <w:sz w:val="24"/>
                <w:szCs w:val="24"/>
                <w:lang w:val="en-US" w:eastAsia="zh-CN"/>
              </w:rPr>
              <w:t>当</w:t>
            </w:r>
            <w:r>
              <w:rPr>
                <w:rFonts w:hint="eastAsia" w:ascii="宋体" w:hAnsi="宋体" w:cs="宋体"/>
                <w:bCs/>
                <w:sz w:val="24"/>
                <w:szCs w:val="24"/>
                <w:lang w:eastAsia="zh-CN"/>
              </w:rPr>
              <w:t>月</w:t>
            </w:r>
            <w:r>
              <w:rPr>
                <w:rFonts w:hint="eastAsia" w:ascii="宋体" w:hAnsi="宋体" w:cs="宋体"/>
                <w:bCs/>
                <w:sz w:val="24"/>
                <w:szCs w:val="24"/>
                <w:u w:val="single"/>
                <w:lang w:eastAsia="zh-CN"/>
              </w:rPr>
              <w:t xml:space="preserve">  </w:t>
            </w:r>
            <w:r>
              <w:rPr>
                <w:rFonts w:hint="eastAsia" w:ascii="宋体" w:hAnsi="宋体" w:cs="宋体"/>
                <w:bCs/>
                <w:sz w:val="24"/>
                <w:szCs w:val="24"/>
                <w:u w:val="single"/>
                <w:lang w:val="en-US" w:eastAsia="zh-CN"/>
              </w:rPr>
              <w:t>30/31</w:t>
            </w:r>
            <w:r>
              <w:rPr>
                <w:rFonts w:hint="eastAsia" w:ascii="宋体" w:hAnsi="宋体" w:cs="宋体"/>
                <w:bCs/>
                <w:sz w:val="24"/>
                <w:szCs w:val="24"/>
                <w:u w:val="single"/>
                <w:lang w:eastAsia="zh-CN"/>
              </w:rPr>
              <w:t xml:space="preserve">  </w:t>
            </w:r>
            <w:r>
              <w:rPr>
                <w:rFonts w:hint="eastAsia" w:ascii="宋体" w:hAnsi="宋体" w:cs="宋体"/>
                <w:bCs/>
                <w:sz w:val="24"/>
                <w:szCs w:val="24"/>
                <w:lang w:eastAsia="zh-CN"/>
              </w:rPr>
              <w:t>日。甲方</w:t>
            </w:r>
            <w:r>
              <w:rPr>
                <w:rFonts w:hint="eastAsia" w:ascii="宋体" w:hAnsi="宋体" w:cs="宋体"/>
                <w:bCs/>
                <w:sz w:val="24"/>
                <w:szCs w:val="24"/>
                <w:lang w:val="en-US" w:eastAsia="zh-CN"/>
              </w:rPr>
              <w:t>次</w:t>
            </w:r>
            <w:r>
              <w:rPr>
                <w:rFonts w:hint="eastAsia" w:ascii="宋体" w:hAnsi="宋体" w:cs="宋体"/>
                <w:bCs/>
                <w:sz w:val="24"/>
                <w:szCs w:val="24"/>
                <w:lang w:eastAsia="zh-CN"/>
              </w:rPr>
              <w:t>月</w:t>
            </w:r>
            <w:r>
              <w:rPr>
                <w:rFonts w:hint="eastAsia" w:ascii="宋体" w:hAnsi="宋体" w:cs="宋体"/>
                <w:bCs/>
                <w:sz w:val="24"/>
                <w:szCs w:val="24"/>
                <w:u w:val="single"/>
                <w:lang w:val="en-US" w:eastAsia="zh-CN"/>
              </w:rPr>
              <w:t>1</w:t>
            </w:r>
            <w:r>
              <w:rPr>
                <w:rFonts w:hint="eastAsia" w:ascii="宋体" w:hAnsi="宋体" w:cs="宋体"/>
                <w:bCs/>
                <w:sz w:val="24"/>
                <w:szCs w:val="24"/>
                <w:lang w:eastAsia="zh-CN"/>
              </w:rPr>
              <w:t>日办理当月租金结算（结算单格式由甲方提供，运转日志是结算的重要依据），并于收到业主计量款后按以下</w:t>
            </w:r>
            <w:r>
              <w:rPr>
                <w:rFonts w:hint="eastAsia" w:ascii="宋体" w:hAnsi="宋体" w:cs="宋体"/>
                <w:bCs/>
                <w:sz w:val="24"/>
                <w:szCs w:val="24"/>
                <w:u w:val="single"/>
                <w:lang w:eastAsia="zh-CN"/>
              </w:rPr>
              <w:t xml:space="preserve">  （</w:t>
            </w:r>
            <w:r>
              <w:rPr>
                <w:rFonts w:hint="eastAsia" w:ascii="宋体" w:hAnsi="宋体" w:cs="宋体"/>
                <w:bCs/>
                <w:sz w:val="24"/>
                <w:szCs w:val="24"/>
                <w:u w:val="single"/>
                <w:lang w:val="en-US" w:eastAsia="zh-CN"/>
              </w:rPr>
              <w:t>1</w:t>
            </w:r>
            <w:r>
              <w:rPr>
                <w:rFonts w:hint="eastAsia" w:ascii="宋体" w:hAnsi="宋体" w:cs="宋体"/>
                <w:bCs/>
                <w:sz w:val="24"/>
                <w:szCs w:val="24"/>
                <w:u w:val="single"/>
                <w:lang w:eastAsia="zh-CN"/>
              </w:rPr>
              <w:t xml:space="preserve">）    </w:t>
            </w:r>
            <w:r>
              <w:rPr>
                <w:rFonts w:hint="eastAsia" w:ascii="宋体" w:hAnsi="宋体" w:cs="宋体"/>
                <w:bCs/>
                <w:sz w:val="24"/>
                <w:szCs w:val="24"/>
                <w:lang w:eastAsia="zh-CN"/>
              </w:rPr>
              <w:t>方式进行支付。</w:t>
            </w:r>
          </w:p>
          <w:p>
            <w:pPr>
              <w:adjustRightInd w:val="0"/>
              <w:ind w:firstLine="480" w:firstLineChars="200"/>
              <w:textAlignment w:val="baseline"/>
              <w:rPr>
                <w:rFonts w:hint="eastAsia" w:ascii="宋体" w:hAnsi="宋体" w:cs="宋体"/>
                <w:bCs/>
                <w:sz w:val="24"/>
                <w:szCs w:val="24"/>
                <w:lang w:eastAsia="zh-CN"/>
              </w:rPr>
            </w:pPr>
            <w:r>
              <w:rPr>
                <w:rFonts w:hint="eastAsia" w:ascii="宋体" w:hAnsi="宋体" w:cs="宋体"/>
                <w:bCs/>
                <w:sz w:val="24"/>
                <w:szCs w:val="24"/>
                <w:lang w:eastAsia="zh-CN"/>
              </w:rPr>
              <w:t>（1）使用现款支付；</w:t>
            </w:r>
          </w:p>
          <w:p>
            <w:pPr>
              <w:adjustRightInd w:val="0"/>
              <w:ind w:firstLine="480" w:firstLineChars="200"/>
              <w:textAlignment w:val="baseline"/>
              <w:rPr>
                <w:rFonts w:hint="eastAsia" w:ascii="宋体" w:hAnsi="宋体" w:cs="宋体"/>
                <w:bCs/>
                <w:sz w:val="24"/>
                <w:szCs w:val="24"/>
                <w:lang w:eastAsia="zh-CN"/>
              </w:rPr>
            </w:pPr>
            <w:r>
              <w:rPr>
                <w:rFonts w:hint="eastAsia" w:ascii="宋体" w:hAnsi="宋体" w:cs="宋体"/>
                <w:bCs/>
                <w:sz w:val="24"/>
                <w:szCs w:val="24"/>
                <w:lang w:eastAsia="zh-CN"/>
              </w:rPr>
              <w:t>（2）使用期限为</w:t>
            </w:r>
            <w:r>
              <w:rPr>
                <w:rFonts w:hint="eastAsia" w:ascii="宋体" w:hAnsi="宋体" w:cs="宋体"/>
                <w:bCs/>
                <w:sz w:val="24"/>
                <w:szCs w:val="24"/>
                <w:u w:val="single"/>
                <w:lang w:eastAsia="zh-CN"/>
              </w:rPr>
              <w:t xml:space="preserve">   </w:t>
            </w:r>
            <w:r>
              <w:rPr>
                <w:rFonts w:hint="eastAsia" w:ascii="宋体" w:hAnsi="宋体" w:cs="宋体"/>
                <w:bCs/>
                <w:sz w:val="24"/>
                <w:szCs w:val="24"/>
                <w:u w:val="single"/>
                <w:lang w:val="en-US" w:eastAsia="zh-CN"/>
              </w:rPr>
              <w:t>/</w:t>
            </w:r>
            <w:r>
              <w:rPr>
                <w:rFonts w:hint="eastAsia" w:ascii="宋体" w:hAnsi="宋体" w:cs="宋体"/>
                <w:bCs/>
                <w:sz w:val="24"/>
                <w:szCs w:val="24"/>
                <w:u w:val="single"/>
                <w:lang w:eastAsia="zh-CN"/>
              </w:rPr>
              <w:t xml:space="preserve"> </w:t>
            </w:r>
            <w:r>
              <w:rPr>
                <w:rFonts w:hint="eastAsia" w:ascii="宋体" w:hAnsi="宋体" w:cs="宋体"/>
                <w:bCs/>
                <w:sz w:val="24"/>
                <w:szCs w:val="24"/>
                <w:lang w:eastAsia="zh-CN"/>
              </w:rPr>
              <w:t>个月的银行承兑支付；</w:t>
            </w:r>
          </w:p>
          <w:p>
            <w:pPr>
              <w:adjustRightInd w:val="0"/>
              <w:ind w:firstLine="480" w:firstLineChars="200"/>
              <w:textAlignment w:val="baseline"/>
              <w:rPr>
                <w:rFonts w:hint="eastAsia"/>
                <w:lang w:eastAsia="zh-CN"/>
              </w:rPr>
            </w:pPr>
            <w:r>
              <w:rPr>
                <w:rFonts w:hint="eastAsia" w:ascii="宋体" w:hAnsi="宋体" w:cs="宋体"/>
                <w:bCs/>
                <w:sz w:val="24"/>
                <w:szCs w:val="24"/>
                <w:lang w:eastAsia="zh-CN"/>
              </w:rPr>
              <w:t>（</w:t>
            </w:r>
            <w:r>
              <w:rPr>
                <w:rFonts w:hint="eastAsia" w:ascii="宋体" w:hAnsi="宋体" w:cs="宋体"/>
                <w:bCs/>
                <w:sz w:val="24"/>
                <w:szCs w:val="24"/>
                <w:lang w:val="en-US" w:eastAsia="zh-CN"/>
              </w:rPr>
              <w:t>3</w:t>
            </w:r>
            <w:r>
              <w:rPr>
                <w:rFonts w:hint="eastAsia" w:ascii="宋体" w:hAnsi="宋体" w:cs="宋体"/>
                <w:bCs/>
                <w:sz w:val="24"/>
                <w:szCs w:val="24"/>
                <w:lang w:eastAsia="zh-CN"/>
              </w:rPr>
              <w:t>）使用期限为</w:t>
            </w:r>
            <w:r>
              <w:rPr>
                <w:rFonts w:hint="eastAsia" w:ascii="宋体" w:hAnsi="宋体" w:cs="宋体"/>
                <w:bCs/>
                <w:sz w:val="24"/>
                <w:szCs w:val="24"/>
                <w:u w:val="single"/>
                <w:lang w:eastAsia="zh-CN"/>
              </w:rPr>
              <w:t xml:space="preserve">   </w:t>
            </w:r>
            <w:r>
              <w:rPr>
                <w:rFonts w:hint="eastAsia" w:ascii="宋体" w:hAnsi="宋体" w:cs="宋体"/>
                <w:bCs/>
                <w:sz w:val="24"/>
                <w:szCs w:val="24"/>
                <w:u w:val="single"/>
                <w:lang w:val="en-US" w:eastAsia="zh-CN"/>
              </w:rPr>
              <w:t>/</w:t>
            </w:r>
            <w:r>
              <w:rPr>
                <w:rFonts w:hint="eastAsia" w:ascii="宋体" w:hAnsi="宋体" w:cs="宋体"/>
                <w:bCs/>
                <w:sz w:val="24"/>
                <w:szCs w:val="24"/>
                <w:lang w:eastAsia="zh-CN"/>
              </w:rPr>
              <w:t>个月的</w:t>
            </w:r>
            <w:r>
              <w:rPr>
                <w:rFonts w:hint="eastAsia" w:ascii="宋体" w:hAnsi="宋体" w:cs="宋体"/>
                <w:bCs/>
                <w:sz w:val="24"/>
                <w:szCs w:val="24"/>
                <w:lang w:val="en-US" w:eastAsia="zh-CN"/>
              </w:rPr>
              <w:t>供应链金融</w:t>
            </w:r>
            <w:r>
              <w:rPr>
                <w:rFonts w:hint="eastAsia" w:ascii="宋体" w:hAnsi="宋体" w:cs="宋体"/>
                <w:bCs/>
                <w:sz w:val="24"/>
                <w:szCs w:val="24"/>
                <w:lang w:eastAsia="zh-CN"/>
              </w:rPr>
              <w:t>支付；</w:t>
            </w:r>
          </w:p>
          <w:p>
            <w:pPr>
              <w:adjustRightInd w:val="0"/>
              <w:ind w:firstLine="480" w:firstLineChars="200"/>
              <w:textAlignment w:val="baseline"/>
              <w:rPr>
                <w:rFonts w:hint="eastAsia" w:ascii="宋体" w:hAnsi="宋体" w:cs="宋体"/>
                <w:bCs/>
                <w:sz w:val="24"/>
                <w:szCs w:val="24"/>
                <w:lang w:eastAsia="zh-CN"/>
              </w:rPr>
            </w:pPr>
            <w:r>
              <w:rPr>
                <w:rFonts w:hint="eastAsia" w:ascii="宋体" w:hAnsi="宋体" w:cs="宋体"/>
                <w:bCs/>
                <w:sz w:val="24"/>
                <w:szCs w:val="24"/>
                <w:lang w:eastAsia="zh-CN"/>
              </w:rPr>
              <w:t>（</w:t>
            </w:r>
            <w:r>
              <w:rPr>
                <w:rFonts w:hint="eastAsia" w:ascii="宋体" w:hAnsi="宋体" w:cs="宋体"/>
                <w:bCs/>
                <w:sz w:val="24"/>
                <w:szCs w:val="24"/>
                <w:lang w:val="en-US" w:eastAsia="zh-CN"/>
              </w:rPr>
              <w:t>4</w:t>
            </w:r>
            <w:r>
              <w:rPr>
                <w:rFonts w:hint="eastAsia" w:ascii="宋体" w:hAnsi="宋体" w:cs="宋体"/>
                <w:bCs/>
                <w:sz w:val="24"/>
                <w:szCs w:val="24"/>
                <w:lang w:eastAsia="zh-CN"/>
              </w:rPr>
              <w:t>）混合支付（由上述两种或者两种以上支付方式组成）：</w:t>
            </w:r>
            <w:r>
              <w:rPr>
                <w:rFonts w:hint="eastAsia" w:ascii="宋体" w:hAnsi="宋体" w:cs="宋体"/>
                <w:bCs/>
                <w:sz w:val="24"/>
                <w:szCs w:val="24"/>
                <w:u w:val="single"/>
                <w:lang w:eastAsia="zh-CN"/>
              </w:rPr>
              <w:t xml:space="preserve">  </w:t>
            </w:r>
            <w:r>
              <w:rPr>
                <w:rFonts w:hint="eastAsia" w:ascii="宋体" w:hAnsi="宋体" w:cs="宋体"/>
                <w:bCs/>
                <w:sz w:val="24"/>
                <w:szCs w:val="24"/>
                <w:u w:val="single"/>
                <w:lang w:val="en-US" w:eastAsia="zh-CN"/>
              </w:rPr>
              <w:t>/</w:t>
            </w:r>
            <w:r>
              <w:rPr>
                <w:rFonts w:hint="eastAsia" w:ascii="宋体" w:hAnsi="宋体" w:cs="宋体"/>
                <w:bCs/>
                <w:sz w:val="24"/>
                <w:szCs w:val="24"/>
                <w:u w:val="single"/>
                <w:lang w:eastAsia="zh-CN"/>
              </w:rPr>
              <w:t xml:space="preserve">  </w:t>
            </w:r>
            <w:r>
              <w:rPr>
                <w:rFonts w:hint="eastAsia" w:ascii="宋体" w:hAnsi="宋体" w:cs="宋体"/>
                <w:bCs/>
                <w:sz w:val="24"/>
                <w:szCs w:val="24"/>
                <w:lang w:eastAsia="zh-CN"/>
              </w:rPr>
              <w:t>。</w:t>
            </w:r>
          </w:p>
          <w:p>
            <w:pPr>
              <w:ind w:right="11" w:rightChars="5"/>
              <w:jc w:val="both"/>
              <w:rPr>
                <w:rFonts w:hint="eastAsia" w:ascii="宋体" w:hAnsi="宋体" w:eastAsia="宋体"/>
                <w:bCs/>
                <w:sz w:val="24"/>
                <w:u w:val="single"/>
                <w:lang w:val="en-US" w:eastAsia="zh-CN"/>
              </w:rPr>
            </w:pPr>
            <w:r>
              <w:rPr>
                <w:rFonts w:hint="eastAsia" w:ascii="宋体" w:hAnsi="宋体" w:cs="宋体"/>
                <w:bCs/>
                <w:sz w:val="24"/>
                <w:szCs w:val="24"/>
                <w:lang w:eastAsia="zh-CN"/>
              </w:rPr>
              <w:t>2、本合同支付比例为当月计量金额的</w:t>
            </w:r>
            <w:r>
              <w:rPr>
                <w:rFonts w:hint="eastAsia" w:ascii="宋体" w:hAnsi="宋体" w:cs="宋体"/>
                <w:bCs/>
                <w:sz w:val="24"/>
                <w:szCs w:val="24"/>
                <w:u w:val="single"/>
                <w:lang w:eastAsia="zh-CN"/>
              </w:rPr>
              <w:t xml:space="preserve"> </w:t>
            </w:r>
            <w:r>
              <w:rPr>
                <w:rFonts w:hint="eastAsia" w:ascii="宋体" w:hAnsi="宋体" w:cs="宋体"/>
                <w:bCs/>
                <w:sz w:val="24"/>
                <w:szCs w:val="24"/>
                <w:u w:val="single"/>
                <w:lang w:val="en-US" w:eastAsia="zh-CN"/>
              </w:rPr>
              <w:t>100</w:t>
            </w:r>
            <w:r>
              <w:rPr>
                <w:rFonts w:hint="eastAsia" w:ascii="宋体" w:hAnsi="宋体" w:cs="宋体"/>
                <w:bCs/>
                <w:sz w:val="24"/>
                <w:szCs w:val="24"/>
                <w:u w:val="single"/>
                <w:lang w:eastAsia="zh-CN"/>
              </w:rPr>
              <w:t xml:space="preserve"> </w:t>
            </w:r>
            <w:r>
              <w:rPr>
                <w:rFonts w:hint="eastAsia" w:ascii="宋体" w:hAnsi="宋体" w:cs="宋体"/>
                <w:bCs/>
                <w:sz w:val="24"/>
                <w:szCs w:val="24"/>
                <w:lang w:eastAsia="zh-CN"/>
              </w:rPr>
              <w:t>%。租金支付前，乙方应向甲方提供足额的当期结算设备租赁费增值税专用发票；否则，甲方有权拒绝支付设备租金，</w:t>
            </w:r>
            <w:r>
              <w:rPr>
                <w:rFonts w:hint="eastAsia" w:ascii="宋体" w:hAnsi="宋体" w:cs="宋体"/>
                <w:bCs/>
                <w:sz w:val="24"/>
                <w:szCs w:val="24"/>
                <w:lang w:val="en-US" w:eastAsia="zh-CN"/>
              </w:rPr>
              <w:t>办理结算完成合规支付资料后1个月内支付</w:t>
            </w:r>
            <w:r>
              <w:rPr>
                <w:rFonts w:hint="eastAsia" w:ascii="宋体" w:hAnsi="宋体" w:cs="宋体"/>
                <w:bCs/>
                <w:sz w:val="24"/>
                <w:szCs w:val="24"/>
                <w:lang w:eastAsia="zh-CN"/>
              </w:rPr>
              <w:t>。</w:t>
            </w:r>
            <w:r>
              <w:rPr>
                <w:rFonts w:hint="eastAsia" w:ascii="宋体" w:hAnsi="宋体" w:cs="宋体"/>
                <w:bCs/>
                <w:sz w:val="24"/>
                <w:szCs w:val="24"/>
                <w:lang w:eastAsia="zh-CN"/>
              </w:rPr>
              <w:br w:type="textWrapping"/>
            </w:r>
            <w:bookmarkStart w:id="196" w:name="_GoBack"/>
            <w:bookmarkEnd w:id="196"/>
          </w:p>
        </w:tc>
      </w:tr>
    </w:tbl>
    <w:p>
      <w:pPr>
        <w:widowControl/>
        <w:rPr>
          <w:rFonts w:ascii="宋体" w:hAnsi="宋体"/>
          <w:b/>
          <w:bCs/>
          <w:sz w:val="32"/>
          <w:szCs w:val="32"/>
          <w:lang w:eastAsia="zh-CN"/>
        </w:rPr>
      </w:pPr>
      <w:bookmarkStart w:id="21" w:name="_bookmark20"/>
      <w:bookmarkEnd w:id="21"/>
      <w:r>
        <w:rPr>
          <w:rFonts w:ascii="宋体" w:hAnsi="宋体"/>
          <w:b/>
          <w:bCs/>
          <w:sz w:val="32"/>
          <w:szCs w:val="32"/>
          <w:lang w:eastAsia="zh-CN"/>
        </w:rPr>
        <w:br w:type="page"/>
      </w:r>
    </w:p>
    <w:p>
      <w:pPr>
        <w:pStyle w:val="48"/>
        <w:spacing w:line="360" w:lineRule="auto"/>
        <w:ind w:right="11" w:rightChars="5"/>
        <w:rPr>
          <w:rFonts w:ascii="宋体" w:hAnsi="宋体" w:eastAsia="宋体"/>
          <w:spacing w:val="2"/>
          <w:lang w:eastAsia="zh-CN"/>
        </w:rPr>
      </w:pPr>
      <w:bookmarkStart w:id="22" w:name="_Toc11421"/>
      <w:r>
        <w:rPr>
          <w:rFonts w:ascii="宋体" w:hAnsi="宋体" w:eastAsia="宋体"/>
          <w:spacing w:val="2"/>
          <w:lang w:eastAsia="zh-CN"/>
        </w:rPr>
        <w:t>1. 总则</w:t>
      </w:r>
      <w:bookmarkEnd w:id="22"/>
    </w:p>
    <w:p>
      <w:pPr>
        <w:pStyle w:val="45"/>
        <w:spacing w:line="360" w:lineRule="auto"/>
        <w:ind w:left="0" w:right="11" w:rightChars="5"/>
        <w:rPr>
          <w:rFonts w:ascii="宋体" w:hAnsi="宋体" w:eastAsia="宋体"/>
          <w:lang w:eastAsia="zh-CN"/>
        </w:rPr>
      </w:pPr>
      <w:bookmarkStart w:id="23" w:name="_bookmark21"/>
      <w:bookmarkEnd w:id="23"/>
      <w:r>
        <w:rPr>
          <w:rFonts w:ascii="宋体" w:hAnsi="宋体" w:eastAsia="宋体"/>
          <w:lang w:eastAsia="zh-CN"/>
        </w:rPr>
        <w:t>1.1招标项目</w:t>
      </w:r>
      <w:r>
        <w:rPr>
          <w:rFonts w:ascii="宋体" w:hAnsi="宋体" w:eastAsia="宋体"/>
          <w:spacing w:val="-3"/>
          <w:lang w:eastAsia="zh-CN"/>
        </w:rPr>
        <w:t>概</w:t>
      </w:r>
      <w:r>
        <w:rPr>
          <w:rFonts w:ascii="宋体" w:hAnsi="宋体" w:eastAsia="宋体"/>
          <w:lang w:eastAsia="zh-CN"/>
        </w:rPr>
        <w:t>况</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1.1.1根</w:t>
      </w:r>
      <w:r>
        <w:rPr>
          <w:rFonts w:ascii="宋体" w:hAnsi="宋体" w:eastAsia="宋体"/>
          <w:spacing w:val="-10"/>
          <w:sz w:val="24"/>
          <w:szCs w:val="24"/>
          <w:lang w:eastAsia="zh-CN"/>
        </w:rPr>
        <w:t>据</w:t>
      </w:r>
      <w:r>
        <w:rPr>
          <w:rFonts w:ascii="宋体" w:hAnsi="宋体" w:eastAsia="宋体"/>
          <w:sz w:val="24"/>
          <w:szCs w:val="24"/>
          <w:lang w:eastAsia="zh-CN"/>
        </w:rPr>
        <w:t>《</w:t>
      </w:r>
      <w:r>
        <w:rPr>
          <w:rFonts w:ascii="宋体" w:hAnsi="宋体" w:eastAsia="宋体"/>
          <w:spacing w:val="-3"/>
          <w:sz w:val="24"/>
          <w:szCs w:val="24"/>
          <w:lang w:eastAsia="zh-CN"/>
        </w:rPr>
        <w:t>中</w:t>
      </w:r>
      <w:r>
        <w:rPr>
          <w:rFonts w:ascii="宋体" w:hAnsi="宋体" w:eastAsia="宋体"/>
          <w:sz w:val="24"/>
          <w:szCs w:val="24"/>
          <w:lang w:eastAsia="zh-CN"/>
        </w:rPr>
        <w:t>华</w:t>
      </w:r>
      <w:r>
        <w:rPr>
          <w:rFonts w:ascii="宋体" w:hAnsi="宋体" w:eastAsia="宋体"/>
          <w:spacing w:val="-3"/>
          <w:sz w:val="24"/>
          <w:szCs w:val="24"/>
          <w:lang w:eastAsia="zh-CN"/>
        </w:rPr>
        <w:t>人</w:t>
      </w:r>
      <w:r>
        <w:rPr>
          <w:rFonts w:ascii="宋体" w:hAnsi="宋体" w:eastAsia="宋体"/>
          <w:sz w:val="24"/>
          <w:szCs w:val="24"/>
          <w:lang w:eastAsia="zh-CN"/>
        </w:rPr>
        <w:t>民</w:t>
      </w:r>
      <w:r>
        <w:rPr>
          <w:rFonts w:ascii="宋体" w:hAnsi="宋体" w:eastAsia="宋体"/>
          <w:spacing w:val="-3"/>
          <w:sz w:val="24"/>
          <w:szCs w:val="24"/>
          <w:lang w:eastAsia="zh-CN"/>
        </w:rPr>
        <w:t>共和</w:t>
      </w:r>
      <w:r>
        <w:rPr>
          <w:rFonts w:ascii="宋体" w:hAnsi="宋体" w:eastAsia="宋体"/>
          <w:sz w:val="24"/>
          <w:szCs w:val="24"/>
          <w:lang w:eastAsia="zh-CN"/>
        </w:rPr>
        <w:t>国招</w:t>
      </w:r>
      <w:r>
        <w:rPr>
          <w:rFonts w:ascii="宋体" w:hAnsi="宋体" w:eastAsia="宋体"/>
          <w:spacing w:val="-3"/>
          <w:sz w:val="24"/>
          <w:szCs w:val="24"/>
          <w:lang w:eastAsia="zh-CN"/>
        </w:rPr>
        <w:t>标</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法</w:t>
      </w:r>
      <w:r>
        <w:rPr>
          <w:rFonts w:ascii="宋体" w:hAnsi="宋体" w:eastAsia="宋体"/>
          <w:spacing w:val="-106"/>
          <w:sz w:val="24"/>
          <w:szCs w:val="24"/>
          <w:lang w:eastAsia="zh-CN"/>
        </w:rPr>
        <w:t>》</w:t>
      </w:r>
      <w:r>
        <w:rPr>
          <w:rFonts w:ascii="宋体" w:hAnsi="宋体" w:eastAsia="宋体"/>
          <w:spacing w:val="-116"/>
          <w:sz w:val="24"/>
          <w:szCs w:val="24"/>
          <w:lang w:eastAsia="zh-CN"/>
        </w:rPr>
        <w:t>、</w:t>
      </w:r>
      <w:r>
        <w:rPr>
          <w:rFonts w:ascii="宋体" w:hAnsi="宋体" w:eastAsia="宋体"/>
          <w:spacing w:val="-3"/>
          <w:sz w:val="24"/>
          <w:szCs w:val="24"/>
          <w:lang w:eastAsia="zh-CN"/>
        </w:rPr>
        <w:t>《</w:t>
      </w:r>
      <w:r>
        <w:rPr>
          <w:rFonts w:ascii="宋体" w:hAnsi="宋体" w:eastAsia="宋体"/>
          <w:sz w:val="24"/>
          <w:szCs w:val="24"/>
          <w:lang w:eastAsia="zh-CN"/>
        </w:rPr>
        <w:t>中</w:t>
      </w:r>
      <w:r>
        <w:rPr>
          <w:rFonts w:ascii="宋体" w:hAnsi="宋体" w:eastAsia="宋体"/>
          <w:spacing w:val="-3"/>
          <w:sz w:val="24"/>
          <w:szCs w:val="24"/>
          <w:lang w:eastAsia="zh-CN"/>
        </w:rPr>
        <w:t>华人</w:t>
      </w:r>
      <w:r>
        <w:rPr>
          <w:rFonts w:ascii="宋体" w:hAnsi="宋体" w:eastAsia="宋体"/>
          <w:sz w:val="24"/>
          <w:szCs w:val="24"/>
          <w:lang w:eastAsia="zh-CN"/>
        </w:rPr>
        <w:t>民共</w:t>
      </w:r>
      <w:r>
        <w:rPr>
          <w:rFonts w:ascii="宋体" w:hAnsi="宋体" w:eastAsia="宋体"/>
          <w:spacing w:val="-3"/>
          <w:sz w:val="24"/>
          <w:szCs w:val="24"/>
          <w:lang w:eastAsia="zh-CN"/>
        </w:rPr>
        <w:t>和</w:t>
      </w:r>
      <w:r>
        <w:rPr>
          <w:rFonts w:ascii="宋体" w:hAnsi="宋体" w:eastAsia="宋体"/>
          <w:sz w:val="24"/>
          <w:szCs w:val="24"/>
          <w:lang w:eastAsia="zh-CN"/>
        </w:rPr>
        <w:t>国</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法</w:t>
      </w:r>
      <w:r>
        <w:rPr>
          <w:rFonts w:ascii="宋体" w:hAnsi="宋体" w:eastAsia="宋体"/>
          <w:sz w:val="24"/>
          <w:szCs w:val="24"/>
          <w:lang w:eastAsia="zh-CN"/>
        </w:rPr>
        <w:t>实</w:t>
      </w:r>
      <w:r>
        <w:rPr>
          <w:rFonts w:ascii="宋体" w:hAnsi="宋体" w:eastAsia="宋体"/>
          <w:spacing w:val="-3"/>
          <w:sz w:val="24"/>
          <w:szCs w:val="24"/>
          <w:lang w:eastAsia="zh-CN"/>
        </w:rPr>
        <w:t>施</w:t>
      </w:r>
      <w:r>
        <w:rPr>
          <w:rFonts w:ascii="宋体" w:hAnsi="宋体" w:eastAsia="宋体"/>
          <w:sz w:val="24"/>
          <w:szCs w:val="24"/>
          <w:lang w:eastAsia="zh-CN"/>
        </w:rPr>
        <w:t>条</w:t>
      </w:r>
      <w:r>
        <w:rPr>
          <w:rFonts w:ascii="宋体" w:hAnsi="宋体" w:eastAsia="宋体"/>
          <w:spacing w:val="-3"/>
          <w:sz w:val="24"/>
          <w:szCs w:val="24"/>
          <w:lang w:eastAsia="zh-CN"/>
        </w:rPr>
        <w:t>例</w:t>
      </w:r>
      <w:r>
        <w:rPr>
          <w:rFonts w:ascii="宋体" w:hAnsi="宋体" w:eastAsia="宋体"/>
          <w:spacing w:val="-8"/>
          <w:sz w:val="24"/>
          <w:szCs w:val="24"/>
          <w:lang w:eastAsia="zh-CN"/>
        </w:rPr>
        <w:t>》</w:t>
      </w:r>
      <w:r>
        <w:rPr>
          <w:rFonts w:ascii="宋体" w:hAnsi="宋体" w:eastAsia="宋体"/>
          <w:spacing w:val="-3"/>
          <w:sz w:val="24"/>
          <w:szCs w:val="24"/>
          <w:lang w:eastAsia="zh-CN"/>
        </w:rPr>
        <w:t>等</w:t>
      </w:r>
      <w:r>
        <w:rPr>
          <w:rFonts w:ascii="宋体" w:hAnsi="宋体" w:eastAsia="宋体"/>
          <w:sz w:val="24"/>
          <w:szCs w:val="24"/>
          <w:lang w:eastAsia="zh-CN"/>
        </w:rPr>
        <w:t>有关法律</w:t>
      </w:r>
      <w:r>
        <w:rPr>
          <w:rFonts w:ascii="宋体" w:hAnsi="宋体" w:eastAsia="宋体"/>
          <w:spacing w:val="-3"/>
          <w:sz w:val="24"/>
          <w:szCs w:val="24"/>
          <w:lang w:eastAsia="zh-CN"/>
        </w:rPr>
        <w:t>、</w:t>
      </w:r>
      <w:r>
        <w:rPr>
          <w:rFonts w:ascii="宋体" w:hAnsi="宋体" w:eastAsia="宋体"/>
          <w:sz w:val="24"/>
          <w:szCs w:val="24"/>
          <w:lang w:eastAsia="zh-CN"/>
        </w:rPr>
        <w:t>法</w:t>
      </w:r>
      <w:r>
        <w:rPr>
          <w:rFonts w:ascii="宋体" w:hAnsi="宋体" w:eastAsia="宋体"/>
          <w:spacing w:val="-3"/>
          <w:sz w:val="24"/>
          <w:szCs w:val="24"/>
          <w:lang w:eastAsia="zh-CN"/>
        </w:rPr>
        <w:t>规</w:t>
      </w:r>
      <w:r>
        <w:rPr>
          <w:rFonts w:ascii="宋体" w:hAnsi="宋体" w:eastAsia="宋体"/>
          <w:sz w:val="24"/>
          <w:szCs w:val="24"/>
          <w:lang w:eastAsia="zh-CN"/>
        </w:rPr>
        <w:t>和</w:t>
      </w:r>
      <w:r>
        <w:rPr>
          <w:rFonts w:ascii="宋体" w:hAnsi="宋体" w:eastAsia="宋体"/>
          <w:spacing w:val="-3"/>
          <w:sz w:val="24"/>
          <w:szCs w:val="24"/>
          <w:lang w:eastAsia="zh-CN"/>
        </w:rPr>
        <w:t>规</w:t>
      </w:r>
      <w:r>
        <w:rPr>
          <w:rFonts w:ascii="宋体" w:hAnsi="宋体" w:eastAsia="宋体"/>
          <w:sz w:val="24"/>
          <w:szCs w:val="24"/>
          <w:lang w:eastAsia="zh-CN"/>
        </w:rPr>
        <w:t>章</w:t>
      </w:r>
      <w:r>
        <w:rPr>
          <w:rFonts w:ascii="宋体" w:hAnsi="宋体" w:eastAsia="宋体"/>
          <w:spacing w:val="-3"/>
          <w:sz w:val="24"/>
          <w:szCs w:val="24"/>
          <w:lang w:eastAsia="zh-CN"/>
        </w:rPr>
        <w:t>的</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，本</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项</w:t>
      </w:r>
      <w:r>
        <w:rPr>
          <w:rFonts w:ascii="宋体" w:hAnsi="宋体" w:eastAsia="宋体"/>
          <w:sz w:val="24"/>
          <w:szCs w:val="24"/>
          <w:lang w:eastAsia="zh-CN"/>
        </w:rPr>
        <w:t>目</w:t>
      </w:r>
      <w:r>
        <w:rPr>
          <w:rFonts w:ascii="宋体" w:hAnsi="宋体" w:eastAsia="宋体"/>
          <w:spacing w:val="-3"/>
          <w:sz w:val="24"/>
          <w:szCs w:val="24"/>
          <w:lang w:eastAsia="zh-CN"/>
        </w:rPr>
        <w:t>已</w:t>
      </w:r>
      <w:r>
        <w:rPr>
          <w:rFonts w:ascii="宋体" w:hAnsi="宋体" w:eastAsia="宋体"/>
          <w:sz w:val="24"/>
          <w:szCs w:val="24"/>
          <w:lang w:eastAsia="zh-CN"/>
        </w:rPr>
        <w:t>具</w:t>
      </w:r>
      <w:r>
        <w:rPr>
          <w:rFonts w:ascii="宋体" w:hAnsi="宋体" w:eastAsia="宋体"/>
          <w:spacing w:val="-3"/>
          <w:sz w:val="24"/>
          <w:szCs w:val="24"/>
          <w:lang w:eastAsia="zh-CN"/>
        </w:rPr>
        <w:t>备</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条件</w:t>
      </w:r>
      <w:r>
        <w:rPr>
          <w:rFonts w:ascii="宋体" w:hAnsi="宋体" w:eastAsia="宋体"/>
          <w:spacing w:val="-3"/>
          <w:sz w:val="24"/>
          <w:szCs w:val="24"/>
          <w:lang w:eastAsia="zh-CN"/>
        </w:rPr>
        <w:t>，</w:t>
      </w:r>
      <w:r>
        <w:rPr>
          <w:rFonts w:ascii="宋体" w:hAnsi="宋体" w:eastAsia="宋体"/>
          <w:sz w:val="24"/>
          <w:szCs w:val="24"/>
          <w:lang w:eastAsia="zh-CN"/>
        </w:rPr>
        <w:t>现</w:t>
      </w:r>
      <w:r>
        <w:rPr>
          <w:rFonts w:ascii="宋体" w:hAnsi="宋体" w:eastAsia="宋体"/>
          <w:spacing w:val="-3"/>
          <w:sz w:val="24"/>
          <w:szCs w:val="24"/>
          <w:lang w:eastAsia="zh-CN"/>
        </w:rPr>
        <w:t>对</w:t>
      </w:r>
      <w:r>
        <w:rPr>
          <w:rFonts w:ascii="宋体" w:hAnsi="宋体" w:eastAsia="宋体"/>
          <w:sz w:val="24"/>
          <w:szCs w:val="24"/>
          <w:lang w:eastAsia="zh-CN"/>
        </w:rPr>
        <w:t>设</w:t>
      </w:r>
      <w:r>
        <w:rPr>
          <w:rFonts w:ascii="宋体" w:hAnsi="宋体" w:eastAsia="宋体"/>
          <w:spacing w:val="-3"/>
          <w:sz w:val="24"/>
          <w:szCs w:val="24"/>
          <w:lang w:eastAsia="zh-CN"/>
        </w:rPr>
        <w:t>备</w:t>
      </w:r>
      <w:r>
        <w:rPr>
          <w:rFonts w:ascii="宋体" w:hAnsi="宋体" w:eastAsia="宋体"/>
          <w:sz w:val="24"/>
          <w:szCs w:val="24"/>
          <w:lang w:eastAsia="zh-CN"/>
        </w:rPr>
        <w:t>租赁进</w:t>
      </w:r>
      <w:r>
        <w:rPr>
          <w:rFonts w:ascii="宋体" w:hAnsi="宋体" w:eastAsia="宋体"/>
          <w:spacing w:val="-3"/>
          <w:sz w:val="24"/>
          <w:szCs w:val="24"/>
          <w:lang w:eastAsia="zh-CN"/>
        </w:rPr>
        <w:t>行</w:t>
      </w:r>
      <w:r>
        <w:rPr>
          <w:rFonts w:ascii="宋体" w:hAnsi="宋体" w:eastAsia="宋体"/>
          <w:sz w:val="24"/>
          <w:szCs w:val="24"/>
          <w:lang w:eastAsia="zh-CN"/>
        </w:rPr>
        <w:t>招标。</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1.1.2招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w:t>
      </w:r>
      <w:r>
        <w:rPr>
          <w:rFonts w:ascii="宋体" w:hAnsi="宋体" w:eastAsia="宋体"/>
          <w:sz w:val="24"/>
          <w:szCs w:val="24"/>
          <w:lang w:eastAsia="zh-CN"/>
        </w:rPr>
        <w:t>见投标人须知前附表</w:t>
      </w:r>
      <w:r>
        <w:rPr>
          <w:rFonts w:hint="eastAsia"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1.1.3采购组织单位：见投标人须知前附表。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1.1.4招</w:t>
      </w:r>
      <w:r>
        <w:rPr>
          <w:rFonts w:ascii="宋体" w:hAnsi="宋体" w:eastAsia="宋体"/>
          <w:spacing w:val="-3"/>
          <w:sz w:val="24"/>
          <w:szCs w:val="24"/>
          <w:lang w:eastAsia="zh-CN"/>
        </w:rPr>
        <w:t>标</w:t>
      </w:r>
      <w:r>
        <w:rPr>
          <w:rFonts w:ascii="宋体" w:hAnsi="宋体" w:eastAsia="宋体"/>
          <w:sz w:val="24"/>
          <w:szCs w:val="24"/>
          <w:lang w:eastAsia="zh-CN"/>
        </w:rPr>
        <w:t>项</w:t>
      </w:r>
      <w:r>
        <w:rPr>
          <w:rFonts w:ascii="宋体" w:hAnsi="宋体" w:eastAsia="宋体"/>
          <w:spacing w:val="-3"/>
          <w:sz w:val="24"/>
          <w:szCs w:val="24"/>
          <w:lang w:eastAsia="zh-CN"/>
        </w:rPr>
        <w:t>目</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z w:val="24"/>
          <w:szCs w:val="24"/>
          <w:lang w:eastAsia="zh-CN"/>
        </w:rPr>
        <w:t>：见投标人须知前附表。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1.1.5工</w:t>
      </w:r>
      <w:r>
        <w:rPr>
          <w:rFonts w:ascii="宋体" w:hAnsi="宋体" w:eastAsia="宋体"/>
          <w:spacing w:val="-3"/>
          <w:sz w:val="24"/>
          <w:szCs w:val="24"/>
          <w:lang w:eastAsia="zh-CN"/>
        </w:rPr>
        <w:t>程</w:t>
      </w:r>
      <w:r>
        <w:rPr>
          <w:rFonts w:ascii="宋体" w:hAnsi="宋体" w:eastAsia="宋体"/>
          <w:sz w:val="24"/>
          <w:szCs w:val="24"/>
          <w:lang w:eastAsia="zh-CN"/>
        </w:rPr>
        <w:t>项</w:t>
      </w:r>
      <w:r>
        <w:rPr>
          <w:rFonts w:ascii="宋体" w:hAnsi="宋体" w:eastAsia="宋体"/>
          <w:spacing w:val="-3"/>
          <w:sz w:val="24"/>
          <w:szCs w:val="24"/>
          <w:lang w:eastAsia="zh-CN"/>
        </w:rPr>
        <w:t>目</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z w:val="24"/>
          <w:szCs w:val="24"/>
          <w:lang w:eastAsia="zh-CN"/>
        </w:rPr>
        <w:t>：见投标人须知前附表。</w:t>
      </w:r>
    </w:p>
    <w:p>
      <w:pPr>
        <w:pStyle w:val="45"/>
        <w:spacing w:line="360" w:lineRule="auto"/>
        <w:ind w:left="0" w:right="11" w:rightChars="5"/>
        <w:rPr>
          <w:rFonts w:ascii="宋体" w:hAnsi="宋体" w:eastAsia="宋体"/>
          <w:lang w:eastAsia="zh-CN"/>
        </w:rPr>
      </w:pPr>
      <w:bookmarkStart w:id="24" w:name="_bookmark22"/>
      <w:bookmarkEnd w:id="24"/>
      <w:r>
        <w:rPr>
          <w:rFonts w:ascii="宋体" w:hAnsi="宋体" w:eastAsia="宋体"/>
          <w:lang w:eastAsia="zh-CN"/>
        </w:rPr>
        <w:t>1.2招标项目</w:t>
      </w:r>
      <w:r>
        <w:rPr>
          <w:rFonts w:ascii="宋体" w:hAnsi="宋体" w:eastAsia="宋体"/>
          <w:spacing w:val="-3"/>
          <w:lang w:eastAsia="zh-CN"/>
        </w:rPr>
        <w:t>的</w:t>
      </w:r>
      <w:r>
        <w:rPr>
          <w:rFonts w:ascii="宋体" w:hAnsi="宋体" w:eastAsia="宋体"/>
          <w:lang w:eastAsia="zh-CN"/>
        </w:rPr>
        <w:t>资</w:t>
      </w:r>
      <w:r>
        <w:rPr>
          <w:rFonts w:ascii="宋体" w:hAnsi="宋体" w:eastAsia="宋体"/>
          <w:spacing w:val="-3"/>
          <w:lang w:eastAsia="zh-CN"/>
        </w:rPr>
        <w:t>金</w:t>
      </w:r>
      <w:r>
        <w:rPr>
          <w:rFonts w:ascii="宋体" w:hAnsi="宋体" w:eastAsia="宋体"/>
          <w:lang w:eastAsia="zh-CN"/>
        </w:rPr>
        <w:t>来源和</w:t>
      </w:r>
      <w:r>
        <w:rPr>
          <w:rFonts w:ascii="宋体" w:hAnsi="宋体" w:eastAsia="宋体"/>
          <w:spacing w:val="-3"/>
          <w:lang w:eastAsia="zh-CN"/>
        </w:rPr>
        <w:t>落</w:t>
      </w:r>
      <w:r>
        <w:rPr>
          <w:rFonts w:ascii="宋体" w:hAnsi="宋体" w:eastAsia="宋体"/>
          <w:lang w:eastAsia="zh-CN"/>
        </w:rPr>
        <w:t>实情况</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1.2.1资</w:t>
      </w:r>
      <w:r>
        <w:rPr>
          <w:rFonts w:ascii="宋体" w:hAnsi="宋体" w:eastAsia="宋体"/>
          <w:spacing w:val="-3"/>
          <w:sz w:val="24"/>
          <w:szCs w:val="24"/>
          <w:lang w:eastAsia="zh-CN"/>
        </w:rPr>
        <w:t>金</w:t>
      </w:r>
      <w:r>
        <w:rPr>
          <w:rFonts w:ascii="宋体" w:hAnsi="宋体" w:eastAsia="宋体"/>
          <w:sz w:val="24"/>
          <w:szCs w:val="24"/>
          <w:lang w:eastAsia="zh-CN"/>
        </w:rPr>
        <w:t>来</w:t>
      </w:r>
      <w:r>
        <w:rPr>
          <w:rFonts w:ascii="宋体" w:hAnsi="宋体" w:eastAsia="宋体"/>
          <w:spacing w:val="-3"/>
          <w:sz w:val="24"/>
          <w:szCs w:val="24"/>
          <w:lang w:eastAsia="zh-CN"/>
        </w:rPr>
        <w:t>源</w:t>
      </w:r>
      <w:r>
        <w:rPr>
          <w:rFonts w:ascii="宋体" w:hAnsi="宋体" w:eastAsia="宋体"/>
          <w:sz w:val="24"/>
          <w:szCs w:val="24"/>
          <w:lang w:eastAsia="zh-CN"/>
        </w:rPr>
        <w:t>及</w:t>
      </w:r>
      <w:r>
        <w:rPr>
          <w:rFonts w:ascii="宋体" w:hAnsi="宋体" w:eastAsia="宋体"/>
          <w:spacing w:val="-3"/>
          <w:sz w:val="24"/>
          <w:szCs w:val="24"/>
          <w:lang w:eastAsia="zh-CN"/>
        </w:rPr>
        <w:t>比</w:t>
      </w:r>
      <w:r>
        <w:rPr>
          <w:rFonts w:ascii="宋体" w:hAnsi="宋体" w:eastAsia="宋体"/>
          <w:sz w:val="24"/>
          <w:szCs w:val="24"/>
          <w:lang w:eastAsia="zh-CN"/>
        </w:rPr>
        <w:t>例</w:t>
      </w:r>
      <w:r>
        <w:rPr>
          <w:rFonts w:ascii="宋体" w:hAnsi="宋体" w:eastAsia="宋体"/>
          <w:spacing w:val="-3"/>
          <w:sz w:val="24"/>
          <w:szCs w:val="24"/>
          <w:lang w:eastAsia="zh-CN"/>
        </w:rPr>
        <w:t>：</w:t>
      </w:r>
      <w:r>
        <w:rPr>
          <w:rFonts w:ascii="宋体" w:hAnsi="宋体" w:eastAsia="宋体"/>
          <w:sz w:val="24"/>
          <w:szCs w:val="24"/>
          <w:lang w:eastAsia="zh-CN"/>
        </w:rPr>
        <w:t>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1.2.2资</w:t>
      </w:r>
      <w:r>
        <w:rPr>
          <w:rFonts w:ascii="宋体" w:hAnsi="宋体" w:eastAsia="宋体"/>
          <w:spacing w:val="-3"/>
          <w:sz w:val="24"/>
          <w:szCs w:val="24"/>
          <w:lang w:eastAsia="zh-CN"/>
        </w:rPr>
        <w:t>金</w:t>
      </w:r>
      <w:r>
        <w:rPr>
          <w:rFonts w:ascii="宋体" w:hAnsi="宋体" w:eastAsia="宋体"/>
          <w:sz w:val="24"/>
          <w:szCs w:val="24"/>
          <w:lang w:eastAsia="zh-CN"/>
        </w:rPr>
        <w:t>落</w:t>
      </w:r>
      <w:r>
        <w:rPr>
          <w:rFonts w:ascii="宋体" w:hAnsi="宋体" w:eastAsia="宋体"/>
          <w:spacing w:val="-3"/>
          <w:sz w:val="24"/>
          <w:szCs w:val="24"/>
          <w:lang w:eastAsia="zh-CN"/>
        </w:rPr>
        <w:t>实</w:t>
      </w:r>
      <w:r>
        <w:rPr>
          <w:rFonts w:ascii="宋体" w:hAnsi="宋体" w:eastAsia="宋体"/>
          <w:sz w:val="24"/>
          <w:szCs w:val="24"/>
          <w:lang w:eastAsia="zh-CN"/>
        </w:rPr>
        <w:t>情</w:t>
      </w:r>
      <w:r>
        <w:rPr>
          <w:rFonts w:ascii="宋体" w:hAnsi="宋体" w:eastAsia="宋体"/>
          <w:spacing w:val="-3"/>
          <w:sz w:val="24"/>
          <w:szCs w:val="24"/>
          <w:lang w:eastAsia="zh-CN"/>
        </w:rPr>
        <w:t>况</w:t>
      </w:r>
      <w:r>
        <w:rPr>
          <w:rFonts w:ascii="宋体" w:hAnsi="宋体" w:eastAsia="宋体"/>
          <w:sz w:val="24"/>
          <w:szCs w:val="24"/>
          <w:lang w:eastAsia="zh-CN"/>
        </w:rPr>
        <w:t>：见投标人须知前附表。</w:t>
      </w:r>
    </w:p>
    <w:p>
      <w:pPr>
        <w:pStyle w:val="45"/>
        <w:spacing w:line="360" w:lineRule="auto"/>
        <w:ind w:left="0" w:right="11" w:rightChars="5"/>
        <w:rPr>
          <w:rFonts w:ascii="宋体" w:hAnsi="宋体" w:eastAsia="宋体"/>
          <w:lang w:eastAsia="zh-CN"/>
        </w:rPr>
      </w:pPr>
      <w:bookmarkStart w:id="25" w:name="_bookmark23"/>
      <w:bookmarkEnd w:id="25"/>
      <w:r>
        <w:rPr>
          <w:rFonts w:ascii="宋体" w:hAnsi="宋体" w:eastAsia="宋体"/>
          <w:lang w:eastAsia="zh-CN"/>
        </w:rPr>
        <w:t>1.3招标范</w:t>
      </w:r>
      <w:r>
        <w:rPr>
          <w:rFonts w:ascii="宋体" w:hAnsi="宋体" w:eastAsia="宋体"/>
          <w:spacing w:val="-3"/>
          <w:lang w:eastAsia="zh-CN"/>
        </w:rPr>
        <w:t>围</w:t>
      </w:r>
      <w:r>
        <w:rPr>
          <w:rFonts w:ascii="宋体" w:hAnsi="宋体" w:eastAsia="宋体"/>
          <w:lang w:eastAsia="zh-CN"/>
        </w:rPr>
        <w:t>、交</w:t>
      </w:r>
      <w:r>
        <w:rPr>
          <w:rFonts w:ascii="宋体" w:hAnsi="宋体" w:eastAsia="宋体"/>
          <w:spacing w:val="-3"/>
          <w:lang w:eastAsia="zh-CN"/>
        </w:rPr>
        <w:t>货</w:t>
      </w:r>
      <w:r>
        <w:rPr>
          <w:rFonts w:ascii="宋体" w:hAnsi="宋体" w:eastAsia="宋体"/>
          <w:lang w:eastAsia="zh-CN"/>
        </w:rPr>
        <w:t>期、交</w:t>
      </w:r>
      <w:r>
        <w:rPr>
          <w:rFonts w:ascii="宋体" w:hAnsi="宋体" w:eastAsia="宋体"/>
          <w:spacing w:val="-3"/>
          <w:lang w:eastAsia="zh-CN"/>
        </w:rPr>
        <w:t>货</w:t>
      </w:r>
      <w:r>
        <w:rPr>
          <w:rFonts w:ascii="宋体" w:hAnsi="宋体" w:eastAsia="宋体"/>
          <w:lang w:eastAsia="zh-CN"/>
        </w:rPr>
        <w:t>地点</w:t>
      </w:r>
      <w:r>
        <w:rPr>
          <w:rFonts w:ascii="宋体" w:hAnsi="宋体" w:eastAsia="宋体"/>
          <w:spacing w:val="-3"/>
          <w:lang w:eastAsia="zh-CN"/>
        </w:rPr>
        <w:t>和技</w:t>
      </w:r>
      <w:r>
        <w:rPr>
          <w:rFonts w:ascii="宋体" w:hAnsi="宋体" w:eastAsia="宋体"/>
          <w:lang w:eastAsia="zh-CN"/>
        </w:rPr>
        <w:t>术性能</w:t>
      </w:r>
      <w:r>
        <w:rPr>
          <w:rFonts w:ascii="宋体" w:hAnsi="宋体" w:eastAsia="宋体"/>
          <w:spacing w:val="-3"/>
          <w:lang w:eastAsia="zh-CN"/>
        </w:rPr>
        <w:t>指</w:t>
      </w:r>
      <w:r>
        <w:rPr>
          <w:rFonts w:ascii="宋体" w:hAnsi="宋体" w:eastAsia="宋体"/>
          <w:lang w:eastAsia="zh-CN"/>
        </w:rPr>
        <w:t>标</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1.3.1招</w:t>
      </w:r>
      <w:r>
        <w:rPr>
          <w:rFonts w:ascii="宋体" w:hAnsi="宋体" w:eastAsia="宋体"/>
          <w:spacing w:val="-3"/>
          <w:sz w:val="24"/>
          <w:szCs w:val="24"/>
          <w:lang w:eastAsia="zh-CN"/>
        </w:rPr>
        <w:t>标</w:t>
      </w:r>
      <w:r>
        <w:rPr>
          <w:rFonts w:ascii="宋体" w:hAnsi="宋体" w:eastAsia="宋体"/>
          <w:sz w:val="24"/>
          <w:szCs w:val="24"/>
          <w:lang w:eastAsia="zh-CN"/>
        </w:rPr>
        <w:t>范</w:t>
      </w:r>
      <w:r>
        <w:rPr>
          <w:rFonts w:ascii="宋体" w:hAnsi="宋体" w:eastAsia="宋体"/>
          <w:spacing w:val="-3"/>
          <w:sz w:val="24"/>
          <w:szCs w:val="24"/>
          <w:lang w:eastAsia="zh-CN"/>
        </w:rPr>
        <w:t>围</w:t>
      </w:r>
      <w:r>
        <w:rPr>
          <w:rFonts w:ascii="宋体" w:hAnsi="宋体" w:eastAsia="宋体"/>
          <w:sz w:val="24"/>
          <w:szCs w:val="24"/>
          <w:lang w:eastAsia="zh-CN"/>
        </w:rPr>
        <w:t>：见投标人须知前附表。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1.3.2交</w:t>
      </w:r>
      <w:r>
        <w:rPr>
          <w:rFonts w:ascii="宋体" w:hAnsi="宋体" w:eastAsia="宋体"/>
          <w:spacing w:val="-3"/>
          <w:sz w:val="24"/>
          <w:szCs w:val="24"/>
          <w:lang w:eastAsia="zh-CN"/>
        </w:rPr>
        <w:t>货</w:t>
      </w:r>
      <w:r>
        <w:rPr>
          <w:rFonts w:ascii="宋体" w:hAnsi="宋体" w:eastAsia="宋体"/>
          <w:spacing w:val="-1"/>
          <w:sz w:val="24"/>
          <w:szCs w:val="24"/>
          <w:lang w:eastAsia="zh-CN"/>
        </w:rPr>
        <w:t>期</w:t>
      </w:r>
      <w:r>
        <w:rPr>
          <w:rFonts w:ascii="宋体" w:hAnsi="宋体" w:eastAsia="宋体"/>
          <w:spacing w:val="-3"/>
          <w:sz w:val="24"/>
          <w:szCs w:val="24"/>
          <w:lang w:eastAsia="zh-CN"/>
        </w:rPr>
        <w:t>：</w:t>
      </w:r>
      <w:r>
        <w:rPr>
          <w:rFonts w:ascii="宋体" w:hAnsi="宋体" w:eastAsia="宋体"/>
          <w:sz w:val="24"/>
          <w:szCs w:val="24"/>
          <w:lang w:eastAsia="zh-CN"/>
        </w:rPr>
        <w:t>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1.3.3交</w:t>
      </w:r>
      <w:r>
        <w:rPr>
          <w:rFonts w:ascii="宋体" w:hAnsi="宋体" w:eastAsia="宋体"/>
          <w:spacing w:val="-3"/>
          <w:sz w:val="24"/>
          <w:szCs w:val="24"/>
          <w:lang w:eastAsia="zh-CN"/>
        </w:rPr>
        <w:t>货</w:t>
      </w:r>
      <w:r>
        <w:rPr>
          <w:rFonts w:ascii="宋体" w:hAnsi="宋体" w:eastAsia="宋体"/>
          <w:sz w:val="24"/>
          <w:szCs w:val="24"/>
          <w:lang w:eastAsia="zh-CN"/>
        </w:rPr>
        <w:t>地</w:t>
      </w:r>
      <w:r>
        <w:rPr>
          <w:rFonts w:ascii="宋体" w:hAnsi="宋体" w:eastAsia="宋体"/>
          <w:spacing w:val="-3"/>
          <w:sz w:val="24"/>
          <w:szCs w:val="24"/>
          <w:lang w:eastAsia="zh-CN"/>
        </w:rPr>
        <w:t>点</w:t>
      </w:r>
      <w:r>
        <w:rPr>
          <w:rFonts w:ascii="宋体" w:hAnsi="宋体" w:eastAsia="宋体"/>
          <w:sz w:val="24"/>
          <w:szCs w:val="24"/>
          <w:lang w:eastAsia="zh-CN"/>
        </w:rPr>
        <w:t>：见投标人须知前附表。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1.3.4技</w:t>
      </w:r>
      <w:r>
        <w:rPr>
          <w:rFonts w:ascii="宋体" w:hAnsi="宋体" w:eastAsia="宋体"/>
          <w:spacing w:val="-3"/>
          <w:sz w:val="24"/>
          <w:szCs w:val="24"/>
          <w:lang w:eastAsia="zh-CN"/>
        </w:rPr>
        <w:t>术</w:t>
      </w:r>
      <w:r>
        <w:rPr>
          <w:rFonts w:ascii="宋体" w:hAnsi="宋体" w:eastAsia="宋体"/>
          <w:sz w:val="24"/>
          <w:szCs w:val="24"/>
          <w:lang w:eastAsia="zh-CN"/>
        </w:rPr>
        <w:t>性</w:t>
      </w:r>
      <w:r>
        <w:rPr>
          <w:rFonts w:ascii="宋体" w:hAnsi="宋体" w:eastAsia="宋体"/>
          <w:spacing w:val="-3"/>
          <w:sz w:val="24"/>
          <w:szCs w:val="24"/>
          <w:lang w:eastAsia="zh-CN"/>
        </w:rPr>
        <w:t>能</w:t>
      </w:r>
      <w:r>
        <w:rPr>
          <w:rFonts w:ascii="宋体" w:hAnsi="宋体" w:eastAsia="宋体"/>
          <w:sz w:val="24"/>
          <w:szCs w:val="24"/>
          <w:lang w:eastAsia="zh-CN"/>
        </w:rPr>
        <w:t>指</w:t>
      </w:r>
      <w:r>
        <w:rPr>
          <w:rFonts w:ascii="宋体" w:hAnsi="宋体" w:eastAsia="宋体"/>
          <w:spacing w:val="-3"/>
          <w:sz w:val="24"/>
          <w:szCs w:val="24"/>
          <w:lang w:eastAsia="zh-CN"/>
        </w:rPr>
        <w:t>标</w:t>
      </w:r>
      <w:r>
        <w:rPr>
          <w:rFonts w:ascii="宋体" w:hAnsi="宋体" w:eastAsia="宋体"/>
          <w:sz w:val="24"/>
          <w:szCs w:val="24"/>
          <w:lang w:eastAsia="zh-CN"/>
        </w:rPr>
        <w:t>：见第五章供货要求。</w:t>
      </w:r>
    </w:p>
    <w:p>
      <w:pPr>
        <w:pStyle w:val="45"/>
        <w:spacing w:line="360" w:lineRule="auto"/>
        <w:ind w:left="0" w:right="11" w:rightChars="5"/>
        <w:rPr>
          <w:rFonts w:ascii="宋体" w:hAnsi="宋体" w:eastAsia="宋体"/>
          <w:lang w:eastAsia="zh-CN"/>
        </w:rPr>
      </w:pPr>
      <w:bookmarkStart w:id="26" w:name="_bookmark24"/>
      <w:bookmarkEnd w:id="26"/>
      <w:r>
        <w:rPr>
          <w:rFonts w:ascii="宋体" w:hAnsi="宋体" w:eastAsia="宋体"/>
          <w:lang w:eastAsia="zh-CN"/>
        </w:rPr>
        <w:t>1.4投标人</w:t>
      </w:r>
      <w:r>
        <w:rPr>
          <w:rFonts w:ascii="宋体" w:hAnsi="宋体" w:eastAsia="宋体"/>
          <w:spacing w:val="-3"/>
          <w:lang w:eastAsia="zh-CN"/>
        </w:rPr>
        <w:t>资</w:t>
      </w:r>
      <w:r>
        <w:rPr>
          <w:rFonts w:ascii="宋体" w:hAnsi="宋体" w:eastAsia="宋体"/>
          <w:lang w:eastAsia="zh-CN"/>
        </w:rPr>
        <w:t>格要求</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1.4.1投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应</w:t>
      </w:r>
      <w:r>
        <w:rPr>
          <w:rFonts w:ascii="宋体" w:hAnsi="宋体" w:eastAsia="宋体"/>
          <w:sz w:val="24"/>
          <w:szCs w:val="24"/>
          <w:lang w:eastAsia="zh-CN"/>
        </w:rPr>
        <w:t>具</w:t>
      </w:r>
      <w:r>
        <w:rPr>
          <w:rFonts w:ascii="宋体" w:hAnsi="宋体" w:eastAsia="宋体"/>
          <w:spacing w:val="-3"/>
          <w:sz w:val="24"/>
          <w:szCs w:val="24"/>
          <w:lang w:eastAsia="zh-CN"/>
        </w:rPr>
        <w:t>备</w:t>
      </w:r>
      <w:r>
        <w:rPr>
          <w:rFonts w:ascii="宋体" w:hAnsi="宋体" w:eastAsia="宋体"/>
          <w:sz w:val="24"/>
          <w:szCs w:val="24"/>
          <w:lang w:eastAsia="zh-CN"/>
        </w:rPr>
        <w:t>承</w:t>
      </w:r>
      <w:r>
        <w:rPr>
          <w:rFonts w:ascii="宋体" w:hAnsi="宋体" w:eastAsia="宋体"/>
          <w:spacing w:val="-3"/>
          <w:sz w:val="24"/>
          <w:szCs w:val="24"/>
          <w:lang w:eastAsia="zh-CN"/>
        </w:rPr>
        <w:t>担本</w:t>
      </w:r>
      <w:r>
        <w:rPr>
          <w:rFonts w:ascii="宋体" w:hAnsi="宋体" w:eastAsia="宋体"/>
          <w:sz w:val="24"/>
          <w:szCs w:val="24"/>
          <w:lang w:eastAsia="zh-CN"/>
        </w:rPr>
        <w:t>招标</w:t>
      </w:r>
      <w:r>
        <w:rPr>
          <w:rFonts w:ascii="宋体" w:hAnsi="宋体" w:eastAsia="宋体"/>
          <w:spacing w:val="-3"/>
          <w:sz w:val="24"/>
          <w:szCs w:val="24"/>
          <w:lang w:eastAsia="zh-CN"/>
        </w:rPr>
        <w:t>项</w:t>
      </w:r>
      <w:r>
        <w:rPr>
          <w:rFonts w:ascii="宋体" w:hAnsi="宋体" w:eastAsia="宋体"/>
          <w:sz w:val="24"/>
          <w:szCs w:val="24"/>
          <w:lang w:eastAsia="zh-CN"/>
        </w:rPr>
        <w:t>目</w:t>
      </w:r>
      <w:r>
        <w:rPr>
          <w:rFonts w:ascii="宋体" w:hAnsi="宋体" w:eastAsia="宋体"/>
          <w:spacing w:val="-3"/>
          <w:sz w:val="24"/>
          <w:szCs w:val="24"/>
          <w:lang w:eastAsia="zh-CN"/>
        </w:rPr>
        <w:t>资</w:t>
      </w:r>
      <w:r>
        <w:rPr>
          <w:rFonts w:ascii="宋体" w:hAnsi="宋体" w:eastAsia="宋体"/>
          <w:sz w:val="24"/>
          <w:szCs w:val="24"/>
          <w:lang w:eastAsia="zh-CN"/>
        </w:rPr>
        <w:t>质</w:t>
      </w:r>
      <w:r>
        <w:rPr>
          <w:rFonts w:ascii="宋体" w:hAnsi="宋体" w:eastAsia="宋体"/>
          <w:spacing w:val="-3"/>
          <w:sz w:val="24"/>
          <w:szCs w:val="24"/>
          <w:lang w:eastAsia="zh-CN"/>
        </w:rPr>
        <w:t>条</w:t>
      </w:r>
      <w:r>
        <w:rPr>
          <w:rFonts w:ascii="宋体" w:hAnsi="宋体" w:eastAsia="宋体"/>
          <w:sz w:val="24"/>
          <w:szCs w:val="24"/>
          <w:lang w:eastAsia="zh-CN"/>
        </w:rPr>
        <w:t>件</w:t>
      </w:r>
      <w:r>
        <w:rPr>
          <w:rFonts w:ascii="宋体" w:hAnsi="宋体" w:eastAsia="宋体"/>
          <w:spacing w:val="-3"/>
          <w:sz w:val="24"/>
          <w:szCs w:val="24"/>
          <w:lang w:eastAsia="zh-CN"/>
        </w:rPr>
        <w:t>、</w:t>
      </w:r>
      <w:r>
        <w:rPr>
          <w:rFonts w:ascii="宋体" w:hAnsi="宋体" w:eastAsia="宋体"/>
          <w:sz w:val="24"/>
          <w:szCs w:val="24"/>
          <w:lang w:eastAsia="zh-CN"/>
        </w:rPr>
        <w:t>能</w:t>
      </w:r>
      <w:r>
        <w:rPr>
          <w:rFonts w:ascii="宋体" w:hAnsi="宋体" w:eastAsia="宋体"/>
          <w:spacing w:val="-3"/>
          <w:sz w:val="24"/>
          <w:szCs w:val="24"/>
          <w:lang w:eastAsia="zh-CN"/>
        </w:rPr>
        <w:t>力</w:t>
      </w:r>
      <w:r>
        <w:rPr>
          <w:rFonts w:ascii="宋体" w:hAnsi="宋体" w:eastAsia="宋体"/>
          <w:sz w:val="24"/>
          <w:szCs w:val="24"/>
          <w:lang w:eastAsia="zh-CN"/>
        </w:rPr>
        <w:t>和信</w:t>
      </w:r>
      <w:r>
        <w:rPr>
          <w:rFonts w:ascii="宋体" w:hAnsi="宋体" w:eastAsia="宋体"/>
          <w:spacing w:val="-2"/>
          <w:sz w:val="24"/>
          <w:szCs w:val="24"/>
          <w:lang w:eastAsia="zh-CN"/>
        </w:rPr>
        <w:t>誉</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（1）资质要求：见投标人须知前附表；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（2）财务要求：见投标人须知前附表；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（3）业绩要求：见投标人须知前附表；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（4）信誉要求：见投标人须知前附表；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（5）其他要求：见投标人须知前附表。需要提交的相关证明材料见本章第 3.5 款的规定。</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1.4.2</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3"/>
          <w:sz w:val="24"/>
          <w:szCs w:val="24"/>
          <w:lang w:eastAsia="zh-CN"/>
        </w:rPr>
        <w:t>知</w:t>
      </w:r>
      <w:r>
        <w:rPr>
          <w:rFonts w:ascii="宋体" w:hAnsi="宋体" w:eastAsia="宋体"/>
          <w:sz w:val="24"/>
          <w:szCs w:val="24"/>
          <w:lang w:eastAsia="zh-CN"/>
        </w:rPr>
        <w:t>前</w:t>
      </w:r>
      <w:r>
        <w:rPr>
          <w:rFonts w:ascii="宋体" w:hAnsi="宋体" w:eastAsia="宋体"/>
          <w:spacing w:val="-3"/>
          <w:sz w:val="24"/>
          <w:szCs w:val="24"/>
          <w:lang w:eastAsia="zh-CN"/>
        </w:rPr>
        <w:t>附</w:t>
      </w:r>
      <w:r>
        <w:rPr>
          <w:rFonts w:ascii="宋体" w:hAnsi="宋体" w:eastAsia="宋体"/>
          <w:sz w:val="24"/>
          <w:szCs w:val="24"/>
          <w:lang w:eastAsia="zh-CN"/>
        </w:rPr>
        <w:t>表</w:t>
      </w:r>
      <w:r>
        <w:rPr>
          <w:rFonts w:ascii="宋体" w:hAnsi="宋体" w:eastAsia="宋体"/>
          <w:spacing w:val="-3"/>
          <w:sz w:val="24"/>
          <w:szCs w:val="24"/>
          <w:lang w:eastAsia="zh-CN"/>
        </w:rPr>
        <w:t>规</w:t>
      </w:r>
      <w:r>
        <w:rPr>
          <w:rFonts w:ascii="宋体" w:hAnsi="宋体" w:eastAsia="宋体"/>
          <w:sz w:val="24"/>
          <w:szCs w:val="24"/>
          <w:lang w:eastAsia="zh-CN"/>
        </w:rPr>
        <w:t>定接</w:t>
      </w:r>
      <w:r>
        <w:rPr>
          <w:rFonts w:ascii="宋体" w:hAnsi="宋体" w:eastAsia="宋体"/>
          <w:spacing w:val="-3"/>
          <w:sz w:val="24"/>
          <w:szCs w:val="24"/>
          <w:lang w:eastAsia="zh-CN"/>
        </w:rPr>
        <w:t>受</w:t>
      </w:r>
      <w:r>
        <w:rPr>
          <w:rFonts w:ascii="宋体" w:hAnsi="宋体" w:eastAsia="宋体"/>
          <w:sz w:val="24"/>
          <w:szCs w:val="24"/>
          <w:lang w:eastAsia="zh-CN"/>
        </w:rPr>
        <w:t>联</w:t>
      </w:r>
      <w:r>
        <w:rPr>
          <w:rFonts w:ascii="宋体" w:hAnsi="宋体" w:eastAsia="宋体"/>
          <w:spacing w:val="-3"/>
          <w:sz w:val="24"/>
          <w:szCs w:val="24"/>
          <w:lang w:eastAsia="zh-CN"/>
        </w:rPr>
        <w:t>合</w:t>
      </w:r>
      <w:r>
        <w:rPr>
          <w:rFonts w:ascii="宋体" w:hAnsi="宋体" w:eastAsia="宋体"/>
          <w:sz w:val="24"/>
          <w:szCs w:val="24"/>
          <w:lang w:eastAsia="zh-CN"/>
        </w:rPr>
        <w:t>体</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的</w:t>
      </w:r>
      <w:r>
        <w:rPr>
          <w:rFonts w:ascii="宋体" w:hAnsi="宋体" w:eastAsia="宋体"/>
          <w:spacing w:val="-1"/>
          <w:sz w:val="24"/>
          <w:szCs w:val="24"/>
          <w:lang w:eastAsia="zh-CN"/>
        </w:rPr>
        <w:t>，</w:t>
      </w:r>
      <w:r>
        <w:rPr>
          <w:rFonts w:ascii="宋体" w:hAnsi="宋体" w:eastAsia="宋体"/>
          <w:spacing w:val="-3"/>
          <w:sz w:val="24"/>
          <w:szCs w:val="24"/>
          <w:lang w:eastAsia="zh-CN"/>
        </w:rPr>
        <w:t>联</w:t>
      </w:r>
      <w:r>
        <w:rPr>
          <w:rFonts w:ascii="宋体" w:hAnsi="宋体" w:eastAsia="宋体"/>
          <w:sz w:val="24"/>
          <w:szCs w:val="24"/>
          <w:lang w:eastAsia="zh-CN"/>
        </w:rPr>
        <w:t>合体</w:t>
      </w:r>
      <w:r>
        <w:rPr>
          <w:rFonts w:ascii="宋体" w:hAnsi="宋体" w:eastAsia="宋体"/>
          <w:spacing w:val="-3"/>
          <w:sz w:val="24"/>
          <w:szCs w:val="24"/>
          <w:lang w:eastAsia="zh-CN"/>
        </w:rPr>
        <w:t>除</w:t>
      </w:r>
      <w:r>
        <w:rPr>
          <w:rFonts w:ascii="宋体" w:hAnsi="宋体" w:eastAsia="宋体"/>
          <w:sz w:val="24"/>
          <w:szCs w:val="24"/>
          <w:lang w:eastAsia="zh-CN"/>
        </w:rPr>
        <w:t>应</w:t>
      </w:r>
      <w:r>
        <w:rPr>
          <w:rFonts w:ascii="宋体" w:hAnsi="宋体" w:eastAsia="宋体"/>
          <w:spacing w:val="-3"/>
          <w:sz w:val="24"/>
          <w:szCs w:val="24"/>
          <w:lang w:eastAsia="zh-CN"/>
        </w:rPr>
        <w:t>符</w:t>
      </w:r>
      <w:r>
        <w:rPr>
          <w:rFonts w:ascii="宋体" w:hAnsi="宋体" w:eastAsia="宋体"/>
          <w:sz w:val="24"/>
          <w:szCs w:val="24"/>
          <w:lang w:eastAsia="zh-CN"/>
        </w:rPr>
        <w:t>合</w:t>
      </w:r>
      <w:r>
        <w:rPr>
          <w:rFonts w:ascii="宋体" w:hAnsi="宋体" w:eastAsia="宋体"/>
          <w:spacing w:val="-3"/>
          <w:sz w:val="24"/>
          <w:szCs w:val="24"/>
          <w:lang w:eastAsia="zh-CN"/>
        </w:rPr>
        <w:t>本</w:t>
      </w:r>
      <w:r>
        <w:rPr>
          <w:rFonts w:ascii="宋体" w:hAnsi="宋体" w:eastAsia="宋体"/>
          <w:sz w:val="24"/>
          <w:szCs w:val="24"/>
          <w:lang w:eastAsia="zh-CN"/>
        </w:rPr>
        <w:t>章第1</w:t>
      </w:r>
      <w:r>
        <w:rPr>
          <w:rFonts w:ascii="宋体" w:hAnsi="宋体" w:eastAsia="宋体"/>
          <w:spacing w:val="-3"/>
          <w:sz w:val="24"/>
          <w:szCs w:val="24"/>
          <w:lang w:eastAsia="zh-CN"/>
        </w:rPr>
        <w:t>.</w:t>
      </w:r>
      <w:r>
        <w:rPr>
          <w:rFonts w:ascii="宋体" w:hAnsi="宋体" w:eastAsia="宋体"/>
          <w:sz w:val="24"/>
          <w:szCs w:val="24"/>
          <w:lang w:eastAsia="zh-CN"/>
        </w:rPr>
        <w:t>4</w:t>
      </w:r>
      <w:r>
        <w:rPr>
          <w:rFonts w:ascii="宋体" w:hAnsi="宋体" w:eastAsia="宋体"/>
          <w:spacing w:val="-3"/>
          <w:sz w:val="24"/>
          <w:szCs w:val="24"/>
          <w:lang w:eastAsia="zh-CN"/>
        </w:rPr>
        <w:t>.</w:t>
      </w:r>
      <w:r>
        <w:rPr>
          <w:rFonts w:ascii="宋体" w:hAnsi="宋体" w:eastAsia="宋体"/>
          <w:sz w:val="24"/>
          <w:szCs w:val="24"/>
          <w:lang w:eastAsia="zh-CN"/>
        </w:rPr>
        <w:t>1项和</w:t>
      </w:r>
      <w:r>
        <w:rPr>
          <w:rFonts w:ascii="宋体" w:hAnsi="宋体" w:eastAsia="宋体"/>
          <w:spacing w:val="-3"/>
          <w:sz w:val="24"/>
          <w:szCs w:val="24"/>
          <w:lang w:eastAsia="zh-CN"/>
        </w:rPr>
        <w:t>投</w:t>
      </w:r>
      <w:r>
        <w:rPr>
          <w:rFonts w:ascii="宋体" w:hAnsi="宋体" w:eastAsia="宋体"/>
          <w:sz w:val="24"/>
          <w:szCs w:val="24"/>
          <w:lang w:eastAsia="zh-CN"/>
        </w:rPr>
        <w:t>标人须知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w:t>
      </w:r>
      <w:r>
        <w:rPr>
          <w:rFonts w:ascii="宋体" w:hAnsi="宋体" w:eastAsia="宋体"/>
          <w:sz w:val="24"/>
          <w:szCs w:val="24"/>
          <w:lang w:eastAsia="zh-CN"/>
        </w:rPr>
        <w:t>的</w:t>
      </w:r>
      <w:r>
        <w:rPr>
          <w:rFonts w:ascii="宋体" w:hAnsi="宋体" w:eastAsia="宋体"/>
          <w:spacing w:val="-3"/>
          <w:sz w:val="24"/>
          <w:szCs w:val="24"/>
          <w:lang w:eastAsia="zh-CN"/>
        </w:rPr>
        <w:t>要</w:t>
      </w:r>
      <w:r>
        <w:rPr>
          <w:rFonts w:ascii="宋体" w:hAnsi="宋体" w:eastAsia="宋体"/>
          <w:sz w:val="24"/>
          <w:szCs w:val="24"/>
          <w:lang w:eastAsia="zh-CN"/>
        </w:rPr>
        <w:t>求</w:t>
      </w:r>
      <w:r>
        <w:rPr>
          <w:rFonts w:ascii="宋体" w:hAnsi="宋体" w:eastAsia="宋体"/>
          <w:spacing w:val="-3"/>
          <w:sz w:val="24"/>
          <w:szCs w:val="24"/>
          <w:lang w:eastAsia="zh-CN"/>
        </w:rPr>
        <w:t>外</w:t>
      </w:r>
      <w:r>
        <w:rPr>
          <w:rFonts w:ascii="宋体" w:hAnsi="宋体" w:eastAsia="宋体"/>
          <w:sz w:val="24"/>
          <w:szCs w:val="24"/>
          <w:lang w:eastAsia="zh-CN"/>
        </w:rPr>
        <w:t>，</w:t>
      </w:r>
      <w:r>
        <w:rPr>
          <w:rFonts w:ascii="宋体" w:hAnsi="宋体" w:eastAsia="宋体"/>
          <w:spacing w:val="-3"/>
          <w:sz w:val="24"/>
          <w:szCs w:val="24"/>
          <w:lang w:eastAsia="zh-CN"/>
        </w:rPr>
        <w:t>还</w:t>
      </w:r>
      <w:r>
        <w:rPr>
          <w:rFonts w:ascii="宋体" w:hAnsi="宋体" w:eastAsia="宋体"/>
          <w:sz w:val="24"/>
          <w:szCs w:val="24"/>
          <w:lang w:eastAsia="zh-CN"/>
        </w:rPr>
        <w:t>应遵</w:t>
      </w:r>
      <w:r>
        <w:rPr>
          <w:rFonts w:ascii="宋体" w:hAnsi="宋体" w:eastAsia="宋体"/>
          <w:spacing w:val="-3"/>
          <w:sz w:val="24"/>
          <w:szCs w:val="24"/>
          <w:lang w:eastAsia="zh-CN"/>
        </w:rPr>
        <w:t>守</w:t>
      </w:r>
      <w:r>
        <w:rPr>
          <w:rFonts w:ascii="宋体" w:hAnsi="宋体" w:eastAsia="宋体"/>
          <w:sz w:val="24"/>
          <w:szCs w:val="24"/>
          <w:lang w:eastAsia="zh-CN"/>
        </w:rPr>
        <w:t>以</w:t>
      </w:r>
      <w:r>
        <w:rPr>
          <w:rFonts w:ascii="宋体" w:hAnsi="宋体" w:eastAsia="宋体"/>
          <w:spacing w:val="-3"/>
          <w:sz w:val="24"/>
          <w:szCs w:val="24"/>
          <w:lang w:eastAsia="zh-CN"/>
        </w:rPr>
        <w:t>下</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（1）联合体各方应</w:t>
      </w:r>
      <w:r>
        <w:rPr>
          <w:rFonts w:ascii="宋体" w:hAnsi="宋体" w:eastAsia="宋体"/>
          <w:spacing w:val="-3"/>
          <w:sz w:val="24"/>
          <w:szCs w:val="24"/>
          <w:lang w:eastAsia="zh-CN"/>
        </w:rPr>
        <w:t>按</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文件提供的格式</w:t>
      </w:r>
      <w:r>
        <w:rPr>
          <w:rFonts w:ascii="宋体" w:hAnsi="宋体" w:eastAsia="宋体"/>
          <w:spacing w:val="-3"/>
          <w:sz w:val="24"/>
          <w:szCs w:val="24"/>
          <w:lang w:eastAsia="zh-CN"/>
        </w:rPr>
        <w:t>签</w:t>
      </w:r>
      <w:r>
        <w:rPr>
          <w:rFonts w:ascii="宋体" w:hAnsi="宋体" w:eastAsia="宋体"/>
          <w:sz w:val="24"/>
          <w:szCs w:val="24"/>
          <w:lang w:eastAsia="zh-CN"/>
        </w:rPr>
        <w:t>订联</w:t>
      </w:r>
      <w:r>
        <w:rPr>
          <w:rFonts w:ascii="宋体" w:hAnsi="宋体" w:eastAsia="宋体"/>
          <w:spacing w:val="-3"/>
          <w:sz w:val="24"/>
          <w:szCs w:val="24"/>
          <w:lang w:eastAsia="zh-CN"/>
        </w:rPr>
        <w:t>合</w:t>
      </w:r>
      <w:r>
        <w:rPr>
          <w:rFonts w:ascii="宋体" w:hAnsi="宋体" w:eastAsia="宋体"/>
          <w:sz w:val="24"/>
          <w:szCs w:val="24"/>
          <w:lang w:eastAsia="zh-CN"/>
        </w:rPr>
        <w:t>体协议书，明确</w:t>
      </w:r>
      <w:r>
        <w:rPr>
          <w:rFonts w:ascii="宋体" w:hAnsi="宋体" w:eastAsia="宋体"/>
          <w:spacing w:val="-3"/>
          <w:sz w:val="24"/>
          <w:szCs w:val="24"/>
          <w:lang w:eastAsia="zh-CN"/>
        </w:rPr>
        <w:t>联</w:t>
      </w:r>
      <w:r>
        <w:rPr>
          <w:rFonts w:ascii="宋体" w:hAnsi="宋体" w:eastAsia="宋体"/>
          <w:sz w:val="24"/>
          <w:szCs w:val="24"/>
          <w:lang w:eastAsia="zh-CN"/>
        </w:rPr>
        <w:t>合体</w:t>
      </w:r>
      <w:r>
        <w:rPr>
          <w:rFonts w:ascii="宋体" w:hAnsi="宋体" w:eastAsia="宋体"/>
          <w:spacing w:val="-3"/>
          <w:sz w:val="24"/>
          <w:szCs w:val="24"/>
          <w:lang w:eastAsia="zh-CN"/>
        </w:rPr>
        <w:t>牵</w:t>
      </w:r>
      <w:r>
        <w:rPr>
          <w:rFonts w:ascii="宋体" w:hAnsi="宋体" w:eastAsia="宋体"/>
          <w:sz w:val="24"/>
          <w:szCs w:val="24"/>
          <w:lang w:eastAsia="zh-CN"/>
        </w:rPr>
        <w:t>头人和各方权利义</w:t>
      </w:r>
      <w:r>
        <w:rPr>
          <w:rFonts w:ascii="宋体" w:hAnsi="宋体" w:eastAsia="宋体"/>
          <w:spacing w:val="-3"/>
          <w:sz w:val="24"/>
          <w:szCs w:val="24"/>
          <w:lang w:eastAsia="zh-CN"/>
        </w:rPr>
        <w:t>务</w:t>
      </w:r>
      <w:r>
        <w:rPr>
          <w:rFonts w:ascii="宋体" w:hAnsi="宋体" w:eastAsia="宋体"/>
          <w:sz w:val="24"/>
          <w:szCs w:val="24"/>
          <w:lang w:eastAsia="zh-CN"/>
        </w:rPr>
        <w:t>，</w:t>
      </w:r>
      <w:r>
        <w:rPr>
          <w:rFonts w:ascii="宋体" w:hAnsi="宋体" w:eastAsia="宋体"/>
          <w:spacing w:val="-3"/>
          <w:sz w:val="24"/>
          <w:szCs w:val="24"/>
          <w:lang w:eastAsia="zh-CN"/>
        </w:rPr>
        <w:t>并</w:t>
      </w:r>
      <w:r>
        <w:rPr>
          <w:rFonts w:ascii="宋体" w:hAnsi="宋体" w:eastAsia="宋体"/>
          <w:sz w:val="24"/>
          <w:szCs w:val="24"/>
          <w:lang w:eastAsia="zh-CN"/>
        </w:rPr>
        <w:t>承</w:t>
      </w:r>
      <w:r>
        <w:rPr>
          <w:rFonts w:ascii="宋体" w:hAnsi="宋体" w:eastAsia="宋体"/>
          <w:spacing w:val="-3"/>
          <w:sz w:val="24"/>
          <w:szCs w:val="24"/>
          <w:lang w:eastAsia="zh-CN"/>
        </w:rPr>
        <w:t>诺</w:t>
      </w:r>
      <w:r>
        <w:rPr>
          <w:rFonts w:ascii="宋体" w:hAnsi="宋体" w:eastAsia="宋体"/>
          <w:sz w:val="24"/>
          <w:szCs w:val="24"/>
          <w:lang w:eastAsia="zh-CN"/>
        </w:rPr>
        <w:t>就</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项</w:t>
      </w:r>
      <w:r>
        <w:rPr>
          <w:rFonts w:ascii="宋体" w:hAnsi="宋体" w:eastAsia="宋体"/>
          <w:sz w:val="24"/>
          <w:szCs w:val="24"/>
          <w:lang w:eastAsia="zh-CN"/>
        </w:rPr>
        <w:t>目向</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承</w:t>
      </w:r>
      <w:r>
        <w:rPr>
          <w:rFonts w:ascii="宋体" w:hAnsi="宋体" w:eastAsia="宋体"/>
          <w:spacing w:val="-3"/>
          <w:sz w:val="24"/>
          <w:szCs w:val="24"/>
          <w:lang w:eastAsia="zh-CN"/>
        </w:rPr>
        <w:t>担</w:t>
      </w:r>
      <w:r>
        <w:rPr>
          <w:rFonts w:ascii="宋体" w:hAnsi="宋体" w:eastAsia="宋体"/>
          <w:sz w:val="24"/>
          <w:szCs w:val="24"/>
          <w:lang w:eastAsia="zh-CN"/>
        </w:rPr>
        <w:t>连</w:t>
      </w:r>
      <w:r>
        <w:rPr>
          <w:rFonts w:ascii="宋体" w:hAnsi="宋体" w:eastAsia="宋体"/>
          <w:spacing w:val="-3"/>
          <w:sz w:val="24"/>
          <w:szCs w:val="24"/>
          <w:lang w:eastAsia="zh-CN"/>
        </w:rPr>
        <w:t>带</w:t>
      </w:r>
      <w:r>
        <w:rPr>
          <w:rFonts w:ascii="宋体" w:hAnsi="宋体" w:eastAsia="宋体"/>
          <w:sz w:val="24"/>
          <w:szCs w:val="24"/>
          <w:lang w:eastAsia="zh-CN"/>
        </w:rPr>
        <w:t>责</w:t>
      </w:r>
      <w:r>
        <w:rPr>
          <w:rFonts w:ascii="宋体" w:hAnsi="宋体" w:eastAsia="宋体"/>
          <w:spacing w:val="-3"/>
          <w:sz w:val="24"/>
          <w:szCs w:val="24"/>
          <w:lang w:eastAsia="zh-CN"/>
        </w:rPr>
        <w:t>任</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w:t>
      </w:r>
      <w:r>
        <w:rPr>
          <w:rFonts w:ascii="宋体" w:hAnsi="宋体" w:eastAsia="宋体"/>
          <w:spacing w:val="-3"/>
          <w:sz w:val="24"/>
          <w:szCs w:val="24"/>
          <w:lang w:eastAsia="zh-CN"/>
        </w:rPr>
        <w:t>）</w:t>
      </w:r>
      <w:r>
        <w:rPr>
          <w:rFonts w:ascii="宋体" w:hAnsi="宋体" w:eastAsia="宋体"/>
          <w:sz w:val="24"/>
          <w:szCs w:val="24"/>
          <w:lang w:eastAsia="zh-CN"/>
        </w:rPr>
        <w:t>由</w:t>
      </w:r>
      <w:r>
        <w:rPr>
          <w:rFonts w:ascii="宋体" w:hAnsi="宋体" w:eastAsia="宋体"/>
          <w:spacing w:val="-3"/>
          <w:sz w:val="24"/>
          <w:szCs w:val="24"/>
          <w:lang w:eastAsia="zh-CN"/>
        </w:rPr>
        <w:t>同</w:t>
      </w:r>
      <w:r>
        <w:rPr>
          <w:rFonts w:ascii="宋体" w:hAnsi="宋体" w:eastAsia="宋体"/>
          <w:sz w:val="24"/>
          <w:szCs w:val="24"/>
          <w:lang w:eastAsia="zh-CN"/>
        </w:rPr>
        <w:t>一</w:t>
      </w:r>
      <w:r>
        <w:rPr>
          <w:rFonts w:ascii="宋体" w:hAnsi="宋体" w:eastAsia="宋体"/>
          <w:spacing w:val="-3"/>
          <w:sz w:val="24"/>
          <w:szCs w:val="24"/>
          <w:lang w:eastAsia="zh-CN"/>
        </w:rPr>
        <w:t>专</w:t>
      </w:r>
      <w:r>
        <w:rPr>
          <w:rFonts w:ascii="宋体" w:hAnsi="宋体" w:eastAsia="宋体"/>
          <w:sz w:val="24"/>
          <w:szCs w:val="24"/>
          <w:lang w:eastAsia="zh-CN"/>
        </w:rPr>
        <w:t>业</w:t>
      </w:r>
      <w:r>
        <w:rPr>
          <w:rFonts w:ascii="宋体" w:hAnsi="宋体" w:eastAsia="宋体"/>
          <w:spacing w:val="-3"/>
          <w:sz w:val="24"/>
          <w:szCs w:val="24"/>
          <w:lang w:eastAsia="zh-CN"/>
        </w:rPr>
        <w:t>的</w:t>
      </w:r>
      <w:r>
        <w:rPr>
          <w:rFonts w:ascii="宋体" w:hAnsi="宋体" w:eastAsia="宋体"/>
          <w:sz w:val="24"/>
          <w:szCs w:val="24"/>
          <w:lang w:eastAsia="zh-CN"/>
        </w:rPr>
        <w:t>单</w:t>
      </w:r>
      <w:r>
        <w:rPr>
          <w:rFonts w:ascii="宋体" w:hAnsi="宋体" w:eastAsia="宋体"/>
          <w:spacing w:val="-3"/>
          <w:sz w:val="24"/>
          <w:szCs w:val="24"/>
          <w:lang w:eastAsia="zh-CN"/>
        </w:rPr>
        <w:t>位组</w:t>
      </w:r>
      <w:r>
        <w:rPr>
          <w:rFonts w:ascii="宋体" w:hAnsi="宋体" w:eastAsia="宋体"/>
          <w:sz w:val="24"/>
          <w:szCs w:val="24"/>
          <w:lang w:eastAsia="zh-CN"/>
        </w:rPr>
        <w:t>成的</w:t>
      </w:r>
      <w:r>
        <w:rPr>
          <w:rFonts w:ascii="宋体" w:hAnsi="宋体" w:eastAsia="宋体"/>
          <w:spacing w:val="-3"/>
          <w:sz w:val="24"/>
          <w:szCs w:val="24"/>
          <w:lang w:eastAsia="zh-CN"/>
        </w:rPr>
        <w:t>联</w:t>
      </w:r>
      <w:r>
        <w:rPr>
          <w:rFonts w:ascii="宋体" w:hAnsi="宋体" w:eastAsia="宋体"/>
          <w:sz w:val="24"/>
          <w:szCs w:val="24"/>
          <w:lang w:eastAsia="zh-CN"/>
        </w:rPr>
        <w:t>合</w:t>
      </w:r>
      <w:r>
        <w:rPr>
          <w:rFonts w:ascii="宋体" w:hAnsi="宋体" w:eastAsia="宋体"/>
          <w:spacing w:val="-3"/>
          <w:sz w:val="24"/>
          <w:szCs w:val="24"/>
          <w:lang w:eastAsia="zh-CN"/>
        </w:rPr>
        <w:t>体</w:t>
      </w:r>
      <w:r>
        <w:rPr>
          <w:rFonts w:ascii="宋体" w:hAnsi="宋体" w:eastAsia="宋体"/>
          <w:sz w:val="24"/>
          <w:szCs w:val="24"/>
          <w:lang w:eastAsia="zh-CN"/>
        </w:rPr>
        <w:t>，</w:t>
      </w:r>
      <w:r>
        <w:rPr>
          <w:rFonts w:ascii="宋体" w:hAnsi="宋体" w:eastAsia="宋体"/>
          <w:spacing w:val="-3"/>
          <w:sz w:val="24"/>
          <w:szCs w:val="24"/>
          <w:lang w:eastAsia="zh-CN"/>
        </w:rPr>
        <w:t>按</w:t>
      </w:r>
      <w:r>
        <w:rPr>
          <w:rFonts w:ascii="宋体" w:hAnsi="宋体" w:eastAsia="宋体"/>
          <w:sz w:val="24"/>
          <w:szCs w:val="24"/>
          <w:lang w:eastAsia="zh-CN"/>
        </w:rPr>
        <w:t>照</w:t>
      </w:r>
      <w:r>
        <w:rPr>
          <w:rFonts w:ascii="宋体" w:hAnsi="宋体" w:eastAsia="宋体"/>
          <w:spacing w:val="-3"/>
          <w:sz w:val="24"/>
          <w:szCs w:val="24"/>
          <w:lang w:eastAsia="zh-CN"/>
        </w:rPr>
        <w:t>资</w:t>
      </w:r>
      <w:r>
        <w:rPr>
          <w:rFonts w:ascii="宋体" w:hAnsi="宋体" w:eastAsia="宋体"/>
          <w:sz w:val="24"/>
          <w:szCs w:val="24"/>
          <w:lang w:eastAsia="zh-CN"/>
        </w:rPr>
        <w:t>质</w:t>
      </w:r>
      <w:r>
        <w:rPr>
          <w:rFonts w:ascii="宋体" w:hAnsi="宋体" w:eastAsia="宋体"/>
          <w:spacing w:val="-3"/>
          <w:sz w:val="24"/>
          <w:szCs w:val="24"/>
          <w:lang w:eastAsia="zh-CN"/>
        </w:rPr>
        <w:t>等</w:t>
      </w:r>
      <w:r>
        <w:rPr>
          <w:rFonts w:ascii="宋体" w:hAnsi="宋体" w:eastAsia="宋体"/>
          <w:sz w:val="24"/>
          <w:szCs w:val="24"/>
          <w:lang w:eastAsia="zh-CN"/>
        </w:rPr>
        <w:t>级较</w:t>
      </w:r>
      <w:r>
        <w:rPr>
          <w:rFonts w:ascii="宋体" w:hAnsi="宋体" w:eastAsia="宋体"/>
          <w:spacing w:val="-3"/>
          <w:sz w:val="24"/>
          <w:szCs w:val="24"/>
          <w:lang w:eastAsia="zh-CN"/>
        </w:rPr>
        <w:t>低</w:t>
      </w:r>
      <w:r>
        <w:rPr>
          <w:rFonts w:ascii="宋体" w:hAnsi="宋体" w:eastAsia="宋体"/>
          <w:sz w:val="24"/>
          <w:szCs w:val="24"/>
          <w:lang w:eastAsia="zh-CN"/>
        </w:rPr>
        <w:t>的</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确</w:t>
      </w:r>
      <w:r>
        <w:rPr>
          <w:rFonts w:ascii="宋体" w:hAnsi="宋体" w:eastAsia="宋体"/>
          <w:sz w:val="24"/>
          <w:szCs w:val="24"/>
          <w:lang w:eastAsia="zh-CN"/>
        </w:rPr>
        <w:t>定</w:t>
      </w:r>
      <w:r>
        <w:rPr>
          <w:rFonts w:ascii="宋体" w:hAnsi="宋体" w:eastAsia="宋体"/>
          <w:spacing w:val="-3"/>
          <w:sz w:val="24"/>
          <w:szCs w:val="24"/>
          <w:lang w:eastAsia="zh-CN"/>
        </w:rPr>
        <w:t>资</w:t>
      </w:r>
      <w:r>
        <w:rPr>
          <w:rFonts w:ascii="宋体" w:hAnsi="宋体" w:eastAsia="宋体"/>
          <w:sz w:val="24"/>
          <w:szCs w:val="24"/>
          <w:lang w:eastAsia="zh-CN"/>
        </w:rPr>
        <w:t>质</w:t>
      </w:r>
      <w:r>
        <w:rPr>
          <w:rFonts w:ascii="宋体" w:hAnsi="宋体" w:eastAsia="宋体"/>
          <w:spacing w:val="-3"/>
          <w:sz w:val="24"/>
          <w:szCs w:val="24"/>
          <w:lang w:eastAsia="zh-CN"/>
        </w:rPr>
        <w:t>等</w:t>
      </w:r>
      <w:r>
        <w:rPr>
          <w:rFonts w:ascii="宋体" w:hAnsi="宋体" w:eastAsia="宋体"/>
          <w:sz w:val="24"/>
          <w:szCs w:val="24"/>
          <w:lang w:eastAsia="zh-CN"/>
        </w:rPr>
        <w:t>级；</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（3）联合体各方不</w:t>
      </w:r>
      <w:r>
        <w:rPr>
          <w:rFonts w:ascii="宋体" w:hAnsi="宋体" w:eastAsia="宋体"/>
          <w:spacing w:val="-3"/>
          <w:sz w:val="24"/>
          <w:szCs w:val="24"/>
          <w:lang w:eastAsia="zh-CN"/>
        </w:rPr>
        <w:t>得</w:t>
      </w:r>
      <w:r>
        <w:rPr>
          <w:rFonts w:ascii="宋体" w:hAnsi="宋体" w:eastAsia="宋体"/>
          <w:sz w:val="24"/>
          <w:szCs w:val="24"/>
          <w:lang w:eastAsia="zh-CN"/>
        </w:rPr>
        <w:t>再</w:t>
      </w:r>
      <w:r>
        <w:rPr>
          <w:rFonts w:ascii="宋体" w:hAnsi="宋体" w:eastAsia="宋体"/>
          <w:spacing w:val="-3"/>
          <w:sz w:val="24"/>
          <w:szCs w:val="24"/>
          <w:lang w:eastAsia="zh-CN"/>
        </w:rPr>
        <w:t>以</w:t>
      </w:r>
      <w:r>
        <w:rPr>
          <w:rFonts w:ascii="宋体" w:hAnsi="宋体" w:eastAsia="宋体"/>
          <w:sz w:val="24"/>
          <w:szCs w:val="24"/>
          <w:lang w:eastAsia="zh-CN"/>
        </w:rPr>
        <w:t>自己名义单独或</w:t>
      </w:r>
      <w:r>
        <w:rPr>
          <w:rFonts w:ascii="宋体" w:hAnsi="宋体" w:eastAsia="宋体"/>
          <w:spacing w:val="-3"/>
          <w:sz w:val="24"/>
          <w:szCs w:val="24"/>
          <w:lang w:eastAsia="zh-CN"/>
        </w:rPr>
        <w:t>参</w:t>
      </w:r>
      <w:r>
        <w:rPr>
          <w:rFonts w:ascii="宋体" w:hAnsi="宋体" w:eastAsia="宋体"/>
          <w:sz w:val="24"/>
          <w:szCs w:val="24"/>
          <w:lang w:eastAsia="zh-CN"/>
        </w:rPr>
        <w:t>加其</w:t>
      </w:r>
      <w:r>
        <w:rPr>
          <w:rFonts w:ascii="宋体" w:hAnsi="宋体" w:eastAsia="宋体"/>
          <w:spacing w:val="-3"/>
          <w:sz w:val="24"/>
          <w:szCs w:val="24"/>
          <w:lang w:eastAsia="zh-CN"/>
        </w:rPr>
        <w:t>他</w:t>
      </w:r>
      <w:r>
        <w:rPr>
          <w:rFonts w:ascii="宋体" w:hAnsi="宋体" w:eastAsia="宋体"/>
          <w:sz w:val="24"/>
          <w:szCs w:val="24"/>
          <w:lang w:eastAsia="zh-CN"/>
        </w:rPr>
        <w:t>联合体在本招标</w:t>
      </w:r>
      <w:r>
        <w:rPr>
          <w:rFonts w:ascii="宋体" w:hAnsi="宋体" w:eastAsia="宋体"/>
          <w:spacing w:val="-3"/>
          <w:sz w:val="24"/>
          <w:szCs w:val="24"/>
          <w:lang w:eastAsia="zh-CN"/>
        </w:rPr>
        <w:t>项</w:t>
      </w:r>
      <w:r>
        <w:rPr>
          <w:rFonts w:ascii="宋体" w:hAnsi="宋体" w:eastAsia="宋体"/>
          <w:sz w:val="24"/>
          <w:szCs w:val="24"/>
          <w:lang w:eastAsia="zh-CN"/>
        </w:rPr>
        <w:t>目中</w:t>
      </w:r>
      <w:r>
        <w:rPr>
          <w:rFonts w:ascii="宋体" w:hAnsi="宋体" w:eastAsia="宋体"/>
          <w:spacing w:val="-3"/>
          <w:sz w:val="24"/>
          <w:szCs w:val="24"/>
          <w:lang w:eastAsia="zh-CN"/>
        </w:rPr>
        <w:t>投</w:t>
      </w:r>
      <w:r>
        <w:rPr>
          <w:rFonts w:ascii="宋体" w:hAnsi="宋体" w:eastAsia="宋体"/>
          <w:sz w:val="24"/>
          <w:szCs w:val="24"/>
          <w:lang w:eastAsia="zh-CN"/>
        </w:rPr>
        <w:t>标，否则各相关投</w:t>
      </w:r>
      <w:r>
        <w:rPr>
          <w:rFonts w:ascii="宋体" w:hAnsi="宋体" w:eastAsia="宋体"/>
          <w:spacing w:val="-3"/>
          <w:sz w:val="24"/>
          <w:szCs w:val="24"/>
          <w:lang w:eastAsia="zh-CN"/>
        </w:rPr>
        <w:t>标</w:t>
      </w:r>
      <w:r>
        <w:rPr>
          <w:rFonts w:ascii="宋体" w:hAnsi="宋体" w:eastAsia="宋体"/>
          <w:sz w:val="24"/>
          <w:szCs w:val="24"/>
          <w:lang w:eastAsia="zh-CN"/>
        </w:rPr>
        <w:t>均</w:t>
      </w:r>
      <w:r>
        <w:rPr>
          <w:rFonts w:ascii="宋体" w:hAnsi="宋体" w:eastAsia="宋体"/>
          <w:spacing w:val="-3"/>
          <w:sz w:val="24"/>
          <w:szCs w:val="24"/>
          <w:lang w:eastAsia="zh-CN"/>
        </w:rPr>
        <w:t>无</w:t>
      </w:r>
      <w:r>
        <w:rPr>
          <w:rFonts w:ascii="宋体" w:hAnsi="宋体" w:eastAsia="宋体"/>
          <w:sz w:val="24"/>
          <w:szCs w:val="24"/>
          <w:lang w:eastAsia="zh-CN"/>
        </w:rPr>
        <w:t>效。</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1.4.3投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不</w:t>
      </w:r>
      <w:r>
        <w:rPr>
          <w:rFonts w:ascii="宋体" w:hAnsi="宋体" w:eastAsia="宋体"/>
          <w:sz w:val="24"/>
          <w:szCs w:val="24"/>
          <w:lang w:eastAsia="zh-CN"/>
        </w:rPr>
        <w:t>得</w:t>
      </w:r>
      <w:r>
        <w:rPr>
          <w:rFonts w:ascii="宋体" w:hAnsi="宋体" w:eastAsia="宋体"/>
          <w:spacing w:val="-3"/>
          <w:sz w:val="24"/>
          <w:szCs w:val="24"/>
          <w:lang w:eastAsia="zh-CN"/>
        </w:rPr>
        <w:t>存</w:t>
      </w:r>
      <w:r>
        <w:rPr>
          <w:rFonts w:ascii="宋体" w:hAnsi="宋体" w:eastAsia="宋体"/>
          <w:sz w:val="24"/>
          <w:szCs w:val="24"/>
          <w:lang w:eastAsia="zh-CN"/>
        </w:rPr>
        <w:t>在</w:t>
      </w:r>
      <w:r>
        <w:rPr>
          <w:rFonts w:ascii="宋体" w:hAnsi="宋体" w:eastAsia="宋体"/>
          <w:spacing w:val="-3"/>
          <w:sz w:val="24"/>
          <w:szCs w:val="24"/>
          <w:lang w:eastAsia="zh-CN"/>
        </w:rPr>
        <w:t>下列</w:t>
      </w:r>
      <w:r>
        <w:rPr>
          <w:rFonts w:ascii="宋体" w:hAnsi="宋体" w:eastAsia="宋体"/>
          <w:sz w:val="24"/>
          <w:szCs w:val="24"/>
          <w:lang w:eastAsia="zh-CN"/>
        </w:rPr>
        <w:t>情形</w:t>
      </w:r>
      <w:r>
        <w:rPr>
          <w:rFonts w:ascii="宋体" w:hAnsi="宋体" w:eastAsia="宋体"/>
          <w:spacing w:val="-3"/>
          <w:sz w:val="24"/>
          <w:szCs w:val="24"/>
          <w:lang w:eastAsia="zh-CN"/>
        </w:rPr>
        <w:t>之</w:t>
      </w:r>
      <w:r>
        <w:rPr>
          <w:rFonts w:ascii="宋体" w:hAnsi="宋体" w:eastAsia="宋体"/>
          <w:sz w:val="24"/>
          <w:szCs w:val="24"/>
          <w:lang w:eastAsia="zh-CN"/>
        </w:rPr>
        <w:t>一：</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（1）与本招标项目的其他投标人为同一个单位负责人；</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（2）与本招标项目的其他投标人存在控股、管理关系；</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（3）被暂停或者取消投标资格；</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（4）被责令停产停业、暂扣或者吊销许可证、暂扣或者吊销执照；</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（5）进入清算程序，或被宣告破产，或其他丧失履约能力的情形；</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（6）被工商行政管理机关在全国企业信用信息公示系统中列入严重违法失信企业名单；</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（7）被最高人民法院在“信用中国”网站（www.creditchina.gov.cn）或各级信用信息共享平台中列入失信被执行人名单；</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（8）法律法规或投标人须知前附表规定的其他情形。</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1.5费用承担</w:t>
      </w:r>
    </w:p>
    <w:p>
      <w:pPr>
        <w:pStyle w:val="7"/>
        <w:spacing w:line="360" w:lineRule="auto"/>
        <w:ind w:left="0" w:right="11" w:rightChars="5" w:firstLine="480" w:firstLineChars="200"/>
        <w:rPr>
          <w:rFonts w:ascii="宋体" w:hAnsi="宋体" w:eastAsia="宋体"/>
          <w:sz w:val="24"/>
          <w:szCs w:val="24"/>
          <w:lang w:eastAsia="zh-CN"/>
        </w:rPr>
      </w:pPr>
      <w:r>
        <w:rPr>
          <w:rFonts w:hint="eastAsia" w:ascii="宋体" w:hAnsi="宋体" w:eastAsia="宋体"/>
          <w:sz w:val="24"/>
          <w:szCs w:val="24"/>
          <w:lang w:eastAsia="zh-CN"/>
        </w:rPr>
        <w:t>投标人准备和参加投标活动发生的费用自理。</w:t>
      </w:r>
    </w:p>
    <w:p>
      <w:pPr>
        <w:pStyle w:val="45"/>
        <w:spacing w:line="360" w:lineRule="auto"/>
        <w:ind w:left="0" w:right="11" w:rightChars="5"/>
        <w:rPr>
          <w:rFonts w:ascii="宋体" w:hAnsi="宋体" w:eastAsia="宋体"/>
          <w:lang w:eastAsia="zh-CN"/>
        </w:rPr>
      </w:pPr>
      <w:bookmarkStart w:id="27" w:name="_bookmark26"/>
      <w:bookmarkEnd w:id="27"/>
      <w:r>
        <w:rPr>
          <w:rFonts w:ascii="宋体" w:hAnsi="宋体" w:eastAsia="宋体"/>
          <w:lang w:eastAsia="zh-CN"/>
        </w:rPr>
        <w:t>1.6保密</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参与招标投标活动</w:t>
      </w:r>
      <w:r>
        <w:rPr>
          <w:rFonts w:ascii="宋体" w:hAnsi="宋体" w:eastAsia="宋体"/>
          <w:spacing w:val="-3"/>
          <w:sz w:val="24"/>
          <w:szCs w:val="24"/>
          <w:lang w:eastAsia="zh-CN"/>
        </w:rPr>
        <w:t>的</w:t>
      </w:r>
      <w:r>
        <w:rPr>
          <w:rFonts w:ascii="宋体" w:hAnsi="宋体" w:eastAsia="宋体"/>
          <w:sz w:val="24"/>
          <w:szCs w:val="24"/>
          <w:lang w:eastAsia="zh-CN"/>
        </w:rPr>
        <w:t>各</w:t>
      </w:r>
      <w:r>
        <w:rPr>
          <w:rFonts w:ascii="宋体" w:hAnsi="宋体" w:eastAsia="宋体"/>
          <w:spacing w:val="-3"/>
          <w:sz w:val="24"/>
          <w:szCs w:val="24"/>
          <w:lang w:eastAsia="zh-CN"/>
        </w:rPr>
        <w:t>方</w:t>
      </w:r>
      <w:r>
        <w:rPr>
          <w:rFonts w:ascii="宋体" w:hAnsi="宋体" w:eastAsia="宋体"/>
          <w:sz w:val="24"/>
          <w:szCs w:val="24"/>
          <w:lang w:eastAsia="zh-CN"/>
        </w:rPr>
        <w:t>应对招标文件和投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中的商业和技术等</w:t>
      </w:r>
      <w:r>
        <w:rPr>
          <w:rFonts w:ascii="宋体" w:hAnsi="宋体" w:eastAsia="宋体"/>
          <w:spacing w:val="-3"/>
          <w:sz w:val="24"/>
          <w:szCs w:val="24"/>
          <w:lang w:eastAsia="zh-CN"/>
        </w:rPr>
        <w:t>秘</w:t>
      </w:r>
      <w:r>
        <w:rPr>
          <w:rFonts w:ascii="宋体" w:hAnsi="宋体" w:eastAsia="宋体"/>
          <w:sz w:val="24"/>
          <w:szCs w:val="24"/>
          <w:lang w:eastAsia="zh-CN"/>
        </w:rPr>
        <w:t>密</w:t>
      </w:r>
      <w:r>
        <w:rPr>
          <w:rFonts w:ascii="宋体" w:hAnsi="宋体" w:eastAsia="宋体"/>
          <w:spacing w:val="-3"/>
          <w:sz w:val="24"/>
          <w:szCs w:val="24"/>
          <w:lang w:eastAsia="zh-CN"/>
        </w:rPr>
        <w:t>保</w:t>
      </w:r>
      <w:r>
        <w:rPr>
          <w:rFonts w:ascii="宋体" w:hAnsi="宋体" w:eastAsia="宋体"/>
          <w:sz w:val="24"/>
          <w:szCs w:val="24"/>
          <w:lang w:eastAsia="zh-CN"/>
        </w:rPr>
        <w:t>密，否则应承 担相</w:t>
      </w:r>
      <w:r>
        <w:rPr>
          <w:rFonts w:ascii="宋体" w:hAnsi="宋体" w:eastAsia="宋体"/>
          <w:spacing w:val="-3"/>
          <w:sz w:val="24"/>
          <w:szCs w:val="24"/>
          <w:lang w:eastAsia="zh-CN"/>
        </w:rPr>
        <w:t>应</w:t>
      </w:r>
      <w:r>
        <w:rPr>
          <w:rFonts w:ascii="宋体" w:hAnsi="宋体" w:eastAsia="宋体"/>
          <w:sz w:val="24"/>
          <w:szCs w:val="24"/>
          <w:lang w:eastAsia="zh-CN"/>
        </w:rPr>
        <w:t>的</w:t>
      </w:r>
      <w:r>
        <w:rPr>
          <w:rFonts w:ascii="宋体" w:hAnsi="宋体" w:eastAsia="宋体"/>
          <w:spacing w:val="-3"/>
          <w:sz w:val="24"/>
          <w:szCs w:val="24"/>
          <w:lang w:eastAsia="zh-CN"/>
        </w:rPr>
        <w:t>法</w:t>
      </w:r>
      <w:r>
        <w:rPr>
          <w:rFonts w:ascii="宋体" w:hAnsi="宋体" w:eastAsia="宋体"/>
          <w:sz w:val="24"/>
          <w:szCs w:val="24"/>
          <w:lang w:eastAsia="zh-CN"/>
        </w:rPr>
        <w:t>律</w:t>
      </w:r>
      <w:r>
        <w:rPr>
          <w:rFonts w:ascii="宋体" w:hAnsi="宋体" w:eastAsia="宋体"/>
          <w:spacing w:val="-3"/>
          <w:sz w:val="24"/>
          <w:szCs w:val="24"/>
          <w:lang w:eastAsia="zh-CN"/>
        </w:rPr>
        <w:t>责</w:t>
      </w:r>
      <w:r>
        <w:rPr>
          <w:rFonts w:ascii="宋体" w:hAnsi="宋体" w:eastAsia="宋体"/>
          <w:sz w:val="24"/>
          <w:szCs w:val="24"/>
          <w:lang w:eastAsia="zh-CN"/>
        </w:rPr>
        <w:t>任。</w:t>
      </w:r>
    </w:p>
    <w:p>
      <w:pPr>
        <w:pStyle w:val="45"/>
        <w:spacing w:line="360" w:lineRule="auto"/>
        <w:ind w:left="0" w:right="11" w:rightChars="5"/>
        <w:rPr>
          <w:rFonts w:ascii="宋体" w:hAnsi="宋体" w:eastAsia="宋体"/>
          <w:lang w:eastAsia="zh-CN"/>
        </w:rPr>
      </w:pPr>
      <w:bookmarkStart w:id="28" w:name="_bookmark27"/>
      <w:bookmarkEnd w:id="28"/>
      <w:r>
        <w:rPr>
          <w:rFonts w:ascii="宋体" w:hAnsi="宋体" w:eastAsia="宋体"/>
          <w:spacing w:val="1"/>
          <w:lang w:eastAsia="zh-CN"/>
        </w:rPr>
        <w:t>1</w:t>
      </w:r>
      <w:r>
        <w:rPr>
          <w:rFonts w:ascii="宋体" w:hAnsi="宋体" w:eastAsia="宋体"/>
          <w:spacing w:val="-1"/>
          <w:lang w:eastAsia="zh-CN"/>
        </w:rPr>
        <w:t>.</w:t>
      </w:r>
      <w:r>
        <w:rPr>
          <w:rFonts w:ascii="宋体" w:hAnsi="宋体" w:eastAsia="宋体"/>
          <w:lang w:eastAsia="zh-CN"/>
        </w:rPr>
        <w:t>7语言文字</w:t>
      </w:r>
    </w:p>
    <w:p>
      <w:pPr>
        <w:pStyle w:val="45"/>
        <w:spacing w:line="360" w:lineRule="auto"/>
        <w:ind w:left="0" w:right="11" w:rightChars="5" w:firstLine="480" w:firstLineChars="200"/>
        <w:outlineLvl w:val="9"/>
        <w:rPr>
          <w:rFonts w:ascii="宋体" w:hAnsi="宋体" w:eastAsia="宋体"/>
          <w:lang w:eastAsia="zh-CN"/>
        </w:rPr>
      </w:pPr>
      <w:r>
        <w:rPr>
          <w:rFonts w:ascii="宋体" w:hAnsi="宋体" w:eastAsia="宋体"/>
          <w:sz w:val="24"/>
          <w:szCs w:val="24"/>
          <w:lang w:eastAsia="zh-CN"/>
        </w:rPr>
        <w:t>招标</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使</w:t>
      </w:r>
      <w:r>
        <w:rPr>
          <w:rFonts w:ascii="宋体" w:hAnsi="宋体" w:eastAsia="宋体"/>
          <w:sz w:val="24"/>
          <w:szCs w:val="24"/>
          <w:lang w:eastAsia="zh-CN"/>
        </w:rPr>
        <w:t>用</w:t>
      </w:r>
      <w:r>
        <w:rPr>
          <w:rFonts w:ascii="宋体" w:hAnsi="宋体" w:eastAsia="宋体"/>
          <w:spacing w:val="-3"/>
          <w:sz w:val="24"/>
          <w:szCs w:val="24"/>
          <w:lang w:eastAsia="zh-CN"/>
        </w:rPr>
        <w:t>的</w:t>
      </w:r>
      <w:r>
        <w:rPr>
          <w:rFonts w:ascii="宋体" w:hAnsi="宋体" w:eastAsia="宋体"/>
          <w:sz w:val="24"/>
          <w:szCs w:val="24"/>
          <w:lang w:eastAsia="zh-CN"/>
        </w:rPr>
        <w:t>语</w:t>
      </w:r>
      <w:r>
        <w:rPr>
          <w:rFonts w:ascii="宋体" w:hAnsi="宋体" w:eastAsia="宋体"/>
          <w:spacing w:val="-3"/>
          <w:sz w:val="24"/>
          <w:szCs w:val="24"/>
          <w:lang w:eastAsia="zh-CN"/>
        </w:rPr>
        <w:t>言</w:t>
      </w:r>
      <w:r>
        <w:rPr>
          <w:rFonts w:ascii="宋体" w:hAnsi="宋体" w:eastAsia="宋体"/>
          <w:sz w:val="24"/>
          <w:szCs w:val="24"/>
          <w:lang w:eastAsia="zh-CN"/>
        </w:rPr>
        <w:t>文字</w:t>
      </w:r>
      <w:r>
        <w:rPr>
          <w:rFonts w:ascii="宋体" w:hAnsi="宋体" w:eastAsia="宋体"/>
          <w:spacing w:val="-3"/>
          <w:sz w:val="24"/>
          <w:szCs w:val="24"/>
          <w:lang w:eastAsia="zh-CN"/>
        </w:rPr>
        <w:t>为</w:t>
      </w:r>
      <w:r>
        <w:rPr>
          <w:rFonts w:ascii="宋体" w:hAnsi="宋体" w:eastAsia="宋体"/>
          <w:sz w:val="24"/>
          <w:szCs w:val="24"/>
          <w:lang w:eastAsia="zh-CN"/>
        </w:rPr>
        <w:t>中</w:t>
      </w:r>
      <w:r>
        <w:rPr>
          <w:rFonts w:ascii="宋体" w:hAnsi="宋体" w:eastAsia="宋体"/>
          <w:spacing w:val="-3"/>
          <w:sz w:val="24"/>
          <w:szCs w:val="24"/>
          <w:lang w:eastAsia="zh-CN"/>
        </w:rPr>
        <w:t>文</w:t>
      </w:r>
      <w:r>
        <w:rPr>
          <w:rFonts w:ascii="宋体" w:hAnsi="宋体" w:eastAsia="宋体"/>
          <w:sz w:val="24"/>
          <w:szCs w:val="24"/>
          <w:lang w:eastAsia="zh-CN"/>
        </w:rPr>
        <w:t>。</w:t>
      </w:r>
      <w:r>
        <w:rPr>
          <w:rFonts w:ascii="宋体" w:hAnsi="宋体" w:eastAsia="宋体"/>
          <w:spacing w:val="-3"/>
          <w:sz w:val="24"/>
          <w:szCs w:val="24"/>
          <w:lang w:eastAsia="zh-CN"/>
        </w:rPr>
        <w:t>专</w:t>
      </w:r>
      <w:r>
        <w:rPr>
          <w:rFonts w:ascii="宋体" w:hAnsi="宋体" w:eastAsia="宋体"/>
          <w:sz w:val="24"/>
          <w:szCs w:val="24"/>
          <w:lang w:eastAsia="zh-CN"/>
        </w:rPr>
        <w:t>用</w:t>
      </w:r>
      <w:r>
        <w:rPr>
          <w:rFonts w:ascii="宋体" w:hAnsi="宋体" w:eastAsia="宋体"/>
          <w:spacing w:val="-3"/>
          <w:sz w:val="24"/>
          <w:szCs w:val="24"/>
          <w:lang w:eastAsia="zh-CN"/>
        </w:rPr>
        <w:t>术</w:t>
      </w:r>
      <w:r>
        <w:rPr>
          <w:rFonts w:ascii="宋体" w:hAnsi="宋体" w:eastAsia="宋体"/>
          <w:sz w:val="24"/>
          <w:szCs w:val="24"/>
          <w:lang w:eastAsia="zh-CN"/>
        </w:rPr>
        <w:t>语</w:t>
      </w:r>
      <w:r>
        <w:rPr>
          <w:rFonts w:ascii="宋体" w:hAnsi="宋体" w:eastAsia="宋体"/>
          <w:spacing w:val="-3"/>
          <w:sz w:val="24"/>
          <w:szCs w:val="24"/>
          <w:lang w:eastAsia="zh-CN"/>
        </w:rPr>
        <w:t>使</w:t>
      </w:r>
      <w:r>
        <w:rPr>
          <w:rFonts w:ascii="宋体" w:hAnsi="宋体" w:eastAsia="宋体"/>
          <w:sz w:val="24"/>
          <w:szCs w:val="24"/>
          <w:lang w:eastAsia="zh-CN"/>
        </w:rPr>
        <w:t>用外</w:t>
      </w:r>
      <w:r>
        <w:rPr>
          <w:rFonts w:ascii="宋体" w:hAnsi="宋体" w:eastAsia="宋体"/>
          <w:spacing w:val="-3"/>
          <w:sz w:val="24"/>
          <w:szCs w:val="24"/>
          <w:lang w:eastAsia="zh-CN"/>
        </w:rPr>
        <w:t>文</w:t>
      </w:r>
      <w:r>
        <w:rPr>
          <w:rFonts w:ascii="宋体" w:hAnsi="宋体" w:eastAsia="宋体"/>
          <w:sz w:val="24"/>
          <w:szCs w:val="24"/>
          <w:lang w:eastAsia="zh-CN"/>
        </w:rPr>
        <w:t>的</w:t>
      </w:r>
      <w:r>
        <w:rPr>
          <w:rFonts w:ascii="宋体" w:hAnsi="宋体" w:eastAsia="宋体"/>
          <w:spacing w:val="-3"/>
          <w:sz w:val="24"/>
          <w:szCs w:val="24"/>
          <w:lang w:eastAsia="zh-CN"/>
        </w:rPr>
        <w:t>，</w:t>
      </w:r>
      <w:r>
        <w:rPr>
          <w:rFonts w:ascii="宋体" w:hAnsi="宋体" w:eastAsia="宋体"/>
          <w:sz w:val="24"/>
          <w:szCs w:val="24"/>
          <w:lang w:eastAsia="zh-CN"/>
        </w:rPr>
        <w:t>应</w:t>
      </w:r>
      <w:r>
        <w:rPr>
          <w:rFonts w:ascii="宋体" w:hAnsi="宋体" w:eastAsia="宋体"/>
          <w:spacing w:val="-3"/>
          <w:sz w:val="24"/>
          <w:szCs w:val="24"/>
          <w:lang w:eastAsia="zh-CN"/>
        </w:rPr>
        <w:t>附</w:t>
      </w:r>
      <w:r>
        <w:rPr>
          <w:rFonts w:ascii="宋体" w:hAnsi="宋体" w:eastAsia="宋体"/>
          <w:sz w:val="24"/>
          <w:szCs w:val="24"/>
          <w:lang w:eastAsia="zh-CN"/>
        </w:rPr>
        <w:t>有</w:t>
      </w:r>
      <w:r>
        <w:rPr>
          <w:rFonts w:ascii="宋体" w:hAnsi="宋体" w:eastAsia="宋体"/>
          <w:spacing w:val="-3"/>
          <w:sz w:val="24"/>
          <w:szCs w:val="24"/>
          <w:lang w:eastAsia="zh-CN"/>
        </w:rPr>
        <w:t>中</w:t>
      </w:r>
      <w:r>
        <w:rPr>
          <w:rFonts w:ascii="宋体" w:hAnsi="宋体" w:eastAsia="宋体"/>
          <w:sz w:val="24"/>
          <w:szCs w:val="24"/>
          <w:lang w:eastAsia="zh-CN"/>
        </w:rPr>
        <w:t>文</w:t>
      </w:r>
      <w:r>
        <w:rPr>
          <w:rFonts w:ascii="宋体" w:hAnsi="宋体" w:eastAsia="宋体"/>
          <w:spacing w:val="-3"/>
          <w:sz w:val="24"/>
          <w:szCs w:val="24"/>
          <w:lang w:eastAsia="zh-CN"/>
        </w:rPr>
        <w:t>注</w:t>
      </w:r>
      <w:r>
        <w:rPr>
          <w:rFonts w:ascii="宋体" w:hAnsi="宋体" w:eastAsia="宋体"/>
          <w:sz w:val="24"/>
          <w:szCs w:val="24"/>
          <w:lang w:eastAsia="zh-CN"/>
        </w:rPr>
        <w:t>释。</w:t>
      </w:r>
    </w:p>
    <w:p>
      <w:pPr>
        <w:pStyle w:val="45"/>
        <w:spacing w:line="360" w:lineRule="auto"/>
        <w:ind w:left="0" w:right="11" w:rightChars="5"/>
        <w:rPr>
          <w:rFonts w:ascii="宋体" w:hAnsi="宋体" w:eastAsia="宋体"/>
          <w:lang w:eastAsia="zh-CN"/>
        </w:rPr>
      </w:pPr>
      <w:bookmarkStart w:id="29" w:name="_bookmark28"/>
      <w:bookmarkEnd w:id="29"/>
      <w:r>
        <w:rPr>
          <w:rFonts w:ascii="宋体" w:hAnsi="宋体" w:eastAsia="宋体"/>
          <w:spacing w:val="1"/>
          <w:lang w:eastAsia="zh-CN"/>
        </w:rPr>
        <w:t>1</w:t>
      </w:r>
      <w:r>
        <w:rPr>
          <w:rFonts w:ascii="宋体" w:hAnsi="宋体" w:eastAsia="宋体"/>
          <w:spacing w:val="-1"/>
          <w:lang w:eastAsia="zh-CN"/>
        </w:rPr>
        <w:t>.</w:t>
      </w:r>
      <w:r>
        <w:rPr>
          <w:rFonts w:ascii="宋体" w:hAnsi="宋体" w:eastAsia="宋体"/>
          <w:lang w:eastAsia="zh-CN"/>
        </w:rPr>
        <w:t>8计量单位</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所有</w:t>
      </w:r>
      <w:r>
        <w:rPr>
          <w:rFonts w:ascii="宋体" w:hAnsi="宋体" w:eastAsia="宋体"/>
          <w:spacing w:val="-3"/>
          <w:sz w:val="24"/>
          <w:szCs w:val="24"/>
          <w:lang w:eastAsia="zh-CN"/>
        </w:rPr>
        <w:t>计</w:t>
      </w:r>
      <w:r>
        <w:rPr>
          <w:rFonts w:ascii="宋体" w:hAnsi="宋体" w:eastAsia="宋体"/>
          <w:sz w:val="24"/>
          <w:szCs w:val="24"/>
          <w:lang w:eastAsia="zh-CN"/>
        </w:rPr>
        <w:t>量</w:t>
      </w:r>
      <w:r>
        <w:rPr>
          <w:rFonts w:ascii="宋体" w:hAnsi="宋体" w:eastAsia="宋体"/>
          <w:spacing w:val="-3"/>
          <w:sz w:val="24"/>
          <w:szCs w:val="24"/>
          <w:lang w:eastAsia="zh-CN"/>
        </w:rPr>
        <w:t>均</w:t>
      </w:r>
      <w:r>
        <w:rPr>
          <w:rFonts w:ascii="宋体" w:hAnsi="宋体" w:eastAsia="宋体"/>
          <w:sz w:val="24"/>
          <w:szCs w:val="24"/>
          <w:lang w:eastAsia="zh-CN"/>
        </w:rPr>
        <w:t>采</w:t>
      </w:r>
      <w:r>
        <w:rPr>
          <w:rFonts w:ascii="宋体" w:hAnsi="宋体" w:eastAsia="宋体"/>
          <w:spacing w:val="-3"/>
          <w:sz w:val="24"/>
          <w:szCs w:val="24"/>
          <w:lang w:eastAsia="zh-CN"/>
        </w:rPr>
        <w:t>用</w:t>
      </w:r>
      <w:r>
        <w:rPr>
          <w:rFonts w:ascii="宋体" w:hAnsi="宋体" w:eastAsia="宋体"/>
          <w:sz w:val="24"/>
          <w:szCs w:val="24"/>
          <w:lang w:eastAsia="zh-CN"/>
        </w:rPr>
        <w:t>中</w:t>
      </w:r>
      <w:r>
        <w:rPr>
          <w:rFonts w:ascii="宋体" w:hAnsi="宋体" w:eastAsia="宋体"/>
          <w:spacing w:val="-3"/>
          <w:sz w:val="24"/>
          <w:szCs w:val="24"/>
          <w:lang w:eastAsia="zh-CN"/>
        </w:rPr>
        <w:t>华</w:t>
      </w:r>
      <w:r>
        <w:rPr>
          <w:rFonts w:ascii="宋体" w:hAnsi="宋体" w:eastAsia="宋体"/>
          <w:sz w:val="24"/>
          <w:szCs w:val="24"/>
          <w:lang w:eastAsia="zh-CN"/>
        </w:rPr>
        <w:t>人</w:t>
      </w:r>
      <w:r>
        <w:rPr>
          <w:rFonts w:ascii="宋体" w:hAnsi="宋体" w:eastAsia="宋体"/>
          <w:spacing w:val="-3"/>
          <w:sz w:val="24"/>
          <w:szCs w:val="24"/>
          <w:lang w:eastAsia="zh-CN"/>
        </w:rPr>
        <w:t>民</w:t>
      </w:r>
      <w:r>
        <w:rPr>
          <w:rFonts w:ascii="宋体" w:hAnsi="宋体" w:eastAsia="宋体"/>
          <w:sz w:val="24"/>
          <w:szCs w:val="24"/>
          <w:lang w:eastAsia="zh-CN"/>
        </w:rPr>
        <w:t>共和</w:t>
      </w:r>
      <w:r>
        <w:rPr>
          <w:rFonts w:ascii="宋体" w:hAnsi="宋体" w:eastAsia="宋体"/>
          <w:spacing w:val="-3"/>
          <w:sz w:val="24"/>
          <w:szCs w:val="24"/>
          <w:lang w:eastAsia="zh-CN"/>
        </w:rPr>
        <w:t>国</w:t>
      </w:r>
      <w:r>
        <w:rPr>
          <w:rFonts w:ascii="宋体" w:hAnsi="宋体" w:eastAsia="宋体"/>
          <w:sz w:val="24"/>
          <w:szCs w:val="24"/>
          <w:lang w:eastAsia="zh-CN"/>
        </w:rPr>
        <w:t>法</w:t>
      </w:r>
      <w:r>
        <w:rPr>
          <w:rFonts w:ascii="宋体" w:hAnsi="宋体" w:eastAsia="宋体"/>
          <w:spacing w:val="-3"/>
          <w:sz w:val="24"/>
          <w:szCs w:val="24"/>
          <w:lang w:eastAsia="zh-CN"/>
        </w:rPr>
        <w:t>定</w:t>
      </w:r>
      <w:r>
        <w:rPr>
          <w:rFonts w:ascii="宋体" w:hAnsi="宋体" w:eastAsia="宋体"/>
          <w:sz w:val="24"/>
          <w:szCs w:val="24"/>
          <w:lang w:eastAsia="zh-CN"/>
        </w:rPr>
        <w:t>计</w:t>
      </w:r>
      <w:r>
        <w:rPr>
          <w:rFonts w:ascii="宋体" w:hAnsi="宋体" w:eastAsia="宋体"/>
          <w:spacing w:val="-3"/>
          <w:sz w:val="24"/>
          <w:szCs w:val="24"/>
          <w:lang w:eastAsia="zh-CN"/>
        </w:rPr>
        <w:t>量</w:t>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w:t>
      </w:r>
    </w:p>
    <w:p>
      <w:pPr>
        <w:pStyle w:val="45"/>
        <w:spacing w:line="360" w:lineRule="auto"/>
        <w:ind w:left="0" w:right="11" w:rightChars="5"/>
        <w:rPr>
          <w:rFonts w:ascii="宋体" w:hAnsi="宋体" w:eastAsia="宋体"/>
          <w:lang w:eastAsia="zh-CN"/>
        </w:rPr>
      </w:pPr>
      <w:bookmarkStart w:id="30" w:name="_bookmark29"/>
      <w:bookmarkEnd w:id="30"/>
      <w:r>
        <w:rPr>
          <w:rFonts w:ascii="宋体" w:hAnsi="宋体" w:eastAsia="宋体"/>
          <w:spacing w:val="1"/>
          <w:lang w:eastAsia="zh-CN"/>
        </w:rPr>
        <w:t>1</w:t>
      </w:r>
      <w:r>
        <w:rPr>
          <w:rFonts w:ascii="宋体" w:hAnsi="宋体" w:eastAsia="宋体"/>
          <w:spacing w:val="-1"/>
          <w:lang w:eastAsia="zh-CN"/>
        </w:rPr>
        <w:t>.</w:t>
      </w:r>
      <w:r>
        <w:rPr>
          <w:rFonts w:ascii="宋体" w:hAnsi="宋体" w:eastAsia="宋体"/>
          <w:lang w:eastAsia="zh-CN"/>
        </w:rPr>
        <w:t>9投标预</w:t>
      </w:r>
      <w:r>
        <w:rPr>
          <w:rFonts w:ascii="宋体" w:hAnsi="宋体" w:eastAsia="宋体"/>
          <w:spacing w:val="-3"/>
          <w:lang w:eastAsia="zh-CN"/>
        </w:rPr>
        <w:t>备</w:t>
      </w:r>
      <w:r>
        <w:rPr>
          <w:rFonts w:ascii="宋体" w:hAnsi="宋体" w:eastAsia="宋体"/>
          <w:lang w:eastAsia="zh-CN"/>
        </w:rPr>
        <w:t>会</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1.9.1投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表规</w:t>
      </w:r>
      <w:r>
        <w:rPr>
          <w:rFonts w:ascii="宋体" w:hAnsi="宋体" w:eastAsia="宋体"/>
          <w:sz w:val="24"/>
          <w:szCs w:val="24"/>
          <w:lang w:eastAsia="zh-CN"/>
        </w:rPr>
        <w:t>定召</w:t>
      </w:r>
      <w:r>
        <w:rPr>
          <w:rFonts w:ascii="宋体" w:hAnsi="宋体" w:eastAsia="宋体"/>
          <w:spacing w:val="-3"/>
          <w:sz w:val="24"/>
          <w:szCs w:val="24"/>
          <w:lang w:eastAsia="zh-CN"/>
        </w:rPr>
        <w:t>开</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预</w:t>
      </w:r>
      <w:r>
        <w:rPr>
          <w:rFonts w:ascii="宋体" w:hAnsi="宋体" w:eastAsia="宋体"/>
          <w:spacing w:val="-3"/>
          <w:sz w:val="24"/>
          <w:szCs w:val="24"/>
          <w:lang w:eastAsia="zh-CN"/>
        </w:rPr>
        <w:t>备</w:t>
      </w:r>
      <w:r>
        <w:rPr>
          <w:rFonts w:ascii="宋体" w:hAnsi="宋体" w:eastAsia="宋体"/>
          <w:sz w:val="24"/>
          <w:szCs w:val="24"/>
          <w:lang w:eastAsia="zh-CN"/>
        </w:rPr>
        <w:t>会</w:t>
      </w:r>
      <w:r>
        <w:rPr>
          <w:rFonts w:ascii="宋体" w:hAnsi="宋体" w:eastAsia="宋体"/>
          <w:spacing w:val="-3"/>
          <w:sz w:val="24"/>
          <w:szCs w:val="24"/>
          <w:lang w:eastAsia="zh-CN"/>
        </w:rPr>
        <w:t>的</w:t>
      </w:r>
      <w:r>
        <w:rPr>
          <w:rFonts w:ascii="宋体" w:hAnsi="宋体" w:eastAsia="宋体"/>
          <w:spacing w:val="-77"/>
          <w:sz w:val="24"/>
          <w:szCs w:val="24"/>
          <w:lang w:eastAsia="zh-CN"/>
        </w:rPr>
        <w:t>，</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人按</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3"/>
          <w:sz w:val="24"/>
          <w:szCs w:val="24"/>
          <w:lang w:eastAsia="zh-CN"/>
        </w:rPr>
        <w:t>知</w:t>
      </w:r>
      <w:r>
        <w:rPr>
          <w:rFonts w:ascii="宋体" w:hAnsi="宋体" w:eastAsia="宋体"/>
          <w:sz w:val="24"/>
          <w:szCs w:val="24"/>
          <w:lang w:eastAsia="zh-CN"/>
        </w:rPr>
        <w:t>前</w:t>
      </w:r>
      <w:r>
        <w:rPr>
          <w:rFonts w:ascii="宋体" w:hAnsi="宋体" w:eastAsia="宋体"/>
          <w:spacing w:val="-3"/>
          <w:sz w:val="24"/>
          <w:szCs w:val="24"/>
          <w:lang w:eastAsia="zh-CN"/>
        </w:rPr>
        <w:t>附</w:t>
      </w:r>
      <w:r>
        <w:rPr>
          <w:rFonts w:ascii="宋体" w:hAnsi="宋体" w:eastAsia="宋体"/>
          <w:sz w:val="24"/>
          <w:szCs w:val="24"/>
          <w:lang w:eastAsia="zh-CN"/>
        </w:rPr>
        <w:t>表</w:t>
      </w:r>
      <w:r>
        <w:rPr>
          <w:rFonts w:ascii="宋体" w:hAnsi="宋体" w:eastAsia="宋体"/>
          <w:spacing w:val="-3"/>
          <w:sz w:val="24"/>
          <w:szCs w:val="24"/>
          <w:lang w:eastAsia="zh-CN"/>
        </w:rPr>
        <w:t>规</w:t>
      </w:r>
      <w:r>
        <w:rPr>
          <w:rFonts w:ascii="宋体" w:hAnsi="宋体" w:eastAsia="宋体"/>
          <w:sz w:val="24"/>
          <w:szCs w:val="24"/>
          <w:lang w:eastAsia="zh-CN"/>
        </w:rPr>
        <w:t>定的</w:t>
      </w:r>
      <w:r>
        <w:rPr>
          <w:rFonts w:ascii="宋体" w:hAnsi="宋体" w:eastAsia="宋体"/>
          <w:spacing w:val="-3"/>
          <w:sz w:val="24"/>
          <w:szCs w:val="24"/>
          <w:lang w:eastAsia="zh-CN"/>
        </w:rPr>
        <w:t>时</w:t>
      </w:r>
      <w:r>
        <w:rPr>
          <w:rFonts w:ascii="宋体" w:hAnsi="宋体" w:eastAsia="宋体"/>
          <w:sz w:val="24"/>
          <w:szCs w:val="24"/>
          <w:lang w:eastAsia="zh-CN"/>
        </w:rPr>
        <w:t>间和 地点</w:t>
      </w:r>
      <w:r>
        <w:rPr>
          <w:rFonts w:ascii="宋体" w:hAnsi="宋体" w:eastAsia="宋体"/>
          <w:spacing w:val="-3"/>
          <w:sz w:val="24"/>
          <w:szCs w:val="24"/>
          <w:lang w:eastAsia="zh-CN"/>
        </w:rPr>
        <w:t>召</w:t>
      </w:r>
      <w:r>
        <w:rPr>
          <w:rFonts w:ascii="宋体" w:hAnsi="宋体" w:eastAsia="宋体"/>
          <w:sz w:val="24"/>
          <w:szCs w:val="24"/>
          <w:lang w:eastAsia="zh-CN"/>
        </w:rPr>
        <w:t>开</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预</w:t>
      </w:r>
      <w:r>
        <w:rPr>
          <w:rFonts w:ascii="宋体" w:hAnsi="宋体" w:eastAsia="宋体"/>
          <w:sz w:val="24"/>
          <w:szCs w:val="24"/>
          <w:lang w:eastAsia="zh-CN"/>
        </w:rPr>
        <w:t>备</w:t>
      </w:r>
      <w:r>
        <w:rPr>
          <w:rFonts w:ascii="宋体" w:hAnsi="宋体" w:eastAsia="宋体"/>
          <w:spacing w:val="-3"/>
          <w:sz w:val="24"/>
          <w:szCs w:val="24"/>
          <w:lang w:eastAsia="zh-CN"/>
        </w:rPr>
        <w:t>会</w:t>
      </w:r>
      <w:r>
        <w:rPr>
          <w:rFonts w:ascii="宋体" w:hAnsi="宋体" w:eastAsia="宋体"/>
          <w:sz w:val="24"/>
          <w:szCs w:val="24"/>
          <w:lang w:eastAsia="zh-CN"/>
        </w:rPr>
        <w:t>，</w:t>
      </w:r>
      <w:r>
        <w:rPr>
          <w:rFonts w:ascii="宋体" w:hAnsi="宋体" w:eastAsia="宋体"/>
          <w:spacing w:val="-3"/>
          <w:sz w:val="24"/>
          <w:szCs w:val="24"/>
          <w:lang w:eastAsia="zh-CN"/>
        </w:rPr>
        <w:t>澄</w:t>
      </w:r>
      <w:r>
        <w:rPr>
          <w:rFonts w:ascii="宋体" w:hAnsi="宋体" w:eastAsia="宋体"/>
          <w:sz w:val="24"/>
          <w:szCs w:val="24"/>
          <w:lang w:eastAsia="zh-CN"/>
        </w:rPr>
        <w:t>清投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提</w:t>
      </w:r>
      <w:r>
        <w:rPr>
          <w:rFonts w:ascii="宋体" w:hAnsi="宋体" w:eastAsia="宋体"/>
          <w:sz w:val="24"/>
          <w:szCs w:val="24"/>
          <w:lang w:eastAsia="zh-CN"/>
        </w:rPr>
        <w:t>出</w:t>
      </w:r>
      <w:r>
        <w:rPr>
          <w:rFonts w:ascii="宋体" w:hAnsi="宋体" w:eastAsia="宋体"/>
          <w:spacing w:val="-3"/>
          <w:sz w:val="24"/>
          <w:szCs w:val="24"/>
          <w:lang w:eastAsia="zh-CN"/>
        </w:rPr>
        <w:t>的</w:t>
      </w:r>
      <w:r>
        <w:rPr>
          <w:rFonts w:ascii="宋体" w:hAnsi="宋体" w:eastAsia="宋体"/>
          <w:sz w:val="24"/>
          <w:szCs w:val="24"/>
          <w:lang w:eastAsia="zh-CN"/>
        </w:rPr>
        <w:t>问</w:t>
      </w:r>
      <w:r>
        <w:rPr>
          <w:rFonts w:ascii="宋体" w:hAnsi="宋体" w:eastAsia="宋体"/>
          <w:spacing w:val="-3"/>
          <w:sz w:val="24"/>
          <w:szCs w:val="24"/>
          <w:lang w:eastAsia="zh-CN"/>
        </w:rPr>
        <w:t>题</w:t>
      </w:r>
      <w:r>
        <w:rPr>
          <w:rFonts w:ascii="宋体" w:hAnsi="宋体" w:eastAsia="宋体"/>
          <w:sz w:val="24"/>
          <w:szCs w:val="24"/>
          <w:lang w:eastAsia="zh-CN"/>
        </w:rPr>
        <w:t>。</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1.9.2投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应</w:t>
      </w:r>
      <w:r>
        <w:rPr>
          <w:rFonts w:ascii="宋体" w:hAnsi="宋体" w:eastAsia="宋体"/>
          <w:sz w:val="24"/>
          <w:szCs w:val="24"/>
          <w:lang w:eastAsia="zh-CN"/>
        </w:rPr>
        <w:t>按</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人须</w:t>
      </w:r>
      <w:r>
        <w:rPr>
          <w:rFonts w:ascii="宋体" w:hAnsi="宋体" w:eastAsia="宋体"/>
          <w:sz w:val="24"/>
          <w:szCs w:val="24"/>
          <w:lang w:eastAsia="zh-CN"/>
        </w:rPr>
        <w:t>知前</w:t>
      </w:r>
      <w:r>
        <w:rPr>
          <w:rFonts w:ascii="宋体" w:hAnsi="宋体" w:eastAsia="宋体"/>
          <w:spacing w:val="-3"/>
          <w:sz w:val="24"/>
          <w:szCs w:val="24"/>
          <w:lang w:eastAsia="zh-CN"/>
        </w:rPr>
        <w:t>附</w:t>
      </w:r>
      <w:r>
        <w:rPr>
          <w:rFonts w:ascii="宋体" w:hAnsi="宋体" w:eastAsia="宋体"/>
          <w:sz w:val="24"/>
          <w:szCs w:val="24"/>
          <w:lang w:eastAsia="zh-CN"/>
        </w:rPr>
        <w:t>表</w:t>
      </w:r>
      <w:r>
        <w:rPr>
          <w:rFonts w:ascii="宋体" w:hAnsi="宋体" w:eastAsia="宋体"/>
          <w:spacing w:val="-3"/>
          <w:sz w:val="24"/>
          <w:szCs w:val="24"/>
          <w:lang w:eastAsia="zh-CN"/>
        </w:rPr>
        <w:t>规</w:t>
      </w:r>
      <w:r>
        <w:rPr>
          <w:rFonts w:ascii="宋体" w:hAnsi="宋体" w:eastAsia="宋体"/>
          <w:sz w:val="24"/>
          <w:szCs w:val="24"/>
          <w:lang w:eastAsia="zh-CN"/>
        </w:rPr>
        <w:t>定</w:t>
      </w:r>
      <w:r>
        <w:rPr>
          <w:rFonts w:ascii="宋体" w:hAnsi="宋体" w:eastAsia="宋体"/>
          <w:spacing w:val="-3"/>
          <w:sz w:val="24"/>
          <w:szCs w:val="24"/>
          <w:lang w:eastAsia="zh-CN"/>
        </w:rPr>
        <w:t>的</w:t>
      </w:r>
      <w:r>
        <w:rPr>
          <w:rFonts w:ascii="宋体" w:hAnsi="宋体" w:eastAsia="宋体"/>
          <w:sz w:val="24"/>
          <w:szCs w:val="24"/>
          <w:lang w:eastAsia="zh-CN"/>
        </w:rPr>
        <w:t>时</w:t>
      </w:r>
      <w:r>
        <w:rPr>
          <w:rFonts w:ascii="宋体" w:hAnsi="宋体" w:eastAsia="宋体"/>
          <w:spacing w:val="-3"/>
          <w:sz w:val="24"/>
          <w:szCs w:val="24"/>
          <w:lang w:eastAsia="zh-CN"/>
        </w:rPr>
        <w:t>间</w:t>
      </w:r>
      <w:r>
        <w:rPr>
          <w:rFonts w:ascii="宋体" w:hAnsi="宋体" w:eastAsia="宋体"/>
          <w:sz w:val="24"/>
          <w:szCs w:val="24"/>
          <w:lang w:eastAsia="zh-CN"/>
        </w:rPr>
        <w:t>和</w:t>
      </w:r>
      <w:r>
        <w:rPr>
          <w:rFonts w:ascii="宋体" w:hAnsi="宋体" w:eastAsia="宋体"/>
          <w:spacing w:val="-3"/>
          <w:sz w:val="24"/>
          <w:szCs w:val="24"/>
          <w:lang w:eastAsia="zh-CN"/>
        </w:rPr>
        <w:t>形</w:t>
      </w:r>
      <w:r>
        <w:rPr>
          <w:rFonts w:ascii="宋体" w:hAnsi="宋体" w:eastAsia="宋体"/>
          <w:sz w:val="24"/>
          <w:szCs w:val="24"/>
          <w:lang w:eastAsia="zh-CN"/>
        </w:rPr>
        <w:t>式将</w:t>
      </w:r>
      <w:r>
        <w:rPr>
          <w:rFonts w:ascii="宋体" w:hAnsi="宋体" w:eastAsia="宋体"/>
          <w:spacing w:val="-3"/>
          <w:sz w:val="24"/>
          <w:szCs w:val="24"/>
          <w:lang w:eastAsia="zh-CN"/>
        </w:rPr>
        <w:t>提</w:t>
      </w:r>
      <w:r>
        <w:rPr>
          <w:rFonts w:ascii="宋体" w:hAnsi="宋体" w:eastAsia="宋体"/>
          <w:sz w:val="24"/>
          <w:szCs w:val="24"/>
          <w:lang w:eastAsia="zh-CN"/>
        </w:rPr>
        <w:t>出</w:t>
      </w:r>
      <w:r>
        <w:rPr>
          <w:rFonts w:ascii="宋体" w:hAnsi="宋体" w:eastAsia="宋体"/>
          <w:spacing w:val="-3"/>
          <w:sz w:val="24"/>
          <w:szCs w:val="24"/>
          <w:lang w:eastAsia="zh-CN"/>
        </w:rPr>
        <w:t>的</w:t>
      </w:r>
      <w:r>
        <w:rPr>
          <w:rFonts w:ascii="宋体" w:hAnsi="宋体" w:eastAsia="宋体"/>
          <w:sz w:val="24"/>
          <w:szCs w:val="24"/>
          <w:lang w:eastAsia="zh-CN"/>
        </w:rPr>
        <w:t>问</w:t>
      </w:r>
      <w:r>
        <w:rPr>
          <w:rFonts w:ascii="宋体" w:hAnsi="宋体" w:eastAsia="宋体"/>
          <w:spacing w:val="-3"/>
          <w:sz w:val="24"/>
          <w:szCs w:val="24"/>
          <w:lang w:eastAsia="zh-CN"/>
        </w:rPr>
        <w:t>题</w:t>
      </w:r>
      <w:r>
        <w:rPr>
          <w:rFonts w:ascii="宋体" w:hAnsi="宋体" w:eastAsia="宋体"/>
          <w:sz w:val="24"/>
          <w:szCs w:val="24"/>
          <w:lang w:eastAsia="zh-CN"/>
        </w:rPr>
        <w:t>送</w:t>
      </w:r>
      <w:r>
        <w:rPr>
          <w:rFonts w:ascii="宋体" w:hAnsi="宋体" w:eastAsia="宋体"/>
          <w:spacing w:val="-3"/>
          <w:sz w:val="24"/>
          <w:szCs w:val="24"/>
          <w:lang w:eastAsia="zh-CN"/>
        </w:rPr>
        <w:t>达</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77"/>
          <w:sz w:val="24"/>
          <w:szCs w:val="24"/>
          <w:lang w:eastAsia="zh-CN"/>
        </w:rPr>
        <w:t>，</w:t>
      </w:r>
      <w:r>
        <w:rPr>
          <w:rFonts w:ascii="宋体" w:hAnsi="宋体" w:eastAsia="宋体"/>
          <w:sz w:val="24"/>
          <w:szCs w:val="24"/>
          <w:lang w:eastAsia="zh-CN"/>
        </w:rPr>
        <w:t>以</w:t>
      </w:r>
      <w:r>
        <w:rPr>
          <w:rFonts w:ascii="宋体" w:hAnsi="宋体" w:eastAsia="宋体"/>
          <w:spacing w:val="-3"/>
          <w:sz w:val="24"/>
          <w:szCs w:val="24"/>
          <w:lang w:eastAsia="zh-CN"/>
        </w:rPr>
        <w:t>便</w:t>
      </w:r>
      <w:r>
        <w:rPr>
          <w:rFonts w:ascii="宋体" w:hAnsi="宋体" w:eastAsia="宋体"/>
          <w:sz w:val="24"/>
          <w:szCs w:val="24"/>
          <w:lang w:eastAsia="zh-CN"/>
        </w:rPr>
        <w:t>招标人在</w:t>
      </w:r>
      <w:r>
        <w:rPr>
          <w:rFonts w:ascii="宋体" w:hAnsi="宋体" w:eastAsia="宋体"/>
          <w:spacing w:val="-3"/>
          <w:sz w:val="24"/>
          <w:szCs w:val="24"/>
          <w:lang w:eastAsia="zh-CN"/>
        </w:rPr>
        <w:t>会</w:t>
      </w:r>
      <w:r>
        <w:rPr>
          <w:rFonts w:ascii="宋体" w:hAnsi="宋体" w:eastAsia="宋体"/>
          <w:sz w:val="24"/>
          <w:szCs w:val="24"/>
          <w:lang w:eastAsia="zh-CN"/>
        </w:rPr>
        <w:t>议</w:t>
      </w:r>
      <w:r>
        <w:rPr>
          <w:rFonts w:ascii="宋体" w:hAnsi="宋体" w:eastAsia="宋体"/>
          <w:spacing w:val="-3"/>
          <w:sz w:val="24"/>
          <w:szCs w:val="24"/>
          <w:lang w:eastAsia="zh-CN"/>
        </w:rPr>
        <w:t>期</w:t>
      </w:r>
      <w:r>
        <w:rPr>
          <w:rFonts w:ascii="宋体" w:hAnsi="宋体" w:eastAsia="宋体"/>
          <w:sz w:val="24"/>
          <w:szCs w:val="24"/>
          <w:lang w:eastAsia="zh-CN"/>
        </w:rPr>
        <w:t>间</w:t>
      </w:r>
      <w:r>
        <w:rPr>
          <w:rFonts w:ascii="宋体" w:hAnsi="宋体" w:eastAsia="宋体"/>
          <w:spacing w:val="-3"/>
          <w:sz w:val="24"/>
          <w:szCs w:val="24"/>
          <w:lang w:eastAsia="zh-CN"/>
        </w:rPr>
        <w:t>澄</w:t>
      </w:r>
      <w:r>
        <w:rPr>
          <w:rFonts w:ascii="宋体" w:hAnsi="宋体" w:eastAsia="宋体"/>
          <w:sz w:val="24"/>
          <w:szCs w:val="24"/>
          <w:lang w:eastAsia="zh-CN"/>
        </w:rPr>
        <w:t>清。</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1.9.3投</w:t>
      </w:r>
      <w:r>
        <w:rPr>
          <w:rFonts w:ascii="宋体" w:hAnsi="宋体" w:eastAsia="宋体"/>
          <w:spacing w:val="-3"/>
          <w:sz w:val="24"/>
          <w:szCs w:val="24"/>
          <w:lang w:eastAsia="zh-CN"/>
        </w:rPr>
        <w:t>标</w:t>
      </w:r>
      <w:r>
        <w:rPr>
          <w:rFonts w:ascii="宋体" w:hAnsi="宋体" w:eastAsia="宋体"/>
          <w:sz w:val="24"/>
          <w:szCs w:val="24"/>
          <w:lang w:eastAsia="zh-CN"/>
        </w:rPr>
        <w:t>预</w:t>
      </w:r>
      <w:r>
        <w:rPr>
          <w:rFonts w:ascii="宋体" w:hAnsi="宋体" w:eastAsia="宋体"/>
          <w:spacing w:val="-3"/>
          <w:sz w:val="24"/>
          <w:szCs w:val="24"/>
          <w:lang w:eastAsia="zh-CN"/>
        </w:rPr>
        <w:t>备</w:t>
      </w:r>
      <w:r>
        <w:rPr>
          <w:rFonts w:ascii="宋体" w:hAnsi="宋体" w:eastAsia="宋体"/>
          <w:sz w:val="24"/>
          <w:szCs w:val="24"/>
          <w:lang w:eastAsia="zh-CN"/>
        </w:rPr>
        <w:t>会后</w:t>
      </w:r>
      <w:r>
        <w:rPr>
          <w:rFonts w:ascii="宋体" w:hAnsi="宋体" w:eastAsia="宋体"/>
          <w:spacing w:val="-41"/>
          <w:sz w:val="24"/>
          <w:szCs w:val="24"/>
          <w:lang w:eastAsia="zh-CN"/>
        </w:rPr>
        <w:t>，</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人将</w:t>
      </w:r>
      <w:r>
        <w:rPr>
          <w:rFonts w:ascii="宋体" w:hAnsi="宋体" w:eastAsia="宋体"/>
          <w:spacing w:val="-3"/>
          <w:sz w:val="24"/>
          <w:szCs w:val="24"/>
          <w:lang w:eastAsia="zh-CN"/>
        </w:rPr>
        <w:t>对</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所</w:t>
      </w:r>
      <w:r>
        <w:rPr>
          <w:rFonts w:ascii="宋体" w:hAnsi="宋体" w:eastAsia="宋体"/>
          <w:sz w:val="24"/>
          <w:szCs w:val="24"/>
          <w:lang w:eastAsia="zh-CN"/>
        </w:rPr>
        <w:t>提</w:t>
      </w:r>
      <w:r>
        <w:rPr>
          <w:rFonts w:ascii="宋体" w:hAnsi="宋体" w:eastAsia="宋体"/>
          <w:spacing w:val="-3"/>
          <w:sz w:val="24"/>
          <w:szCs w:val="24"/>
          <w:lang w:eastAsia="zh-CN"/>
        </w:rPr>
        <w:t>问</w:t>
      </w:r>
      <w:r>
        <w:rPr>
          <w:rFonts w:ascii="宋体" w:hAnsi="宋体" w:eastAsia="宋体"/>
          <w:sz w:val="24"/>
          <w:szCs w:val="24"/>
          <w:lang w:eastAsia="zh-CN"/>
        </w:rPr>
        <w:t>题</w:t>
      </w:r>
      <w:r>
        <w:rPr>
          <w:rFonts w:ascii="宋体" w:hAnsi="宋体" w:eastAsia="宋体"/>
          <w:spacing w:val="-3"/>
          <w:sz w:val="24"/>
          <w:szCs w:val="24"/>
          <w:lang w:eastAsia="zh-CN"/>
        </w:rPr>
        <w:t>的</w:t>
      </w:r>
      <w:r>
        <w:rPr>
          <w:rFonts w:ascii="宋体" w:hAnsi="宋体" w:eastAsia="宋体"/>
          <w:sz w:val="24"/>
          <w:szCs w:val="24"/>
          <w:lang w:eastAsia="zh-CN"/>
        </w:rPr>
        <w:t>澄清</w:t>
      </w:r>
      <w:r>
        <w:rPr>
          <w:rFonts w:ascii="宋体" w:hAnsi="宋体" w:eastAsia="宋体"/>
          <w:spacing w:val="-41"/>
          <w:sz w:val="24"/>
          <w:szCs w:val="24"/>
          <w:lang w:eastAsia="zh-CN"/>
        </w:rPr>
        <w:t>，</w:t>
      </w:r>
      <w:r>
        <w:rPr>
          <w:rFonts w:ascii="宋体" w:hAnsi="宋体" w:eastAsia="宋体"/>
          <w:sz w:val="24"/>
          <w:szCs w:val="24"/>
          <w:lang w:eastAsia="zh-CN"/>
        </w:rPr>
        <w:t>以</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3"/>
          <w:sz w:val="24"/>
          <w:szCs w:val="24"/>
          <w:lang w:eastAsia="zh-CN"/>
        </w:rPr>
        <w:t>知</w:t>
      </w:r>
      <w:r>
        <w:rPr>
          <w:rFonts w:ascii="宋体" w:hAnsi="宋体" w:eastAsia="宋体"/>
          <w:sz w:val="24"/>
          <w:szCs w:val="24"/>
          <w:lang w:eastAsia="zh-CN"/>
        </w:rPr>
        <w:t>前</w:t>
      </w:r>
      <w:r>
        <w:rPr>
          <w:rFonts w:ascii="宋体" w:hAnsi="宋体" w:eastAsia="宋体"/>
          <w:spacing w:val="-3"/>
          <w:sz w:val="24"/>
          <w:szCs w:val="24"/>
          <w:lang w:eastAsia="zh-CN"/>
        </w:rPr>
        <w:t>附</w:t>
      </w:r>
      <w:r>
        <w:rPr>
          <w:rFonts w:ascii="宋体" w:hAnsi="宋体" w:eastAsia="宋体"/>
          <w:sz w:val="24"/>
          <w:szCs w:val="24"/>
          <w:lang w:eastAsia="zh-CN"/>
        </w:rPr>
        <w:t>表规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形</w:t>
      </w:r>
      <w:r>
        <w:rPr>
          <w:rFonts w:ascii="宋体" w:hAnsi="宋体" w:eastAsia="宋体"/>
          <w:sz w:val="24"/>
          <w:szCs w:val="24"/>
          <w:lang w:eastAsia="zh-CN"/>
        </w:rPr>
        <w:t>式 通知</w:t>
      </w:r>
      <w:r>
        <w:rPr>
          <w:rFonts w:ascii="宋体" w:hAnsi="宋体" w:eastAsia="宋体"/>
          <w:spacing w:val="-3"/>
          <w:sz w:val="24"/>
          <w:szCs w:val="24"/>
          <w:lang w:eastAsia="zh-CN"/>
        </w:rPr>
        <w:t>所</w:t>
      </w:r>
      <w:r>
        <w:rPr>
          <w:rFonts w:ascii="宋体" w:hAnsi="宋体" w:eastAsia="宋体"/>
          <w:sz w:val="24"/>
          <w:szCs w:val="24"/>
          <w:lang w:eastAsia="zh-CN"/>
        </w:rPr>
        <w:t>有</w:t>
      </w:r>
      <w:r>
        <w:rPr>
          <w:rFonts w:ascii="宋体" w:hAnsi="宋体" w:eastAsia="宋体"/>
          <w:spacing w:val="-3"/>
          <w:sz w:val="24"/>
          <w:szCs w:val="24"/>
          <w:lang w:eastAsia="zh-CN"/>
        </w:rPr>
        <w:t>购</w:t>
      </w:r>
      <w:r>
        <w:rPr>
          <w:rFonts w:ascii="宋体" w:hAnsi="宋体" w:eastAsia="宋体"/>
          <w:sz w:val="24"/>
          <w:szCs w:val="24"/>
          <w:lang w:eastAsia="zh-CN"/>
        </w:rPr>
        <w:t>买</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的</w:t>
      </w: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该</w:t>
      </w:r>
      <w:r>
        <w:rPr>
          <w:rFonts w:ascii="宋体" w:hAnsi="宋体" w:eastAsia="宋体"/>
          <w:sz w:val="24"/>
          <w:szCs w:val="24"/>
          <w:lang w:eastAsia="zh-CN"/>
        </w:rPr>
        <w:t>澄</w:t>
      </w:r>
      <w:r>
        <w:rPr>
          <w:rFonts w:ascii="宋体" w:hAnsi="宋体" w:eastAsia="宋体"/>
          <w:spacing w:val="-3"/>
          <w:sz w:val="24"/>
          <w:szCs w:val="24"/>
          <w:lang w:eastAsia="zh-CN"/>
        </w:rPr>
        <w:t>清</w:t>
      </w:r>
      <w:r>
        <w:rPr>
          <w:rFonts w:ascii="宋体" w:hAnsi="宋体" w:eastAsia="宋体"/>
          <w:sz w:val="24"/>
          <w:szCs w:val="24"/>
          <w:lang w:eastAsia="zh-CN"/>
        </w:rPr>
        <w:t>内</w:t>
      </w:r>
      <w:r>
        <w:rPr>
          <w:rFonts w:ascii="宋体" w:hAnsi="宋体" w:eastAsia="宋体"/>
          <w:spacing w:val="-3"/>
          <w:sz w:val="24"/>
          <w:szCs w:val="24"/>
          <w:lang w:eastAsia="zh-CN"/>
        </w:rPr>
        <w:t>容</w:t>
      </w:r>
      <w:r>
        <w:rPr>
          <w:rFonts w:ascii="宋体" w:hAnsi="宋体" w:eastAsia="宋体"/>
          <w:sz w:val="24"/>
          <w:szCs w:val="24"/>
          <w:lang w:eastAsia="zh-CN"/>
        </w:rPr>
        <w:t>为</w:t>
      </w:r>
      <w:r>
        <w:rPr>
          <w:rFonts w:ascii="宋体" w:hAnsi="宋体" w:eastAsia="宋体"/>
          <w:spacing w:val="-3"/>
          <w:sz w:val="24"/>
          <w:szCs w:val="24"/>
          <w:lang w:eastAsia="zh-CN"/>
        </w:rPr>
        <w:t>招</w:t>
      </w:r>
      <w:r>
        <w:rPr>
          <w:rFonts w:ascii="宋体" w:hAnsi="宋体" w:eastAsia="宋体"/>
          <w:sz w:val="24"/>
          <w:szCs w:val="24"/>
          <w:lang w:eastAsia="zh-CN"/>
        </w:rPr>
        <w:t>标文</w:t>
      </w:r>
      <w:r>
        <w:rPr>
          <w:rFonts w:ascii="宋体" w:hAnsi="宋体" w:eastAsia="宋体"/>
          <w:spacing w:val="-3"/>
          <w:sz w:val="24"/>
          <w:szCs w:val="24"/>
          <w:lang w:eastAsia="zh-CN"/>
        </w:rPr>
        <w:t>件</w:t>
      </w:r>
      <w:r>
        <w:rPr>
          <w:rFonts w:ascii="宋体" w:hAnsi="宋体" w:eastAsia="宋体"/>
          <w:sz w:val="24"/>
          <w:szCs w:val="24"/>
          <w:lang w:eastAsia="zh-CN"/>
        </w:rPr>
        <w:t>的</w:t>
      </w:r>
      <w:r>
        <w:rPr>
          <w:rFonts w:ascii="宋体" w:hAnsi="宋体" w:eastAsia="宋体"/>
          <w:spacing w:val="-3"/>
          <w:sz w:val="24"/>
          <w:szCs w:val="24"/>
          <w:lang w:eastAsia="zh-CN"/>
        </w:rPr>
        <w:t>组</w:t>
      </w:r>
      <w:r>
        <w:rPr>
          <w:rFonts w:ascii="宋体" w:hAnsi="宋体" w:eastAsia="宋体"/>
          <w:sz w:val="24"/>
          <w:szCs w:val="24"/>
          <w:lang w:eastAsia="zh-CN"/>
        </w:rPr>
        <w:t>成</w:t>
      </w:r>
      <w:r>
        <w:rPr>
          <w:rFonts w:ascii="宋体" w:hAnsi="宋体" w:eastAsia="宋体"/>
          <w:spacing w:val="-3"/>
          <w:sz w:val="24"/>
          <w:szCs w:val="24"/>
          <w:lang w:eastAsia="zh-CN"/>
        </w:rPr>
        <w:t>部</w:t>
      </w:r>
      <w:r>
        <w:rPr>
          <w:rFonts w:ascii="宋体" w:hAnsi="宋体" w:eastAsia="宋体"/>
          <w:sz w:val="24"/>
          <w:szCs w:val="24"/>
          <w:lang w:eastAsia="zh-CN"/>
        </w:rPr>
        <w:t>分。</w:t>
      </w:r>
    </w:p>
    <w:p>
      <w:pPr>
        <w:pStyle w:val="45"/>
        <w:spacing w:line="360" w:lineRule="auto"/>
        <w:ind w:left="0" w:right="11" w:rightChars="5"/>
        <w:rPr>
          <w:rFonts w:ascii="宋体" w:hAnsi="宋体" w:eastAsia="宋体"/>
          <w:lang w:eastAsia="zh-CN"/>
        </w:rPr>
      </w:pPr>
      <w:bookmarkStart w:id="31" w:name="_bookmark30"/>
      <w:bookmarkEnd w:id="31"/>
      <w:bookmarkStart w:id="32" w:name="_bookmark31"/>
      <w:bookmarkEnd w:id="32"/>
      <w:r>
        <w:rPr>
          <w:rFonts w:ascii="宋体" w:hAnsi="宋体" w:eastAsia="宋体"/>
          <w:spacing w:val="1"/>
          <w:lang w:eastAsia="zh-CN"/>
        </w:rPr>
        <w:t>1</w:t>
      </w:r>
      <w:r>
        <w:rPr>
          <w:rFonts w:ascii="宋体" w:hAnsi="宋体" w:eastAsia="宋体"/>
          <w:spacing w:val="-1"/>
          <w:lang w:eastAsia="zh-CN"/>
        </w:rPr>
        <w:t>.</w:t>
      </w:r>
      <w:r>
        <w:rPr>
          <w:rFonts w:ascii="宋体" w:hAnsi="宋体" w:eastAsia="宋体"/>
          <w:spacing w:val="-11"/>
          <w:lang w:eastAsia="zh-CN"/>
        </w:rPr>
        <w:t>10</w:t>
      </w:r>
      <w:r>
        <w:rPr>
          <w:rFonts w:ascii="宋体" w:hAnsi="宋体" w:eastAsia="宋体"/>
          <w:lang w:eastAsia="zh-CN"/>
        </w:rPr>
        <w:t>响应和</w:t>
      </w:r>
      <w:r>
        <w:rPr>
          <w:rFonts w:ascii="宋体" w:hAnsi="宋体" w:eastAsia="宋体"/>
          <w:spacing w:val="-3"/>
          <w:lang w:eastAsia="zh-CN"/>
        </w:rPr>
        <w:t>偏</w:t>
      </w:r>
      <w:r>
        <w:rPr>
          <w:rFonts w:ascii="宋体" w:hAnsi="宋体" w:eastAsia="宋体"/>
          <w:lang w:eastAsia="zh-CN"/>
        </w:rPr>
        <w:t>差</w:t>
      </w:r>
    </w:p>
    <w:p>
      <w:pPr>
        <w:pStyle w:val="7"/>
        <w:spacing w:line="360" w:lineRule="auto"/>
        <w:ind w:left="0" w:right="11" w:rightChars="5" w:firstLine="419"/>
        <w:rPr>
          <w:rFonts w:ascii="宋体" w:hAnsi="宋体" w:eastAsia="宋体"/>
          <w:spacing w:val="-3"/>
          <w:sz w:val="24"/>
          <w:szCs w:val="24"/>
          <w:lang w:eastAsia="zh-CN"/>
        </w:rPr>
      </w:pPr>
      <w:r>
        <w:rPr>
          <w:rFonts w:ascii="宋体" w:hAnsi="宋体" w:eastAsia="宋体"/>
          <w:spacing w:val="-3"/>
          <w:sz w:val="24"/>
          <w:szCs w:val="24"/>
          <w:lang w:eastAsia="zh-CN"/>
        </w:rPr>
        <w:t>1.10.1投标文件应当对招标文件的实质性要求和条件作出满足性或更有利于招标人的响应，否则，投标人的投标将被否决。实质性要求和条件见投标人须知前附表。</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8"/>
          <w:sz w:val="24"/>
          <w:szCs w:val="24"/>
          <w:lang w:eastAsia="zh-CN"/>
        </w:rPr>
        <w:t>1</w:t>
      </w:r>
      <w:r>
        <w:rPr>
          <w:rFonts w:ascii="宋体" w:hAnsi="宋体" w:eastAsia="宋体"/>
          <w:sz w:val="24"/>
          <w:szCs w:val="24"/>
          <w:lang w:eastAsia="zh-CN"/>
        </w:rPr>
        <w:t>0.2投标</w:t>
      </w:r>
      <w:r>
        <w:rPr>
          <w:rFonts w:ascii="宋体" w:hAnsi="宋体" w:eastAsia="宋体"/>
          <w:spacing w:val="-3"/>
          <w:sz w:val="24"/>
          <w:szCs w:val="24"/>
          <w:lang w:eastAsia="zh-CN"/>
        </w:rPr>
        <w:t>人</w:t>
      </w:r>
      <w:r>
        <w:rPr>
          <w:rFonts w:ascii="宋体" w:hAnsi="宋体" w:eastAsia="宋体"/>
          <w:sz w:val="24"/>
          <w:szCs w:val="24"/>
          <w:lang w:eastAsia="zh-CN"/>
        </w:rPr>
        <w:t>应根据招</w:t>
      </w:r>
      <w:r>
        <w:rPr>
          <w:rFonts w:ascii="宋体" w:hAnsi="宋体" w:eastAsia="宋体"/>
          <w:spacing w:val="-3"/>
          <w:sz w:val="24"/>
          <w:szCs w:val="24"/>
          <w:lang w:eastAsia="zh-CN"/>
        </w:rPr>
        <w:t>标</w:t>
      </w:r>
      <w:r>
        <w:rPr>
          <w:rFonts w:ascii="宋体" w:hAnsi="宋体" w:eastAsia="宋体"/>
          <w:sz w:val="24"/>
          <w:szCs w:val="24"/>
          <w:lang w:eastAsia="zh-CN"/>
        </w:rPr>
        <w:t>文件的要求提供投标设</w:t>
      </w:r>
      <w:r>
        <w:rPr>
          <w:rFonts w:ascii="宋体" w:hAnsi="宋体" w:eastAsia="宋体"/>
          <w:spacing w:val="-2"/>
          <w:sz w:val="24"/>
          <w:szCs w:val="24"/>
          <w:lang w:eastAsia="zh-CN"/>
        </w:rPr>
        <w:t>备</w:t>
      </w:r>
      <w:r>
        <w:rPr>
          <w:rFonts w:ascii="宋体" w:hAnsi="宋体" w:eastAsia="宋体"/>
          <w:sz w:val="24"/>
          <w:szCs w:val="24"/>
          <w:lang w:eastAsia="zh-CN"/>
        </w:rPr>
        <w:t>技术性能指标的详细描</w:t>
      </w:r>
      <w:r>
        <w:rPr>
          <w:rFonts w:ascii="宋体" w:hAnsi="宋体" w:eastAsia="宋体"/>
          <w:spacing w:val="-3"/>
          <w:sz w:val="24"/>
          <w:szCs w:val="24"/>
          <w:lang w:eastAsia="zh-CN"/>
        </w:rPr>
        <w:t>述</w:t>
      </w:r>
      <w:r>
        <w:rPr>
          <w:rFonts w:ascii="宋体" w:hAnsi="宋体" w:eastAsia="宋体"/>
          <w:sz w:val="24"/>
          <w:szCs w:val="24"/>
          <w:lang w:eastAsia="zh-CN"/>
        </w:rPr>
        <w:t>、技术支持资料</w:t>
      </w:r>
      <w:r>
        <w:rPr>
          <w:rFonts w:ascii="宋体" w:hAnsi="宋体" w:eastAsia="宋体"/>
          <w:spacing w:val="-1"/>
          <w:sz w:val="24"/>
          <w:szCs w:val="24"/>
          <w:lang w:eastAsia="zh-CN"/>
        </w:rPr>
        <w:t>及</w:t>
      </w:r>
      <w:r>
        <w:rPr>
          <w:rFonts w:ascii="宋体" w:hAnsi="宋体" w:eastAsia="宋体"/>
          <w:spacing w:val="-3"/>
          <w:sz w:val="24"/>
          <w:szCs w:val="24"/>
          <w:lang w:eastAsia="zh-CN"/>
        </w:rPr>
        <w:t>技</w:t>
      </w:r>
      <w:r>
        <w:rPr>
          <w:rFonts w:ascii="宋体" w:hAnsi="宋体" w:eastAsia="宋体"/>
          <w:sz w:val="24"/>
          <w:szCs w:val="24"/>
          <w:lang w:eastAsia="zh-CN"/>
        </w:rPr>
        <w:t>术</w:t>
      </w:r>
      <w:r>
        <w:rPr>
          <w:rFonts w:ascii="宋体" w:hAnsi="宋体" w:eastAsia="宋体"/>
          <w:spacing w:val="-3"/>
          <w:sz w:val="24"/>
          <w:szCs w:val="24"/>
          <w:lang w:eastAsia="zh-CN"/>
        </w:rPr>
        <w:t>服</w:t>
      </w:r>
      <w:r>
        <w:rPr>
          <w:rFonts w:ascii="宋体" w:hAnsi="宋体" w:eastAsia="宋体"/>
          <w:sz w:val="24"/>
          <w:szCs w:val="24"/>
          <w:lang w:eastAsia="zh-CN"/>
        </w:rPr>
        <w:t>务</w:t>
      </w:r>
      <w:r>
        <w:rPr>
          <w:rFonts w:ascii="宋体" w:hAnsi="宋体" w:eastAsia="宋体"/>
          <w:spacing w:val="-3"/>
          <w:sz w:val="24"/>
          <w:szCs w:val="24"/>
          <w:lang w:eastAsia="zh-CN"/>
        </w:rPr>
        <w:t>和</w:t>
      </w:r>
      <w:r>
        <w:rPr>
          <w:rFonts w:ascii="宋体" w:hAnsi="宋体" w:eastAsia="宋体"/>
          <w:sz w:val="24"/>
          <w:szCs w:val="24"/>
          <w:lang w:eastAsia="zh-CN"/>
        </w:rPr>
        <w:t>质</w:t>
      </w:r>
      <w:r>
        <w:rPr>
          <w:rFonts w:ascii="宋体" w:hAnsi="宋体" w:eastAsia="宋体"/>
          <w:spacing w:val="-3"/>
          <w:sz w:val="24"/>
          <w:szCs w:val="24"/>
          <w:lang w:eastAsia="zh-CN"/>
        </w:rPr>
        <w:t>保</w:t>
      </w:r>
      <w:r>
        <w:rPr>
          <w:rFonts w:ascii="宋体" w:hAnsi="宋体" w:eastAsia="宋体"/>
          <w:sz w:val="24"/>
          <w:szCs w:val="24"/>
          <w:lang w:eastAsia="zh-CN"/>
        </w:rPr>
        <w:t>期</w:t>
      </w:r>
      <w:r>
        <w:rPr>
          <w:rFonts w:ascii="宋体" w:hAnsi="宋体" w:eastAsia="宋体"/>
          <w:spacing w:val="-3"/>
          <w:sz w:val="24"/>
          <w:szCs w:val="24"/>
          <w:lang w:eastAsia="zh-CN"/>
        </w:rPr>
        <w:t>服</w:t>
      </w:r>
      <w:r>
        <w:rPr>
          <w:rFonts w:ascii="宋体" w:hAnsi="宋体" w:eastAsia="宋体"/>
          <w:sz w:val="24"/>
          <w:szCs w:val="24"/>
          <w:lang w:eastAsia="zh-CN"/>
        </w:rPr>
        <w:t>务计</w:t>
      </w:r>
      <w:r>
        <w:rPr>
          <w:rFonts w:ascii="宋体" w:hAnsi="宋体" w:eastAsia="宋体"/>
          <w:spacing w:val="-3"/>
          <w:sz w:val="24"/>
          <w:szCs w:val="24"/>
          <w:lang w:eastAsia="zh-CN"/>
        </w:rPr>
        <w:t>划</w:t>
      </w:r>
      <w:r>
        <w:rPr>
          <w:rFonts w:ascii="宋体" w:hAnsi="宋体" w:eastAsia="宋体"/>
          <w:sz w:val="24"/>
          <w:szCs w:val="24"/>
          <w:lang w:eastAsia="zh-CN"/>
        </w:rPr>
        <w:t>等</w:t>
      </w:r>
      <w:r>
        <w:rPr>
          <w:rFonts w:ascii="宋体" w:hAnsi="宋体" w:eastAsia="宋体"/>
          <w:spacing w:val="-3"/>
          <w:sz w:val="24"/>
          <w:szCs w:val="24"/>
          <w:lang w:eastAsia="zh-CN"/>
        </w:rPr>
        <w:t>内</w:t>
      </w:r>
      <w:r>
        <w:rPr>
          <w:rFonts w:ascii="宋体" w:hAnsi="宋体" w:eastAsia="宋体"/>
          <w:sz w:val="24"/>
          <w:szCs w:val="24"/>
          <w:lang w:eastAsia="zh-CN"/>
        </w:rPr>
        <w:t>容</w:t>
      </w:r>
      <w:r>
        <w:rPr>
          <w:rFonts w:ascii="宋体" w:hAnsi="宋体" w:eastAsia="宋体"/>
          <w:spacing w:val="-3"/>
          <w:sz w:val="24"/>
          <w:szCs w:val="24"/>
          <w:lang w:eastAsia="zh-CN"/>
        </w:rPr>
        <w:t>以</w:t>
      </w:r>
      <w:r>
        <w:rPr>
          <w:rFonts w:ascii="宋体" w:hAnsi="宋体" w:eastAsia="宋体"/>
          <w:sz w:val="24"/>
          <w:szCs w:val="24"/>
          <w:lang w:eastAsia="zh-CN"/>
        </w:rPr>
        <w:t>对</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件作</w:t>
      </w:r>
      <w:r>
        <w:rPr>
          <w:rFonts w:ascii="宋体" w:hAnsi="宋体" w:eastAsia="宋体"/>
          <w:spacing w:val="-3"/>
          <w:sz w:val="24"/>
          <w:szCs w:val="24"/>
          <w:lang w:eastAsia="zh-CN"/>
        </w:rPr>
        <w:t>出</w:t>
      </w:r>
      <w:r>
        <w:rPr>
          <w:rFonts w:ascii="宋体" w:hAnsi="宋体" w:eastAsia="宋体"/>
          <w:sz w:val="24"/>
          <w:szCs w:val="24"/>
          <w:lang w:eastAsia="zh-CN"/>
        </w:rPr>
        <w:t>响</w:t>
      </w:r>
      <w:r>
        <w:rPr>
          <w:rFonts w:ascii="宋体" w:hAnsi="宋体" w:eastAsia="宋体"/>
          <w:spacing w:val="-3"/>
          <w:sz w:val="24"/>
          <w:szCs w:val="24"/>
          <w:lang w:eastAsia="zh-CN"/>
        </w:rPr>
        <w:t>应</w:t>
      </w:r>
      <w:r>
        <w:rPr>
          <w:rFonts w:ascii="宋体" w:hAnsi="宋体" w:eastAsia="宋体"/>
          <w:sz w:val="24"/>
          <w:szCs w:val="24"/>
          <w:lang w:eastAsia="zh-CN"/>
        </w:rPr>
        <w:t>。</w:t>
      </w:r>
    </w:p>
    <w:p>
      <w:pPr>
        <w:pStyle w:val="7"/>
        <w:spacing w:line="360" w:lineRule="auto"/>
        <w:ind w:left="0" w:right="11" w:rightChars="5" w:firstLine="419"/>
        <w:jc w:val="both"/>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8"/>
          <w:sz w:val="24"/>
          <w:szCs w:val="24"/>
          <w:lang w:eastAsia="zh-CN"/>
        </w:rPr>
        <w:t>1</w:t>
      </w:r>
      <w:r>
        <w:rPr>
          <w:rFonts w:ascii="宋体" w:hAnsi="宋体" w:eastAsia="宋体"/>
          <w:sz w:val="24"/>
          <w:szCs w:val="24"/>
          <w:lang w:eastAsia="zh-CN"/>
        </w:rPr>
        <w:t>0.3投标</w:t>
      </w:r>
      <w:r>
        <w:rPr>
          <w:rFonts w:ascii="宋体" w:hAnsi="宋体" w:eastAsia="宋体"/>
          <w:spacing w:val="-3"/>
          <w:sz w:val="24"/>
          <w:szCs w:val="24"/>
          <w:lang w:eastAsia="zh-CN"/>
        </w:rPr>
        <w:t>文</w:t>
      </w:r>
      <w:r>
        <w:rPr>
          <w:rFonts w:ascii="宋体" w:hAnsi="宋体" w:eastAsia="宋体"/>
          <w:sz w:val="24"/>
          <w:szCs w:val="24"/>
          <w:lang w:eastAsia="zh-CN"/>
        </w:rPr>
        <w:t>件中应针</w:t>
      </w:r>
      <w:r>
        <w:rPr>
          <w:rFonts w:ascii="宋体" w:hAnsi="宋体" w:eastAsia="宋体"/>
          <w:spacing w:val="-3"/>
          <w:sz w:val="24"/>
          <w:szCs w:val="24"/>
          <w:lang w:eastAsia="zh-CN"/>
        </w:rPr>
        <w:t>对</w:t>
      </w:r>
      <w:r>
        <w:rPr>
          <w:rFonts w:ascii="宋体" w:hAnsi="宋体" w:eastAsia="宋体"/>
          <w:sz w:val="24"/>
          <w:szCs w:val="24"/>
          <w:lang w:eastAsia="zh-CN"/>
        </w:rPr>
        <w:t>实质性要求和条件中列</w:t>
      </w:r>
      <w:r>
        <w:rPr>
          <w:rFonts w:ascii="宋体" w:hAnsi="宋体" w:eastAsia="宋体"/>
          <w:spacing w:val="-3"/>
          <w:sz w:val="24"/>
          <w:szCs w:val="24"/>
          <w:lang w:eastAsia="zh-CN"/>
        </w:rPr>
        <w:t>明</w:t>
      </w:r>
      <w:r>
        <w:rPr>
          <w:rFonts w:ascii="宋体" w:hAnsi="宋体" w:eastAsia="宋体"/>
          <w:sz w:val="24"/>
          <w:szCs w:val="24"/>
          <w:lang w:eastAsia="zh-CN"/>
        </w:rPr>
        <w:t>的技术要求提供技术支</w:t>
      </w:r>
      <w:r>
        <w:rPr>
          <w:rFonts w:ascii="宋体" w:hAnsi="宋体" w:eastAsia="宋体"/>
          <w:spacing w:val="-3"/>
          <w:sz w:val="24"/>
          <w:szCs w:val="24"/>
          <w:lang w:eastAsia="zh-CN"/>
        </w:rPr>
        <w:t>持</w:t>
      </w:r>
      <w:r>
        <w:rPr>
          <w:rFonts w:ascii="宋体" w:hAnsi="宋体" w:eastAsia="宋体"/>
          <w:sz w:val="24"/>
          <w:szCs w:val="24"/>
          <w:lang w:eastAsia="zh-CN"/>
        </w:rPr>
        <w:t>资料。技术支持资料以制造商</w:t>
      </w:r>
      <w:r>
        <w:rPr>
          <w:rFonts w:ascii="宋体" w:hAnsi="宋体" w:eastAsia="宋体"/>
          <w:spacing w:val="-3"/>
          <w:sz w:val="24"/>
          <w:szCs w:val="24"/>
          <w:lang w:eastAsia="zh-CN"/>
        </w:rPr>
        <w:t>公</w:t>
      </w:r>
      <w:r>
        <w:rPr>
          <w:rFonts w:ascii="宋体" w:hAnsi="宋体" w:eastAsia="宋体"/>
          <w:sz w:val="24"/>
          <w:szCs w:val="24"/>
          <w:lang w:eastAsia="zh-CN"/>
        </w:rPr>
        <w:t>开发</w:t>
      </w:r>
      <w:r>
        <w:rPr>
          <w:rFonts w:ascii="宋体" w:hAnsi="宋体" w:eastAsia="宋体"/>
          <w:spacing w:val="-3"/>
          <w:sz w:val="24"/>
          <w:szCs w:val="24"/>
          <w:lang w:eastAsia="zh-CN"/>
        </w:rPr>
        <w:t>布</w:t>
      </w:r>
      <w:r>
        <w:rPr>
          <w:rFonts w:ascii="宋体" w:hAnsi="宋体" w:eastAsia="宋体"/>
          <w:sz w:val="24"/>
          <w:szCs w:val="24"/>
          <w:lang w:eastAsia="zh-CN"/>
        </w:rPr>
        <w:t>的印刷资料，或</w:t>
      </w:r>
      <w:r>
        <w:rPr>
          <w:rFonts w:ascii="宋体" w:hAnsi="宋体" w:eastAsia="宋体"/>
          <w:spacing w:val="-3"/>
          <w:sz w:val="24"/>
          <w:szCs w:val="24"/>
          <w:lang w:eastAsia="zh-CN"/>
        </w:rPr>
        <w:t>检</w:t>
      </w:r>
      <w:r>
        <w:rPr>
          <w:rFonts w:ascii="宋体" w:hAnsi="宋体" w:eastAsia="宋体"/>
          <w:sz w:val="24"/>
          <w:szCs w:val="24"/>
          <w:lang w:eastAsia="zh-CN"/>
        </w:rPr>
        <w:t>测机</w:t>
      </w:r>
      <w:r>
        <w:rPr>
          <w:rFonts w:ascii="宋体" w:hAnsi="宋体" w:eastAsia="宋体"/>
          <w:spacing w:val="-3"/>
          <w:sz w:val="24"/>
          <w:szCs w:val="24"/>
          <w:lang w:eastAsia="zh-CN"/>
        </w:rPr>
        <w:t>构</w:t>
      </w:r>
      <w:r>
        <w:rPr>
          <w:rFonts w:ascii="宋体" w:hAnsi="宋体" w:eastAsia="宋体"/>
          <w:sz w:val="24"/>
          <w:szCs w:val="24"/>
          <w:lang w:eastAsia="zh-CN"/>
        </w:rPr>
        <w:t>出具的检测报告</w:t>
      </w:r>
      <w:r>
        <w:rPr>
          <w:rFonts w:ascii="宋体" w:hAnsi="宋体" w:eastAsia="宋体"/>
          <w:spacing w:val="-3"/>
          <w:sz w:val="24"/>
          <w:szCs w:val="24"/>
          <w:lang w:eastAsia="zh-CN"/>
        </w:rPr>
        <w:t>或</w:t>
      </w: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z w:val="24"/>
          <w:szCs w:val="24"/>
          <w:lang w:eastAsia="zh-CN"/>
        </w:rPr>
        <w:t>须知前附表允</w:t>
      </w:r>
      <w:r>
        <w:rPr>
          <w:rFonts w:ascii="宋体" w:hAnsi="宋体" w:eastAsia="宋体"/>
          <w:spacing w:val="-3"/>
          <w:sz w:val="24"/>
          <w:szCs w:val="24"/>
          <w:lang w:eastAsia="zh-CN"/>
        </w:rPr>
        <w:t>许</w:t>
      </w:r>
      <w:r>
        <w:rPr>
          <w:rFonts w:ascii="宋体" w:hAnsi="宋体" w:eastAsia="宋体"/>
          <w:sz w:val="24"/>
          <w:szCs w:val="24"/>
          <w:lang w:eastAsia="zh-CN"/>
        </w:rPr>
        <w:t>的其他</w:t>
      </w:r>
      <w:r>
        <w:rPr>
          <w:rFonts w:ascii="宋体" w:hAnsi="宋体" w:eastAsia="宋体"/>
          <w:spacing w:val="-3"/>
          <w:sz w:val="24"/>
          <w:szCs w:val="24"/>
          <w:lang w:eastAsia="zh-CN"/>
        </w:rPr>
        <w:t>形</w:t>
      </w:r>
      <w:r>
        <w:rPr>
          <w:rFonts w:ascii="宋体" w:hAnsi="宋体" w:eastAsia="宋体"/>
          <w:sz w:val="24"/>
          <w:szCs w:val="24"/>
          <w:lang w:eastAsia="zh-CN"/>
        </w:rPr>
        <w:t>式</w:t>
      </w:r>
      <w:r>
        <w:rPr>
          <w:rFonts w:ascii="宋体" w:hAnsi="宋体" w:eastAsia="宋体"/>
          <w:spacing w:val="-3"/>
          <w:sz w:val="24"/>
          <w:szCs w:val="24"/>
          <w:lang w:eastAsia="zh-CN"/>
        </w:rPr>
        <w:t>为</w:t>
      </w:r>
      <w:r>
        <w:rPr>
          <w:rFonts w:ascii="宋体" w:hAnsi="宋体" w:eastAsia="宋体"/>
          <w:sz w:val="24"/>
          <w:szCs w:val="24"/>
          <w:lang w:eastAsia="zh-CN"/>
        </w:rPr>
        <w:t>准</w:t>
      </w:r>
      <w:r>
        <w:rPr>
          <w:rFonts w:ascii="宋体" w:hAnsi="宋体" w:eastAsia="宋体"/>
          <w:spacing w:val="-3"/>
          <w:sz w:val="24"/>
          <w:szCs w:val="24"/>
          <w:lang w:eastAsia="zh-CN"/>
        </w:rPr>
        <w:t>，</w:t>
      </w:r>
      <w:r>
        <w:rPr>
          <w:rFonts w:ascii="宋体" w:hAnsi="宋体" w:eastAsia="宋体"/>
          <w:sz w:val="24"/>
          <w:szCs w:val="24"/>
          <w:lang w:eastAsia="zh-CN"/>
        </w:rPr>
        <w:t>不</w:t>
      </w:r>
      <w:r>
        <w:rPr>
          <w:rFonts w:ascii="宋体" w:hAnsi="宋体" w:eastAsia="宋体"/>
          <w:spacing w:val="-3"/>
          <w:sz w:val="24"/>
          <w:szCs w:val="24"/>
          <w:lang w:eastAsia="zh-CN"/>
        </w:rPr>
        <w:t>符</w:t>
      </w:r>
      <w:r>
        <w:rPr>
          <w:rFonts w:ascii="宋体" w:hAnsi="宋体" w:eastAsia="宋体"/>
          <w:sz w:val="24"/>
          <w:szCs w:val="24"/>
          <w:lang w:eastAsia="zh-CN"/>
        </w:rPr>
        <w:t>合</w:t>
      </w:r>
      <w:r>
        <w:rPr>
          <w:rFonts w:ascii="宋体" w:hAnsi="宋体" w:eastAsia="宋体"/>
          <w:spacing w:val="-3"/>
          <w:sz w:val="24"/>
          <w:szCs w:val="24"/>
          <w:lang w:eastAsia="zh-CN"/>
        </w:rPr>
        <w:t>前</w:t>
      </w:r>
      <w:r>
        <w:rPr>
          <w:rFonts w:ascii="宋体" w:hAnsi="宋体" w:eastAsia="宋体"/>
          <w:sz w:val="24"/>
          <w:szCs w:val="24"/>
          <w:lang w:eastAsia="zh-CN"/>
        </w:rPr>
        <w:t>述要</w:t>
      </w:r>
      <w:r>
        <w:rPr>
          <w:rFonts w:ascii="宋体" w:hAnsi="宋体" w:eastAsia="宋体"/>
          <w:spacing w:val="-3"/>
          <w:sz w:val="24"/>
          <w:szCs w:val="24"/>
          <w:lang w:eastAsia="zh-CN"/>
        </w:rPr>
        <w:t>求</w:t>
      </w:r>
      <w:r>
        <w:rPr>
          <w:rFonts w:ascii="宋体" w:hAnsi="宋体" w:eastAsia="宋体"/>
          <w:sz w:val="24"/>
          <w:szCs w:val="24"/>
          <w:lang w:eastAsia="zh-CN"/>
        </w:rPr>
        <w:t>的</w:t>
      </w:r>
      <w:r>
        <w:rPr>
          <w:rFonts w:ascii="宋体" w:hAnsi="宋体" w:eastAsia="宋体"/>
          <w:spacing w:val="-3"/>
          <w:sz w:val="24"/>
          <w:szCs w:val="24"/>
          <w:lang w:eastAsia="zh-CN"/>
        </w:rPr>
        <w:t>，</w:t>
      </w:r>
      <w:r>
        <w:rPr>
          <w:rFonts w:ascii="宋体" w:hAnsi="宋体" w:eastAsia="宋体"/>
          <w:sz w:val="24"/>
          <w:szCs w:val="24"/>
          <w:lang w:eastAsia="zh-CN"/>
        </w:rPr>
        <w:t>视</w:t>
      </w:r>
      <w:r>
        <w:rPr>
          <w:rFonts w:ascii="宋体" w:hAnsi="宋体" w:eastAsia="宋体"/>
          <w:spacing w:val="-3"/>
          <w:sz w:val="24"/>
          <w:szCs w:val="24"/>
          <w:lang w:eastAsia="zh-CN"/>
        </w:rPr>
        <w:t>为</w:t>
      </w:r>
      <w:r>
        <w:rPr>
          <w:rFonts w:ascii="宋体" w:hAnsi="宋体" w:eastAsia="宋体"/>
          <w:sz w:val="24"/>
          <w:szCs w:val="24"/>
          <w:lang w:eastAsia="zh-CN"/>
        </w:rPr>
        <w:t>无</w:t>
      </w:r>
      <w:r>
        <w:rPr>
          <w:rFonts w:ascii="宋体" w:hAnsi="宋体" w:eastAsia="宋体"/>
          <w:spacing w:val="-3"/>
          <w:sz w:val="24"/>
          <w:szCs w:val="24"/>
          <w:lang w:eastAsia="zh-CN"/>
        </w:rPr>
        <w:t>技</w:t>
      </w:r>
      <w:r>
        <w:rPr>
          <w:rFonts w:ascii="宋体" w:hAnsi="宋体" w:eastAsia="宋体"/>
          <w:sz w:val="24"/>
          <w:szCs w:val="24"/>
          <w:lang w:eastAsia="zh-CN"/>
        </w:rPr>
        <w:t>术</w:t>
      </w:r>
      <w:r>
        <w:rPr>
          <w:rFonts w:ascii="宋体" w:hAnsi="宋体" w:eastAsia="宋体"/>
          <w:spacing w:val="-3"/>
          <w:sz w:val="24"/>
          <w:szCs w:val="24"/>
          <w:lang w:eastAsia="zh-CN"/>
        </w:rPr>
        <w:t>支</w:t>
      </w:r>
      <w:r>
        <w:rPr>
          <w:rFonts w:ascii="宋体" w:hAnsi="宋体" w:eastAsia="宋体"/>
          <w:sz w:val="24"/>
          <w:szCs w:val="24"/>
          <w:lang w:eastAsia="zh-CN"/>
        </w:rPr>
        <w:t>持资</w:t>
      </w:r>
      <w:r>
        <w:rPr>
          <w:rFonts w:ascii="宋体" w:hAnsi="宋体" w:eastAsia="宋体"/>
          <w:spacing w:val="-3"/>
          <w:sz w:val="24"/>
          <w:szCs w:val="24"/>
          <w:lang w:eastAsia="zh-CN"/>
        </w:rPr>
        <w:t>料</w:t>
      </w:r>
      <w:r>
        <w:rPr>
          <w:rFonts w:ascii="宋体" w:hAnsi="宋体" w:eastAsia="宋体"/>
          <w:sz w:val="24"/>
          <w:szCs w:val="24"/>
          <w:lang w:eastAsia="zh-CN"/>
        </w:rPr>
        <w:t>，</w:t>
      </w:r>
      <w:r>
        <w:rPr>
          <w:rFonts w:ascii="宋体" w:hAnsi="宋体" w:eastAsia="宋体"/>
          <w:spacing w:val="-3"/>
          <w:sz w:val="24"/>
          <w:szCs w:val="24"/>
          <w:lang w:eastAsia="zh-CN"/>
        </w:rPr>
        <w:t>其</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将</w:t>
      </w:r>
      <w:r>
        <w:rPr>
          <w:rFonts w:ascii="宋体" w:hAnsi="宋体" w:eastAsia="宋体"/>
          <w:spacing w:val="-3"/>
          <w:sz w:val="24"/>
          <w:szCs w:val="24"/>
          <w:lang w:eastAsia="zh-CN"/>
        </w:rPr>
        <w:t>被</w:t>
      </w:r>
      <w:r>
        <w:rPr>
          <w:rFonts w:ascii="宋体" w:hAnsi="宋体" w:eastAsia="宋体"/>
          <w:sz w:val="24"/>
          <w:szCs w:val="24"/>
          <w:lang w:eastAsia="zh-CN"/>
        </w:rPr>
        <w:t>否</w:t>
      </w:r>
      <w:r>
        <w:rPr>
          <w:rFonts w:ascii="宋体" w:hAnsi="宋体" w:eastAsia="宋体"/>
          <w:spacing w:val="-3"/>
          <w:sz w:val="24"/>
          <w:szCs w:val="24"/>
          <w:lang w:eastAsia="zh-CN"/>
        </w:rPr>
        <w:t>决</w:t>
      </w:r>
      <w:r>
        <w:rPr>
          <w:rFonts w:ascii="宋体" w:hAnsi="宋体" w:eastAsia="宋体"/>
          <w:sz w:val="24"/>
          <w:szCs w:val="24"/>
          <w:lang w:eastAsia="zh-CN"/>
        </w:rPr>
        <w:t>。</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8"/>
          <w:sz w:val="24"/>
          <w:szCs w:val="24"/>
          <w:lang w:eastAsia="zh-CN"/>
        </w:rPr>
        <w:t>10</w:t>
      </w:r>
      <w:r>
        <w:rPr>
          <w:rFonts w:ascii="宋体" w:hAnsi="宋体" w:eastAsia="宋体"/>
          <w:sz w:val="24"/>
          <w:szCs w:val="24"/>
          <w:lang w:eastAsia="zh-CN"/>
        </w:rPr>
        <w:t>.4投标</w:t>
      </w:r>
      <w:r>
        <w:rPr>
          <w:rFonts w:ascii="宋体" w:hAnsi="宋体" w:eastAsia="宋体"/>
          <w:spacing w:val="-3"/>
          <w:sz w:val="24"/>
          <w:szCs w:val="24"/>
          <w:lang w:eastAsia="zh-CN"/>
        </w:rPr>
        <w:t>人</w:t>
      </w:r>
      <w:r>
        <w:rPr>
          <w:rFonts w:ascii="宋体" w:hAnsi="宋体" w:eastAsia="宋体"/>
          <w:sz w:val="24"/>
          <w:szCs w:val="24"/>
          <w:lang w:eastAsia="zh-CN"/>
        </w:rPr>
        <w:t>须知前附</w:t>
      </w:r>
      <w:r>
        <w:rPr>
          <w:rFonts w:ascii="宋体" w:hAnsi="宋体" w:eastAsia="宋体"/>
          <w:spacing w:val="-3"/>
          <w:sz w:val="24"/>
          <w:szCs w:val="24"/>
          <w:lang w:eastAsia="zh-CN"/>
        </w:rPr>
        <w:t>表</w:t>
      </w:r>
      <w:r>
        <w:rPr>
          <w:rFonts w:ascii="宋体" w:hAnsi="宋体" w:eastAsia="宋体"/>
          <w:sz w:val="24"/>
          <w:szCs w:val="24"/>
          <w:lang w:eastAsia="zh-CN"/>
        </w:rPr>
        <w:t>规定了可以偏差的范围</w:t>
      </w:r>
      <w:r>
        <w:rPr>
          <w:rFonts w:ascii="宋体" w:hAnsi="宋体" w:eastAsia="宋体"/>
          <w:spacing w:val="-3"/>
          <w:sz w:val="24"/>
          <w:szCs w:val="24"/>
          <w:lang w:eastAsia="zh-CN"/>
        </w:rPr>
        <w:t>和</w:t>
      </w:r>
      <w:r>
        <w:rPr>
          <w:rFonts w:ascii="宋体" w:hAnsi="宋体" w:eastAsia="宋体"/>
          <w:sz w:val="24"/>
          <w:szCs w:val="24"/>
          <w:lang w:eastAsia="zh-CN"/>
        </w:rPr>
        <w:t>最高偏差项数的，偏差</w:t>
      </w:r>
      <w:r>
        <w:rPr>
          <w:rFonts w:ascii="宋体" w:hAnsi="宋体" w:eastAsia="宋体"/>
          <w:spacing w:val="-3"/>
          <w:sz w:val="24"/>
          <w:szCs w:val="24"/>
          <w:lang w:eastAsia="zh-CN"/>
        </w:rPr>
        <w:t>应</w:t>
      </w:r>
      <w:r>
        <w:rPr>
          <w:rFonts w:ascii="宋体" w:hAnsi="宋体" w:eastAsia="宋体"/>
          <w:sz w:val="24"/>
          <w:szCs w:val="24"/>
          <w:lang w:eastAsia="zh-CN"/>
        </w:rPr>
        <w:t>当符合投标人须知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偏</w:t>
      </w:r>
      <w:r>
        <w:rPr>
          <w:rFonts w:ascii="宋体" w:hAnsi="宋体" w:eastAsia="宋体"/>
          <w:sz w:val="24"/>
          <w:szCs w:val="24"/>
          <w:lang w:eastAsia="zh-CN"/>
        </w:rPr>
        <w:t>差</w:t>
      </w:r>
      <w:r>
        <w:rPr>
          <w:rFonts w:ascii="宋体" w:hAnsi="宋体" w:eastAsia="宋体"/>
          <w:spacing w:val="-3"/>
          <w:sz w:val="24"/>
          <w:szCs w:val="24"/>
          <w:lang w:eastAsia="zh-CN"/>
        </w:rPr>
        <w:t>范</w:t>
      </w:r>
      <w:r>
        <w:rPr>
          <w:rFonts w:ascii="宋体" w:hAnsi="宋体" w:eastAsia="宋体"/>
          <w:sz w:val="24"/>
          <w:szCs w:val="24"/>
          <w:lang w:eastAsia="zh-CN"/>
        </w:rPr>
        <w:t>围和</w:t>
      </w:r>
      <w:r>
        <w:rPr>
          <w:rFonts w:ascii="宋体" w:hAnsi="宋体" w:eastAsia="宋体"/>
          <w:spacing w:val="-3"/>
          <w:sz w:val="24"/>
          <w:szCs w:val="24"/>
          <w:lang w:eastAsia="zh-CN"/>
        </w:rPr>
        <w:t>最</w:t>
      </w:r>
      <w:r>
        <w:rPr>
          <w:rFonts w:ascii="宋体" w:hAnsi="宋体" w:eastAsia="宋体"/>
          <w:sz w:val="24"/>
          <w:szCs w:val="24"/>
          <w:lang w:eastAsia="zh-CN"/>
        </w:rPr>
        <w:t>高</w:t>
      </w:r>
      <w:r>
        <w:rPr>
          <w:rFonts w:ascii="宋体" w:hAnsi="宋体" w:eastAsia="宋体"/>
          <w:spacing w:val="-3"/>
          <w:sz w:val="24"/>
          <w:szCs w:val="24"/>
          <w:lang w:eastAsia="zh-CN"/>
        </w:rPr>
        <w:t>项</w:t>
      </w:r>
      <w:r>
        <w:rPr>
          <w:rFonts w:ascii="宋体" w:hAnsi="宋体" w:eastAsia="宋体"/>
          <w:sz w:val="24"/>
          <w:szCs w:val="24"/>
          <w:lang w:eastAsia="zh-CN"/>
        </w:rPr>
        <w:t>数</w:t>
      </w:r>
      <w:r>
        <w:rPr>
          <w:rFonts w:ascii="宋体" w:hAnsi="宋体" w:eastAsia="宋体"/>
          <w:spacing w:val="-3"/>
          <w:sz w:val="24"/>
          <w:szCs w:val="24"/>
          <w:lang w:eastAsia="zh-CN"/>
        </w:rPr>
        <w:t>，</w:t>
      </w:r>
      <w:r>
        <w:rPr>
          <w:rFonts w:ascii="宋体" w:hAnsi="宋体" w:eastAsia="宋体"/>
          <w:sz w:val="24"/>
          <w:szCs w:val="24"/>
          <w:lang w:eastAsia="zh-CN"/>
        </w:rPr>
        <w:t>超</w:t>
      </w:r>
      <w:r>
        <w:rPr>
          <w:rFonts w:ascii="宋体" w:hAnsi="宋体" w:eastAsia="宋体"/>
          <w:spacing w:val="-3"/>
          <w:sz w:val="24"/>
          <w:szCs w:val="24"/>
          <w:lang w:eastAsia="zh-CN"/>
        </w:rPr>
        <w:t>出</w:t>
      </w:r>
      <w:r>
        <w:rPr>
          <w:rFonts w:ascii="宋体" w:hAnsi="宋体" w:eastAsia="宋体"/>
          <w:sz w:val="24"/>
          <w:szCs w:val="24"/>
          <w:lang w:eastAsia="zh-CN"/>
        </w:rPr>
        <w:t>偏</w:t>
      </w:r>
      <w:r>
        <w:rPr>
          <w:rFonts w:ascii="宋体" w:hAnsi="宋体" w:eastAsia="宋体"/>
          <w:spacing w:val="-3"/>
          <w:sz w:val="24"/>
          <w:szCs w:val="24"/>
          <w:lang w:eastAsia="zh-CN"/>
        </w:rPr>
        <w:t>差</w:t>
      </w:r>
      <w:r>
        <w:rPr>
          <w:rFonts w:ascii="宋体" w:hAnsi="宋体" w:eastAsia="宋体"/>
          <w:sz w:val="24"/>
          <w:szCs w:val="24"/>
          <w:lang w:eastAsia="zh-CN"/>
        </w:rPr>
        <w:t>范围</w:t>
      </w:r>
      <w:r>
        <w:rPr>
          <w:rFonts w:ascii="宋体" w:hAnsi="宋体" w:eastAsia="宋体"/>
          <w:spacing w:val="-3"/>
          <w:sz w:val="24"/>
          <w:szCs w:val="24"/>
          <w:lang w:eastAsia="zh-CN"/>
        </w:rPr>
        <w:t>和</w:t>
      </w:r>
      <w:r>
        <w:rPr>
          <w:rFonts w:ascii="宋体" w:hAnsi="宋体" w:eastAsia="宋体"/>
          <w:sz w:val="24"/>
          <w:szCs w:val="24"/>
          <w:lang w:eastAsia="zh-CN"/>
        </w:rPr>
        <w:t>最</w:t>
      </w:r>
      <w:r>
        <w:rPr>
          <w:rFonts w:ascii="宋体" w:hAnsi="宋体" w:eastAsia="宋体"/>
          <w:spacing w:val="-3"/>
          <w:sz w:val="24"/>
          <w:szCs w:val="24"/>
          <w:lang w:eastAsia="zh-CN"/>
        </w:rPr>
        <w:t>高</w:t>
      </w:r>
      <w:r>
        <w:rPr>
          <w:rFonts w:ascii="宋体" w:hAnsi="宋体" w:eastAsia="宋体"/>
          <w:sz w:val="24"/>
          <w:szCs w:val="24"/>
          <w:lang w:eastAsia="zh-CN"/>
        </w:rPr>
        <w:t>偏</w:t>
      </w:r>
      <w:r>
        <w:rPr>
          <w:rFonts w:ascii="宋体" w:hAnsi="宋体" w:eastAsia="宋体"/>
          <w:spacing w:val="-3"/>
          <w:sz w:val="24"/>
          <w:szCs w:val="24"/>
          <w:lang w:eastAsia="zh-CN"/>
        </w:rPr>
        <w:t>差</w:t>
      </w:r>
      <w:r>
        <w:rPr>
          <w:rFonts w:ascii="宋体" w:hAnsi="宋体" w:eastAsia="宋体"/>
          <w:sz w:val="24"/>
          <w:szCs w:val="24"/>
          <w:lang w:eastAsia="zh-CN"/>
        </w:rPr>
        <w:t>项</w:t>
      </w:r>
      <w:r>
        <w:rPr>
          <w:rFonts w:ascii="宋体" w:hAnsi="宋体" w:eastAsia="宋体"/>
          <w:spacing w:val="-3"/>
          <w:sz w:val="24"/>
          <w:szCs w:val="24"/>
          <w:lang w:eastAsia="zh-CN"/>
        </w:rPr>
        <w:t>数</w:t>
      </w:r>
      <w:r>
        <w:rPr>
          <w:rFonts w:ascii="宋体" w:hAnsi="宋体" w:eastAsia="宋体"/>
          <w:sz w:val="24"/>
          <w:szCs w:val="24"/>
          <w:lang w:eastAsia="zh-CN"/>
        </w:rPr>
        <w:t>的</w:t>
      </w:r>
      <w:r>
        <w:rPr>
          <w:rFonts w:ascii="宋体" w:hAnsi="宋体" w:eastAsia="宋体"/>
          <w:spacing w:val="-3"/>
          <w:sz w:val="24"/>
          <w:szCs w:val="24"/>
          <w:lang w:eastAsia="zh-CN"/>
        </w:rPr>
        <w:t>投</w:t>
      </w:r>
      <w:r>
        <w:rPr>
          <w:rFonts w:ascii="宋体" w:hAnsi="宋体" w:eastAsia="宋体"/>
          <w:sz w:val="24"/>
          <w:szCs w:val="24"/>
          <w:lang w:eastAsia="zh-CN"/>
        </w:rPr>
        <w:t>标将</w:t>
      </w:r>
      <w:r>
        <w:rPr>
          <w:rFonts w:ascii="宋体" w:hAnsi="宋体" w:eastAsia="宋体"/>
          <w:spacing w:val="-3"/>
          <w:sz w:val="24"/>
          <w:szCs w:val="24"/>
          <w:lang w:eastAsia="zh-CN"/>
        </w:rPr>
        <w:t>被</w:t>
      </w:r>
      <w:r>
        <w:rPr>
          <w:rFonts w:ascii="宋体" w:hAnsi="宋体" w:eastAsia="宋体"/>
          <w:sz w:val="24"/>
          <w:szCs w:val="24"/>
          <w:lang w:eastAsia="zh-CN"/>
        </w:rPr>
        <w:t>否</w:t>
      </w:r>
      <w:r>
        <w:rPr>
          <w:rFonts w:ascii="宋体" w:hAnsi="宋体" w:eastAsia="宋体"/>
          <w:spacing w:val="-3"/>
          <w:sz w:val="24"/>
          <w:szCs w:val="24"/>
          <w:lang w:eastAsia="zh-CN"/>
        </w:rPr>
        <w:t>决</w:t>
      </w:r>
      <w:r>
        <w:rPr>
          <w:rFonts w:ascii="宋体" w:hAnsi="宋体" w:eastAsia="宋体"/>
          <w:sz w:val="24"/>
          <w:szCs w:val="24"/>
          <w:lang w:eastAsia="zh-CN"/>
        </w:rPr>
        <w:t>。</w:t>
      </w:r>
    </w:p>
    <w:p>
      <w:pPr>
        <w:pStyle w:val="7"/>
        <w:spacing w:line="360" w:lineRule="auto"/>
        <w:ind w:left="0" w:right="11" w:rightChars="5" w:firstLine="419"/>
        <w:rPr>
          <w:rFonts w:ascii="宋体" w:hAnsi="宋体" w:eastAsia="宋体"/>
          <w:sz w:val="10"/>
          <w:szCs w:val="10"/>
          <w:lang w:eastAsia="zh-CN"/>
        </w:rPr>
      </w:pPr>
      <w:r>
        <w:rPr>
          <w:rFonts w:ascii="宋体" w:hAnsi="宋体" w:eastAsia="宋体"/>
          <w:sz w:val="24"/>
          <w:szCs w:val="24"/>
          <w:lang w:eastAsia="zh-CN"/>
        </w:rPr>
        <w:t>1.</w:t>
      </w:r>
      <w:r>
        <w:rPr>
          <w:rFonts w:ascii="宋体" w:hAnsi="宋体" w:eastAsia="宋体"/>
          <w:spacing w:val="-8"/>
          <w:sz w:val="24"/>
          <w:szCs w:val="24"/>
          <w:lang w:eastAsia="zh-CN"/>
        </w:rPr>
        <w:t>1</w:t>
      </w:r>
      <w:r>
        <w:rPr>
          <w:rFonts w:ascii="宋体" w:hAnsi="宋体" w:eastAsia="宋体"/>
          <w:sz w:val="24"/>
          <w:szCs w:val="24"/>
          <w:lang w:eastAsia="zh-CN"/>
        </w:rPr>
        <w:t>0.5投标</w:t>
      </w:r>
      <w:r>
        <w:rPr>
          <w:rFonts w:ascii="宋体" w:hAnsi="宋体" w:eastAsia="宋体"/>
          <w:spacing w:val="-3"/>
          <w:sz w:val="24"/>
          <w:szCs w:val="24"/>
          <w:lang w:eastAsia="zh-CN"/>
        </w:rPr>
        <w:t>文</w:t>
      </w:r>
      <w:r>
        <w:rPr>
          <w:rFonts w:ascii="宋体" w:hAnsi="宋体" w:eastAsia="宋体"/>
          <w:sz w:val="24"/>
          <w:szCs w:val="24"/>
          <w:lang w:eastAsia="zh-CN"/>
        </w:rPr>
        <w:t>件对招标</w:t>
      </w:r>
      <w:r>
        <w:rPr>
          <w:rFonts w:ascii="宋体" w:hAnsi="宋体" w:eastAsia="宋体"/>
          <w:spacing w:val="-3"/>
          <w:sz w:val="24"/>
          <w:szCs w:val="24"/>
          <w:lang w:eastAsia="zh-CN"/>
        </w:rPr>
        <w:t>文</w:t>
      </w:r>
      <w:r>
        <w:rPr>
          <w:rFonts w:ascii="宋体" w:hAnsi="宋体" w:eastAsia="宋体"/>
          <w:sz w:val="24"/>
          <w:szCs w:val="24"/>
          <w:lang w:eastAsia="zh-CN"/>
        </w:rPr>
        <w:t>件的全部偏差，均应在</w:t>
      </w:r>
      <w:r>
        <w:rPr>
          <w:rFonts w:ascii="宋体" w:hAnsi="宋体" w:eastAsia="宋体"/>
          <w:spacing w:val="-3"/>
          <w:sz w:val="24"/>
          <w:szCs w:val="24"/>
          <w:lang w:eastAsia="zh-CN"/>
        </w:rPr>
        <w:t>投</w:t>
      </w:r>
      <w:r>
        <w:rPr>
          <w:rFonts w:ascii="宋体" w:hAnsi="宋体" w:eastAsia="宋体"/>
          <w:sz w:val="24"/>
          <w:szCs w:val="24"/>
          <w:lang w:eastAsia="zh-CN"/>
        </w:rPr>
        <w:t>标文件的商务和技术偏</w:t>
      </w:r>
      <w:r>
        <w:rPr>
          <w:rFonts w:ascii="宋体" w:hAnsi="宋体" w:eastAsia="宋体"/>
          <w:spacing w:val="-3"/>
          <w:sz w:val="24"/>
          <w:szCs w:val="24"/>
          <w:lang w:eastAsia="zh-CN"/>
        </w:rPr>
        <w:t>差</w:t>
      </w:r>
      <w:r>
        <w:rPr>
          <w:rFonts w:ascii="宋体" w:hAnsi="宋体" w:eastAsia="宋体"/>
          <w:spacing w:val="-1"/>
          <w:sz w:val="24"/>
          <w:szCs w:val="24"/>
          <w:lang w:eastAsia="zh-CN"/>
        </w:rPr>
        <w:t>表</w:t>
      </w:r>
      <w:r>
        <w:rPr>
          <w:rFonts w:ascii="宋体" w:hAnsi="宋体" w:eastAsia="宋体"/>
          <w:sz w:val="24"/>
          <w:szCs w:val="24"/>
          <w:lang w:eastAsia="zh-CN"/>
        </w:rPr>
        <w:t>中列明，除列明</w:t>
      </w:r>
      <w:r>
        <w:rPr>
          <w:rFonts w:ascii="宋体" w:hAnsi="宋体" w:eastAsia="宋体"/>
          <w:spacing w:val="-3"/>
          <w:sz w:val="24"/>
          <w:szCs w:val="24"/>
          <w:lang w:eastAsia="zh-CN"/>
        </w:rPr>
        <w:t>的</w:t>
      </w:r>
      <w:r>
        <w:rPr>
          <w:rFonts w:ascii="宋体" w:hAnsi="宋体" w:eastAsia="宋体"/>
          <w:sz w:val="24"/>
          <w:szCs w:val="24"/>
          <w:lang w:eastAsia="zh-CN"/>
        </w:rPr>
        <w:t>内</w:t>
      </w:r>
      <w:r>
        <w:rPr>
          <w:rFonts w:ascii="宋体" w:hAnsi="宋体" w:eastAsia="宋体"/>
          <w:spacing w:val="-3"/>
          <w:sz w:val="24"/>
          <w:szCs w:val="24"/>
          <w:lang w:eastAsia="zh-CN"/>
        </w:rPr>
        <w:t>容</w:t>
      </w:r>
      <w:r>
        <w:rPr>
          <w:rFonts w:ascii="宋体" w:hAnsi="宋体" w:eastAsia="宋体"/>
          <w:sz w:val="24"/>
          <w:szCs w:val="24"/>
          <w:lang w:eastAsia="zh-CN"/>
        </w:rPr>
        <w:t>外</w:t>
      </w:r>
      <w:r>
        <w:rPr>
          <w:rFonts w:ascii="宋体" w:hAnsi="宋体" w:eastAsia="宋体"/>
          <w:spacing w:val="-3"/>
          <w:sz w:val="24"/>
          <w:szCs w:val="24"/>
          <w:lang w:eastAsia="zh-CN"/>
        </w:rPr>
        <w:t>，</w:t>
      </w:r>
      <w:r>
        <w:rPr>
          <w:rFonts w:ascii="宋体" w:hAnsi="宋体" w:eastAsia="宋体"/>
          <w:sz w:val="24"/>
          <w:szCs w:val="24"/>
          <w:lang w:eastAsia="zh-CN"/>
        </w:rPr>
        <w:t>视</w:t>
      </w:r>
      <w:r>
        <w:rPr>
          <w:rFonts w:ascii="宋体" w:hAnsi="宋体" w:eastAsia="宋体"/>
          <w:spacing w:val="-3"/>
          <w:sz w:val="24"/>
          <w:szCs w:val="24"/>
          <w:lang w:eastAsia="zh-CN"/>
        </w:rPr>
        <w:t>为</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人响</w:t>
      </w:r>
      <w:r>
        <w:rPr>
          <w:rFonts w:ascii="宋体" w:hAnsi="宋体" w:eastAsia="宋体"/>
          <w:spacing w:val="-3"/>
          <w:sz w:val="24"/>
          <w:szCs w:val="24"/>
          <w:lang w:eastAsia="zh-CN"/>
        </w:rPr>
        <w:t>应</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的</w:t>
      </w:r>
      <w:r>
        <w:rPr>
          <w:rFonts w:ascii="宋体" w:hAnsi="宋体" w:eastAsia="宋体"/>
          <w:spacing w:val="-3"/>
          <w:sz w:val="24"/>
          <w:szCs w:val="24"/>
          <w:lang w:eastAsia="zh-CN"/>
        </w:rPr>
        <w:t>全</w:t>
      </w:r>
      <w:r>
        <w:rPr>
          <w:rFonts w:ascii="宋体" w:hAnsi="宋体" w:eastAsia="宋体"/>
          <w:sz w:val="24"/>
          <w:szCs w:val="24"/>
          <w:lang w:eastAsia="zh-CN"/>
        </w:rPr>
        <w:t>部</w:t>
      </w:r>
      <w:r>
        <w:rPr>
          <w:rFonts w:ascii="宋体" w:hAnsi="宋体" w:eastAsia="宋体"/>
          <w:spacing w:val="-3"/>
          <w:sz w:val="24"/>
          <w:szCs w:val="24"/>
          <w:lang w:eastAsia="zh-CN"/>
        </w:rPr>
        <w:t>要</w:t>
      </w:r>
      <w:r>
        <w:rPr>
          <w:rFonts w:ascii="宋体" w:hAnsi="宋体" w:eastAsia="宋体"/>
          <w:sz w:val="24"/>
          <w:szCs w:val="24"/>
          <w:lang w:eastAsia="zh-CN"/>
        </w:rPr>
        <w:t>求。</w:t>
      </w:r>
    </w:p>
    <w:p>
      <w:pPr>
        <w:pStyle w:val="48"/>
        <w:spacing w:line="360" w:lineRule="auto"/>
        <w:ind w:right="11" w:rightChars="5"/>
        <w:rPr>
          <w:rFonts w:ascii="宋体" w:hAnsi="宋体" w:eastAsia="宋体"/>
          <w:spacing w:val="2"/>
          <w:lang w:eastAsia="zh-CN"/>
        </w:rPr>
      </w:pPr>
      <w:bookmarkStart w:id="33" w:name="_bookmark32"/>
      <w:bookmarkEnd w:id="33"/>
      <w:bookmarkStart w:id="34" w:name="_Toc7829"/>
      <w:r>
        <w:rPr>
          <w:rFonts w:ascii="宋体" w:hAnsi="宋体" w:eastAsia="宋体"/>
          <w:spacing w:val="2"/>
          <w:lang w:eastAsia="zh-CN"/>
        </w:rPr>
        <w:t>2.招标文件</w:t>
      </w:r>
      <w:bookmarkEnd w:id="34"/>
    </w:p>
    <w:p>
      <w:pPr>
        <w:pStyle w:val="45"/>
        <w:spacing w:line="360" w:lineRule="auto"/>
        <w:ind w:left="0" w:right="11" w:rightChars="5"/>
        <w:rPr>
          <w:rFonts w:ascii="宋体" w:hAnsi="宋体" w:eastAsia="宋体"/>
          <w:lang w:eastAsia="zh-CN"/>
        </w:rPr>
      </w:pPr>
      <w:bookmarkStart w:id="35" w:name="_bookmark33"/>
      <w:bookmarkEnd w:id="35"/>
      <w:r>
        <w:rPr>
          <w:rFonts w:ascii="宋体" w:hAnsi="宋体" w:eastAsia="宋体"/>
          <w:lang w:eastAsia="zh-CN"/>
        </w:rPr>
        <w:t>2.1招标文件</w:t>
      </w:r>
      <w:r>
        <w:rPr>
          <w:rFonts w:ascii="宋体" w:hAnsi="宋体" w:eastAsia="宋体"/>
          <w:spacing w:val="-3"/>
          <w:lang w:eastAsia="zh-CN"/>
        </w:rPr>
        <w:t>的</w:t>
      </w:r>
      <w:r>
        <w:rPr>
          <w:rFonts w:ascii="宋体" w:hAnsi="宋体" w:eastAsia="宋体"/>
          <w:lang w:eastAsia="zh-CN"/>
        </w:rPr>
        <w:t>组成</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本招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包</w:t>
      </w:r>
      <w:r>
        <w:rPr>
          <w:rFonts w:ascii="宋体" w:hAnsi="宋体" w:eastAsia="宋体"/>
          <w:spacing w:val="-3"/>
          <w:sz w:val="24"/>
          <w:szCs w:val="24"/>
          <w:lang w:eastAsia="zh-CN"/>
        </w:rPr>
        <w:t>括</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3"/>
          <w:sz w:val="24"/>
          <w:szCs w:val="24"/>
          <w:lang w:eastAsia="zh-CN"/>
        </w:rPr>
        <w:t>）</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公</w:t>
      </w:r>
      <w:r>
        <w:rPr>
          <w:rFonts w:ascii="宋体" w:hAnsi="宋体" w:eastAsia="宋体"/>
          <w:spacing w:val="-3"/>
          <w:sz w:val="24"/>
          <w:szCs w:val="24"/>
          <w:lang w:eastAsia="zh-CN"/>
        </w:rPr>
        <w:t>告</w:t>
      </w:r>
      <w:r>
        <w:rPr>
          <w:rFonts w:ascii="宋体" w:hAnsi="宋体" w:eastAsia="宋体"/>
          <w:sz w:val="24"/>
          <w:szCs w:val="24"/>
          <w:lang w:eastAsia="zh-CN"/>
        </w:rPr>
        <w:t>（</w:t>
      </w:r>
      <w:r>
        <w:rPr>
          <w:rFonts w:ascii="宋体" w:hAnsi="宋体" w:eastAsia="宋体"/>
          <w:spacing w:val="-3"/>
          <w:sz w:val="24"/>
          <w:szCs w:val="24"/>
          <w:lang w:eastAsia="zh-CN"/>
        </w:rPr>
        <w:t>或</w:t>
      </w:r>
      <w:r>
        <w:rPr>
          <w:rFonts w:ascii="宋体" w:hAnsi="宋体" w:eastAsia="宋体"/>
          <w:sz w:val="24"/>
          <w:szCs w:val="24"/>
          <w:lang w:eastAsia="zh-CN"/>
        </w:rPr>
        <w:t>投</w:t>
      </w:r>
      <w:r>
        <w:rPr>
          <w:rFonts w:ascii="宋体" w:hAnsi="宋体" w:eastAsia="宋体"/>
          <w:spacing w:val="-3"/>
          <w:sz w:val="24"/>
          <w:szCs w:val="24"/>
          <w:lang w:eastAsia="zh-CN"/>
        </w:rPr>
        <w:t>标邀</w:t>
      </w:r>
      <w:r>
        <w:rPr>
          <w:rFonts w:ascii="宋体" w:hAnsi="宋体" w:eastAsia="宋体"/>
          <w:sz w:val="24"/>
          <w:szCs w:val="24"/>
          <w:lang w:eastAsia="zh-CN"/>
        </w:rPr>
        <w:t>请书</w:t>
      </w:r>
      <w:r>
        <w:rPr>
          <w:rFonts w:ascii="宋体" w:hAnsi="宋体" w:eastAsia="宋体"/>
          <w:spacing w:val="-108"/>
          <w:sz w:val="24"/>
          <w:szCs w:val="24"/>
          <w:lang w:eastAsia="zh-CN"/>
        </w:rPr>
        <w:t>）</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（2</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（3</w:t>
      </w:r>
      <w:r>
        <w:rPr>
          <w:rFonts w:ascii="宋体" w:hAnsi="宋体" w:eastAsia="宋体"/>
          <w:spacing w:val="-3"/>
          <w:sz w:val="24"/>
          <w:szCs w:val="24"/>
          <w:lang w:eastAsia="zh-CN"/>
        </w:rPr>
        <w:t>）</w:t>
      </w:r>
      <w:r>
        <w:rPr>
          <w:rFonts w:ascii="宋体" w:hAnsi="宋体" w:eastAsia="宋体"/>
          <w:sz w:val="24"/>
          <w:szCs w:val="24"/>
          <w:lang w:eastAsia="zh-CN"/>
        </w:rPr>
        <w:t>评</w:t>
      </w:r>
      <w:r>
        <w:rPr>
          <w:rFonts w:ascii="宋体" w:hAnsi="宋体" w:eastAsia="宋体"/>
          <w:spacing w:val="-3"/>
          <w:sz w:val="24"/>
          <w:szCs w:val="24"/>
          <w:lang w:eastAsia="zh-CN"/>
        </w:rPr>
        <w:t>标</w:t>
      </w:r>
      <w:r>
        <w:rPr>
          <w:rFonts w:ascii="宋体" w:hAnsi="宋体" w:eastAsia="宋体"/>
          <w:sz w:val="24"/>
          <w:szCs w:val="24"/>
          <w:lang w:eastAsia="zh-CN"/>
        </w:rPr>
        <w:t>办</w:t>
      </w:r>
      <w:r>
        <w:rPr>
          <w:rFonts w:ascii="宋体" w:hAnsi="宋体" w:eastAsia="宋体"/>
          <w:spacing w:val="-3"/>
          <w:sz w:val="24"/>
          <w:szCs w:val="24"/>
          <w:lang w:eastAsia="zh-CN"/>
        </w:rPr>
        <w:t>法</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（4</w:t>
      </w:r>
      <w:r>
        <w:rPr>
          <w:rFonts w:ascii="宋体" w:hAnsi="宋体" w:eastAsia="宋体"/>
          <w:spacing w:val="-3"/>
          <w:sz w:val="24"/>
          <w:szCs w:val="24"/>
          <w:lang w:eastAsia="zh-CN"/>
        </w:rPr>
        <w:t>）</w:t>
      </w:r>
      <w:r>
        <w:rPr>
          <w:rFonts w:ascii="宋体" w:hAnsi="宋体" w:eastAsia="宋体"/>
          <w:sz w:val="24"/>
          <w:szCs w:val="24"/>
          <w:lang w:eastAsia="zh-CN"/>
        </w:rPr>
        <w:t>合</w:t>
      </w:r>
      <w:r>
        <w:rPr>
          <w:rFonts w:ascii="宋体" w:hAnsi="宋体" w:eastAsia="宋体"/>
          <w:spacing w:val="-3"/>
          <w:sz w:val="24"/>
          <w:szCs w:val="24"/>
          <w:lang w:eastAsia="zh-CN"/>
        </w:rPr>
        <w:t>同</w:t>
      </w:r>
      <w:r>
        <w:rPr>
          <w:rFonts w:ascii="宋体" w:hAnsi="宋体" w:eastAsia="宋体"/>
          <w:sz w:val="24"/>
          <w:szCs w:val="24"/>
          <w:lang w:eastAsia="zh-CN"/>
        </w:rPr>
        <w:t>条</w:t>
      </w:r>
      <w:r>
        <w:rPr>
          <w:rFonts w:ascii="宋体" w:hAnsi="宋体" w:eastAsia="宋体"/>
          <w:spacing w:val="-3"/>
          <w:sz w:val="24"/>
          <w:szCs w:val="24"/>
          <w:lang w:eastAsia="zh-CN"/>
        </w:rPr>
        <w:t>款</w:t>
      </w:r>
      <w:r>
        <w:rPr>
          <w:rFonts w:ascii="宋体" w:hAnsi="宋体" w:eastAsia="宋体"/>
          <w:sz w:val="24"/>
          <w:szCs w:val="24"/>
          <w:lang w:eastAsia="zh-CN"/>
        </w:rPr>
        <w:t>及</w:t>
      </w:r>
      <w:r>
        <w:rPr>
          <w:rFonts w:ascii="宋体" w:hAnsi="宋体" w:eastAsia="宋体"/>
          <w:spacing w:val="-3"/>
          <w:sz w:val="24"/>
          <w:szCs w:val="24"/>
          <w:lang w:eastAsia="zh-CN"/>
        </w:rPr>
        <w:t>格</w:t>
      </w:r>
      <w:r>
        <w:rPr>
          <w:rFonts w:ascii="宋体" w:hAnsi="宋体" w:eastAsia="宋体"/>
          <w:sz w:val="24"/>
          <w:szCs w:val="24"/>
          <w:lang w:eastAsia="zh-CN"/>
        </w:rPr>
        <w:t>式；</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（5</w:t>
      </w:r>
      <w:r>
        <w:rPr>
          <w:rFonts w:ascii="宋体" w:hAnsi="宋体" w:eastAsia="宋体"/>
          <w:spacing w:val="-3"/>
          <w:sz w:val="24"/>
          <w:szCs w:val="24"/>
          <w:lang w:eastAsia="zh-CN"/>
        </w:rPr>
        <w:t>）</w:t>
      </w:r>
      <w:r>
        <w:rPr>
          <w:rFonts w:ascii="宋体" w:hAnsi="宋体" w:eastAsia="宋体"/>
          <w:sz w:val="24"/>
          <w:szCs w:val="24"/>
          <w:lang w:eastAsia="zh-CN"/>
        </w:rPr>
        <w:t>供</w:t>
      </w:r>
      <w:r>
        <w:rPr>
          <w:rFonts w:ascii="宋体" w:hAnsi="宋体" w:eastAsia="宋体"/>
          <w:spacing w:val="-3"/>
          <w:sz w:val="24"/>
          <w:szCs w:val="24"/>
          <w:lang w:eastAsia="zh-CN"/>
        </w:rPr>
        <w:t>货</w:t>
      </w:r>
      <w:r>
        <w:rPr>
          <w:rFonts w:ascii="宋体" w:hAnsi="宋体" w:eastAsia="宋体"/>
          <w:sz w:val="24"/>
          <w:szCs w:val="24"/>
          <w:lang w:eastAsia="zh-CN"/>
        </w:rPr>
        <w:t>要</w:t>
      </w:r>
      <w:r>
        <w:rPr>
          <w:rFonts w:ascii="宋体" w:hAnsi="宋体" w:eastAsia="宋体"/>
          <w:spacing w:val="-3"/>
          <w:sz w:val="24"/>
          <w:szCs w:val="24"/>
          <w:lang w:eastAsia="zh-CN"/>
        </w:rPr>
        <w:t>求</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（6</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格</w:t>
      </w:r>
      <w:r>
        <w:rPr>
          <w:rFonts w:ascii="宋体" w:hAnsi="宋体" w:eastAsia="宋体"/>
          <w:spacing w:val="-3"/>
          <w:sz w:val="24"/>
          <w:szCs w:val="24"/>
          <w:lang w:eastAsia="zh-CN"/>
        </w:rPr>
        <w:t>式</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（7</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表规</w:t>
      </w:r>
      <w:r>
        <w:rPr>
          <w:rFonts w:ascii="宋体" w:hAnsi="宋体" w:eastAsia="宋体"/>
          <w:sz w:val="24"/>
          <w:szCs w:val="24"/>
          <w:lang w:eastAsia="zh-CN"/>
        </w:rPr>
        <w:t>定的</w:t>
      </w:r>
      <w:r>
        <w:rPr>
          <w:rFonts w:ascii="宋体" w:hAnsi="宋体" w:eastAsia="宋体"/>
          <w:spacing w:val="-3"/>
          <w:sz w:val="24"/>
          <w:szCs w:val="24"/>
          <w:lang w:eastAsia="zh-CN"/>
        </w:rPr>
        <w:t>其</w:t>
      </w:r>
      <w:r>
        <w:rPr>
          <w:rFonts w:ascii="宋体" w:hAnsi="宋体" w:eastAsia="宋体"/>
          <w:sz w:val="24"/>
          <w:szCs w:val="24"/>
          <w:lang w:eastAsia="zh-CN"/>
        </w:rPr>
        <w:t>他</w:t>
      </w:r>
      <w:r>
        <w:rPr>
          <w:rFonts w:ascii="宋体" w:hAnsi="宋体" w:eastAsia="宋体"/>
          <w:spacing w:val="-3"/>
          <w:sz w:val="24"/>
          <w:szCs w:val="24"/>
          <w:lang w:eastAsia="zh-CN"/>
        </w:rPr>
        <w:t>资</w:t>
      </w:r>
      <w:r>
        <w:rPr>
          <w:rFonts w:ascii="宋体" w:hAnsi="宋体" w:eastAsia="宋体"/>
          <w:sz w:val="24"/>
          <w:szCs w:val="24"/>
          <w:lang w:eastAsia="zh-CN"/>
        </w:rPr>
        <w:t>料。</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根据</w:t>
      </w:r>
      <w:r>
        <w:rPr>
          <w:rFonts w:ascii="宋体" w:hAnsi="宋体" w:eastAsia="宋体"/>
          <w:spacing w:val="-3"/>
          <w:sz w:val="24"/>
          <w:szCs w:val="24"/>
          <w:lang w:eastAsia="zh-CN"/>
        </w:rPr>
        <w:t>本章</w:t>
      </w:r>
      <w:r>
        <w:rPr>
          <w:rFonts w:ascii="宋体" w:hAnsi="宋体" w:eastAsia="宋体"/>
          <w:sz w:val="24"/>
          <w:szCs w:val="24"/>
          <w:lang w:eastAsia="zh-CN"/>
        </w:rPr>
        <w:t>第1.9款</w:t>
      </w:r>
      <w:r>
        <w:rPr>
          <w:rFonts w:ascii="宋体" w:hAnsi="宋体" w:eastAsia="宋体"/>
          <w:spacing w:val="-10"/>
          <w:sz w:val="24"/>
          <w:szCs w:val="24"/>
          <w:lang w:eastAsia="zh-CN"/>
        </w:rPr>
        <w:t>、</w:t>
      </w:r>
      <w:r>
        <w:rPr>
          <w:rFonts w:ascii="宋体" w:hAnsi="宋体" w:eastAsia="宋体"/>
          <w:sz w:val="24"/>
          <w:szCs w:val="24"/>
          <w:lang w:eastAsia="zh-CN"/>
        </w:rPr>
        <w:t>第2</w:t>
      </w:r>
      <w:r>
        <w:rPr>
          <w:rFonts w:ascii="宋体" w:hAnsi="宋体" w:eastAsia="宋体"/>
          <w:spacing w:val="-3"/>
          <w:sz w:val="24"/>
          <w:szCs w:val="24"/>
          <w:lang w:eastAsia="zh-CN"/>
        </w:rPr>
        <w:t>.</w:t>
      </w:r>
      <w:r>
        <w:rPr>
          <w:rFonts w:ascii="宋体" w:hAnsi="宋体" w:eastAsia="宋体"/>
          <w:sz w:val="24"/>
          <w:szCs w:val="24"/>
          <w:lang w:eastAsia="zh-CN"/>
        </w:rPr>
        <w:t>2款</w:t>
      </w:r>
      <w:r>
        <w:rPr>
          <w:rFonts w:ascii="宋体" w:hAnsi="宋体" w:eastAsia="宋体"/>
          <w:spacing w:val="-3"/>
          <w:sz w:val="24"/>
          <w:szCs w:val="24"/>
          <w:lang w:eastAsia="zh-CN"/>
        </w:rPr>
        <w:t>和</w:t>
      </w:r>
      <w:r>
        <w:rPr>
          <w:rFonts w:ascii="宋体" w:hAnsi="宋体" w:eastAsia="宋体"/>
          <w:sz w:val="24"/>
          <w:szCs w:val="24"/>
          <w:lang w:eastAsia="zh-CN"/>
        </w:rPr>
        <w:t>第2.3款</w:t>
      </w:r>
      <w:r>
        <w:rPr>
          <w:rFonts w:ascii="宋体" w:hAnsi="宋体" w:eastAsia="宋体"/>
          <w:spacing w:val="-3"/>
          <w:sz w:val="24"/>
          <w:szCs w:val="24"/>
          <w:lang w:eastAsia="zh-CN"/>
        </w:rPr>
        <w:t>对</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所作</w:t>
      </w:r>
      <w:r>
        <w:rPr>
          <w:rFonts w:ascii="宋体" w:hAnsi="宋体" w:eastAsia="宋体"/>
          <w:spacing w:val="-3"/>
          <w:sz w:val="24"/>
          <w:szCs w:val="24"/>
          <w:lang w:eastAsia="zh-CN"/>
        </w:rPr>
        <w:t>的</w:t>
      </w:r>
      <w:r>
        <w:rPr>
          <w:rFonts w:ascii="宋体" w:hAnsi="宋体" w:eastAsia="宋体"/>
          <w:sz w:val="24"/>
          <w:szCs w:val="24"/>
          <w:lang w:eastAsia="zh-CN"/>
        </w:rPr>
        <w:t>澄</w:t>
      </w:r>
      <w:r>
        <w:rPr>
          <w:rFonts w:ascii="宋体" w:hAnsi="宋体" w:eastAsia="宋体"/>
          <w:spacing w:val="-3"/>
          <w:sz w:val="24"/>
          <w:szCs w:val="24"/>
          <w:lang w:eastAsia="zh-CN"/>
        </w:rPr>
        <w:t>清</w:t>
      </w:r>
      <w:r>
        <w:rPr>
          <w:rFonts w:ascii="宋体" w:hAnsi="宋体" w:eastAsia="宋体"/>
          <w:spacing w:val="-10"/>
          <w:sz w:val="24"/>
          <w:szCs w:val="24"/>
          <w:lang w:eastAsia="zh-CN"/>
        </w:rPr>
        <w:t>、</w:t>
      </w:r>
      <w:r>
        <w:rPr>
          <w:rFonts w:ascii="宋体" w:hAnsi="宋体" w:eastAsia="宋体"/>
          <w:sz w:val="24"/>
          <w:szCs w:val="24"/>
          <w:lang w:eastAsia="zh-CN"/>
        </w:rPr>
        <w:t>修</w:t>
      </w:r>
      <w:r>
        <w:rPr>
          <w:rFonts w:ascii="宋体" w:hAnsi="宋体" w:eastAsia="宋体"/>
          <w:spacing w:val="-3"/>
          <w:sz w:val="24"/>
          <w:szCs w:val="24"/>
          <w:lang w:eastAsia="zh-CN"/>
        </w:rPr>
        <w:t>改</w:t>
      </w:r>
      <w:r>
        <w:rPr>
          <w:rFonts w:ascii="宋体" w:hAnsi="宋体" w:eastAsia="宋体"/>
          <w:spacing w:val="-8"/>
          <w:sz w:val="24"/>
          <w:szCs w:val="24"/>
          <w:lang w:eastAsia="zh-CN"/>
        </w:rPr>
        <w:t>，</w:t>
      </w:r>
      <w:r>
        <w:rPr>
          <w:rFonts w:ascii="宋体" w:hAnsi="宋体" w:eastAsia="宋体"/>
          <w:spacing w:val="-3"/>
          <w:sz w:val="24"/>
          <w:szCs w:val="24"/>
          <w:lang w:eastAsia="zh-CN"/>
        </w:rPr>
        <w:t>构成</w:t>
      </w:r>
      <w:r>
        <w:rPr>
          <w:rFonts w:ascii="宋体" w:hAnsi="宋体" w:eastAsia="宋体"/>
          <w:sz w:val="24"/>
          <w:szCs w:val="24"/>
          <w:lang w:eastAsia="zh-CN"/>
        </w:rPr>
        <w:t>招标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的</w:t>
      </w:r>
      <w:r>
        <w:rPr>
          <w:rFonts w:ascii="宋体" w:hAnsi="宋体" w:eastAsia="宋体"/>
          <w:sz w:val="24"/>
          <w:szCs w:val="24"/>
          <w:lang w:eastAsia="zh-CN"/>
        </w:rPr>
        <w:t>组成部</w:t>
      </w:r>
      <w:r>
        <w:rPr>
          <w:rFonts w:ascii="宋体" w:hAnsi="宋体" w:eastAsia="宋体"/>
          <w:spacing w:val="-3"/>
          <w:sz w:val="24"/>
          <w:szCs w:val="24"/>
          <w:lang w:eastAsia="zh-CN"/>
        </w:rPr>
        <w:t>分</w:t>
      </w:r>
      <w:r>
        <w:rPr>
          <w:rFonts w:ascii="宋体" w:hAnsi="宋体" w:eastAsia="宋体"/>
          <w:sz w:val="24"/>
          <w:szCs w:val="24"/>
          <w:lang w:eastAsia="zh-CN"/>
        </w:rPr>
        <w:t>。</w:t>
      </w:r>
    </w:p>
    <w:p>
      <w:pPr>
        <w:pStyle w:val="45"/>
        <w:spacing w:line="360" w:lineRule="auto"/>
        <w:ind w:left="0" w:right="11" w:rightChars="5"/>
        <w:rPr>
          <w:rFonts w:ascii="宋体" w:hAnsi="宋体" w:eastAsia="宋体"/>
          <w:lang w:eastAsia="zh-CN"/>
        </w:rPr>
      </w:pPr>
      <w:bookmarkStart w:id="36" w:name="_bookmark34"/>
      <w:bookmarkEnd w:id="36"/>
      <w:r>
        <w:rPr>
          <w:rFonts w:ascii="宋体" w:hAnsi="宋体" w:eastAsia="宋体"/>
          <w:lang w:eastAsia="zh-CN"/>
        </w:rPr>
        <w:t>2.2招标文件</w:t>
      </w:r>
      <w:r>
        <w:rPr>
          <w:rFonts w:ascii="宋体" w:hAnsi="宋体" w:eastAsia="宋体"/>
          <w:spacing w:val="-3"/>
          <w:lang w:eastAsia="zh-CN"/>
        </w:rPr>
        <w:t>的</w:t>
      </w:r>
      <w:r>
        <w:rPr>
          <w:rFonts w:ascii="宋体" w:hAnsi="宋体" w:eastAsia="宋体"/>
          <w:lang w:eastAsia="zh-CN"/>
        </w:rPr>
        <w:t>澄清</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2.2.1投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应</w:t>
      </w:r>
      <w:r>
        <w:rPr>
          <w:rFonts w:ascii="宋体" w:hAnsi="宋体" w:eastAsia="宋体"/>
          <w:sz w:val="24"/>
          <w:szCs w:val="24"/>
          <w:lang w:eastAsia="zh-CN"/>
        </w:rPr>
        <w:t>仔</w:t>
      </w:r>
      <w:r>
        <w:rPr>
          <w:rFonts w:ascii="宋体" w:hAnsi="宋体" w:eastAsia="宋体"/>
          <w:spacing w:val="-3"/>
          <w:sz w:val="24"/>
          <w:szCs w:val="24"/>
          <w:lang w:eastAsia="zh-CN"/>
        </w:rPr>
        <w:t>细</w:t>
      </w:r>
      <w:r>
        <w:rPr>
          <w:rFonts w:ascii="宋体" w:hAnsi="宋体" w:eastAsia="宋体"/>
          <w:sz w:val="24"/>
          <w:szCs w:val="24"/>
          <w:lang w:eastAsia="zh-CN"/>
        </w:rPr>
        <w:t>阅</w:t>
      </w:r>
      <w:r>
        <w:rPr>
          <w:rFonts w:ascii="宋体" w:hAnsi="宋体" w:eastAsia="宋体"/>
          <w:spacing w:val="-3"/>
          <w:sz w:val="24"/>
          <w:szCs w:val="24"/>
          <w:lang w:eastAsia="zh-CN"/>
        </w:rPr>
        <w:t>读和</w:t>
      </w:r>
      <w:r>
        <w:rPr>
          <w:rFonts w:ascii="宋体" w:hAnsi="宋体" w:eastAsia="宋体"/>
          <w:sz w:val="24"/>
          <w:szCs w:val="24"/>
          <w:lang w:eastAsia="zh-CN"/>
        </w:rPr>
        <w:t>检查</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的</w:t>
      </w:r>
      <w:r>
        <w:rPr>
          <w:rFonts w:ascii="宋体" w:hAnsi="宋体" w:eastAsia="宋体"/>
          <w:sz w:val="24"/>
          <w:szCs w:val="24"/>
          <w:lang w:eastAsia="zh-CN"/>
        </w:rPr>
        <w:t>全</w:t>
      </w:r>
      <w:r>
        <w:rPr>
          <w:rFonts w:ascii="宋体" w:hAnsi="宋体" w:eastAsia="宋体"/>
          <w:spacing w:val="-3"/>
          <w:sz w:val="24"/>
          <w:szCs w:val="24"/>
          <w:lang w:eastAsia="zh-CN"/>
        </w:rPr>
        <w:t>部</w:t>
      </w:r>
      <w:r>
        <w:rPr>
          <w:rFonts w:ascii="宋体" w:hAnsi="宋体" w:eastAsia="宋体"/>
          <w:sz w:val="24"/>
          <w:szCs w:val="24"/>
          <w:lang w:eastAsia="zh-CN"/>
        </w:rPr>
        <w:t>内</w:t>
      </w:r>
      <w:r>
        <w:rPr>
          <w:rFonts w:ascii="宋体" w:hAnsi="宋体" w:eastAsia="宋体"/>
          <w:spacing w:val="-3"/>
          <w:sz w:val="24"/>
          <w:szCs w:val="24"/>
          <w:lang w:eastAsia="zh-CN"/>
        </w:rPr>
        <w:t>容</w:t>
      </w:r>
      <w:r>
        <w:rPr>
          <w:rFonts w:ascii="宋体" w:hAnsi="宋体" w:eastAsia="宋体"/>
          <w:spacing w:val="-39"/>
          <w:sz w:val="24"/>
          <w:szCs w:val="24"/>
          <w:lang w:eastAsia="zh-CN"/>
        </w:rPr>
        <w:t>。</w:t>
      </w:r>
      <w:r>
        <w:rPr>
          <w:rFonts w:ascii="宋体" w:hAnsi="宋体" w:eastAsia="宋体"/>
          <w:sz w:val="24"/>
          <w:szCs w:val="24"/>
          <w:lang w:eastAsia="zh-CN"/>
        </w:rPr>
        <w:t>如</w:t>
      </w:r>
      <w:r>
        <w:rPr>
          <w:rFonts w:ascii="宋体" w:hAnsi="宋体" w:eastAsia="宋体"/>
          <w:spacing w:val="-3"/>
          <w:sz w:val="24"/>
          <w:szCs w:val="24"/>
          <w:lang w:eastAsia="zh-CN"/>
        </w:rPr>
        <w:t>发</w:t>
      </w:r>
      <w:r>
        <w:rPr>
          <w:rFonts w:ascii="宋体" w:hAnsi="宋体" w:eastAsia="宋体"/>
          <w:sz w:val="24"/>
          <w:szCs w:val="24"/>
          <w:lang w:eastAsia="zh-CN"/>
        </w:rPr>
        <w:t>现</w:t>
      </w:r>
      <w:r>
        <w:rPr>
          <w:rFonts w:ascii="宋体" w:hAnsi="宋体" w:eastAsia="宋体"/>
          <w:spacing w:val="-3"/>
          <w:sz w:val="24"/>
          <w:szCs w:val="24"/>
          <w:lang w:eastAsia="zh-CN"/>
        </w:rPr>
        <w:t>缺</w:t>
      </w:r>
      <w:r>
        <w:rPr>
          <w:rFonts w:ascii="宋体" w:hAnsi="宋体" w:eastAsia="宋体"/>
          <w:sz w:val="24"/>
          <w:szCs w:val="24"/>
          <w:lang w:eastAsia="zh-CN"/>
        </w:rPr>
        <w:t>页</w:t>
      </w:r>
      <w:r>
        <w:rPr>
          <w:rFonts w:ascii="宋体" w:hAnsi="宋体" w:eastAsia="宋体"/>
          <w:spacing w:val="-3"/>
          <w:sz w:val="24"/>
          <w:szCs w:val="24"/>
          <w:lang w:eastAsia="zh-CN"/>
        </w:rPr>
        <w:t>或</w:t>
      </w:r>
      <w:r>
        <w:rPr>
          <w:rFonts w:ascii="宋体" w:hAnsi="宋体" w:eastAsia="宋体"/>
          <w:sz w:val="24"/>
          <w:szCs w:val="24"/>
          <w:lang w:eastAsia="zh-CN"/>
        </w:rPr>
        <w:t>附</w:t>
      </w:r>
      <w:r>
        <w:rPr>
          <w:rFonts w:ascii="宋体" w:hAnsi="宋体" w:eastAsia="宋体"/>
          <w:spacing w:val="-3"/>
          <w:sz w:val="24"/>
          <w:szCs w:val="24"/>
          <w:lang w:eastAsia="zh-CN"/>
        </w:rPr>
        <w:t>件</w:t>
      </w:r>
      <w:r>
        <w:rPr>
          <w:rFonts w:ascii="宋体" w:hAnsi="宋体" w:eastAsia="宋体"/>
          <w:sz w:val="24"/>
          <w:szCs w:val="24"/>
          <w:lang w:eastAsia="zh-CN"/>
        </w:rPr>
        <w:t>不全</w:t>
      </w:r>
      <w:r>
        <w:rPr>
          <w:rFonts w:ascii="宋体" w:hAnsi="宋体" w:eastAsia="宋体"/>
          <w:spacing w:val="-41"/>
          <w:sz w:val="24"/>
          <w:szCs w:val="24"/>
          <w:lang w:eastAsia="zh-CN"/>
        </w:rPr>
        <w:t>，</w:t>
      </w:r>
      <w:r>
        <w:rPr>
          <w:rFonts w:ascii="宋体" w:hAnsi="宋体" w:eastAsia="宋体"/>
          <w:sz w:val="24"/>
          <w:szCs w:val="24"/>
          <w:lang w:eastAsia="zh-CN"/>
        </w:rPr>
        <w:t>应及</w:t>
      </w:r>
      <w:r>
        <w:rPr>
          <w:rFonts w:ascii="宋体" w:hAnsi="宋体" w:eastAsia="宋体"/>
          <w:spacing w:val="-3"/>
          <w:sz w:val="24"/>
          <w:szCs w:val="24"/>
          <w:lang w:eastAsia="zh-CN"/>
        </w:rPr>
        <w:t>时</w:t>
      </w:r>
      <w:r>
        <w:rPr>
          <w:rFonts w:ascii="宋体" w:hAnsi="宋体" w:eastAsia="宋体"/>
          <w:sz w:val="24"/>
          <w:szCs w:val="24"/>
          <w:lang w:eastAsia="zh-CN"/>
        </w:rPr>
        <w:t>向招标人提出，以便</w:t>
      </w:r>
      <w:r>
        <w:rPr>
          <w:rFonts w:ascii="宋体" w:hAnsi="宋体" w:eastAsia="宋体"/>
          <w:spacing w:val="-3"/>
          <w:sz w:val="24"/>
          <w:szCs w:val="24"/>
          <w:lang w:eastAsia="zh-CN"/>
        </w:rPr>
        <w:t>补</w:t>
      </w:r>
      <w:r>
        <w:rPr>
          <w:rFonts w:ascii="宋体" w:hAnsi="宋体" w:eastAsia="宋体"/>
          <w:sz w:val="24"/>
          <w:szCs w:val="24"/>
          <w:lang w:eastAsia="zh-CN"/>
        </w:rPr>
        <w:t>齐。</w:t>
      </w:r>
      <w:r>
        <w:rPr>
          <w:rFonts w:ascii="宋体" w:hAnsi="宋体" w:eastAsia="宋体"/>
          <w:spacing w:val="-3"/>
          <w:sz w:val="24"/>
          <w:szCs w:val="24"/>
          <w:lang w:eastAsia="zh-CN"/>
        </w:rPr>
        <w:t>如</w:t>
      </w:r>
      <w:r>
        <w:rPr>
          <w:rFonts w:ascii="宋体" w:hAnsi="宋体" w:eastAsia="宋体"/>
          <w:sz w:val="24"/>
          <w:szCs w:val="24"/>
          <w:lang w:eastAsia="zh-CN"/>
        </w:rPr>
        <w:t>有疑问，应按投</w:t>
      </w:r>
      <w:r>
        <w:rPr>
          <w:rFonts w:ascii="宋体" w:hAnsi="宋体" w:eastAsia="宋体"/>
          <w:spacing w:val="-3"/>
          <w:sz w:val="24"/>
          <w:szCs w:val="24"/>
          <w:lang w:eastAsia="zh-CN"/>
        </w:rPr>
        <w:t>标</w:t>
      </w:r>
      <w:r>
        <w:rPr>
          <w:rFonts w:ascii="宋体" w:hAnsi="宋体" w:eastAsia="宋体"/>
          <w:sz w:val="24"/>
          <w:szCs w:val="24"/>
          <w:lang w:eastAsia="zh-CN"/>
        </w:rPr>
        <w:t>人须</w:t>
      </w:r>
      <w:r>
        <w:rPr>
          <w:rFonts w:ascii="宋体" w:hAnsi="宋体" w:eastAsia="宋体"/>
          <w:spacing w:val="-3"/>
          <w:sz w:val="24"/>
          <w:szCs w:val="24"/>
          <w:lang w:eastAsia="zh-CN"/>
        </w:rPr>
        <w:t>知</w:t>
      </w:r>
      <w:r>
        <w:rPr>
          <w:rFonts w:ascii="宋体" w:hAnsi="宋体" w:eastAsia="宋体"/>
          <w:sz w:val="24"/>
          <w:szCs w:val="24"/>
          <w:lang w:eastAsia="zh-CN"/>
        </w:rPr>
        <w:t>前附表规定的时</w:t>
      </w:r>
      <w:r>
        <w:rPr>
          <w:rFonts w:ascii="宋体" w:hAnsi="宋体" w:eastAsia="宋体"/>
          <w:spacing w:val="-3"/>
          <w:sz w:val="24"/>
          <w:szCs w:val="24"/>
          <w:lang w:eastAsia="zh-CN"/>
        </w:rPr>
        <w:t>间</w:t>
      </w:r>
      <w:r>
        <w:rPr>
          <w:rFonts w:ascii="宋体" w:hAnsi="宋体" w:eastAsia="宋体"/>
          <w:sz w:val="24"/>
          <w:szCs w:val="24"/>
          <w:lang w:eastAsia="zh-CN"/>
        </w:rPr>
        <w:t>和形</w:t>
      </w:r>
      <w:r>
        <w:rPr>
          <w:rFonts w:ascii="宋体" w:hAnsi="宋体" w:eastAsia="宋体"/>
          <w:spacing w:val="-3"/>
          <w:sz w:val="24"/>
          <w:szCs w:val="24"/>
          <w:lang w:eastAsia="zh-CN"/>
        </w:rPr>
        <w:t>式</w:t>
      </w:r>
      <w:r>
        <w:rPr>
          <w:rFonts w:ascii="宋体" w:hAnsi="宋体" w:eastAsia="宋体"/>
          <w:sz w:val="24"/>
          <w:szCs w:val="24"/>
          <w:lang w:eastAsia="zh-CN"/>
        </w:rPr>
        <w:t>将提出的问题</w:t>
      </w:r>
      <w:r>
        <w:rPr>
          <w:rFonts w:ascii="宋体" w:hAnsi="宋体" w:eastAsia="宋体"/>
          <w:spacing w:val="-3"/>
          <w:sz w:val="24"/>
          <w:szCs w:val="24"/>
          <w:lang w:eastAsia="zh-CN"/>
        </w:rPr>
        <w:t>送</w:t>
      </w:r>
      <w:r>
        <w:rPr>
          <w:rFonts w:ascii="宋体" w:hAnsi="宋体" w:eastAsia="宋体"/>
          <w:sz w:val="24"/>
          <w:szCs w:val="24"/>
          <w:lang w:eastAsia="zh-CN"/>
        </w:rPr>
        <w:t>达 招标</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要</w:t>
      </w:r>
      <w:r>
        <w:rPr>
          <w:rFonts w:ascii="宋体" w:hAnsi="宋体" w:eastAsia="宋体"/>
          <w:sz w:val="24"/>
          <w:szCs w:val="24"/>
          <w:lang w:eastAsia="zh-CN"/>
        </w:rPr>
        <w:t>求</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对</w:t>
      </w:r>
      <w:r>
        <w:rPr>
          <w:rFonts w:ascii="宋体" w:hAnsi="宋体" w:eastAsia="宋体"/>
          <w:spacing w:val="-3"/>
          <w:sz w:val="24"/>
          <w:szCs w:val="24"/>
          <w:lang w:eastAsia="zh-CN"/>
        </w:rPr>
        <w:t>招</w:t>
      </w:r>
      <w:r>
        <w:rPr>
          <w:rFonts w:ascii="宋体" w:hAnsi="宋体" w:eastAsia="宋体"/>
          <w:sz w:val="24"/>
          <w:szCs w:val="24"/>
          <w:lang w:eastAsia="zh-CN"/>
        </w:rPr>
        <w:t>标文</w:t>
      </w:r>
      <w:r>
        <w:rPr>
          <w:rFonts w:ascii="宋体" w:hAnsi="宋体" w:eastAsia="宋体"/>
          <w:spacing w:val="-3"/>
          <w:sz w:val="24"/>
          <w:szCs w:val="24"/>
          <w:lang w:eastAsia="zh-CN"/>
        </w:rPr>
        <w:t>件</w:t>
      </w:r>
      <w:r>
        <w:rPr>
          <w:rFonts w:ascii="宋体" w:hAnsi="宋体" w:eastAsia="宋体"/>
          <w:sz w:val="24"/>
          <w:szCs w:val="24"/>
          <w:lang w:eastAsia="zh-CN"/>
        </w:rPr>
        <w:t>予</w:t>
      </w:r>
      <w:r>
        <w:rPr>
          <w:rFonts w:ascii="宋体" w:hAnsi="宋体" w:eastAsia="宋体"/>
          <w:spacing w:val="-3"/>
          <w:sz w:val="24"/>
          <w:szCs w:val="24"/>
          <w:lang w:eastAsia="zh-CN"/>
        </w:rPr>
        <w:t>以</w:t>
      </w:r>
      <w:r>
        <w:rPr>
          <w:rFonts w:ascii="宋体" w:hAnsi="宋体" w:eastAsia="宋体"/>
          <w:sz w:val="24"/>
          <w:szCs w:val="24"/>
          <w:lang w:eastAsia="zh-CN"/>
        </w:rPr>
        <w:t>澄</w:t>
      </w:r>
      <w:r>
        <w:rPr>
          <w:rFonts w:ascii="宋体" w:hAnsi="宋体" w:eastAsia="宋体"/>
          <w:spacing w:val="-3"/>
          <w:sz w:val="24"/>
          <w:szCs w:val="24"/>
          <w:lang w:eastAsia="zh-CN"/>
        </w:rPr>
        <w:t>清</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2.2.2招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的</w:t>
      </w:r>
      <w:r>
        <w:rPr>
          <w:rFonts w:ascii="宋体" w:hAnsi="宋体" w:eastAsia="宋体"/>
          <w:spacing w:val="-3"/>
          <w:sz w:val="24"/>
          <w:szCs w:val="24"/>
          <w:lang w:eastAsia="zh-CN"/>
        </w:rPr>
        <w:t>澄</w:t>
      </w:r>
      <w:r>
        <w:rPr>
          <w:rFonts w:ascii="宋体" w:hAnsi="宋体" w:eastAsia="宋体"/>
          <w:sz w:val="24"/>
          <w:szCs w:val="24"/>
          <w:lang w:eastAsia="zh-CN"/>
        </w:rPr>
        <w:t>清</w:t>
      </w:r>
      <w:r>
        <w:rPr>
          <w:rFonts w:ascii="宋体" w:hAnsi="宋体" w:eastAsia="宋体"/>
          <w:spacing w:val="-3"/>
          <w:sz w:val="24"/>
          <w:szCs w:val="24"/>
          <w:lang w:eastAsia="zh-CN"/>
        </w:rPr>
        <w:t>以投</w:t>
      </w:r>
      <w:r>
        <w:rPr>
          <w:rFonts w:ascii="宋体" w:hAnsi="宋体" w:eastAsia="宋体"/>
          <w:sz w:val="24"/>
          <w:szCs w:val="24"/>
          <w:lang w:eastAsia="zh-CN"/>
        </w:rPr>
        <w:t>标人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形</w:t>
      </w:r>
      <w:r>
        <w:rPr>
          <w:rFonts w:ascii="宋体" w:hAnsi="宋体" w:eastAsia="宋体"/>
          <w:sz w:val="24"/>
          <w:szCs w:val="24"/>
          <w:lang w:eastAsia="zh-CN"/>
        </w:rPr>
        <w:t>式发</w:t>
      </w:r>
      <w:r>
        <w:rPr>
          <w:rFonts w:ascii="宋体" w:hAnsi="宋体" w:eastAsia="宋体"/>
          <w:spacing w:val="-3"/>
          <w:sz w:val="24"/>
          <w:szCs w:val="24"/>
          <w:lang w:eastAsia="zh-CN"/>
        </w:rPr>
        <w:t>给</w:t>
      </w:r>
      <w:r>
        <w:rPr>
          <w:rFonts w:ascii="宋体" w:hAnsi="宋体" w:eastAsia="宋体"/>
          <w:sz w:val="24"/>
          <w:szCs w:val="24"/>
          <w:lang w:eastAsia="zh-CN"/>
        </w:rPr>
        <w:t>所</w:t>
      </w:r>
      <w:r>
        <w:rPr>
          <w:rFonts w:ascii="宋体" w:hAnsi="宋体" w:eastAsia="宋体"/>
          <w:spacing w:val="-3"/>
          <w:sz w:val="24"/>
          <w:szCs w:val="24"/>
          <w:lang w:eastAsia="zh-CN"/>
        </w:rPr>
        <w:t>有</w:t>
      </w:r>
      <w:r>
        <w:rPr>
          <w:rFonts w:ascii="宋体" w:hAnsi="宋体" w:eastAsia="宋体"/>
          <w:sz w:val="24"/>
          <w:szCs w:val="24"/>
          <w:lang w:eastAsia="zh-CN"/>
        </w:rPr>
        <w:t>购</w:t>
      </w:r>
      <w:r>
        <w:rPr>
          <w:rFonts w:ascii="宋体" w:hAnsi="宋体" w:eastAsia="宋体"/>
          <w:spacing w:val="-3"/>
          <w:sz w:val="24"/>
          <w:szCs w:val="24"/>
          <w:lang w:eastAsia="zh-CN"/>
        </w:rPr>
        <w:t>买</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的投</w:t>
      </w:r>
      <w:r>
        <w:rPr>
          <w:rFonts w:ascii="宋体" w:hAnsi="宋体" w:eastAsia="宋体"/>
          <w:spacing w:val="-3"/>
          <w:sz w:val="24"/>
          <w:szCs w:val="24"/>
          <w:lang w:eastAsia="zh-CN"/>
        </w:rPr>
        <w:t>标人</w:t>
      </w:r>
      <w:r>
        <w:rPr>
          <w:rFonts w:ascii="宋体" w:hAnsi="宋体" w:eastAsia="宋体"/>
          <w:spacing w:val="-22"/>
          <w:sz w:val="24"/>
          <w:szCs w:val="24"/>
          <w:lang w:eastAsia="zh-CN"/>
        </w:rPr>
        <w:t>，</w:t>
      </w:r>
      <w:r>
        <w:rPr>
          <w:rFonts w:ascii="宋体" w:hAnsi="宋体" w:eastAsia="宋体"/>
          <w:sz w:val="24"/>
          <w:szCs w:val="24"/>
          <w:lang w:eastAsia="zh-CN"/>
        </w:rPr>
        <w:t>但不指</w:t>
      </w:r>
      <w:r>
        <w:rPr>
          <w:rFonts w:ascii="宋体" w:hAnsi="宋体" w:eastAsia="宋体"/>
          <w:spacing w:val="-3"/>
          <w:sz w:val="24"/>
          <w:szCs w:val="24"/>
          <w:lang w:eastAsia="zh-CN"/>
        </w:rPr>
        <w:t>明</w:t>
      </w:r>
      <w:r>
        <w:rPr>
          <w:rFonts w:ascii="宋体" w:hAnsi="宋体" w:eastAsia="宋体"/>
          <w:sz w:val="24"/>
          <w:szCs w:val="24"/>
          <w:lang w:eastAsia="zh-CN"/>
        </w:rPr>
        <w:t>澄</w:t>
      </w:r>
      <w:r>
        <w:rPr>
          <w:rFonts w:ascii="宋体" w:hAnsi="宋体" w:eastAsia="宋体"/>
          <w:spacing w:val="-3"/>
          <w:sz w:val="24"/>
          <w:szCs w:val="24"/>
          <w:lang w:eastAsia="zh-CN"/>
        </w:rPr>
        <w:t>清</w:t>
      </w:r>
      <w:r>
        <w:rPr>
          <w:rFonts w:ascii="宋体" w:hAnsi="宋体" w:eastAsia="宋体"/>
          <w:sz w:val="24"/>
          <w:szCs w:val="24"/>
          <w:lang w:eastAsia="zh-CN"/>
        </w:rPr>
        <w:t>问</w:t>
      </w:r>
      <w:r>
        <w:rPr>
          <w:rFonts w:ascii="宋体" w:hAnsi="宋体" w:eastAsia="宋体"/>
          <w:spacing w:val="-3"/>
          <w:sz w:val="24"/>
          <w:szCs w:val="24"/>
          <w:lang w:eastAsia="zh-CN"/>
        </w:rPr>
        <w:t>题</w:t>
      </w:r>
      <w:r>
        <w:rPr>
          <w:rFonts w:ascii="宋体" w:hAnsi="宋体" w:eastAsia="宋体"/>
          <w:sz w:val="24"/>
          <w:szCs w:val="24"/>
          <w:lang w:eastAsia="zh-CN"/>
        </w:rPr>
        <w:t>的</w:t>
      </w:r>
      <w:r>
        <w:rPr>
          <w:rFonts w:ascii="宋体" w:hAnsi="宋体" w:eastAsia="宋体"/>
          <w:spacing w:val="-3"/>
          <w:sz w:val="24"/>
          <w:szCs w:val="24"/>
          <w:lang w:eastAsia="zh-CN"/>
        </w:rPr>
        <w:t>来</w:t>
      </w:r>
      <w:r>
        <w:rPr>
          <w:rFonts w:ascii="宋体" w:hAnsi="宋体" w:eastAsia="宋体"/>
          <w:sz w:val="24"/>
          <w:szCs w:val="24"/>
          <w:lang w:eastAsia="zh-CN"/>
        </w:rPr>
        <w:t>源</w:t>
      </w:r>
      <w:r>
        <w:rPr>
          <w:rFonts w:ascii="宋体" w:hAnsi="宋体" w:eastAsia="宋体"/>
          <w:spacing w:val="-3"/>
          <w:sz w:val="24"/>
          <w:szCs w:val="24"/>
          <w:lang w:eastAsia="zh-CN"/>
        </w:rPr>
        <w:t>。</w:t>
      </w:r>
      <w:r>
        <w:rPr>
          <w:rFonts w:ascii="宋体" w:hAnsi="宋体" w:eastAsia="宋体"/>
          <w:sz w:val="24"/>
          <w:szCs w:val="24"/>
          <w:lang w:eastAsia="zh-CN"/>
        </w:rPr>
        <w:t>澄清</w:t>
      </w:r>
      <w:r>
        <w:rPr>
          <w:rFonts w:ascii="宋体" w:hAnsi="宋体" w:eastAsia="宋体"/>
          <w:spacing w:val="-3"/>
          <w:sz w:val="24"/>
          <w:szCs w:val="24"/>
          <w:lang w:eastAsia="zh-CN"/>
        </w:rPr>
        <w:t>发</w:t>
      </w:r>
      <w:r>
        <w:rPr>
          <w:rFonts w:ascii="宋体" w:hAnsi="宋体" w:eastAsia="宋体"/>
          <w:sz w:val="24"/>
          <w:szCs w:val="24"/>
          <w:lang w:eastAsia="zh-CN"/>
        </w:rPr>
        <w:t>出</w:t>
      </w:r>
      <w:r>
        <w:rPr>
          <w:rFonts w:ascii="宋体" w:hAnsi="宋体" w:eastAsia="宋体"/>
          <w:spacing w:val="-3"/>
          <w:sz w:val="24"/>
          <w:szCs w:val="24"/>
          <w:lang w:eastAsia="zh-CN"/>
        </w:rPr>
        <w:t>的</w:t>
      </w:r>
      <w:r>
        <w:rPr>
          <w:rFonts w:ascii="宋体" w:hAnsi="宋体" w:eastAsia="宋体"/>
          <w:sz w:val="24"/>
          <w:szCs w:val="24"/>
          <w:lang w:eastAsia="zh-CN"/>
        </w:rPr>
        <w:t>时</w:t>
      </w:r>
      <w:r>
        <w:rPr>
          <w:rFonts w:ascii="宋体" w:hAnsi="宋体" w:eastAsia="宋体"/>
          <w:spacing w:val="-3"/>
          <w:sz w:val="24"/>
          <w:szCs w:val="24"/>
          <w:lang w:eastAsia="zh-CN"/>
        </w:rPr>
        <w:t>间</w:t>
      </w:r>
      <w:r>
        <w:rPr>
          <w:rFonts w:ascii="宋体" w:hAnsi="宋体" w:eastAsia="宋体"/>
          <w:sz w:val="24"/>
          <w:szCs w:val="24"/>
          <w:lang w:eastAsia="zh-CN"/>
        </w:rPr>
        <w:t>距</w:t>
      </w:r>
      <w:r>
        <w:rPr>
          <w:rFonts w:ascii="宋体" w:hAnsi="宋体" w:eastAsia="宋体"/>
          <w:spacing w:val="-3"/>
          <w:sz w:val="24"/>
          <w:szCs w:val="24"/>
          <w:lang w:eastAsia="zh-CN"/>
        </w:rPr>
        <w:t>本</w:t>
      </w:r>
      <w:r>
        <w:rPr>
          <w:rFonts w:ascii="宋体" w:hAnsi="宋体" w:eastAsia="宋体"/>
          <w:sz w:val="24"/>
          <w:szCs w:val="24"/>
          <w:lang w:eastAsia="zh-CN"/>
        </w:rPr>
        <w:t>章第4.2.1</w:t>
      </w:r>
      <w:r>
        <w:rPr>
          <w:rFonts w:ascii="宋体" w:hAnsi="宋体" w:eastAsia="宋体"/>
          <w:spacing w:val="-3"/>
          <w:sz w:val="24"/>
          <w:szCs w:val="24"/>
          <w:lang w:eastAsia="zh-CN"/>
        </w:rPr>
        <w:t>项</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截</w:t>
      </w:r>
      <w:r>
        <w:rPr>
          <w:rFonts w:ascii="宋体" w:hAnsi="宋体" w:eastAsia="宋体"/>
          <w:sz w:val="24"/>
          <w:szCs w:val="24"/>
          <w:lang w:eastAsia="zh-CN"/>
        </w:rPr>
        <w:t>止</w:t>
      </w:r>
      <w:r>
        <w:rPr>
          <w:rFonts w:ascii="宋体" w:hAnsi="宋体" w:eastAsia="宋体"/>
          <w:spacing w:val="-3"/>
          <w:sz w:val="24"/>
          <w:szCs w:val="24"/>
          <w:lang w:eastAsia="zh-CN"/>
        </w:rPr>
        <w:t>时</w:t>
      </w:r>
      <w:r>
        <w:rPr>
          <w:rFonts w:ascii="宋体" w:hAnsi="宋体" w:eastAsia="宋体"/>
          <w:sz w:val="24"/>
          <w:szCs w:val="24"/>
          <w:lang w:eastAsia="zh-CN"/>
        </w:rPr>
        <w:t>间不足</w:t>
      </w:r>
      <w:r>
        <w:rPr>
          <w:rFonts w:hint="eastAsia" w:ascii="宋体" w:hAnsi="宋体" w:eastAsia="宋体"/>
          <w:sz w:val="24"/>
          <w:szCs w:val="24"/>
          <w:lang w:eastAsia="zh-CN"/>
        </w:rPr>
        <w:t>5</w:t>
      </w:r>
      <w:r>
        <w:rPr>
          <w:rFonts w:ascii="宋体" w:hAnsi="宋体" w:eastAsia="宋体"/>
          <w:spacing w:val="-3"/>
          <w:sz w:val="24"/>
          <w:szCs w:val="24"/>
          <w:lang w:eastAsia="zh-CN"/>
        </w:rPr>
        <w:t>日的，</w:t>
      </w:r>
      <w:r>
        <w:rPr>
          <w:rFonts w:ascii="宋体" w:hAnsi="宋体" w:eastAsia="宋体"/>
          <w:sz w:val="24"/>
          <w:szCs w:val="24"/>
          <w:lang w:eastAsia="zh-CN"/>
        </w:rPr>
        <w:t>并且</w:t>
      </w:r>
      <w:r>
        <w:rPr>
          <w:rFonts w:ascii="宋体" w:hAnsi="宋体" w:eastAsia="宋体"/>
          <w:spacing w:val="-3"/>
          <w:sz w:val="24"/>
          <w:szCs w:val="24"/>
          <w:lang w:eastAsia="zh-CN"/>
        </w:rPr>
        <w:t>澄</w:t>
      </w:r>
      <w:r>
        <w:rPr>
          <w:rFonts w:ascii="宋体" w:hAnsi="宋体" w:eastAsia="宋体"/>
          <w:sz w:val="24"/>
          <w:szCs w:val="24"/>
          <w:lang w:eastAsia="zh-CN"/>
        </w:rPr>
        <w:t>清</w:t>
      </w:r>
      <w:r>
        <w:rPr>
          <w:rFonts w:ascii="宋体" w:hAnsi="宋体" w:eastAsia="宋体"/>
          <w:spacing w:val="-3"/>
          <w:sz w:val="24"/>
          <w:szCs w:val="24"/>
          <w:lang w:eastAsia="zh-CN"/>
        </w:rPr>
        <w:t>内</w:t>
      </w:r>
      <w:r>
        <w:rPr>
          <w:rFonts w:ascii="宋体" w:hAnsi="宋体" w:eastAsia="宋体"/>
          <w:sz w:val="24"/>
          <w:szCs w:val="24"/>
          <w:lang w:eastAsia="zh-CN"/>
        </w:rPr>
        <w:t>容</w:t>
      </w:r>
      <w:r>
        <w:rPr>
          <w:rFonts w:ascii="宋体" w:hAnsi="宋体" w:eastAsia="宋体"/>
          <w:spacing w:val="-3"/>
          <w:sz w:val="24"/>
          <w:szCs w:val="24"/>
          <w:lang w:eastAsia="zh-CN"/>
        </w:rPr>
        <w:t>可</w:t>
      </w:r>
      <w:r>
        <w:rPr>
          <w:rFonts w:ascii="宋体" w:hAnsi="宋体" w:eastAsia="宋体"/>
          <w:sz w:val="24"/>
          <w:szCs w:val="24"/>
          <w:lang w:eastAsia="zh-CN"/>
        </w:rPr>
        <w:t>能</w:t>
      </w:r>
      <w:r>
        <w:rPr>
          <w:rFonts w:ascii="宋体" w:hAnsi="宋体" w:eastAsia="宋体"/>
          <w:spacing w:val="-3"/>
          <w:sz w:val="24"/>
          <w:szCs w:val="24"/>
          <w:lang w:eastAsia="zh-CN"/>
        </w:rPr>
        <w:t>影</w:t>
      </w:r>
      <w:r>
        <w:rPr>
          <w:rFonts w:ascii="宋体" w:hAnsi="宋体" w:eastAsia="宋体"/>
          <w:sz w:val="24"/>
          <w:szCs w:val="24"/>
          <w:lang w:eastAsia="zh-CN"/>
        </w:rPr>
        <w:t>响</w:t>
      </w:r>
      <w:r>
        <w:rPr>
          <w:rFonts w:ascii="宋体" w:hAnsi="宋体" w:eastAsia="宋体"/>
          <w:spacing w:val="-3"/>
          <w:sz w:val="24"/>
          <w:szCs w:val="24"/>
          <w:lang w:eastAsia="zh-CN"/>
        </w:rPr>
        <w:t>投</w:t>
      </w:r>
      <w:r>
        <w:rPr>
          <w:rFonts w:ascii="宋体" w:hAnsi="宋体" w:eastAsia="宋体"/>
          <w:sz w:val="24"/>
          <w:szCs w:val="24"/>
          <w:lang w:eastAsia="zh-CN"/>
        </w:rPr>
        <w:t>标文</w:t>
      </w:r>
      <w:r>
        <w:rPr>
          <w:rFonts w:ascii="宋体" w:hAnsi="宋体" w:eastAsia="宋体"/>
          <w:spacing w:val="-3"/>
          <w:sz w:val="24"/>
          <w:szCs w:val="24"/>
          <w:lang w:eastAsia="zh-CN"/>
        </w:rPr>
        <w:t>件</w:t>
      </w:r>
      <w:r>
        <w:rPr>
          <w:rFonts w:ascii="宋体" w:hAnsi="宋体" w:eastAsia="宋体"/>
          <w:sz w:val="24"/>
          <w:szCs w:val="24"/>
          <w:lang w:eastAsia="zh-CN"/>
        </w:rPr>
        <w:t>编</w:t>
      </w:r>
      <w:r>
        <w:rPr>
          <w:rFonts w:ascii="宋体" w:hAnsi="宋体" w:eastAsia="宋体"/>
          <w:spacing w:val="-3"/>
          <w:sz w:val="24"/>
          <w:szCs w:val="24"/>
          <w:lang w:eastAsia="zh-CN"/>
        </w:rPr>
        <w:t>制</w:t>
      </w:r>
      <w:r>
        <w:rPr>
          <w:rFonts w:ascii="宋体" w:hAnsi="宋体" w:eastAsia="宋体"/>
          <w:sz w:val="24"/>
          <w:szCs w:val="24"/>
          <w:lang w:eastAsia="zh-CN"/>
        </w:rPr>
        <w:t>的</w:t>
      </w:r>
      <w:r>
        <w:rPr>
          <w:rFonts w:ascii="宋体" w:hAnsi="宋体" w:eastAsia="宋体"/>
          <w:spacing w:val="-3"/>
          <w:sz w:val="24"/>
          <w:szCs w:val="24"/>
          <w:lang w:eastAsia="zh-CN"/>
        </w:rPr>
        <w:t>，</w:t>
      </w:r>
      <w:r>
        <w:rPr>
          <w:rFonts w:ascii="宋体" w:hAnsi="宋体" w:eastAsia="宋体"/>
          <w:sz w:val="24"/>
          <w:szCs w:val="24"/>
          <w:lang w:eastAsia="zh-CN"/>
        </w:rPr>
        <w:t>将</w:t>
      </w:r>
      <w:r>
        <w:rPr>
          <w:rFonts w:ascii="宋体" w:hAnsi="宋体" w:eastAsia="宋体"/>
          <w:spacing w:val="-3"/>
          <w:sz w:val="24"/>
          <w:szCs w:val="24"/>
          <w:lang w:eastAsia="zh-CN"/>
        </w:rPr>
        <w:t>相</w:t>
      </w:r>
      <w:r>
        <w:rPr>
          <w:rFonts w:ascii="宋体" w:hAnsi="宋体" w:eastAsia="宋体"/>
          <w:sz w:val="24"/>
          <w:szCs w:val="24"/>
          <w:lang w:eastAsia="zh-CN"/>
        </w:rPr>
        <w:t>应</w:t>
      </w:r>
      <w:r>
        <w:rPr>
          <w:rFonts w:ascii="宋体" w:hAnsi="宋体" w:eastAsia="宋体"/>
          <w:spacing w:val="-3"/>
          <w:sz w:val="24"/>
          <w:szCs w:val="24"/>
          <w:lang w:eastAsia="zh-CN"/>
        </w:rPr>
        <w:t>延</w:t>
      </w:r>
      <w:r>
        <w:rPr>
          <w:rFonts w:ascii="宋体" w:hAnsi="宋体" w:eastAsia="宋体"/>
          <w:sz w:val="24"/>
          <w:szCs w:val="24"/>
          <w:lang w:eastAsia="zh-CN"/>
        </w:rPr>
        <w:t>长投</w:t>
      </w:r>
      <w:r>
        <w:rPr>
          <w:rFonts w:ascii="宋体" w:hAnsi="宋体" w:eastAsia="宋体"/>
          <w:spacing w:val="-3"/>
          <w:sz w:val="24"/>
          <w:szCs w:val="24"/>
          <w:lang w:eastAsia="zh-CN"/>
        </w:rPr>
        <w:t>标</w:t>
      </w:r>
      <w:r>
        <w:rPr>
          <w:rFonts w:ascii="宋体" w:hAnsi="宋体" w:eastAsia="宋体"/>
          <w:sz w:val="24"/>
          <w:szCs w:val="24"/>
          <w:lang w:eastAsia="zh-CN"/>
        </w:rPr>
        <w:t>截</w:t>
      </w:r>
      <w:r>
        <w:rPr>
          <w:rFonts w:ascii="宋体" w:hAnsi="宋体" w:eastAsia="宋体"/>
          <w:spacing w:val="-3"/>
          <w:sz w:val="24"/>
          <w:szCs w:val="24"/>
          <w:lang w:eastAsia="zh-CN"/>
        </w:rPr>
        <w:t>止</w:t>
      </w:r>
      <w:r>
        <w:rPr>
          <w:rFonts w:ascii="宋体" w:hAnsi="宋体" w:eastAsia="宋体"/>
          <w:sz w:val="24"/>
          <w:szCs w:val="24"/>
          <w:lang w:eastAsia="zh-CN"/>
        </w:rPr>
        <w:t>时</w:t>
      </w:r>
      <w:r>
        <w:rPr>
          <w:rFonts w:ascii="宋体" w:hAnsi="宋体" w:eastAsia="宋体"/>
          <w:spacing w:val="-3"/>
          <w:sz w:val="24"/>
          <w:szCs w:val="24"/>
          <w:lang w:eastAsia="zh-CN"/>
        </w:rPr>
        <w:t>间</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2.2.3投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在</w:t>
      </w:r>
      <w:r>
        <w:rPr>
          <w:rFonts w:ascii="宋体" w:hAnsi="宋体" w:eastAsia="宋体"/>
          <w:sz w:val="24"/>
          <w:szCs w:val="24"/>
          <w:lang w:eastAsia="zh-CN"/>
        </w:rPr>
        <w:t>收</w:t>
      </w:r>
      <w:r>
        <w:rPr>
          <w:rFonts w:ascii="宋体" w:hAnsi="宋体" w:eastAsia="宋体"/>
          <w:spacing w:val="-3"/>
          <w:sz w:val="24"/>
          <w:szCs w:val="24"/>
          <w:lang w:eastAsia="zh-CN"/>
        </w:rPr>
        <w:t>到</w:t>
      </w:r>
      <w:r>
        <w:rPr>
          <w:rFonts w:ascii="宋体" w:hAnsi="宋体" w:eastAsia="宋体"/>
          <w:sz w:val="24"/>
          <w:szCs w:val="24"/>
          <w:lang w:eastAsia="zh-CN"/>
        </w:rPr>
        <w:t>澄</w:t>
      </w:r>
      <w:r>
        <w:rPr>
          <w:rFonts w:ascii="宋体" w:hAnsi="宋体" w:eastAsia="宋体"/>
          <w:spacing w:val="-3"/>
          <w:sz w:val="24"/>
          <w:szCs w:val="24"/>
          <w:lang w:eastAsia="zh-CN"/>
        </w:rPr>
        <w:t>清后</w:t>
      </w:r>
      <w:r>
        <w:rPr>
          <w:rFonts w:ascii="宋体" w:hAnsi="宋体" w:eastAsia="宋体"/>
          <w:spacing w:val="-39"/>
          <w:sz w:val="24"/>
          <w:szCs w:val="24"/>
          <w:lang w:eastAsia="zh-CN"/>
        </w:rPr>
        <w:t>，</w:t>
      </w:r>
      <w:r>
        <w:rPr>
          <w:rFonts w:ascii="宋体" w:hAnsi="宋体" w:eastAsia="宋体"/>
          <w:sz w:val="24"/>
          <w:szCs w:val="24"/>
          <w:lang w:eastAsia="zh-CN"/>
        </w:rPr>
        <w:t>应</w:t>
      </w:r>
      <w:r>
        <w:rPr>
          <w:rFonts w:ascii="宋体" w:hAnsi="宋体" w:eastAsia="宋体"/>
          <w:spacing w:val="-3"/>
          <w:sz w:val="24"/>
          <w:szCs w:val="24"/>
          <w:lang w:eastAsia="zh-CN"/>
        </w:rPr>
        <w:t>按</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w:t>
      </w:r>
      <w:r>
        <w:rPr>
          <w:rFonts w:ascii="宋体" w:hAnsi="宋体" w:eastAsia="宋体"/>
          <w:sz w:val="24"/>
          <w:szCs w:val="24"/>
          <w:lang w:eastAsia="zh-CN"/>
        </w:rPr>
        <w:t>规定</w:t>
      </w:r>
      <w:r>
        <w:rPr>
          <w:rFonts w:ascii="宋体" w:hAnsi="宋体" w:eastAsia="宋体"/>
          <w:spacing w:val="-3"/>
          <w:sz w:val="24"/>
          <w:szCs w:val="24"/>
          <w:lang w:eastAsia="zh-CN"/>
        </w:rPr>
        <w:t>的</w:t>
      </w:r>
      <w:r>
        <w:rPr>
          <w:rFonts w:ascii="宋体" w:hAnsi="宋体" w:eastAsia="宋体"/>
          <w:sz w:val="24"/>
          <w:szCs w:val="24"/>
          <w:lang w:eastAsia="zh-CN"/>
        </w:rPr>
        <w:t>时</w:t>
      </w:r>
      <w:r>
        <w:rPr>
          <w:rFonts w:ascii="宋体" w:hAnsi="宋体" w:eastAsia="宋体"/>
          <w:spacing w:val="-3"/>
          <w:sz w:val="24"/>
          <w:szCs w:val="24"/>
          <w:lang w:eastAsia="zh-CN"/>
        </w:rPr>
        <w:t>间</w:t>
      </w:r>
      <w:r>
        <w:rPr>
          <w:rFonts w:ascii="宋体" w:hAnsi="宋体" w:eastAsia="宋体"/>
          <w:sz w:val="24"/>
          <w:szCs w:val="24"/>
          <w:lang w:eastAsia="zh-CN"/>
        </w:rPr>
        <w:t>和</w:t>
      </w:r>
      <w:r>
        <w:rPr>
          <w:rFonts w:ascii="宋体" w:hAnsi="宋体" w:eastAsia="宋体"/>
          <w:spacing w:val="-3"/>
          <w:sz w:val="24"/>
          <w:szCs w:val="24"/>
          <w:lang w:eastAsia="zh-CN"/>
        </w:rPr>
        <w:t>形</w:t>
      </w:r>
      <w:r>
        <w:rPr>
          <w:rFonts w:ascii="宋体" w:hAnsi="宋体" w:eastAsia="宋体"/>
          <w:sz w:val="24"/>
          <w:szCs w:val="24"/>
          <w:lang w:eastAsia="zh-CN"/>
        </w:rPr>
        <w:t>式</w:t>
      </w:r>
      <w:r>
        <w:rPr>
          <w:rFonts w:ascii="宋体" w:hAnsi="宋体" w:eastAsia="宋体"/>
          <w:spacing w:val="-3"/>
          <w:sz w:val="24"/>
          <w:szCs w:val="24"/>
          <w:lang w:eastAsia="zh-CN"/>
        </w:rPr>
        <w:t>通</w:t>
      </w:r>
      <w:r>
        <w:rPr>
          <w:rFonts w:ascii="宋体" w:hAnsi="宋体" w:eastAsia="宋体"/>
          <w:sz w:val="24"/>
          <w:szCs w:val="24"/>
          <w:lang w:eastAsia="zh-CN"/>
        </w:rPr>
        <w:t>知</w:t>
      </w:r>
      <w:r>
        <w:rPr>
          <w:rFonts w:ascii="宋体" w:hAnsi="宋体" w:eastAsia="宋体"/>
          <w:spacing w:val="-3"/>
          <w:sz w:val="24"/>
          <w:szCs w:val="24"/>
          <w:lang w:eastAsia="zh-CN"/>
        </w:rPr>
        <w:t>招</w:t>
      </w:r>
      <w:r>
        <w:rPr>
          <w:rFonts w:ascii="宋体" w:hAnsi="宋体" w:eastAsia="宋体"/>
          <w:sz w:val="24"/>
          <w:szCs w:val="24"/>
          <w:lang w:eastAsia="zh-CN"/>
        </w:rPr>
        <w:t>标人</w:t>
      </w:r>
      <w:r>
        <w:rPr>
          <w:rFonts w:ascii="宋体" w:hAnsi="宋体" w:eastAsia="宋体"/>
          <w:spacing w:val="-41"/>
          <w:sz w:val="24"/>
          <w:szCs w:val="24"/>
          <w:lang w:eastAsia="zh-CN"/>
        </w:rPr>
        <w:t>，</w:t>
      </w:r>
      <w:r>
        <w:rPr>
          <w:rFonts w:ascii="宋体" w:hAnsi="宋体" w:eastAsia="宋体"/>
          <w:sz w:val="24"/>
          <w:szCs w:val="24"/>
          <w:lang w:eastAsia="zh-CN"/>
        </w:rPr>
        <w:t>确</w:t>
      </w:r>
      <w:r>
        <w:rPr>
          <w:rFonts w:ascii="宋体" w:hAnsi="宋体" w:eastAsia="宋体"/>
          <w:spacing w:val="-3"/>
          <w:sz w:val="24"/>
          <w:szCs w:val="24"/>
          <w:lang w:eastAsia="zh-CN"/>
        </w:rPr>
        <w:t>认已</w:t>
      </w:r>
      <w:r>
        <w:rPr>
          <w:rFonts w:ascii="宋体" w:hAnsi="宋体" w:eastAsia="宋体"/>
          <w:sz w:val="24"/>
          <w:szCs w:val="24"/>
          <w:lang w:eastAsia="zh-CN"/>
        </w:rPr>
        <w:t>收到</w:t>
      </w:r>
      <w:r>
        <w:rPr>
          <w:rFonts w:ascii="宋体" w:hAnsi="宋体" w:eastAsia="宋体"/>
          <w:spacing w:val="-3"/>
          <w:sz w:val="24"/>
          <w:szCs w:val="24"/>
          <w:lang w:eastAsia="zh-CN"/>
        </w:rPr>
        <w:t>该</w:t>
      </w:r>
      <w:r>
        <w:rPr>
          <w:rFonts w:ascii="宋体" w:hAnsi="宋体" w:eastAsia="宋体"/>
          <w:sz w:val="24"/>
          <w:szCs w:val="24"/>
          <w:lang w:eastAsia="zh-CN"/>
        </w:rPr>
        <w:t>澄</w:t>
      </w:r>
      <w:r>
        <w:rPr>
          <w:rFonts w:ascii="宋体" w:hAnsi="宋体" w:eastAsia="宋体"/>
          <w:spacing w:val="-3"/>
          <w:sz w:val="24"/>
          <w:szCs w:val="24"/>
          <w:lang w:eastAsia="zh-CN"/>
        </w:rPr>
        <w:t>清</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2.2.4除</w:t>
      </w:r>
      <w:r>
        <w:rPr>
          <w:rFonts w:ascii="宋体" w:hAnsi="宋体" w:eastAsia="宋体"/>
          <w:spacing w:val="-3"/>
          <w:sz w:val="24"/>
          <w:szCs w:val="24"/>
          <w:lang w:eastAsia="zh-CN"/>
        </w:rPr>
        <w:t>非</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认</w:t>
      </w:r>
      <w:r>
        <w:rPr>
          <w:rFonts w:ascii="宋体" w:hAnsi="宋体" w:eastAsia="宋体"/>
          <w:sz w:val="24"/>
          <w:szCs w:val="24"/>
          <w:lang w:eastAsia="zh-CN"/>
        </w:rPr>
        <w:t>为</w:t>
      </w:r>
      <w:r>
        <w:rPr>
          <w:rFonts w:ascii="宋体" w:hAnsi="宋体" w:eastAsia="宋体"/>
          <w:spacing w:val="-3"/>
          <w:sz w:val="24"/>
          <w:szCs w:val="24"/>
          <w:lang w:eastAsia="zh-CN"/>
        </w:rPr>
        <w:t>确有</w:t>
      </w:r>
      <w:r>
        <w:rPr>
          <w:rFonts w:ascii="宋体" w:hAnsi="宋体" w:eastAsia="宋体"/>
          <w:sz w:val="24"/>
          <w:szCs w:val="24"/>
          <w:lang w:eastAsia="zh-CN"/>
        </w:rPr>
        <w:t>必要</w:t>
      </w:r>
      <w:r>
        <w:rPr>
          <w:rFonts w:ascii="宋体" w:hAnsi="宋体" w:eastAsia="宋体"/>
          <w:spacing w:val="-3"/>
          <w:sz w:val="24"/>
          <w:szCs w:val="24"/>
          <w:lang w:eastAsia="zh-CN"/>
        </w:rPr>
        <w:t>答</w:t>
      </w:r>
      <w:r>
        <w:rPr>
          <w:rFonts w:ascii="宋体" w:hAnsi="宋体" w:eastAsia="宋体"/>
          <w:sz w:val="24"/>
          <w:szCs w:val="24"/>
          <w:lang w:eastAsia="zh-CN"/>
        </w:rPr>
        <w:t>复</w:t>
      </w:r>
      <w:r>
        <w:rPr>
          <w:rFonts w:ascii="宋体" w:hAnsi="宋体" w:eastAsia="宋体"/>
          <w:spacing w:val="-3"/>
          <w:sz w:val="24"/>
          <w:szCs w:val="24"/>
          <w:lang w:eastAsia="zh-CN"/>
        </w:rPr>
        <w:t>，</w:t>
      </w:r>
      <w:r>
        <w:rPr>
          <w:rFonts w:ascii="宋体" w:hAnsi="宋体" w:eastAsia="宋体"/>
          <w:sz w:val="24"/>
          <w:szCs w:val="24"/>
          <w:lang w:eastAsia="zh-CN"/>
        </w:rPr>
        <w:t>否</w:t>
      </w:r>
      <w:r>
        <w:rPr>
          <w:rFonts w:ascii="宋体" w:hAnsi="宋体" w:eastAsia="宋体"/>
          <w:spacing w:val="-3"/>
          <w:sz w:val="24"/>
          <w:szCs w:val="24"/>
          <w:lang w:eastAsia="zh-CN"/>
        </w:rPr>
        <w:t>则</w:t>
      </w:r>
      <w:r>
        <w:rPr>
          <w:rFonts w:ascii="宋体" w:hAnsi="宋体" w:eastAsia="宋体"/>
          <w:sz w:val="24"/>
          <w:szCs w:val="24"/>
          <w:lang w:eastAsia="zh-CN"/>
        </w:rPr>
        <w:t>，</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有权</w:t>
      </w:r>
      <w:r>
        <w:rPr>
          <w:rFonts w:ascii="宋体" w:hAnsi="宋体" w:eastAsia="宋体"/>
          <w:spacing w:val="-3"/>
          <w:sz w:val="24"/>
          <w:szCs w:val="24"/>
          <w:lang w:eastAsia="zh-CN"/>
        </w:rPr>
        <w:t>拒</w:t>
      </w:r>
      <w:r>
        <w:rPr>
          <w:rFonts w:ascii="宋体" w:hAnsi="宋体" w:eastAsia="宋体"/>
          <w:sz w:val="24"/>
          <w:szCs w:val="24"/>
          <w:lang w:eastAsia="zh-CN"/>
        </w:rPr>
        <w:t>绝</w:t>
      </w:r>
      <w:r>
        <w:rPr>
          <w:rFonts w:ascii="宋体" w:hAnsi="宋体" w:eastAsia="宋体"/>
          <w:spacing w:val="-3"/>
          <w:sz w:val="24"/>
          <w:szCs w:val="24"/>
          <w:lang w:eastAsia="zh-CN"/>
        </w:rPr>
        <w:t>回</w:t>
      </w:r>
      <w:r>
        <w:rPr>
          <w:rFonts w:ascii="宋体" w:hAnsi="宋体" w:eastAsia="宋体"/>
          <w:sz w:val="24"/>
          <w:szCs w:val="24"/>
          <w:lang w:eastAsia="zh-CN"/>
        </w:rPr>
        <w:t>复</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pacing w:val="-1"/>
          <w:sz w:val="24"/>
          <w:szCs w:val="24"/>
          <w:lang w:eastAsia="zh-CN"/>
        </w:rPr>
        <w:t>在</w:t>
      </w:r>
      <w:r>
        <w:rPr>
          <w:rFonts w:ascii="宋体" w:hAnsi="宋体" w:eastAsia="宋体"/>
          <w:spacing w:val="-3"/>
          <w:sz w:val="24"/>
          <w:szCs w:val="24"/>
          <w:lang w:eastAsia="zh-CN"/>
        </w:rPr>
        <w:t>本</w:t>
      </w:r>
      <w:r>
        <w:rPr>
          <w:rFonts w:ascii="宋体" w:hAnsi="宋体" w:eastAsia="宋体"/>
          <w:sz w:val="24"/>
          <w:szCs w:val="24"/>
          <w:lang w:eastAsia="zh-CN"/>
        </w:rPr>
        <w:t>章第2.</w:t>
      </w:r>
      <w:r>
        <w:rPr>
          <w:rFonts w:ascii="宋体" w:hAnsi="宋体" w:eastAsia="宋体"/>
          <w:spacing w:val="-3"/>
          <w:sz w:val="24"/>
          <w:szCs w:val="24"/>
          <w:lang w:eastAsia="zh-CN"/>
        </w:rPr>
        <w:t>2</w:t>
      </w:r>
      <w:r>
        <w:rPr>
          <w:rFonts w:ascii="宋体" w:hAnsi="宋体" w:eastAsia="宋体"/>
          <w:sz w:val="24"/>
          <w:szCs w:val="24"/>
          <w:lang w:eastAsia="zh-CN"/>
        </w:rPr>
        <w:t>.1项规定</w:t>
      </w:r>
      <w:r>
        <w:rPr>
          <w:rFonts w:ascii="宋体" w:hAnsi="宋体" w:eastAsia="宋体"/>
          <w:spacing w:val="-3"/>
          <w:sz w:val="24"/>
          <w:szCs w:val="24"/>
          <w:lang w:eastAsia="zh-CN"/>
        </w:rPr>
        <w:t>的</w:t>
      </w:r>
      <w:r>
        <w:rPr>
          <w:rFonts w:ascii="宋体" w:hAnsi="宋体" w:eastAsia="宋体"/>
          <w:sz w:val="24"/>
          <w:szCs w:val="24"/>
          <w:lang w:eastAsia="zh-CN"/>
        </w:rPr>
        <w:t>时</w:t>
      </w:r>
      <w:r>
        <w:rPr>
          <w:rFonts w:ascii="宋体" w:hAnsi="宋体" w:eastAsia="宋体"/>
          <w:spacing w:val="-3"/>
          <w:sz w:val="24"/>
          <w:szCs w:val="24"/>
          <w:lang w:eastAsia="zh-CN"/>
        </w:rPr>
        <w:t>间</w:t>
      </w:r>
      <w:r>
        <w:rPr>
          <w:rFonts w:ascii="宋体" w:hAnsi="宋体" w:eastAsia="宋体"/>
          <w:sz w:val="24"/>
          <w:szCs w:val="24"/>
          <w:lang w:eastAsia="zh-CN"/>
        </w:rPr>
        <w:t>后</w:t>
      </w:r>
      <w:r>
        <w:rPr>
          <w:rFonts w:ascii="宋体" w:hAnsi="宋体" w:eastAsia="宋体"/>
          <w:spacing w:val="-3"/>
          <w:sz w:val="24"/>
          <w:szCs w:val="24"/>
          <w:lang w:eastAsia="zh-CN"/>
        </w:rPr>
        <w:t>的</w:t>
      </w:r>
      <w:r>
        <w:rPr>
          <w:rFonts w:ascii="宋体" w:hAnsi="宋体" w:eastAsia="宋体"/>
          <w:sz w:val="24"/>
          <w:szCs w:val="24"/>
          <w:lang w:eastAsia="zh-CN"/>
        </w:rPr>
        <w:t>任</w:t>
      </w:r>
      <w:r>
        <w:rPr>
          <w:rFonts w:ascii="宋体" w:hAnsi="宋体" w:eastAsia="宋体"/>
          <w:spacing w:val="-3"/>
          <w:sz w:val="24"/>
          <w:szCs w:val="24"/>
          <w:lang w:eastAsia="zh-CN"/>
        </w:rPr>
        <w:t>何</w:t>
      </w:r>
      <w:r>
        <w:rPr>
          <w:rFonts w:ascii="宋体" w:hAnsi="宋体" w:eastAsia="宋体"/>
          <w:sz w:val="24"/>
          <w:szCs w:val="24"/>
          <w:lang w:eastAsia="zh-CN"/>
        </w:rPr>
        <w:t>澄</w:t>
      </w:r>
      <w:r>
        <w:rPr>
          <w:rFonts w:ascii="宋体" w:hAnsi="宋体" w:eastAsia="宋体"/>
          <w:spacing w:val="-3"/>
          <w:sz w:val="24"/>
          <w:szCs w:val="24"/>
          <w:lang w:eastAsia="zh-CN"/>
        </w:rPr>
        <w:t>清</w:t>
      </w:r>
      <w:r>
        <w:rPr>
          <w:rFonts w:ascii="宋体" w:hAnsi="宋体" w:eastAsia="宋体"/>
          <w:sz w:val="24"/>
          <w:szCs w:val="24"/>
          <w:lang w:eastAsia="zh-CN"/>
        </w:rPr>
        <w:t>要求。</w:t>
      </w:r>
    </w:p>
    <w:p>
      <w:pPr>
        <w:pStyle w:val="45"/>
        <w:spacing w:line="360" w:lineRule="auto"/>
        <w:ind w:left="0" w:right="11" w:rightChars="5"/>
        <w:rPr>
          <w:rFonts w:ascii="宋体" w:hAnsi="宋体" w:eastAsia="宋体"/>
          <w:lang w:eastAsia="zh-CN"/>
        </w:rPr>
      </w:pPr>
      <w:bookmarkStart w:id="37" w:name="_bookmark35"/>
      <w:bookmarkEnd w:id="37"/>
      <w:r>
        <w:rPr>
          <w:rFonts w:ascii="宋体" w:hAnsi="宋体" w:eastAsia="宋体"/>
          <w:lang w:eastAsia="zh-CN"/>
        </w:rPr>
        <w:t>2.3招标文件</w:t>
      </w:r>
      <w:r>
        <w:rPr>
          <w:rFonts w:ascii="宋体" w:hAnsi="宋体" w:eastAsia="宋体"/>
          <w:spacing w:val="-3"/>
          <w:lang w:eastAsia="zh-CN"/>
        </w:rPr>
        <w:t>的</w:t>
      </w:r>
      <w:r>
        <w:rPr>
          <w:rFonts w:ascii="宋体" w:hAnsi="宋体" w:eastAsia="宋体"/>
          <w:lang w:eastAsia="zh-CN"/>
        </w:rPr>
        <w:t>修改</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2.3.1招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以</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须知</w:t>
      </w:r>
      <w:r>
        <w:rPr>
          <w:rFonts w:ascii="宋体" w:hAnsi="宋体" w:eastAsia="宋体"/>
          <w:sz w:val="24"/>
          <w:szCs w:val="24"/>
          <w:lang w:eastAsia="zh-CN"/>
        </w:rPr>
        <w:t>前附</w:t>
      </w:r>
      <w:r>
        <w:rPr>
          <w:rFonts w:ascii="宋体" w:hAnsi="宋体" w:eastAsia="宋体"/>
          <w:spacing w:val="-3"/>
          <w:sz w:val="24"/>
          <w:szCs w:val="24"/>
          <w:lang w:eastAsia="zh-CN"/>
        </w:rPr>
        <w:t>表</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形</w:t>
      </w:r>
      <w:r>
        <w:rPr>
          <w:rFonts w:ascii="宋体" w:hAnsi="宋体" w:eastAsia="宋体"/>
          <w:sz w:val="24"/>
          <w:szCs w:val="24"/>
          <w:lang w:eastAsia="zh-CN"/>
        </w:rPr>
        <w:t>式</w:t>
      </w:r>
      <w:r>
        <w:rPr>
          <w:rFonts w:ascii="宋体" w:hAnsi="宋体" w:eastAsia="宋体"/>
          <w:spacing w:val="-3"/>
          <w:sz w:val="24"/>
          <w:szCs w:val="24"/>
          <w:lang w:eastAsia="zh-CN"/>
        </w:rPr>
        <w:t>修</w:t>
      </w:r>
      <w:r>
        <w:rPr>
          <w:rFonts w:ascii="宋体" w:hAnsi="宋体" w:eastAsia="宋体"/>
          <w:sz w:val="24"/>
          <w:szCs w:val="24"/>
          <w:lang w:eastAsia="zh-CN"/>
        </w:rPr>
        <w:t>改</w:t>
      </w:r>
      <w:r>
        <w:rPr>
          <w:rFonts w:ascii="宋体" w:hAnsi="宋体" w:eastAsia="宋体"/>
          <w:spacing w:val="-3"/>
          <w:sz w:val="24"/>
          <w:szCs w:val="24"/>
          <w:lang w:eastAsia="zh-CN"/>
        </w:rPr>
        <w:t>招</w:t>
      </w:r>
      <w:r>
        <w:rPr>
          <w:rFonts w:ascii="宋体" w:hAnsi="宋体" w:eastAsia="宋体"/>
          <w:sz w:val="24"/>
          <w:szCs w:val="24"/>
          <w:lang w:eastAsia="zh-CN"/>
        </w:rPr>
        <w:t>标文</w:t>
      </w:r>
      <w:r>
        <w:rPr>
          <w:rFonts w:ascii="宋体" w:hAnsi="宋体" w:eastAsia="宋体"/>
          <w:spacing w:val="-3"/>
          <w:sz w:val="24"/>
          <w:szCs w:val="24"/>
          <w:lang w:eastAsia="zh-CN"/>
        </w:rPr>
        <w:t>件</w:t>
      </w:r>
      <w:r>
        <w:rPr>
          <w:rFonts w:ascii="宋体" w:hAnsi="宋体" w:eastAsia="宋体"/>
          <w:spacing w:val="-25"/>
          <w:sz w:val="24"/>
          <w:szCs w:val="24"/>
          <w:lang w:eastAsia="zh-CN"/>
        </w:rPr>
        <w:t>，</w:t>
      </w:r>
      <w:r>
        <w:rPr>
          <w:rFonts w:ascii="宋体" w:hAnsi="宋体" w:eastAsia="宋体"/>
          <w:sz w:val="24"/>
          <w:szCs w:val="24"/>
          <w:lang w:eastAsia="zh-CN"/>
        </w:rPr>
        <w:t>并</w:t>
      </w:r>
      <w:r>
        <w:rPr>
          <w:rFonts w:ascii="宋体" w:hAnsi="宋体" w:eastAsia="宋体"/>
          <w:spacing w:val="-3"/>
          <w:sz w:val="24"/>
          <w:szCs w:val="24"/>
          <w:lang w:eastAsia="zh-CN"/>
        </w:rPr>
        <w:t>通</w:t>
      </w:r>
      <w:r>
        <w:rPr>
          <w:rFonts w:ascii="宋体" w:hAnsi="宋体" w:eastAsia="宋体"/>
          <w:sz w:val="24"/>
          <w:szCs w:val="24"/>
          <w:lang w:eastAsia="zh-CN"/>
        </w:rPr>
        <w:t>知</w:t>
      </w:r>
      <w:r>
        <w:rPr>
          <w:rFonts w:ascii="宋体" w:hAnsi="宋体" w:eastAsia="宋体"/>
          <w:spacing w:val="-3"/>
          <w:sz w:val="24"/>
          <w:szCs w:val="24"/>
          <w:lang w:eastAsia="zh-CN"/>
        </w:rPr>
        <w:t>所</w:t>
      </w:r>
      <w:r>
        <w:rPr>
          <w:rFonts w:ascii="宋体" w:hAnsi="宋体" w:eastAsia="宋体"/>
          <w:sz w:val="24"/>
          <w:szCs w:val="24"/>
          <w:lang w:eastAsia="zh-CN"/>
        </w:rPr>
        <w:t>有</w:t>
      </w:r>
      <w:r>
        <w:rPr>
          <w:rFonts w:ascii="宋体" w:hAnsi="宋体" w:eastAsia="宋体"/>
          <w:spacing w:val="-3"/>
          <w:sz w:val="24"/>
          <w:szCs w:val="24"/>
          <w:lang w:eastAsia="zh-CN"/>
        </w:rPr>
        <w:t>已购</w:t>
      </w:r>
      <w:r>
        <w:rPr>
          <w:rFonts w:ascii="宋体" w:hAnsi="宋体" w:eastAsia="宋体"/>
          <w:sz w:val="24"/>
          <w:szCs w:val="24"/>
          <w:lang w:eastAsia="zh-CN"/>
        </w:rPr>
        <w:t>买招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的投标</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修</w:t>
      </w:r>
      <w:r>
        <w:rPr>
          <w:rFonts w:ascii="宋体" w:hAnsi="宋体" w:eastAsia="宋体"/>
          <w:sz w:val="24"/>
          <w:szCs w:val="24"/>
          <w:lang w:eastAsia="zh-CN"/>
        </w:rPr>
        <w:t>改</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的</w:t>
      </w:r>
      <w:r>
        <w:rPr>
          <w:rFonts w:ascii="宋体" w:hAnsi="宋体" w:eastAsia="宋体"/>
          <w:sz w:val="24"/>
          <w:szCs w:val="24"/>
          <w:lang w:eastAsia="zh-CN"/>
        </w:rPr>
        <w:t>时间</w:t>
      </w:r>
      <w:r>
        <w:rPr>
          <w:rFonts w:ascii="宋体" w:hAnsi="宋体" w:eastAsia="宋体"/>
          <w:spacing w:val="-3"/>
          <w:sz w:val="24"/>
          <w:szCs w:val="24"/>
          <w:lang w:eastAsia="zh-CN"/>
        </w:rPr>
        <w:t>距</w:t>
      </w:r>
      <w:r>
        <w:rPr>
          <w:rFonts w:ascii="宋体" w:hAnsi="宋体" w:eastAsia="宋体"/>
          <w:sz w:val="24"/>
          <w:szCs w:val="24"/>
          <w:lang w:eastAsia="zh-CN"/>
        </w:rPr>
        <w:t>本</w:t>
      </w:r>
      <w:r>
        <w:rPr>
          <w:rFonts w:ascii="宋体" w:hAnsi="宋体" w:eastAsia="宋体"/>
          <w:spacing w:val="-3"/>
          <w:sz w:val="24"/>
          <w:szCs w:val="24"/>
          <w:lang w:eastAsia="zh-CN"/>
        </w:rPr>
        <w:t>章</w:t>
      </w:r>
      <w:r>
        <w:rPr>
          <w:rFonts w:ascii="宋体" w:hAnsi="宋体" w:eastAsia="宋体"/>
          <w:sz w:val="24"/>
          <w:szCs w:val="24"/>
          <w:lang w:eastAsia="zh-CN"/>
        </w:rPr>
        <w:t>第4</w:t>
      </w:r>
      <w:r>
        <w:rPr>
          <w:rFonts w:ascii="宋体" w:hAnsi="宋体" w:eastAsia="宋体"/>
          <w:spacing w:val="-3"/>
          <w:sz w:val="24"/>
          <w:szCs w:val="24"/>
          <w:lang w:eastAsia="zh-CN"/>
        </w:rPr>
        <w:t>.</w:t>
      </w:r>
      <w:r>
        <w:rPr>
          <w:rFonts w:ascii="宋体" w:hAnsi="宋体" w:eastAsia="宋体"/>
          <w:sz w:val="24"/>
          <w:szCs w:val="24"/>
          <w:lang w:eastAsia="zh-CN"/>
        </w:rPr>
        <w:t>2.1</w:t>
      </w:r>
      <w:r>
        <w:rPr>
          <w:rFonts w:ascii="宋体" w:hAnsi="宋体" w:eastAsia="宋体"/>
          <w:spacing w:val="-3"/>
          <w:sz w:val="24"/>
          <w:szCs w:val="24"/>
          <w:lang w:eastAsia="zh-CN"/>
        </w:rPr>
        <w:t>项</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的投</w:t>
      </w:r>
      <w:r>
        <w:rPr>
          <w:rFonts w:ascii="宋体" w:hAnsi="宋体" w:eastAsia="宋体"/>
          <w:spacing w:val="-3"/>
          <w:sz w:val="24"/>
          <w:szCs w:val="24"/>
          <w:lang w:eastAsia="zh-CN"/>
        </w:rPr>
        <w:t>标</w:t>
      </w:r>
      <w:r>
        <w:rPr>
          <w:rFonts w:ascii="宋体" w:hAnsi="宋体" w:eastAsia="宋体"/>
          <w:sz w:val="24"/>
          <w:szCs w:val="24"/>
          <w:lang w:eastAsia="zh-CN"/>
        </w:rPr>
        <w:t>截</w:t>
      </w:r>
      <w:r>
        <w:rPr>
          <w:rFonts w:ascii="宋体" w:hAnsi="宋体" w:eastAsia="宋体"/>
          <w:spacing w:val="-3"/>
          <w:sz w:val="24"/>
          <w:szCs w:val="24"/>
          <w:lang w:eastAsia="zh-CN"/>
        </w:rPr>
        <w:t>止</w:t>
      </w:r>
      <w:r>
        <w:rPr>
          <w:rFonts w:ascii="宋体" w:hAnsi="宋体" w:eastAsia="宋体"/>
          <w:sz w:val="24"/>
          <w:szCs w:val="24"/>
          <w:lang w:eastAsia="zh-CN"/>
        </w:rPr>
        <w:t>时</w:t>
      </w:r>
      <w:r>
        <w:rPr>
          <w:rFonts w:ascii="宋体" w:hAnsi="宋体" w:eastAsia="宋体"/>
          <w:spacing w:val="-3"/>
          <w:sz w:val="24"/>
          <w:szCs w:val="24"/>
          <w:lang w:eastAsia="zh-CN"/>
        </w:rPr>
        <w:t>间</w:t>
      </w:r>
      <w:r>
        <w:rPr>
          <w:rFonts w:ascii="宋体" w:hAnsi="宋体" w:eastAsia="宋体"/>
          <w:sz w:val="24"/>
          <w:szCs w:val="24"/>
          <w:lang w:eastAsia="zh-CN"/>
        </w:rPr>
        <w:t>不足15</w:t>
      </w:r>
      <w:r>
        <w:rPr>
          <w:rFonts w:ascii="宋体" w:hAnsi="宋体" w:eastAsia="宋体"/>
          <w:spacing w:val="-3"/>
          <w:sz w:val="24"/>
          <w:szCs w:val="24"/>
          <w:lang w:eastAsia="zh-CN"/>
        </w:rPr>
        <w:t>日</w:t>
      </w:r>
      <w:r>
        <w:rPr>
          <w:rFonts w:ascii="宋体" w:hAnsi="宋体" w:eastAsia="宋体"/>
          <w:sz w:val="24"/>
          <w:szCs w:val="24"/>
          <w:lang w:eastAsia="zh-CN"/>
        </w:rPr>
        <w:t>的，</w:t>
      </w:r>
      <w:r>
        <w:rPr>
          <w:rFonts w:ascii="宋体" w:hAnsi="宋体" w:eastAsia="宋体"/>
          <w:spacing w:val="-3"/>
          <w:sz w:val="24"/>
          <w:szCs w:val="24"/>
          <w:lang w:eastAsia="zh-CN"/>
        </w:rPr>
        <w:t>并</w:t>
      </w:r>
      <w:r>
        <w:rPr>
          <w:rFonts w:ascii="宋体" w:hAnsi="宋体" w:eastAsia="宋体"/>
          <w:sz w:val="24"/>
          <w:szCs w:val="24"/>
          <w:lang w:eastAsia="zh-CN"/>
        </w:rPr>
        <w:t>且</w:t>
      </w:r>
      <w:r>
        <w:rPr>
          <w:rFonts w:ascii="宋体" w:hAnsi="宋体" w:eastAsia="宋体"/>
          <w:spacing w:val="-3"/>
          <w:sz w:val="24"/>
          <w:szCs w:val="24"/>
          <w:lang w:eastAsia="zh-CN"/>
        </w:rPr>
        <w:t>修改</w:t>
      </w:r>
      <w:r>
        <w:rPr>
          <w:rFonts w:ascii="宋体" w:hAnsi="宋体" w:eastAsia="宋体"/>
          <w:sz w:val="24"/>
          <w:szCs w:val="24"/>
          <w:lang w:eastAsia="zh-CN"/>
        </w:rPr>
        <w:t>内容可</w:t>
      </w:r>
      <w:r>
        <w:rPr>
          <w:rFonts w:ascii="宋体" w:hAnsi="宋体" w:eastAsia="宋体"/>
          <w:spacing w:val="-3"/>
          <w:sz w:val="24"/>
          <w:szCs w:val="24"/>
          <w:lang w:eastAsia="zh-CN"/>
        </w:rPr>
        <w:t>能</w:t>
      </w:r>
      <w:r>
        <w:rPr>
          <w:rFonts w:ascii="宋体" w:hAnsi="宋体" w:eastAsia="宋体"/>
          <w:sz w:val="24"/>
          <w:szCs w:val="24"/>
          <w:lang w:eastAsia="zh-CN"/>
        </w:rPr>
        <w:t>影</w:t>
      </w:r>
      <w:r>
        <w:rPr>
          <w:rFonts w:ascii="宋体" w:hAnsi="宋体" w:eastAsia="宋体"/>
          <w:spacing w:val="-3"/>
          <w:sz w:val="24"/>
          <w:szCs w:val="24"/>
          <w:lang w:eastAsia="zh-CN"/>
        </w:rPr>
        <w:t>响</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编</w:t>
      </w:r>
      <w:r>
        <w:rPr>
          <w:rFonts w:ascii="宋体" w:hAnsi="宋体" w:eastAsia="宋体"/>
          <w:spacing w:val="-3"/>
          <w:sz w:val="24"/>
          <w:szCs w:val="24"/>
          <w:lang w:eastAsia="zh-CN"/>
        </w:rPr>
        <w:t>制</w:t>
      </w:r>
      <w:r>
        <w:rPr>
          <w:rFonts w:ascii="宋体" w:hAnsi="宋体" w:eastAsia="宋体"/>
          <w:sz w:val="24"/>
          <w:szCs w:val="24"/>
          <w:lang w:eastAsia="zh-CN"/>
        </w:rPr>
        <w:t>的，</w:t>
      </w:r>
      <w:r>
        <w:rPr>
          <w:rFonts w:ascii="宋体" w:hAnsi="宋体" w:eastAsia="宋体"/>
          <w:spacing w:val="-3"/>
          <w:sz w:val="24"/>
          <w:szCs w:val="24"/>
          <w:lang w:eastAsia="zh-CN"/>
        </w:rPr>
        <w:t>将</w:t>
      </w:r>
      <w:r>
        <w:rPr>
          <w:rFonts w:ascii="宋体" w:hAnsi="宋体" w:eastAsia="宋体"/>
          <w:sz w:val="24"/>
          <w:szCs w:val="24"/>
          <w:lang w:eastAsia="zh-CN"/>
        </w:rPr>
        <w:t>相</w:t>
      </w:r>
      <w:r>
        <w:rPr>
          <w:rFonts w:ascii="宋体" w:hAnsi="宋体" w:eastAsia="宋体"/>
          <w:spacing w:val="-3"/>
          <w:sz w:val="24"/>
          <w:szCs w:val="24"/>
          <w:lang w:eastAsia="zh-CN"/>
        </w:rPr>
        <w:t>应</w:t>
      </w:r>
      <w:r>
        <w:rPr>
          <w:rFonts w:ascii="宋体" w:hAnsi="宋体" w:eastAsia="宋体"/>
          <w:sz w:val="24"/>
          <w:szCs w:val="24"/>
          <w:lang w:eastAsia="zh-CN"/>
        </w:rPr>
        <w:t>延</w:t>
      </w:r>
      <w:r>
        <w:rPr>
          <w:rFonts w:ascii="宋体" w:hAnsi="宋体" w:eastAsia="宋体"/>
          <w:spacing w:val="-3"/>
          <w:sz w:val="24"/>
          <w:szCs w:val="24"/>
          <w:lang w:eastAsia="zh-CN"/>
        </w:rPr>
        <w:t>长</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截</w:t>
      </w:r>
      <w:r>
        <w:rPr>
          <w:rFonts w:ascii="宋体" w:hAnsi="宋体" w:eastAsia="宋体"/>
          <w:spacing w:val="-3"/>
          <w:sz w:val="24"/>
          <w:szCs w:val="24"/>
          <w:lang w:eastAsia="zh-CN"/>
        </w:rPr>
        <w:t>止</w:t>
      </w:r>
      <w:r>
        <w:rPr>
          <w:rFonts w:ascii="宋体" w:hAnsi="宋体" w:eastAsia="宋体"/>
          <w:sz w:val="24"/>
          <w:szCs w:val="24"/>
          <w:lang w:eastAsia="zh-CN"/>
        </w:rPr>
        <w:t>时间。</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2.3.2投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收</w:t>
      </w:r>
      <w:r>
        <w:rPr>
          <w:rFonts w:ascii="宋体" w:hAnsi="宋体" w:eastAsia="宋体"/>
          <w:sz w:val="24"/>
          <w:szCs w:val="24"/>
          <w:lang w:eastAsia="zh-CN"/>
        </w:rPr>
        <w:t>到</w:t>
      </w:r>
      <w:r>
        <w:rPr>
          <w:rFonts w:ascii="宋体" w:hAnsi="宋体" w:eastAsia="宋体"/>
          <w:spacing w:val="-3"/>
          <w:sz w:val="24"/>
          <w:szCs w:val="24"/>
          <w:lang w:eastAsia="zh-CN"/>
        </w:rPr>
        <w:t>修</w:t>
      </w:r>
      <w:r>
        <w:rPr>
          <w:rFonts w:ascii="宋体" w:hAnsi="宋体" w:eastAsia="宋体"/>
          <w:sz w:val="24"/>
          <w:szCs w:val="24"/>
          <w:lang w:eastAsia="zh-CN"/>
        </w:rPr>
        <w:t>改</w:t>
      </w:r>
      <w:r>
        <w:rPr>
          <w:rFonts w:ascii="宋体" w:hAnsi="宋体" w:eastAsia="宋体"/>
          <w:spacing w:val="-3"/>
          <w:sz w:val="24"/>
          <w:szCs w:val="24"/>
          <w:lang w:eastAsia="zh-CN"/>
        </w:rPr>
        <w:t>内容</w:t>
      </w:r>
      <w:r>
        <w:rPr>
          <w:rFonts w:ascii="宋体" w:hAnsi="宋体" w:eastAsia="宋体"/>
          <w:sz w:val="24"/>
          <w:szCs w:val="24"/>
          <w:lang w:eastAsia="zh-CN"/>
        </w:rPr>
        <w:t>后</w:t>
      </w:r>
      <w:r>
        <w:rPr>
          <w:rFonts w:ascii="宋体" w:hAnsi="宋体" w:eastAsia="宋体"/>
          <w:spacing w:val="-39"/>
          <w:sz w:val="24"/>
          <w:szCs w:val="24"/>
          <w:lang w:eastAsia="zh-CN"/>
        </w:rPr>
        <w:t>，</w:t>
      </w:r>
      <w:r>
        <w:rPr>
          <w:rFonts w:ascii="宋体" w:hAnsi="宋体" w:eastAsia="宋体"/>
          <w:spacing w:val="-3"/>
          <w:sz w:val="24"/>
          <w:szCs w:val="24"/>
          <w:lang w:eastAsia="zh-CN"/>
        </w:rPr>
        <w:t>应</w:t>
      </w:r>
      <w:r>
        <w:rPr>
          <w:rFonts w:ascii="宋体" w:hAnsi="宋体" w:eastAsia="宋体"/>
          <w:sz w:val="24"/>
          <w:szCs w:val="24"/>
          <w:lang w:eastAsia="zh-CN"/>
        </w:rPr>
        <w:t>按</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3"/>
          <w:sz w:val="24"/>
          <w:szCs w:val="24"/>
          <w:lang w:eastAsia="zh-CN"/>
        </w:rPr>
        <w:t>知</w:t>
      </w:r>
      <w:r>
        <w:rPr>
          <w:rFonts w:ascii="宋体" w:hAnsi="宋体" w:eastAsia="宋体"/>
          <w:sz w:val="24"/>
          <w:szCs w:val="24"/>
          <w:lang w:eastAsia="zh-CN"/>
        </w:rPr>
        <w:t>前</w:t>
      </w:r>
      <w:r>
        <w:rPr>
          <w:rFonts w:ascii="宋体" w:hAnsi="宋体" w:eastAsia="宋体"/>
          <w:spacing w:val="-3"/>
          <w:sz w:val="24"/>
          <w:szCs w:val="24"/>
          <w:lang w:eastAsia="zh-CN"/>
        </w:rPr>
        <w:t>附</w:t>
      </w:r>
      <w:r>
        <w:rPr>
          <w:rFonts w:ascii="宋体" w:hAnsi="宋体" w:eastAsia="宋体"/>
          <w:sz w:val="24"/>
          <w:szCs w:val="24"/>
          <w:lang w:eastAsia="zh-CN"/>
        </w:rPr>
        <w:t>表规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时</w:t>
      </w:r>
      <w:r>
        <w:rPr>
          <w:rFonts w:ascii="宋体" w:hAnsi="宋体" w:eastAsia="宋体"/>
          <w:sz w:val="24"/>
          <w:szCs w:val="24"/>
          <w:lang w:eastAsia="zh-CN"/>
        </w:rPr>
        <w:t>间</w:t>
      </w:r>
      <w:r>
        <w:rPr>
          <w:rFonts w:ascii="宋体" w:hAnsi="宋体" w:eastAsia="宋体"/>
          <w:spacing w:val="-3"/>
          <w:sz w:val="24"/>
          <w:szCs w:val="24"/>
          <w:lang w:eastAsia="zh-CN"/>
        </w:rPr>
        <w:t>和</w:t>
      </w:r>
      <w:r>
        <w:rPr>
          <w:rFonts w:ascii="宋体" w:hAnsi="宋体" w:eastAsia="宋体"/>
          <w:sz w:val="24"/>
          <w:szCs w:val="24"/>
          <w:lang w:eastAsia="zh-CN"/>
        </w:rPr>
        <w:t>形</w:t>
      </w:r>
      <w:r>
        <w:rPr>
          <w:rFonts w:ascii="宋体" w:hAnsi="宋体" w:eastAsia="宋体"/>
          <w:spacing w:val="-3"/>
          <w:sz w:val="24"/>
          <w:szCs w:val="24"/>
          <w:lang w:eastAsia="zh-CN"/>
        </w:rPr>
        <w:t>式</w:t>
      </w:r>
      <w:r>
        <w:rPr>
          <w:rFonts w:ascii="宋体" w:hAnsi="宋体" w:eastAsia="宋体"/>
          <w:sz w:val="24"/>
          <w:szCs w:val="24"/>
          <w:lang w:eastAsia="zh-CN"/>
        </w:rPr>
        <w:t>通</w:t>
      </w:r>
      <w:r>
        <w:rPr>
          <w:rFonts w:ascii="宋体" w:hAnsi="宋体" w:eastAsia="宋体"/>
          <w:spacing w:val="-3"/>
          <w:sz w:val="24"/>
          <w:szCs w:val="24"/>
          <w:lang w:eastAsia="zh-CN"/>
        </w:rPr>
        <w:t>知</w:t>
      </w:r>
      <w:r>
        <w:rPr>
          <w:rFonts w:ascii="宋体" w:hAnsi="宋体" w:eastAsia="宋体"/>
          <w:sz w:val="24"/>
          <w:szCs w:val="24"/>
          <w:lang w:eastAsia="zh-CN"/>
        </w:rPr>
        <w:t>招标</w:t>
      </w:r>
      <w:r>
        <w:rPr>
          <w:rFonts w:ascii="宋体" w:hAnsi="宋体" w:eastAsia="宋体"/>
          <w:spacing w:val="-3"/>
          <w:sz w:val="24"/>
          <w:szCs w:val="24"/>
          <w:lang w:eastAsia="zh-CN"/>
        </w:rPr>
        <w:t>人</w:t>
      </w:r>
      <w:r>
        <w:rPr>
          <w:rFonts w:ascii="宋体" w:hAnsi="宋体" w:eastAsia="宋体"/>
          <w:spacing w:val="-39"/>
          <w:sz w:val="24"/>
          <w:szCs w:val="24"/>
          <w:lang w:eastAsia="zh-CN"/>
        </w:rPr>
        <w:t>，</w:t>
      </w:r>
      <w:r>
        <w:rPr>
          <w:rFonts w:ascii="宋体" w:hAnsi="宋体" w:eastAsia="宋体"/>
          <w:spacing w:val="-3"/>
          <w:sz w:val="24"/>
          <w:szCs w:val="24"/>
          <w:lang w:eastAsia="zh-CN"/>
        </w:rPr>
        <w:t>确</w:t>
      </w:r>
      <w:r>
        <w:rPr>
          <w:rFonts w:ascii="宋体" w:hAnsi="宋体" w:eastAsia="宋体"/>
          <w:sz w:val="24"/>
          <w:szCs w:val="24"/>
          <w:lang w:eastAsia="zh-CN"/>
        </w:rPr>
        <w:t>认已收</w:t>
      </w:r>
      <w:r>
        <w:rPr>
          <w:rFonts w:ascii="宋体" w:hAnsi="宋体" w:eastAsia="宋体"/>
          <w:spacing w:val="-3"/>
          <w:sz w:val="24"/>
          <w:szCs w:val="24"/>
          <w:lang w:eastAsia="zh-CN"/>
        </w:rPr>
        <w:t>到</w:t>
      </w:r>
      <w:r>
        <w:rPr>
          <w:rFonts w:ascii="宋体" w:hAnsi="宋体" w:eastAsia="宋体"/>
          <w:sz w:val="24"/>
          <w:szCs w:val="24"/>
          <w:lang w:eastAsia="zh-CN"/>
        </w:rPr>
        <w:t>该</w:t>
      </w:r>
      <w:r>
        <w:rPr>
          <w:rFonts w:ascii="宋体" w:hAnsi="宋体" w:eastAsia="宋体"/>
          <w:spacing w:val="-3"/>
          <w:sz w:val="24"/>
          <w:szCs w:val="24"/>
          <w:lang w:eastAsia="zh-CN"/>
        </w:rPr>
        <w:t>修</w:t>
      </w:r>
      <w:r>
        <w:rPr>
          <w:rFonts w:ascii="宋体" w:hAnsi="宋体" w:eastAsia="宋体"/>
          <w:sz w:val="24"/>
          <w:szCs w:val="24"/>
          <w:lang w:eastAsia="zh-CN"/>
        </w:rPr>
        <w:t>改。</w:t>
      </w:r>
    </w:p>
    <w:p>
      <w:pPr>
        <w:pStyle w:val="45"/>
        <w:spacing w:line="360" w:lineRule="auto"/>
        <w:ind w:left="0" w:right="11" w:rightChars="5"/>
        <w:rPr>
          <w:rFonts w:ascii="宋体" w:hAnsi="宋体" w:eastAsia="宋体"/>
          <w:lang w:eastAsia="zh-CN"/>
        </w:rPr>
      </w:pPr>
      <w:bookmarkStart w:id="38" w:name="_bookmark36"/>
      <w:bookmarkEnd w:id="38"/>
      <w:r>
        <w:rPr>
          <w:rFonts w:ascii="宋体" w:hAnsi="宋体" w:eastAsia="宋体"/>
          <w:lang w:eastAsia="zh-CN"/>
        </w:rPr>
        <w:t>2.4招标文件</w:t>
      </w:r>
      <w:r>
        <w:rPr>
          <w:rFonts w:ascii="宋体" w:hAnsi="宋体" w:eastAsia="宋体"/>
          <w:spacing w:val="-3"/>
          <w:lang w:eastAsia="zh-CN"/>
        </w:rPr>
        <w:t>的</w:t>
      </w:r>
      <w:r>
        <w:rPr>
          <w:rFonts w:ascii="宋体" w:hAnsi="宋体" w:eastAsia="宋体"/>
          <w:lang w:eastAsia="zh-CN"/>
        </w:rPr>
        <w:t>异议</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z w:val="24"/>
          <w:szCs w:val="24"/>
          <w:lang w:eastAsia="zh-CN"/>
        </w:rPr>
        <w:t>或</w:t>
      </w:r>
      <w:r>
        <w:rPr>
          <w:rFonts w:ascii="宋体" w:hAnsi="宋体" w:eastAsia="宋体"/>
          <w:spacing w:val="-3"/>
          <w:sz w:val="24"/>
          <w:szCs w:val="24"/>
          <w:lang w:eastAsia="zh-CN"/>
        </w:rPr>
        <w:t>者</w:t>
      </w:r>
      <w:r>
        <w:rPr>
          <w:rFonts w:ascii="宋体" w:hAnsi="宋体" w:eastAsia="宋体"/>
          <w:sz w:val="24"/>
          <w:szCs w:val="24"/>
          <w:lang w:eastAsia="zh-CN"/>
        </w:rPr>
        <w:t>其</w:t>
      </w:r>
      <w:r>
        <w:rPr>
          <w:rFonts w:ascii="宋体" w:hAnsi="宋体" w:eastAsia="宋体"/>
          <w:spacing w:val="-3"/>
          <w:sz w:val="24"/>
          <w:szCs w:val="24"/>
          <w:lang w:eastAsia="zh-CN"/>
        </w:rPr>
        <w:t>他</w:t>
      </w:r>
      <w:r>
        <w:rPr>
          <w:rFonts w:ascii="宋体" w:hAnsi="宋体" w:eastAsia="宋体"/>
          <w:sz w:val="24"/>
          <w:szCs w:val="24"/>
          <w:lang w:eastAsia="zh-CN"/>
        </w:rPr>
        <w:t>利</w:t>
      </w:r>
      <w:r>
        <w:rPr>
          <w:rFonts w:ascii="宋体" w:hAnsi="宋体" w:eastAsia="宋体"/>
          <w:spacing w:val="-3"/>
          <w:sz w:val="24"/>
          <w:szCs w:val="24"/>
          <w:lang w:eastAsia="zh-CN"/>
        </w:rPr>
        <w:t>害</w:t>
      </w:r>
      <w:r>
        <w:rPr>
          <w:rFonts w:ascii="宋体" w:hAnsi="宋体" w:eastAsia="宋体"/>
          <w:sz w:val="24"/>
          <w:szCs w:val="24"/>
          <w:lang w:eastAsia="zh-CN"/>
        </w:rPr>
        <w:t>关</w:t>
      </w:r>
      <w:r>
        <w:rPr>
          <w:rFonts w:ascii="宋体" w:hAnsi="宋体" w:eastAsia="宋体"/>
          <w:spacing w:val="-3"/>
          <w:sz w:val="24"/>
          <w:szCs w:val="24"/>
          <w:lang w:eastAsia="zh-CN"/>
        </w:rPr>
        <w:t>系</w:t>
      </w:r>
      <w:r>
        <w:rPr>
          <w:rFonts w:ascii="宋体" w:hAnsi="宋体" w:eastAsia="宋体"/>
          <w:sz w:val="24"/>
          <w:szCs w:val="24"/>
          <w:lang w:eastAsia="zh-CN"/>
        </w:rPr>
        <w:t>人对</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有</w:t>
      </w:r>
      <w:r>
        <w:rPr>
          <w:rFonts w:ascii="宋体" w:hAnsi="宋体" w:eastAsia="宋体"/>
          <w:sz w:val="24"/>
          <w:szCs w:val="24"/>
          <w:lang w:eastAsia="zh-CN"/>
        </w:rPr>
        <w:t>异</w:t>
      </w:r>
      <w:r>
        <w:rPr>
          <w:rFonts w:ascii="宋体" w:hAnsi="宋体" w:eastAsia="宋体"/>
          <w:spacing w:val="-3"/>
          <w:sz w:val="24"/>
          <w:szCs w:val="24"/>
          <w:lang w:eastAsia="zh-CN"/>
        </w:rPr>
        <w:t>议的</w:t>
      </w:r>
      <w:r>
        <w:rPr>
          <w:rFonts w:ascii="宋体" w:hAnsi="宋体" w:eastAsia="宋体"/>
          <w:spacing w:val="-75"/>
          <w:sz w:val="24"/>
          <w:szCs w:val="24"/>
          <w:lang w:eastAsia="zh-CN"/>
        </w:rPr>
        <w:t>，</w:t>
      </w:r>
      <w:r>
        <w:rPr>
          <w:rFonts w:ascii="宋体" w:hAnsi="宋体" w:eastAsia="宋体"/>
          <w:spacing w:val="-3"/>
          <w:sz w:val="24"/>
          <w:szCs w:val="24"/>
          <w:lang w:eastAsia="zh-CN"/>
        </w:rPr>
        <w:t>应</w:t>
      </w:r>
      <w:r>
        <w:rPr>
          <w:rFonts w:ascii="宋体" w:hAnsi="宋体" w:eastAsia="宋体"/>
          <w:sz w:val="24"/>
          <w:szCs w:val="24"/>
          <w:lang w:eastAsia="zh-CN"/>
        </w:rPr>
        <w:t>当在</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截</w:t>
      </w:r>
      <w:r>
        <w:rPr>
          <w:rFonts w:ascii="宋体" w:hAnsi="宋体" w:eastAsia="宋体"/>
          <w:sz w:val="24"/>
          <w:szCs w:val="24"/>
          <w:lang w:eastAsia="zh-CN"/>
        </w:rPr>
        <w:t>止</w:t>
      </w:r>
      <w:r>
        <w:rPr>
          <w:rFonts w:ascii="宋体" w:hAnsi="宋体" w:eastAsia="宋体"/>
          <w:spacing w:val="-3"/>
          <w:sz w:val="24"/>
          <w:szCs w:val="24"/>
          <w:lang w:eastAsia="zh-CN"/>
        </w:rPr>
        <w:t>时</w:t>
      </w:r>
      <w:r>
        <w:rPr>
          <w:rFonts w:ascii="宋体" w:hAnsi="宋体" w:eastAsia="宋体"/>
          <w:sz w:val="24"/>
          <w:szCs w:val="24"/>
          <w:lang w:eastAsia="zh-CN"/>
        </w:rPr>
        <w:t>间</w:t>
      </w:r>
      <w:r>
        <w:rPr>
          <w:rFonts w:hint="eastAsia" w:ascii="宋体" w:hAnsi="宋体" w:eastAsia="宋体"/>
          <w:spacing w:val="-3"/>
          <w:sz w:val="24"/>
          <w:szCs w:val="24"/>
          <w:lang w:eastAsia="zh-CN"/>
        </w:rPr>
        <w:t>5</w:t>
      </w:r>
      <w:r>
        <w:rPr>
          <w:rFonts w:ascii="宋体" w:hAnsi="宋体" w:eastAsia="宋体"/>
          <w:spacing w:val="-3"/>
          <w:sz w:val="24"/>
          <w:szCs w:val="24"/>
          <w:lang w:eastAsia="zh-CN"/>
        </w:rPr>
        <w:t>日前</w:t>
      </w:r>
      <w:r>
        <w:rPr>
          <w:rFonts w:ascii="宋体" w:hAnsi="宋体" w:eastAsia="宋体"/>
          <w:sz w:val="24"/>
          <w:szCs w:val="24"/>
          <w:lang w:eastAsia="zh-CN"/>
        </w:rPr>
        <w:t>以书</w:t>
      </w:r>
      <w:r>
        <w:rPr>
          <w:rFonts w:ascii="宋体" w:hAnsi="宋体" w:eastAsia="宋体"/>
          <w:spacing w:val="-3"/>
          <w:sz w:val="24"/>
          <w:szCs w:val="24"/>
          <w:lang w:eastAsia="zh-CN"/>
        </w:rPr>
        <w:t>面</w:t>
      </w:r>
      <w:r>
        <w:rPr>
          <w:rFonts w:ascii="宋体" w:hAnsi="宋体" w:eastAsia="宋体"/>
          <w:sz w:val="24"/>
          <w:szCs w:val="24"/>
          <w:lang w:eastAsia="zh-CN"/>
        </w:rPr>
        <w:t>形式提出</w:t>
      </w:r>
      <w:r>
        <w:rPr>
          <w:rFonts w:ascii="宋体" w:hAnsi="宋体" w:eastAsia="宋体"/>
          <w:spacing w:val="-3"/>
          <w:sz w:val="24"/>
          <w:szCs w:val="24"/>
          <w:lang w:eastAsia="zh-CN"/>
        </w:rPr>
        <w:t>。</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将</w:t>
      </w:r>
      <w:r>
        <w:rPr>
          <w:rFonts w:ascii="宋体" w:hAnsi="宋体" w:eastAsia="宋体"/>
          <w:sz w:val="24"/>
          <w:szCs w:val="24"/>
          <w:lang w:eastAsia="zh-CN"/>
        </w:rPr>
        <w:t>在</w:t>
      </w:r>
      <w:r>
        <w:rPr>
          <w:rFonts w:ascii="宋体" w:hAnsi="宋体" w:eastAsia="宋体"/>
          <w:spacing w:val="-3"/>
          <w:sz w:val="24"/>
          <w:szCs w:val="24"/>
          <w:lang w:eastAsia="zh-CN"/>
        </w:rPr>
        <w:t>收</w:t>
      </w:r>
      <w:r>
        <w:rPr>
          <w:rFonts w:ascii="宋体" w:hAnsi="宋体" w:eastAsia="宋体"/>
          <w:sz w:val="24"/>
          <w:szCs w:val="24"/>
          <w:lang w:eastAsia="zh-CN"/>
        </w:rPr>
        <w:t>到</w:t>
      </w:r>
      <w:r>
        <w:rPr>
          <w:rFonts w:ascii="宋体" w:hAnsi="宋体" w:eastAsia="宋体"/>
          <w:spacing w:val="-3"/>
          <w:sz w:val="24"/>
          <w:szCs w:val="24"/>
          <w:lang w:eastAsia="zh-CN"/>
        </w:rPr>
        <w:t>异</w:t>
      </w:r>
      <w:r>
        <w:rPr>
          <w:rFonts w:ascii="宋体" w:hAnsi="宋体" w:eastAsia="宋体"/>
          <w:sz w:val="24"/>
          <w:szCs w:val="24"/>
          <w:lang w:eastAsia="zh-CN"/>
        </w:rPr>
        <w:t>议之</w:t>
      </w:r>
      <w:r>
        <w:rPr>
          <w:rFonts w:ascii="宋体" w:hAnsi="宋体" w:eastAsia="宋体"/>
          <w:spacing w:val="-3"/>
          <w:sz w:val="24"/>
          <w:szCs w:val="24"/>
          <w:lang w:eastAsia="zh-CN"/>
        </w:rPr>
        <w:t>日</w:t>
      </w:r>
      <w:r>
        <w:rPr>
          <w:rFonts w:ascii="宋体" w:hAnsi="宋体" w:eastAsia="宋体"/>
          <w:sz w:val="24"/>
          <w:szCs w:val="24"/>
          <w:lang w:eastAsia="zh-CN"/>
        </w:rPr>
        <w:t>起3日</w:t>
      </w:r>
      <w:r>
        <w:rPr>
          <w:rFonts w:ascii="宋体" w:hAnsi="宋体" w:eastAsia="宋体"/>
          <w:spacing w:val="-3"/>
          <w:sz w:val="24"/>
          <w:szCs w:val="24"/>
          <w:lang w:eastAsia="zh-CN"/>
        </w:rPr>
        <w:t>内</w:t>
      </w:r>
      <w:r>
        <w:rPr>
          <w:rFonts w:ascii="宋体" w:hAnsi="宋体" w:eastAsia="宋体"/>
          <w:sz w:val="24"/>
          <w:szCs w:val="24"/>
          <w:lang w:eastAsia="zh-CN"/>
        </w:rPr>
        <w:t>作</w:t>
      </w:r>
      <w:r>
        <w:rPr>
          <w:rFonts w:ascii="宋体" w:hAnsi="宋体" w:eastAsia="宋体"/>
          <w:spacing w:val="-3"/>
          <w:sz w:val="24"/>
          <w:szCs w:val="24"/>
          <w:lang w:eastAsia="zh-CN"/>
        </w:rPr>
        <w:t>出</w:t>
      </w:r>
      <w:r>
        <w:rPr>
          <w:rFonts w:ascii="宋体" w:hAnsi="宋体" w:eastAsia="宋体"/>
          <w:sz w:val="24"/>
          <w:szCs w:val="24"/>
          <w:lang w:eastAsia="zh-CN"/>
        </w:rPr>
        <w:t>答</w:t>
      </w:r>
      <w:r>
        <w:rPr>
          <w:rFonts w:ascii="宋体" w:hAnsi="宋体" w:eastAsia="宋体"/>
          <w:spacing w:val="-3"/>
          <w:sz w:val="24"/>
          <w:szCs w:val="24"/>
          <w:lang w:eastAsia="zh-CN"/>
        </w:rPr>
        <w:t>复</w:t>
      </w:r>
      <w:r>
        <w:rPr>
          <w:rFonts w:ascii="宋体" w:hAnsi="宋体" w:eastAsia="宋体"/>
          <w:sz w:val="24"/>
          <w:szCs w:val="24"/>
          <w:lang w:eastAsia="zh-CN"/>
        </w:rPr>
        <w:t>；作</w:t>
      </w:r>
      <w:r>
        <w:rPr>
          <w:rFonts w:ascii="宋体" w:hAnsi="宋体" w:eastAsia="宋体"/>
          <w:spacing w:val="-3"/>
          <w:sz w:val="24"/>
          <w:szCs w:val="24"/>
          <w:lang w:eastAsia="zh-CN"/>
        </w:rPr>
        <w:t>出</w:t>
      </w:r>
      <w:r>
        <w:rPr>
          <w:rFonts w:ascii="宋体" w:hAnsi="宋体" w:eastAsia="宋体"/>
          <w:sz w:val="24"/>
          <w:szCs w:val="24"/>
          <w:lang w:eastAsia="zh-CN"/>
        </w:rPr>
        <w:t>答</w:t>
      </w:r>
      <w:r>
        <w:rPr>
          <w:rFonts w:ascii="宋体" w:hAnsi="宋体" w:eastAsia="宋体"/>
          <w:spacing w:val="-3"/>
          <w:sz w:val="24"/>
          <w:szCs w:val="24"/>
          <w:lang w:eastAsia="zh-CN"/>
        </w:rPr>
        <w:t>复</w:t>
      </w:r>
      <w:r>
        <w:rPr>
          <w:rFonts w:ascii="宋体" w:hAnsi="宋体" w:eastAsia="宋体"/>
          <w:sz w:val="24"/>
          <w:szCs w:val="24"/>
          <w:lang w:eastAsia="zh-CN"/>
        </w:rPr>
        <w:t>前</w:t>
      </w:r>
      <w:r>
        <w:rPr>
          <w:rFonts w:ascii="宋体" w:hAnsi="宋体" w:eastAsia="宋体"/>
          <w:spacing w:val="-3"/>
          <w:sz w:val="24"/>
          <w:szCs w:val="24"/>
          <w:lang w:eastAsia="zh-CN"/>
        </w:rPr>
        <w:t>，</w:t>
      </w:r>
      <w:r>
        <w:rPr>
          <w:rFonts w:ascii="宋体" w:hAnsi="宋体" w:eastAsia="宋体"/>
          <w:sz w:val="24"/>
          <w:szCs w:val="24"/>
          <w:lang w:eastAsia="zh-CN"/>
        </w:rPr>
        <w:t>将</w:t>
      </w:r>
      <w:r>
        <w:rPr>
          <w:rFonts w:ascii="宋体" w:hAnsi="宋体" w:eastAsia="宋体"/>
          <w:spacing w:val="-3"/>
          <w:sz w:val="24"/>
          <w:szCs w:val="24"/>
          <w:lang w:eastAsia="zh-CN"/>
        </w:rPr>
        <w:t>暂</w:t>
      </w:r>
      <w:r>
        <w:rPr>
          <w:rFonts w:ascii="宋体" w:hAnsi="宋体" w:eastAsia="宋体"/>
          <w:sz w:val="24"/>
          <w:szCs w:val="24"/>
          <w:lang w:eastAsia="zh-CN"/>
        </w:rPr>
        <w:t>停</w:t>
      </w:r>
      <w:r>
        <w:rPr>
          <w:rFonts w:ascii="宋体" w:hAnsi="宋体" w:eastAsia="宋体"/>
          <w:spacing w:val="-3"/>
          <w:sz w:val="24"/>
          <w:szCs w:val="24"/>
          <w:lang w:eastAsia="zh-CN"/>
        </w:rPr>
        <w:t>招</w:t>
      </w:r>
      <w:r>
        <w:rPr>
          <w:rFonts w:ascii="宋体" w:hAnsi="宋体" w:eastAsia="宋体"/>
          <w:sz w:val="24"/>
          <w:szCs w:val="24"/>
          <w:lang w:eastAsia="zh-CN"/>
        </w:rPr>
        <w:t>标投</w:t>
      </w:r>
      <w:r>
        <w:rPr>
          <w:rFonts w:ascii="宋体" w:hAnsi="宋体" w:eastAsia="宋体"/>
          <w:spacing w:val="-3"/>
          <w:sz w:val="24"/>
          <w:szCs w:val="24"/>
          <w:lang w:eastAsia="zh-CN"/>
        </w:rPr>
        <w:t>标</w:t>
      </w:r>
      <w:r>
        <w:rPr>
          <w:rFonts w:ascii="宋体" w:hAnsi="宋体" w:eastAsia="宋体"/>
          <w:sz w:val="24"/>
          <w:szCs w:val="24"/>
          <w:lang w:eastAsia="zh-CN"/>
        </w:rPr>
        <w:t>活</w:t>
      </w:r>
      <w:r>
        <w:rPr>
          <w:rFonts w:ascii="宋体" w:hAnsi="宋体" w:eastAsia="宋体"/>
          <w:spacing w:val="-3"/>
          <w:sz w:val="24"/>
          <w:szCs w:val="24"/>
          <w:lang w:eastAsia="zh-CN"/>
        </w:rPr>
        <w:t>动</w:t>
      </w:r>
      <w:r>
        <w:rPr>
          <w:rFonts w:ascii="宋体" w:hAnsi="宋体" w:eastAsia="宋体"/>
          <w:sz w:val="24"/>
          <w:szCs w:val="24"/>
          <w:lang w:eastAsia="zh-CN"/>
        </w:rPr>
        <w:t>。</w:t>
      </w:r>
    </w:p>
    <w:p>
      <w:pPr>
        <w:pStyle w:val="48"/>
        <w:spacing w:line="360" w:lineRule="auto"/>
        <w:ind w:right="11" w:rightChars="5"/>
        <w:rPr>
          <w:rFonts w:ascii="宋体" w:hAnsi="宋体" w:eastAsia="宋体"/>
          <w:spacing w:val="2"/>
          <w:lang w:eastAsia="zh-CN"/>
        </w:rPr>
      </w:pPr>
      <w:bookmarkStart w:id="39" w:name="_bookmark37"/>
      <w:bookmarkEnd w:id="39"/>
      <w:bookmarkStart w:id="40" w:name="_Toc22192"/>
      <w:r>
        <w:rPr>
          <w:rFonts w:ascii="宋体" w:hAnsi="宋体" w:eastAsia="宋体"/>
          <w:spacing w:val="2"/>
          <w:lang w:eastAsia="zh-CN"/>
        </w:rPr>
        <w:t>3.投标文件</w:t>
      </w:r>
      <w:bookmarkEnd w:id="40"/>
    </w:p>
    <w:p>
      <w:pPr>
        <w:pStyle w:val="45"/>
        <w:spacing w:line="360" w:lineRule="auto"/>
        <w:ind w:left="0" w:right="11" w:rightChars="5"/>
        <w:rPr>
          <w:rFonts w:ascii="宋体" w:hAnsi="宋体" w:eastAsia="宋体"/>
          <w:lang w:eastAsia="zh-CN"/>
        </w:rPr>
      </w:pPr>
      <w:bookmarkStart w:id="41" w:name="_bookmark38"/>
      <w:bookmarkEnd w:id="41"/>
      <w:r>
        <w:rPr>
          <w:rFonts w:ascii="宋体" w:hAnsi="宋体" w:eastAsia="宋体"/>
          <w:lang w:eastAsia="zh-CN"/>
        </w:rPr>
        <w:t>3.1投标文件</w:t>
      </w:r>
      <w:r>
        <w:rPr>
          <w:rFonts w:ascii="宋体" w:hAnsi="宋体" w:eastAsia="宋体"/>
          <w:spacing w:val="-3"/>
          <w:lang w:eastAsia="zh-CN"/>
        </w:rPr>
        <w:t>的</w:t>
      </w:r>
      <w:r>
        <w:rPr>
          <w:rFonts w:ascii="宋体" w:hAnsi="宋体" w:eastAsia="宋体"/>
          <w:lang w:eastAsia="zh-CN"/>
        </w:rPr>
        <w:t>组成</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w:t>
      </w:r>
      <w:r>
        <w:rPr>
          <w:rFonts w:ascii="宋体" w:hAnsi="宋体" w:eastAsia="宋体"/>
          <w:spacing w:val="-3"/>
          <w:sz w:val="24"/>
          <w:szCs w:val="24"/>
          <w:lang w:eastAsia="zh-CN"/>
        </w:rPr>
        <w:t>.</w:t>
      </w:r>
      <w:r>
        <w:rPr>
          <w:rFonts w:ascii="宋体" w:hAnsi="宋体" w:eastAsia="宋体"/>
          <w:sz w:val="24"/>
          <w:szCs w:val="24"/>
          <w:lang w:eastAsia="zh-CN"/>
        </w:rPr>
        <w:t>1.1投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应</w:t>
      </w:r>
      <w:r>
        <w:rPr>
          <w:rFonts w:ascii="宋体" w:hAnsi="宋体" w:eastAsia="宋体"/>
          <w:spacing w:val="-3"/>
          <w:sz w:val="24"/>
          <w:szCs w:val="24"/>
          <w:lang w:eastAsia="zh-CN"/>
        </w:rPr>
        <w:t>包括</w:t>
      </w:r>
      <w:r>
        <w:rPr>
          <w:rFonts w:ascii="宋体" w:hAnsi="宋体" w:eastAsia="宋体"/>
          <w:sz w:val="24"/>
          <w:szCs w:val="24"/>
          <w:lang w:eastAsia="zh-CN"/>
        </w:rPr>
        <w:t>下列</w:t>
      </w:r>
      <w:r>
        <w:rPr>
          <w:rFonts w:ascii="宋体" w:hAnsi="宋体" w:eastAsia="宋体"/>
          <w:spacing w:val="-3"/>
          <w:sz w:val="24"/>
          <w:szCs w:val="24"/>
          <w:lang w:eastAsia="zh-CN"/>
        </w:rPr>
        <w:t>内</w:t>
      </w:r>
      <w:r>
        <w:rPr>
          <w:rFonts w:ascii="宋体" w:hAnsi="宋体" w:eastAsia="宋体"/>
          <w:sz w:val="24"/>
          <w:szCs w:val="24"/>
          <w:lang w:eastAsia="zh-CN"/>
        </w:rPr>
        <w:t>容：</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函；</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w:t>
      </w:r>
      <w:r>
        <w:rPr>
          <w:rFonts w:ascii="宋体" w:hAnsi="宋体" w:eastAsia="宋体"/>
          <w:spacing w:val="-3"/>
          <w:sz w:val="24"/>
          <w:szCs w:val="24"/>
          <w:lang w:eastAsia="zh-CN"/>
        </w:rPr>
        <w:t>）</w:t>
      </w:r>
      <w:r>
        <w:rPr>
          <w:rFonts w:ascii="宋体" w:hAnsi="宋体" w:eastAsia="宋体"/>
          <w:sz w:val="24"/>
          <w:szCs w:val="24"/>
          <w:lang w:eastAsia="zh-CN"/>
        </w:rPr>
        <w:t>法</w:t>
      </w:r>
      <w:r>
        <w:rPr>
          <w:rFonts w:ascii="宋体" w:hAnsi="宋体" w:eastAsia="宋体"/>
          <w:spacing w:val="-3"/>
          <w:sz w:val="24"/>
          <w:szCs w:val="24"/>
          <w:lang w:eastAsia="zh-CN"/>
        </w:rPr>
        <w:t>定</w:t>
      </w:r>
      <w:r>
        <w:rPr>
          <w:rFonts w:ascii="宋体" w:hAnsi="宋体" w:eastAsia="宋体"/>
          <w:sz w:val="24"/>
          <w:szCs w:val="24"/>
          <w:lang w:eastAsia="zh-CN"/>
        </w:rPr>
        <w:t>代</w:t>
      </w:r>
      <w:r>
        <w:rPr>
          <w:rFonts w:ascii="宋体" w:hAnsi="宋体" w:eastAsia="宋体"/>
          <w:spacing w:val="-3"/>
          <w:sz w:val="24"/>
          <w:szCs w:val="24"/>
          <w:lang w:eastAsia="zh-CN"/>
        </w:rPr>
        <w:t>表</w:t>
      </w:r>
      <w:r>
        <w:rPr>
          <w:rFonts w:ascii="宋体" w:hAnsi="宋体" w:eastAsia="宋体"/>
          <w:sz w:val="24"/>
          <w:szCs w:val="24"/>
          <w:lang w:eastAsia="zh-CN"/>
        </w:rPr>
        <w:t>人</w:t>
      </w:r>
      <w:r>
        <w:rPr>
          <w:rFonts w:ascii="宋体" w:hAnsi="宋体" w:eastAsia="宋体"/>
          <w:spacing w:val="-3"/>
          <w:sz w:val="24"/>
          <w:szCs w:val="24"/>
          <w:lang w:eastAsia="zh-CN"/>
        </w:rPr>
        <w:t>（</w:t>
      </w:r>
      <w:r>
        <w:rPr>
          <w:rFonts w:ascii="宋体" w:hAnsi="宋体" w:eastAsia="宋体"/>
          <w:sz w:val="24"/>
          <w:szCs w:val="24"/>
          <w:lang w:eastAsia="zh-CN"/>
        </w:rPr>
        <w:t>单</w:t>
      </w:r>
      <w:r>
        <w:rPr>
          <w:rFonts w:ascii="宋体" w:hAnsi="宋体" w:eastAsia="宋体"/>
          <w:spacing w:val="-3"/>
          <w:sz w:val="24"/>
          <w:szCs w:val="24"/>
          <w:lang w:eastAsia="zh-CN"/>
        </w:rPr>
        <w:t>位负</w:t>
      </w:r>
      <w:r>
        <w:rPr>
          <w:rFonts w:ascii="宋体" w:hAnsi="宋体" w:eastAsia="宋体"/>
          <w:sz w:val="24"/>
          <w:szCs w:val="24"/>
          <w:lang w:eastAsia="zh-CN"/>
        </w:rPr>
        <w:t>责人</w:t>
      </w:r>
      <w:r>
        <w:rPr>
          <w:rFonts w:ascii="宋体" w:hAnsi="宋体" w:eastAsia="宋体"/>
          <w:spacing w:val="-3"/>
          <w:sz w:val="24"/>
          <w:szCs w:val="24"/>
          <w:lang w:eastAsia="zh-CN"/>
        </w:rPr>
        <w:t>）</w:t>
      </w:r>
      <w:r>
        <w:rPr>
          <w:rFonts w:ascii="宋体" w:hAnsi="宋体" w:eastAsia="宋体"/>
          <w:sz w:val="24"/>
          <w:szCs w:val="24"/>
          <w:lang w:eastAsia="zh-CN"/>
        </w:rPr>
        <w:t>身</w:t>
      </w:r>
      <w:r>
        <w:rPr>
          <w:rFonts w:ascii="宋体" w:hAnsi="宋体" w:eastAsia="宋体"/>
          <w:spacing w:val="-3"/>
          <w:sz w:val="24"/>
          <w:szCs w:val="24"/>
          <w:lang w:eastAsia="zh-CN"/>
        </w:rPr>
        <w:t>份</w:t>
      </w:r>
      <w:r>
        <w:rPr>
          <w:rFonts w:ascii="宋体" w:hAnsi="宋体" w:eastAsia="宋体"/>
          <w:sz w:val="24"/>
          <w:szCs w:val="24"/>
          <w:lang w:eastAsia="zh-CN"/>
        </w:rPr>
        <w:t>证</w:t>
      </w:r>
      <w:r>
        <w:rPr>
          <w:rFonts w:ascii="宋体" w:hAnsi="宋体" w:eastAsia="宋体"/>
          <w:spacing w:val="-3"/>
          <w:sz w:val="24"/>
          <w:szCs w:val="24"/>
          <w:lang w:eastAsia="zh-CN"/>
        </w:rPr>
        <w:t>明</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w:t>
      </w:r>
      <w:r>
        <w:rPr>
          <w:rFonts w:hint="eastAsia" w:ascii="宋体" w:hAnsi="宋体" w:eastAsia="宋体"/>
          <w:sz w:val="24"/>
          <w:szCs w:val="24"/>
          <w:lang w:eastAsia="zh-CN"/>
        </w:rPr>
        <w:t>3</w:t>
      </w:r>
      <w:r>
        <w:rPr>
          <w:rFonts w:ascii="宋体" w:hAnsi="宋体" w:eastAsia="宋体"/>
          <w:sz w:val="24"/>
          <w:szCs w:val="24"/>
          <w:lang w:eastAsia="zh-CN"/>
        </w:rPr>
        <w:t>）</w:t>
      </w:r>
      <w:r>
        <w:rPr>
          <w:rFonts w:ascii="宋体" w:hAnsi="宋体" w:eastAsia="宋体"/>
          <w:spacing w:val="-3"/>
          <w:sz w:val="24"/>
          <w:szCs w:val="24"/>
          <w:lang w:eastAsia="zh-CN"/>
        </w:rPr>
        <w:t>授</w:t>
      </w:r>
      <w:r>
        <w:rPr>
          <w:rFonts w:ascii="宋体" w:hAnsi="宋体" w:eastAsia="宋体"/>
          <w:sz w:val="24"/>
          <w:szCs w:val="24"/>
          <w:lang w:eastAsia="zh-CN"/>
        </w:rPr>
        <w:t>权</w:t>
      </w:r>
      <w:r>
        <w:rPr>
          <w:rFonts w:ascii="宋体" w:hAnsi="宋体" w:eastAsia="宋体"/>
          <w:spacing w:val="-3"/>
          <w:sz w:val="24"/>
          <w:szCs w:val="24"/>
          <w:lang w:eastAsia="zh-CN"/>
        </w:rPr>
        <w:t>委</w:t>
      </w:r>
      <w:r>
        <w:rPr>
          <w:rFonts w:ascii="宋体" w:hAnsi="宋体" w:eastAsia="宋体"/>
          <w:sz w:val="24"/>
          <w:szCs w:val="24"/>
          <w:lang w:eastAsia="zh-CN"/>
        </w:rPr>
        <w:t>托书；</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w:t>
      </w:r>
      <w:r>
        <w:rPr>
          <w:rFonts w:ascii="宋体" w:hAnsi="宋体" w:eastAsia="宋体"/>
          <w:spacing w:val="-3"/>
          <w:sz w:val="24"/>
          <w:szCs w:val="24"/>
          <w:lang w:eastAsia="zh-CN"/>
        </w:rPr>
        <w:t>）</w:t>
      </w:r>
      <w:r>
        <w:rPr>
          <w:rFonts w:ascii="宋体" w:hAnsi="宋体" w:eastAsia="宋体"/>
          <w:sz w:val="24"/>
          <w:szCs w:val="24"/>
          <w:lang w:eastAsia="zh-CN"/>
        </w:rPr>
        <w:t>联</w:t>
      </w:r>
      <w:r>
        <w:rPr>
          <w:rFonts w:ascii="宋体" w:hAnsi="宋体" w:eastAsia="宋体"/>
          <w:spacing w:val="-3"/>
          <w:sz w:val="24"/>
          <w:szCs w:val="24"/>
          <w:lang w:eastAsia="zh-CN"/>
        </w:rPr>
        <w:t>合</w:t>
      </w:r>
      <w:r>
        <w:rPr>
          <w:rFonts w:ascii="宋体" w:hAnsi="宋体" w:eastAsia="宋体"/>
          <w:sz w:val="24"/>
          <w:szCs w:val="24"/>
          <w:lang w:eastAsia="zh-CN"/>
        </w:rPr>
        <w:t>体</w:t>
      </w:r>
      <w:r>
        <w:rPr>
          <w:rFonts w:ascii="宋体" w:hAnsi="宋体" w:eastAsia="宋体"/>
          <w:spacing w:val="-3"/>
          <w:sz w:val="24"/>
          <w:szCs w:val="24"/>
          <w:lang w:eastAsia="zh-CN"/>
        </w:rPr>
        <w:t>协</w:t>
      </w:r>
      <w:r>
        <w:rPr>
          <w:rFonts w:ascii="宋体" w:hAnsi="宋体" w:eastAsia="宋体"/>
          <w:sz w:val="24"/>
          <w:szCs w:val="24"/>
          <w:lang w:eastAsia="zh-CN"/>
        </w:rPr>
        <w:t>议</w:t>
      </w:r>
      <w:r>
        <w:rPr>
          <w:rFonts w:ascii="宋体" w:hAnsi="宋体" w:eastAsia="宋体"/>
          <w:spacing w:val="-3"/>
          <w:sz w:val="24"/>
          <w:szCs w:val="24"/>
          <w:lang w:eastAsia="zh-CN"/>
        </w:rPr>
        <w:t>书</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（5</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保</w:t>
      </w:r>
      <w:r>
        <w:rPr>
          <w:rFonts w:ascii="宋体" w:hAnsi="宋体" w:eastAsia="宋体"/>
          <w:spacing w:val="-3"/>
          <w:sz w:val="24"/>
          <w:szCs w:val="24"/>
          <w:lang w:eastAsia="zh-CN"/>
        </w:rPr>
        <w:t>证</w:t>
      </w:r>
      <w:r>
        <w:rPr>
          <w:rFonts w:ascii="宋体" w:hAnsi="宋体" w:eastAsia="宋体"/>
          <w:sz w:val="24"/>
          <w:szCs w:val="24"/>
          <w:lang w:eastAsia="zh-CN"/>
        </w:rPr>
        <w:t>金（银行转账凭证复印件）；</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（6</w:t>
      </w:r>
      <w:r>
        <w:rPr>
          <w:rFonts w:ascii="宋体" w:hAnsi="宋体" w:eastAsia="宋体"/>
          <w:spacing w:val="-3"/>
          <w:sz w:val="24"/>
          <w:szCs w:val="24"/>
          <w:lang w:eastAsia="zh-CN"/>
        </w:rPr>
        <w:t>）</w:t>
      </w:r>
      <w:r>
        <w:rPr>
          <w:rFonts w:ascii="宋体" w:hAnsi="宋体" w:eastAsia="宋体"/>
          <w:sz w:val="24"/>
          <w:szCs w:val="24"/>
          <w:lang w:eastAsia="zh-CN"/>
        </w:rPr>
        <w:t>商</w:t>
      </w:r>
      <w:r>
        <w:rPr>
          <w:rFonts w:ascii="宋体" w:hAnsi="宋体" w:eastAsia="宋体"/>
          <w:spacing w:val="-3"/>
          <w:sz w:val="24"/>
          <w:szCs w:val="24"/>
          <w:lang w:eastAsia="zh-CN"/>
        </w:rPr>
        <w:t>务</w:t>
      </w:r>
      <w:r>
        <w:rPr>
          <w:rFonts w:ascii="宋体" w:hAnsi="宋体" w:eastAsia="宋体"/>
          <w:sz w:val="24"/>
          <w:szCs w:val="24"/>
          <w:lang w:eastAsia="zh-CN"/>
        </w:rPr>
        <w:t>和</w:t>
      </w:r>
      <w:r>
        <w:rPr>
          <w:rFonts w:ascii="宋体" w:hAnsi="宋体" w:eastAsia="宋体"/>
          <w:spacing w:val="-3"/>
          <w:sz w:val="24"/>
          <w:szCs w:val="24"/>
          <w:lang w:eastAsia="zh-CN"/>
        </w:rPr>
        <w:t>技</w:t>
      </w:r>
      <w:r>
        <w:rPr>
          <w:rFonts w:ascii="宋体" w:hAnsi="宋体" w:eastAsia="宋体"/>
          <w:sz w:val="24"/>
          <w:szCs w:val="24"/>
          <w:lang w:eastAsia="zh-CN"/>
        </w:rPr>
        <w:t>术</w:t>
      </w:r>
      <w:r>
        <w:rPr>
          <w:rFonts w:ascii="宋体" w:hAnsi="宋体" w:eastAsia="宋体"/>
          <w:spacing w:val="-3"/>
          <w:sz w:val="24"/>
          <w:szCs w:val="24"/>
          <w:lang w:eastAsia="zh-CN"/>
        </w:rPr>
        <w:t>偏</w:t>
      </w:r>
      <w:r>
        <w:rPr>
          <w:rFonts w:ascii="宋体" w:hAnsi="宋体" w:eastAsia="宋体"/>
          <w:sz w:val="24"/>
          <w:szCs w:val="24"/>
          <w:lang w:eastAsia="zh-CN"/>
        </w:rPr>
        <w:t>差</w:t>
      </w:r>
      <w:r>
        <w:rPr>
          <w:rFonts w:ascii="宋体" w:hAnsi="宋体" w:eastAsia="宋体"/>
          <w:spacing w:val="-3"/>
          <w:sz w:val="24"/>
          <w:szCs w:val="24"/>
          <w:lang w:eastAsia="zh-CN"/>
        </w:rPr>
        <w:t>表</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（7</w:t>
      </w:r>
      <w:r>
        <w:rPr>
          <w:rFonts w:ascii="宋体" w:hAnsi="宋体" w:eastAsia="宋体"/>
          <w:spacing w:val="-3"/>
          <w:sz w:val="24"/>
          <w:szCs w:val="24"/>
          <w:lang w:eastAsia="zh-CN"/>
        </w:rPr>
        <w:t>）</w:t>
      </w:r>
      <w:r>
        <w:rPr>
          <w:rFonts w:ascii="宋体" w:hAnsi="宋体" w:eastAsia="宋体"/>
          <w:sz w:val="24"/>
          <w:szCs w:val="24"/>
          <w:lang w:eastAsia="zh-CN"/>
        </w:rPr>
        <w:t>分</w:t>
      </w:r>
      <w:r>
        <w:rPr>
          <w:rFonts w:ascii="宋体" w:hAnsi="宋体" w:eastAsia="宋体"/>
          <w:spacing w:val="-3"/>
          <w:sz w:val="24"/>
          <w:szCs w:val="24"/>
          <w:lang w:eastAsia="zh-CN"/>
        </w:rPr>
        <w:t>项</w:t>
      </w:r>
      <w:r>
        <w:rPr>
          <w:rFonts w:ascii="宋体" w:hAnsi="宋体" w:eastAsia="宋体"/>
          <w:sz w:val="24"/>
          <w:szCs w:val="24"/>
          <w:lang w:eastAsia="zh-CN"/>
        </w:rPr>
        <w:t>报</w:t>
      </w:r>
      <w:r>
        <w:rPr>
          <w:rFonts w:ascii="宋体" w:hAnsi="宋体" w:eastAsia="宋体"/>
          <w:spacing w:val="-3"/>
          <w:sz w:val="24"/>
          <w:szCs w:val="24"/>
          <w:lang w:eastAsia="zh-CN"/>
        </w:rPr>
        <w:t>价</w:t>
      </w:r>
      <w:r>
        <w:rPr>
          <w:rFonts w:ascii="宋体" w:hAnsi="宋体" w:eastAsia="宋体"/>
          <w:sz w:val="24"/>
          <w:szCs w:val="24"/>
          <w:lang w:eastAsia="zh-CN"/>
        </w:rPr>
        <w:t>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（8</w:t>
      </w:r>
      <w:r>
        <w:rPr>
          <w:rFonts w:ascii="宋体" w:hAnsi="宋体" w:eastAsia="宋体"/>
          <w:spacing w:val="-3"/>
          <w:sz w:val="24"/>
          <w:szCs w:val="24"/>
          <w:lang w:eastAsia="zh-CN"/>
        </w:rPr>
        <w:t>）</w:t>
      </w:r>
      <w:r>
        <w:rPr>
          <w:rFonts w:ascii="宋体" w:hAnsi="宋体" w:eastAsia="宋体"/>
          <w:sz w:val="24"/>
          <w:szCs w:val="24"/>
          <w:lang w:eastAsia="zh-CN"/>
        </w:rPr>
        <w:t>资</w:t>
      </w:r>
      <w:r>
        <w:rPr>
          <w:rFonts w:ascii="宋体" w:hAnsi="宋体" w:eastAsia="宋体"/>
          <w:spacing w:val="-3"/>
          <w:sz w:val="24"/>
          <w:szCs w:val="24"/>
          <w:lang w:eastAsia="zh-CN"/>
        </w:rPr>
        <w:t>格</w:t>
      </w:r>
      <w:r>
        <w:rPr>
          <w:rFonts w:ascii="宋体" w:hAnsi="宋体" w:eastAsia="宋体"/>
          <w:sz w:val="24"/>
          <w:szCs w:val="24"/>
          <w:lang w:eastAsia="zh-CN"/>
        </w:rPr>
        <w:t>审</w:t>
      </w:r>
      <w:r>
        <w:rPr>
          <w:rFonts w:ascii="宋体" w:hAnsi="宋体" w:eastAsia="宋体"/>
          <w:spacing w:val="-3"/>
          <w:sz w:val="24"/>
          <w:szCs w:val="24"/>
          <w:lang w:eastAsia="zh-CN"/>
        </w:rPr>
        <w:t>查</w:t>
      </w:r>
      <w:r>
        <w:rPr>
          <w:rFonts w:ascii="宋体" w:hAnsi="宋体" w:eastAsia="宋体"/>
          <w:sz w:val="24"/>
          <w:szCs w:val="24"/>
          <w:lang w:eastAsia="zh-CN"/>
        </w:rPr>
        <w:t>资</w:t>
      </w:r>
      <w:r>
        <w:rPr>
          <w:rFonts w:ascii="宋体" w:hAnsi="宋体" w:eastAsia="宋体"/>
          <w:spacing w:val="-3"/>
          <w:sz w:val="24"/>
          <w:szCs w:val="24"/>
          <w:lang w:eastAsia="zh-CN"/>
        </w:rPr>
        <w:t>料</w:t>
      </w:r>
      <w:r>
        <w:rPr>
          <w:rFonts w:ascii="宋体" w:hAnsi="宋体" w:eastAsia="宋体"/>
          <w:sz w:val="24"/>
          <w:szCs w:val="24"/>
          <w:lang w:eastAsia="zh-CN"/>
        </w:rPr>
        <w:t>；</w:t>
      </w:r>
    </w:p>
    <w:p>
      <w:pPr>
        <w:pStyle w:val="7"/>
        <w:spacing w:line="360" w:lineRule="auto"/>
        <w:ind w:left="0" w:right="11" w:rightChars="5" w:firstLine="480" w:firstLineChars="200"/>
        <w:rPr>
          <w:rFonts w:hint="eastAsia" w:ascii="宋体" w:hAnsi="宋体" w:eastAsia="宋体"/>
          <w:sz w:val="24"/>
          <w:szCs w:val="24"/>
          <w:lang w:eastAsia="zh-CN"/>
        </w:rPr>
      </w:pPr>
      <w:r>
        <w:rPr>
          <w:rFonts w:ascii="宋体" w:hAnsi="宋体" w:eastAsia="宋体"/>
          <w:sz w:val="24"/>
          <w:szCs w:val="24"/>
          <w:lang w:eastAsia="zh-CN"/>
        </w:rPr>
        <w:t>（9</w:t>
      </w:r>
      <w:r>
        <w:rPr>
          <w:rFonts w:ascii="宋体" w:hAnsi="宋体" w:eastAsia="宋体"/>
          <w:spacing w:val="-3"/>
          <w:sz w:val="24"/>
          <w:szCs w:val="24"/>
          <w:lang w:eastAsia="zh-CN"/>
        </w:rPr>
        <w:t>）拟投入本项目的设备清单；</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（10</w:t>
      </w:r>
      <w:r>
        <w:rPr>
          <w:rFonts w:ascii="宋体" w:hAnsi="宋体" w:eastAsia="宋体"/>
          <w:spacing w:val="-3"/>
          <w:sz w:val="24"/>
          <w:szCs w:val="24"/>
          <w:lang w:eastAsia="zh-CN"/>
        </w:rPr>
        <w:t>）拟投入本项目人员情况说明</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（11</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设</w:t>
      </w:r>
      <w:r>
        <w:rPr>
          <w:rFonts w:ascii="宋体" w:hAnsi="宋体" w:eastAsia="宋体"/>
          <w:spacing w:val="-3"/>
          <w:sz w:val="24"/>
          <w:szCs w:val="24"/>
          <w:lang w:eastAsia="zh-CN"/>
        </w:rPr>
        <w:t>备</w:t>
      </w:r>
      <w:r>
        <w:rPr>
          <w:rFonts w:ascii="宋体" w:hAnsi="宋体" w:eastAsia="宋体"/>
          <w:sz w:val="24"/>
          <w:szCs w:val="24"/>
          <w:lang w:eastAsia="zh-CN"/>
        </w:rPr>
        <w:t>技</w:t>
      </w:r>
      <w:r>
        <w:rPr>
          <w:rFonts w:ascii="宋体" w:hAnsi="宋体" w:eastAsia="宋体"/>
          <w:spacing w:val="-3"/>
          <w:sz w:val="24"/>
          <w:szCs w:val="24"/>
          <w:lang w:eastAsia="zh-CN"/>
        </w:rPr>
        <w:t>术</w:t>
      </w:r>
      <w:r>
        <w:rPr>
          <w:rFonts w:ascii="宋体" w:hAnsi="宋体" w:eastAsia="宋体"/>
          <w:sz w:val="24"/>
          <w:szCs w:val="24"/>
          <w:lang w:eastAsia="zh-CN"/>
        </w:rPr>
        <w:t>性</w:t>
      </w:r>
      <w:r>
        <w:rPr>
          <w:rFonts w:ascii="宋体" w:hAnsi="宋体" w:eastAsia="宋体"/>
          <w:spacing w:val="-3"/>
          <w:sz w:val="24"/>
          <w:szCs w:val="24"/>
          <w:lang w:eastAsia="zh-CN"/>
        </w:rPr>
        <w:t>能指</w:t>
      </w:r>
      <w:r>
        <w:rPr>
          <w:rFonts w:ascii="宋体" w:hAnsi="宋体" w:eastAsia="宋体"/>
          <w:sz w:val="24"/>
          <w:szCs w:val="24"/>
          <w:lang w:eastAsia="zh-CN"/>
        </w:rPr>
        <w:t>标的</w:t>
      </w:r>
      <w:r>
        <w:rPr>
          <w:rFonts w:ascii="宋体" w:hAnsi="宋体" w:eastAsia="宋体"/>
          <w:spacing w:val="-3"/>
          <w:sz w:val="24"/>
          <w:szCs w:val="24"/>
          <w:lang w:eastAsia="zh-CN"/>
        </w:rPr>
        <w:t>详</w:t>
      </w:r>
      <w:r>
        <w:rPr>
          <w:rFonts w:ascii="宋体" w:hAnsi="宋体" w:eastAsia="宋体"/>
          <w:sz w:val="24"/>
          <w:szCs w:val="24"/>
          <w:lang w:eastAsia="zh-CN"/>
        </w:rPr>
        <w:t>细</w:t>
      </w:r>
      <w:r>
        <w:rPr>
          <w:rFonts w:ascii="宋体" w:hAnsi="宋体" w:eastAsia="宋体"/>
          <w:spacing w:val="-3"/>
          <w:sz w:val="24"/>
          <w:szCs w:val="24"/>
          <w:lang w:eastAsia="zh-CN"/>
        </w:rPr>
        <w:t>描</w:t>
      </w:r>
      <w:r>
        <w:rPr>
          <w:rFonts w:ascii="宋体" w:hAnsi="宋体" w:eastAsia="宋体"/>
          <w:sz w:val="24"/>
          <w:szCs w:val="24"/>
          <w:lang w:eastAsia="zh-CN"/>
        </w:rPr>
        <w:t>述；</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w:t>
      </w:r>
      <w:r>
        <w:rPr>
          <w:rFonts w:ascii="宋体" w:hAnsi="宋体" w:eastAsia="宋体"/>
          <w:spacing w:val="-8"/>
          <w:sz w:val="24"/>
          <w:szCs w:val="24"/>
          <w:lang w:eastAsia="zh-CN"/>
        </w:rPr>
        <w:t>1</w:t>
      </w:r>
      <w:r>
        <w:rPr>
          <w:rFonts w:ascii="宋体" w:hAnsi="宋体" w:eastAsia="宋体"/>
          <w:spacing w:val="-3"/>
          <w:sz w:val="24"/>
          <w:szCs w:val="24"/>
          <w:lang w:eastAsia="zh-CN"/>
        </w:rPr>
        <w:t>2</w:t>
      </w:r>
      <w:r>
        <w:rPr>
          <w:rFonts w:ascii="宋体" w:hAnsi="宋体" w:eastAsia="宋体"/>
          <w:sz w:val="24"/>
          <w:szCs w:val="24"/>
          <w:lang w:eastAsia="zh-CN"/>
        </w:rPr>
        <w:t>）技术服</w:t>
      </w:r>
      <w:r>
        <w:rPr>
          <w:rFonts w:ascii="宋体" w:hAnsi="宋体" w:eastAsia="宋体"/>
          <w:spacing w:val="-3"/>
          <w:sz w:val="24"/>
          <w:szCs w:val="24"/>
          <w:lang w:eastAsia="zh-CN"/>
        </w:rPr>
        <w:t>务计</w:t>
      </w:r>
      <w:r>
        <w:rPr>
          <w:rFonts w:ascii="宋体" w:hAnsi="宋体" w:eastAsia="宋体"/>
          <w:sz w:val="24"/>
          <w:szCs w:val="24"/>
          <w:lang w:eastAsia="zh-CN"/>
        </w:rPr>
        <w:t>划；</w:t>
      </w:r>
    </w:p>
    <w:p>
      <w:pPr>
        <w:pStyle w:val="7"/>
        <w:spacing w:line="360" w:lineRule="auto"/>
        <w:ind w:left="0" w:right="11" w:rightChars="5" w:firstLine="480" w:firstLineChars="200"/>
        <w:rPr>
          <w:rFonts w:hint="eastAsia" w:ascii="宋体" w:hAnsi="宋体" w:eastAsia="宋体"/>
          <w:sz w:val="24"/>
          <w:szCs w:val="24"/>
          <w:lang w:eastAsia="zh-CN"/>
        </w:rPr>
      </w:pPr>
      <w:r>
        <w:rPr>
          <w:rFonts w:ascii="宋体" w:hAnsi="宋体" w:eastAsia="宋体"/>
          <w:sz w:val="24"/>
          <w:szCs w:val="24"/>
          <w:lang w:eastAsia="zh-CN"/>
        </w:rPr>
        <w:t>（</w:t>
      </w:r>
      <w:r>
        <w:rPr>
          <w:rFonts w:hint="eastAsia" w:ascii="宋体" w:hAnsi="宋体" w:eastAsia="宋体"/>
          <w:sz w:val="24"/>
          <w:szCs w:val="24"/>
          <w:lang w:eastAsia="zh-CN"/>
        </w:rPr>
        <w:t>1</w:t>
      </w:r>
      <w:r>
        <w:rPr>
          <w:rFonts w:ascii="宋体" w:hAnsi="宋体" w:eastAsia="宋体"/>
          <w:sz w:val="24"/>
          <w:szCs w:val="24"/>
          <w:lang w:eastAsia="zh-CN"/>
        </w:rPr>
        <w:t>3）</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3"/>
          <w:sz w:val="24"/>
          <w:szCs w:val="24"/>
          <w:lang w:eastAsia="zh-CN"/>
        </w:rPr>
        <w:t>知</w:t>
      </w:r>
      <w:r>
        <w:rPr>
          <w:rFonts w:ascii="宋体" w:hAnsi="宋体" w:eastAsia="宋体"/>
          <w:sz w:val="24"/>
          <w:szCs w:val="24"/>
          <w:lang w:eastAsia="zh-CN"/>
        </w:rPr>
        <w:t>前</w:t>
      </w:r>
      <w:r>
        <w:rPr>
          <w:rFonts w:ascii="宋体" w:hAnsi="宋体" w:eastAsia="宋体"/>
          <w:spacing w:val="-3"/>
          <w:sz w:val="24"/>
          <w:szCs w:val="24"/>
          <w:lang w:eastAsia="zh-CN"/>
        </w:rPr>
        <w:t>附表</w:t>
      </w:r>
      <w:r>
        <w:rPr>
          <w:rFonts w:ascii="宋体" w:hAnsi="宋体" w:eastAsia="宋体"/>
          <w:sz w:val="24"/>
          <w:szCs w:val="24"/>
          <w:lang w:eastAsia="zh-CN"/>
        </w:rPr>
        <w:t>规定</w:t>
      </w:r>
      <w:r>
        <w:rPr>
          <w:rFonts w:ascii="宋体" w:hAnsi="宋体" w:eastAsia="宋体"/>
          <w:spacing w:val="-3"/>
          <w:sz w:val="24"/>
          <w:szCs w:val="24"/>
          <w:lang w:eastAsia="zh-CN"/>
        </w:rPr>
        <w:t>的</w:t>
      </w:r>
      <w:r>
        <w:rPr>
          <w:rFonts w:ascii="宋体" w:hAnsi="宋体" w:eastAsia="宋体"/>
          <w:sz w:val="24"/>
          <w:szCs w:val="24"/>
          <w:lang w:eastAsia="zh-CN"/>
        </w:rPr>
        <w:t>其</w:t>
      </w:r>
      <w:r>
        <w:rPr>
          <w:rFonts w:ascii="宋体" w:hAnsi="宋体" w:eastAsia="宋体"/>
          <w:spacing w:val="-3"/>
          <w:sz w:val="24"/>
          <w:szCs w:val="24"/>
          <w:lang w:eastAsia="zh-CN"/>
        </w:rPr>
        <w:t>他</w:t>
      </w:r>
      <w:r>
        <w:rPr>
          <w:rFonts w:ascii="宋体" w:hAnsi="宋体" w:eastAsia="宋体"/>
          <w:sz w:val="24"/>
          <w:szCs w:val="24"/>
          <w:lang w:eastAsia="zh-CN"/>
        </w:rPr>
        <w:t>资</w:t>
      </w:r>
      <w:r>
        <w:rPr>
          <w:rFonts w:ascii="宋体" w:hAnsi="宋体" w:eastAsia="宋体"/>
          <w:spacing w:val="-3"/>
          <w:sz w:val="24"/>
          <w:szCs w:val="24"/>
          <w:lang w:eastAsia="zh-CN"/>
        </w:rPr>
        <w:t>料。</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投标人在评标过程</w:t>
      </w:r>
      <w:r>
        <w:rPr>
          <w:rFonts w:ascii="宋体" w:hAnsi="宋体" w:eastAsia="宋体"/>
          <w:spacing w:val="-3"/>
          <w:sz w:val="24"/>
          <w:szCs w:val="24"/>
          <w:lang w:eastAsia="zh-CN"/>
        </w:rPr>
        <w:t>中</w:t>
      </w:r>
      <w:r>
        <w:rPr>
          <w:rFonts w:ascii="宋体" w:hAnsi="宋体" w:eastAsia="宋体"/>
          <w:sz w:val="24"/>
          <w:szCs w:val="24"/>
          <w:lang w:eastAsia="zh-CN"/>
        </w:rPr>
        <w:t>作</w:t>
      </w:r>
      <w:r>
        <w:rPr>
          <w:rFonts w:ascii="宋体" w:hAnsi="宋体" w:eastAsia="宋体"/>
          <w:spacing w:val="-3"/>
          <w:sz w:val="24"/>
          <w:szCs w:val="24"/>
          <w:lang w:eastAsia="zh-CN"/>
        </w:rPr>
        <w:t>出</w:t>
      </w:r>
      <w:r>
        <w:rPr>
          <w:rFonts w:ascii="宋体" w:hAnsi="宋体" w:eastAsia="宋体"/>
          <w:sz w:val="24"/>
          <w:szCs w:val="24"/>
          <w:lang w:eastAsia="zh-CN"/>
        </w:rPr>
        <w:t>的符合法律法规和</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件规定的澄清确认</w:t>
      </w:r>
      <w:r>
        <w:rPr>
          <w:rFonts w:ascii="宋体" w:hAnsi="宋体" w:eastAsia="宋体"/>
          <w:spacing w:val="-3"/>
          <w:sz w:val="24"/>
          <w:szCs w:val="24"/>
          <w:lang w:eastAsia="zh-CN"/>
        </w:rPr>
        <w:t>，</w:t>
      </w:r>
      <w:r>
        <w:rPr>
          <w:rFonts w:ascii="宋体" w:hAnsi="宋体" w:eastAsia="宋体"/>
          <w:sz w:val="24"/>
          <w:szCs w:val="24"/>
          <w:lang w:eastAsia="zh-CN"/>
        </w:rPr>
        <w:t>构</w:t>
      </w:r>
      <w:r>
        <w:rPr>
          <w:rFonts w:ascii="宋体" w:hAnsi="宋体" w:eastAsia="宋体"/>
          <w:spacing w:val="-3"/>
          <w:sz w:val="24"/>
          <w:szCs w:val="24"/>
          <w:lang w:eastAsia="zh-CN"/>
        </w:rPr>
        <w:t>成</w:t>
      </w:r>
      <w:r>
        <w:rPr>
          <w:rFonts w:ascii="宋体" w:hAnsi="宋体" w:eastAsia="宋体"/>
          <w:sz w:val="24"/>
          <w:szCs w:val="24"/>
          <w:lang w:eastAsia="zh-CN"/>
        </w:rPr>
        <w:t>投标文件的组成部</w:t>
      </w:r>
      <w:r>
        <w:rPr>
          <w:rFonts w:ascii="宋体" w:hAnsi="宋体" w:eastAsia="宋体"/>
          <w:spacing w:val="-3"/>
          <w:sz w:val="24"/>
          <w:szCs w:val="24"/>
          <w:lang w:eastAsia="zh-CN"/>
        </w:rPr>
        <w:t>分</w:t>
      </w:r>
      <w:r>
        <w:rPr>
          <w:rFonts w:ascii="宋体" w:hAnsi="宋体" w:eastAsia="宋体"/>
          <w:sz w:val="24"/>
          <w:szCs w:val="24"/>
          <w:lang w:eastAsia="zh-CN"/>
        </w:rPr>
        <w:t>。</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3.1.2投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表规</w:t>
      </w:r>
      <w:r>
        <w:rPr>
          <w:rFonts w:ascii="宋体" w:hAnsi="宋体" w:eastAsia="宋体"/>
          <w:sz w:val="24"/>
          <w:szCs w:val="24"/>
          <w:lang w:eastAsia="zh-CN"/>
        </w:rPr>
        <w:t>定不</w:t>
      </w:r>
      <w:r>
        <w:rPr>
          <w:rFonts w:ascii="宋体" w:hAnsi="宋体" w:eastAsia="宋体"/>
          <w:spacing w:val="-3"/>
          <w:sz w:val="24"/>
          <w:szCs w:val="24"/>
          <w:lang w:eastAsia="zh-CN"/>
        </w:rPr>
        <w:t>接</w:t>
      </w:r>
      <w:r>
        <w:rPr>
          <w:rFonts w:ascii="宋体" w:hAnsi="宋体" w:eastAsia="宋体"/>
          <w:sz w:val="24"/>
          <w:szCs w:val="24"/>
          <w:lang w:eastAsia="zh-CN"/>
        </w:rPr>
        <w:t>受</w:t>
      </w:r>
      <w:r>
        <w:rPr>
          <w:rFonts w:ascii="宋体" w:hAnsi="宋体" w:eastAsia="宋体"/>
          <w:spacing w:val="-3"/>
          <w:sz w:val="24"/>
          <w:szCs w:val="24"/>
          <w:lang w:eastAsia="zh-CN"/>
        </w:rPr>
        <w:t>联</w:t>
      </w:r>
      <w:r>
        <w:rPr>
          <w:rFonts w:ascii="宋体" w:hAnsi="宋体" w:eastAsia="宋体"/>
          <w:sz w:val="24"/>
          <w:szCs w:val="24"/>
          <w:lang w:eastAsia="zh-CN"/>
        </w:rPr>
        <w:t>合</w:t>
      </w:r>
      <w:r>
        <w:rPr>
          <w:rFonts w:ascii="宋体" w:hAnsi="宋体" w:eastAsia="宋体"/>
          <w:spacing w:val="-3"/>
          <w:sz w:val="24"/>
          <w:szCs w:val="24"/>
          <w:lang w:eastAsia="zh-CN"/>
        </w:rPr>
        <w:t>体</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的</w:t>
      </w:r>
      <w:r>
        <w:rPr>
          <w:rFonts w:ascii="宋体" w:hAnsi="宋体" w:eastAsia="宋体"/>
          <w:spacing w:val="-10"/>
          <w:sz w:val="24"/>
          <w:szCs w:val="24"/>
          <w:lang w:eastAsia="zh-CN"/>
        </w:rPr>
        <w:t>，</w:t>
      </w:r>
      <w:r>
        <w:rPr>
          <w:rFonts w:ascii="宋体" w:hAnsi="宋体" w:eastAsia="宋体"/>
          <w:sz w:val="24"/>
          <w:szCs w:val="24"/>
          <w:lang w:eastAsia="zh-CN"/>
        </w:rPr>
        <w:t>或投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没</w:t>
      </w:r>
      <w:r>
        <w:rPr>
          <w:rFonts w:ascii="宋体" w:hAnsi="宋体" w:eastAsia="宋体"/>
          <w:sz w:val="24"/>
          <w:szCs w:val="24"/>
          <w:lang w:eastAsia="zh-CN"/>
        </w:rPr>
        <w:t>有</w:t>
      </w:r>
      <w:r>
        <w:rPr>
          <w:rFonts w:ascii="宋体" w:hAnsi="宋体" w:eastAsia="宋体"/>
          <w:spacing w:val="-3"/>
          <w:sz w:val="24"/>
          <w:szCs w:val="24"/>
          <w:lang w:eastAsia="zh-CN"/>
        </w:rPr>
        <w:t>组</w:t>
      </w:r>
      <w:r>
        <w:rPr>
          <w:rFonts w:ascii="宋体" w:hAnsi="宋体" w:eastAsia="宋体"/>
          <w:sz w:val="24"/>
          <w:szCs w:val="24"/>
          <w:lang w:eastAsia="zh-CN"/>
        </w:rPr>
        <w:t>成</w:t>
      </w:r>
      <w:r>
        <w:rPr>
          <w:rFonts w:ascii="宋体" w:hAnsi="宋体" w:eastAsia="宋体"/>
          <w:spacing w:val="-3"/>
          <w:sz w:val="24"/>
          <w:szCs w:val="24"/>
          <w:lang w:eastAsia="zh-CN"/>
        </w:rPr>
        <w:t>联</w:t>
      </w:r>
      <w:r>
        <w:rPr>
          <w:rFonts w:ascii="宋体" w:hAnsi="宋体" w:eastAsia="宋体"/>
          <w:sz w:val="24"/>
          <w:szCs w:val="24"/>
          <w:lang w:eastAsia="zh-CN"/>
        </w:rPr>
        <w:t>合</w:t>
      </w:r>
      <w:r>
        <w:rPr>
          <w:rFonts w:ascii="宋体" w:hAnsi="宋体" w:eastAsia="宋体"/>
          <w:spacing w:val="-3"/>
          <w:sz w:val="24"/>
          <w:szCs w:val="24"/>
          <w:lang w:eastAsia="zh-CN"/>
        </w:rPr>
        <w:t>体</w:t>
      </w:r>
      <w:r>
        <w:rPr>
          <w:rFonts w:ascii="宋体" w:hAnsi="宋体" w:eastAsia="宋体"/>
          <w:sz w:val="24"/>
          <w:szCs w:val="24"/>
          <w:lang w:eastAsia="zh-CN"/>
        </w:rPr>
        <w:t>的</w:t>
      </w:r>
      <w:r>
        <w:rPr>
          <w:rFonts w:ascii="宋体" w:hAnsi="宋体" w:eastAsia="宋体"/>
          <w:spacing w:val="-8"/>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件不包</w:t>
      </w:r>
      <w:r>
        <w:rPr>
          <w:rFonts w:ascii="宋体" w:hAnsi="宋体" w:eastAsia="宋体"/>
          <w:spacing w:val="-3"/>
          <w:sz w:val="24"/>
          <w:szCs w:val="24"/>
          <w:lang w:eastAsia="zh-CN"/>
        </w:rPr>
        <w:t>括</w:t>
      </w:r>
      <w:r>
        <w:rPr>
          <w:rFonts w:ascii="宋体" w:hAnsi="宋体" w:eastAsia="宋体"/>
          <w:sz w:val="24"/>
          <w:szCs w:val="24"/>
          <w:lang w:eastAsia="zh-CN"/>
        </w:rPr>
        <w:t>本</w:t>
      </w:r>
      <w:r>
        <w:rPr>
          <w:rFonts w:ascii="宋体" w:hAnsi="宋体" w:eastAsia="宋体"/>
          <w:spacing w:val="-3"/>
          <w:sz w:val="24"/>
          <w:szCs w:val="24"/>
          <w:lang w:eastAsia="zh-CN"/>
        </w:rPr>
        <w:t>章</w:t>
      </w:r>
      <w:r>
        <w:rPr>
          <w:rFonts w:ascii="宋体" w:hAnsi="宋体" w:eastAsia="宋体"/>
          <w:sz w:val="24"/>
          <w:szCs w:val="24"/>
          <w:lang w:eastAsia="zh-CN"/>
        </w:rPr>
        <w:t>第 3</w:t>
      </w:r>
      <w:r>
        <w:rPr>
          <w:rFonts w:ascii="宋体" w:hAnsi="宋体" w:eastAsia="宋体"/>
          <w:spacing w:val="-3"/>
          <w:sz w:val="24"/>
          <w:szCs w:val="24"/>
          <w:lang w:eastAsia="zh-CN"/>
        </w:rPr>
        <w:t>.</w:t>
      </w:r>
      <w:r>
        <w:rPr>
          <w:rFonts w:ascii="宋体" w:hAnsi="宋体" w:eastAsia="宋体"/>
          <w:sz w:val="24"/>
          <w:szCs w:val="24"/>
          <w:lang w:eastAsia="zh-CN"/>
        </w:rPr>
        <w:t>1.</w:t>
      </w:r>
      <w:r>
        <w:rPr>
          <w:rFonts w:ascii="宋体" w:hAnsi="宋体" w:eastAsia="宋体"/>
          <w:spacing w:val="-3"/>
          <w:sz w:val="24"/>
          <w:szCs w:val="24"/>
          <w:lang w:eastAsia="zh-CN"/>
        </w:rPr>
        <w:t>1</w:t>
      </w:r>
      <w:r>
        <w:rPr>
          <w:rFonts w:ascii="宋体" w:hAnsi="宋体" w:eastAsia="宋体"/>
          <w:sz w:val="24"/>
          <w:szCs w:val="24"/>
          <w:lang w:eastAsia="zh-CN"/>
        </w:rPr>
        <w:t>（3</w:t>
      </w:r>
      <w:r>
        <w:rPr>
          <w:rFonts w:ascii="宋体" w:hAnsi="宋体" w:eastAsia="宋体"/>
          <w:spacing w:val="-3"/>
          <w:sz w:val="24"/>
          <w:szCs w:val="24"/>
          <w:lang w:eastAsia="zh-CN"/>
        </w:rPr>
        <w:t>）</w:t>
      </w:r>
      <w:r>
        <w:rPr>
          <w:rFonts w:ascii="宋体" w:hAnsi="宋体" w:eastAsia="宋体"/>
          <w:sz w:val="24"/>
          <w:szCs w:val="24"/>
          <w:lang w:eastAsia="zh-CN"/>
        </w:rPr>
        <w:t>目所</w:t>
      </w:r>
      <w:r>
        <w:rPr>
          <w:rFonts w:ascii="宋体" w:hAnsi="宋体" w:eastAsia="宋体"/>
          <w:spacing w:val="-3"/>
          <w:sz w:val="24"/>
          <w:szCs w:val="24"/>
          <w:lang w:eastAsia="zh-CN"/>
        </w:rPr>
        <w:t>指</w:t>
      </w:r>
      <w:r>
        <w:rPr>
          <w:rFonts w:ascii="宋体" w:hAnsi="宋体" w:eastAsia="宋体"/>
          <w:sz w:val="24"/>
          <w:szCs w:val="24"/>
          <w:lang w:eastAsia="zh-CN"/>
        </w:rPr>
        <w:t>的</w:t>
      </w:r>
      <w:r>
        <w:rPr>
          <w:rFonts w:ascii="宋体" w:hAnsi="宋体" w:eastAsia="宋体"/>
          <w:spacing w:val="-3"/>
          <w:sz w:val="24"/>
          <w:szCs w:val="24"/>
          <w:lang w:eastAsia="zh-CN"/>
        </w:rPr>
        <w:t>联</w:t>
      </w:r>
      <w:r>
        <w:rPr>
          <w:rFonts w:ascii="宋体" w:hAnsi="宋体" w:eastAsia="宋体"/>
          <w:sz w:val="24"/>
          <w:szCs w:val="24"/>
          <w:lang w:eastAsia="zh-CN"/>
        </w:rPr>
        <w:t>合</w:t>
      </w:r>
      <w:r>
        <w:rPr>
          <w:rFonts w:ascii="宋体" w:hAnsi="宋体" w:eastAsia="宋体"/>
          <w:spacing w:val="-3"/>
          <w:sz w:val="24"/>
          <w:szCs w:val="24"/>
          <w:lang w:eastAsia="zh-CN"/>
        </w:rPr>
        <w:t>体</w:t>
      </w:r>
      <w:r>
        <w:rPr>
          <w:rFonts w:ascii="宋体" w:hAnsi="宋体" w:eastAsia="宋体"/>
          <w:sz w:val="24"/>
          <w:szCs w:val="24"/>
          <w:lang w:eastAsia="zh-CN"/>
        </w:rPr>
        <w:t>协</w:t>
      </w:r>
      <w:r>
        <w:rPr>
          <w:rFonts w:ascii="宋体" w:hAnsi="宋体" w:eastAsia="宋体"/>
          <w:spacing w:val="-3"/>
          <w:sz w:val="24"/>
          <w:szCs w:val="24"/>
          <w:lang w:eastAsia="zh-CN"/>
        </w:rPr>
        <w:t>议</w:t>
      </w:r>
      <w:r>
        <w:rPr>
          <w:rFonts w:ascii="宋体" w:hAnsi="宋体" w:eastAsia="宋体"/>
          <w:sz w:val="24"/>
          <w:szCs w:val="24"/>
          <w:lang w:eastAsia="zh-CN"/>
        </w:rPr>
        <w:t>书。</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3.1.3投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表未</w:t>
      </w:r>
      <w:r>
        <w:rPr>
          <w:rFonts w:ascii="宋体" w:hAnsi="宋体" w:eastAsia="宋体"/>
          <w:sz w:val="24"/>
          <w:szCs w:val="24"/>
          <w:lang w:eastAsia="zh-CN"/>
        </w:rPr>
        <w:t>要求</w:t>
      </w:r>
      <w:r>
        <w:rPr>
          <w:rFonts w:ascii="宋体" w:hAnsi="宋体" w:eastAsia="宋体"/>
          <w:spacing w:val="-3"/>
          <w:sz w:val="24"/>
          <w:szCs w:val="24"/>
          <w:lang w:eastAsia="zh-CN"/>
        </w:rPr>
        <w:t>提</w:t>
      </w:r>
      <w:r>
        <w:rPr>
          <w:rFonts w:ascii="宋体" w:hAnsi="宋体" w:eastAsia="宋体"/>
          <w:sz w:val="24"/>
          <w:szCs w:val="24"/>
          <w:lang w:eastAsia="zh-CN"/>
        </w:rPr>
        <w:t>交</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保</w:t>
      </w:r>
      <w:r>
        <w:rPr>
          <w:rFonts w:ascii="宋体" w:hAnsi="宋体" w:eastAsia="宋体"/>
          <w:sz w:val="24"/>
          <w:szCs w:val="24"/>
          <w:lang w:eastAsia="zh-CN"/>
        </w:rPr>
        <w:t>证</w:t>
      </w:r>
      <w:r>
        <w:rPr>
          <w:rFonts w:ascii="宋体" w:hAnsi="宋体" w:eastAsia="宋体"/>
          <w:spacing w:val="-3"/>
          <w:sz w:val="24"/>
          <w:szCs w:val="24"/>
          <w:lang w:eastAsia="zh-CN"/>
        </w:rPr>
        <w:t>金</w:t>
      </w:r>
      <w:r>
        <w:rPr>
          <w:rFonts w:ascii="宋体" w:hAnsi="宋体" w:eastAsia="宋体"/>
          <w:sz w:val="24"/>
          <w:szCs w:val="24"/>
          <w:lang w:eastAsia="zh-CN"/>
        </w:rPr>
        <w:t>的</w:t>
      </w:r>
      <w:r>
        <w:rPr>
          <w:rFonts w:ascii="宋体" w:hAnsi="宋体" w:eastAsia="宋体"/>
          <w:spacing w:val="-3"/>
          <w:sz w:val="24"/>
          <w:szCs w:val="24"/>
          <w:lang w:eastAsia="zh-CN"/>
        </w:rPr>
        <w:t>，</w:t>
      </w:r>
      <w:r>
        <w:rPr>
          <w:rFonts w:ascii="宋体" w:hAnsi="宋体" w:eastAsia="宋体"/>
          <w:sz w:val="24"/>
          <w:szCs w:val="24"/>
          <w:lang w:eastAsia="zh-CN"/>
        </w:rPr>
        <w:t>投标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不</w:t>
      </w:r>
      <w:r>
        <w:rPr>
          <w:rFonts w:ascii="宋体" w:hAnsi="宋体" w:eastAsia="宋体"/>
          <w:sz w:val="24"/>
          <w:szCs w:val="24"/>
          <w:lang w:eastAsia="zh-CN"/>
        </w:rPr>
        <w:t>包</w:t>
      </w:r>
      <w:r>
        <w:rPr>
          <w:rFonts w:ascii="宋体" w:hAnsi="宋体" w:eastAsia="宋体"/>
          <w:spacing w:val="-3"/>
          <w:sz w:val="24"/>
          <w:szCs w:val="24"/>
          <w:lang w:eastAsia="zh-CN"/>
        </w:rPr>
        <w:t>括</w:t>
      </w:r>
      <w:r>
        <w:rPr>
          <w:rFonts w:ascii="宋体" w:hAnsi="宋体" w:eastAsia="宋体"/>
          <w:sz w:val="24"/>
          <w:szCs w:val="24"/>
          <w:lang w:eastAsia="zh-CN"/>
        </w:rPr>
        <w:t>本</w:t>
      </w:r>
      <w:r>
        <w:rPr>
          <w:rFonts w:ascii="宋体" w:hAnsi="宋体" w:eastAsia="宋体"/>
          <w:spacing w:val="-3"/>
          <w:sz w:val="24"/>
          <w:szCs w:val="24"/>
          <w:lang w:eastAsia="zh-CN"/>
        </w:rPr>
        <w:t>章</w:t>
      </w:r>
      <w:r>
        <w:rPr>
          <w:rFonts w:ascii="宋体" w:hAnsi="宋体" w:eastAsia="宋体"/>
          <w:sz w:val="24"/>
          <w:szCs w:val="24"/>
          <w:lang w:eastAsia="zh-CN"/>
        </w:rPr>
        <w:t>第3</w:t>
      </w:r>
      <w:r>
        <w:rPr>
          <w:rFonts w:ascii="宋体" w:hAnsi="宋体" w:eastAsia="宋体"/>
          <w:spacing w:val="-3"/>
          <w:sz w:val="24"/>
          <w:szCs w:val="24"/>
          <w:lang w:eastAsia="zh-CN"/>
        </w:rPr>
        <w:t>.1</w:t>
      </w:r>
      <w:r>
        <w:rPr>
          <w:rFonts w:ascii="宋体" w:hAnsi="宋体" w:eastAsia="宋体"/>
          <w:sz w:val="24"/>
          <w:szCs w:val="24"/>
          <w:lang w:eastAsia="zh-CN"/>
        </w:rPr>
        <w:t>.</w:t>
      </w:r>
      <w:r>
        <w:rPr>
          <w:rFonts w:ascii="宋体" w:hAnsi="宋体" w:eastAsia="宋体"/>
          <w:spacing w:val="-1"/>
          <w:sz w:val="24"/>
          <w:szCs w:val="24"/>
          <w:lang w:eastAsia="zh-CN"/>
        </w:rPr>
        <w:t>1</w:t>
      </w:r>
      <w:r>
        <w:rPr>
          <w:rFonts w:ascii="宋体" w:hAnsi="宋体" w:eastAsia="宋体"/>
          <w:sz w:val="24"/>
          <w:szCs w:val="24"/>
          <w:lang w:eastAsia="zh-CN"/>
        </w:rPr>
        <w:t>（</w:t>
      </w:r>
      <w:r>
        <w:rPr>
          <w:rFonts w:ascii="宋体" w:hAnsi="宋体" w:eastAsia="宋体"/>
          <w:spacing w:val="-3"/>
          <w:sz w:val="24"/>
          <w:szCs w:val="24"/>
          <w:lang w:eastAsia="zh-CN"/>
        </w:rPr>
        <w:t>4</w:t>
      </w:r>
      <w:r>
        <w:rPr>
          <w:rFonts w:ascii="宋体" w:hAnsi="宋体" w:eastAsia="宋体"/>
          <w:sz w:val="24"/>
          <w:szCs w:val="24"/>
          <w:lang w:eastAsia="zh-CN"/>
        </w:rPr>
        <w:t>）</w:t>
      </w:r>
      <w:r>
        <w:rPr>
          <w:rFonts w:ascii="宋体" w:hAnsi="宋体" w:eastAsia="宋体"/>
          <w:spacing w:val="-3"/>
          <w:sz w:val="24"/>
          <w:szCs w:val="24"/>
          <w:lang w:eastAsia="zh-CN"/>
        </w:rPr>
        <w:t>目</w:t>
      </w:r>
      <w:r>
        <w:rPr>
          <w:rFonts w:ascii="宋体" w:hAnsi="宋体" w:eastAsia="宋体"/>
          <w:sz w:val="24"/>
          <w:szCs w:val="24"/>
          <w:lang w:eastAsia="zh-CN"/>
        </w:rPr>
        <w:t>所指的</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保</w:t>
      </w:r>
      <w:r>
        <w:rPr>
          <w:rFonts w:ascii="宋体" w:hAnsi="宋体" w:eastAsia="宋体"/>
          <w:sz w:val="24"/>
          <w:szCs w:val="24"/>
          <w:lang w:eastAsia="zh-CN"/>
        </w:rPr>
        <w:t>证</w:t>
      </w:r>
      <w:r>
        <w:rPr>
          <w:rFonts w:ascii="宋体" w:hAnsi="宋体" w:eastAsia="宋体"/>
          <w:spacing w:val="-3"/>
          <w:sz w:val="24"/>
          <w:szCs w:val="24"/>
          <w:lang w:eastAsia="zh-CN"/>
        </w:rPr>
        <w:t>金</w:t>
      </w:r>
      <w:r>
        <w:rPr>
          <w:rFonts w:ascii="宋体" w:hAnsi="宋体" w:eastAsia="宋体"/>
          <w:sz w:val="24"/>
          <w:szCs w:val="24"/>
          <w:lang w:eastAsia="zh-CN"/>
        </w:rPr>
        <w:t>。</w:t>
      </w:r>
    </w:p>
    <w:p>
      <w:pPr>
        <w:pStyle w:val="45"/>
        <w:spacing w:line="360" w:lineRule="auto"/>
        <w:ind w:left="0" w:right="11" w:rightChars="5"/>
        <w:rPr>
          <w:rFonts w:ascii="宋体" w:hAnsi="宋体" w:eastAsia="宋体"/>
          <w:lang w:eastAsia="zh-CN"/>
        </w:rPr>
      </w:pPr>
      <w:bookmarkStart w:id="42" w:name="_bookmark39"/>
      <w:bookmarkEnd w:id="42"/>
      <w:r>
        <w:rPr>
          <w:rFonts w:ascii="宋体" w:hAnsi="宋体" w:eastAsia="宋体"/>
          <w:lang w:eastAsia="zh-CN"/>
        </w:rPr>
        <w:t>3.2投标报价</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3.2.1投</w:t>
      </w:r>
      <w:r>
        <w:rPr>
          <w:rFonts w:ascii="宋体" w:hAnsi="宋体" w:eastAsia="宋体"/>
          <w:spacing w:val="-3"/>
          <w:sz w:val="24"/>
          <w:szCs w:val="24"/>
          <w:lang w:eastAsia="zh-CN"/>
        </w:rPr>
        <w:t>标</w:t>
      </w:r>
      <w:r>
        <w:rPr>
          <w:rFonts w:ascii="宋体" w:hAnsi="宋体" w:eastAsia="宋体"/>
          <w:sz w:val="24"/>
          <w:szCs w:val="24"/>
          <w:lang w:eastAsia="zh-CN"/>
        </w:rPr>
        <w:t>报</w:t>
      </w:r>
      <w:r>
        <w:rPr>
          <w:rFonts w:ascii="宋体" w:hAnsi="宋体" w:eastAsia="宋体"/>
          <w:spacing w:val="-3"/>
          <w:sz w:val="24"/>
          <w:szCs w:val="24"/>
          <w:lang w:eastAsia="zh-CN"/>
        </w:rPr>
        <w:t>价</w:t>
      </w:r>
      <w:r>
        <w:rPr>
          <w:rFonts w:ascii="宋体" w:hAnsi="宋体" w:eastAsia="宋体"/>
          <w:sz w:val="24"/>
          <w:szCs w:val="24"/>
          <w:lang w:eastAsia="zh-CN"/>
        </w:rPr>
        <w:t>应</w:t>
      </w:r>
      <w:r>
        <w:rPr>
          <w:rFonts w:ascii="宋体" w:hAnsi="宋体" w:eastAsia="宋体"/>
          <w:spacing w:val="-3"/>
          <w:sz w:val="24"/>
          <w:szCs w:val="24"/>
          <w:lang w:eastAsia="zh-CN"/>
        </w:rPr>
        <w:t>包</w:t>
      </w:r>
      <w:r>
        <w:rPr>
          <w:rFonts w:ascii="宋体" w:hAnsi="宋体" w:eastAsia="宋体"/>
          <w:sz w:val="24"/>
          <w:szCs w:val="24"/>
          <w:lang w:eastAsia="zh-CN"/>
        </w:rPr>
        <w:t>括</w:t>
      </w:r>
      <w:r>
        <w:rPr>
          <w:rFonts w:ascii="宋体" w:hAnsi="宋体" w:eastAsia="宋体"/>
          <w:spacing w:val="-3"/>
          <w:sz w:val="24"/>
          <w:szCs w:val="24"/>
          <w:lang w:eastAsia="zh-CN"/>
        </w:rPr>
        <w:t>国家</w:t>
      </w:r>
      <w:r>
        <w:rPr>
          <w:rFonts w:ascii="宋体" w:hAnsi="宋体" w:eastAsia="宋体"/>
          <w:sz w:val="24"/>
          <w:szCs w:val="24"/>
          <w:lang w:eastAsia="zh-CN"/>
        </w:rPr>
        <w:t>规定</w:t>
      </w:r>
      <w:r>
        <w:rPr>
          <w:rFonts w:ascii="宋体" w:hAnsi="宋体" w:eastAsia="宋体"/>
          <w:spacing w:val="-3"/>
          <w:sz w:val="24"/>
          <w:szCs w:val="24"/>
          <w:lang w:eastAsia="zh-CN"/>
        </w:rPr>
        <w:t>的</w:t>
      </w:r>
      <w:r>
        <w:rPr>
          <w:rFonts w:ascii="宋体" w:hAnsi="宋体" w:eastAsia="宋体"/>
          <w:sz w:val="24"/>
          <w:szCs w:val="24"/>
          <w:lang w:eastAsia="zh-CN"/>
        </w:rPr>
        <w:t>增</w:t>
      </w:r>
      <w:r>
        <w:rPr>
          <w:rFonts w:ascii="宋体" w:hAnsi="宋体" w:eastAsia="宋体"/>
          <w:spacing w:val="-3"/>
          <w:sz w:val="24"/>
          <w:szCs w:val="24"/>
          <w:lang w:eastAsia="zh-CN"/>
        </w:rPr>
        <w:t>值</w:t>
      </w:r>
      <w:r>
        <w:rPr>
          <w:rFonts w:ascii="宋体" w:hAnsi="宋体" w:eastAsia="宋体"/>
          <w:sz w:val="24"/>
          <w:szCs w:val="24"/>
          <w:lang w:eastAsia="zh-CN"/>
        </w:rPr>
        <w:t>税</w:t>
      </w:r>
      <w:r>
        <w:rPr>
          <w:rFonts w:ascii="宋体" w:hAnsi="宋体" w:eastAsia="宋体"/>
          <w:spacing w:val="-3"/>
          <w:sz w:val="24"/>
          <w:szCs w:val="24"/>
          <w:lang w:eastAsia="zh-CN"/>
        </w:rPr>
        <w:t>税</w:t>
      </w:r>
      <w:r>
        <w:rPr>
          <w:rFonts w:ascii="宋体" w:hAnsi="宋体" w:eastAsia="宋体"/>
          <w:sz w:val="24"/>
          <w:szCs w:val="24"/>
          <w:lang w:eastAsia="zh-CN"/>
        </w:rPr>
        <w:t>金</w:t>
      </w:r>
      <w:r>
        <w:rPr>
          <w:rFonts w:ascii="宋体" w:hAnsi="宋体" w:eastAsia="宋体"/>
          <w:spacing w:val="-41"/>
          <w:sz w:val="24"/>
          <w:szCs w:val="24"/>
          <w:lang w:eastAsia="zh-CN"/>
        </w:rPr>
        <w:t>，</w:t>
      </w:r>
      <w:r>
        <w:rPr>
          <w:rFonts w:ascii="宋体" w:hAnsi="宋体" w:eastAsia="宋体"/>
          <w:sz w:val="24"/>
          <w:szCs w:val="24"/>
          <w:lang w:eastAsia="zh-CN"/>
        </w:rPr>
        <w:t>除</w:t>
      </w:r>
      <w:r>
        <w:rPr>
          <w:rFonts w:ascii="宋体" w:hAnsi="宋体" w:eastAsia="宋体"/>
          <w:spacing w:val="-3"/>
          <w:sz w:val="24"/>
          <w:szCs w:val="24"/>
          <w:lang w:eastAsia="zh-CN"/>
        </w:rPr>
        <w:t>投</w:t>
      </w:r>
      <w:r>
        <w:rPr>
          <w:rFonts w:ascii="宋体" w:hAnsi="宋体" w:eastAsia="宋体"/>
          <w:sz w:val="24"/>
          <w:szCs w:val="24"/>
          <w:lang w:eastAsia="zh-CN"/>
        </w:rPr>
        <w:t>标人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w:t>
      </w:r>
      <w:r>
        <w:rPr>
          <w:rFonts w:ascii="宋体" w:hAnsi="宋体" w:eastAsia="宋体"/>
          <w:sz w:val="24"/>
          <w:szCs w:val="24"/>
          <w:lang w:eastAsia="zh-CN"/>
        </w:rPr>
        <w:t>另</w:t>
      </w:r>
      <w:r>
        <w:rPr>
          <w:rFonts w:ascii="宋体" w:hAnsi="宋体" w:eastAsia="宋体"/>
          <w:spacing w:val="-3"/>
          <w:sz w:val="24"/>
          <w:szCs w:val="24"/>
          <w:lang w:eastAsia="zh-CN"/>
        </w:rPr>
        <w:t>有</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外</w:t>
      </w:r>
      <w:r>
        <w:rPr>
          <w:rFonts w:ascii="宋体" w:hAnsi="宋体" w:eastAsia="宋体"/>
          <w:spacing w:val="-39"/>
          <w:sz w:val="24"/>
          <w:szCs w:val="24"/>
          <w:lang w:eastAsia="zh-CN"/>
        </w:rPr>
        <w:t>，</w:t>
      </w:r>
      <w:r>
        <w:rPr>
          <w:rFonts w:ascii="宋体" w:hAnsi="宋体" w:eastAsia="宋体"/>
          <w:spacing w:val="-3"/>
          <w:sz w:val="24"/>
          <w:szCs w:val="24"/>
          <w:lang w:eastAsia="zh-CN"/>
        </w:rPr>
        <w:t>增</w:t>
      </w:r>
      <w:r>
        <w:rPr>
          <w:rFonts w:ascii="宋体" w:hAnsi="宋体" w:eastAsia="宋体"/>
          <w:sz w:val="24"/>
          <w:szCs w:val="24"/>
          <w:lang w:eastAsia="zh-CN"/>
        </w:rPr>
        <w:t>值</w:t>
      </w:r>
      <w:r>
        <w:rPr>
          <w:rFonts w:ascii="宋体" w:hAnsi="宋体" w:eastAsia="宋体"/>
          <w:spacing w:val="-3"/>
          <w:sz w:val="24"/>
          <w:szCs w:val="24"/>
          <w:lang w:eastAsia="zh-CN"/>
        </w:rPr>
        <w:t>税</w:t>
      </w:r>
      <w:r>
        <w:rPr>
          <w:rFonts w:ascii="宋体" w:hAnsi="宋体" w:eastAsia="宋体"/>
          <w:sz w:val="24"/>
          <w:szCs w:val="24"/>
          <w:lang w:eastAsia="zh-CN"/>
        </w:rPr>
        <w:t>税金按一般计税方法</w:t>
      </w:r>
      <w:r>
        <w:rPr>
          <w:rFonts w:ascii="宋体" w:hAnsi="宋体" w:eastAsia="宋体"/>
          <w:spacing w:val="2"/>
          <w:sz w:val="24"/>
          <w:szCs w:val="24"/>
          <w:lang w:eastAsia="zh-CN"/>
        </w:rPr>
        <w:t>计</w:t>
      </w:r>
      <w:r>
        <w:rPr>
          <w:rFonts w:ascii="宋体" w:hAnsi="宋体" w:eastAsia="宋体"/>
          <w:sz w:val="24"/>
          <w:szCs w:val="24"/>
          <w:lang w:eastAsia="zh-CN"/>
        </w:rPr>
        <w:t>算。投标人应按第六</w:t>
      </w:r>
      <w:r>
        <w:rPr>
          <w:rFonts w:ascii="宋体" w:hAnsi="宋体" w:eastAsia="宋体"/>
          <w:spacing w:val="3"/>
          <w:sz w:val="24"/>
          <w:szCs w:val="24"/>
          <w:lang w:eastAsia="zh-CN"/>
        </w:rPr>
        <w:t>章</w:t>
      </w:r>
      <w:r>
        <w:rPr>
          <w:rFonts w:ascii="宋体" w:hAnsi="宋体" w:eastAsia="宋体"/>
          <w:spacing w:val="-1"/>
          <w:sz w:val="24"/>
          <w:szCs w:val="24"/>
          <w:lang w:eastAsia="zh-CN"/>
        </w:rPr>
        <w:t>“</w:t>
      </w:r>
      <w:r>
        <w:rPr>
          <w:rFonts w:ascii="宋体" w:hAnsi="宋体" w:eastAsia="宋体"/>
          <w:sz w:val="24"/>
          <w:szCs w:val="24"/>
          <w:lang w:eastAsia="zh-CN"/>
        </w:rPr>
        <w:t>投标文件格</w:t>
      </w:r>
      <w:r>
        <w:rPr>
          <w:rFonts w:ascii="宋体" w:hAnsi="宋体" w:eastAsia="宋体"/>
          <w:spacing w:val="2"/>
          <w:sz w:val="24"/>
          <w:szCs w:val="24"/>
          <w:lang w:eastAsia="zh-CN"/>
        </w:rPr>
        <w:t>式</w:t>
      </w:r>
      <w:r>
        <w:rPr>
          <w:rFonts w:ascii="宋体" w:hAnsi="宋体" w:eastAsia="宋体"/>
          <w:spacing w:val="-1"/>
          <w:sz w:val="24"/>
          <w:szCs w:val="24"/>
          <w:lang w:eastAsia="zh-CN"/>
        </w:rPr>
        <w:t>”</w:t>
      </w:r>
      <w:r>
        <w:rPr>
          <w:rFonts w:ascii="宋体" w:hAnsi="宋体" w:eastAsia="宋体"/>
          <w:sz w:val="24"/>
          <w:szCs w:val="24"/>
          <w:lang w:eastAsia="zh-CN"/>
        </w:rPr>
        <w:t>的要求在投标函中进行报价并</w:t>
      </w:r>
      <w:r>
        <w:rPr>
          <w:rFonts w:ascii="宋体" w:hAnsi="宋体" w:eastAsia="宋体"/>
          <w:spacing w:val="2"/>
          <w:sz w:val="24"/>
          <w:szCs w:val="24"/>
          <w:lang w:eastAsia="zh-CN"/>
        </w:rPr>
        <w:t>填</w:t>
      </w:r>
      <w:r>
        <w:rPr>
          <w:rFonts w:ascii="宋体" w:hAnsi="宋体" w:eastAsia="宋体"/>
          <w:sz w:val="24"/>
          <w:szCs w:val="24"/>
          <w:lang w:eastAsia="zh-CN"/>
        </w:rPr>
        <w:t>写分项</w:t>
      </w:r>
      <w:r>
        <w:rPr>
          <w:rFonts w:ascii="宋体" w:hAnsi="宋体" w:eastAsia="宋体"/>
          <w:spacing w:val="-3"/>
          <w:sz w:val="24"/>
          <w:szCs w:val="24"/>
          <w:lang w:eastAsia="zh-CN"/>
        </w:rPr>
        <w:t>报</w:t>
      </w:r>
      <w:r>
        <w:rPr>
          <w:rFonts w:ascii="宋体" w:hAnsi="宋体" w:eastAsia="宋体"/>
          <w:sz w:val="24"/>
          <w:szCs w:val="24"/>
          <w:lang w:eastAsia="zh-CN"/>
        </w:rPr>
        <w:t>价</w:t>
      </w:r>
      <w:r>
        <w:rPr>
          <w:rFonts w:ascii="宋体" w:hAnsi="宋体" w:eastAsia="宋体"/>
          <w:spacing w:val="-3"/>
          <w:sz w:val="24"/>
          <w:szCs w:val="24"/>
          <w:lang w:eastAsia="zh-CN"/>
        </w:rPr>
        <w:t>表</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3.2.2投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应</w:t>
      </w:r>
      <w:r>
        <w:rPr>
          <w:rFonts w:ascii="宋体" w:hAnsi="宋体" w:eastAsia="宋体"/>
          <w:sz w:val="24"/>
          <w:szCs w:val="24"/>
          <w:lang w:eastAsia="zh-CN"/>
        </w:rPr>
        <w:t>充</w:t>
      </w:r>
      <w:r>
        <w:rPr>
          <w:rFonts w:ascii="宋体" w:hAnsi="宋体" w:eastAsia="宋体"/>
          <w:spacing w:val="-3"/>
          <w:sz w:val="24"/>
          <w:szCs w:val="24"/>
          <w:lang w:eastAsia="zh-CN"/>
        </w:rPr>
        <w:t>分</w:t>
      </w:r>
      <w:r>
        <w:rPr>
          <w:rFonts w:ascii="宋体" w:hAnsi="宋体" w:eastAsia="宋体"/>
          <w:sz w:val="24"/>
          <w:szCs w:val="24"/>
          <w:lang w:eastAsia="zh-CN"/>
        </w:rPr>
        <w:t>了</w:t>
      </w:r>
      <w:r>
        <w:rPr>
          <w:rFonts w:ascii="宋体" w:hAnsi="宋体" w:eastAsia="宋体"/>
          <w:spacing w:val="-3"/>
          <w:sz w:val="24"/>
          <w:szCs w:val="24"/>
          <w:lang w:eastAsia="zh-CN"/>
        </w:rPr>
        <w:t>解该</w:t>
      </w:r>
      <w:r>
        <w:rPr>
          <w:rFonts w:ascii="宋体" w:hAnsi="宋体" w:eastAsia="宋体"/>
          <w:sz w:val="24"/>
          <w:szCs w:val="24"/>
          <w:lang w:eastAsia="zh-CN"/>
        </w:rPr>
        <w:t>项目</w:t>
      </w:r>
      <w:r>
        <w:rPr>
          <w:rFonts w:ascii="宋体" w:hAnsi="宋体" w:eastAsia="宋体"/>
          <w:spacing w:val="-3"/>
          <w:sz w:val="24"/>
          <w:szCs w:val="24"/>
          <w:lang w:eastAsia="zh-CN"/>
        </w:rPr>
        <w:t>的</w:t>
      </w:r>
      <w:r>
        <w:rPr>
          <w:rFonts w:ascii="宋体" w:hAnsi="宋体" w:eastAsia="宋体"/>
          <w:sz w:val="24"/>
          <w:szCs w:val="24"/>
          <w:lang w:eastAsia="zh-CN"/>
        </w:rPr>
        <w:t>总</w:t>
      </w:r>
      <w:r>
        <w:rPr>
          <w:rFonts w:ascii="宋体" w:hAnsi="宋体" w:eastAsia="宋体"/>
          <w:spacing w:val="-3"/>
          <w:sz w:val="24"/>
          <w:szCs w:val="24"/>
          <w:lang w:eastAsia="zh-CN"/>
        </w:rPr>
        <w:t>体</w:t>
      </w:r>
      <w:r>
        <w:rPr>
          <w:rFonts w:ascii="宋体" w:hAnsi="宋体" w:eastAsia="宋体"/>
          <w:sz w:val="24"/>
          <w:szCs w:val="24"/>
          <w:lang w:eastAsia="zh-CN"/>
        </w:rPr>
        <w:t>情</w:t>
      </w:r>
      <w:r>
        <w:rPr>
          <w:rFonts w:ascii="宋体" w:hAnsi="宋体" w:eastAsia="宋体"/>
          <w:spacing w:val="-3"/>
          <w:sz w:val="24"/>
          <w:szCs w:val="24"/>
          <w:lang w:eastAsia="zh-CN"/>
        </w:rPr>
        <w:t>况</w:t>
      </w:r>
      <w:r>
        <w:rPr>
          <w:rFonts w:ascii="宋体" w:hAnsi="宋体" w:eastAsia="宋体"/>
          <w:sz w:val="24"/>
          <w:szCs w:val="24"/>
          <w:lang w:eastAsia="zh-CN"/>
        </w:rPr>
        <w:t>以</w:t>
      </w:r>
      <w:r>
        <w:rPr>
          <w:rFonts w:ascii="宋体" w:hAnsi="宋体" w:eastAsia="宋体"/>
          <w:spacing w:val="-3"/>
          <w:sz w:val="24"/>
          <w:szCs w:val="24"/>
          <w:lang w:eastAsia="zh-CN"/>
        </w:rPr>
        <w:t>及</w:t>
      </w:r>
      <w:r>
        <w:rPr>
          <w:rFonts w:ascii="宋体" w:hAnsi="宋体" w:eastAsia="宋体"/>
          <w:sz w:val="24"/>
          <w:szCs w:val="24"/>
          <w:lang w:eastAsia="zh-CN"/>
        </w:rPr>
        <w:t>影</w:t>
      </w:r>
      <w:r>
        <w:rPr>
          <w:rFonts w:ascii="宋体" w:hAnsi="宋体" w:eastAsia="宋体"/>
          <w:spacing w:val="-3"/>
          <w:sz w:val="24"/>
          <w:szCs w:val="24"/>
          <w:lang w:eastAsia="zh-CN"/>
        </w:rPr>
        <w:t>响</w:t>
      </w:r>
      <w:r>
        <w:rPr>
          <w:rFonts w:ascii="宋体" w:hAnsi="宋体" w:eastAsia="宋体"/>
          <w:sz w:val="24"/>
          <w:szCs w:val="24"/>
          <w:lang w:eastAsia="zh-CN"/>
        </w:rPr>
        <w:t>投标</w:t>
      </w:r>
      <w:r>
        <w:rPr>
          <w:rFonts w:ascii="宋体" w:hAnsi="宋体" w:eastAsia="宋体"/>
          <w:spacing w:val="-3"/>
          <w:sz w:val="24"/>
          <w:szCs w:val="24"/>
          <w:lang w:eastAsia="zh-CN"/>
        </w:rPr>
        <w:t>报</w:t>
      </w:r>
      <w:r>
        <w:rPr>
          <w:rFonts w:ascii="宋体" w:hAnsi="宋体" w:eastAsia="宋体"/>
          <w:sz w:val="24"/>
          <w:szCs w:val="24"/>
          <w:lang w:eastAsia="zh-CN"/>
        </w:rPr>
        <w:t>价</w:t>
      </w:r>
      <w:r>
        <w:rPr>
          <w:rFonts w:ascii="宋体" w:hAnsi="宋体" w:eastAsia="宋体"/>
          <w:spacing w:val="-3"/>
          <w:sz w:val="24"/>
          <w:szCs w:val="24"/>
          <w:lang w:eastAsia="zh-CN"/>
        </w:rPr>
        <w:t>的</w:t>
      </w:r>
      <w:r>
        <w:rPr>
          <w:rFonts w:ascii="宋体" w:hAnsi="宋体" w:eastAsia="宋体"/>
          <w:sz w:val="24"/>
          <w:szCs w:val="24"/>
          <w:lang w:eastAsia="zh-CN"/>
        </w:rPr>
        <w:t>其</w:t>
      </w:r>
      <w:r>
        <w:rPr>
          <w:rFonts w:ascii="宋体" w:hAnsi="宋体" w:eastAsia="宋体"/>
          <w:spacing w:val="-3"/>
          <w:sz w:val="24"/>
          <w:szCs w:val="24"/>
          <w:lang w:eastAsia="zh-CN"/>
        </w:rPr>
        <w:t>他</w:t>
      </w:r>
      <w:r>
        <w:rPr>
          <w:rFonts w:ascii="宋体" w:hAnsi="宋体" w:eastAsia="宋体"/>
          <w:sz w:val="24"/>
          <w:szCs w:val="24"/>
          <w:lang w:eastAsia="zh-CN"/>
        </w:rPr>
        <w:t>要</w:t>
      </w:r>
      <w:r>
        <w:rPr>
          <w:rFonts w:ascii="宋体" w:hAnsi="宋体" w:eastAsia="宋体"/>
          <w:spacing w:val="-3"/>
          <w:sz w:val="24"/>
          <w:szCs w:val="24"/>
          <w:lang w:eastAsia="zh-CN"/>
        </w:rPr>
        <w:t>素</w:t>
      </w:r>
      <w:r>
        <w:rPr>
          <w:rFonts w:ascii="宋体" w:hAnsi="宋体" w:eastAsia="宋体"/>
          <w:sz w:val="24"/>
          <w:szCs w:val="24"/>
          <w:lang w:eastAsia="zh-CN"/>
        </w:rPr>
        <w:t>。</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3.2.3投</w:t>
      </w:r>
      <w:r>
        <w:rPr>
          <w:rFonts w:ascii="宋体" w:hAnsi="宋体" w:eastAsia="宋体"/>
          <w:spacing w:val="-3"/>
          <w:sz w:val="24"/>
          <w:szCs w:val="24"/>
          <w:lang w:eastAsia="zh-CN"/>
        </w:rPr>
        <w:t>标</w:t>
      </w:r>
      <w:r>
        <w:rPr>
          <w:rFonts w:ascii="宋体" w:hAnsi="宋体" w:eastAsia="宋体"/>
          <w:sz w:val="24"/>
          <w:szCs w:val="24"/>
          <w:lang w:eastAsia="zh-CN"/>
        </w:rPr>
        <w:t>报</w:t>
      </w:r>
      <w:r>
        <w:rPr>
          <w:rFonts w:ascii="宋体" w:hAnsi="宋体" w:eastAsia="宋体"/>
          <w:spacing w:val="-3"/>
          <w:sz w:val="24"/>
          <w:szCs w:val="24"/>
          <w:lang w:eastAsia="zh-CN"/>
        </w:rPr>
        <w:t>价</w:t>
      </w:r>
      <w:r>
        <w:rPr>
          <w:rFonts w:ascii="宋体" w:hAnsi="宋体" w:eastAsia="宋体"/>
          <w:sz w:val="24"/>
          <w:szCs w:val="24"/>
          <w:lang w:eastAsia="zh-CN"/>
        </w:rPr>
        <w:t>为</w:t>
      </w:r>
      <w:r>
        <w:rPr>
          <w:rFonts w:ascii="宋体" w:hAnsi="宋体" w:eastAsia="宋体"/>
          <w:spacing w:val="-3"/>
          <w:sz w:val="24"/>
          <w:szCs w:val="24"/>
          <w:lang w:eastAsia="zh-CN"/>
        </w:rPr>
        <w:t>各</w:t>
      </w:r>
      <w:r>
        <w:rPr>
          <w:rFonts w:ascii="宋体" w:hAnsi="宋体" w:eastAsia="宋体"/>
          <w:sz w:val="24"/>
          <w:szCs w:val="24"/>
          <w:lang w:eastAsia="zh-CN"/>
        </w:rPr>
        <w:t>分</w:t>
      </w:r>
      <w:r>
        <w:rPr>
          <w:rFonts w:ascii="宋体" w:hAnsi="宋体" w:eastAsia="宋体"/>
          <w:spacing w:val="-3"/>
          <w:sz w:val="24"/>
          <w:szCs w:val="24"/>
          <w:lang w:eastAsia="zh-CN"/>
        </w:rPr>
        <w:t>项报</w:t>
      </w:r>
      <w:r>
        <w:rPr>
          <w:rFonts w:ascii="宋体" w:hAnsi="宋体" w:eastAsia="宋体"/>
          <w:sz w:val="24"/>
          <w:szCs w:val="24"/>
          <w:lang w:eastAsia="zh-CN"/>
        </w:rPr>
        <w:t>价金</w:t>
      </w:r>
      <w:r>
        <w:rPr>
          <w:rFonts w:ascii="宋体" w:hAnsi="宋体" w:eastAsia="宋体"/>
          <w:spacing w:val="-3"/>
          <w:sz w:val="24"/>
          <w:szCs w:val="24"/>
          <w:lang w:eastAsia="zh-CN"/>
        </w:rPr>
        <w:t>额</w:t>
      </w:r>
      <w:r>
        <w:rPr>
          <w:rFonts w:ascii="宋体" w:hAnsi="宋体" w:eastAsia="宋体"/>
          <w:sz w:val="24"/>
          <w:szCs w:val="24"/>
          <w:lang w:eastAsia="zh-CN"/>
        </w:rPr>
        <w:t>之</w:t>
      </w:r>
      <w:r>
        <w:rPr>
          <w:rFonts w:ascii="宋体" w:hAnsi="宋体" w:eastAsia="宋体"/>
          <w:spacing w:val="-3"/>
          <w:sz w:val="24"/>
          <w:szCs w:val="24"/>
          <w:lang w:eastAsia="zh-CN"/>
        </w:rPr>
        <w:t>和</w:t>
      </w:r>
      <w:r>
        <w:rPr>
          <w:rFonts w:ascii="宋体" w:hAnsi="宋体" w:eastAsia="宋体"/>
          <w:spacing w:val="-39"/>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报</w:t>
      </w:r>
      <w:r>
        <w:rPr>
          <w:rFonts w:ascii="宋体" w:hAnsi="宋体" w:eastAsia="宋体"/>
          <w:sz w:val="24"/>
          <w:szCs w:val="24"/>
          <w:lang w:eastAsia="zh-CN"/>
        </w:rPr>
        <w:t>价</w:t>
      </w:r>
      <w:r>
        <w:rPr>
          <w:rFonts w:ascii="宋体" w:hAnsi="宋体" w:eastAsia="宋体"/>
          <w:spacing w:val="-3"/>
          <w:sz w:val="24"/>
          <w:szCs w:val="24"/>
          <w:lang w:eastAsia="zh-CN"/>
        </w:rPr>
        <w:t>与</w:t>
      </w:r>
      <w:r>
        <w:rPr>
          <w:rFonts w:ascii="宋体" w:hAnsi="宋体" w:eastAsia="宋体"/>
          <w:sz w:val="24"/>
          <w:szCs w:val="24"/>
          <w:lang w:eastAsia="zh-CN"/>
        </w:rPr>
        <w:t>分项</w:t>
      </w:r>
      <w:r>
        <w:rPr>
          <w:rFonts w:ascii="宋体" w:hAnsi="宋体" w:eastAsia="宋体"/>
          <w:spacing w:val="-3"/>
          <w:sz w:val="24"/>
          <w:szCs w:val="24"/>
          <w:lang w:eastAsia="zh-CN"/>
        </w:rPr>
        <w:t>报</w:t>
      </w:r>
      <w:r>
        <w:rPr>
          <w:rFonts w:ascii="宋体" w:hAnsi="宋体" w:eastAsia="宋体"/>
          <w:sz w:val="24"/>
          <w:szCs w:val="24"/>
          <w:lang w:eastAsia="zh-CN"/>
        </w:rPr>
        <w:t>价</w:t>
      </w:r>
      <w:r>
        <w:rPr>
          <w:rFonts w:ascii="宋体" w:hAnsi="宋体" w:eastAsia="宋体"/>
          <w:spacing w:val="-3"/>
          <w:sz w:val="24"/>
          <w:szCs w:val="24"/>
          <w:lang w:eastAsia="zh-CN"/>
        </w:rPr>
        <w:t>的</w:t>
      </w:r>
      <w:r>
        <w:rPr>
          <w:rFonts w:ascii="宋体" w:hAnsi="宋体" w:eastAsia="宋体"/>
          <w:sz w:val="24"/>
          <w:szCs w:val="24"/>
          <w:lang w:eastAsia="zh-CN"/>
        </w:rPr>
        <w:t>合</w:t>
      </w:r>
      <w:r>
        <w:rPr>
          <w:rFonts w:ascii="宋体" w:hAnsi="宋体" w:eastAsia="宋体"/>
          <w:spacing w:val="-3"/>
          <w:sz w:val="24"/>
          <w:szCs w:val="24"/>
          <w:lang w:eastAsia="zh-CN"/>
        </w:rPr>
        <w:t>价</w:t>
      </w:r>
      <w:r>
        <w:rPr>
          <w:rFonts w:ascii="宋体" w:hAnsi="宋体" w:eastAsia="宋体"/>
          <w:sz w:val="24"/>
          <w:szCs w:val="24"/>
          <w:lang w:eastAsia="zh-CN"/>
        </w:rPr>
        <w:t>不</w:t>
      </w:r>
      <w:r>
        <w:rPr>
          <w:rFonts w:ascii="宋体" w:hAnsi="宋体" w:eastAsia="宋体"/>
          <w:spacing w:val="-3"/>
          <w:sz w:val="24"/>
          <w:szCs w:val="24"/>
          <w:lang w:eastAsia="zh-CN"/>
        </w:rPr>
        <w:t>一</w:t>
      </w:r>
      <w:r>
        <w:rPr>
          <w:rFonts w:ascii="宋体" w:hAnsi="宋体" w:eastAsia="宋体"/>
          <w:sz w:val="24"/>
          <w:szCs w:val="24"/>
          <w:lang w:eastAsia="zh-CN"/>
        </w:rPr>
        <w:t>致</w:t>
      </w:r>
      <w:r>
        <w:rPr>
          <w:rFonts w:ascii="宋体" w:hAnsi="宋体" w:eastAsia="宋体"/>
          <w:spacing w:val="-3"/>
          <w:sz w:val="24"/>
          <w:szCs w:val="24"/>
          <w:lang w:eastAsia="zh-CN"/>
        </w:rPr>
        <w:t>的</w:t>
      </w:r>
      <w:r>
        <w:rPr>
          <w:rFonts w:ascii="宋体" w:hAnsi="宋体" w:eastAsia="宋体"/>
          <w:spacing w:val="-39"/>
          <w:sz w:val="24"/>
          <w:szCs w:val="24"/>
          <w:lang w:eastAsia="zh-CN"/>
        </w:rPr>
        <w:t>，</w:t>
      </w:r>
      <w:r>
        <w:rPr>
          <w:rFonts w:ascii="宋体" w:hAnsi="宋体" w:eastAsia="宋体"/>
          <w:sz w:val="24"/>
          <w:szCs w:val="24"/>
          <w:lang w:eastAsia="zh-CN"/>
        </w:rPr>
        <w:t>应</w:t>
      </w:r>
      <w:r>
        <w:rPr>
          <w:rFonts w:ascii="宋体" w:hAnsi="宋体" w:eastAsia="宋体"/>
          <w:spacing w:val="-3"/>
          <w:sz w:val="24"/>
          <w:szCs w:val="24"/>
          <w:lang w:eastAsia="zh-CN"/>
        </w:rPr>
        <w:t>以</w:t>
      </w:r>
      <w:r>
        <w:rPr>
          <w:rFonts w:ascii="宋体" w:hAnsi="宋体" w:eastAsia="宋体"/>
          <w:sz w:val="24"/>
          <w:szCs w:val="24"/>
          <w:lang w:eastAsia="zh-CN"/>
        </w:rPr>
        <w:t>各</w:t>
      </w:r>
      <w:r>
        <w:rPr>
          <w:rFonts w:ascii="宋体" w:hAnsi="宋体" w:eastAsia="宋体"/>
          <w:spacing w:val="-3"/>
          <w:sz w:val="24"/>
          <w:szCs w:val="24"/>
          <w:lang w:eastAsia="zh-CN"/>
        </w:rPr>
        <w:t>分</w:t>
      </w:r>
      <w:r>
        <w:rPr>
          <w:rFonts w:ascii="宋体" w:hAnsi="宋体" w:eastAsia="宋体"/>
          <w:sz w:val="24"/>
          <w:szCs w:val="24"/>
          <w:lang w:eastAsia="zh-CN"/>
        </w:rPr>
        <w:t>项合价累计数为准</w:t>
      </w:r>
      <w:r>
        <w:rPr>
          <w:rFonts w:ascii="宋体" w:hAnsi="宋体" w:eastAsia="宋体"/>
          <w:spacing w:val="-3"/>
          <w:sz w:val="24"/>
          <w:szCs w:val="24"/>
          <w:lang w:eastAsia="zh-CN"/>
        </w:rPr>
        <w:t>，</w:t>
      </w:r>
      <w:r>
        <w:rPr>
          <w:rFonts w:ascii="宋体" w:hAnsi="宋体" w:eastAsia="宋体"/>
          <w:sz w:val="24"/>
          <w:szCs w:val="24"/>
          <w:lang w:eastAsia="zh-CN"/>
        </w:rPr>
        <w:t>修正</w:t>
      </w:r>
      <w:r>
        <w:rPr>
          <w:rFonts w:ascii="宋体" w:hAnsi="宋体" w:eastAsia="宋体"/>
          <w:spacing w:val="-3"/>
          <w:sz w:val="24"/>
          <w:szCs w:val="24"/>
          <w:lang w:eastAsia="zh-CN"/>
        </w:rPr>
        <w:t>投</w:t>
      </w:r>
      <w:r>
        <w:rPr>
          <w:rFonts w:ascii="宋体" w:hAnsi="宋体" w:eastAsia="宋体"/>
          <w:sz w:val="24"/>
          <w:szCs w:val="24"/>
          <w:lang w:eastAsia="zh-CN"/>
        </w:rPr>
        <w:t>标报价；如分项</w:t>
      </w:r>
      <w:r>
        <w:rPr>
          <w:rFonts w:ascii="宋体" w:hAnsi="宋体" w:eastAsia="宋体"/>
          <w:spacing w:val="-3"/>
          <w:sz w:val="24"/>
          <w:szCs w:val="24"/>
          <w:lang w:eastAsia="zh-CN"/>
        </w:rPr>
        <w:t>报</w:t>
      </w:r>
      <w:r>
        <w:rPr>
          <w:rFonts w:ascii="宋体" w:hAnsi="宋体" w:eastAsia="宋体"/>
          <w:sz w:val="24"/>
          <w:szCs w:val="24"/>
          <w:lang w:eastAsia="zh-CN"/>
        </w:rPr>
        <w:t>价中</w:t>
      </w:r>
      <w:r>
        <w:rPr>
          <w:rFonts w:ascii="宋体" w:hAnsi="宋体" w:eastAsia="宋体"/>
          <w:spacing w:val="-3"/>
          <w:sz w:val="24"/>
          <w:szCs w:val="24"/>
          <w:lang w:eastAsia="zh-CN"/>
        </w:rPr>
        <w:t>存</w:t>
      </w:r>
      <w:r>
        <w:rPr>
          <w:rFonts w:ascii="宋体" w:hAnsi="宋体" w:eastAsia="宋体"/>
          <w:sz w:val="24"/>
          <w:szCs w:val="24"/>
          <w:lang w:eastAsia="zh-CN"/>
        </w:rPr>
        <w:t>在缺漏项，则视</w:t>
      </w:r>
      <w:r>
        <w:rPr>
          <w:rFonts w:ascii="宋体" w:hAnsi="宋体" w:eastAsia="宋体"/>
          <w:spacing w:val="-3"/>
          <w:sz w:val="24"/>
          <w:szCs w:val="24"/>
          <w:lang w:eastAsia="zh-CN"/>
        </w:rPr>
        <w:t>为</w:t>
      </w:r>
      <w:r>
        <w:rPr>
          <w:rFonts w:ascii="宋体" w:hAnsi="宋体" w:eastAsia="宋体"/>
          <w:sz w:val="24"/>
          <w:szCs w:val="24"/>
          <w:lang w:eastAsia="zh-CN"/>
        </w:rPr>
        <w:t>缺漏</w:t>
      </w:r>
      <w:r>
        <w:rPr>
          <w:rFonts w:ascii="宋体" w:hAnsi="宋体" w:eastAsia="宋体"/>
          <w:spacing w:val="-3"/>
          <w:sz w:val="24"/>
          <w:szCs w:val="24"/>
          <w:lang w:eastAsia="zh-CN"/>
        </w:rPr>
        <w:t>项</w:t>
      </w:r>
      <w:r>
        <w:rPr>
          <w:rFonts w:ascii="宋体" w:hAnsi="宋体" w:eastAsia="宋体"/>
          <w:sz w:val="24"/>
          <w:szCs w:val="24"/>
          <w:lang w:eastAsia="zh-CN"/>
        </w:rPr>
        <w:t>价格已包含在</w:t>
      </w:r>
      <w:r>
        <w:rPr>
          <w:rFonts w:ascii="宋体" w:hAnsi="宋体" w:eastAsia="宋体"/>
          <w:spacing w:val="-3"/>
          <w:sz w:val="24"/>
          <w:szCs w:val="24"/>
          <w:lang w:eastAsia="zh-CN"/>
        </w:rPr>
        <w:t>其</w:t>
      </w:r>
      <w:r>
        <w:rPr>
          <w:rFonts w:ascii="宋体" w:hAnsi="宋体" w:eastAsia="宋体"/>
          <w:sz w:val="24"/>
          <w:szCs w:val="24"/>
          <w:lang w:eastAsia="zh-CN"/>
        </w:rPr>
        <w:t>他分项报价之中</w:t>
      </w:r>
      <w:r>
        <w:rPr>
          <w:rFonts w:ascii="宋体" w:hAnsi="宋体" w:eastAsia="宋体"/>
          <w:spacing w:val="-1"/>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标人</w:t>
      </w:r>
      <w:r>
        <w:rPr>
          <w:rFonts w:ascii="宋体" w:hAnsi="宋体" w:eastAsia="宋体"/>
          <w:spacing w:val="-3"/>
          <w:sz w:val="24"/>
          <w:szCs w:val="24"/>
          <w:lang w:eastAsia="zh-CN"/>
        </w:rPr>
        <w:t>在</w:t>
      </w:r>
      <w:r>
        <w:rPr>
          <w:rFonts w:ascii="宋体" w:hAnsi="宋体" w:eastAsia="宋体"/>
          <w:sz w:val="24"/>
          <w:szCs w:val="24"/>
          <w:lang w:eastAsia="zh-CN"/>
        </w:rPr>
        <w:t>投标截止时间前</w:t>
      </w:r>
      <w:r>
        <w:rPr>
          <w:rFonts w:ascii="宋体" w:hAnsi="宋体" w:eastAsia="宋体"/>
          <w:spacing w:val="-3"/>
          <w:sz w:val="24"/>
          <w:szCs w:val="24"/>
          <w:lang w:eastAsia="zh-CN"/>
        </w:rPr>
        <w:t>修</w:t>
      </w:r>
      <w:r>
        <w:rPr>
          <w:rFonts w:ascii="宋体" w:hAnsi="宋体" w:eastAsia="宋体"/>
          <w:sz w:val="24"/>
          <w:szCs w:val="24"/>
          <w:lang w:eastAsia="zh-CN"/>
        </w:rPr>
        <w:t>改投</w:t>
      </w:r>
      <w:r>
        <w:rPr>
          <w:rFonts w:ascii="宋体" w:hAnsi="宋体" w:eastAsia="宋体"/>
          <w:spacing w:val="-3"/>
          <w:sz w:val="24"/>
          <w:szCs w:val="24"/>
          <w:lang w:eastAsia="zh-CN"/>
        </w:rPr>
        <w:t>标</w:t>
      </w:r>
      <w:r>
        <w:rPr>
          <w:rFonts w:ascii="宋体" w:hAnsi="宋体" w:eastAsia="宋体"/>
          <w:sz w:val="24"/>
          <w:szCs w:val="24"/>
          <w:lang w:eastAsia="zh-CN"/>
        </w:rPr>
        <w:t>函中的投标报价</w:t>
      </w:r>
      <w:r>
        <w:rPr>
          <w:rFonts w:ascii="宋体" w:hAnsi="宋体" w:eastAsia="宋体"/>
          <w:spacing w:val="-3"/>
          <w:sz w:val="24"/>
          <w:szCs w:val="24"/>
          <w:lang w:eastAsia="zh-CN"/>
        </w:rPr>
        <w:t>总</w:t>
      </w:r>
      <w:r>
        <w:rPr>
          <w:rFonts w:ascii="宋体" w:hAnsi="宋体" w:eastAsia="宋体"/>
          <w:sz w:val="24"/>
          <w:szCs w:val="24"/>
          <w:lang w:eastAsia="zh-CN"/>
        </w:rPr>
        <w:t>额，</w:t>
      </w:r>
      <w:r>
        <w:rPr>
          <w:rFonts w:ascii="宋体" w:hAnsi="宋体" w:eastAsia="宋体"/>
          <w:spacing w:val="-3"/>
          <w:sz w:val="24"/>
          <w:szCs w:val="24"/>
          <w:lang w:eastAsia="zh-CN"/>
        </w:rPr>
        <w:t>应</w:t>
      </w:r>
      <w:r>
        <w:rPr>
          <w:rFonts w:ascii="宋体" w:hAnsi="宋体" w:eastAsia="宋体"/>
          <w:sz w:val="24"/>
          <w:szCs w:val="24"/>
          <w:lang w:eastAsia="zh-CN"/>
        </w:rPr>
        <w:t>同时修改投标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1"/>
          <w:sz w:val="24"/>
          <w:szCs w:val="24"/>
          <w:lang w:eastAsia="zh-CN"/>
        </w:rPr>
        <w:t>“</w:t>
      </w:r>
      <w:r>
        <w:rPr>
          <w:rFonts w:ascii="宋体" w:hAnsi="宋体" w:eastAsia="宋体"/>
          <w:sz w:val="24"/>
          <w:szCs w:val="24"/>
          <w:lang w:eastAsia="zh-CN"/>
        </w:rPr>
        <w:t>分</w:t>
      </w:r>
      <w:r>
        <w:rPr>
          <w:rFonts w:ascii="宋体" w:hAnsi="宋体" w:eastAsia="宋体"/>
          <w:spacing w:val="-3"/>
          <w:sz w:val="24"/>
          <w:szCs w:val="24"/>
          <w:lang w:eastAsia="zh-CN"/>
        </w:rPr>
        <w:t>项</w:t>
      </w:r>
      <w:r>
        <w:rPr>
          <w:rFonts w:ascii="宋体" w:hAnsi="宋体" w:eastAsia="宋体"/>
          <w:sz w:val="24"/>
          <w:szCs w:val="24"/>
          <w:lang w:eastAsia="zh-CN"/>
        </w:rPr>
        <w:t>报</w:t>
      </w:r>
      <w:r>
        <w:rPr>
          <w:rFonts w:ascii="宋体" w:hAnsi="宋体" w:eastAsia="宋体"/>
          <w:spacing w:val="-3"/>
          <w:sz w:val="24"/>
          <w:szCs w:val="24"/>
          <w:lang w:eastAsia="zh-CN"/>
        </w:rPr>
        <w:t>价</w:t>
      </w:r>
      <w:r>
        <w:rPr>
          <w:rFonts w:ascii="宋体" w:hAnsi="宋体" w:eastAsia="宋体"/>
          <w:spacing w:val="-1"/>
          <w:sz w:val="24"/>
          <w:szCs w:val="24"/>
          <w:lang w:eastAsia="zh-CN"/>
        </w:rPr>
        <w:t>表”</w:t>
      </w:r>
      <w:r>
        <w:rPr>
          <w:rFonts w:ascii="宋体" w:hAnsi="宋体" w:eastAsia="宋体"/>
          <w:spacing w:val="-3"/>
          <w:sz w:val="24"/>
          <w:szCs w:val="24"/>
          <w:lang w:eastAsia="zh-CN"/>
        </w:rPr>
        <w:t>中</w:t>
      </w:r>
      <w:r>
        <w:rPr>
          <w:rFonts w:ascii="宋体" w:hAnsi="宋体" w:eastAsia="宋体"/>
          <w:sz w:val="24"/>
          <w:szCs w:val="24"/>
          <w:lang w:eastAsia="zh-CN"/>
        </w:rPr>
        <w:t>的</w:t>
      </w:r>
      <w:r>
        <w:rPr>
          <w:rFonts w:ascii="宋体" w:hAnsi="宋体" w:eastAsia="宋体"/>
          <w:spacing w:val="-3"/>
          <w:sz w:val="24"/>
          <w:szCs w:val="24"/>
          <w:lang w:eastAsia="zh-CN"/>
        </w:rPr>
        <w:t>相</w:t>
      </w:r>
      <w:r>
        <w:rPr>
          <w:rFonts w:ascii="宋体" w:hAnsi="宋体" w:eastAsia="宋体"/>
          <w:sz w:val="24"/>
          <w:szCs w:val="24"/>
          <w:lang w:eastAsia="zh-CN"/>
        </w:rPr>
        <w:t>应</w:t>
      </w:r>
      <w:r>
        <w:rPr>
          <w:rFonts w:ascii="宋体" w:hAnsi="宋体" w:eastAsia="宋体"/>
          <w:spacing w:val="-3"/>
          <w:sz w:val="24"/>
          <w:szCs w:val="24"/>
          <w:lang w:eastAsia="zh-CN"/>
        </w:rPr>
        <w:t>报</w:t>
      </w:r>
      <w:r>
        <w:rPr>
          <w:rFonts w:ascii="宋体" w:hAnsi="宋体" w:eastAsia="宋体"/>
          <w:sz w:val="24"/>
          <w:szCs w:val="24"/>
          <w:lang w:eastAsia="zh-CN"/>
        </w:rPr>
        <w:t>价。</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3.2.4招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设</w:t>
      </w:r>
      <w:r>
        <w:rPr>
          <w:rFonts w:ascii="宋体" w:hAnsi="宋体" w:eastAsia="宋体"/>
          <w:sz w:val="24"/>
          <w:szCs w:val="24"/>
          <w:lang w:eastAsia="zh-CN"/>
        </w:rPr>
        <w:t>有</w:t>
      </w:r>
      <w:r>
        <w:rPr>
          <w:rFonts w:ascii="宋体" w:hAnsi="宋体" w:eastAsia="宋体"/>
          <w:spacing w:val="-3"/>
          <w:sz w:val="24"/>
          <w:szCs w:val="24"/>
          <w:lang w:eastAsia="zh-CN"/>
        </w:rPr>
        <w:t>最</w:t>
      </w:r>
      <w:r>
        <w:rPr>
          <w:rFonts w:ascii="宋体" w:hAnsi="宋体" w:eastAsia="宋体"/>
          <w:sz w:val="24"/>
          <w:szCs w:val="24"/>
          <w:lang w:eastAsia="zh-CN"/>
        </w:rPr>
        <w:t>高</w:t>
      </w:r>
      <w:r>
        <w:rPr>
          <w:rFonts w:ascii="宋体" w:hAnsi="宋体" w:eastAsia="宋体"/>
          <w:spacing w:val="-3"/>
          <w:sz w:val="24"/>
          <w:szCs w:val="24"/>
          <w:lang w:eastAsia="zh-CN"/>
        </w:rPr>
        <w:t>投标</w:t>
      </w:r>
      <w:r>
        <w:rPr>
          <w:rFonts w:ascii="宋体" w:hAnsi="宋体" w:eastAsia="宋体"/>
          <w:sz w:val="24"/>
          <w:szCs w:val="24"/>
          <w:lang w:eastAsia="zh-CN"/>
        </w:rPr>
        <w:t>限价</w:t>
      </w:r>
      <w:r>
        <w:rPr>
          <w:rFonts w:ascii="宋体" w:hAnsi="宋体" w:eastAsia="宋体"/>
          <w:spacing w:val="-3"/>
          <w:sz w:val="24"/>
          <w:szCs w:val="24"/>
          <w:lang w:eastAsia="zh-CN"/>
        </w:rPr>
        <w:t>的</w:t>
      </w:r>
      <w:r>
        <w:rPr>
          <w:rFonts w:ascii="宋体" w:hAnsi="宋体" w:eastAsia="宋体"/>
          <w:spacing w:val="-39"/>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的</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报</w:t>
      </w:r>
      <w:r>
        <w:rPr>
          <w:rFonts w:ascii="宋体" w:hAnsi="宋体" w:eastAsia="宋体"/>
          <w:sz w:val="24"/>
          <w:szCs w:val="24"/>
          <w:lang w:eastAsia="zh-CN"/>
        </w:rPr>
        <w:t>价不</w:t>
      </w:r>
      <w:r>
        <w:rPr>
          <w:rFonts w:ascii="宋体" w:hAnsi="宋体" w:eastAsia="宋体"/>
          <w:spacing w:val="-3"/>
          <w:sz w:val="24"/>
          <w:szCs w:val="24"/>
          <w:lang w:eastAsia="zh-CN"/>
        </w:rPr>
        <w:t>得</w:t>
      </w:r>
      <w:r>
        <w:rPr>
          <w:rFonts w:ascii="宋体" w:hAnsi="宋体" w:eastAsia="宋体"/>
          <w:sz w:val="24"/>
          <w:szCs w:val="24"/>
          <w:lang w:eastAsia="zh-CN"/>
        </w:rPr>
        <w:t>超</w:t>
      </w:r>
      <w:r>
        <w:rPr>
          <w:rFonts w:ascii="宋体" w:hAnsi="宋体" w:eastAsia="宋体"/>
          <w:spacing w:val="-3"/>
          <w:sz w:val="24"/>
          <w:szCs w:val="24"/>
          <w:lang w:eastAsia="zh-CN"/>
        </w:rPr>
        <w:t>过</w:t>
      </w:r>
      <w:r>
        <w:rPr>
          <w:rFonts w:ascii="宋体" w:hAnsi="宋体" w:eastAsia="宋体"/>
          <w:sz w:val="24"/>
          <w:szCs w:val="24"/>
          <w:lang w:eastAsia="zh-CN"/>
        </w:rPr>
        <w:t>最</w:t>
      </w:r>
      <w:r>
        <w:rPr>
          <w:rFonts w:ascii="宋体" w:hAnsi="宋体" w:eastAsia="宋体"/>
          <w:spacing w:val="-3"/>
          <w:sz w:val="24"/>
          <w:szCs w:val="24"/>
          <w:lang w:eastAsia="zh-CN"/>
        </w:rPr>
        <w:t>高</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限</w:t>
      </w:r>
      <w:r>
        <w:rPr>
          <w:rFonts w:ascii="宋体" w:hAnsi="宋体" w:eastAsia="宋体"/>
          <w:spacing w:val="-3"/>
          <w:sz w:val="24"/>
          <w:szCs w:val="24"/>
          <w:lang w:eastAsia="zh-CN"/>
        </w:rPr>
        <w:t>价</w:t>
      </w:r>
      <w:r>
        <w:rPr>
          <w:rFonts w:ascii="宋体" w:hAnsi="宋体" w:eastAsia="宋体"/>
          <w:spacing w:val="-39"/>
          <w:sz w:val="24"/>
          <w:szCs w:val="24"/>
          <w:lang w:eastAsia="zh-CN"/>
        </w:rPr>
        <w:t>，</w:t>
      </w:r>
      <w:r>
        <w:rPr>
          <w:rFonts w:ascii="宋体" w:hAnsi="宋体" w:eastAsia="宋体"/>
          <w:sz w:val="24"/>
          <w:szCs w:val="24"/>
          <w:lang w:eastAsia="zh-CN"/>
        </w:rPr>
        <w:t>最</w:t>
      </w:r>
      <w:r>
        <w:rPr>
          <w:rFonts w:ascii="宋体" w:hAnsi="宋体" w:eastAsia="宋体"/>
          <w:spacing w:val="-3"/>
          <w:sz w:val="24"/>
          <w:szCs w:val="24"/>
          <w:lang w:eastAsia="zh-CN"/>
        </w:rPr>
        <w:t>高</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限价在</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3"/>
          <w:sz w:val="24"/>
          <w:szCs w:val="24"/>
          <w:lang w:eastAsia="zh-CN"/>
        </w:rPr>
        <w:t>知</w:t>
      </w:r>
      <w:r>
        <w:rPr>
          <w:rFonts w:ascii="宋体" w:hAnsi="宋体" w:eastAsia="宋体"/>
          <w:sz w:val="24"/>
          <w:szCs w:val="24"/>
          <w:lang w:eastAsia="zh-CN"/>
        </w:rPr>
        <w:t>前</w:t>
      </w:r>
      <w:r>
        <w:rPr>
          <w:rFonts w:ascii="宋体" w:hAnsi="宋体" w:eastAsia="宋体"/>
          <w:spacing w:val="-3"/>
          <w:sz w:val="24"/>
          <w:szCs w:val="24"/>
          <w:lang w:eastAsia="zh-CN"/>
        </w:rPr>
        <w:t>附</w:t>
      </w:r>
      <w:r>
        <w:rPr>
          <w:rFonts w:ascii="宋体" w:hAnsi="宋体" w:eastAsia="宋体"/>
          <w:sz w:val="24"/>
          <w:szCs w:val="24"/>
          <w:lang w:eastAsia="zh-CN"/>
        </w:rPr>
        <w:t>表</w:t>
      </w:r>
      <w:r>
        <w:rPr>
          <w:rFonts w:ascii="宋体" w:hAnsi="宋体" w:eastAsia="宋体"/>
          <w:spacing w:val="-3"/>
          <w:sz w:val="24"/>
          <w:szCs w:val="24"/>
          <w:lang w:eastAsia="zh-CN"/>
        </w:rPr>
        <w:t>中</w:t>
      </w:r>
      <w:r>
        <w:rPr>
          <w:rFonts w:ascii="宋体" w:hAnsi="宋体" w:eastAsia="宋体"/>
          <w:sz w:val="24"/>
          <w:szCs w:val="24"/>
          <w:lang w:eastAsia="zh-CN"/>
        </w:rPr>
        <w:t>载明。</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3.2.5投标</w:t>
      </w:r>
      <w:r>
        <w:rPr>
          <w:rFonts w:hint="eastAsia" w:ascii="宋体" w:hAnsi="宋体" w:eastAsia="宋体"/>
          <w:sz w:val="24"/>
          <w:szCs w:val="24"/>
          <w:lang w:eastAsia="zh-CN"/>
        </w:rPr>
        <w:t>报价的其他要求：见投标人须知前附表</w:t>
      </w:r>
    </w:p>
    <w:p>
      <w:pPr>
        <w:pStyle w:val="7"/>
        <w:spacing w:line="360" w:lineRule="auto"/>
        <w:ind w:left="0" w:right="11" w:rightChars="5" w:firstLine="480" w:firstLineChars="200"/>
        <w:jc w:val="both"/>
        <w:rPr>
          <w:rFonts w:ascii="宋体" w:hAnsi="宋体" w:eastAsia="宋体"/>
          <w:sz w:val="24"/>
          <w:szCs w:val="24"/>
          <w:lang w:eastAsia="zh-CN"/>
        </w:rPr>
      </w:pPr>
      <w:r>
        <w:rPr>
          <w:rFonts w:hint="eastAsia" w:ascii="宋体" w:hAnsi="宋体" w:eastAsia="宋体"/>
          <w:sz w:val="24"/>
          <w:szCs w:val="24"/>
          <w:lang w:eastAsia="zh-CN"/>
        </w:rPr>
        <w:t>3.2.6投标人</w:t>
      </w:r>
      <w:r>
        <w:rPr>
          <w:rFonts w:ascii="宋体" w:hAnsi="宋体" w:eastAsia="宋体"/>
          <w:sz w:val="24"/>
          <w:szCs w:val="24"/>
          <w:lang w:eastAsia="zh-CN"/>
        </w:rPr>
        <w:t>应按招标文件要求编制投标报价表</w:t>
      </w:r>
      <w:r>
        <w:rPr>
          <w:rFonts w:hint="eastAsia" w:ascii="宋体" w:hAnsi="宋体" w:eastAsia="宋体"/>
          <w:sz w:val="24"/>
          <w:szCs w:val="24"/>
          <w:lang w:eastAsia="zh-CN"/>
        </w:rPr>
        <w:t>。如招标人没有对招标要求进行实质性调整和变更，投标报价不能随意调整</w:t>
      </w:r>
      <w:r>
        <w:rPr>
          <w:rFonts w:ascii="宋体" w:hAnsi="宋体" w:eastAsia="宋体"/>
          <w:sz w:val="24"/>
          <w:szCs w:val="24"/>
          <w:lang w:eastAsia="zh-CN"/>
        </w:rPr>
        <w:t>。</w:t>
      </w:r>
    </w:p>
    <w:p>
      <w:pPr>
        <w:pStyle w:val="45"/>
        <w:spacing w:line="360" w:lineRule="auto"/>
        <w:ind w:left="0" w:right="11" w:rightChars="5"/>
        <w:rPr>
          <w:rFonts w:ascii="宋体" w:hAnsi="宋体" w:eastAsia="宋体"/>
          <w:lang w:eastAsia="zh-CN"/>
        </w:rPr>
      </w:pPr>
      <w:bookmarkStart w:id="43" w:name="_bookmark40"/>
      <w:bookmarkEnd w:id="43"/>
      <w:r>
        <w:rPr>
          <w:rFonts w:ascii="宋体" w:hAnsi="宋体" w:eastAsia="宋体"/>
          <w:lang w:eastAsia="zh-CN"/>
        </w:rPr>
        <w:t>3.3投标有效期</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3.3.1除</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3"/>
          <w:sz w:val="24"/>
          <w:szCs w:val="24"/>
          <w:lang w:eastAsia="zh-CN"/>
        </w:rPr>
        <w:t>知</w:t>
      </w:r>
      <w:r>
        <w:rPr>
          <w:rFonts w:ascii="宋体" w:hAnsi="宋体" w:eastAsia="宋体"/>
          <w:sz w:val="24"/>
          <w:szCs w:val="24"/>
          <w:lang w:eastAsia="zh-CN"/>
        </w:rPr>
        <w:t>前</w:t>
      </w:r>
      <w:r>
        <w:rPr>
          <w:rFonts w:ascii="宋体" w:hAnsi="宋体" w:eastAsia="宋体"/>
          <w:spacing w:val="-3"/>
          <w:sz w:val="24"/>
          <w:szCs w:val="24"/>
          <w:lang w:eastAsia="zh-CN"/>
        </w:rPr>
        <w:t>附表</w:t>
      </w:r>
      <w:r>
        <w:rPr>
          <w:rFonts w:ascii="宋体" w:hAnsi="宋体" w:eastAsia="宋体"/>
          <w:sz w:val="24"/>
          <w:szCs w:val="24"/>
          <w:lang w:eastAsia="zh-CN"/>
        </w:rPr>
        <w:t>另有</w:t>
      </w:r>
      <w:r>
        <w:rPr>
          <w:rFonts w:ascii="宋体" w:hAnsi="宋体" w:eastAsia="宋体"/>
          <w:spacing w:val="-3"/>
          <w:sz w:val="24"/>
          <w:szCs w:val="24"/>
          <w:lang w:eastAsia="zh-CN"/>
        </w:rPr>
        <w:t>规</w:t>
      </w:r>
      <w:r>
        <w:rPr>
          <w:rFonts w:ascii="宋体" w:hAnsi="宋体" w:eastAsia="宋体"/>
          <w:sz w:val="24"/>
          <w:szCs w:val="24"/>
          <w:lang w:eastAsia="zh-CN"/>
        </w:rPr>
        <w:t>定</w:t>
      </w:r>
      <w:r>
        <w:rPr>
          <w:rFonts w:ascii="宋体" w:hAnsi="宋体" w:eastAsia="宋体"/>
          <w:spacing w:val="-3"/>
          <w:sz w:val="24"/>
          <w:szCs w:val="24"/>
          <w:lang w:eastAsia="zh-CN"/>
        </w:rPr>
        <w:t>外</w:t>
      </w:r>
      <w:r>
        <w:rPr>
          <w:rFonts w:ascii="宋体" w:hAnsi="宋体" w:eastAsia="宋体"/>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有</w:t>
      </w:r>
      <w:r>
        <w:rPr>
          <w:rFonts w:ascii="宋体" w:hAnsi="宋体" w:eastAsia="宋体"/>
          <w:sz w:val="24"/>
          <w:szCs w:val="24"/>
          <w:lang w:eastAsia="zh-CN"/>
        </w:rPr>
        <w:t>效</w:t>
      </w:r>
      <w:r>
        <w:rPr>
          <w:rFonts w:ascii="宋体" w:hAnsi="宋体" w:eastAsia="宋体"/>
          <w:spacing w:val="-3"/>
          <w:sz w:val="24"/>
          <w:szCs w:val="24"/>
          <w:lang w:eastAsia="zh-CN"/>
        </w:rPr>
        <w:t>期</w:t>
      </w:r>
      <w:r>
        <w:rPr>
          <w:rFonts w:ascii="宋体" w:hAnsi="宋体" w:eastAsia="宋体"/>
          <w:sz w:val="24"/>
          <w:szCs w:val="24"/>
          <w:lang w:eastAsia="zh-CN"/>
        </w:rPr>
        <w:t>为</w:t>
      </w:r>
      <w:r>
        <w:rPr>
          <w:rFonts w:hint="eastAsia" w:ascii="宋体" w:hAnsi="宋体" w:eastAsia="宋体"/>
          <w:sz w:val="24"/>
          <w:szCs w:val="24"/>
          <w:u w:val="single"/>
          <w:lang w:eastAsia="zh-CN"/>
        </w:rPr>
        <w:t>90</w:t>
      </w:r>
      <w:r>
        <w:rPr>
          <w:rFonts w:ascii="宋体" w:hAnsi="宋体" w:eastAsia="宋体"/>
          <w:sz w:val="24"/>
          <w:szCs w:val="24"/>
          <w:lang w:eastAsia="zh-CN"/>
        </w:rPr>
        <w:t>天。</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3.3.2在</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有</w:t>
      </w:r>
      <w:r>
        <w:rPr>
          <w:rFonts w:ascii="宋体" w:hAnsi="宋体" w:eastAsia="宋体"/>
          <w:sz w:val="24"/>
          <w:szCs w:val="24"/>
          <w:lang w:eastAsia="zh-CN"/>
        </w:rPr>
        <w:t>效</w:t>
      </w:r>
      <w:r>
        <w:rPr>
          <w:rFonts w:ascii="宋体" w:hAnsi="宋体" w:eastAsia="宋体"/>
          <w:spacing w:val="-3"/>
          <w:sz w:val="24"/>
          <w:szCs w:val="24"/>
          <w:lang w:eastAsia="zh-CN"/>
        </w:rPr>
        <w:t>期</w:t>
      </w:r>
      <w:r>
        <w:rPr>
          <w:rFonts w:ascii="宋体" w:hAnsi="宋体" w:eastAsia="宋体"/>
          <w:sz w:val="24"/>
          <w:szCs w:val="24"/>
          <w:lang w:eastAsia="zh-CN"/>
        </w:rPr>
        <w:t>内</w:t>
      </w:r>
      <w:r>
        <w:rPr>
          <w:rFonts w:ascii="宋体" w:hAnsi="宋体" w:eastAsia="宋体"/>
          <w:spacing w:val="-3"/>
          <w:sz w:val="24"/>
          <w:szCs w:val="24"/>
          <w:lang w:eastAsia="zh-CN"/>
        </w:rPr>
        <w:t>，投</w:t>
      </w:r>
      <w:r>
        <w:rPr>
          <w:rFonts w:ascii="宋体" w:hAnsi="宋体" w:eastAsia="宋体"/>
          <w:sz w:val="24"/>
          <w:szCs w:val="24"/>
          <w:lang w:eastAsia="zh-CN"/>
        </w:rPr>
        <w:t>标人</w:t>
      </w:r>
      <w:r>
        <w:rPr>
          <w:rFonts w:ascii="宋体" w:hAnsi="宋体" w:eastAsia="宋体"/>
          <w:spacing w:val="-3"/>
          <w:sz w:val="24"/>
          <w:szCs w:val="24"/>
          <w:lang w:eastAsia="zh-CN"/>
        </w:rPr>
        <w:t>撤</w:t>
      </w:r>
      <w:r>
        <w:rPr>
          <w:rFonts w:ascii="宋体" w:hAnsi="宋体" w:eastAsia="宋体"/>
          <w:sz w:val="24"/>
          <w:szCs w:val="24"/>
          <w:lang w:eastAsia="zh-CN"/>
        </w:rPr>
        <w:t>销</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的</w:t>
      </w:r>
      <w:r>
        <w:rPr>
          <w:rFonts w:ascii="宋体" w:hAnsi="宋体" w:eastAsia="宋体"/>
          <w:sz w:val="24"/>
          <w:szCs w:val="24"/>
          <w:lang w:eastAsia="zh-CN"/>
        </w:rPr>
        <w:t>，</w:t>
      </w:r>
      <w:r>
        <w:rPr>
          <w:rFonts w:ascii="宋体" w:hAnsi="宋体" w:eastAsia="宋体"/>
          <w:spacing w:val="-3"/>
          <w:sz w:val="24"/>
          <w:szCs w:val="24"/>
          <w:lang w:eastAsia="zh-CN"/>
        </w:rPr>
        <w:t>应</w:t>
      </w:r>
      <w:r>
        <w:rPr>
          <w:rFonts w:ascii="宋体" w:hAnsi="宋体" w:eastAsia="宋体"/>
          <w:sz w:val="24"/>
          <w:szCs w:val="24"/>
          <w:lang w:eastAsia="zh-CN"/>
        </w:rPr>
        <w:t>承担</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和</w:t>
      </w:r>
      <w:r>
        <w:rPr>
          <w:rFonts w:ascii="宋体" w:hAnsi="宋体" w:eastAsia="宋体"/>
          <w:sz w:val="24"/>
          <w:szCs w:val="24"/>
          <w:lang w:eastAsia="zh-CN"/>
        </w:rPr>
        <w:t>法</w:t>
      </w:r>
      <w:r>
        <w:rPr>
          <w:rFonts w:ascii="宋体" w:hAnsi="宋体" w:eastAsia="宋体"/>
          <w:spacing w:val="-3"/>
          <w:sz w:val="24"/>
          <w:szCs w:val="24"/>
          <w:lang w:eastAsia="zh-CN"/>
        </w:rPr>
        <w:t>律</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的责</w:t>
      </w:r>
      <w:r>
        <w:rPr>
          <w:rFonts w:ascii="宋体" w:hAnsi="宋体" w:eastAsia="宋体"/>
          <w:spacing w:val="-3"/>
          <w:sz w:val="24"/>
          <w:szCs w:val="24"/>
          <w:lang w:eastAsia="zh-CN"/>
        </w:rPr>
        <w:t>任</w:t>
      </w:r>
      <w:r>
        <w:rPr>
          <w:rFonts w:ascii="宋体" w:hAnsi="宋体" w:eastAsia="宋体"/>
          <w:sz w:val="24"/>
          <w:szCs w:val="24"/>
          <w:lang w:eastAsia="zh-CN"/>
        </w:rPr>
        <w:t>。</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3.3.3出</w:t>
      </w:r>
      <w:r>
        <w:rPr>
          <w:rFonts w:ascii="宋体" w:hAnsi="宋体" w:eastAsia="宋体"/>
          <w:spacing w:val="-3"/>
          <w:sz w:val="24"/>
          <w:szCs w:val="24"/>
          <w:lang w:eastAsia="zh-CN"/>
        </w:rPr>
        <w:t>现</w:t>
      </w:r>
      <w:r>
        <w:rPr>
          <w:rFonts w:ascii="宋体" w:hAnsi="宋体" w:eastAsia="宋体"/>
          <w:sz w:val="24"/>
          <w:szCs w:val="24"/>
          <w:lang w:eastAsia="zh-CN"/>
        </w:rPr>
        <w:t>特</w:t>
      </w:r>
      <w:r>
        <w:rPr>
          <w:rFonts w:ascii="宋体" w:hAnsi="宋体" w:eastAsia="宋体"/>
          <w:spacing w:val="-3"/>
          <w:sz w:val="24"/>
          <w:szCs w:val="24"/>
          <w:lang w:eastAsia="zh-CN"/>
        </w:rPr>
        <w:t>殊</w:t>
      </w:r>
      <w:r>
        <w:rPr>
          <w:rFonts w:ascii="宋体" w:hAnsi="宋体" w:eastAsia="宋体"/>
          <w:sz w:val="24"/>
          <w:szCs w:val="24"/>
          <w:lang w:eastAsia="zh-CN"/>
        </w:rPr>
        <w:t>情</w:t>
      </w:r>
      <w:r>
        <w:rPr>
          <w:rFonts w:ascii="宋体" w:hAnsi="宋体" w:eastAsia="宋体"/>
          <w:spacing w:val="-3"/>
          <w:sz w:val="24"/>
          <w:szCs w:val="24"/>
          <w:lang w:eastAsia="zh-CN"/>
        </w:rPr>
        <w:t>况</w:t>
      </w:r>
      <w:r>
        <w:rPr>
          <w:rFonts w:ascii="宋体" w:hAnsi="宋体" w:eastAsia="宋体"/>
          <w:sz w:val="24"/>
          <w:szCs w:val="24"/>
          <w:lang w:eastAsia="zh-CN"/>
        </w:rPr>
        <w:t>需</w:t>
      </w:r>
      <w:r>
        <w:rPr>
          <w:rFonts w:ascii="宋体" w:hAnsi="宋体" w:eastAsia="宋体"/>
          <w:spacing w:val="-3"/>
          <w:sz w:val="24"/>
          <w:szCs w:val="24"/>
          <w:lang w:eastAsia="zh-CN"/>
        </w:rPr>
        <w:t>要延</w:t>
      </w:r>
      <w:r>
        <w:rPr>
          <w:rFonts w:ascii="宋体" w:hAnsi="宋体" w:eastAsia="宋体"/>
          <w:sz w:val="24"/>
          <w:szCs w:val="24"/>
          <w:lang w:eastAsia="zh-CN"/>
        </w:rPr>
        <w:t>长投</w:t>
      </w:r>
      <w:r>
        <w:rPr>
          <w:rFonts w:ascii="宋体" w:hAnsi="宋体" w:eastAsia="宋体"/>
          <w:spacing w:val="-3"/>
          <w:sz w:val="24"/>
          <w:szCs w:val="24"/>
          <w:lang w:eastAsia="zh-CN"/>
        </w:rPr>
        <w:t>标</w:t>
      </w:r>
      <w:r>
        <w:rPr>
          <w:rFonts w:ascii="宋体" w:hAnsi="宋体" w:eastAsia="宋体"/>
          <w:sz w:val="24"/>
          <w:szCs w:val="24"/>
          <w:lang w:eastAsia="zh-CN"/>
        </w:rPr>
        <w:t>有</w:t>
      </w:r>
      <w:r>
        <w:rPr>
          <w:rFonts w:ascii="宋体" w:hAnsi="宋体" w:eastAsia="宋体"/>
          <w:spacing w:val="-3"/>
          <w:sz w:val="24"/>
          <w:szCs w:val="24"/>
          <w:lang w:eastAsia="zh-CN"/>
        </w:rPr>
        <w:t>效</w:t>
      </w:r>
      <w:r>
        <w:rPr>
          <w:rFonts w:ascii="宋体" w:hAnsi="宋体" w:eastAsia="宋体"/>
          <w:sz w:val="24"/>
          <w:szCs w:val="24"/>
          <w:lang w:eastAsia="zh-CN"/>
        </w:rPr>
        <w:t>期</w:t>
      </w:r>
      <w:r>
        <w:rPr>
          <w:rFonts w:ascii="宋体" w:hAnsi="宋体" w:eastAsia="宋体"/>
          <w:spacing w:val="-3"/>
          <w:sz w:val="24"/>
          <w:szCs w:val="24"/>
          <w:lang w:eastAsia="zh-CN"/>
        </w:rPr>
        <w:t>的</w:t>
      </w:r>
      <w:r>
        <w:rPr>
          <w:rFonts w:ascii="宋体" w:hAnsi="宋体" w:eastAsia="宋体"/>
          <w:spacing w:val="-77"/>
          <w:sz w:val="24"/>
          <w:szCs w:val="24"/>
          <w:lang w:eastAsia="zh-CN"/>
        </w:rPr>
        <w:t>，</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通</w:t>
      </w:r>
      <w:r>
        <w:rPr>
          <w:rFonts w:ascii="宋体" w:hAnsi="宋体" w:eastAsia="宋体"/>
          <w:sz w:val="24"/>
          <w:szCs w:val="24"/>
          <w:lang w:eastAsia="zh-CN"/>
        </w:rPr>
        <w:t>知</w:t>
      </w:r>
      <w:r>
        <w:rPr>
          <w:rFonts w:ascii="宋体" w:hAnsi="宋体" w:eastAsia="宋体"/>
          <w:spacing w:val="-3"/>
          <w:sz w:val="24"/>
          <w:szCs w:val="24"/>
          <w:lang w:eastAsia="zh-CN"/>
        </w:rPr>
        <w:t>所</w:t>
      </w:r>
      <w:r>
        <w:rPr>
          <w:rFonts w:ascii="宋体" w:hAnsi="宋体" w:eastAsia="宋体"/>
          <w:sz w:val="24"/>
          <w:szCs w:val="24"/>
          <w:lang w:eastAsia="zh-CN"/>
        </w:rPr>
        <w:t>有</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延长</w:t>
      </w:r>
      <w:r>
        <w:rPr>
          <w:rFonts w:ascii="宋体" w:hAnsi="宋体" w:eastAsia="宋体"/>
          <w:spacing w:val="-3"/>
          <w:sz w:val="24"/>
          <w:szCs w:val="24"/>
          <w:lang w:eastAsia="zh-CN"/>
        </w:rPr>
        <w:t>投</w:t>
      </w:r>
      <w:r>
        <w:rPr>
          <w:rFonts w:ascii="宋体" w:hAnsi="宋体" w:eastAsia="宋体"/>
          <w:sz w:val="24"/>
          <w:szCs w:val="24"/>
          <w:lang w:eastAsia="zh-CN"/>
        </w:rPr>
        <w:t>标有效期。投标人应</w:t>
      </w:r>
      <w:r>
        <w:rPr>
          <w:rFonts w:ascii="宋体" w:hAnsi="宋体" w:eastAsia="宋体"/>
          <w:spacing w:val="-3"/>
          <w:sz w:val="24"/>
          <w:szCs w:val="24"/>
          <w:lang w:eastAsia="zh-CN"/>
        </w:rPr>
        <w:t>予</w:t>
      </w:r>
      <w:r>
        <w:rPr>
          <w:rFonts w:ascii="宋体" w:hAnsi="宋体" w:eastAsia="宋体"/>
          <w:sz w:val="24"/>
          <w:szCs w:val="24"/>
          <w:lang w:eastAsia="zh-CN"/>
        </w:rPr>
        <w:t>以书</w:t>
      </w:r>
      <w:r>
        <w:rPr>
          <w:rFonts w:ascii="宋体" w:hAnsi="宋体" w:eastAsia="宋体"/>
          <w:spacing w:val="-3"/>
          <w:sz w:val="24"/>
          <w:szCs w:val="24"/>
          <w:lang w:eastAsia="zh-CN"/>
        </w:rPr>
        <w:t>面</w:t>
      </w:r>
      <w:r>
        <w:rPr>
          <w:rFonts w:ascii="宋体" w:hAnsi="宋体" w:eastAsia="宋体"/>
          <w:sz w:val="24"/>
          <w:szCs w:val="24"/>
          <w:lang w:eastAsia="zh-CN"/>
        </w:rPr>
        <w:t>答复，同意延长</w:t>
      </w:r>
      <w:r>
        <w:rPr>
          <w:rFonts w:ascii="宋体" w:hAnsi="宋体" w:eastAsia="宋体"/>
          <w:spacing w:val="-3"/>
          <w:sz w:val="24"/>
          <w:szCs w:val="24"/>
          <w:lang w:eastAsia="zh-CN"/>
        </w:rPr>
        <w:t>的</w:t>
      </w:r>
      <w:r>
        <w:rPr>
          <w:rFonts w:ascii="宋体" w:hAnsi="宋体" w:eastAsia="宋体"/>
          <w:sz w:val="24"/>
          <w:szCs w:val="24"/>
          <w:lang w:eastAsia="zh-CN"/>
        </w:rPr>
        <w:t>，应</w:t>
      </w:r>
      <w:r>
        <w:rPr>
          <w:rFonts w:ascii="宋体" w:hAnsi="宋体" w:eastAsia="宋体"/>
          <w:spacing w:val="-3"/>
          <w:sz w:val="24"/>
          <w:szCs w:val="24"/>
          <w:lang w:eastAsia="zh-CN"/>
        </w:rPr>
        <w:t>相</w:t>
      </w:r>
      <w:r>
        <w:rPr>
          <w:rFonts w:ascii="宋体" w:hAnsi="宋体" w:eastAsia="宋体"/>
          <w:sz w:val="24"/>
          <w:szCs w:val="24"/>
          <w:lang w:eastAsia="zh-CN"/>
        </w:rPr>
        <w:t>应延长其投标保</w:t>
      </w:r>
      <w:r>
        <w:rPr>
          <w:rFonts w:ascii="宋体" w:hAnsi="宋体" w:eastAsia="宋体"/>
          <w:spacing w:val="-3"/>
          <w:sz w:val="24"/>
          <w:szCs w:val="24"/>
          <w:lang w:eastAsia="zh-CN"/>
        </w:rPr>
        <w:t>证</w:t>
      </w:r>
      <w:r>
        <w:rPr>
          <w:rFonts w:ascii="宋体" w:hAnsi="宋体" w:eastAsia="宋体"/>
          <w:sz w:val="24"/>
          <w:szCs w:val="24"/>
          <w:lang w:eastAsia="zh-CN"/>
        </w:rPr>
        <w:t>金的</w:t>
      </w:r>
      <w:r>
        <w:rPr>
          <w:rFonts w:ascii="宋体" w:hAnsi="宋体" w:eastAsia="宋体"/>
          <w:spacing w:val="-3"/>
          <w:sz w:val="24"/>
          <w:szCs w:val="24"/>
          <w:lang w:eastAsia="zh-CN"/>
        </w:rPr>
        <w:t>有</w:t>
      </w:r>
      <w:r>
        <w:rPr>
          <w:rFonts w:ascii="宋体" w:hAnsi="宋体" w:eastAsia="宋体"/>
          <w:sz w:val="24"/>
          <w:szCs w:val="24"/>
          <w:lang w:eastAsia="zh-CN"/>
        </w:rPr>
        <w:t>效期，但不得</w:t>
      </w:r>
      <w:r>
        <w:rPr>
          <w:rFonts w:ascii="宋体" w:hAnsi="宋体" w:eastAsia="宋体"/>
          <w:spacing w:val="-3"/>
          <w:sz w:val="24"/>
          <w:szCs w:val="24"/>
          <w:lang w:eastAsia="zh-CN"/>
        </w:rPr>
        <w:t>要</w:t>
      </w:r>
      <w:r>
        <w:rPr>
          <w:rFonts w:ascii="宋体" w:hAnsi="宋体" w:eastAsia="宋体"/>
          <w:sz w:val="24"/>
          <w:szCs w:val="24"/>
          <w:lang w:eastAsia="zh-CN"/>
        </w:rPr>
        <w:t>求或被允许修改其</w:t>
      </w:r>
      <w:r>
        <w:rPr>
          <w:rFonts w:ascii="宋体" w:hAnsi="宋体" w:eastAsia="宋体"/>
          <w:spacing w:val="-3"/>
          <w:sz w:val="24"/>
          <w:szCs w:val="24"/>
          <w:lang w:eastAsia="zh-CN"/>
        </w:rPr>
        <w:t>投</w:t>
      </w:r>
      <w:r>
        <w:rPr>
          <w:rFonts w:ascii="宋体" w:hAnsi="宋体" w:eastAsia="宋体"/>
          <w:sz w:val="24"/>
          <w:szCs w:val="24"/>
          <w:lang w:eastAsia="zh-CN"/>
        </w:rPr>
        <w:t>标文</w:t>
      </w:r>
      <w:r>
        <w:rPr>
          <w:rFonts w:ascii="宋体" w:hAnsi="宋体" w:eastAsia="宋体"/>
          <w:spacing w:val="-3"/>
          <w:sz w:val="24"/>
          <w:szCs w:val="24"/>
          <w:lang w:eastAsia="zh-CN"/>
        </w:rPr>
        <w:t>件</w:t>
      </w:r>
      <w:r>
        <w:rPr>
          <w:rFonts w:ascii="宋体" w:hAnsi="宋体" w:eastAsia="宋体"/>
          <w:sz w:val="24"/>
          <w:szCs w:val="24"/>
          <w:lang w:eastAsia="zh-CN"/>
        </w:rPr>
        <w:t>；投标人拒绝延</w:t>
      </w:r>
      <w:r>
        <w:rPr>
          <w:rFonts w:ascii="宋体" w:hAnsi="宋体" w:eastAsia="宋体"/>
          <w:spacing w:val="-3"/>
          <w:sz w:val="24"/>
          <w:szCs w:val="24"/>
          <w:lang w:eastAsia="zh-CN"/>
        </w:rPr>
        <w:t>长</w:t>
      </w:r>
      <w:r>
        <w:rPr>
          <w:rFonts w:ascii="宋体" w:hAnsi="宋体" w:eastAsia="宋体"/>
          <w:sz w:val="24"/>
          <w:szCs w:val="24"/>
          <w:lang w:eastAsia="zh-CN"/>
        </w:rPr>
        <w:t>的，</w:t>
      </w:r>
      <w:r>
        <w:rPr>
          <w:rFonts w:ascii="宋体" w:hAnsi="宋体" w:eastAsia="宋体"/>
          <w:spacing w:val="-3"/>
          <w:sz w:val="24"/>
          <w:szCs w:val="24"/>
          <w:lang w:eastAsia="zh-CN"/>
        </w:rPr>
        <w:t>其</w:t>
      </w:r>
      <w:r>
        <w:rPr>
          <w:rFonts w:ascii="宋体" w:hAnsi="宋体" w:eastAsia="宋体"/>
          <w:sz w:val="24"/>
          <w:szCs w:val="24"/>
          <w:lang w:eastAsia="zh-CN"/>
        </w:rPr>
        <w:t>投标失效，但投</w:t>
      </w:r>
      <w:r>
        <w:rPr>
          <w:rFonts w:ascii="宋体" w:hAnsi="宋体" w:eastAsia="宋体"/>
          <w:spacing w:val="-2"/>
          <w:sz w:val="24"/>
          <w:szCs w:val="24"/>
          <w:lang w:eastAsia="zh-CN"/>
        </w:rPr>
        <w:t>标</w:t>
      </w:r>
      <w:r>
        <w:rPr>
          <w:rFonts w:ascii="宋体" w:hAnsi="宋体" w:eastAsia="宋体"/>
          <w:sz w:val="24"/>
          <w:szCs w:val="24"/>
          <w:lang w:eastAsia="zh-CN"/>
        </w:rPr>
        <w:t>人有</w:t>
      </w:r>
      <w:r>
        <w:rPr>
          <w:rFonts w:ascii="宋体" w:hAnsi="宋体" w:eastAsia="宋体"/>
          <w:spacing w:val="-3"/>
          <w:sz w:val="24"/>
          <w:szCs w:val="24"/>
          <w:lang w:eastAsia="zh-CN"/>
        </w:rPr>
        <w:t>权</w:t>
      </w:r>
      <w:r>
        <w:rPr>
          <w:rFonts w:ascii="宋体" w:hAnsi="宋体" w:eastAsia="宋体"/>
          <w:sz w:val="24"/>
          <w:szCs w:val="24"/>
          <w:lang w:eastAsia="zh-CN"/>
        </w:rPr>
        <w:t>收回其投标保</w:t>
      </w:r>
      <w:r>
        <w:rPr>
          <w:rFonts w:ascii="宋体" w:hAnsi="宋体" w:eastAsia="宋体"/>
          <w:spacing w:val="-3"/>
          <w:sz w:val="24"/>
          <w:szCs w:val="24"/>
          <w:lang w:eastAsia="zh-CN"/>
        </w:rPr>
        <w:t>证</w:t>
      </w:r>
      <w:r>
        <w:rPr>
          <w:rFonts w:ascii="宋体" w:hAnsi="宋体" w:eastAsia="宋体"/>
          <w:sz w:val="24"/>
          <w:szCs w:val="24"/>
          <w:lang w:eastAsia="zh-CN"/>
        </w:rPr>
        <w:t>金。</w:t>
      </w:r>
    </w:p>
    <w:p>
      <w:pPr>
        <w:pStyle w:val="45"/>
        <w:spacing w:line="360" w:lineRule="auto"/>
        <w:ind w:left="0" w:right="11" w:rightChars="5"/>
        <w:rPr>
          <w:rFonts w:ascii="宋体" w:hAnsi="宋体" w:eastAsia="宋体"/>
          <w:lang w:eastAsia="zh-CN"/>
        </w:rPr>
      </w:pPr>
      <w:bookmarkStart w:id="44" w:name="_bookmark41"/>
      <w:bookmarkEnd w:id="44"/>
      <w:r>
        <w:rPr>
          <w:rFonts w:ascii="宋体" w:hAnsi="宋体" w:eastAsia="宋体"/>
          <w:lang w:eastAsia="zh-CN"/>
        </w:rPr>
        <w:t>3.4投标保证金</w:t>
      </w:r>
    </w:p>
    <w:p>
      <w:pPr>
        <w:pStyle w:val="7"/>
        <w:spacing w:line="360" w:lineRule="auto"/>
        <w:ind w:left="0" w:right="11" w:rightChars="5" w:firstLine="419"/>
        <w:jc w:val="both"/>
        <w:rPr>
          <w:rFonts w:ascii="宋体" w:hAnsi="宋体" w:eastAsia="宋体"/>
          <w:sz w:val="24"/>
          <w:szCs w:val="24"/>
          <w:lang w:eastAsia="zh-CN"/>
        </w:rPr>
      </w:pPr>
      <w:r>
        <w:rPr>
          <w:rFonts w:ascii="宋体" w:hAnsi="宋体" w:eastAsia="宋体"/>
          <w:sz w:val="24"/>
          <w:szCs w:val="24"/>
          <w:lang w:eastAsia="zh-CN"/>
        </w:rPr>
        <w:t>3.4.1投标人在递交投标文件的同时，应按投标人须知前附表规定的金额、形式和第六章“投标文件格式”规定的投标保证金格式递交投标保证金，并作为其投标文件的组成部分。境内投标人以现金形式提交的投标保证金，应当从其基本账户转出并在投标文件中附上基本账户开户证明。联合体投标的，其投标保证金可以由牵头人递交，并应符合投标人须知前附表的规定。</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3.4.2投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不</w:t>
      </w:r>
      <w:r>
        <w:rPr>
          <w:rFonts w:ascii="宋体" w:hAnsi="宋体" w:eastAsia="宋体"/>
          <w:sz w:val="24"/>
          <w:szCs w:val="24"/>
          <w:lang w:eastAsia="zh-CN"/>
        </w:rPr>
        <w:t>按</w:t>
      </w:r>
      <w:r>
        <w:rPr>
          <w:rFonts w:ascii="宋体" w:hAnsi="宋体" w:eastAsia="宋体"/>
          <w:spacing w:val="-3"/>
          <w:sz w:val="24"/>
          <w:szCs w:val="24"/>
          <w:lang w:eastAsia="zh-CN"/>
        </w:rPr>
        <w:t>本</w:t>
      </w:r>
      <w:r>
        <w:rPr>
          <w:rFonts w:ascii="宋体" w:hAnsi="宋体" w:eastAsia="宋体"/>
          <w:sz w:val="24"/>
          <w:szCs w:val="24"/>
          <w:lang w:eastAsia="zh-CN"/>
        </w:rPr>
        <w:t>章第3</w:t>
      </w:r>
      <w:r>
        <w:rPr>
          <w:rFonts w:ascii="宋体" w:hAnsi="宋体" w:eastAsia="宋体"/>
          <w:spacing w:val="-3"/>
          <w:sz w:val="24"/>
          <w:szCs w:val="24"/>
          <w:lang w:eastAsia="zh-CN"/>
        </w:rPr>
        <w:t>.</w:t>
      </w:r>
      <w:r>
        <w:rPr>
          <w:rFonts w:ascii="宋体" w:hAnsi="宋体" w:eastAsia="宋体"/>
          <w:sz w:val="24"/>
          <w:szCs w:val="24"/>
          <w:lang w:eastAsia="zh-CN"/>
        </w:rPr>
        <w:t>4.1</w:t>
      </w:r>
      <w:r>
        <w:rPr>
          <w:rFonts w:ascii="宋体" w:hAnsi="宋体" w:eastAsia="宋体"/>
          <w:spacing w:val="-3"/>
          <w:sz w:val="24"/>
          <w:szCs w:val="24"/>
          <w:lang w:eastAsia="zh-CN"/>
        </w:rPr>
        <w:t>项</w:t>
      </w:r>
      <w:r>
        <w:rPr>
          <w:rFonts w:ascii="宋体" w:hAnsi="宋体" w:eastAsia="宋体"/>
          <w:sz w:val="24"/>
          <w:szCs w:val="24"/>
          <w:lang w:eastAsia="zh-CN"/>
        </w:rPr>
        <w:t>要</w:t>
      </w:r>
      <w:r>
        <w:rPr>
          <w:rFonts w:ascii="宋体" w:hAnsi="宋体" w:eastAsia="宋体"/>
          <w:spacing w:val="-3"/>
          <w:sz w:val="24"/>
          <w:szCs w:val="24"/>
          <w:lang w:eastAsia="zh-CN"/>
        </w:rPr>
        <w:t>求</w:t>
      </w:r>
      <w:r>
        <w:rPr>
          <w:rFonts w:ascii="宋体" w:hAnsi="宋体" w:eastAsia="宋体"/>
          <w:sz w:val="24"/>
          <w:szCs w:val="24"/>
          <w:lang w:eastAsia="zh-CN"/>
        </w:rPr>
        <w:t>提</w:t>
      </w:r>
      <w:r>
        <w:rPr>
          <w:rFonts w:ascii="宋体" w:hAnsi="宋体" w:eastAsia="宋体"/>
          <w:spacing w:val="-3"/>
          <w:sz w:val="24"/>
          <w:szCs w:val="24"/>
          <w:lang w:eastAsia="zh-CN"/>
        </w:rPr>
        <w:t>交</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保</w:t>
      </w:r>
      <w:r>
        <w:rPr>
          <w:rFonts w:ascii="宋体" w:hAnsi="宋体" w:eastAsia="宋体"/>
          <w:spacing w:val="-3"/>
          <w:sz w:val="24"/>
          <w:szCs w:val="24"/>
          <w:lang w:eastAsia="zh-CN"/>
        </w:rPr>
        <w:t>证金</w:t>
      </w:r>
      <w:r>
        <w:rPr>
          <w:rFonts w:ascii="宋体" w:hAnsi="宋体" w:eastAsia="宋体"/>
          <w:sz w:val="24"/>
          <w:szCs w:val="24"/>
          <w:lang w:eastAsia="zh-CN"/>
        </w:rPr>
        <w:t>的，</w:t>
      </w:r>
      <w:r>
        <w:rPr>
          <w:rFonts w:ascii="宋体" w:hAnsi="宋体" w:eastAsia="宋体"/>
          <w:spacing w:val="-3"/>
          <w:sz w:val="24"/>
          <w:szCs w:val="24"/>
          <w:lang w:eastAsia="zh-CN"/>
        </w:rPr>
        <w:t>评标小组</w:t>
      </w:r>
      <w:r>
        <w:rPr>
          <w:rFonts w:ascii="宋体" w:hAnsi="宋体" w:eastAsia="宋体"/>
          <w:sz w:val="24"/>
          <w:szCs w:val="24"/>
          <w:lang w:eastAsia="zh-CN"/>
        </w:rPr>
        <w:t>将</w:t>
      </w:r>
      <w:r>
        <w:rPr>
          <w:rFonts w:ascii="宋体" w:hAnsi="宋体" w:eastAsia="宋体"/>
          <w:spacing w:val="-3"/>
          <w:sz w:val="24"/>
          <w:szCs w:val="24"/>
          <w:lang w:eastAsia="zh-CN"/>
        </w:rPr>
        <w:t>否</w:t>
      </w:r>
      <w:r>
        <w:rPr>
          <w:rFonts w:ascii="宋体" w:hAnsi="宋体" w:eastAsia="宋体"/>
          <w:sz w:val="24"/>
          <w:szCs w:val="24"/>
          <w:lang w:eastAsia="zh-CN"/>
        </w:rPr>
        <w:t>决</w:t>
      </w:r>
      <w:r>
        <w:rPr>
          <w:rFonts w:ascii="宋体" w:hAnsi="宋体" w:eastAsia="宋体"/>
          <w:spacing w:val="-3"/>
          <w:sz w:val="24"/>
          <w:szCs w:val="24"/>
          <w:lang w:eastAsia="zh-CN"/>
        </w:rPr>
        <w:t>其</w:t>
      </w:r>
      <w:r>
        <w:rPr>
          <w:rFonts w:ascii="宋体" w:hAnsi="宋体" w:eastAsia="宋体"/>
          <w:sz w:val="24"/>
          <w:szCs w:val="24"/>
          <w:lang w:eastAsia="zh-CN"/>
        </w:rPr>
        <w:t>投标。</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3.4.3招</w:t>
      </w:r>
      <w:r>
        <w:rPr>
          <w:rFonts w:ascii="宋体" w:hAnsi="宋体" w:eastAsia="宋体"/>
          <w:spacing w:val="-3"/>
          <w:sz w:val="24"/>
          <w:szCs w:val="24"/>
          <w:lang w:eastAsia="zh-CN"/>
        </w:rPr>
        <w:t>标</w:t>
      </w:r>
      <w:r>
        <w:rPr>
          <w:rFonts w:ascii="宋体" w:hAnsi="宋体" w:eastAsia="宋体"/>
          <w:spacing w:val="-1"/>
          <w:sz w:val="24"/>
          <w:szCs w:val="24"/>
          <w:lang w:eastAsia="zh-CN"/>
        </w:rPr>
        <w:t>人</w:t>
      </w:r>
      <w:r>
        <w:rPr>
          <w:rFonts w:ascii="宋体" w:hAnsi="宋体" w:eastAsia="宋体"/>
          <w:spacing w:val="-3"/>
          <w:sz w:val="24"/>
          <w:szCs w:val="24"/>
          <w:lang w:eastAsia="zh-CN"/>
        </w:rPr>
        <w:t>最</w:t>
      </w:r>
      <w:r>
        <w:rPr>
          <w:rFonts w:ascii="宋体" w:hAnsi="宋体" w:eastAsia="宋体"/>
          <w:sz w:val="24"/>
          <w:szCs w:val="24"/>
          <w:lang w:eastAsia="zh-CN"/>
        </w:rPr>
        <w:t>迟</w:t>
      </w:r>
      <w:r>
        <w:rPr>
          <w:rFonts w:ascii="宋体" w:hAnsi="宋体" w:eastAsia="宋体"/>
          <w:spacing w:val="-3"/>
          <w:sz w:val="24"/>
          <w:szCs w:val="24"/>
          <w:lang w:eastAsia="zh-CN"/>
        </w:rPr>
        <w:t>将</w:t>
      </w:r>
      <w:r>
        <w:rPr>
          <w:rFonts w:ascii="宋体" w:hAnsi="宋体" w:eastAsia="宋体"/>
          <w:sz w:val="24"/>
          <w:szCs w:val="24"/>
          <w:lang w:eastAsia="zh-CN"/>
        </w:rPr>
        <w:t>在</w:t>
      </w:r>
      <w:r>
        <w:rPr>
          <w:rFonts w:ascii="宋体" w:hAnsi="宋体" w:eastAsia="宋体"/>
          <w:spacing w:val="-3"/>
          <w:sz w:val="24"/>
          <w:szCs w:val="24"/>
          <w:lang w:eastAsia="zh-CN"/>
        </w:rPr>
        <w:t>与中</w:t>
      </w:r>
      <w:r>
        <w:rPr>
          <w:rFonts w:ascii="宋体" w:hAnsi="宋体" w:eastAsia="宋体"/>
          <w:sz w:val="24"/>
          <w:szCs w:val="24"/>
          <w:lang w:eastAsia="zh-CN"/>
        </w:rPr>
        <w:t>标人</w:t>
      </w:r>
      <w:r>
        <w:rPr>
          <w:rFonts w:ascii="宋体" w:hAnsi="宋体" w:eastAsia="宋体"/>
          <w:spacing w:val="-3"/>
          <w:sz w:val="24"/>
          <w:szCs w:val="24"/>
          <w:lang w:eastAsia="zh-CN"/>
        </w:rPr>
        <w:t>签</w:t>
      </w:r>
      <w:r>
        <w:rPr>
          <w:rFonts w:ascii="宋体" w:hAnsi="宋体" w:eastAsia="宋体"/>
          <w:sz w:val="24"/>
          <w:szCs w:val="24"/>
          <w:lang w:eastAsia="zh-CN"/>
        </w:rPr>
        <w:t>订</w:t>
      </w:r>
      <w:r>
        <w:rPr>
          <w:rFonts w:ascii="宋体" w:hAnsi="宋体" w:eastAsia="宋体"/>
          <w:spacing w:val="-3"/>
          <w:sz w:val="24"/>
          <w:szCs w:val="24"/>
          <w:lang w:eastAsia="zh-CN"/>
        </w:rPr>
        <w:t>合同</w:t>
      </w:r>
      <w:r>
        <w:rPr>
          <w:rFonts w:ascii="宋体" w:hAnsi="宋体" w:eastAsia="宋体"/>
          <w:sz w:val="24"/>
          <w:szCs w:val="24"/>
          <w:lang w:eastAsia="zh-CN"/>
        </w:rPr>
        <w:t>后</w:t>
      </w:r>
      <w:r>
        <w:rPr>
          <w:rFonts w:hint="eastAsia" w:ascii="宋体" w:hAnsi="宋体" w:eastAsia="宋体"/>
          <w:sz w:val="24"/>
          <w:szCs w:val="24"/>
          <w:lang w:eastAsia="zh-CN"/>
        </w:rPr>
        <w:t>30</w:t>
      </w:r>
      <w:r>
        <w:rPr>
          <w:rFonts w:ascii="宋体" w:hAnsi="宋体" w:eastAsia="宋体"/>
          <w:spacing w:val="-3"/>
          <w:sz w:val="24"/>
          <w:szCs w:val="24"/>
          <w:lang w:eastAsia="zh-CN"/>
        </w:rPr>
        <w:t>日内</w:t>
      </w:r>
      <w:r>
        <w:rPr>
          <w:rFonts w:ascii="宋体" w:hAnsi="宋体" w:eastAsia="宋体"/>
          <w:spacing w:val="-75"/>
          <w:sz w:val="24"/>
          <w:szCs w:val="24"/>
          <w:lang w:eastAsia="zh-CN"/>
        </w:rPr>
        <w:t>，</w:t>
      </w:r>
      <w:r>
        <w:rPr>
          <w:rFonts w:ascii="宋体" w:hAnsi="宋体" w:eastAsia="宋体"/>
          <w:spacing w:val="-3"/>
          <w:sz w:val="24"/>
          <w:szCs w:val="24"/>
          <w:lang w:eastAsia="zh-CN"/>
        </w:rPr>
        <w:t>向</w:t>
      </w:r>
      <w:r>
        <w:rPr>
          <w:rFonts w:ascii="宋体" w:hAnsi="宋体" w:eastAsia="宋体"/>
          <w:sz w:val="24"/>
          <w:szCs w:val="24"/>
          <w:lang w:eastAsia="zh-CN"/>
        </w:rPr>
        <w:t>未中</w:t>
      </w:r>
      <w:r>
        <w:rPr>
          <w:rFonts w:ascii="宋体" w:hAnsi="宋体" w:eastAsia="宋体"/>
          <w:spacing w:val="-3"/>
          <w:sz w:val="24"/>
          <w:szCs w:val="24"/>
          <w:lang w:eastAsia="zh-CN"/>
        </w:rPr>
        <w:t>标</w:t>
      </w:r>
      <w:r>
        <w:rPr>
          <w:rFonts w:ascii="宋体" w:hAnsi="宋体" w:eastAsia="宋体"/>
          <w:sz w:val="24"/>
          <w:szCs w:val="24"/>
          <w:lang w:eastAsia="zh-CN"/>
        </w:rPr>
        <w:t>的</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和</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退还</w:t>
      </w:r>
      <w:r>
        <w:rPr>
          <w:rFonts w:ascii="宋体" w:hAnsi="宋体" w:eastAsia="宋体"/>
          <w:spacing w:val="-3"/>
          <w:sz w:val="24"/>
          <w:szCs w:val="24"/>
          <w:lang w:eastAsia="zh-CN"/>
        </w:rPr>
        <w:t>投</w:t>
      </w:r>
      <w:r>
        <w:rPr>
          <w:rFonts w:ascii="宋体" w:hAnsi="宋体" w:eastAsia="宋体"/>
          <w:sz w:val="24"/>
          <w:szCs w:val="24"/>
          <w:lang w:eastAsia="zh-CN"/>
        </w:rPr>
        <w:t>标保证金</w:t>
      </w:r>
      <w:r>
        <w:rPr>
          <w:rFonts w:ascii="宋体" w:hAnsi="宋体" w:eastAsia="宋体"/>
          <w:spacing w:val="-3"/>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3.4.4有</w:t>
      </w:r>
      <w:r>
        <w:rPr>
          <w:rFonts w:ascii="宋体" w:hAnsi="宋体" w:eastAsia="宋体"/>
          <w:spacing w:val="-3"/>
          <w:sz w:val="24"/>
          <w:szCs w:val="24"/>
          <w:lang w:eastAsia="zh-CN"/>
        </w:rPr>
        <w:t>下</w:t>
      </w:r>
      <w:r>
        <w:rPr>
          <w:rFonts w:ascii="宋体" w:hAnsi="宋体" w:eastAsia="宋体"/>
          <w:sz w:val="24"/>
          <w:szCs w:val="24"/>
          <w:lang w:eastAsia="zh-CN"/>
        </w:rPr>
        <w:t>列</w:t>
      </w:r>
      <w:r>
        <w:rPr>
          <w:rFonts w:ascii="宋体" w:hAnsi="宋体" w:eastAsia="宋体"/>
          <w:spacing w:val="-3"/>
          <w:sz w:val="24"/>
          <w:szCs w:val="24"/>
          <w:lang w:eastAsia="zh-CN"/>
        </w:rPr>
        <w:t>情</w:t>
      </w:r>
      <w:r>
        <w:rPr>
          <w:rFonts w:ascii="宋体" w:hAnsi="宋体" w:eastAsia="宋体"/>
          <w:sz w:val="24"/>
          <w:szCs w:val="24"/>
          <w:lang w:eastAsia="zh-CN"/>
        </w:rPr>
        <w:t>形</w:t>
      </w:r>
      <w:r>
        <w:rPr>
          <w:rFonts w:ascii="宋体" w:hAnsi="宋体" w:eastAsia="宋体"/>
          <w:spacing w:val="-3"/>
          <w:sz w:val="24"/>
          <w:szCs w:val="24"/>
          <w:lang w:eastAsia="zh-CN"/>
        </w:rPr>
        <w:t>之</w:t>
      </w:r>
      <w:r>
        <w:rPr>
          <w:rFonts w:ascii="宋体" w:hAnsi="宋体" w:eastAsia="宋体"/>
          <w:sz w:val="24"/>
          <w:szCs w:val="24"/>
          <w:lang w:eastAsia="zh-CN"/>
        </w:rPr>
        <w:t>一</w:t>
      </w:r>
      <w:r>
        <w:rPr>
          <w:rFonts w:ascii="宋体" w:hAnsi="宋体" w:eastAsia="宋体"/>
          <w:spacing w:val="-3"/>
          <w:sz w:val="24"/>
          <w:szCs w:val="24"/>
          <w:lang w:eastAsia="zh-CN"/>
        </w:rPr>
        <w:t>的，</w:t>
      </w:r>
      <w:r>
        <w:rPr>
          <w:rFonts w:ascii="宋体" w:hAnsi="宋体" w:eastAsia="宋体"/>
          <w:sz w:val="24"/>
          <w:szCs w:val="24"/>
          <w:lang w:eastAsia="zh-CN"/>
        </w:rPr>
        <w:t>投标</w:t>
      </w:r>
      <w:r>
        <w:rPr>
          <w:rFonts w:ascii="宋体" w:hAnsi="宋体" w:eastAsia="宋体"/>
          <w:spacing w:val="-3"/>
          <w:sz w:val="24"/>
          <w:szCs w:val="24"/>
          <w:lang w:eastAsia="zh-CN"/>
        </w:rPr>
        <w:t>保</w:t>
      </w:r>
      <w:r>
        <w:rPr>
          <w:rFonts w:ascii="宋体" w:hAnsi="宋体" w:eastAsia="宋体"/>
          <w:sz w:val="24"/>
          <w:szCs w:val="24"/>
          <w:lang w:eastAsia="zh-CN"/>
        </w:rPr>
        <w:t>证</w:t>
      </w:r>
      <w:r>
        <w:rPr>
          <w:rFonts w:ascii="宋体" w:hAnsi="宋体" w:eastAsia="宋体"/>
          <w:spacing w:val="-3"/>
          <w:sz w:val="24"/>
          <w:szCs w:val="24"/>
          <w:lang w:eastAsia="zh-CN"/>
        </w:rPr>
        <w:t>金</w:t>
      </w:r>
      <w:r>
        <w:rPr>
          <w:rFonts w:ascii="宋体" w:hAnsi="宋体" w:eastAsia="宋体"/>
          <w:sz w:val="24"/>
          <w:szCs w:val="24"/>
          <w:lang w:eastAsia="zh-CN"/>
        </w:rPr>
        <w:t>将</w:t>
      </w:r>
      <w:r>
        <w:rPr>
          <w:rFonts w:ascii="宋体" w:hAnsi="宋体" w:eastAsia="宋体"/>
          <w:spacing w:val="-3"/>
          <w:sz w:val="24"/>
          <w:szCs w:val="24"/>
          <w:lang w:eastAsia="zh-CN"/>
        </w:rPr>
        <w:t>不</w:t>
      </w:r>
      <w:r>
        <w:rPr>
          <w:rFonts w:ascii="宋体" w:hAnsi="宋体" w:eastAsia="宋体"/>
          <w:sz w:val="24"/>
          <w:szCs w:val="24"/>
          <w:lang w:eastAsia="zh-CN"/>
        </w:rPr>
        <w:t>予</w:t>
      </w:r>
      <w:r>
        <w:rPr>
          <w:rFonts w:ascii="宋体" w:hAnsi="宋体" w:eastAsia="宋体"/>
          <w:spacing w:val="-3"/>
          <w:sz w:val="24"/>
          <w:szCs w:val="24"/>
          <w:lang w:eastAsia="zh-CN"/>
        </w:rPr>
        <w:t>退</w:t>
      </w:r>
      <w:r>
        <w:rPr>
          <w:rFonts w:ascii="宋体" w:hAnsi="宋体" w:eastAsia="宋体"/>
          <w:sz w:val="24"/>
          <w:szCs w:val="24"/>
          <w:lang w:eastAsia="zh-CN"/>
        </w:rPr>
        <w:t>还：</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在</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有</w:t>
      </w:r>
      <w:r>
        <w:rPr>
          <w:rFonts w:ascii="宋体" w:hAnsi="宋体" w:eastAsia="宋体"/>
          <w:spacing w:val="-3"/>
          <w:sz w:val="24"/>
          <w:szCs w:val="24"/>
          <w:lang w:eastAsia="zh-CN"/>
        </w:rPr>
        <w:t>效期</w:t>
      </w:r>
      <w:r>
        <w:rPr>
          <w:rFonts w:ascii="宋体" w:hAnsi="宋体" w:eastAsia="宋体"/>
          <w:sz w:val="24"/>
          <w:szCs w:val="24"/>
          <w:lang w:eastAsia="zh-CN"/>
        </w:rPr>
        <w:t>内撤</w:t>
      </w:r>
      <w:r>
        <w:rPr>
          <w:rFonts w:ascii="宋体" w:hAnsi="宋体" w:eastAsia="宋体"/>
          <w:spacing w:val="-3"/>
          <w:sz w:val="24"/>
          <w:szCs w:val="24"/>
          <w:lang w:eastAsia="zh-CN"/>
        </w:rPr>
        <w:t>销</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（2）中标人在收到</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通</w:t>
      </w:r>
      <w:r>
        <w:rPr>
          <w:rFonts w:ascii="宋体" w:hAnsi="宋体" w:eastAsia="宋体"/>
          <w:sz w:val="24"/>
          <w:szCs w:val="24"/>
          <w:lang w:eastAsia="zh-CN"/>
        </w:rPr>
        <w:t>知书后，无正当</w:t>
      </w:r>
      <w:r>
        <w:rPr>
          <w:rFonts w:ascii="宋体" w:hAnsi="宋体" w:eastAsia="宋体"/>
          <w:spacing w:val="-3"/>
          <w:sz w:val="24"/>
          <w:szCs w:val="24"/>
          <w:lang w:eastAsia="zh-CN"/>
        </w:rPr>
        <w:t>理</w:t>
      </w:r>
      <w:r>
        <w:rPr>
          <w:rFonts w:ascii="宋体" w:hAnsi="宋体" w:eastAsia="宋体"/>
          <w:sz w:val="24"/>
          <w:szCs w:val="24"/>
          <w:lang w:eastAsia="zh-CN"/>
        </w:rPr>
        <w:t>由不</w:t>
      </w:r>
      <w:r>
        <w:rPr>
          <w:rFonts w:ascii="宋体" w:hAnsi="宋体" w:eastAsia="宋体"/>
          <w:spacing w:val="-3"/>
          <w:sz w:val="24"/>
          <w:szCs w:val="24"/>
          <w:lang w:eastAsia="zh-CN"/>
        </w:rPr>
        <w:t>与</w:t>
      </w:r>
      <w:r>
        <w:rPr>
          <w:rFonts w:ascii="宋体" w:hAnsi="宋体" w:eastAsia="宋体"/>
          <w:sz w:val="24"/>
          <w:szCs w:val="24"/>
          <w:lang w:eastAsia="zh-CN"/>
        </w:rPr>
        <w:t>招标人订立合同</w:t>
      </w:r>
      <w:r>
        <w:rPr>
          <w:rFonts w:ascii="宋体" w:hAnsi="宋体" w:eastAsia="宋体"/>
          <w:spacing w:val="-3"/>
          <w:sz w:val="24"/>
          <w:szCs w:val="24"/>
          <w:lang w:eastAsia="zh-CN"/>
        </w:rPr>
        <w:t>，</w:t>
      </w:r>
      <w:r>
        <w:rPr>
          <w:rFonts w:ascii="宋体" w:hAnsi="宋体" w:eastAsia="宋体"/>
          <w:sz w:val="24"/>
          <w:szCs w:val="24"/>
          <w:lang w:eastAsia="zh-CN"/>
        </w:rPr>
        <w:t>在签</w:t>
      </w:r>
      <w:r>
        <w:rPr>
          <w:rFonts w:ascii="宋体" w:hAnsi="宋体" w:eastAsia="宋体"/>
          <w:spacing w:val="-3"/>
          <w:sz w:val="24"/>
          <w:szCs w:val="24"/>
          <w:lang w:eastAsia="zh-CN"/>
        </w:rPr>
        <w:t>订</w:t>
      </w:r>
      <w:r>
        <w:rPr>
          <w:rFonts w:ascii="宋体" w:hAnsi="宋体" w:eastAsia="宋体"/>
          <w:sz w:val="24"/>
          <w:szCs w:val="24"/>
          <w:lang w:eastAsia="zh-CN"/>
        </w:rPr>
        <w:t>合同时向招标人提</w:t>
      </w:r>
      <w:r>
        <w:rPr>
          <w:rFonts w:ascii="宋体" w:hAnsi="宋体" w:eastAsia="宋体"/>
          <w:spacing w:val="-3"/>
          <w:sz w:val="24"/>
          <w:szCs w:val="24"/>
          <w:lang w:eastAsia="zh-CN"/>
        </w:rPr>
        <w:t>出</w:t>
      </w:r>
      <w:r>
        <w:rPr>
          <w:rFonts w:ascii="宋体" w:hAnsi="宋体" w:eastAsia="宋体"/>
          <w:sz w:val="24"/>
          <w:szCs w:val="24"/>
          <w:lang w:eastAsia="zh-CN"/>
        </w:rPr>
        <w:t>附</w:t>
      </w:r>
      <w:r>
        <w:rPr>
          <w:rFonts w:ascii="宋体" w:hAnsi="宋体" w:eastAsia="宋体"/>
          <w:spacing w:val="-3"/>
          <w:sz w:val="24"/>
          <w:szCs w:val="24"/>
          <w:lang w:eastAsia="zh-CN"/>
        </w:rPr>
        <w:t>加</w:t>
      </w:r>
      <w:r>
        <w:rPr>
          <w:rFonts w:ascii="宋体" w:hAnsi="宋体" w:eastAsia="宋体"/>
          <w:sz w:val="24"/>
          <w:szCs w:val="24"/>
          <w:lang w:eastAsia="zh-CN"/>
        </w:rPr>
        <w:t>条</w:t>
      </w:r>
      <w:r>
        <w:rPr>
          <w:rFonts w:ascii="宋体" w:hAnsi="宋体" w:eastAsia="宋体"/>
          <w:spacing w:val="-3"/>
          <w:sz w:val="24"/>
          <w:szCs w:val="24"/>
          <w:lang w:eastAsia="zh-CN"/>
        </w:rPr>
        <w:t>件</w:t>
      </w:r>
      <w:r>
        <w:rPr>
          <w:rFonts w:ascii="宋体" w:hAnsi="宋体" w:eastAsia="宋体"/>
          <w:sz w:val="24"/>
          <w:szCs w:val="24"/>
          <w:lang w:eastAsia="zh-CN"/>
        </w:rPr>
        <w:t>，</w:t>
      </w:r>
      <w:r>
        <w:rPr>
          <w:rFonts w:ascii="宋体" w:hAnsi="宋体" w:eastAsia="宋体"/>
          <w:spacing w:val="-3"/>
          <w:sz w:val="24"/>
          <w:szCs w:val="24"/>
          <w:lang w:eastAsia="zh-CN"/>
        </w:rPr>
        <w:t>或</w:t>
      </w:r>
      <w:r>
        <w:rPr>
          <w:rFonts w:ascii="宋体" w:hAnsi="宋体" w:eastAsia="宋体"/>
          <w:sz w:val="24"/>
          <w:szCs w:val="24"/>
          <w:lang w:eastAsia="zh-CN"/>
        </w:rPr>
        <w:t>者</w:t>
      </w:r>
      <w:r>
        <w:rPr>
          <w:rFonts w:ascii="宋体" w:hAnsi="宋体" w:eastAsia="宋体"/>
          <w:spacing w:val="-3"/>
          <w:sz w:val="24"/>
          <w:szCs w:val="24"/>
          <w:lang w:eastAsia="zh-CN"/>
        </w:rPr>
        <w:t>不</w:t>
      </w:r>
      <w:r>
        <w:rPr>
          <w:rFonts w:ascii="宋体" w:hAnsi="宋体" w:eastAsia="宋体"/>
          <w:sz w:val="24"/>
          <w:szCs w:val="24"/>
          <w:lang w:eastAsia="zh-CN"/>
        </w:rPr>
        <w:t>按照</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要</w:t>
      </w:r>
      <w:r>
        <w:rPr>
          <w:rFonts w:ascii="宋体" w:hAnsi="宋体" w:eastAsia="宋体"/>
          <w:sz w:val="24"/>
          <w:szCs w:val="24"/>
          <w:lang w:eastAsia="zh-CN"/>
        </w:rPr>
        <w:t>求</w:t>
      </w:r>
      <w:r>
        <w:rPr>
          <w:rFonts w:ascii="宋体" w:hAnsi="宋体" w:eastAsia="宋体"/>
          <w:spacing w:val="-3"/>
          <w:sz w:val="24"/>
          <w:szCs w:val="24"/>
          <w:lang w:eastAsia="zh-CN"/>
        </w:rPr>
        <w:t>提</w:t>
      </w:r>
      <w:r>
        <w:rPr>
          <w:rFonts w:ascii="宋体" w:hAnsi="宋体" w:eastAsia="宋体"/>
          <w:spacing w:val="-1"/>
          <w:sz w:val="24"/>
          <w:szCs w:val="24"/>
          <w:lang w:eastAsia="zh-CN"/>
        </w:rPr>
        <w:t>交</w:t>
      </w:r>
      <w:r>
        <w:rPr>
          <w:rFonts w:ascii="宋体" w:hAnsi="宋体" w:eastAsia="宋体"/>
          <w:spacing w:val="-3"/>
          <w:sz w:val="24"/>
          <w:szCs w:val="24"/>
          <w:lang w:eastAsia="zh-CN"/>
        </w:rPr>
        <w:t>履</w:t>
      </w:r>
      <w:r>
        <w:rPr>
          <w:rFonts w:ascii="宋体" w:hAnsi="宋体" w:eastAsia="宋体"/>
          <w:sz w:val="24"/>
          <w:szCs w:val="24"/>
          <w:lang w:eastAsia="zh-CN"/>
        </w:rPr>
        <w:t>约保</w:t>
      </w:r>
      <w:r>
        <w:rPr>
          <w:rFonts w:ascii="宋体" w:hAnsi="宋体" w:eastAsia="宋体"/>
          <w:spacing w:val="-3"/>
          <w:sz w:val="24"/>
          <w:szCs w:val="24"/>
          <w:lang w:eastAsia="zh-CN"/>
        </w:rPr>
        <w:t>证</w:t>
      </w:r>
      <w:r>
        <w:rPr>
          <w:rFonts w:ascii="宋体" w:hAnsi="宋体" w:eastAsia="宋体"/>
          <w:sz w:val="24"/>
          <w:szCs w:val="24"/>
          <w:lang w:eastAsia="zh-CN"/>
        </w:rPr>
        <w:t>金；</w:t>
      </w:r>
    </w:p>
    <w:p>
      <w:pPr>
        <w:pStyle w:val="7"/>
        <w:spacing w:line="360" w:lineRule="auto"/>
        <w:ind w:left="0" w:right="11" w:rightChars="5" w:firstLine="480" w:firstLineChars="200"/>
        <w:rPr>
          <w:rFonts w:ascii="宋体" w:hAnsi="宋体" w:eastAsia="宋体"/>
          <w:sz w:val="15"/>
          <w:szCs w:val="15"/>
          <w:lang w:eastAsia="zh-CN"/>
        </w:rPr>
      </w:pPr>
      <w:r>
        <w:rPr>
          <w:rFonts w:ascii="宋体" w:hAnsi="宋体" w:eastAsia="宋体"/>
          <w:sz w:val="24"/>
          <w:szCs w:val="24"/>
          <w:lang w:eastAsia="zh-CN"/>
        </w:rPr>
        <w:t>（3</w:t>
      </w:r>
      <w:r>
        <w:rPr>
          <w:rFonts w:ascii="宋体" w:hAnsi="宋体" w:eastAsia="宋体"/>
          <w:spacing w:val="-3"/>
          <w:sz w:val="24"/>
          <w:szCs w:val="24"/>
          <w:lang w:eastAsia="zh-CN"/>
        </w:rPr>
        <w:t>）</w:t>
      </w:r>
      <w:r>
        <w:rPr>
          <w:rFonts w:ascii="宋体" w:hAnsi="宋体" w:eastAsia="宋体"/>
          <w:sz w:val="24"/>
          <w:szCs w:val="24"/>
          <w:lang w:eastAsia="zh-CN"/>
        </w:rPr>
        <w:t>发</w:t>
      </w:r>
      <w:r>
        <w:rPr>
          <w:rFonts w:ascii="宋体" w:hAnsi="宋体" w:eastAsia="宋体"/>
          <w:spacing w:val="-3"/>
          <w:sz w:val="24"/>
          <w:szCs w:val="24"/>
          <w:lang w:eastAsia="zh-CN"/>
        </w:rPr>
        <w:t>生</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前附</w:t>
      </w:r>
      <w:r>
        <w:rPr>
          <w:rFonts w:ascii="宋体" w:hAnsi="宋体" w:eastAsia="宋体"/>
          <w:sz w:val="24"/>
          <w:szCs w:val="24"/>
          <w:lang w:eastAsia="zh-CN"/>
        </w:rPr>
        <w:t>表规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其</w:t>
      </w:r>
      <w:r>
        <w:rPr>
          <w:rFonts w:ascii="宋体" w:hAnsi="宋体" w:eastAsia="宋体"/>
          <w:sz w:val="24"/>
          <w:szCs w:val="24"/>
          <w:lang w:eastAsia="zh-CN"/>
        </w:rPr>
        <w:t>他</w:t>
      </w:r>
      <w:r>
        <w:rPr>
          <w:rFonts w:ascii="宋体" w:hAnsi="宋体" w:eastAsia="宋体"/>
          <w:spacing w:val="-3"/>
          <w:sz w:val="24"/>
          <w:szCs w:val="24"/>
          <w:lang w:eastAsia="zh-CN"/>
        </w:rPr>
        <w:t>可</w:t>
      </w:r>
      <w:r>
        <w:rPr>
          <w:rFonts w:ascii="宋体" w:hAnsi="宋体" w:eastAsia="宋体"/>
          <w:sz w:val="24"/>
          <w:szCs w:val="24"/>
          <w:lang w:eastAsia="zh-CN"/>
        </w:rPr>
        <w:t>以</w:t>
      </w:r>
      <w:r>
        <w:rPr>
          <w:rFonts w:ascii="宋体" w:hAnsi="宋体" w:eastAsia="宋体"/>
          <w:spacing w:val="-3"/>
          <w:sz w:val="24"/>
          <w:szCs w:val="24"/>
          <w:lang w:eastAsia="zh-CN"/>
        </w:rPr>
        <w:t>不</w:t>
      </w:r>
      <w:r>
        <w:rPr>
          <w:rFonts w:ascii="宋体" w:hAnsi="宋体" w:eastAsia="宋体"/>
          <w:sz w:val="24"/>
          <w:szCs w:val="24"/>
          <w:lang w:eastAsia="zh-CN"/>
        </w:rPr>
        <w:t>予</w:t>
      </w:r>
      <w:r>
        <w:rPr>
          <w:rFonts w:ascii="宋体" w:hAnsi="宋体" w:eastAsia="宋体"/>
          <w:spacing w:val="-3"/>
          <w:sz w:val="24"/>
          <w:szCs w:val="24"/>
          <w:lang w:eastAsia="zh-CN"/>
        </w:rPr>
        <w:t>退</w:t>
      </w:r>
      <w:r>
        <w:rPr>
          <w:rFonts w:ascii="宋体" w:hAnsi="宋体" w:eastAsia="宋体"/>
          <w:sz w:val="24"/>
          <w:szCs w:val="24"/>
          <w:lang w:eastAsia="zh-CN"/>
        </w:rPr>
        <w:t>还投</w:t>
      </w:r>
      <w:r>
        <w:rPr>
          <w:rFonts w:ascii="宋体" w:hAnsi="宋体" w:eastAsia="宋体"/>
          <w:spacing w:val="-3"/>
          <w:sz w:val="24"/>
          <w:szCs w:val="24"/>
          <w:lang w:eastAsia="zh-CN"/>
        </w:rPr>
        <w:t>标</w:t>
      </w:r>
      <w:r>
        <w:rPr>
          <w:rFonts w:ascii="宋体" w:hAnsi="宋体" w:eastAsia="宋体"/>
          <w:sz w:val="24"/>
          <w:szCs w:val="24"/>
          <w:lang w:eastAsia="zh-CN"/>
        </w:rPr>
        <w:t>保</w:t>
      </w:r>
      <w:r>
        <w:rPr>
          <w:rFonts w:ascii="宋体" w:hAnsi="宋体" w:eastAsia="宋体"/>
          <w:spacing w:val="-3"/>
          <w:sz w:val="24"/>
          <w:szCs w:val="24"/>
          <w:lang w:eastAsia="zh-CN"/>
        </w:rPr>
        <w:t>证</w:t>
      </w:r>
      <w:r>
        <w:rPr>
          <w:rFonts w:ascii="宋体" w:hAnsi="宋体" w:eastAsia="宋体"/>
          <w:sz w:val="24"/>
          <w:szCs w:val="24"/>
          <w:lang w:eastAsia="zh-CN"/>
        </w:rPr>
        <w:t>金</w:t>
      </w:r>
      <w:r>
        <w:rPr>
          <w:rFonts w:ascii="宋体" w:hAnsi="宋体" w:eastAsia="宋体"/>
          <w:spacing w:val="-3"/>
          <w:sz w:val="24"/>
          <w:szCs w:val="24"/>
          <w:lang w:eastAsia="zh-CN"/>
        </w:rPr>
        <w:t>的</w:t>
      </w:r>
      <w:r>
        <w:rPr>
          <w:rFonts w:ascii="宋体" w:hAnsi="宋体" w:eastAsia="宋体"/>
          <w:sz w:val="24"/>
          <w:szCs w:val="24"/>
          <w:lang w:eastAsia="zh-CN"/>
        </w:rPr>
        <w:t>情</w:t>
      </w:r>
      <w:r>
        <w:rPr>
          <w:rFonts w:ascii="宋体" w:hAnsi="宋体" w:eastAsia="宋体"/>
          <w:spacing w:val="-3"/>
          <w:sz w:val="24"/>
          <w:szCs w:val="24"/>
          <w:lang w:eastAsia="zh-CN"/>
        </w:rPr>
        <w:t>形</w:t>
      </w:r>
      <w:r>
        <w:rPr>
          <w:rFonts w:ascii="宋体" w:hAnsi="宋体" w:eastAsia="宋体"/>
          <w:sz w:val="24"/>
          <w:szCs w:val="24"/>
          <w:lang w:eastAsia="zh-CN"/>
        </w:rPr>
        <w:t>。</w:t>
      </w:r>
      <w:bookmarkStart w:id="45" w:name="_bookmark42"/>
      <w:bookmarkEnd w:id="45"/>
    </w:p>
    <w:p>
      <w:pPr>
        <w:pStyle w:val="45"/>
        <w:spacing w:line="360" w:lineRule="auto"/>
        <w:ind w:left="0" w:right="11" w:rightChars="5"/>
        <w:rPr>
          <w:rFonts w:ascii="宋体" w:hAnsi="宋体" w:eastAsia="宋体"/>
          <w:lang w:eastAsia="zh-CN"/>
        </w:rPr>
      </w:pPr>
      <w:bookmarkStart w:id="46" w:name="_bookmark43"/>
      <w:bookmarkEnd w:id="46"/>
      <w:r>
        <w:rPr>
          <w:rFonts w:ascii="宋体" w:hAnsi="宋体" w:eastAsia="宋体"/>
          <w:lang w:eastAsia="zh-CN"/>
        </w:rPr>
        <w:t>3.5资格审查</w:t>
      </w:r>
      <w:r>
        <w:rPr>
          <w:rFonts w:ascii="宋体" w:hAnsi="宋体" w:eastAsia="宋体"/>
          <w:spacing w:val="-3"/>
          <w:lang w:eastAsia="zh-CN"/>
        </w:rPr>
        <w:t>资</w:t>
      </w:r>
      <w:r>
        <w:rPr>
          <w:rFonts w:ascii="宋体" w:hAnsi="宋体" w:eastAsia="宋体"/>
          <w:lang w:eastAsia="zh-CN"/>
        </w:rPr>
        <w:t>料</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除投标人须知前附</w:t>
      </w:r>
      <w:r>
        <w:rPr>
          <w:rFonts w:ascii="宋体" w:hAnsi="宋体" w:eastAsia="宋体"/>
          <w:spacing w:val="-3"/>
          <w:sz w:val="24"/>
          <w:szCs w:val="24"/>
          <w:lang w:eastAsia="zh-CN"/>
        </w:rPr>
        <w:t>表</w:t>
      </w:r>
      <w:r>
        <w:rPr>
          <w:rFonts w:ascii="宋体" w:hAnsi="宋体" w:eastAsia="宋体"/>
          <w:sz w:val="24"/>
          <w:szCs w:val="24"/>
          <w:lang w:eastAsia="zh-CN"/>
        </w:rPr>
        <w:t>另</w:t>
      </w:r>
      <w:r>
        <w:rPr>
          <w:rFonts w:ascii="宋体" w:hAnsi="宋体" w:eastAsia="宋体"/>
          <w:spacing w:val="-3"/>
          <w:sz w:val="24"/>
          <w:szCs w:val="24"/>
          <w:lang w:eastAsia="zh-CN"/>
        </w:rPr>
        <w:t>有</w:t>
      </w:r>
      <w:r>
        <w:rPr>
          <w:rFonts w:ascii="宋体" w:hAnsi="宋体" w:eastAsia="宋体"/>
          <w:sz w:val="24"/>
          <w:szCs w:val="24"/>
          <w:lang w:eastAsia="zh-CN"/>
        </w:rPr>
        <w:t>规定外，投标人应</w:t>
      </w:r>
      <w:r>
        <w:rPr>
          <w:rFonts w:ascii="宋体" w:hAnsi="宋体" w:eastAsia="宋体"/>
          <w:spacing w:val="-3"/>
          <w:sz w:val="24"/>
          <w:szCs w:val="24"/>
          <w:lang w:eastAsia="zh-CN"/>
        </w:rPr>
        <w:t>按</w:t>
      </w:r>
      <w:r>
        <w:rPr>
          <w:rFonts w:ascii="宋体" w:hAnsi="宋体" w:eastAsia="宋体"/>
          <w:sz w:val="24"/>
          <w:szCs w:val="24"/>
          <w:lang w:eastAsia="zh-CN"/>
        </w:rPr>
        <w:t>下</w:t>
      </w:r>
      <w:r>
        <w:rPr>
          <w:rFonts w:ascii="宋体" w:hAnsi="宋体" w:eastAsia="宋体"/>
          <w:spacing w:val="-3"/>
          <w:sz w:val="24"/>
          <w:szCs w:val="24"/>
          <w:lang w:eastAsia="zh-CN"/>
        </w:rPr>
        <w:t>列</w:t>
      </w:r>
      <w:r>
        <w:rPr>
          <w:rFonts w:ascii="宋体" w:hAnsi="宋体" w:eastAsia="宋体"/>
          <w:sz w:val="24"/>
          <w:szCs w:val="24"/>
          <w:lang w:eastAsia="zh-CN"/>
        </w:rPr>
        <w:t>规定提供资格审查</w:t>
      </w:r>
      <w:r>
        <w:rPr>
          <w:rFonts w:ascii="宋体" w:hAnsi="宋体" w:eastAsia="宋体"/>
          <w:spacing w:val="-3"/>
          <w:sz w:val="24"/>
          <w:szCs w:val="24"/>
          <w:lang w:eastAsia="zh-CN"/>
        </w:rPr>
        <w:t>资</w:t>
      </w:r>
      <w:r>
        <w:rPr>
          <w:rFonts w:ascii="宋体" w:hAnsi="宋体" w:eastAsia="宋体"/>
          <w:sz w:val="24"/>
          <w:szCs w:val="24"/>
          <w:lang w:eastAsia="zh-CN"/>
        </w:rPr>
        <w:t>料</w:t>
      </w:r>
      <w:r>
        <w:rPr>
          <w:rFonts w:ascii="宋体" w:hAnsi="宋体" w:eastAsia="宋体"/>
          <w:spacing w:val="-3"/>
          <w:sz w:val="24"/>
          <w:szCs w:val="24"/>
          <w:lang w:eastAsia="zh-CN"/>
        </w:rPr>
        <w:t>，</w:t>
      </w:r>
      <w:r>
        <w:rPr>
          <w:rFonts w:ascii="宋体" w:hAnsi="宋体" w:eastAsia="宋体"/>
          <w:sz w:val="24"/>
          <w:szCs w:val="24"/>
          <w:lang w:eastAsia="zh-CN"/>
        </w:rPr>
        <w:t>以证明其满足本</w:t>
      </w:r>
      <w:r>
        <w:rPr>
          <w:rFonts w:ascii="宋体" w:hAnsi="宋体" w:eastAsia="宋体"/>
          <w:spacing w:val="-3"/>
          <w:sz w:val="24"/>
          <w:szCs w:val="24"/>
          <w:lang w:eastAsia="zh-CN"/>
        </w:rPr>
        <w:t>章</w:t>
      </w:r>
      <w:r>
        <w:rPr>
          <w:rFonts w:ascii="宋体" w:hAnsi="宋体" w:eastAsia="宋体"/>
          <w:sz w:val="24"/>
          <w:szCs w:val="24"/>
          <w:lang w:eastAsia="zh-CN"/>
        </w:rPr>
        <w:t>第1.4款</w:t>
      </w:r>
      <w:r>
        <w:rPr>
          <w:rFonts w:ascii="宋体" w:hAnsi="宋体" w:eastAsia="宋体"/>
          <w:spacing w:val="-3"/>
          <w:sz w:val="24"/>
          <w:szCs w:val="24"/>
          <w:lang w:eastAsia="zh-CN"/>
        </w:rPr>
        <w:t>规</w:t>
      </w:r>
      <w:r>
        <w:rPr>
          <w:rFonts w:ascii="宋体" w:hAnsi="宋体" w:eastAsia="宋体"/>
          <w:sz w:val="24"/>
          <w:szCs w:val="24"/>
          <w:lang w:eastAsia="zh-CN"/>
        </w:rPr>
        <w:t>定</w:t>
      </w:r>
      <w:r>
        <w:rPr>
          <w:rFonts w:ascii="宋体" w:hAnsi="宋体" w:eastAsia="宋体"/>
          <w:spacing w:val="-3"/>
          <w:sz w:val="24"/>
          <w:szCs w:val="24"/>
          <w:lang w:eastAsia="zh-CN"/>
        </w:rPr>
        <w:t>的</w:t>
      </w:r>
      <w:r>
        <w:rPr>
          <w:rFonts w:ascii="宋体" w:hAnsi="宋体" w:eastAsia="宋体"/>
          <w:sz w:val="24"/>
          <w:szCs w:val="24"/>
          <w:lang w:eastAsia="zh-CN"/>
        </w:rPr>
        <w:t>资</w:t>
      </w:r>
      <w:r>
        <w:rPr>
          <w:rFonts w:ascii="宋体" w:hAnsi="宋体" w:eastAsia="宋体"/>
          <w:spacing w:val="-3"/>
          <w:sz w:val="24"/>
          <w:szCs w:val="24"/>
          <w:lang w:eastAsia="zh-CN"/>
        </w:rPr>
        <w:t>质</w:t>
      </w:r>
      <w:r>
        <w:rPr>
          <w:rFonts w:ascii="宋体" w:hAnsi="宋体" w:eastAsia="宋体"/>
          <w:sz w:val="24"/>
          <w:szCs w:val="24"/>
          <w:lang w:eastAsia="zh-CN"/>
        </w:rPr>
        <w:t>、财</w:t>
      </w:r>
      <w:r>
        <w:rPr>
          <w:rFonts w:ascii="宋体" w:hAnsi="宋体" w:eastAsia="宋体"/>
          <w:spacing w:val="-3"/>
          <w:sz w:val="24"/>
          <w:szCs w:val="24"/>
          <w:lang w:eastAsia="zh-CN"/>
        </w:rPr>
        <w:t>务</w:t>
      </w:r>
      <w:r>
        <w:rPr>
          <w:rFonts w:ascii="宋体" w:hAnsi="宋体" w:eastAsia="宋体"/>
          <w:sz w:val="24"/>
          <w:szCs w:val="24"/>
          <w:lang w:eastAsia="zh-CN"/>
        </w:rPr>
        <w:t>、</w:t>
      </w:r>
      <w:r>
        <w:rPr>
          <w:rFonts w:ascii="宋体" w:hAnsi="宋体" w:eastAsia="宋体"/>
          <w:spacing w:val="-3"/>
          <w:sz w:val="24"/>
          <w:szCs w:val="24"/>
          <w:lang w:eastAsia="zh-CN"/>
        </w:rPr>
        <w:t>业</w:t>
      </w:r>
      <w:r>
        <w:rPr>
          <w:rFonts w:ascii="宋体" w:hAnsi="宋体" w:eastAsia="宋体"/>
          <w:sz w:val="24"/>
          <w:szCs w:val="24"/>
          <w:lang w:eastAsia="zh-CN"/>
        </w:rPr>
        <w:t>绩</w:t>
      </w:r>
      <w:r>
        <w:rPr>
          <w:rFonts w:ascii="宋体" w:hAnsi="宋体" w:eastAsia="宋体"/>
          <w:spacing w:val="-3"/>
          <w:sz w:val="24"/>
          <w:szCs w:val="24"/>
          <w:lang w:eastAsia="zh-CN"/>
        </w:rPr>
        <w:t>、</w:t>
      </w:r>
      <w:r>
        <w:rPr>
          <w:rFonts w:ascii="宋体" w:hAnsi="宋体" w:eastAsia="宋体"/>
          <w:sz w:val="24"/>
          <w:szCs w:val="24"/>
          <w:lang w:eastAsia="zh-CN"/>
        </w:rPr>
        <w:t>信</w:t>
      </w:r>
      <w:r>
        <w:rPr>
          <w:rFonts w:ascii="宋体" w:hAnsi="宋体" w:eastAsia="宋体"/>
          <w:spacing w:val="-3"/>
          <w:sz w:val="24"/>
          <w:szCs w:val="24"/>
          <w:lang w:eastAsia="zh-CN"/>
        </w:rPr>
        <w:t>誉</w:t>
      </w:r>
      <w:r>
        <w:rPr>
          <w:rFonts w:ascii="宋体" w:hAnsi="宋体" w:eastAsia="宋体"/>
          <w:sz w:val="24"/>
          <w:szCs w:val="24"/>
          <w:lang w:eastAsia="zh-CN"/>
        </w:rPr>
        <w:t>等</w:t>
      </w:r>
      <w:r>
        <w:rPr>
          <w:rFonts w:ascii="宋体" w:hAnsi="宋体" w:eastAsia="宋体"/>
          <w:spacing w:val="-3"/>
          <w:sz w:val="24"/>
          <w:szCs w:val="24"/>
          <w:lang w:eastAsia="zh-CN"/>
        </w:rPr>
        <w:t>要</w:t>
      </w:r>
      <w:r>
        <w:rPr>
          <w:rFonts w:ascii="宋体" w:hAnsi="宋体" w:eastAsia="宋体"/>
          <w:sz w:val="24"/>
          <w:szCs w:val="24"/>
          <w:lang w:eastAsia="zh-CN"/>
        </w:rPr>
        <w:t>求。</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3.5.1</w:t>
      </w:r>
      <w:r>
        <w:rPr>
          <w:rFonts w:ascii="宋体" w:hAnsi="宋体" w:eastAsia="宋体"/>
          <w:spacing w:val="-1"/>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基</w:t>
      </w:r>
      <w:r>
        <w:rPr>
          <w:rFonts w:ascii="宋体" w:hAnsi="宋体" w:eastAsia="宋体"/>
          <w:spacing w:val="-3"/>
          <w:sz w:val="24"/>
          <w:szCs w:val="24"/>
          <w:lang w:eastAsia="zh-CN"/>
        </w:rPr>
        <w:t>本</w:t>
      </w:r>
      <w:r>
        <w:rPr>
          <w:rFonts w:ascii="宋体" w:hAnsi="宋体" w:eastAsia="宋体"/>
          <w:sz w:val="24"/>
          <w:szCs w:val="24"/>
          <w:lang w:eastAsia="zh-CN"/>
        </w:rPr>
        <w:t>情</w:t>
      </w:r>
      <w:r>
        <w:rPr>
          <w:rFonts w:ascii="宋体" w:hAnsi="宋体" w:eastAsia="宋体"/>
          <w:spacing w:val="-3"/>
          <w:sz w:val="24"/>
          <w:szCs w:val="24"/>
          <w:lang w:eastAsia="zh-CN"/>
        </w:rPr>
        <w:t>况</w:t>
      </w:r>
      <w:r>
        <w:rPr>
          <w:rFonts w:ascii="宋体" w:hAnsi="宋体" w:eastAsia="宋体"/>
          <w:sz w:val="24"/>
          <w:szCs w:val="24"/>
          <w:lang w:eastAsia="zh-CN"/>
        </w:rPr>
        <w:t>表</w:t>
      </w:r>
      <w:r>
        <w:rPr>
          <w:rFonts w:ascii="宋体" w:hAnsi="宋体" w:eastAsia="宋体"/>
          <w:spacing w:val="-3"/>
          <w:sz w:val="24"/>
          <w:szCs w:val="24"/>
          <w:lang w:eastAsia="zh-CN"/>
        </w:rPr>
        <w:t>”</w:t>
      </w:r>
      <w:r>
        <w:rPr>
          <w:rFonts w:ascii="宋体" w:hAnsi="宋体" w:eastAsia="宋体"/>
          <w:sz w:val="24"/>
          <w:szCs w:val="24"/>
          <w:lang w:eastAsia="zh-CN"/>
        </w:rPr>
        <w:t>应附</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及</w:t>
      </w:r>
      <w:r>
        <w:rPr>
          <w:rFonts w:ascii="宋体" w:hAnsi="宋体" w:eastAsia="宋体"/>
          <w:spacing w:val="-3"/>
          <w:sz w:val="24"/>
          <w:szCs w:val="24"/>
          <w:lang w:eastAsia="zh-CN"/>
        </w:rPr>
        <w:t>其</w:t>
      </w:r>
      <w:r>
        <w:rPr>
          <w:rFonts w:ascii="宋体" w:hAnsi="宋体" w:eastAsia="宋体"/>
          <w:sz w:val="24"/>
          <w:szCs w:val="24"/>
          <w:lang w:eastAsia="zh-CN"/>
        </w:rPr>
        <w:t>制</w:t>
      </w:r>
      <w:r>
        <w:rPr>
          <w:rFonts w:ascii="宋体" w:hAnsi="宋体" w:eastAsia="宋体"/>
          <w:spacing w:val="-3"/>
          <w:sz w:val="24"/>
          <w:szCs w:val="24"/>
          <w:lang w:eastAsia="zh-CN"/>
        </w:rPr>
        <w:t>造</w:t>
      </w:r>
      <w:r>
        <w:rPr>
          <w:rFonts w:ascii="宋体" w:hAnsi="宋体" w:eastAsia="宋体"/>
          <w:sz w:val="24"/>
          <w:szCs w:val="24"/>
          <w:lang w:eastAsia="zh-CN"/>
        </w:rPr>
        <w:t>商</w:t>
      </w:r>
      <w:r>
        <w:rPr>
          <w:rFonts w:ascii="宋体" w:hAnsi="宋体" w:eastAsia="宋体"/>
          <w:spacing w:val="-3"/>
          <w:sz w:val="24"/>
          <w:szCs w:val="24"/>
          <w:lang w:eastAsia="zh-CN"/>
        </w:rPr>
        <w:t>（</w:t>
      </w:r>
      <w:r>
        <w:rPr>
          <w:rFonts w:ascii="宋体" w:hAnsi="宋体" w:eastAsia="宋体"/>
          <w:sz w:val="24"/>
          <w:szCs w:val="24"/>
          <w:lang w:eastAsia="zh-CN"/>
        </w:rPr>
        <w:t>适用</w:t>
      </w:r>
      <w:r>
        <w:rPr>
          <w:rFonts w:ascii="宋体" w:hAnsi="宋体" w:eastAsia="宋体"/>
          <w:spacing w:val="-3"/>
          <w:sz w:val="24"/>
          <w:szCs w:val="24"/>
          <w:lang w:eastAsia="zh-CN"/>
        </w:rPr>
        <w:t>于</w:t>
      </w:r>
      <w:r>
        <w:rPr>
          <w:rFonts w:ascii="宋体" w:hAnsi="宋体" w:eastAsia="宋体"/>
          <w:sz w:val="24"/>
          <w:szCs w:val="24"/>
          <w:lang w:eastAsia="zh-CN"/>
        </w:rPr>
        <w:t>代</w:t>
      </w:r>
      <w:r>
        <w:rPr>
          <w:rFonts w:ascii="宋体" w:hAnsi="宋体" w:eastAsia="宋体"/>
          <w:spacing w:val="-3"/>
          <w:sz w:val="24"/>
          <w:szCs w:val="24"/>
          <w:lang w:eastAsia="zh-CN"/>
        </w:rPr>
        <w:t>理</w:t>
      </w:r>
      <w:r>
        <w:rPr>
          <w:rFonts w:ascii="宋体" w:hAnsi="宋体" w:eastAsia="宋体"/>
          <w:sz w:val="24"/>
          <w:szCs w:val="24"/>
          <w:lang w:eastAsia="zh-CN"/>
        </w:rPr>
        <w:t>经</w:t>
      </w:r>
      <w:r>
        <w:rPr>
          <w:rFonts w:ascii="宋体" w:hAnsi="宋体" w:eastAsia="宋体"/>
          <w:spacing w:val="-3"/>
          <w:sz w:val="24"/>
          <w:szCs w:val="24"/>
          <w:lang w:eastAsia="zh-CN"/>
        </w:rPr>
        <w:t>销</w:t>
      </w:r>
      <w:r>
        <w:rPr>
          <w:rFonts w:ascii="宋体" w:hAnsi="宋体" w:eastAsia="宋体"/>
          <w:sz w:val="24"/>
          <w:szCs w:val="24"/>
          <w:lang w:eastAsia="zh-CN"/>
        </w:rPr>
        <w:t>商</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的</w:t>
      </w:r>
      <w:r>
        <w:rPr>
          <w:rFonts w:ascii="宋体" w:hAnsi="宋体" w:eastAsia="宋体"/>
          <w:sz w:val="24"/>
          <w:szCs w:val="24"/>
          <w:lang w:eastAsia="zh-CN"/>
        </w:rPr>
        <w:t>情形</w:t>
      </w:r>
      <w:r>
        <w:rPr>
          <w:rFonts w:ascii="宋体" w:hAnsi="宋体" w:eastAsia="宋体"/>
          <w:spacing w:val="-3"/>
          <w:sz w:val="24"/>
          <w:szCs w:val="24"/>
          <w:lang w:eastAsia="zh-CN"/>
        </w:rPr>
        <w:t>）</w:t>
      </w:r>
      <w:r>
        <w:rPr>
          <w:rFonts w:ascii="宋体" w:hAnsi="宋体" w:eastAsia="宋体"/>
          <w:sz w:val="24"/>
          <w:szCs w:val="24"/>
          <w:lang w:eastAsia="zh-CN"/>
        </w:rPr>
        <w:t>资</w:t>
      </w:r>
      <w:r>
        <w:rPr>
          <w:rFonts w:ascii="宋体" w:hAnsi="宋体" w:eastAsia="宋体"/>
          <w:spacing w:val="-3"/>
          <w:sz w:val="24"/>
          <w:szCs w:val="24"/>
          <w:lang w:eastAsia="zh-CN"/>
        </w:rPr>
        <w:t>格</w:t>
      </w:r>
      <w:r>
        <w:rPr>
          <w:rFonts w:ascii="宋体" w:hAnsi="宋体" w:eastAsia="宋体"/>
          <w:sz w:val="24"/>
          <w:szCs w:val="24"/>
          <w:lang w:eastAsia="zh-CN"/>
        </w:rPr>
        <w:t>或者资</w:t>
      </w:r>
      <w:r>
        <w:rPr>
          <w:rFonts w:ascii="宋体" w:hAnsi="宋体" w:eastAsia="宋体"/>
          <w:spacing w:val="-3"/>
          <w:sz w:val="24"/>
          <w:szCs w:val="24"/>
          <w:lang w:eastAsia="zh-CN"/>
        </w:rPr>
        <w:t>质</w:t>
      </w:r>
      <w:r>
        <w:rPr>
          <w:rFonts w:ascii="宋体" w:hAnsi="宋体" w:eastAsia="宋体"/>
          <w:sz w:val="24"/>
          <w:szCs w:val="24"/>
          <w:lang w:eastAsia="zh-CN"/>
        </w:rPr>
        <w:t>证</w:t>
      </w:r>
      <w:r>
        <w:rPr>
          <w:rFonts w:ascii="宋体" w:hAnsi="宋体" w:eastAsia="宋体"/>
          <w:spacing w:val="-3"/>
          <w:sz w:val="24"/>
          <w:szCs w:val="24"/>
          <w:lang w:eastAsia="zh-CN"/>
        </w:rPr>
        <w:t>书</w:t>
      </w:r>
      <w:r>
        <w:rPr>
          <w:rFonts w:ascii="宋体" w:hAnsi="宋体" w:eastAsia="宋体"/>
          <w:sz w:val="24"/>
          <w:szCs w:val="24"/>
          <w:lang w:eastAsia="zh-CN"/>
        </w:rPr>
        <w:t>副</w:t>
      </w:r>
      <w:r>
        <w:rPr>
          <w:rFonts w:ascii="宋体" w:hAnsi="宋体" w:eastAsia="宋体"/>
          <w:spacing w:val="-3"/>
          <w:sz w:val="24"/>
          <w:szCs w:val="24"/>
          <w:lang w:eastAsia="zh-CN"/>
        </w:rPr>
        <w:t>本</w:t>
      </w:r>
      <w:r>
        <w:rPr>
          <w:rFonts w:ascii="宋体" w:hAnsi="宋体" w:eastAsia="宋体"/>
          <w:spacing w:val="-1"/>
          <w:sz w:val="24"/>
          <w:szCs w:val="24"/>
          <w:lang w:eastAsia="zh-CN"/>
        </w:rPr>
        <w:t>和</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材</w:t>
      </w:r>
      <w:r>
        <w:rPr>
          <w:rFonts w:ascii="宋体" w:hAnsi="宋体" w:eastAsia="宋体"/>
          <w:sz w:val="24"/>
          <w:szCs w:val="24"/>
          <w:lang w:eastAsia="zh-CN"/>
        </w:rPr>
        <w:t>料检</w:t>
      </w:r>
      <w:r>
        <w:rPr>
          <w:rFonts w:ascii="宋体" w:hAnsi="宋体" w:eastAsia="宋体"/>
          <w:spacing w:val="-3"/>
          <w:sz w:val="24"/>
          <w:szCs w:val="24"/>
          <w:lang w:eastAsia="zh-CN"/>
        </w:rPr>
        <w:t>验</w:t>
      </w:r>
      <w:r>
        <w:rPr>
          <w:rFonts w:ascii="宋体" w:hAnsi="宋体" w:eastAsia="宋体"/>
          <w:sz w:val="24"/>
          <w:szCs w:val="24"/>
          <w:lang w:eastAsia="zh-CN"/>
        </w:rPr>
        <w:t>或</w:t>
      </w:r>
      <w:r>
        <w:rPr>
          <w:rFonts w:ascii="宋体" w:hAnsi="宋体" w:eastAsia="宋体"/>
          <w:spacing w:val="-3"/>
          <w:sz w:val="24"/>
          <w:szCs w:val="24"/>
          <w:lang w:eastAsia="zh-CN"/>
        </w:rPr>
        <w:t>认</w:t>
      </w:r>
      <w:r>
        <w:rPr>
          <w:rFonts w:ascii="宋体" w:hAnsi="宋体" w:eastAsia="宋体"/>
          <w:spacing w:val="-1"/>
          <w:sz w:val="24"/>
          <w:szCs w:val="24"/>
          <w:lang w:eastAsia="zh-CN"/>
        </w:rPr>
        <w:t>证</w:t>
      </w:r>
      <w:r>
        <w:rPr>
          <w:rFonts w:ascii="宋体" w:hAnsi="宋体" w:eastAsia="宋体"/>
          <w:spacing w:val="-3"/>
          <w:sz w:val="24"/>
          <w:szCs w:val="24"/>
          <w:lang w:eastAsia="zh-CN"/>
        </w:rPr>
        <w:t>等</w:t>
      </w:r>
      <w:r>
        <w:rPr>
          <w:rFonts w:ascii="宋体" w:hAnsi="宋体" w:eastAsia="宋体"/>
          <w:sz w:val="24"/>
          <w:szCs w:val="24"/>
          <w:lang w:eastAsia="zh-CN"/>
        </w:rPr>
        <w:t>材</w:t>
      </w:r>
      <w:r>
        <w:rPr>
          <w:rFonts w:ascii="宋体" w:hAnsi="宋体" w:eastAsia="宋体"/>
          <w:spacing w:val="-3"/>
          <w:sz w:val="24"/>
          <w:szCs w:val="24"/>
          <w:lang w:eastAsia="zh-CN"/>
        </w:rPr>
        <w:t>料</w:t>
      </w:r>
      <w:r>
        <w:rPr>
          <w:rFonts w:ascii="宋体" w:hAnsi="宋体" w:eastAsia="宋体"/>
          <w:sz w:val="24"/>
          <w:szCs w:val="24"/>
          <w:lang w:eastAsia="zh-CN"/>
        </w:rPr>
        <w:t>的</w:t>
      </w:r>
      <w:r>
        <w:rPr>
          <w:rFonts w:ascii="宋体" w:hAnsi="宋体" w:eastAsia="宋体"/>
          <w:spacing w:val="-3"/>
          <w:sz w:val="24"/>
          <w:szCs w:val="24"/>
          <w:lang w:eastAsia="zh-CN"/>
        </w:rPr>
        <w:t>复</w:t>
      </w:r>
      <w:r>
        <w:rPr>
          <w:rFonts w:ascii="宋体" w:hAnsi="宋体" w:eastAsia="宋体"/>
          <w:sz w:val="24"/>
          <w:szCs w:val="24"/>
          <w:lang w:eastAsia="zh-CN"/>
        </w:rPr>
        <w:t>印件</w:t>
      </w:r>
      <w:r>
        <w:rPr>
          <w:rFonts w:ascii="宋体" w:hAnsi="宋体" w:eastAsia="宋体"/>
          <w:spacing w:val="-3"/>
          <w:sz w:val="24"/>
          <w:szCs w:val="24"/>
          <w:lang w:eastAsia="zh-CN"/>
        </w:rPr>
        <w:t>以</w:t>
      </w:r>
      <w:r>
        <w:rPr>
          <w:rFonts w:ascii="宋体" w:hAnsi="宋体" w:eastAsia="宋体"/>
          <w:sz w:val="24"/>
          <w:szCs w:val="24"/>
          <w:lang w:eastAsia="zh-CN"/>
        </w:rPr>
        <w:t>及：</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51"/>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为</w:t>
      </w:r>
      <w:r>
        <w:rPr>
          <w:rFonts w:ascii="宋体" w:hAnsi="宋体" w:eastAsia="宋体"/>
          <w:sz w:val="24"/>
          <w:szCs w:val="24"/>
          <w:lang w:eastAsia="zh-CN"/>
        </w:rPr>
        <w:t>企</w:t>
      </w:r>
      <w:r>
        <w:rPr>
          <w:rFonts w:ascii="宋体" w:hAnsi="宋体" w:eastAsia="宋体"/>
          <w:spacing w:val="-3"/>
          <w:sz w:val="24"/>
          <w:szCs w:val="24"/>
          <w:lang w:eastAsia="zh-CN"/>
        </w:rPr>
        <w:t>业</w:t>
      </w:r>
      <w:r>
        <w:rPr>
          <w:rFonts w:ascii="宋体" w:hAnsi="宋体" w:eastAsia="宋体"/>
          <w:sz w:val="24"/>
          <w:szCs w:val="24"/>
          <w:lang w:eastAsia="zh-CN"/>
        </w:rPr>
        <w:t>的</w:t>
      </w:r>
      <w:r>
        <w:rPr>
          <w:rFonts w:ascii="宋体" w:hAnsi="宋体" w:eastAsia="宋体"/>
          <w:spacing w:val="-51"/>
          <w:sz w:val="24"/>
          <w:szCs w:val="24"/>
          <w:lang w:eastAsia="zh-CN"/>
        </w:rPr>
        <w:t>，</w:t>
      </w:r>
      <w:r>
        <w:rPr>
          <w:rFonts w:ascii="宋体" w:hAnsi="宋体" w:eastAsia="宋体"/>
          <w:spacing w:val="-3"/>
          <w:sz w:val="24"/>
          <w:szCs w:val="24"/>
          <w:lang w:eastAsia="zh-CN"/>
        </w:rPr>
        <w:t>应</w:t>
      </w:r>
      <w:r>
        <w:rPr>
          <w:rFonts w:ascii="宋体" w:hAnsi="宋体" w:eastAsia="宋体"/>
          <w:sz w:val="24"/>
          <w:szCs w:val="24"/>
          <w:lang w:eastAsia="zh-CN"/>
        </w:rPr>
        <w:t>提交</w:t>
      </w:r>
      <w:r>
        <w:rPr>
          <w:rFonts w:ascii="宋体" w:hAnsi="宋体" w:eastAsia="宋体"/>
          <w:spacing w:val="-3"/>
          <w:sz w:val="24"/>
          <w:szCs w:val="24"/>
          <w:lang w:eastAsia="zh-CN"/>
        </w:rPr>
        <w:t>营</w:t>
      </w:r>
      <w:r>
        <w:rPr>
          <w:rFonts w:ascii="宋体" w:hAnsi="宋体" w:eastAsia="宋体"/>
          <w:sz w:val="24"/>
          <w:szCs w:val="24"/>
          <w:lang w:eastAsia="zh-CN"/>
        </w:rPr>
        <w:t>业</w:t>
      </w:r>
      <w:r>
        <w:rPr>
          <w:rFonts w:ascii="宋体" w:hAnsi="宋体" w:eastAsia="宋体"/>
          <w:spacing w:val="-3"/>
          <w:sz w:val="24"/>
          <w:szCs w:val="24"/>
          <w:lang w:eastAsia="zh-CN"/>
        </w:rPr>
        <w:t>执</w:t>
      </w:r>
      <w:r>
        <w:rPr>
          <w:rFonts w:ascii="宋体" w:hAnsi="宋体" w:eastAsia="宋体"/>
          <w:sz w:val="24"/>
          <w:szCs w:val="24"/>
          <w:lang w:eastAsia="zh-CN"/>
        </w:rPr>
        <w:t>照</w:t>
      </w:r>
      <w:r>
        <w:rPr>
          <w:rFonts w:ascii="宋体" w:hAnsi="宋体" w:eastAsia="宋体"/>
          <w:spacing w:val="-3"/>
          <w:sz w:val="24"/>
          <w:szCs w:val="24"/>
          <w:lang w:eastAsia="zh-CN"/>
        </w:rPr>
        <w:t>和</w:t>
      </w:r>
      <w:r>
        <w:rPr>
          <w:rFonts w:ascii="宋体" w:hAnsi="宋体" w:eastAsia="宋体"/>
          <w:sz w:val="24"/>
          <w:szCs w:val="24"/>
          <w:lang w:eastAsia="zh-CN"/>
        </w:rPr>
        <w:t>组</w:t>
      </w:r>
      <w:r>
        <w:rPr>
          <w:rFonts w:ascii="宋体" w:hAnsi="宋体" w:eastAsia="宋体"/>
          <w:spacing w:val="-3"/>
          <w:sz w:val="24"/>
          <w:szCs w:val="24"/>
          <w:lang w:eastAsia="zh-CN"/>
        </w:rPr>
        <w:t>织</w:t>
      </w:r>
      <w:r>
        <w:rPr>
          <w:rFonts w:ascii="宋体" w:hAnsi="宋体" w:eastAsia="宋体"/>
          <w:sz w:val="24"/>
          <w:szCs w:val="24"/>
          <w:lang w:eastAsia="zh-CN"/>
        </w:rPr>
        <w:t>机</w:t>
      </w:r>
      <w:r>
        <w:rPr>
          <w:rFonts w:ascii="宋体" w:hAnsi="宋体" w:eastAsia="宋体"/>
          <w:spacing w:val="-3"/>
          <w:sz w:val="24"/>
          <w:szCs w:val="24"/>
          <w:lang w:eastAsia="zh-CN"/>
        </w:rPr>
        <w:t>构</w:t>
      </w:r>
      <w:r>
        <w:rPr>
          <w:rFonts w:ascii="宋体" w:hAnsi="宋体" w:eastAsia="宋体"/>
          <w:sz w:val="24"/>
          <w:szCs w:val="24"/>
          <w:lang w:eastAsia="zh-CN"/>
        </w:rPr>
        <w:t>代码</w:t>
      </w:r>
      <w:r>
        <w:rPr>
          <w:rFonts w:ascii="宋体" w:hAnsi="宋体" w:eastAsia="宋体"/>
          <w:spacing w:val="-3"/>
          <w:sz w:val="24"/>
          <w:szCs w:val="24"/>
          <w:lang w:eastAsia="zh-CN"/>
        </w:rPr>
        <w:t>证</w:t>
      </w:r>
      <w:r>
        <w:rPr>
          <w:rFonts w:ascii="宋体" w:hAnsi="宋体" w:eastAsia="宋体"/>
          <w:sz w:val="24"/>
          <w:szCs w:val="24"/>
          <w:lang w:eastAsia="zh-CN"/>
        </w:rPr>
        <w:t>的</w:t>
      </w:r>
      <w:r>
        <w:rPr>
          <w:rFonts w:ascii="宋体" w:hAnsi="宋体" w:eastAsia="宋体"/>
          <w:spacing w:val="-3"/>
          <w:sz w:val="24"/>
          <w:szCs w:val="24"/>
          <w:lang w:eastAsia="zh-CN"/>
        </w:rPr>
        <w:t>复</w:t>
      </w:r>
      <w:r>
        <w:rPr>
          <w:rFonts w:ascii="宋体" w:hAnsi="宋体" w:eastAsia="宋体"/>
          <w:sz w:val="24"/>
          <w:szCs w:val="24"/>
          <w:lang w:eastAsia="zh-CN"/>
        </w:rPr>
        <w:t>印</w:t>
      </w:r>
      <w:r>
        <w:rPr>
          <w:rFonts w:ascii="宋体" w:hAnsi="宋体" w:eastAsia="宋体"/>
          <w:spacing w:val="-51"/>
          <w:sz w:val="24"/>
          <w:szCs w:val="24"/>
          <w:lang w:eastAsia="zh-CN"/>
        </w:rPr>
        <w:t>件</w:t>
      </w:r>
      <w:r>
        <w:rPr>
          <w:rFonts w:ascii="宋体" w:hAnsi="宋体" w:eastAsia="宋体"/>
          <w:spacing w:val="-3"/>
          <w:sz w:val="24"/>
          <w:szCs w:val="24"/>
          <w:lang w:eastAsia="zh-CN"/>
        </w:rPr>
        <w:t>（</w:t>
      </w:r>
      <w:r>
        <w:rPr>
          <w:rFonts w:ascii="宋体" w:hAnsi="宋体" w:eastAsia="宋体"/>
          <w:sz w:val="24"/>
          <w:szCs w:val="24"/>
          <w:lang w:eastAsia="zh-CN"/>
        </w:rPr>
        <w:t>按照</w:t>
      </w:r>
      <w:r>
        <w:rPr>
          <w:rFonts w:ascii="宋体" w:hAnsi="宋体" w:eastAsia="宋体"/>
          <w:spacing w:val="-3"/>
          <w:sz w:val="24"/>
          <w:szCs w:val="24"/>
          <w:lang w:eastAsia="zh-CN"/>
        </w:rPr>
        <w:t>“三</w:t>
      </w:r>
      <w:r>
        <w:rPr>
          <w:rFonts w:ascii="宋体" w:hAnsi="宋体" w:eastAsia="宋体"/>
          <w:sz w:val="24"/>
          <w:szCs w:val="24"/>
          <w:lang w:eastAsia="zh-CN"/>
        </w:rPr>
        <w:t>证合</w:t>
      </w:r>
      <w:r>
        <w:rPr>
          <w:rFonts w:ascii="宋体" w:hAnsi="宋体" w:eastAsia="宋体"/>
          <w:spacing w:val="-2"/>
          <w:sz w:val="24"/>
          <w:szCs w:val="24"/>
          <w:lang w:eastAsia="zh-CN"/>
        </w:rPr>
        <w:t>一</w:t>
      </w:r>
      <w:r>
        <w:rPr>
          <w:rFonts w:ascii="宋体" w:hAnsi="宋体" w:eastAsia="宋体"/>
          <w:spacing w:val="-1"/>
          <w:sz w:val="24"/>
          <w:szCs w:val="24"/>
          <w:lang w:eastAsia="zh-CN"/>
        </w:rPr>
        <w:t>”</w:t>
      </w:r>
      <w:r>
        <w:rPr>
          <w:rFonts w:ascii="宋体" w:hAnsi="宋体" w:eastAsia="宋体"/>
          <w:sz w:val="24"/>
          <w:szCs w:val="24"/>
          <w:lang w:eastAsia="zh-CN"/>
        </w:rPr>
        <w:t>或</w:t>
      </w:r>
      <w:r>
        <w:rPr>
          <w:rFonts w:ascii="宋体" w:hAnsi="宋体" w:eastAsia="宋体"/>
          <w:spacing w:val="-3"/>
          <w:sz w:val="24"/>
          <w:szCs w:val="24"/>
          <w:lang w:eastAsia="zh-CN"/>
        </w:rPr>
        <w:t>“</w:t>
      </w:r>
      <w:r>
        <w:rPr>
          <w:rFonts w:ascii="宋体" w:hAnsi="宋体" w:eastAsia="宋体"/>
          <w:sz w:val="24"/>
          <w:szCs w:val="24"/>
          <w:lang w:eastAsia="zh-CN"/>
        </w:rPr>
        <w:t>五证合</w:t>
      </w:r>
      <w:r>
        <w:rPr>
          <w:rFonts w:ascii="宋体" w:hAnsi="宋体" w:eastAsia="宋体"/>
          <w:spacing w:val="-3"/>
          <w:sz w:val="24"/>
          <w:szCs w:val="24"/>
          <w:lang w:eastAsia="zh-CN"/>
        </w:rPr>
        <w:t>一</w:t>
      </w:r>
      <w:r>
        <w:rPr>
          <w:rFonts w:ascii="宋体" w:hAnsi="宋体" w:eastAsia="宋体"/>
          <w:spacing w:val="-1"/>
          <w:sz w:val="24"/>
          <w:szCs w:val="24"/>
          <w:lang w:eastAsia="zh-CN"/>
        </w:rPr>
        <w:t>”</w:t>
      </w:r>
      <w:r>
        <w:rPr>
          <w:rFonts w:ascii="宋体" w:hAnsi="宋体" w:eastAsia="宋体"/>
          <w:spacing w:val="-3"/>
          <w:sz w:val="24"/>
          <w:szCs w:val="24"/>
          <w:lang w:eastAsia="zh-CN"/>
        </w:rPr>
        <w:t>登</w:t>
      </w:r>
      <w:r>
        <w:rPr>
          <w:rFonts w:ascii="宋体" w:hAnsi="宋体" w:eastAsia="宋体"/>
          <w:sz w:val="24"/>
          <w:szCs w:val="24"/>
          <w:lang w:eastAsia="zh-CN"/>
        </w:rPr>
        <w:t>记</w:t>
      </w:r>
      <w:r>
        <w:rPr>
          <w:rFonts w:ascii="宋体" w:hAnsi="宋体" w:eastAsia="宋体"/>
          <w:spacing w:val="-3"/>
          <w:sz w:val="24"/>
          <w:szCs w:val="24"/>
          <w:lang w:eastAsia="zh-CN"/>
        </w:rPr>
        <w:t>制</w:t>
      </w:r>
      <w:r>
        <w:rPr>
          <w:rFonts w:ascii="宋体" w:hAnsi="宋体" w:eastAsia="宋体"/>
          <w:sz w:val="24"/>
          <w:szCs w:val="24"/>
          <w:lang w:eastAsia="zh-CN"/>
        </w:rPr>
        <w:t>度</w:t>
      </w:r>
      <w:r>
        <w:rPr>
          <w:rFonts w:ascii="宋体" w:hAnsi="宋体" w:eastAsia="宋体"/>
          <w:spacing w:val="-3"/>
          <w:sz w:val="24"/>
          <w:szCs w:val="24"/>
          <w:lang w:eastAsia="zh-CN"/>
        </w:rPr>
        <w:t>进</w:t>
      </w:r>
      <w:r>
        <w:rPr>
          <w:rFonts w:ascii="宋体" w:hAnsi="宋体" w:eastAsia="宋体"/>
          <w:sz w:val="24"/>
          <w:szCs w:val="24"/>
          <w:lang w:eastAsia="zh-CN"/>
        </w:rPr>
        <w:t>行</w:t>
      </w:r>
      <w:r>
        <w:rPr>
          <w:rFonts w:ascii="宋体" w:hAnsi="宋体" w:eastAsia="宋体"/>
          <w:spacing w:val="-3"/>
          <w:sz w:val="24"/>
          <w:szCs w:val="24"/>
          <w:lang w:eastAsia="zh-CN"/>
        </w:rPr>
        <w:t>登记</w:t>
      </w:r>
      <w:r>
        <w:rPr>
          <w:rFonts w:ascii="宋体" w:hAnsi="宋体" w:eastAsia="宋体"/>
          <w:sz w:val="24"/>
          <w:szCs w:val="24"/>
          <w:lang w:eastAsia="zh-CN"/>
        </w:rPr>
        <w:t>的，</w:t>
      </w:r>
      <w:r>
        <w:rPr>
          <w:rFonts w:ascii="宋体" w:hAnsi="宋体" w:eastAsia="宋体"/>
          <w:spacing w:val="-3"/>
          <w:sz w:val="24"/>
          <w:szCs w:val="24"/>
          <w:lang w:eastAsia="zh-CN"/>
        </w:rPr>
        <w:t>可</w:t>
      </w:r>
      <w:r>
        <w:rPr>
          <w:rFonts w:ascii="宋体" w:hAnsi="宋体" w:eastAsia="宋体"/>
          <w:sz w:val="24"/>
          <w:szCs w:val="24"/>
          <w:lang w:eastAsia="zh-CN"/>
        </w:rPr>
        <w:t>仅</w:t>
      </w:r>
      <w:r>
        <w:rPr>
          <w:rFonts w:ascii="宋体" w:hAnsi="宋体" w:eastAsia="宋体"/>
          <w:spacing w:val="-3"/>
          <w:sz w:val="24"/>
          <w:szCs w:val="24"/>
          <w:lang w:eastAsia="zh-CN"/>
        </w:rPr>
        <w:t>提</w:t>
      </w:r>
      <w:r>
        <w:rPr>
          <w:rFonts w:ascii="宋体" w:hAnsi="宋体" w:eastAsia="宋体"/>
          <w:sz w:val="24"/>
          <w:szCs w:val="24"/>
          <w:lang w:eastAsia="zh-CN"/>
        </w:rPr>
        <w:t>供</w:t>
      </w:r>
      <w:r>
        <w:rPr>
          <w:rFonts w:ascii="宋体" w:hAnsi="宋体" w:eastAsia="宋体"/>
          <w:spacing w:val="-3"/>
          <w:sz w:val="24"/>
          <w:szCs w:val="24"/>
          <w:lang w:eastAsia="zh-CN"/>
        </w:rPr>
        <w:t>营</w:t>
      </w:r>
      <w:r>
        <w:rPr>
          <w:rFonts w:ascii="宋体" w:hAnsi="宋体" w:eastAsia="宋体"/>
          <w:sz w:val="24"/>
          <w:szCs w:val="24"/>
          <w:lang w:eastAsia="zh-CN"/>
        </w:rPr>
        <w:t>业</w:t>
      </w:r>
      <w:r>
        <w:rPr>
          <w:rFonts w:ascii="宋体" w:hAnsi="宋体" w:eastAsia="宋体"/>
          <w:spacing w:val="-3"/>
          <w:sz w:val="24"/>
          <w:szCs w:val="24"/>
          <w:lang w:eastAsia="zh-CN"/>
        </w:rPr>
        <w:t>执</w:t>
      </w:r>
      <w:r>
        <w:rPr>
          <w:rFonts w:ascii="宋体" w:hAnsi="宋体" w:eastAsia="宋体"/>
          <w:sz w:val="24"/>
          <w:szCs w:val="24"/>
          <w:lang w:eastAsia="zh-CN"/>
        </w:rPr>
        <w:t>照</w:t>
      </w:r>
      <w:r>
        <w:rPr>
          <w:rFonts w:ascii="宋体" w:hAnsi="宋体" w:eastAsia="宋体"/>
          <w:spacing w:val="-3"/>
          <w:sz w:val="24"/>
          <w:szCs w:val="24"/>
          <w:lang w:eastAsia="zh-CN"/>
        </w:rPr>
        <w:t>复</w:t>
      </w:r>
      <w:r>
        <w:rPr>
          <w:rFonts w:ascii="宋体" w:hAnsi="宋体" w:eastAsia="宋体"/>
          <w:sz w:val="24"/>
          <w:szCs w:val="24"/>
          <w:lang w:eastAsia="zh-CN"/>
        </w:rPr>
        <w:t>印件</w:t>
      </w:r>
      <w:r>
        <w:rPr>
          <w:rFonts w:ascii="宋体" w:hAnsi="宋体" w:eastAsia="宋体"/>
          <w:spacing w:val="-108"/>
          <w:sz w:val="24"/>
          <w:szCs w:val="24"/>
          <w:lang w:eastAsia="zh-CN"/>
        </w:rPr>
        <w:t>）</w:t>
      </w:r>
      <w:r>
        <w:rPr>
          <w:rFonts w:ascii="宋体" w:hAnsi="宋体" w:eastAsia="宋体"/>
          <w:sz w:val="24"/>
          <w:szCs w:val="24"/>
          <w:lang w:eastAsia="zh-CN"/>
        </w:rPr>
        <w:t>；</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（2</w:t>
      </w:r>
      <w:r>
        <w:rPr>
          <w:rFonts w:ascii="宋体" w:hAnsi="宋体" w:eastAsia="宋体"/>
          <w:spacing w:val="-39"/>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为</w:t>
      </w:r>
      <w:r>
        <w:rPr>
          <w:rFonts w:ascii="宋体" w:hAnsi="宋体" w:eastAsia="宋体"/>
          <w:spacing w:val="-3"/>
          <w:sz w:val="24"/>
          <w:szCs w:val="24"/>
          <w:lang w:eastAsia="zh-CN"/>
        </w:rPr>
        <w:t>依</w:t>
      </w:r>
      <w:r>
        <w:rPr>
          <w:rFonts w:ascii="宋体" w:hAnsi="宋体" w:eastAsia="宋体"/>
          <w:sz w:val="24"/>
          <w:szCs w:val="24"/>
          <w:lang w:eastAsia="zh-CN"/>
        </w:rPr>
        <w:t>法</w:t>
      </w:r>
      <w:r>
        <w:rPr>
          <w:rFonts w:ascii="宋体" w:hAnsi="宋体" w:eastAsia="宋体"/>
          <w:spacing w:val="-3"/>
          <w:sz w:val="24"/>
          <w:szCs w:val="24"/>
          <w:lang w:eastAsia="zh-CN"/>
        </w:rPr>
        <w:t>允</w:t>
      </w:r>
      <w:r>
        <w:rPr>
          <w:rFonts w:ascii="宋体" w:hAnsi="宋体" w:eastAsia="宋体"/>
          <w:sz w:val="24"/>
          <w:szCs w:val="24"/>
          <w:lang w:eastAsia="zh-CN"/>
        </w:rPr>
        <w:t>许</w:t>
      </w:r>
      <w:r>
        <w:rPr>
          <w:rFonts w:ascii="宋体" w:hAnsi="宋体" w:eastAsia="宋体"/>
          <w:spacing w:val="-3"/>
          <w:sz w:val="24"/>
          <w:szCs w:val="24"/>
          <w:lang w:eastAsia="zh-CN"/>
        </w:rPr>
        <w:t>经</w:t>
      </w:r>
      <w:r>
        <w:rPr>
          <w:rFonts w:ascii="宋体" w:hAnsi="宋体" w:eastAsia="宋体"/>
          <w:sz w:val="24"/>
          <w:szCs w:val="24"/>
          <w:lang w:eastAsia="zh-CN"/>
        </w:rPr>
        <w:t>营的</w:t>
      </w:r>
      <w:r>
        <w:rPr>
          <w:rFonts w:ascii="宋体" w:hAnsi="宋体" w:eastAsia="宋体"/>
          <w:spacing w:val="-3"/>
          <w:sz w:val="24"/>
          <w:szCs w:val="24"/>
          <w:lang w:eastAsia="zh-CN"/>
        </w:rPr>
        <w:t>事</w:t>
      </w:r>
      <w:r>
        <w:rPr>
          <w:rFonts w:ascii="宋体" w:hAnsi="宋体" w:eastAsia="宋体"/>
          <w:sz w:val="24"/>
          <w:szCs w:val="24"/>
          <w:lang w:eastAsia="zh-CN"/>
        </w:rPr>
        <w:t>业</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的</w:t>
      </w:r>
      <w:r>
        <w:rPr>
          <w:rFonts w:ascii="宋体" w:hAnsi="宋体" w:eastAsia="宋体"/>
          <w:spacing w:val="-39"/>
          <w:sz w:val="24"/>
          <w:szCs w:val="24"/>
          <w:lang w:eastAsia="zh-CN"/>
        </w:rPr>
        <w:t>，</w:t>
      </w:r>
      <w:r>
        <w:rPr>
          <w:rFonts w:ascii="宋体" w:hAnsi="宋体" w:eastAsia="宋体"/>
          <w:spacing w:val="-3"/>
          <w:sz w:val="24"/>
          <w:szCs w:val="24"/>
          <w:lang w:eastAsia="zh-CN"/>
        </w:rPr>
        <w:t>应</w:t>
      </w:r>
      <w:r>
        <w:rPr>
          <w:rFonts w:ascii="宋体" w:hAnsi="宋体" w:eastAsia="宋体"/>
          <w:sz w:val="24"/>
          <w:szCs w:val="24"/>
          <w:lang w:eastAsia="zh-CN"/>
        </w:rPr>
        <w:t>提</w:t>
      </w:r>
      <w:r>
        <w:rPr>
          <w:rFonts w:ascii="宋体" w:hAnsi="宋体" w:eastAsia="宋体"/>
          <w:spacing w:val="-3"/>
          <w:sz w:val="24"/>
          <w:szCs w:val="24"/>
          <w:lang w:eastAsia="zh-CN"/>
        </w:rPr>
        <w:t>交</w:t>
      </w:r>
      <w:r>
        <w:rPr>
          <w:rFonts w:ascii="宋体" w:hAnsi="宋体" w:eastAsia="宋体"/>
          <w:sz w:val="24"/>
          <w:szCs w:val="24"/>
          <w:lang w:eastAsia="zh-CN"/>
        </w:rPr>
        <w:t>事业</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法</w:t>
      </w:r>
      <w:r>
        <w:rPr>
          <w:rFonts w:ascii="宋体" w:hAnsi="宋体" w:eastAsia="宋体"/>
          <w:sz w:val="24"/>
          <w:szCs w:val="24"/>
          <w:lang w:eastAsia="zh-CN"/>
        </w:rPr>
        <w:t>人</w:t>
      </w:r>
      <w:r>
        <w:rPr>
          <w:rFonts w:ascii="宋体" w:hAnsi="宋体" w:eastAsia="宋体"/>
          <w:spacing w:val="-3"/>
          <w:sz w:val="24"/>
          <w:szCs w:val="24"/>
          <w:lang w:eastAsia="zh-CN"/>
        </w:rPr>
        <w:t>证</w:t>
      </w:r>
      <w:r>
        <w:rPr>
          <w:rFonts w:ascii="宋体" w:hAnsi="宋体" w:eastAsia="宋体"/>
          <w:sz w:val="24"/>
          <w:szCs w:val="24"/>
          <w:lang w:eastAsia="zh-CN"/>
        </w:rPr>
        <w:t>书</w:t>
      </w:r>
      <w:r>
        <w:rPr>
          <w:rFonts w:ascii="宋体" w:hAnsi="宋体" w:eastAsia="宋体"/>
          <w:spacing w:val="-3"/>
          <w:sz w:val="24"/>
          <w:szCs w:val="24"/>
          <w:lang w:eastAsia="zh-CN"/>
        </w:rPr>
        <w:t>和</w:t>
      </w:r>
      <w:r>
        <w:rPr>
          <w:rFonts w:ascii="宋体" w:hAnsi="宋体" w:eastAsia="宋体"/>
          <w:sz w:val="24"/>
          <w:szCs w:val="24"/>
          <w:lang w:eastAsia="zh-CN"/>
        </w:rPr>
        <w:t>组</w:t>
      </w:r>
      <w:r>
        <w:rPr>
          <w:rFonts w:ascii="宋体" w:hAnsi="宋体" w:eastAsia="宋体"/>
          <w:spacing w:val="-3"/>
          <w:sz w:val="24"/>
          <w:szCs w:val="24"/>
          <w:lang w:eastAsia="zh-CN"/>
        </w:rPr>
        <w:t>织</w:t>
      </w:r>
      <w:r>
        <w:rPr>
          <w:rFonts w:ascii="宋体" w:hAnsi="宋体" w:eastAsia="宋体"/>
          <w:sz w:val="24"/>
          <w:szCs w:val="24"/>
          <w:lang w:eastAsia="zh-CN"/>
        </w:rPr>
        <w:t>机构</w:t>
      </w:r>
      <w:r>
        <w:rPr>
          <w:rFonts w:ascii="宋体" w:hAnsi="宋体" w:eastAsia="宋体"/>
          <w:spacing w:val="-3"/>
          <w:sz w:val="24"/>
          <w:szCs w:val="24"/>
          <w:lang w:eastAsia="zh-CN"/>
        </w:rPr>
        <w:t>代</w:t>
      </w:r>
      <w:r>
        <w:rPr>
          <w:rFonts w:ascii="宋体" w:hAnsi="宋体" w:eastAsia="宋体"/>
          <w:sz w:val="24"/>
          <w:szCs w:val="24"/>
          <w:lang w:eastAsia="zh-CN"/>
        </w:rPr>
        <w:t>码</w:t>
      </w:r>
      <w:r>
        <w:rPr>
          <w:rFonts w:ascii="宋体" w:hAnsi="宋体" w:eastAsia="宋体"/>
          <w:spacing w:val="-3"/>
          <w:sz w:val="24"/>
          <w:szCs w:val="24"/>
          <w:lang w:eastAsia="zh-CN"/>
        </w:rPr>
        <w:t>证</w:t>
      </w:r>
      <w:r>
        <w:rPr>
          <w:rFonts w:ascii="宋体" w:hAnsi="宋体" w:eastAsia="宋体"/>
          <w:sz w:val="24"/>
          <w:szCs w:val="24"/>
          <w:lang w:eastAsia="zh-CN"/>
        </w:rPr>
        <w:t>的复印</w:t>
      </w:r>
      <w:r>
        <w:rPr>
          <w:rFonts w:ascii="宋体" w:hAnsi="宋体" w:eastAsia="宋体"/>
          <w:spacing w:val="-3"/>
          <w:sz w:val="24"/>
          <w:szCs w:val="24"/>
          <w:lang w:eastAsia="zh-CN"/>
        </w:rPr>
        <w:t>件</w:t>
      </w:r>
      <w:r>
        <w:rPr>
          <w:rFonts w:ascii="宋体" w:hAnsi="宋体" w:eastAsia="宋体"/>
          <w:sz w:val="24"/>
          <w:szCs w:val="24"/>
          <w:lang w:eastAsia="zh-CN"/>
        </w:rPr>
        <w:t>。</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3.5.2</w:t>
      </w:r>
      <w:r>
        <w:rPr>
          <w:rFonts w:ascii="宋体" w:hAnsi="宋体" w:eastAsia="宋体"/>
          <w:spacing w:val="-1"/>
          <w:sz w:val="24"/>
          <w:szCs w:val="24"/>
          <w:lang w:eastAsia="zh-CN"/>
        </w:rPr>
        <w:t>“</w:t>
      </w:r>
      <w:r>
        <w:rPr>
          <w:rFonts w:ascii="宋体" w:hAnsi="宋体" w:eastAsia="宋体"/>
          <w:spacing w:val="-3"/>
          <w:sz w:val="24"/>
          <w:szCs w:val="24"/>
          <w:lang w:eastAsia="zh-CN"/>
        </w:rPr>
        <w:t>近</w:t>
      </w:r>
      <w:r>
        <w:rPr>
          <w:rFonts w:ascii="宋体" w:hAnsi="宋体" w:eastAsia="宋体"/>
          <w:sz w:val="24"/>
          <w:szCs w:val="24"/>
          <w:lang w:eastAsia="zh-CN"/>
        </w:rPr>
        <w:t>年</w:t>
      </w:r>
      <w:r>
        <w:rPr>
          <w:rFonts w:ascii="宋体" w:hAnsi="宋体" w:eastAsia="宋体"/>
          <w:spacing w:val="-3"/>
          <w:sz w:val="24"/>
          <w:szCs w:val="24"/>
          <w:lang w:eastAsia="zh-CN"/>
        </w:rPr>
        <w:t>财</w:t>
      </w:r>
      <w:r>
        <w:rPr>
          <w:rFonts w:ascii="宋体" w:hAnsi="宋体" w:eastAsia="宋体"/>
          <w:sz w:val="24"/>
          <w:szCs w:val="24"/>
          <w:lang w:eastAsia="zh-CN"/>
        </w:rPr>
        <w:t>务</w:t>
      </w:r>
      <w:r>
        <w:rPr>
          <w:rFonts w:ascii="宋体" w:hAnsi="宋体" w:eastAsia="宋体"/>
          <w:spacing w:val="-3"/>
          <w:sz w:val="24"/>
          <w:szCs w:val="24"/>
          <w:lang w:eastAsia="zh-CN"/>
        </w:rPr>
        <w:t>状</w:t>
      </w:r>
      <w:r>
        <w:rPr>
          <w:rFonts w:ascii="宋体" w:hAnsi="宋体" w:eastAsia="宋体"/>
          <w:sz w:val="24"/>
          <w:szCs w:val="24"/>
          <w:lang w:eastAsia="zh-CN"/>
        </w:rPr>
        <w:t>况表</w:t>
      </w:r>
      <w:r>
        <w:rPr>
          <w:rFonts w:ascii="宋体" w:hAnsi="宋体" w:eastAsia="宋体"/>
          <w:spacing w:val="-3"/>
          <w:sz w:val="24"/>
          <w:szCs w:val="24"/>
          <w:lang w:eastAsia="zh-CN"/>
        </w:rPr>
        <w:t>”应</w:t>
      </w:r>
      <w:r>
        <w:rPr>
          <w:rFonts w:ascii="宋体" w:hAnsi="宋体" w:eastAsia="宋体"/>
          <w:sz w:val="24"/>
          <w:szCs w:val="24"/>
          <w:lang w:eastAsia="zh-CN"/>
        </w:rPr>
        <w:t>附经</w:t>
      </w:r>
      <w:r>
        <w:rPr>
          <w:rFonts w:ascii="宋体" w:hAnsi="宋体" w:eastAsia="宋体"/>
          <w:spacing w:val="-3"/>
          <w:sz w:val="24"/>
          <w:szCs w:val="24"/>
          <w:lang w:eastAsia="zh-CN"/>
        </w:rPr>
        <w:t>会</w:t>
      </w:r>
      <w:r>
        <w:rPr>
          <w:rFonts w:ascii="宋体" w:hAnsi="宋体" w:eastAsia="宋体"/>
          <w:sz w:val="24"/>
          <w:szCs w:val="24"/>
          <w:lang w:eastAsia="zh-CN"/>
        </w:rPr>
        <w:t>计</w:t>
      </w:r>
      <w:r>
        <w:rPr>
          <w:rFonts w:ascii="宋体" w:hAnsi="宋体" w:eastAsia="宋体"/>
          <w:spacing w:val="-3"/>
          <w:sz w:val="24"/>
          <w:szCs w:val="24"/>
          <w:lang w:eastAsia="zh-CN"/>
        </w:rPr>
        <w:t>师</w:t>
      </w:r>
      <w:r>
        <w:rPr>
          <w:rFonts w:ascii="宋体" w:hAnsi="宋体" w:eastAsia="宋体"/>
          <w:sz w:val="24"/>
          <w:szCs w:val="24"/>
          <w:lang w:eastAsia="zh-CN"/>
        </w:rPr>
        <w:t>事</w:t>
      </w:r>
      <w:r>
        <w:rPr>
          <w:rFonts w:ascii="宋体" w:hAnsi="宋体" w:eastAsia="宋体"/>
          <w:spacing w:val="-3"/>
          <w:sz w:val="24"/>
          <w:szCs w:val="24"/>
          <w:lang w:eastAsia="zh-CN"/>
        </w:rPr>
        <w:t>务</w:t>
      </w:r>
      <w:r>
        <w:rPr>
          <w:rFonts w:ascii="宋体" w:hAnsi="宋体" w:eastAsia="宋体"/>
          <w:sz w:val="24"/>
          <w:szCs w:val="24"/>
          <w:lang w:eastAsia="zh-CN"/>
        </w:rPr>
        <w:t>所</w:t>
      </w:r>
      <w:r>
        <w:rPr>
          <w:rFonts w:ascii="宋体" w:hAnsi="宋体" w:eastAsia="宋体"/>
          <w:spacing w:val="-3"/>
          <w:sz w:val="24"/>
          <w:szCs w:val="24"/>
          <w:lang w:eastAsia="zh-CN"/>
        </w:rPr>
        <w:t>或</w:t>
      </w:r>
      <w:r>
        <w:rPr>
          <w:rFonts w:ascii="宋体" w:hAnsi="宋体" w:eastAsia="宋体"/>
          <w:sz w:val="24"/>
          <w:szCs w:val="24"/>
          <w:lang w:eastAsia="zh-CN"/>
        </w:rPr>
        <w:t>审</w:t>
      </w:r>
      <w:r>
        <w:rPr>
          <w:rFonts w:ascii="宋体" w:hAnsi="宋体" w:eastAsia="宋体"/>
          <w:spacing w:val="-3"/>
          <w:sz w:val="24"/>
          <w:szCs w:val="24"/>
          <w:lang w:eastAsia="zh-CN"/>
        </w:rPr>
        <w:t>计</w:t>
      </w:r>
      <w:r>
        <w:rPr>
          <w:rFonts w:ascii="宋体" w:hAnsi="宋体" w:eastAsia="宋体"/>
          <w:sz w:val="24"/>
          <w:szCs w:val="24"/>
          <w:lang w:eastAsia="zh-CN"/>
        </w:rPr>
        <w:t>机构</w:t>
      </w:r>
      <w:r>
        <w:rPr>
          <w:rFonts w:ascii="宋体" w:hAnsi="宋体" w:eastAsia="宋体"/>
          <w:spacing w:val="-3"/>
          <w:sz w:val="24"/>
          <w:szCs w:val="24"/>
          <w:lang w:eastAsia="zh-CN"/>
        </w:rPr>
        <w:t>审</w:t>
      </w:r>
      <w:r>
        <w:rPr>
          <w:rFonts w:ascii="宋体" w:hAnsi="宋体" w:eastAsia="宋体"/>
          <w:sz w:val="24"/>
          <w:szCs w:val="24"/>
          <w:lang w:eastAsia="zh-CN"/>
        </w:rPr>
        <w:t>计</w:t>
      </w:r>
      <w:r>
        <w:rPr>
          <w:rFonts w:ascii="宋体" w:hAnsi="宋体" w:eastAsia="宋体"/>
          <w:spacing w:val="-3"/>
          <w:sz w:val="24"/>
          <w:szCs w:val="24"/>
          <w:lang w:eastAsia="zh-CN"/>
        </w:rPr>
        <w:t>的</w:t>
      </w:r>
      <w:r>
        <w:rPr>
          <w:rFonts w:ascii="宋体" w:hAnsi="宋体" w:eastAsia="宋体"/>
          <w:sz w:val="24"/>
          <w:szCs w:val="24"/>
          <w:lang w:eastAsia="zh-CN"/>
        </w:rPr>
        <w:t>财</w:t>
      </w:r>
      <w:r>
        <w:rPr>
          <w:rFonts w:ascii="宋体" w:hAnsi="宋体" w:eastAsia="宋体"/>
          <w:spacing w:val="-3"/>
          <w:sz w:val="24"/>
          <w:szCs w:val="24"/>
          <w:lang w:eastAsia="zh-CN"/>
        </w:rPr>
        <w:t>务</w:t>
      </w:r>
      <w:r>
        <w:rPr>
          <w:rFonts w:ascii="宋体" w:hAnsi="宋体" w:eastAsia="宋体"/>
          <w:sz w:val="24"/>
          <w:szCs w:val="24"/>
          <w:lang w:eastAsia="zh-CN"/>
        </w:rPr>
        <w:t>会</w:t>
      </w:r>
      <w:r>
        <w:rPr>
          <w:rFonts w:ascii="宋体" w:hAnsi="宋体" w:eastAsia="宋体"/>
          <w:spacing w:val="-3"/>
          <w:sz w:val="24"/>
          <w:szCs w:val="24"/>
          <w:lang w:eastAsia="zh-CN"/>
        </w:rPr>
        <w:t>计</w:t>
      </w:r>
      <w:r>
        <w:rPr>
          <w:rFonts w:ascii="宋体" w:hAnsi="宋体" w:eastAsia="宋体"/>
          <w:sz w:val="24"/>
          <w:szCs w:val="24"/>
          <w:lang w:eastAsia="zh-CN"/>
        </w:rPr>
        <w:t>报</w:t>
      </w:r>
      <w:r>
        <w:rPr>
          <w:rFonts w:ascii="宋体" w:hAnsi="宋体" w:eastAsia="宋体"/>
          <w:spacing w:val="-3"/>
          <w:sz w:val="24"/>
          <w:szCs w:val="24"/>
          <w:lang w:eastAsia="zh-CN"/>
        </w:rPr>
        <w:t>表（如有）</w:t>
      </w:r>
      <w:r>
        <w:rPr>
          <w:rFonts w:ascii="宋体" w:hAnsi="宋体" w:eastAsia="宋体"/>
          <w:sz w:val="24"/>
          <w:szCs w:val="24"/>
          <w:lang w:eastAsia="zh-CN"/>
        </w:rPr>
        <w:t>，包</w:t>
      </w:r>
      <w:r>
        <w:rPr>
          <w:rFonts w:ascii="宋体" w:hAnsi="宋体" w:eastAsia="宋体"/>
          <w:spacing w:val="-3"/>
          <w:sz w:val="24"/>
          <w:szCs w:val="24"/>
          <w:lang w:eastAsia="zh-CN"/>
        </w:rPr>
        <w:t>括</w:t>
      </w:r>
      <w:r>
        <w:rPr>
          <w:rFonts w:ascii="宋体" w:hAnsi="宋体" w:eastAsia="宋体"/>
          <w:sz w:val="24"/>
          <w:szCs w:val="24"/>
          <w:lang w:eastAsia="zh-CN"/>
        </w:rPr>
        <w:t>资</w:t>
      </w:r>
      <w:r>
        <w:rPr>
          <w:rFonts w:ascii="宋体" w:hAnsi="宋体" w:eastAsia="宋体"/>
          <w:spacing w:val="-3"/>
          <w:sz w:val="24"/>
          <w:szCs w:val="24"/>
          <w:lang w:eastAsia="zh-CN"/>
        </w:rPr>
        <w:t>产</w:t>
      </w:r>
      <w:r>
        <w:rPr>
          <w:rFonts w:ascii="宋体" w:hAnsi="宋体" w:eastAsia="宋体"/>
          <w:sz w:val="24"/>
          <w:szCs w:val="24"/>
          <w:lang w:eastAsia="zh-CN"/>
        </w:rPr>
        <w:t>负债表、现金流量</w:t>
      </w:r>
      <w:r>
        <w:rPr>
          <w:rFonts w:ascii="宋体" w:hAnsi="宋体" w:eastAsia="宋体"/>
          <w:spacing w:val="-3"/>
          <w:sz w:val="24"/>
          <w:szCs w:val="24"/>
          <w:lang w:eastAsia="zh-CN"/>
        </w:rPr>
        <w:t>表</w:t>
      </w:r>
      <w:r>
        <w:rPr>
          <w:rFonts w:ascii="宋体" w:hAnsi="宋体" w:eastAsia="宋体"/>
          <w:sz w:val="24"/>
          <w:szCs w:val="24"/>
          <w:lang w:eastAsia="zh-CN"/>
        </w:rPr>
        <w:t>、利</w:t>
      </w:r>
      <w:r>
        <w:rPr>
          <w:rFonts w:ascii="宋体" w:hAnsi="宋体" w:eastAsia="宋体"/>
          <w:spacing w:val="-3"/>
          <w:sz w:val="24"/>
          <w:szCs w:val="24"/>
          <w:lang w:eastAsia="zh-CN"/>
        </w:rPr>
        <w:t>润</w:t>
      </w:r>
      <w:r>
        <w:rPr>
          <w:rFonts w:ascii="宋体" w:hAnsi="宋体" w:eastAsia="宋体"/>
          <w:sz w:val="24"/>
          <w:szCs w:val="24"/>
          <w:lang w:eastAsia="zh-CN"/>
        </w:rPr>
        <w:t>表和财务情况说</w:t>
      </w:r>
      <w:r>
        <w:rPr>
          <w:rFonts w:ascii="宋体" w:hAnsi="宋体" w:eastAsia="宋体"/>
          <w:spacing w:val="-3"/>
          <w:sz w:val="24"/>
          <w:szCs w:val="24"/>
          <w:lang w:eastAsia="zh-CN"/>
        </w:rPr>
        <w:t>明</w:t>
      </w:r>
      <w:r>
        <w:rPr>
          <w:rFonts w:ascii="宋体" w:hAnsi="宋体" w:eastAsia="宋体"/>
          <w:sz w:val="24"/>
          <w:szCs w:val="24"/>
          <w:lang w:eastAsia="zh-CN"/>
        </w:rPr>
        <w:t>书的</w:t>
      </w:r>
      <w:r>
        <w:rPr>
          <w:rFonts w:ascii="宋体" w:hAnsi="宋体" w:eastAsia="宋体"/>
          <w:spacing w:val="-3"/>
          <w:sz w:val="24"/>
          <w:szCs w:val="24"/>
          <w:lang w:eastAsia="zh-CN"/>
        </w:rPr>
        <w:t>复</w:t>
      </w:r>
      <w:r>
        <w:rPr>
          <w:rFonts w:ascii="宋体" w:hAnsi="宋体" w:eastAsia="宋体"/>
          <w:sz w:val="24"/>
          <w:szCs w:val="24"/>
          <w:lang w:eastAsia="zh-CN"/>
        </w:rPr>
        <w:t>印件，具体年份</w:t>
      </w:r>
      <w:r>
        <w:rPr>
          <w:rFonts w:ascii="宋体" w:hAnsi="宋体" w:eastAsia="宋体"/>
          <w:spacing w:val="-3"/>
          <w:sz w:val="24"/>
          <w:szCs w:val="24"/>
          <w:lang w:eastAsia="zh-CN"/>
        </w:rPr>
        <w:t>要</w:t>
      </w:r>
      <w:r>
        <w:rPr>
          <w:rFonts w:ascii="宋体" w:hAnsi="宋体" w:eastAsia="宋体"/>
          <w:sz w:val="24"/>
          <w:szCs w:val="24"/>
          <w:lang w:eastAsia="zh-CN"/>
        </w:rPr>
        <w:t>求见</w:t>
      </w:r>
      <w:r>
        <w:rPr>
          <w:rFonts w:ascii="宋体" w:hAnsi="宋体" w:eastAsia="宋体"/>
          <w:spacing w:val="-3"/>
          <w:sz w:val="24"/>
          <w:szCs w:val="24"/>
          <w:lang w:eastAsia="zh-CN"/>
        </w:rPr>
        <w:t>投</w:t>
      </w:r>
      <w:r>
        <w:rPr>
          <w:rFonts w:ascii="宋体" w:hAnsi="宋体" w:eastAsia="宋体"/>
          <w:sz w:val="24"/>
          <w:szCs w:val="24"/>
          <w:lang w:eastAsia="zh-CN"/>
        </w:rPr>
        <w:t>标人须知前附</w:t>
      </w:r>
      <w:r>
        <w:rPr>
          <w:rFonts w:ascii="宋体" w:hAnsi="宋体" w:eastAsia="宋体"/>
          <w:spacing w:val="-3"/>
          <w:sz w:val="24"/>
          <w:szCs w:val="24"/>
          <w:lang w:eastAsia="zh-CN"/>
        </w:rPr>
        <w:t>表</w:t>
      </w: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z w:val="24"/>
          <w:szCs w:val="24"/>
          <w:lang w:eastAsia="zh-CN"/>
        </w:rPr>
        <w:t>的</w:t>
      </w:r>
      <w:r>
        <w:rPr>
          <w:rFonts w:ascii="宋体" w:hAnsi="宋体" w:eastAsia="宋体"/>
          <w:spacing w:val="-3"/>
          <w:sz w:val="24"/>
          <w:szCs w:val="24"/>
          <w:lang w:eastAsia="zh-CN"/>
        </w:rPr>
        <w:t>成</w:t>
      </w:r>
      <w:r>
        <w:rPr>
          <w:rFonts w:ascii="宋体" w:hAnsi="宋体" w:eastAsia="宋体"/>
          <w:sz w:val="24"/>
          <w:szCs w:val="24"/>
          <w:lang w:eastAsia="zh-CN"/>
        </w:rPr>
        <w:t>立</w:t>
      </w:r>
      <w:r>
        <w:rPr>
          <w:rFonts w:ascii="宋体" w:hAnsi="宋体" w:eastAsia="宋体"/>
          <w:spacing w:val="-3"/>
          <w:sz w:val="24"/>
          <w:szCs w:val="24"/>
          <w:lang w:eastAsia="zh-CN"/>
        </w:rPr>
        <w:t>时</w:t>
      </w:r>
      <w:r>
        <w:rPr>
          <w:rFonts w:ascii="宋体" w:hAnsi="宋体" w:eastAsia="宋体"/>
          <w:sz w:val="24"/>
          <w:szCs w:val="24"/>
          <w:lang w:eastAsia="zh-CN"/>
        </w:rPr>
        <w:t>间</w:t>
      </w:r>
      <w:r>
        <w:rPr>
          <w:rFonts w:ascii="宋体" w:hAnsi="宋体" w:eastAsia="宋体"/>
          <w:spacing w:val="-3"/>
          <w:sz w:val="24"/>
          <w:szCs w:val="24"/>
          <w:lang w:eastAsia="zh-CN"/>
        </w:rPr>
        <w:t>少</w:t>
      </w:r>
      <w:r>
        <w:rPr>
          <w:rFonts w:ascii="宋体" w:hAnsi="宋体" w:eastAsia="宋体"/>
          <w:sz w:val="24"/>
          <w:szCs w:val="24"/>
          <w:lang w:eastAsia="zh-CN"/>
        </w:rPr>
        <w:t>于</w:t>
      </w:r>
      <w:r>
        <w:rPr>
          <w:rFonts w:ascii="宋体" w:hAnsi="宋体" w:eastAsia="宋体"/>
          <w:spacing w:val="-3"/>
          <w:sz w:val="24"/>
          <w:szCs w:val="24"/>
          <w:lang w:eastAsia="zh-CN"/>
        </w:rPr>
        <w:t>投</w:t>
      </w:r>
      <w:r>
        <w:rPr>
          <w:rFonts w:ascii="宋体" w:hAnsi="宋体" w:eastAsia="宋体"/>
          <w:sz w:val="24"/>
          <w:szCs w:val="24"/>
          <w:lang w:eastAsia="zh-CN"/>
        </w:rPr>
        <w:t>标人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年</w:t>
      </w:r>
      <w:r>
        <w:rPr>
          <w:rFonts w:ascii="宋体" w:hAnsi="宋体" w:eastAsia="宋体"/>
          <w:spacing w:val="-3"/>
          <w:sz w:val="24"/>
          <w:szCs w:val="24"/>
          <w:lang w:eastAsia="zh-CN"/>
        </w:rPr>
        <w:t>份</w:t>
      </w:r>
      <w:r>
        <w:rPr>
          <w:rFonts w:ascii="宋体" w:hAnsi="宋体" w:eastAsia="宋体"/>
          <w:sz w:val="24"/>
          <w:szCs w:val="24"/>
          <w:lang w:eastAsia="zh-CN"/>
        </w:rPr>
        <w:t>的，</w:t>
      </w:r>
      <w:r>
        <w:rPr>
          <w:rFonts w:ascii="宋体" w:hAnsi="宋体" w:eastAsia="宋体"/>
          <w:spacing w:val="-3"/>
          <w:sz w:val="24"/>
          <w:szCs w:val="24"/>
          <w:lang w:eastAsia="zh-CN"/>
        </w:rPr>
        <w:t>应</w:t>
      </w:r>
      <w:r>
        <w:rPr>
          <w:rFonts w:ascii="宋体" w:hAnsi="宋体" w:eastAsia="宋体"/>
          <w:sz w:val="24"/>
          <w:szCs w:val="24"/>
          <w:lang w:eastAsia="zh-CN"/>
        </w:rPr>
        <w:t>提</w:t>
      </w:r>
      <w:r>
        <w:rPr>
          <w:rFonts w:ascii="宋体" w:hAnsi="宋体" w:eastAsia="宋体"/>
          <w:spacing w:val="-3"/>
          <w:sz w:val="24"/>
          <w:szCs w:val="24"/>
          <w:lang w:eastAsia="zh-CN"/>
        </w:rPr>
        <w:t>供</w:t>
      </w:r>
      <w:r>
        <w:rPr>
          <w:rFonts w:ascii="宋体" w:hAnsi="宋体" w:eastAsia="宋体"/>
          <w:sz w:val="24"/>
          <w:szCs w:val="24"/>
          <w:lang w:eastAsia="zh-CN"/>
        </w:rPr>
        <w:t>成</w:t>
      </w:r>
      <w:r>
        <w:rPr>
          <w:rFonts w:ascii="宋体" w:hAnsi="宋体" w:eastAsia="宋体"/>
          <w:spacing w:val="-3"/>
          <w:sz w:val="24"/>
          <w:szCs w:val="24"/>
          <w:lang w:eastAsia="zh-CN"/>
        </w:rPr>
        <w:t>立</w:t>
      </w:r>
      <w:r>
        <w:rPr>
          <w:rFonts w:ascii="宋体" w:hAnsi="宋体" w:eastAsia="宋体"/>
          <w:sz w:val="24"/>
          <w:szCs w:val="24"/>
          <w:lang w:eastAsia="zh-CN"/>
        </w:rPr>
        <w:t>以</w:t>
      </w:r>
      <w:r>
        <w:rPr>
          <w:rFonts w:ascii="宋体" w:hAnsi="宋体" w:eastAsia="宋体"/>
          <w:spacing w:val="-3"/>
          <w:sz w:val="24"/>
          <w:szCs w:val="24"/>
          <w:lang w:eastAsia="zh-CN"/>
        </w:rPr>
        <w:t>来</w:t>
      </w:r>
      <w:r>
        <w:rPr>
          <w:rFonts w:ascii="宋体" w:hAnsi="宋体" w:eastAsia="宋体"/>
          <w:sz w:val="24"/>
          <w:szCs w:val="24"/>
          <w:lang w:eastAsia="zh-CN"/>
        </w:rPr>
        <w:t>的</w:t>
      </w:r>
      <w:r>
        <w:rPr>
          <w:rFonts w:ascii="宋体" w:hAnsi="宋体" w:eastAsia="宋体"/>
          <w:spacing w:val="-3"/>
          <w:sz w:val="24"/>
          <w:szCs w:val="24"/>
          <w:lang w:eastAsia="zh-CN"/>
        </w:rPr>
        <w:t>财</w:t>
      </w:r>
      <w:r>
        <w:rPr>
          <w:rFonts w:ascii="宋体" w:hAnsi="宋体" w:eastAsia="宋体"/>
          <w:sz w:val="24"/>
          <w:szCs w:val="24"/>
          <w:lang w:eastAsia="zh-CN"/>
        </w:rPr>
        <w:t>务状</w:t>
      </w:r>
      <w:r>
        <w:rPr>
          <w:rFonts w:ascii="宋体" w:hAnsi="宋体" w:eastAsia="宋体"/>
          <w:spacing w:val="-3"/>
          <w:sz w:val="24"/>
          <w:szCs w:val="24"/>
          <w:lang w:eastAsia="zh-CN"/>
        </w:rPr>
        <w:t>况</w:t>
      </w:r>
      <w:r>
        <w:rPr>
          <w:rFonts w:ascii="宋体" w:hAnsi="宋体" w:eastAsia="宋体"/>
          <w:sz w:val="24"/>
          <w:szCs w:val="24"/>
          <w:lang w:eastAsia="zh-CN"/>
        </w:rPr>
        <w:t>表。</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3.5.3“近年完成的类似项目情况表”应附中标通知书和（或）合同协议书、设备进场验收证书等的复印件，具体时间要求见投标人须知前附表。</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3.5.4供应商应提供自有设备清单，应附设备购置发票或行车证等证明文件。</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3.5.5“</w:t>
      </w:r>
      <w:r>
        <w:rPr>
          <w:rFonts w:hint="eastAsia" w:ascii="宋体" w:hAnsi="宋体" w:eastAsia="宋体"/>
          <w:sz w:val="24"/>
          <w:szCs w:val="24"/>
          <w:lang w:eastAsia="zh-CN"/>
        </w:rPr>
        <w:t>近年发生的诉讼及仲裁情况</w:t>
      </w:r>
      <w:r>
        <w:rPr>
          <w:rFonts w:ascii="宋体" w:hAnsi="宋体" w:eastAsia="宋体"/>
          <w:sz w:val="24"/>
          <w:szCs w:val="24"/>
          <w:lang w:eastAsia="zh-CN"/>
        </w:rPr>
        <w:t xml:space="preserve">”应说明投标人败诉的设备买卖合同的相关情况，并附法院或仲裁机构作出的判决、裁决等有关法律文书复印件，具体时间要求见投标人须知前附表。 </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3.5.6投标人须知前附表规定接受联合体投标的，本章第 3.5.1 项至第 3.5.5 项规定的表格和资料应包括联合体各方相关情况。</w:t>
      </w:r>
    </w:p>
    <w:p>
      <w:pPr>
        <w:pStyle w:val="45"/>
        <w:spacing w:line="360" w:lineRule="auto"/>
        <w:ind w:left="0" w:right="11" w:rightChars="5"/>
        <w:rPr>
          <w:rFonts w:ascii="宋体" w:hAnsi="宋体" w:eastAsia="宋体"/>
          <w:lang w:eastAsia="zh-CN"/>
        </w:rPr>
      </w:pPr>
      <w:bookmarkStart w:id="47" w:name="_bookmark45"/>
      <w:bookmarkEnd w:id="47"/>
      <w:bookmarkStart w:id="48" w:name="_bookmark44"/>
      <w:bookmarkEnd w:id="48"/>
      <w:r>
        <w:rPr>
          <w:rFonts w:ascii="宋体" w:hAnsi="宋体" w:eastAsia="宋体"/>
          <w:lang w:eastAsia="zh-CN"/>
        </w:rPr>
        <w:t>3.6投标文件</w:t>
      </w:r>
      <w:r>
        <w:rPr>
          <w:rFonts w:ascii="宋体" w:hAnsi="宋体" w:eastAsia="宋体"/>
          <w:spacing w:val="-3"/>
          <w:lang w:eastAsia="zh-CN"/>
        </w:rPr>
        <w:t>的</w:t>
      </w:r>
      <w:r>
        <w:rPr>
          <w:rFonts w:ascii="宋体" w:hAnsi="宋体" w:eastAsia="宋体"/>
          <w:lang w:eastAsia="zh-CN"/>
        </w:rPr>
        <w:t>编制</w:t>
      </w:r>
    </w:p>
    <w:p>
      <w:pPr>
        <w:pStyle w:val="7"/>
        <w:spacing w:line="360" w:lineRule="auto"/>
        <w:ind w:left="0" w:right="11" w:rightChars="5" w:firstLine="419"/>
        <w:jc w:val="both"/>
        <w:rPr>
          <w:rFonts w:ascii="宋体" w:hAnsi="宋体" w:eastAsia="宋体"/>
          <w:sz w:val="24"/>
          <w:szCs w:val="24"/>
          <w:lang w:eastAsia="zh-CN"/>
        </w:rPr>
      </w:pPr>
      <w:r>
        <w:rPr>
          <w:rFonts w:ascii="宋体" w:hAnsi="宋体" w:eastAsia="宋体"/>
          <w:sz w:val="24"/>
          <w:szCs w:val="24"/>
          <w:lang w:eastAsia="zh-CN"/>
        </w:rPr>
        <w:t>3.6.1投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应</w:t>
      </w:r>
      <w:r>
        <w:rPr>
          <w:rFonts w:ascii="宋体" w:hAnsi="宋体" w:eastAsia="宋体"/>
          <w:spacing w:val="-3"/>
          <w:sz w:val="24"/>
          <w:szCs w:val="24"/>
          <w:lang w:eastAsia="zh-CN"/>
        </w:rPr>
        <w:t>按</w:t>
      </w:r>
      <w:r>
        <w:rPr>
          <w:rFonts w:ascii="宋体" w:hAnsi="宋体" w:eastAsia="宋体"/>
          <w:sz w:val="24"/>
          <w:szCs w:val="24"/>
          <w:lang w:eastAsia="zh-CN"/>
        </w:rPr>
        <w:t>第</w:t>
      </w:r>
      <w:r>
        <w:rPr>
          <w:rFonts w:ascii="宋体" w:hAnsi="宋体" w:eastAsia="宋体"/>
          <w:spacing w:val="-3"/>
          <w:sz w:val="24"/>
          <w:szCs w:val="24"/>
          <w:lang w:eastAsia="zh-CN"/>
        </w:rPr>
        <w:t>六章</w:t>
      </w:r>
      <w:r>
        <w:rPr>
          <w:rFonts w:ascii="宋体" w:hAnsi="宋体" w:eastAsia="宋体"/>
          <w:spacing w:val="-1"/>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格</w:t>
      </w:r>
      <w:r>
        <w:rPr>
          <w:rFonts w:ascii="宋体" w:hAnsi="宋体" w:eastAsia="宋体"/>
          <w:spacing w:val="-1"/>
          <w:sz w:val="24"/>
          <w:szCs w:val="24"/>
          <w:lang w:eastAsia="zh-CN"/>
        </w:rPr>
        <w:t>式</w:t>
      </w:r>
      <w:r>
        <w:rPr>
          <w:rFonts w:ascii="宋体" w:hAnsi="宋体" w:eastAsia="宋体"/>
          <w:spacing w:val="-3"/>
          <w:sz w:val="24"/>
          <w:szCs w:val="24"/>
          <w:lang w:eastAsia="zh-CN"/>
        </w:rPr>
        <w:t>”</w:t>
      </w:r>
      <w:r>
        <w:rPr>
          <w:rFonts w:ascii="宋体" w:hAnsi="宋体" w:eastAsia="宋体"/>
          <w:sz w:val="24"/>
          <w:szCs w:val="24"/>
          <w:lang w:eastAsia="zh-CN"/>
        </w:rPr>
        <w:t>进</w:t>
      </w:r>
      <w:r>
        <w:rPr>
          <w:rFonts w:ascii="宋体" w:hAnsi="宋体" w:eastAsia="宋体"/>
          <w:spacing w:val="-3"/>
          <w:sz w:val="24"/>
          <w:szCs w:val="24"/>
          <w:lang w:eastAsia="zh-CN"/>
        </w:rPr>
        <w:t>行</w:t>
      </w:r>
      <w:r>
        <w:rPr>
          <w:rFonts w:ascii="宋体" w:hAnsi="宋体" w:eastAsia="宋体"/>
          <w:sz w:val="24"/>
          <w:szCs w:val="24"/>
          <w:lang w:eastAsia="zh-CN"/>
        </w:rPr>
        <w:t>编</w:t>
      </w:r>
      <w:r>
        <w:rPr>
          <w:rFonts w:ascii="宋体" w:hAnsi="宋体" w:eastAsia="宋体"/>
          <w:spacing w:val="-3"/>
          <w:sz w:val="24"/>
          <w:szCs w:val="24"/>
          <w:lang w:eastAsia="zh-CN"/>
        </w:rPr>
        <w:t>写</w:t>
      </w:r>
      <w:r>
        <w:rPr>
          <w:rFonts w:ascii="宋体" w:hAnsi="宋体" w:eastAsia="宋体"/>
          <w:spacing w:val="-17"/>
          <w:sz w:val="24"/>
          <w:szCs w:val="24"/>
          <w:lang w:eastAsia="zh-CN"/>
        </w:rPr>
        <w:t>，</w:t>
      </w:r>
      <w:r>
        <w:rPr>
          <w:rFonts w:ascii="宋体" w:hAnsi="宋体" w:eastAsia="宋体"/>
          <w:spacing w:val="-3"/>
          <w:sz w:val="24"/>
          <w:szCs w:val="24"/>
          <w:lang w:eastAsia="zh-CN"/>
        </w:rPr>
        <w:t>如</w:t>
      </w:r>
      <w:r>
        <w:rPr>
          <w:rFonts w:ascii="宋体" w:hAnsi="宋体" w:eastAsia="宋体"/>
          <w:sz w:val="24"/>
          <w:szCs w:val="24"/>
          <w:lang w:eastAsia="zh-CN"/>
        </w:rPr>
        <w:t>有</w:t>
      </w:r>
      <w:r>
        <w:rPr>
          <w:rFonts w:ascii="宋体" w:hAnsi="宋体" w:eastAsia="宋体"/>
          <w:spacing w:val="-3"/>
          <w:sz w:val="24"/>
          <w:szCs w:val="24"/>
          <w:lang w:eastAsia="zh-CN"/>
        </w:rPr>
        <w:t>必</w:t>
      </w:r>
      <w:r>
        <w:rPr>
          <w:rFonts w:ascii="宋体" w:hAnsi="宋体" w:eastAsia="宋体"/>
          <w:sz w:val="24"/>
          <w:szCs w:val="24"/>
          <w:lang w:eastAsia="zh-CN"/>
        </w:rPr>
        <w:t>要</w:t>
      </w:r>
      <w:r>
        <w:rPr>
          <w:rFonts w:ascii="宋体" w:hAnsi="宋体" w:eastAsia="宋体"/>
          <w:spacing w:val="-20"/>
          <w:sz w:val="24"/>
          <w:szCs w:val="24"/>
          <w:lang w:eastAsia="zh-CN"/>
        </w:rPr>
        <w:t>，</w:t>
      </w:r>
      <w:r>
        <w:rPr>
          <w:rFonts w:ascii="宋体" w:hAnsi="宋体" w:eastAsia="宋体"/>
          <w:sz w:val="24"/>
          <w:szCs w:val="24"/>
          <w:lang w:eastAsia="zh-CN"/>
        </w:rPr>
        <w:t>可</w:t>
      </w:r>
      <w:r>
        <w:rPr>
          <w:rFonts w:ascii="宋体" w:hAnsi="宋体" w:eastAsia="宋体"/>
          <w:spacing w:val="-3"/>
          <w:sz w:val="24"/>
          <w:szCs w:val="24"/>
          <w:lang w:eastAsia="zh-CN"/>
        </w:rPr>
        <w:t>以</w:t>
      </w:r>
      <w:r>
        <w:rPr>
          <w:rFonts w:ascii="宋体" w:hAnsi="宋体" w:eastAsia="宋体"/>
          <w:sz w:val="24"/>
          <w:szCs w:val="24"/>
          <w:lang w:eastAsia="zh-CN"/>
        </w:rPr>
        <w:t>增</w:t>
      </w:r>
      <w:r>
        <w:rPr>
          <w:rFonts w:ascii="宋体" w:hAnsi="宋体" w:eastAsia="宋体"/>
          <w:spacing w:val="-3"/>
          <w:sz w:val="24"/>
          <w:szCs w:val="24"/>
          <w:lang w:eastAsia="zh-CN"/>
        </w:rPr>
        <w:t>加附</w:t>
      </w:r>
      <w:r>
        <w:rPr>
          <w:rFonts w:ascii="宋体" w:hAnsi="宋体" w:eastAsia="宋体"/>
          <w:sz w:val="24"/>
          <w:szCs w:val="24"/>
          <w:lang w:eastAsia="zh-CN"/>
        </w:rPr>
        <w:t>页</w:t>
      </w:r>
      <w:r>
        <w:rPr>
          <w:rFonts w:ascii="宋体" w:hAnsi="宋体" w:eastAsia="宋体"/>
          <w:spacing w:val="-20"/>
          <w:sz w:val="24"/>
          <w:szCs w:val="24"/>
          <w:lang w:eastAsia="zh-CN"/>
        </w:rPr>
        <w:t>，</w:t>
      </w:r>
      <w:r>
        <w:rPr>
          <w:rFonts w:ascii="宋体" w:hAnsi="宋体" w:eastAsia="宋体"/>
          <w:sz w:val="24"/>
          <w:szCs w:val="24"/>
          <w:lang w:eastAsia="zh-CN"/>
        </w:rPr>
        <w:t>作</w:t>
      </w:r>
      <w:r>
        <w:rPr>
          <w:rFonts w:ascii="宋体" w:hAnsi="宋体" w:eastAsia="宋体"/>
          <w:spacing w:val="-3"/>
          <w:sz w:val="24"/>
          <w:szCs w:val="24"/>
          <w:lang w:eastAsia="zh-CN"/>
        </w:rPr>
        <w:t>为</w:t>
      </w:r>
      <w:r>
        <w:rPr>
          <w:rFonts w:ascii="宋体" w:hAnsi="宋体" w:eastAsia="宋体"/>
          <w:sz w:val="24"/>
          <w:szCs w:val="24"/>
          <w:lang w:eastAsia="zh-CN"/>
        </w:rPr>
        <w:t>投标文件</w:t>
      </w:r>
      <w:r>
        <w:rPr>
          <w:rFonts w:ascii="宋体" w:hAnsi="宋体" w:eastAsia="宋体"/>
          <w:spacing w:val="-3"/>
          <w:sz w:val="24"/>
          <w:szCs w:val="24"/>
          <w:lang w:eastAsia="zh-CN"/>
        </w:rPr>
        <w:t>的</w:t>
      </w:r>
      <w:r>
        <w:rPr>
          <w:rFonts w:ascii="宋体" w:hAnsi="宋体" w:eastAsia="宋体"/>
          <w:sz w:val="24"/>
          <w:szCs w:val="24"/>
          <w:lang w:eastAsia="zh-CN"/>
        </w:rPr>
        <w:t>组</w:t>
      </w:r>
      <w:r>
        <w:rPr>
          <w:rFonts w:ascii="宋体" w:hAnsi="宋体" w:eastAsia="宋体"/>
          <w:spacing w:val="-3"/>
          <w:sz w:val="24"/>
          <w:szCs w:val="24"/>
          <w:lang w:eastAsia="zh-CN"/>
        </w:rPr>
        <w:t>成</w:t>
      </w:r>
      <w:r>
        <w:rPr>
          <w:rFonts w:ascii="宋体" w:hAnsi="宋体" w:eastAsia="宋体"/>
          <w:sz w:val="24"/>
          <w:szCs w:val="24"/>
          <w:lang w:eastAsia="zh-CN"/>
        </w:rPr>
        <w:t>部</w:t>
      </w:r>
      <w:r>
        <w:rPr>
          <w:rFonts w:ascii="宋体" w:hAnsi="宋体" w:eastAsia="宋体"/>
          <w:spacing w:val="-3"/>
          <w:sz w:val="24"/>
          <w:szCs w:val="24"/>
          <w:lang w:eastAsia="zh-CN"/>
        </w:rPr>
        <w:t>分</w:t>
      </w:r>
      <w:r>
        <w:rPr>
          <w:rFonts w:ascii="宋体" w:hAnsi="宋体" w:eastAsia="宋体"/>
          <w:sz w:val="24"/>
          <w:szCs w:val="24"/>
          <w:lang w:eastAsia="zh-CN"/>
        </w:rPr>
        <w:t>。</w:t>
      </w:r>
    </w:p>
    <w:p>
      <w:pPr>
        <w:pStyle w:val="7"/>
        <w:spacing w:line="360" w:lineRule="auto"/>
        <w:ind w:left="0" w:right="11" w:rightChars="5" w:firstLine="419"/>
        <w:jc w:val="both"/>
        <w:rPr>
          <w:rFonts w:ascii="宋体" w:hAnsi="宋体" w:eastAsia="宋体"/>
          <w:sz w:val="24"/>
          <w:szCs w:val="24"/>
          <w:lang w:eastAsia="zh-CN"/>
        </w:rPr>
      </w:pPr>
      <w:r>
        <w:rPr>
          <w:rFonts w:ascii="宋体" w:hAnsi="宋体" w:eastAsia="宋体"/>
          <w:sz w:val="24"/>
          <w:szCs w:val="24"/>
          <w:lang w:eastAsia="zh-CN"/>
        </w:rPr>
        <w:t>3.6.2投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应</w:t>
      </w:r>
      <w:r>
        <w:rPr>
          <w:rFonts w:ascii="宋体" w:hAnsi="宋体" w:eastAsia="宋体"/>
          <w:spacing w:val="-3"/>
          <w:sz w:val="24"/>
          <w:szCs w:val="24"/>
          <w:lang w:eastAsia="zh-CN"/>
        </w:rPr>
        <w:t>当</w:t>
      </w:r>
      <w:r>
        <w:rPr>
          <w:rFonts w:ascii="宋体" w:hAnsi="宋体" w:eastAsia="宋体"/>
          <w:sz w:val="24"/>
          <w:szCs w:val="24"/>
          <w:lang w:eastAsia="zh-CN"/>
        </w:rPr>
        <w:t>对</w:t>
      </w:r>
      <w:r>
        <w:rPr>
          <w:rFonts w:ascii="宋体" w:hAnsi="宋体" w:eastAsia="宋体"/>
          <w:spacing w:val="-3"/>
          <w:sz w:val="24"/>
          <w:szCs w:val="24"/>
          <w:lang w:eastAsia="zh-CN"/>
        </w:rPr>
        <w:t>招标</w:t>
      </w:r>
      <w:r>
        <w:rPr>
          <w:rFonts w:ascii="宋体" w:hAnsi="宋体" w:eastAsia="宋体"/>
          <w:sz w:val="24"/>
          <w:szCs w:val="24"/>
          <w:lang w:eastAsia="zh-CN"/>
        </w:rPr>
        <w:t>文件</w:t>
      </w:r>
      <w:r>
        <w:rPr>
          <w:rFonts w:ascii="宋体" w:hAnsi="宋体" w:eastAsia="宋体"/>
          <w:spacing w:val="-3"/>
          <w:sz w:val="24"/>
          <w:szCs w:val="24"/>
          <w:lang w:eastAsia="zh-CN"/>
        </w:rPr>
        <w:t>有</w:t>
      </w:r>
      <w:r>
        <w:rPr>
          <w:rFonts w:ascii="宋体" w:hAnsi="宋体" w:eastAsia="宋体"/>
          <w:sz w:val="24"/>
          <w:szCs w:val="24"/>
          <w:lang w:eastAsia="zh-CN"/>
        </w:rPr>
        <w:t>关</w:t>
      </w:r>
      <w:r>
        <w:rPr>
          <w:rFonts w:ascii="宋体" w:hAnsi="宋体" w:eastAsia="宋体"/>
          <w:spacing w:val="-3"/>
          <w:sz w:val="24"/>
          <w:szCs w:val="24"/>
          <w:lang w:eastAsia="zh-CN"/>
        </w:rPr>
        <w:t>供</w:t>
      </w:r>
      <w:r>
        <w:rPr>
          <w:rFonts w:ascii="宋体" w:hAnsi="宋体" w:eastAsia="宋体"/>
          <w:sz w:val="24"/>
          <w:szCs w:val="24"/>
          <w:lang w:eastAsia="zh-CN"/>
        </w:rPr>
        <w:t>货</w:t>
      </w:r>
      <w:r>
        <w:rPr>
          <w:rFonts w:ascii="宋体" w:hAnsi="宋体" w:eastAsia="宋体"/>
          <w:spacing w:val="-3"/>
          <w:sz w:val="24"/>
          <w:szCs w:val="24"/>
          <w:lang w:eastAsia="zh-CN"/>
        </w:rPr>
        <w:t>期</w:t>
      </w:r>
      <w:r>
        <w:rPr>
          <w:rFonts w:ascii="宋体" w:hAnsi="宋体" w:eastAsia="宋体"/>
          <w:spacing w:val="-27"/>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标有</w:t>
      </w:r>
      <w:r>
        <w:rPr>
          <w:rFonts w:ascii="宋体" w:hAnsi="宋体" w:eastAsia="宋体"/>
          <w:sz w:val="24"/>
          <w:szCs w:val="24"/>
          <w:lang w:eastAsia="zh-CN"/>
        </w:rPr>
        <w:t>效</w:t>
      </w:r>
      <w:r>
        <w:rPr>
          <w:rFonts w:ascii="宋体" w:hAnsi="宋体" w:eastAsia="宋体"/>
          <w:spacing w:val="-3"/>
          <w:sz w:val="24"/>
          <w:szCs w:val="24"/>
          <w:lang w:eastAsia="zh-CN"/>
        </w:rPr>
        <w:t>期</w:t>
      </w:r>
      <w:r>
        <w:rPr>
          <w:rFonts w:ascii="宋体" w:hAnsi="宋体" w:eastAsia="宋体"/>
          <w:spacing w:val="-25"/>
          <w:sz w:val="24"/>
          <w:szCs w:val="24"/>
          <w:lang w:eastAsia="zh-CN"/>
        </w:rPr>
        <w:t>、</w:t>
      </w:r>
      <w:r>
        <w:rPr>
          <w:rFonts w:ascii="宋体" w:hAnsi="宋体" w:eastAsia="宋体"/>
          <w:spacing w:val="-3"/>
          <w:sz w:val="24"/>
          <w:szCs w:val="24"/>
          <w:lang w:eastAsia="zh-CN"/>
        </w:rPr>
        <w:t>供</w:t>
      </w:r>
      <w:r>
        <w:rPr>
          <w:rFonts w:ascii="宋体" w:hAnsi="宋体" w:eastAsia="宋体"/>
          <w:sz w:val="24"/>
          <w:szCs w:val="24"/>
          <w:lang w:eastAsia="zh-CN"/>
        </w:rPr>
        <w:t>货</w:t>
      </w:r>
      <w:r>
        <w:rPr>
          <w:rFonts w:ascii="宋体" w:hAnsi="宋体" w:eastAsia="宋体"/>
          <w:spacing w:val="-3"/>
          <w:sz w:val="24"/>
          <w:szCs w:val="24"/>
          <w:lang w:eastAsia="zh-CN"/>
        </w:rPr>
        <w:t>要求</w:t>
      </w:r>
      <w:r>
        <w:rPr>
          <w:rFonts w:ascii="宋体" w:hAnsi="宋体" w:eastAsia="宋体"/>
          <w:spacing w:val="-25"/>
          <w:sz w:val="24"/>
          <w:szCs w:val="24"/>
          <w:lang w:eastAsia="zh-CN"/>
        </w:rPr>
        <w:t>、</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范</w:t>
      </w:r>
      <w:r>
        <w:rPr>
          <w:rFonts w:ascii="宋体" w:hAnsi="宋体" w:eastAsia="宋体"/>
          <w:spacing w:val="-1"/>
          <w:sz w:val="24"/>
          <w:szCs w:val="24"/>
          <w:lang w:eastAsia="zh-CN"/>
        </w:rPr>
        <w:t>围</w:t>
      </w:r>
      <w:r>
        <w:rPr>
          <w:rFonts w:ascii="宋体" w:hAnsi="宋体" w:eastAsia="宋体"/>
          <w:sz w:val="24"/>
          <w:szCs w:val="24"/>
          <w:lang w:eastAsia="zh-CN"/>
        </w:rPr>
        <w:t>等</w:t>
      </w:r>
      <w:r>
        <w:rPr>
          <w:rFonts w:ascii="宋体" w:hAnsi="宋体" w:eastAsia="宋体"/>
          <w:spacing w:val="-3"/>
          <w:sz w:val="24"/>
          <w:szCs w:val="24"/>
          <w:lang w:eastAsia="zh-CN"/>
        </w:rPr>
        <w:t>实</w:t>
      </w:r>
      <w:r>
        <w:rPr>
          <w:rFonts w:ascii="宋体" w:hAnsi="宋体" w:eastAsia="宋体"/>
          <w:sz w:val="24"/>
          <w:szCs w:val="24"/>
          <w:lang w:eastAsia="zh-CN"/>
        </w:rPr>
        <w:t>质</w:t>
      </w:r>
      <w:r>
        <w:rPr>
          <w:rFonts w:ascii="宋体" w:hAnsi="宋体" w:eastAsia="宋体"/>
          <w:spacing w:val="-3"/>
          <w:sz w:val="24"/>
          <w:szCs w:val="24"/>
          <w:lang w:eastAsia="zh-CN"/>
        </w:rPr>
        <w:t>性</w:t>
      </w:r>
      <w:r>
        <w:rPr>
          <w:rFonts w:ascii="宋体" w:hAnsi="宋体" w:eastAsia="宋体"/>
          <w:sz w:val="24"/>
          <w:szCs w:val="24"/>
          <w:lang w:eastAsia="zh-CN"/>
        </w:rPr>
        <w:t>内容作出响应</w:t>
      </w:r>
      <w:r>
        <w:rPr>
          <w:rFonts w:ascii="宋体" w:hAnsi="宋体" w:eastAsia="宋体"/>
          <w:spacing w:val="-1"/>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文件</w:t>
      </w:r>
      <w:r>
        <w:rPr>
          <w:rFonts w:ascii="宋体" w:hAnsi="宋体" w:eastAsia="宋体"/>
          <w:spacing w:val="-3"/>
          <w:sz w:val="24"/>
          <w:szCs w:val="24"/>
          <w:lang w:eastAsia="zh-CN"/>
        </w:rPr>
        <w:t>在</w:t>
      </w:r>
      <w:r>
        <w:rPr>
          <w:rFonts w:ascii="宋体" w:hAnsi="宋体" w:eastAsia="宋体"/>
          <w:sz w:val="24"/>
          <w:szCs w:val="24"/>
          <w:lang w:eastAsia="zh-CN"/>
        </w:rPr>
        <w:t>满足招标文件实</w:t>
      </w:r>
      <w:r>
        <w:rPr>
          <w:rFonts w:ascii="宋体" w:hAnsi="宋体" w:eastAsia="宋体"/>
          <w:spacing w:val="-3"/>
          <w:sz w:val="24"/>
          <w:szCs w:val="24"/>
          <w:lang w:eastAsia="zh-CN"/>
        </w:rPr>
        <w:t>质</w:t>
      </w:r>
      <w:r>
        <w:rPr>
          <w:rFonts w:ascii="宋体" w:hAnsi="宋体" w:eastAsia="宋体"/>
          <w:sz w:val="24"/>
          <w:szCs w:val="24"/>
          <w:lang w:eastAsia="zh-CN"/>
        </w:rPr>
        <w:t>性要</w:t>
      </w:r>
      <w:r>
        <w:rPr>
          <w:rFonts w:ascii="宋体" w:hAnsi="宋体" w:eastAsia="宋体"/>
          <w:spacing w:val="-3"/>
          <w:sz w:val="24"/>
          <w:szCs w:val="24"/>
          <w:lang w:eastAsia="zh-CN"/>
        </w:rPr>
        <w:t>求</w:t>
      </w:r>
      <w:r>
        <w:rPr>
          <w:rFonts w:ascii="宋体" w:hAnsi="宋体" w:eastAsia="宋体"/>
          <w:sz w:val="24"/>
          <w:szCs w:val="24"/>
          <w:lang w:eastAsia="zh-CN"/>
        </w:rPr>
        <w:t>的基础上，可以</w:t>
      </w:r>
      <w:r>
        <w:rPr>
          <w:rFonts w:ascii="宋体" w:hAnsi="宋体" w:eastAsia="宋体"/>
          <w:spacing w:val="-3"/>
          <w:sz w:val="24"/>
          <w:szCs w:val="24"/>
          <w:lang w:eastAsia="zh-CN"/>
        </w:rPr>
        <w:t>提</w:t>
      </w:r>
      <w:r>
        <w:rPr>
          <w:rFonts w:ascii="宋体" w:hAnsi="宋体" w:eastAsia="宋体"/>
          <w:sz w:val="24"/>
          <w:szCs w:val="24"/>
          <w:lang w:eastAsia="zh-CN"/>
        </w:rPr>
        <w:t>出比</w:t>
      </w:r>
      <w:r>
        <w:rPr>
          <w:rFonts w:ascii="宋体" w:hAnsi="宋体" w:eastAsia="宋体"/>
          <w:spacing w:val="-3"/>
          <w:sz w:val="24"/>
          <w:szCs w:val="24"/>
          <w:lang w:eastAsia="zh-CN"/>
        </w:rPr>
        <w:t>招</w:t>
      </w:r>
      <w:r>
        <w:rPr>
          <w:rFonts w:ascii="宋体" w:hAnsi="宋体" w:eastAsia="宋体"/>
          <w:sz w:val="24"/>
          <w:szCs w:val="24"/>
          <w:lang w:eastAsia="zh-CN"/>
        </w:rPr>
        <w:t>标文件要求更</w:t>
      </w:r>
      <w:r>
        <w:rPr>
          <w:rFonts w:ascii="宋体" w:hAnsi="宋体" w:eastAsia="宋体"/>
          <w:spacing w:val="-3"/>
          <w:sz w:val="24"/>
          <w:szCs w:val="24"/>
          <w:lang w:eastAsia="zh-CN"/>
        </w:rPr>
        <w:t>有</w:t>
      </w:r>
      <w:r>
        <w:rPr>
          <w:rFonts w:ascii="宋体" w:hAnsi="宋体" w:eastAsia="宋体"/>
          <w:sz w:val="24"/>
          <w:szCs w:val="24"/>
          <w:lang w:eastAsia="zh-CN"/>
        </w:rPr>
        <w:t>利于招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的</w:t>
      </w:r>
      <w:r>
        <w:rPr>
          <w:rFonts w:ascii="宋体" w:hAnsi="宋体" w:eastAsia="宋体"/>
          <w:sz w:val="24"/>
          <w:szCs w:val="24"/>
          <w:lang w:eastAsia="zh-CN"/>
        </w:rPr>
        <w:t>承</w:t>
      </w:r>
      <w:r>
        <w:rPr>
          <w:rFonts w:ascii="宋体" w:hAnsi="宋体" w:eastAsia="宋体"/>
          <w:spacing w:val="-3"/>
          <w:sz w:val="24"/>
          <w:szCs w:val="24"/>
          <w:lang w:eastAsia="zh-CN"/>
        </w:rPr>
        <w:t>诺</w:t>
      </w:r>
      <w:r>
        <w:rPr>
          <w:rFonts w:ascii="宋体" w:hAnsi="宋体" w:eastAsia="宋体"/>
          <w:sz w:val="24"/>
          <w:szCs w:val="24"/>
          <w:lang w:eastAsia="zh-CN"/>
        </w:rPr>
        <w:t>。</w:t>
      </w:r>
    </w:p>
    <w:p>
      <w:pPr>
        <w:pStyle w:val="7"/>
        <w:spacing w:line="360" w:lineRule="auto"/>
        <w:ind w:left="0" w:right="11" w:rightChars="5" w:firstLine="419"/>
        <w:jc w:val="both"/>
        <w:rPr>
          <w:rFonts w:ascii="宋体" w:hAnsi="宋体" w:eastAsia="宋体"/>
          <w:sz w:val="24"/>
          <w:szCs w:val="24"/>
          <w:lang w:eastAsia="zh-CN"/>
        </w:rPr>
      </w:pPr>
      <w:r>
        <w:rPr>
          <w:rFonts w:ascii="宋体" w:hAnsi="宋体" w:eastAsia="宋体"/>
          <w:sz w:val="24"/>
          <w:szCs w:val="24"/>
          <w:lang w:eastAsia="zh-CN"/>
        </w:rPr>
        <w:t>3.6.</w:t>
      </w:r>
      <w:r>
        <w:rPr>
          <w:rFonts w:ascii="宋体" w:hAnsi="宋体" w:eastAsia="宋体"/>
          <w:spacing w:val="2"/>
          <w:sz w:val="24"/>
          <w:szCs w:val="24"/>
          <w:lang w:eastAsia="zh-CN"/>
        </w:rPr>
        <w:t>3</w:t>
      </w:r>
      <w:r>
        <w:rPr>
          <w:rFonts w:ascii="宋体" w:hAnsi="宋体" w:eastAsia="宋体"/>
          <w:sz w:val="24"/>
          <w:szCs w:val="24"/>
          <w:lang w:eastAsia="zh-CN"/>
        </w:rPr>
        <w:t>投</w:t>
      </w:r>
      <w:r>
        <w:rPr>
          <w:rFonts w:ascii="宋体" w:hAnsi="宋体" w:eastAsia="宋体"/>
          <w:spacing w:val="2"/>
          <w:sz w:val="24"/>
          <w:szCs w:val="24"/>
          <w:lang w:eastAsia="zh-CN"/>
        </w:rPr>
        <w:t>标</w:t>
      </w:r>
      <w:r>
        <w:rPr>
          <w:rFonts w:ascii="宋体" w:hAnsi="宋体" w:eastAsia="宋体"/>
          <w:sz w:val="24"/>
          <w:szCs w:val="24"/>
          <w:lang w:eastAsia="zh-CN"/>
        </w:rPr>
        <w:t>文</w:t>
      </w:r>
      <w:r>
        <w:rPr>
          <w:rFonts w:ascii="宋体" w:hAnsi="宋体" w:eastAsia="宋体"/>
          <w:spacing w:val="2"/>
          <w:sz w:val="24"/>
          <w:szCs w:val="24"/>
          <w:lang w:eastAsia="zh-CN"/>
        </w:rPr>
        <w:t>件全</w:t>
      </w:r>
      <w:r>
        <w:rPr>
          <w:rFonts w:ascii="宋体" w:hAnsi="宋体" w:eastAsia="宋体"/>
          <w:sz w:val="24"/>
          <w:szCs w:val="24"/>
          <w:lang w:eastAsia="zh-CN"/>
        </w:rPr>
        <w:t>部</w:t>
      </w:r>
      <w:r>
        <w:rPr>
          <w:rFonts w:ascii="宋体" w:hAnsi="宋体" w:eastAsia="宋体"/>
          <w:spacing w:val="2"/>
          <w:sz w:val="24"/>
          <w:szCs w:val="24"/>
          <w:lang w:eastAsia="zh-CN"/>
        </w:rPr>
        <w:t>采用电</w:t>
      </w:r>
      <w:r>
        <w:rPr>
          <w:rFonts w:ascii="宋体" w:hAnsi="宋体" w:eastAsia="宋体"/>
          <w:sz w:val="24"/>
          <w:szCs w:val="24"/>
          <w:lang w:eastAsia="zh-CN"/>
        </w:rPr>
        <w:t>子</w:t>
      </w:r>
      <w:r>
        <w:rPr>
          <w:rFonts w:ascii="宋体" w:hAnsi="宋体" w:eastAsia="宋体"/>
          <w:spacing w:val="2"/>
          <w:sz w:val="24"/>
          <w:szCs w:val="24"/>
          <w:lang w:eastAsia="zh-CN"/>
        </w:rPr>
        <w:t>文</w:t>
      </w:r>
      <w:r>
        <w:rPr>
          <w:rFonts w:ascii="宋体" w:hAnsi="宋体" w:eastAsia="宋体"/>
          <w:sz w:val="24"/>
          <w:szCs w:val="24"/>
          <w:lang w:eastAsia="zh-CN"/>
        </w:rPr>
        <w:t>档</w:t>
      </w:r>
      <w:r>
        <w:rPr>
          <w:rFonts w:ascii="宋体" w:hAnsi="宋体" w:eastAsia="宋体"/>
          <w:spacing w:val="5"/>
          <w:sz w:val="24"/>
          <w:szCs w:val="24"/>
          <w:lang w:eastAsia="zh-CN"/>
        </w:rPr>
        <w:t>，</w:t>
      </w:r>
      <w:r>
        <w:rPr>
          <w:rFonts w:ascii="宋体" w:hAnsi="宋体" w:eastAsia="宋体"/>
          <w:spacing w:val="2"/>
          <w:sz w:val="24"/>
          <w:szCs w:val="24"/>
          <w:lang w:eastAsia="zh-CN"/>
        </w:rPr>
        <w:t>除</w:t>
      </w:r>
      <w:r>
        <w:rPr>
          <w:rFonts w:ascii="宋体" w:hAnsi="宋体" w:eastAsia="宋体"/>
          <w:sz w:val="24"/>
          <w:szCs w:val="24"/>
          <w:lang w:eastAsia="zh-CN"/>
        </w:rPr>
        <w:t>投</w:t>
      </w:r>
      <w:r>
        <w:rPr>
          <w:rFonts w:ascii="宋体" w:hAnsi="宋体" w:eastAsia="宋体"/>
          <w:spacing w:val="2"/>
          <w:sz w:val="24"/>
          <w:szCs w:val="24"/>
          <w:lang w:eastAsia="zh-CN"/>
        </w:rPr>
        <w:t>标</w:t>
      </w:r>
      <w:r>
        <w:rPr>
          <w:rFonts w:ascii="宋体" w:hAnsi="宋体" w:eastAsia="宋体"/>
          <w:sz w:val="24"/>
          <w:szCs w:val="24"/>
          <w:lang w:eastAsia="zh-CN"/>
        </w:rPr>
        <w:t>人</w:t>
      </w:r>
      <w:r>
        <w:rPr>
          <w:rFonts w:ascii="宋体" w:hAnsi="宋体" w:eastAsia="宋体"/>
          <w:spacing w:val="2"/>
          <w:sz w:val="24"/>
          <w:szCs w:val="24"/>
          <w:lang w:eastAsia="zh-CN"/>
        </w:rPr>
        <w:t>须知前</w:t>
      </w:r>
      <w:r>
        <w:rPr>
          <w:rFonts w:ascii="宋体" w:hAnsi="宋体" w:eastAsia="宋体"/>
          <w:sz w:val="24"/>
          <w:szCs w:val="24"/>
          <w:lang w:eastAsia="zh-CN"/>
        </w:rPr>
        <w:t>附</w:t>
      </w:r>
      <w:r>
        <w:rPr>
          <w:rFonts w:ascii="宋体" w:hAnsi="宋体" w:eastAsia="宋体"/>
          <w:spacing w:val="2"/>
          <w:sz w:val="24"/>
          <w:szCs w:val="24"/>
          <w:lang w:eastAsia="zh-CN"/>
        </w:rPr>
        <w:t>表</w:t>
      </w:r>
      <w:r>
        <w:rPr>
          <w:rFonts w:ascii="宋体" w:hAnsi="宋体" w:eastAsia="宋体"/>
          <w:sz w:val="24"/>
          <w:szCs w:val="24"/>
          <w:lang w:eastAsia="zh-CN"/>
        </w:rPr>
        <w:t>另</w:t>
      </w:r>
      <w:r>
        <w:rPr>
          <w:rFonts w:ascii="宋体" w:hAnsi="宋体" w:eastAsia="宋体"/>
          <w:spacing w:val="2"/>
          <w:sz w:val="24"/>
          <w:szCs w:val="24"/>
          <w:lang w:eastAsia="zh-CN"/>
        </w:rPr>
        <w:t>有规</w:t>
      </w:r>
      <w:r>
        <w:rPr>
          <w:rFonts w:ascii="宋体" w:hAnsi="宋体" w:eastAsia="宋体"/>
          <w:sz w:val="24"/>
          <w:szCs w:val="24"/>
          <w:lang w:eastAsia="zh-CN"/>
        </w:rPr>
        <w:t>定</w:t>
      </w:r>
      <w:r>
        <w:rPr>
          <w:rFonts w:ascii="宋体" w:hAnsi="宋体" w:eastAsia="宋体"/>
          <w:spacing w:val="2"/>
          <w:sz w:val="24"/>
          <w:szCs w:val="24"/>
          <w:lang w:eastAsia="zh-CN"/>
        </w:rPr>
        <w:t>外</w:t>
      </w:r>
      <w:r>
        <w:rPr>
          <w:rFonts w:ascii="宋体" w:hAnsi="宋体" w:eastAsia="宋体"/>
          <w:spacing w:val="3"/>
          <w:sz w:val="24"/>
          <w:szCs w:val="24"/>
          <w:lang w:eastAsia="zh-CN"/>
        </w:rPr>
        <w:t>，</w:t>
      </w:r>
      <w:r>
        <w:rPr>
          <w:rFonts w:ascii="宋体" w:hAnsi="宋体" w:eastAsia="宋体"/>
          <w:spacing w:val="2"/>
          <w:sz w:val="24"/>
          <w:szCs w:val="24"/>
          <w:lang w:eastAsia="zh-CN"/>
        </w:rPr>
        <w:t>投标文</w:t>
      </w:r>
      <w:r>
        <w:rPr>
          <w:rFonts w:ascii="宋体" w:hAnsi="宋体" w:eastAsia="宋体"/>
          <w:sz w:val="24"/>
          <w:szCs w:val="24"/>
          <w:lang w:eastAsia="zh-CN"/>
        </w:rPr>
        <w:t>件</w:t>
      </w:r>
      <w:r>
        <w:rPr>
          <w:rFonts w:ascii="宋体" w:hAnsi="宋体" w:eastAsia="宋体"/>
          <w:spacing w:val="2"/>
          <w:sz w:val="24"/>
          <w:szCs w:val="24"/>
          <w:lang w:eastAsia="zh-CN"/>
        </w:rPr>
        <w:t>所</w:t>
      </w:r>
      <w:r>
        <w:rPr>
          <w:rFonts w:ascii="宋体" w:hAnsi="宋体" w:eastAsia="宋体"/>
          <w:sz w:val="24"/>
          <w:szCs w:val="24"/>
          <w:lang w:eastAsia="zh-CN"/>
        </w:rPr>
        <w:t>附证书证件均为原</w:t>
      </w:r>
      <w:r>
        <w:rPr>
          <w:rFonts w:ascii="宋体" w:hAnsi="宋体" w:eastAsia="宋体"/>
          <w:spacing w:val="-3"/>
          <w:sz w:val="24"/>
          <w:szCs w:val="24"/>
          <w:lang w:eastAsia="zh-CN"/>
        </w:rPr>
        <w:t>件</w:t>
      </w:r>
      <w:r>
        <w:rPr>
          <w:rFonts w:ascii="宋体" w:hAnsi="宋体" w:eastAsia="宋体"/>
          <w:sz w:val="24"/>
          <w:szCs w:val="24"/>
          <w:lang w:eastAsia="zh-CN"/>
        </w:rPr>
        <w:t>扫描</w:t>
      </w:r>
      <w:r>
        <w:rPr>
          <w:rFonts w:ascii="宋体" w:hAnsi="宋体" w:eastAsia="宋体"/>
          <w:spacing w:val="-3"/>
          <w:sz w:val="24"/>
          <w:szCs w:val="24"/>
          <w:lang w:eastAsia="zh-CN"/>
        </w:rPr>
        <w:t>件</w:t>
      </w:r>
      <w:r>
        <w:rPr>
          <w:rFonts w:ascii="宋体" w:hAnsi="宋体" w:eastAsia="宋体"/>
          <w:sz w:val="24"/>
          <w:szCs w:val="24"/>
          <w:lang w:eastAsia="zh-CN"/>
        </w:rPr>
        <w:t>，并采用单位和</w:t>
      </w:r>
      <w:r>
        <w:rPr>
          <w:rFonts w:ascii="宋体" w:hAnsi="宋体" w:eastAsia="宋体"/>
          <w:spacing w:val="-3"/>
          <w:sz w:val="24"/>
          <w:szCs w:val="24"/>
          <w:lang w:eastAsia="zh-CN"/>
        </w:rPr>
        <w:t>个</w:t>
      </w:r>
      <w:r>
        <w:rPr>
          <w:rFonts w:ascii="宋体" w:hAnsi="宋体" w:eastAsia="宋体"/>
          <w:sz w:val="24"/>
          <w:szCs w:val="24"/>
          <w:lang w:eastAsia="zh-CN"/>
        </w:rPr>
        <w:t>人数</w:t>
      </w:r>
      <w:r>
        <w:rPr>
          <w:rFonts w:ascii="宋体" w:hAnsi="宋体" w:eastAsia="宋体"/>
          <w:spacing w:val="-3"/>
          <w:sz w:val="24"/>
          <w:szCs w:val="24"/>
          <w:lang w:eastAsia="zh-CN"/>
        </w:rPr>
        <w:t>字</w:t>
      </w:r>
      <w:r>
        <w:rPr>
          <w:rFonts w:ascii="宋体" w:hAnsi="宋体" w:eastAsia="宋体"/>
          <w:sz w:val="24"/>
          <w:szCs w:val="24"/>
          <w:lang w:eastAsia="zh-CN"/>
        </w:rPr>
        <w:t>证书，按招标文</w:t>
      </w:r>
      <w:r>
        <w:rPr>
          <w:rFonts w:ascii="宋体" w:hAnsi="宋体" w:eastAsia="宋体"/>
          <w:spacing w:val="-3"/>
          <w:sz w:val="24"/>
          <w:szCs w:val="24"/>
          <w:lang w:eastAsia="zh-CN"/>
        </w:rPr>
        <w:t>件</w:t>
      </w:r>
      <w:r>
        <w:rPr>
          <w:rFonts w:ascii="宋体" w:hAnsi="宋体" w:eastAsia="宋体"/>
          <w:sz w:val="24"/>
          <w:szCs w:val="24"/>
          <w:lang w:eastAsia="zh-CN"/>
        </w:rPr>
        <w:t>要求</w:t>
      </w:r>
      <w:r>
        <w:rPr>
          <w:rFonts w:ascii="宋体" w:hAnsi="宋体" w:eastAsia="宋体"/>
          <w:spacing w:val="-3"/>
          <w:sz w:val="24"/>
          <w:szCs w:val="24"/>
          <w:lang w:eastAsia="zh-CN"/>
        </w:rPr>
        <w:t>在</w:t>
      </w:r>
      <w:r>
        <w:rPr>
          <w:rFonts w:ascii="宋体" w:hAnsi="宋体" w:eastAsia="宋体"/>
          <w:sz w:val="24"/>
          <w:szCs w:val="24"/>
          <w:lang w:eastAsia="zh-CN"/>
        </w:rPr>
        <w:t>相应位置加盖</w:t>
      </w:r>
      <w:r>
        <w:rPr>
          <w:rFonts w:ascii="宋体" w:hAnsi="宋体" w:eastAsia="宋体"/>
          <w:spacing w:val="-3"/>
          <w:sz w:val="24"/>
          <w:szCs w:val="24"/>
          <w:lang w:eastAsia="zh-CN"/>
        </w:rPr>
        <w:t>电</w:t>
      </w:r>
      <w:r>
        <w:rPr>
          <w:rFonts w:ascii="宋体" w:hAnsi="宋体" w:eastAsia="宋体"/>
          <w:sz w:val="24"/>
          <w:szCs w:val="24"/>
          <w:lang w:eastAsia="zh-CN"/>
        </w:rPr>
        <w:t>子印</w:t>
      </w:r>
      <w:r>
        <w:rPr>
          <w:rFonts w:ascii="宋体" w:hAnsi="宋体" w:eastAsia="宋体"/>
          <w:spacing w:val="-1"/>
          <w:sz w:val="24"/>
          <w:szCs w:val="24"/>
          <w:lang w:eastAsia="zh-CN"/>
        </w:rPr>
        <w:t>章</w:t>
      </w:r>
      <w:r>
        <w:rPr>
          <w:rFonts w:ascii="宋体" w:hAnsi="宋体" w:eastAsia="宋体"/>
          <w:sz w:val="24"/>
          <w:szCs w:val="24"/>
          <w:lang w:eastAsia="zh-CN"/>
        </w:rPr>
        <w:t>。由投标人</w:t>
      </w:r>
      <w:r>
        <w:rPr>
          <w:rFonts w:ascii="宋体" w:hAnsi="宋体" w:eastAsia="宋体"/>
          <w:spacing w:val="-3"/>
          <w:sz w:val="24"/>
          <w:szCs w:val="24"/>
          <w:lang w:eastAsia="zh-CN"/>
        </w:rPr>
        <w:t>的</w:t>
      </w:r>
      <w:r>
        <w:rPr>
          <w:rFonts w:ascii="宋体" w:hAnsi="宋体" w:eastAsia="宋体"/>
          <w:sz w:val="24"/>
          <w:szCs w:val="24"/>
          <w:lang w:eastAsia="zh-CN"/>
        </w:rPr>
        <w:t>法定</w:t>
      </w:r>
      <w:r>
        <w:rPr>
          <w:rFonts w:ascii="宋体" w:hAnsi="宋体" w:eastAsia="宋体"/>
          <w:spacing w:val="-3"/>
          <w:sz w:val="24"/>
          <w:szCs w:val="24"/>
          <w:lang w:eastAsia="zh-CN"/>
        </w:rPr>
        <w:t>代</w:t>
      </w:r>
      <w:r>
        <w:rPr>
          <w:rFonts w:ascii="宋体" w:hAnsi="宋体" w:eastAsia="宋体"/>
          <w:sz w:val="24"/>
          <w:szCs w:val="24"/>
          <w:lang w:eastAsia="zh-CN"/>
        </w:rPr>
        <w:t>表人（单位负责</w:t>
      </w:r>
      <w:r>
        <w:rPr>
          <w:rFonts w:ascii="宋体" w:hAnsi="宋体" w:eastAsia="宋体"/>
          <w:spacing w:val="-3"/>
          <w:sz w:val="24"/>
          <w:szCs w:val="24"/>
          <w:lang w:eastAsia="zh-CN"/>
        </w:rPr>
        <w:t>人</w:t>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或加盖电子印章</w:t>
      </w:r>
      <w:r>
        <w:rPr>
          <w:rFonts w:ascii="宋体" w:hAnsi="宋体" w:eastAsia="宋体"/>
          <w:spacing w:val="-3"/>
          <w:sz w:val="24"/>
          <w:szCs w:val="24"/>
          <w:lang w:eastAsia="zh-CN"/>
        </w:rPr>
        <w:t>的</w:t>
      </w:r>
      <w:r>
        <w:rPr>
          <w:rFonts w:ascii="宋体" w:hAnsi="宋体" w:eastAsia="宋体"/>
          <w:sz w:val="24"/>
          <w:szCs w:val="24"/>
          <w:lang w:eastAsia="zh-CN"/>
        </w:rPr>
        <w:t>，应</w:t>
      </w:r>
      <w:r>
        <w:rPr>
          <w:rFonts w:ascii="宋体" w:hAnsi="宋体" w:eastAsia="宋体"/>
          <w:spacing w:val="-3"/>
          <w:sz w:val="24"/>
          <w:szCs w:val="24"/>
          <w:lang w:eastAsia="zh-CN"/>
        </w:rPr>
        <w:t>附</w:t>
      </w:r>
      <w:r>
        <w:rPr>
          <w:rFonts w:ascii="宋体" w:hAnsi="宋体" w:eastAsia="宋体"/>
          <w:sz w:val="24"/>
          <w:szCs w:val="24"/>
          <w:lang w:eastAsia="zh-CN"/>
        </w:rPr>
        <w:t>法定代表人（</w:t>
      </w:r>
      <w:r>
        <w:rPr>
          <w:rFonts w:ascii="宋体" w:hAnsi="宋体" w:eastAsia="宋体"/>
          <w:spacing w:val="-3"/>
          <w:sz w:val="24"/>
          <w:szCs w:val="24"/>
          <w:lang w:eastAsia="zh-CN"/>
        </w:rPr>
        <w:t>单</w:t>
      </w:r>
      <w:r>
        <w:rPr>
          <w:rFonts w:ascii="宋体" w:hAnsi="宋体" w:eastAsia="宋体"/>
          <w:sz w:val="24"/>
          <w:szCs w:val="24"/>
          <w:lang w:eastAsia="zh-CN"/>
        </w:rPr>
        <w:t>位负责人</w:t>
      </w:r>
      <w:r>
        <w:rPr>
          <w:rFonts w:ascii="宋体" w:hAnsi="宋体" w:eastAsia="宋体"/>
          <w:spacing w:val="-1"/>
          <w:sz w:val="24"/>
          <w:szCs w:val="24"/>
          <w:lang w:eastAsia="zh-CN"/>
        </w:rPr>
        <w:t>）</w:t>
      </w:r>
      <w:r>
        <w:rPr>
          <w:rFonts w:ascii="宋体" w:hAnsi="宋体" w:eastAsia="宋体"/>
          <w:sz w:val="24"/>
          <w:szCs w:val="24"/>
          <w:lang w:eastAsia="zh-CN"/>
        </w:rPr>
        <w:t>身份证</w:t>
      </w:r>
      <w:r>
        <w:rPr>
          <w:rFonts w:ascii="宋体" w:hAnsi="宋体" w:eastAsia="宋体"/>
          <w:spacing w:val="-3"/>
          <w:sz w:val="24"/>
          <w:szCs w:val="24"/>
          <w:lang w:eastAsia="zh-CN"/>
        </w:rPr>
        <w:t>明</w:t>
      </w:r>
      <w:r>
        <w:rPr>
          <w:rFonts w:ascii="宋体" w:hAnsi="宋体" w:eastAsia="宋体"/>
          <w:sz w:val="24"/>
          <w:szCs w:val="24"/>
          <w:lang w:eastAsia="zh-CN"/>
        </w:rPr>
        <w:t>，由</w:t>
      </w:r>
      <w:r>
        <w:rPr>
          <w:rFonts w:ascii="宋体" w:hAnsi="宋体" w:eastAsia="宋体"/>
          <w:spacing w:val="-3"/>
          <w:sz w:val="24"/>
          <w:szCs w:val="24"/>
          <w:lang w:eastAsia="zh-CN"/>
        </w:rPr>
        <w:t>代</w:t>
      </w:r>
      <w:r>
        <w:rPr>
          <w:rFonts w:ascii="宋体" w:hAnsi="宋体" w:eastAsia="宋体"/>
          <w:sz w:val="24"/>
          <w:szCs w:val="24"/>
          <w:lang w:eastAsia="zh-CN"/>
        </w:rPr>
        <w:t>理人签字或加盖</w:t>
      </w:r>
      <w:r>
        <w:rPr>
          <w:rFonts w:ascii="宋体" w:hAnsi="宋体" w:eastAsia="宋体"/>
          <w:spacing w:val="-3"/>
          <w:sz w:val="24"/>
          <w:szCs w:val="24"/>
          <w:lang w:eastAsia="zh-CN"/>
        </w:rPr>
        <w:t>电</w:t>
      </w:r>
      <w:r>
        <w:rPr>
          <w:rFonts w:ascii="宋体" w:hAnsi="宋体" w:eastAsia="宋体"/>
          <w:sz w:val="24"/>
          <w:szCs w:val="24"/>
          <w:lang w:eastAsia="zh-CN"/>
        </w:rPr>
        <w:t>子印</w:t>
      </w:r>
      <w:r>
        <w:rPr>
          <w:rFonts w:ascii="宋体" w:hAnsi="宋体" w:eastAsia="宋体"/>
          <w:spacing w:val="-3"/>
          <w:sz w:val="24"/>
          <w:szCs w:val="24"/>
          <w:lang w:eastAsia="zh-CN"/>
        </w:rPr>
        <w:t>章</w:t>
      </w:r>
      <w:r>
        <w:rPr>
          <w:rFonts w:ascii="宋体" w:hAnsi="宋体" w:eastAsia="宋体"/>
          <w:sz w:val="24"/>
          <w:szCs w:val="24"/>
          <w:lang w:eastAsia="zh-CN"/>
        </w:rPr>
        <w:t>的，应附由法定</w:t>
      </w:r>
      <w:r>
        <w:rPr>
          <w:rFonts w:ascii="宋体" w:hAnsi="宋体" w:eastAsia="宋体"/>
          <w:spacing w:val="-3"/>
          <w:sz w:val="24"/>
          <w:szCs w:val="24"/>
          <w:lang w:eastAsia="zh-CN"/>
        </w:rPr>
        <w:t>代</w:t>
      </w:r>
      <w:r>
        <w:rPr>
          <w:rFonts w:ascii="宋体" w:hAnsi="宋体" w:eastAsia="宋体"/>
          <w:sz w:val="24"/>
          <w:szCs w:val="24"/>
          <w:lang w:eastAsia="zh-CN"/>
        </w:rPr>
        <w:t>表人</w:t>
      </w:r>
      <w:r>
        <w:rPr>
          <w:rFonts w:ascii="宋体" w:hAnsi="宋体" w:eastAsia="宋体"/>
          <w:spacing w:val="-3"/>
          <w:sz w:val="24"/>
          <w:szCs w:val="24"/>
          <w:lang w:eastAsia="zh-CN"/>
        </w:rPr>
        <w:t>（</w:t>
      </w:r>
      <w:r>
        <w:rPr>
          <w:rFonts w:ascii="宋体" w:hAnsi="宋体" w:eastAsia="宋体"/>
          <w:sz w:val="24"/>
          <w:szCs w:val="24"/>
          <w:lang w:eastAsia="zh-CN"/>
        </w:rPr>
        <w:t>单位负责人）</w:t>
      </w:r>
      <w:r>
        <w:rPr>
          <w:rFonts w:ascii="宋体" w:hAnsi="宋体" w:eastAsia="宋体"/>
          <w:spacing w:val="-3"/>
          <w:sz w:val="24"/>
          <w:szCs w:val="24"/>
          <w:lang w:eastAsia="zh-CN"/>
        </w:rPr>
        <w:t>签署</w:t>
      </w:r>
      <w:r>
        <w:rPr>
          <w:rFonts w:ascii="宋体" w:hAnsi="宋体" w:eastAsia="宋体"/>
          <w:sz w:val="24"/>
          <w:szCs w:val="24"/>
          <w:lang w:eastAsia="zh-CN"/>
        </w:rPr>
        <w:t>的授</w:t>
      </w:r>
      <w:r>
        <w:rPr>
          <w:rFonts w:ascii="宋体" w:hAnsi="宋体" w:eastAsia="宋体"/>
          <w:spacing w:val="-3"/>
          <w:sz w:val="24"/>
          <w:szCs w:val="24"/>
          <w:lang w:eastAsia="zh-CN"/>
        </w:rPr>
        <w:t>权</w:t>
      </w:r>
      <w:r>
        <w:rPr>
          <w:rFonts w:ascii="宋体" w:hAnsi="宋体" w:eastAsia="宋体"/>
          <w:sz w:val="24"/>
          <w:szCs w:val="24"/>
          <w:lang w:eastAsia="zh-CN"/>
        </w:rPr>
        <w:t>委</w:t>
      </w:r>
      <w:r>
        <w:rPr>
          <w:rFonts w:ascii="宋体" w:hAnsi="宋体" w:eastAsia="宋体"/>
          <w:spacing w:val="-3"/>
          <w:sz w:val="24"/>
          <w:szCs w:val="24"/>
          <w:lang w:eastAsia="zh-CN"/>
        </w:rPr>
        <w:t>托</w:t>
      </w:r>
      <w:r>
        <w:rPr>
          <w:rFonts w:ascii="宋体" w:hAnsi="宋体" w:eastAsia="宋体"/>
          <w:sz w:val="24"/>
          <w:szCs w:val="24"/>
          <w:lang w:eastAsia="zh-CN"/>
        </w:rPr>
        <w:t>书</w:t>
      </w:r>
      <w:r>
        <w:rPr>
          <w:rFonts w:ascii="宋体" w:hAnsi="宋体" w:eastAsia="宋体"/>
          <w:spacing w:val="-3"/>
          <w:sz w:val="24"/>
          <w:szCs w:val="24"/>
          <w:lang w:eastAsia="zh-CN"/>
        </w:rPr>
        <w:t>。</w:t>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或</w:t>
      </w:r>
      <w:r>
        <w:rPr>
          <w:rFonts w:ascii="宋体" w:hAnsi="宋体" w:eastAsia="宋体"/>
          <w:spacing w:val="-3"/>
          <w:sz w:val="24"/>
          <w:szCs w:val="24"/>
          <w:lang w:eastAsia="zh-CN"/>
        </w:rPr>
        <w:t>盖</w:t>
      </w:r>
      <w:r>
        <w:rPr>
          <w:rFonts w:ascii="宋体" w:hAnsi="宋体" w:eastAsia="宋体"/>
          <w:sz w:val="24"/>
          <w:szCs w:val="24"/>
          <w:lang w:eastAsia="zh-CN"/>
        </w:rPr>
        <w:t>章的</w:t>
      </w:r>
      <w:r>
        <w:rPr>
          <w:rFonts w:ascii="宋体" w:hAnsi="宋体" w:eastAsia="宋体"/>
          <w:spacing w:val="-3"/>
          <w:sz w:val="24"/>
          <w:szCs w:val="24"/>
          <w:lang w:eastAsia="zh-CN"/>
        </w:rPr>
        <w:t>具</w:t>
      </w:r>
      <w:r>
        <w:rPr>
          <w:rFonts w:ascii="宋体" w:hAnsi="宋体" w:eastAsia="宋体"/>
          <w:sz w:val="24"/>
          <w:szCs w:val="24"/>
          <w:lang w:eastAsia="zh-CN"/>
        </w:rPr>
        <w:t>体</w:t>
      </w:r>
      <w:r>
        <w:rPr>
          <w:rFonts w:ascii="宋体" w:hAnsi="宋体" w:eastAsia="宋体"/>
          <w:spacing w:val="-3"/>
          <w:sz w:val="24"/>
          <w:szCs w:val="24"/>
          <w:lang w:eastAsia="zh-CN"/>
        </w:rPr>
        <w:t>要</w:t>
      </w:r>
      <w:r>
        <w:rPr>
          <w:rFonts w:ascii="宋体" w:hAnsi="宋体" w:eastAsia="宋体"/>
          <w:sz w:val="24"/>
          <w:szCs w:val="24"/>
          <w:lang w:eastAsia="zh-CN"/>
        </w:rPr>
        <w:t>求</w:t>
      </w:r>
      <w:r>
        <w:rPr>
          <w:rFonts w:ascii="宋体" w:hAnsi="宋体" w:eastAsia="宋体"/>
          <w:spacing w:val="-3"/>
          <w:sz w:val="24"/>
          <w:szCs w:val="24"/>
          <w:lang w:eastAsia="zh-CN"/>
        </w:rPr>
        <w:t>见</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知前</w:t>
      </w:r>
      <w:r>
        <w:rPr>
          <w:rFonts w:ascii="宋体" w:hAnsi="宋体" w:eastAsia="宋体"/>
          <w:spacing w:val="-3"/>
          <w:sz w:val="24"/>
          <w:szCs w:val="24"/>
          <w:lang w:eastAsia="zh-CN"/>
        </w:rPr>
        <w:t>附</w:t>
      </w:r>
      <w:r>
        <w:rPr>
          <w:rFonts w:ascii="宋体" w:hAnsi="宋体" w:eastAsia="宋体"/>
          <w:sz w:val="24"/>
          <w:szCs w:val="24"/>
          <w:lang w:eastAsia="zh-CN"/>
        </w:rPr>
        <w:t>表。</w:t>
      </w:r>
    </w:p>
    <w:p>
      <w:pPr>
        <w:pStyle w:val="48"/>
        <w:spacing w:line="360" w:lineRule="auto"/>
        <w:ind w:right="11" w:rightChars="5"/>
        <w:rPr>
          <w:rFonts w:ascii="宋体" w:hAnsi="宋体" w:eastAsia="宋体"/>
          <w:spacing w:val="2"/>
          <w:lang w:eastAsia="zh-CN"/>
        </w:rPr>
      </w:pPr>
      <w:bookmarkStart w:id="49" w:name="_bookmark46"/>
      <w:bookmarkEnd w:id="49"/>
      <w:bookmarkStart w:id="50" w:name="_Toc11206"/>
      <w:r>
        <w:rPr>
          <w:rFonts w:hint="eastAsia" w:ascii="宋体" w:hAnsi="宋体" w:eastAsia="宋体"/>
          <w:spacing w:val="2"/>
          <w:lang w:eastAsia="zh-CN"/>
        </w:rPr>
        <w:t>4.</w:t>
      </w:r>
      <w:r>
        <w:rPr>
          <w:rFonts w:ascii="宋体" w:hAnsi="宋体" w:eastAsia="宋体"/>
          <w:spacing w:val="2"/>
          <w:lang w:eastAsia="zh-CN"/>
        </w:rPr>
        <w:t>投标</w:t>
      </w:r>
      <w:bookmarkEnd w:id="50"/>
    </w:p>
    <w:p>
      <w:pPr>
        <w:pStyle w:val="45"/>
        <w:spacing w:line="360" w:lineRule="auto"/>
        <w:ind w:left="0" w:right="11" w:rightChars="5"/>
        <w:rPr>
          <w:rFonts w:ascii="宋体" w:hAnsi="宋体" w:eastAsia="宋体"/>
          <w:lang w:eastAsia="zh-CN"/>
        </w:rPr>
      </w:pPr>
      <w:bookmarkStart w:id="51" w:name="_bookmark47"/>
      <w:bookmarkEnd w:id="51"/>
      <w:r>
        <w:rPr>
          <w:rFonts w:ascii="宋体" w:hAnsi="宋体" w:eastAsia="宋体"/>
          <w:lang w:eastAsia="zh-CN"/>
        </w:rPr>
        <w:t>4.1投标文件</w:t>
      </w:r>
      <w:r>
        <w:rPr>
          <w:rFonts w:ascii="宋体" w:hAnsi="宋体" w:eastAsia="宋体"/>
          <w:spacing w:val="-3"/>
          <w:lang w:eastAsia="zh-CN"/>
        </w:rPr>
        <w:t>的</w:t>
      </w:r>
      <w:r>
        <w:rPr>
          <w:rFonts w:ascii="宋体" w:hAnsi="宋体" w:eastAsia="宋体"/>
          <w:lang w:eastAsia="zh-CN"/>
        </w:rPr>
        <w:t>密</w:t>
      </w:r>
      <w:r>
        <w:rPr>
          <w:rFonts w:ascii="宋体" w:hAnsi="宋体" w:eastAsia="宋体"/>
          <w:spacing w:val="-3"/>
          <w:lang w:eastAsia="zh-CN"/>
        </w:rPr>
        <w:t>封</w:t>
      </w:r>
      <w:r>
        <w:rPr>
          <w:rFonts w:ascii="宋体" w:hAnsi="宋体" w:eastAsia="宋体"/>
          <w:lang w:eastAsia="zh-CN"/>
        </w:rPr>
        <w:t>和标记</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4.1.1投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2"/>
          <w:sz w:val="24"/>
          <w:szCs w:val="24"/>
          <w:lang w:eastAsia="zh-CN"/>
        </w:rPr>
        <w:t>应</w:t>
      </w:r>
      <w:r>
        <w:rPr>
          <w:rFonts w:ascii="宋体" w:hAnsi="宋体" w:eastAsia="宋体"/>
          <w:sz w:val="24"/>
          <w:szCs w:val="24"/>
          <w:lang w:eastAsia="zh-CN"/>
        </w:rPr>
        <w:t>当</w:t>
      </w:r>
      <w:r>
        <w:rPr>
          <w:rFonts w:ascii="宋体" w:hAnsi="宋体" w:eastAsia="宋体"/>
          <w:spacing w:val="-3"/>
          <w:sz w:val="24"/>
          <w:szCs w:val="24"/>
          <w:lang w:eastAsia="zh-CN"/>
        </w:rPr>
        <w:t>按</w:t>
      </w:r>
      <w:r>
        <w:rPr>
          <w:rFonts w:ascii="宋体" w:hAnsi="宋体" w:eastAsia="宋体"/>
          <w:sz w:val="24"/>
          <w:szCs w:val="24"/>
          <w:lang w:eastAsia="zh-CN"/>
        </w:rPr>
        <w:t>照招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和中交集团供应链管理信息系统的</w:t>
      </w:r>
      <w:r>
        <w:rPr>
          <w:rFonts w:ascii="宋体" w:hAnsi="宋体" w:eastAsia="宋体"/>
          <w:spacing w:val="-3"/>
          <w:sz w:val="24"/>
          <w:szCs w:val="24"/>
          <w:lang w:eastAsia="zh-CN"/>
        </w:rPr>
        <w:t>要</w:t>
      </w:r>
      <w:r>
        <w:rPr>
          <w:rFonts w:ascii="宋体" w:hAnsi="宋体" w:eastAsia="宋体"/>
          <w:sz w:val="24"/>
          <w:szCs w:val="24"/>
          <w:lang w:eastAsia="zh-CN"/>
        </w:rPr>
        <w:t>求</w:t>
      </w:r>
      <w:r>
        <w:rPr>
          <w:rFonts w:ascii="宋体" w:hAnsi="宋体" w:eastAsia="宋体"/>
          <w:spacing w:val="-3"/>
          <w:sz w:val="24"/>
          <w:szCs w:val="24"/>
          <w:lang w:eastAsia="zh-CN"/>
        </w:rPr>
        <w:t>加</w:t>
      </w:r>
      <w:r>
        <w:rPr>
          <w:rFonts w:ascii="宋体" w:hAnsi="宋体" w:eastAsia="宋体"/>
          <w:sz w:val="24"/>
          <w:szCs w:val="24"/>
          <w:lang w:eastAsia="zh-CN"/>
        </w:rPr>
        <w:t>密</w:t>
      </w:r>
      <w:r>
        <w:rPr>
          <w:rFonts w:ascii="宋体" w:hAnsi="宋体" w:eastAsia="宋体"/>
          <w:spacing w:val="-3"/>
          <w:sz w:val="24"/>
          <w:szCs w:val="24"/>
          <w:lang w:eastAsia="zh-CN"/>
        </w:rPr>
        <w:t>投</w:t>
      </w:r>
      <w:r>
        <w:rPr>
          <w:rFonts w:ascii="宋体" w:hAnsi="宋体" w:eastAsia="宋体"/>
          <w:sz w:val="24"/>
          <w:szCs w:val="24"/>
          <w:lang w:eastAsia="zh-CN"/>
        </w:rPr>
        <w:t>标文</w:t>
      </w:r>
      <w:r>
        <w:rPr>
          <w:rFonts w:ascii="宋体" w:hAnsi="宋体" w:eastAsia="宋体"/>
          <w:spacing w:val="-3"/>
          <w:sz w:val="24"/>
          <w:szCs w:val="24"/>
          <w:lang w:eastAsia="zh-CN"/>
        </w:rPr>
        <w:t>件，具体</w:t>
      </w:r>
      <w:r>
        <w:rPr>
          <w:rFonts w:ascii="宋体" w:hAnsi="宋体" w:eastAsia="宋体"/>
          <w:sz w:val="24"/>
          <w:szCs w:val="24"/>
          <w:lang w:eastAsia="zh-CN"/>
        </w:rPr>
        <w:t>要求</w:t>
      </w:r>
      <w:r>
        <w:rPr>
          <w:rFonts w:ascii="宋体" w:hAnsi="宋体" w:eastAsia="宋体"/>
          <w:spacing w:val="-3"/>
          <w:sz w:val="24"/>
          <w:szCs w:val="24"/>
          <w:lang w:eastAsia="zh-CN"/>
        </w:rPr>
        <w:t>见</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z w:val="24"/>
          <w:szCs w:val="24"/>
          <w:lang w:eastAsia="zh-CN"/>
        </w:rPr>
        <w:t>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w:t>
      </w:r>
      <w:r>
        <w:rPr>
          <w:rFonts w:ascii="宋体" w:hAnsi="宋体" w:eastAsia="宋体"/>
          <w:sz w:val="24"/>
          <w:szCs w:val="24"/>
          <w:lang w:eastAsia="zh-CN"/>
        </w:rPr>
        <w:t>。</w:t>
      </w:r>
    </w:p>
    <w:p>
      <w:pPr>
        <w:pStyle w:val="45"/>
        <w:spacing w:line="360" w:lineRule="auto"/>
        <w:ind w:left="0" w:right="11" w:rightChars="5"/>
        <w:rPr>
          <w:rFonts w:ascii="宋体" w:hAnsi="宋体" w:eastAsia="宋体"/>
          <w:lang w:eastAsia="zh-CN"/>
        </w:rPr>
      </w:pPr>
      <w:bookmarkStart w:id="52" w:name="_bookmark48"/>
      <w:bookmarkEnd w:id="52"/>
      <w:r>
        <w:rPr>
          <w:rFonts w:ascii="宋体" w:hAnsi="宋体" w:eastAsia="宋体"/>
          <w:lang w:eastAsia="zh-CN"/>
        </w:rPr>
        <w:t>4.2投标文件</w:t>
      </w:r>
      <w:r>
        <w:rPr>
          <w:rFonts w:ascii="宋体" w:hAnsi="宋体" w:eastAsia="宋体"/>
          <w:spacing w:val="-3"/>
          <w:lang w:eastAsia="zh-CN"/>
        </w:rPr>
        <w:t>的</w:t>
      </w:r>
      <w:r>
        <w:rPr>
          <w:rFonts w:ascii="宋体" w:hAnsi="宋体" w:eastAsia="宋体"/>
          <w:lang w:eastAsia="zh-CN"/>
        </w:rPr>
        <w:t>递交</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4.2.1投标人应在投标人须知前附表规定的投标截止时间前递交投标文件。</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4.2.2投标人通过中交集团供应链管理信息系统递交电子投标文件。</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4.2.3除投标人须知前附表另有规定外，投标人所递交的投标文件不予退还。</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4.2.4投标人完成电子投标文件上传后，到中交集团供应链管理信息系统查询投标文件上传情况。递交时间以系统时间为准。</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4.2.5逾期送达的投标文件，电子招标投标交易平台将予以拒收。</w:t>
      </w:r>
    </w:p>
    <w:p>
      <w:pPr>
        <w:pStyle w:val="45"/>
        <w:spacing w:line="360" w:lineRule="auto"/>
        <w:ind w:left="0" w:right="11" w:rightChars="5"/>
        <w:rPr>
          <w:rFonts w:ascii="宋体" w:hAnsi="宋体" w:eastAsia="宋体"/>
          <w:lang w:eastAsia="zh-CN"/>
        </w:rPr>
      </w:pPr>
      <w:bookmarkStart w:id="53" w:name="_bookmark49"/>
      <w:bookmarkEnd w:id="53"/>
      <w:r>
        <w:rPr>
          <w:rFonts w:ascii="宋体" w:hAnsi="宋体" w:eastAsia="宋体"/>
          <w:lang w:eastAsia="zh-CN"/>
        </w:rPr>
        <w:t>4.3投标文件</w:t>
      </w:r>
      <w:r>
        <w:rPr>
          <w:rFonts w:ascii="宋体" w:hAnsi="宋体" w:eastAsia="宋体"/>
          <w:spacing w:val="-3"/>
          <w:lang w:eastAsia="zh-CN"/>
        </w:rPr>
        <w:t>的</w:t>
      </w:r>
      <w:r>
        <w:rPr>
          <w:rFonts w:ascii="宋体" w:hAnsi="宋体" w:eastAsia="宋体"/>
          <w:lang w:eastAsia="zh-CN"/>
        </w:rPr>
        <w:t>修</w:t>
      </w:r>
      <w:r>
        <w:rPr>
          <w:rFonts w:ascii="宋体" w:hAnsi="宋体" w:eastAsia="宋体"/>
          <w:spacing w:val="-3"/>
          <w:lang w:eastAsia="zh-CN"/>
        </w:rPr>
        <w:t>改</w:t>
      </w:r>
      <w:r>
        <w:rPr>
          <w:rFonts w:ascii="宋体" w:hAnsi="宋体" w:eastAsia="宋体"/>
          <w:lang w:eastAsia="zh-CN"/>
        </w:rPr>
        <w:t>与撤回</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4.3.1在投标截止时间前，投标人可以修改或撤回已递交的投标文件，但应以书面形式通知招标人。</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4.3.</w:t>
      </w:r>
      <w:r>
        <w:rPr>
          <w:rFonts w:hint="eastAsia" w:ascii="宋体" w:hAnsi="宋体" w:eastAsia="宋体"/>
          <w:sz w:val="24"/>
          <w:szCs w:val="24"/>
          <w:lang w:eastAsia="zh-CN"/>
        </w:rPr>
        <w:t>2</w:t>
      </w:r>
      <w:r>
        <w:rPr>
          <w:rFonts w:ascii="宋体" w:hAnsi="宋体" w:eastAsia="宋体"/>
          <w:sz w:val="24"/>
          <w:szCs w:val="24"/>
          <w:lang w:eastAsia="zh-CN"/>
        </w:rPr>
        <w:t xml:space="preserve">投标人撤回投标文件的，招标人自收到投标人书面撤回通知之日起 </w:t>
      </w:r>
      <w:r>
        <w:rPr>
          <w:rFonts w:hint="eastAsia" w:ascii="宋体" w:hAnsi="宋体" w:eastAsia="宋体"/>
          <w:sz w:val="24"/>
          <w:szCs w:val="24"/>
          <w:lang w:eastAsia="zh-CN"/>
        </w:rPr>
        <w:t>30</w:t>
      </w:r>
      <w:r>
        <w:rPr>
          <w:rFonts w:ascii="宋体" w:hAnsi="宋体" w:eastAsia="宋体"/>
          <w:sz w:val="24"/>
          <w:szCs w:val="24"/>
          <w:lang w:eastAsia="zh-CN"/>
        </w:rPr>
        <w:t xml:space="preserve"> 日内退还已收取的投标保证金。</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4.3.</w:t>
      </w:r>
      <w:r>
        <w:rPr>
          <w:rFonts w:hint="eastAsia" w:ascii="宋体" w:hAnsi="宋体" w:eastAsia="宋体"/>
          <w:sz w:val="24"/>
          <w:szCs w:val="24"/>
          <w:lang w:eastAsia="zh-CN"/>
        </w:rPr>
        <w:t>3</w:t>
      </w:r>
      <w:r>
        <w:rPr>
          <w:rFonts w:ascii="宋体" w:hAnsi="宋体" w:eastAsia="宋体"/>
          <w:sz w:val="24"/>
          <w:szCs w:val="24"/>
          <w:lang w:eastAsia="zh-CN"/>
        </w:rPr>
        <w:t>修改的内容为投标文件的组成部分。</w:t>
      </w:r>
    </w:p>
    <w:p>
      <w:pPr>
        <w:pStyle w:val="48"/>
        <w:spacing w:line="360" w:lineRule="auto"/>
        <w:ind w:right="11" w:rightChars="5"/>
        <w:rPr>
          <w:rFonts w:ascii="宋体" w:hAnsi="宋体" w:eastAsia="宋体"/>
          <w:spacing w:val="2"/>
          <w:lang w:eastAsia="zh-CN"/>
        </w:rPr>
      </w:pPr>
      <w:bookmarkStart w:id="54" w:name="_bookmark50"/>
      <w:bookmarkEnd w:id="54"/>
      <w:bookmarkStart w:id="55" w:name="_Toc32257"/>
      <w:r>
        <w:rPr>
          <w:rFonts w:hint="eastAsia" w:ascii="宋体" w:hAnsi="宋体" w:eastAsia="宋体"/>
          <w:spacing w:val="2"/>
          <w:lang w:eastAsia="zh-CN"/>
        </w:rPr>
        <w:t>5.</w:t>
      </w:r>
      <w:r>
        <w:rPr>
          <w:rFonts w:ascii="宋体" w:hAnsi="宋体" w:eastAsia="宋体"/>
          <w:spacing w:val="2"/>
          <w:lang w:eastAsia="zh-CN"/>
        </w:rPr>
        <w:t>开标</w:t>
      </w:r>
      <w:bookmarkEnd w:id="55"/>
    </w:p>
    <w:p>
      <w:pPr>
        <w:pStyle w:val="45"/>
        <w:spacing w:line="360" w:lineRule="auto"/>
        <w:ind w:left="0" w:right="11" w:rightChars="5"/>
        <w:rPr>
          <w:rFonts w:ascii="宋体" w:hAnsi="宋体" w:eastAsia="宋体"/>
          <w:lang w:eastAsia="zh-CN"/>
        </w:rPr>
      </w:pPr>
      <w:bookmarkStart w:id="56" w:name="_bookmark52"/>
      <w:bookmarkEnd w:id="56"/>
      <w:bookmarkStart w:id="57" w:name="_bookmark51"/>
      <w:bookmarkEnd w:id="57"/>
      <w:r>
        <w:rPr>
          <w:rFonts w:ascii="宋体" w:hAnsi="宋体" w:eastAsia="宋体"/>
          <w:lang w:eastAsia="zh-CN"/>
        </w:rPr>
        <w:t>5.1开标时间</w:t>
      </w:r>
      <w:r>
        <w:rPr>
          <w:rFonts w:ascii="宋体" w:hAnsi="宋体" w:eastAsia="宋体"/>
          <w:spacing w:val="-3"/>
          <w:lang w:eastAsia="zh-CN"/>
        </w:rPr>
        <w:t>和</w:t>
      </w:r>
      <w:r>
        <w:rPr>
          <w:rFonts w:ascii="宋体" w:hAnsi="宋体" w:eastAsia="宋体"/>
          <w:lang w:eastAsia="zh-CN"/>
        </w:rPr>
        <w:t>地</w:t>
      </w:r>
      <w:r>
        <w:rPr>
          <w:rFonts w:ascii="宋体" w:hAnsi="宋体" w:eastAsia="宋体"/>
          <w:spacing w:val="-3"/>
          <w:lang w:eastAsia="zh-CN"/>
        </w:rPr>
        <w:t>点</w:t>
      </w:r>
    </w:p>
    <w:p>
      <w:pPr>
        <w:pStyle w:val="7"/>
        <w:spacing w:line="360" w:lineRule="auto"/>
        <w:ind w:left="0" w:right="11" w:rightChars="5" w:firstLine="419"/>
        <w:rPr>
          <w:rFonts w:ascii="宋体" w:hAnsi="宋体" w:eastAsia="宋体"/>
          <w:sz w:val="24"/>
          <w:szCs w:val="24"/>
          <w:lang w:eastAsia="zh-CN"/>
        </w:rPr>
      </w:pPr>
      <w:bookmarkStart w:id="58" w:name="_bookmark53"/>
      <w:bookmarkEnd w:id="58"/>
      <w:r>
        <w:rPr>
          <w:rFonts w:ascii="宋体" w:hAnsi="宋体" w:eastAsia="宋体"/>
          <w:sz w:val="24"/>
          <w:szCs w:val="24"/>
          <w:lang w:eastAsia="zh-CN"/>
        </w:rPr>
        <w:t>见投标人须知前附表</w:t>
      </w:r>
    </w:p>
    <w:p>
      <w:pPr>
        <w:pStyle w:val="45"/>
        <w:spacing w:line="360" w:lineRule="auto"/>
        <w:ind w:left="0" w:right="11" w:rightChars="5"/>
        <w:rPr>
          <w:rFonts w:ascii="宋体" w:hAnsi="宋体" w:eastAsia="宋体"/>
          <w:lang w:eastAsia="zh-CN"/>
        </w:rPr>
      </w:pPr>
      <w:r>
        <w:rPr>
          <w:rFonts w:hint="eastAsia" w:ascii="宋体" w:hAnsi="宋体" w:eastAsia="宋体"/>
          <w:lang w:eastAsia="zh-CN"/>
        </w:rPr>
        <w:t>5.2 开标</w:t>
      </w:r>
      <w:r>
        <w:rPr>
          <w:rFonts w:ascii="宋体" w:hAnsi="宋体" w:eastAsia="宋体"/>
          <w:lang w:eastAsia="zh-CN"/>
        </w:rPr>
        <w:t>程序</w:t>
      </w:r>
    </w:p>
    <w:p>
      <w:pPr>
        <w:pStyle w:val="7"/>
        <w:spacing w:line="360" w:lineRule="auto"/>
        <w:ind w:left="0" w:right="11" w:rightChars="5" w:firstLine="419"/>
        <w:rPr>
          <w:rFonts w:ascii="宋体" w:hAnsi="宋体" w:eastAsia="宋体"/>
          <w:sz w:val="24"/>
          <w:szCs w:val="24"/>
          <w:lang w:eastAsia="zh-CN"/>
        </w:rPr>
      </w:pPr>
      <w:r>
        <w:rPr>
          <w:rFonts w:hint="eastAsia" w:ascii="宋体" w:hAnsi="宋体" w:eastAsia="宋体"/>
          <w:sz w:val="24"/>
          <w:szCs w:val="24"/>
          <w:lang w:eastAsia="zh-CN"/>
        </w:rPr>
        <w:t>除投标人须知前附表另有规定外，</w:t>
      </w:r>
      <w:r>
        <w:rPr>
          <w:rFonts w:ascii="宋体" w:hAnsi="宋体" w:eastAsia="宋体"/>
          <w:sz w:val="24"/>
          <w:szCs w:val="24"/>
          <w:lang w:eastAsia="zh-CN"/>
        </w:rPr>
        <w:t>按下列程序进行开标：</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（1）</w:t>
      </w:r>
      <w:r>
        <w:rPr>
          <w:rFonts w:hint="eastAsia" w:ascii="宋体" w:hAnsi="宋体" w:eastAsia="宋体"/>
          <w:sz w:val="24"/>
          <w:szCs w:val="24"/>
          <w:lang w:eastAsia="zh-CN"/>
        </w:rPr>
        <w:t xml:space="preserve"> </w:t>
      </w:r>
      <w:r>
        <w:rPr>
          <w:rFonts w:ascii="宋体" w:hAnsi="宋体" w:eastAsia="宋体"/>
          <w:sz w:val="24"/>
          <w:szCs w:val="24"/>
          <w:lang w:eastAsia="zh-CN"/>
        </w:rPr>
        <w:t>所有投标人</w:t>
      </w:r>
      <w:r>
        <w:rPr>
          <w:rFonts w:hint="eastAsia" w:ascii="宋体" w:hAnsi="宋体" w:eastAsia="宋体"/>
          <w:sz w:val="24"/>
          <w:szCs w:val="24"/>
          <w:lang w:eastAsia="zh-CN"/>
        </w:rPr>
        <w:t>应在开标时间前保持网络畅通，其</w:t>
      </w:r>
      <w:r>
        <w:rPr>
          <w:rFonts w:ascii="宋体" w:hAnsi="宋体" w:eastAsia="宋体"/>
          <w:sz w:val="24"/>
          <w:szCs w:val="24"/>
          <w:lang w:eastAsia="zh-CN"/>
        </w:rPr>
        <w:t>法定代表人或其委托代理人</w:t>
      </w:r>
      <w:r>
        <w:rPr>
          <w:rFonts w:hint="eastAsia" w:ascii="宋体" w:hAnsi="宋体" w:eastAsia="宋体"/>
          <w:sz w:val="24"/>
          <w:szCs w:val="24"/>
          <w:lang w:eastAsia="zh-CN"/>
        </w:rPr>
        <w:t>应准时</w:t>
      </w:r>
      <w:r>
        <w:rPr>
          <w:rFonts w:ascii="宋体" w:hAnsi="宋体" w:eastAsia="宋体"/>
          <w:sz w:val="24"/>
          <w:szCs w:val="24"/>
          <w:lang w:eastAsia="zh-CN"/>
        </w:rPr>
        <w:t>参加</w:t>
      </w:r>
      <w:r>
        <w:rPr>
          <w:rFonts w:hint="eastAsia" w:ascii="宋体" w:hAnsi="宋体" w:eastAsia="宋体"/>
          <w:sz w:val="24"/>
          <w:szCs w:val="24"/>
          <w:lang w:eastAsia="zh-CN"/>
        </w:rPr>
        <w:t>开标会</w:t>
      </w:r>
      <w:r>
        <w:rPr>
          <w:rFonts w:ascii="宋体" w:hAnsi="宋体" w:eastAsia="宋体"/>
          <w:sz w:val="24"/>
          <w:szCs w:val="24"/>
          <w:lang w:eastAsia="zh-CN"/>
        </w:rPr>
        <w:t>。</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w:t>
      </w:r>
      <w:r>
        <w:rPr>
          <w:rFonts w:hint="eastAsia" w:ascii="宋体" w:hAnsi="宋体" w:eastAsia="宋体"/>
          <w:sz w:val="24"/>
          <w:szCs w:val="24"/>
          <w:lang w:eastAsia="zh-CN"/>
        </w:rPr>
        <w:t>2</w:t>
      </w:r>
      <w:r>
        <w:rPr>
          <w:rFonts w:ascii="宋体" w:hAnsi="宋体" w:eastAsia="宋体"/>
          <w:sz w:val="24"/>
          <w:szCs w:val="24"/>
          <w:lang w:eastAsia="zh-CN"/>
        </w:rPr>
        <w:t>）</w:t>
      </w:r>
      <w:r>
        <w:rPr>
          <w:rFonts w:hint="eastAsia" w:ascii="宋体" w:hAnsi="宋体" w:eastAsia="宋体"/>
          <w:sz w:val="24"/>
          <w:szCs w:val="24"/>
          <w:lang w:eastAsia="zh-CN"/>
        </w:rPr>
        <w:t>当场开启标书</w:t>
      </w:r>
      <w:r>
        <w:rPr>
          <w:rFonts w:ascii="宋体" w:hAnsi="宋体" w:eastAsia="宋体"/>
          <w:sz w:val="24"/>
          <w:szCs w:val="24"/>
          <w:lang w:eastAsia="zh-CN"/>
        </w:rPr>
        <w:t>；</w:t>
      </w:r>
    </w:p>
    <w:p>
      <w:pPr>
        <w:pStyle w:val="45"/>
        <w:spacing w:line="360" w:lineRule="auto"/>
        <w:ind w:left="0" w:right="11" w:rightChars="5"/>
        <w:rPr>
          <w:rFonts w:ascii="宋体" w:hAnsi="宋体" w:eastAsia="宋体"/>
          <w:lang w:eastAsia="zh-CN"/>
        </w:rPr>
      </w:pPr>
      <w:r>
        <w:rPr>
          <w:rFonts w:hint="eastAsia" w:ascii="宋体" w:hAnsi="宋体" w:eastAsia="宋体"/>
          <w:lang w:eastAsia="zh-CN"/>
        </w:rPr>
        <w:t>5.3投标文件的</w:t>
      </w:r>
      <w:r>
        <w:rPr>
          <w:rFonts w:ascii="宋体" w:hAnsi="宋体" w:eastAsia="宋体"/>
          <w:lang w:eastAsia="zh-CN"/>
        </w:rPr>
        <w:t>拒绝</w:t>
      </w:r>
    </w:p>
    <w:p>
      <w:pPr>
        <w:pStyle w:val="7"/>
        <w:spacing w:line="360" w:lineRule="auto"/>
        <w:ind w:left="0" w:right="11" w:rightChars="5" w:firstLine="419"/>
        <w:rPr>
          <w:rFonts w:ascii="宋体" w:hAnsi="宋体" w:eastAsia="宋体"/>
          <w:sz w:val="24"/>
          <w:szCs w:val="24"/>
          <w:lang w:eastAsia="zh-CN"/>
        </w:rPr>
      </w:pPr>
      <w:r>
        <w:rPr>
          <w:rFonts w:hint="eastAsia" w:ascii="宋体" w:hAnsi="宋体" w:eastAsia="宋体"/>
          <w:sz w:val="24"/>
          <w:szCs w:val="24"/>
          <w:lang w:eastAsia="zh-CN"/>
        </w:rPr>
        <w:t>除投标人须知前附表另有规定外，投标文件有下列情况之一的，招标人将当场予以拒绝，不再对其进行开标和后续评审，并原封退还投标人：</w:t>
      </w:r>
    </w:p>
    <w:p>
      <w:pPr>
        <w:pStyle w:val="7"/>
        <w:spacing w:line="360" w:lineRule="auto"/>
        <w:ind w:left="0" w:right="11" w:rightChars="5" w:firstLine="419"/>
        <w:rPr>
          <w:rFonts w:ascii="宋体" w:hAnsi="宋体" w:eastAsia="宋体"/>
          <w:sz w:val="24"/>
          <w:szCs w:val="24"/>
          <w:lang w:eastAsia="zh-CN"/>
        </w:rPr>
      </w:pPr>
      <w:r>
        <w:rPr>
          <w:rFonts w:ascii="宋体" w:hAnsi="宋体" w:eastAsia="宋体"/>
          <w:sz w:val="24"/>
          <w:szCs w:val="24"/>
          <w:lang w:eastAsia="zh-CN"/>
        </w:rPr>
        <w:t>（1）</w:t>
      </w:r>
      <w:r>
        <w:rPr>
          <w:rFonts w:hint="eastAsia" w:ascii="宋体" w:hAnsi="宋体" w:eastAsia="宋体"/>
          <w:sz w:val="24"/>
          <w:szCs w:val="24"/>
          <w:lang w:eastAsia="zh-CN"/>
        </w:rPr>
        <w:t>电子化平台中无投标文件</w:t>
      </w:r>
      <w:r>
        <w:rPr>
          <w:rFonts w:ascii="宋体" w:hAnsi="宋体" w:eastAsia="宋体"/>
          <w:sz w:val="24"/>
          <w:szCs w:val="24"/>
          <w:lang w:eastAsia="zh-CN"/>
        </w:rPr>
        <w:t>；</w:t>
      </w:r>
    </w:p>
    <w:p>
      <w:pPr>
        <w:pStyle w:val="7"/>
        <w:spacing w:line="360" w:lineRule="auto"/>
        <w:ind w:left="0" w:right="11" w:rightChars="5" w:firstLine="419"/>
        <w:rPr>
          <w:rFonts w:hint="eastAsia" w:ascii="宋体" w:hAnsi="宋体" w:eastAsia="宋体"/>
          <w:sz w:val="24"/>
          <w:szCs w:val="24"/>
          <w:lang w:eastAsia="zh-CN"/>
        </w:rPr>
      </w:pPr>
      <w:r>
        <w:rPr>
          <w:rFonts w:ascii="宋体" w:hAnsi="宋体" w:eastAsia="宋体"/>
          <w:sz w:val="24"/>
          <w:szCs w:val="24"/>
          <w:lang w:eastAsia="zh-CN"/>
        </w:rPr>
        <w:t>（2）</w:t>
      </w:r>
      <w:r>
        <w:rPr>
          <w:rFonts w:hint="eastAsia" w:ascii="宋体" w:hAnsi="宋体" w:eastAsia="宋体"/>
          <w:sz w:val="24"/>
          <w:szCs w:val="24"/>
          <w:lang w:eastAsia="zh-CN"/>
        </w:rPr>
        <w:t>未按招标文件规定的递交方式递交</w:t>
      </w:r>
      <w:r>
        <w:rPr>
          <w:rFonts w:ascii="宋体" w:hAnsi="宋体" w:eastAsia="宋体"/>
          <w:sz w:val="24"/>
          <w:szCs w:val="24"/>
          <w:lang w:eastAsia="zh-CN"/>
        </w:rPr>
        <w:t>。</w:t>
      </w:r>
    </w:p>
    <w:p>
      <w:pPr>
        <w:pStyle w:val="48"/>
        <w:spacing w:line="360" w:lineRule="auto"/>
        <w:ind w:right="11" w:rightChars="5"/>
        <w:rPr>
          <w:rFonts w:ascii="宋体" w:hAnsi="宋体" w:eastAsia="宋体"/>
          <w:spacing w:val="2"/>
          <w:lang w:eastAsia="zh-CN"/>
        </w:rPr>
      </w:pPr>
      <w:bookmarkStart w:id="59" w:name="_bookmark55"/>
      <w:bookmarkEnd w:id="59"/>
      <w:bookmarkStart w:id="60" w:name="_Toc30157"/>
      <w:r>
        <w:rPr>
          <w:rFonts w:hint="eastAsia" w:ascii="宋体" w:hAnsi="宋体" w:eastAsia="宋体"/>
          <w:spacing w:val="2"/>
          <w:lang w:eastAsia="zh-CN"/>
        </w:rPr>
        <w:t>6.</w:t>
      </w:r>
      <w:r>
        <w:rPr>
          <w:rFonts w:ascii="宋体" w:hAnsi="宋体" w:eastAsia="宋体"/>
          <w:spacing w:val="2"/>
          <w:lang w:eastAsia="zh-CN"/>
        </w:rPr>
        <w:t>评标</w:t>
      </w:r>
      <w:bookmarkEnd w:id="60"/>
    </w:p>
    <w:p>
      <w:pPr>
        <w:pStyle w:val="45"/>
        <w:spacing w:line="360" w:lineRule="auto"/>
        <w:ind w:left="0" w:right="11" w:rightChars="5"/>
        <w:rPr>
          <w:rFonts w:ascii="宋体" w:hAnsi="宋体" w:eastAsia="宋体"/>
          <w:lang w:eastAsia="zh-CN"/>
        </w:rPr>
      </w:pPr>
      <w:bookmarkStart w:id="61" w:name="_bookmark56"/>
      <w:bookmarkEnd w:id="61"/>
      <w:r>
        <w:rPr>
          <w:rFonts w:ascii="宋体" w:hAnsi="宋体" w:eastAsia="宋体"/>
          <w:lang w:eastAsia="zh-CN"/>
        </w:rPr>
        <w:t>6.1评标小组</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6.1.1招标</w:t>
      </w:r>
      <w:r>
        <w:rPr>
          <w:rFonts w:hint="eastAsia" w:ascii="宋体" w:hAnsi="宋体" w:eastAsia="宋体"/>
          <w:sz w:val="24"/>
          <w:szCs w:val="24"/>
          <w:lang w:eastAsia="zh-CN"/>
        </w:rPr>
        <w:t>人将根据招标租赁设备的特点组建评标小组，评标小组人员对投标文件进行审查、质疑、评估和比较</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6.1.2评标小组成员有下列情形之一的，应当回避：</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或</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主要</w:t>
      </w:r>
      <w:r>
        <w:rPr>
          <w:rFonts w:ascii="宋体" w:hAnsi="宋体" w:eastAsia="宋体"/>
          <w:sz w:val="24"/>
          <w:szCs w:val="24"/>
          <w:lang w:eastAsia="zh-CN"/>
        </w:rPr>
        <w:t>负责</w:t>
      </w:r>
      <w:r>
        <w:rPr>
          <w:rFonts w:ascii="宋体" w:hAnsi="宋体" w:eastAsia="宋体"/>
          <w:spacing w:val="-3"/>
          <w:sz w:val="24"/>
          <w:szCs w:val="24"/>
          <w:lang w:eastAsia="zh-CN"/>
        </w:rPr>
        <w:t>人</w:t>
      </w:r>
      <w:r>
        <w:rPr>
          <w:rFonts w:ascii="宋体" w:hAnsi="宋体" w:eastAsia="宋体"/>
          <w:sz w:val="24"/>
          <w:szCs w:val="24"/>
          <w:lang w:eastAsia="zh-CN"/>
        </w:rPr>
        <w:t>的</w:t>
      </w:r>
      <w:r>
        <w:rPr>
          <w:rFonts w:ascii="宋体" w:hAnsi="宋体" w:eastAsia="宋体"/>
          <w:spacing w:val="-3"/>
          <w:sz w:val="24"/>
          <w:szCs w:val="24"/>
          <w:lang w:eastAsia="zh-CN"/>
        </w:rPr>
        <w:t>近</w:t>
      </w:r>
      <w:r>
        <w:rPr>
          <w:rFonts w:ascii="宋体" w:hAnsi="宋体" w:eastAsia="宋体"/>
          <w:sz w:val="24"/>
          <w:szCs w:val="24"/>
          <w:lang w:eastAsia="zh-CN"/>
        </w:rPr>
        <w:t>亲</w:t>
      </w:r>
      <w:r>
        <w:rPr>
          <w:rFonts w:ascii="宋体" w:hAnsi="宋体" w:eastAsia="宋体"/>
          <w:spacing w:val="-3"/>
          <w:sz w:val="24"/>
          <w:szCs w:val="24"/>
          <w:lang w:eastAsia="zh-CN"/>
        </w:rPr>
        <w:t>属</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（2</w:t>
      </w:r>
      <w:r>
        <w:rPr>
          <w:rFonts w:ascii="宋体" w:hAnsi="宋体" w:eastAsia="宋体"/>
          <w:spacing w:val="-3"/>
          <w:sz w:val="24"/>
          <w:szCs w:val="24"/>
          <w:lang w:eastAsia="zh-CN"/>
        </w:rPr>
        <w:t>）</w:t>
      </w:r>
      <w:r>
        <w:rPr>
          <w:rFonts w:ascii="宋体" w:hAnsi="宋体" w:eastAsia="宋体"/>
          <w:sz w:val="24"/>
          <w:szCs w:val="24"/>
          <w:lang w:eastAsia="zh-CN"/>
        </w:rPr>
        <w:t>与</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有</w:t>
      </w:r>
      <w:r>
        <w:rPr>
          <w:rFonts w:ascii="宋体" w:hAnsi="宋体" w:eastAsia="宋体"/>
          <w:spacing w:val="-3"/>
          <w:sz w:val="24"/>
          <w:szCs w:val="24"/>
          <w:lang w:eastAsia="zh-CN"/>
        </w:rPr>
        <w:t>经</w:t>
      </w:r>
      <w:r>
        <w:rPr>
          <w:rFonts w:ascii="宋体" w:hAnsi="宋体" w:eastAsia="宋体"/>
          <w:sz w:val="24"/>
          <w:szCs w:val="24"/>
          <w:lang w:eastAsia="zh-CN"/>
        </w:rPr>
        <w:t>济</w:t>
      </w:r>
      <w:r>
        <w:rPr>
          <w:rFonts w:ascii="宋体" w:hAnsi="宋体" w:eastAsia="宋体"/>
          <w:spacing w:val="-3"/>
          <w:sz w:val="24"/>
          <w:szCs w:val="24"/>
          <w:lang w:eastAsia="zh-CN"/>
        </w:rPr>
        <w:t>利益</w:t>
      </w:r>
      <w:r>
        <w:rPr>
          <w:rFonts w:ascii="宋体" w:hAnsi="宋体" w:eastAsia="宋体"/>
          <w:sz w:val="24"/>
          <w:szCs w:val="24"/>
          <w:lang w:eastAsia="zh-CN"/>
        </w:rPr>
        <w:t>关系</w:t>
      </w:r>
      <w:r>
        <w:rPr>
          <w:rFonts w:ascii="宋体" w:hAnsi="宋体" w:eastAsia="宋体"/>
          <w:spacing w:val="-3"/>
          <w:sz w:val="24"/>
          <w:szCs w:val="24"/>
          <w:lang w:eastAsia="zh-CN"/>
        </w:rPr>
        <w:t>，</w:t>
      </w:r>
      <w:r>
        <w:rPr>
          <w:rFonts w:ascii="宋体" w:hAnsi="宋体" w:eastAsia="宋体"/>
          <w:sz w:val="24"/>
          <w:szCs w:val="24"/>
          <w:lang w:eastAsia="zh-CN"/>
        </w:rPr>
        <w:t>可</w:t>
      </w:r>
      <w:r>
        <w:rPr>
          <w:rFonts w:ascii="宋体" w:hAnsi="宋体" w:eastAsia="宋体"/>
          <w:spacing w:val="-3"/>
          <w:sz w:val="24"/>
          <w:szCs w:val="24"/>
          <w:lang w:eastAsia="zh-CN"/>
        </w:rPr>
        <w:t>能</w:t>
      </w:r>
      <w:r>
        <w:rPr>
          <w:rFonts w:ascii="宋体" w:hAnsi="宋体" w:eastAsia="宋体"/>
          <w:sz w:val="24"/>
          <w:szCs w:val="24"/>
          <w:lang w:eastAsia="zh-CN"/>
        </w:rPr>
        <w:t>影</w:t>
      </w:r>
      <w:r>
        <w:rPr>
          <w:rFonts w:ascii="宋体" w:hAnsi="宋体" w:eastAsia="宋体"/>
          <w:spacing w:val="-3"/>
          <w:sz w:val="24"/>
          <w:szCs w:val="24"/>
          <w:lang w:eastAsia="zh-CN"/>
        </w:rPr>
        <w:t>响</w:t>
      </w:r>
      <w:r>
        <w:rPr>
          <w:rFonts w:ascii="宋体" w:hAnsi="宋体" w:eastAsia="宋体"/>
          <w:sz w:val="24"/>
          <w:szCs w:val="24"/>
          <w:lang w:eastAsia="zh-CN"/>
        </w:rPr>
        <w:t>对</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公</w:t>
      </w:r>
      <w:r>
        <w:rPr>
          <w:rFonts w:ascii="宋体" w:hAnsi="宋体" w:eastAsia="宋体"/>
          <w:sz w:val="24"/>
          <w:szCs w:val="24"/>
          <w:lang w:eastAsia="zh-CN"/>
        </w:rPr>
        <w:t>正评</w:t>
      </w:r>
      <w:r>
        <w:rPr>
          <w:rFonts w:ascii="宋体" w:hAnsi="宋体" w:eastAsia="宋体"/>
          <w:spacing w:val="-3"/>
          <w:sz w:val="24"/>
          <w:szCs w:val="24"/>
          <w:lang w:eastAsia="zh-CN"/>
        </w:rPr>
        <w:t>审</w:t>
      </w:r>
      <w:r>
        <w:rPr>
          <w:rFonts w:ascii="宋体" w:hAnsi="宋体" w:eastAsia="宋体"/>
          <w:sz w:val="24"/>
          <w:szCs w:val="24"/>
          <w:lang w:eastAsia="zh-CN"/>
        </w:rPr>
        <w:t>的；</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（3）曾因</w:t>
      </w:r>
      <w:r>
        <w:rPr>
          <w:rFonts w:ascii="宋体" w:hAnsi="宋体" w:eastAsia="宋体"/>
          <w:spacing w:val="2"/>
          <w:sz w:val="24"/>
          <w:szCs w:val="24"/>
          <w:lang w:eastAsia="zh-CN"/>
        </w:rPr>
        <w:t>在</w:t>
      </w:r>
      <w:r>
        <w:rPr>
          <w:rFonts w:ascii="宋体" w:hAnsi="宋体" w:eastAsia="宋体"/>
          <w:sz w:val="24"/>
          <w:szCs w:val="24"/>
          <w:lang w:eastAsia="zh-CN"/>
        </w:rPr>
        <w:t>招标、评标以及其他与招标投标有关活动中从事违法行为而受过行政</w:t>
      </w:r>
      <w:r>
        <w:rPr>
          <w:rFonts w:ascii="宋体" w:hAnsi="宋体" w:eastAsia="宋体"/>
          <w:spacing w:val="2"/>
          <w:sz w:val="24"/>
          <w:szCs w:val="24"/>
          <w:lang w:eastAsia="zh-CN"/>
        </w:rPr>
        <w:t>处</w:t>
      </w:r>
      <w:r>
        <w:rPr>
          <w:rFonts w:ascii="宋体" w:hAnsi="宋体" w:eastAsia="宋体"/>
          <w:sz w:val="24"/>
          <w:szCs w:val="24"/>
          <w:lang w:eastAsia="zh-CN"/>
        </w:rPr>
        <w:t>罚 或刑</w:t>
      </w:r>
      <w:r>
        <w:rPr>
          <w:rFonts w:ascii="宋体" w:hAnsi="宋体" w:eastAsia="宋体"/>
          <w:spacing w:val="-3"/>
          <w:sz w:val="24"/>
          <w:szCs w:val="24"/>
          <w:lang w:eastAsia="zh-CN"/>
        </w:rPr>
        <w:t>事</w:t>
      </w:r>
      <w:r>
        <w:rPr>
          <w:rFonts w:ascii="宋体" w:hAnsi="宋体" w:eastAsia="宋体"/>
          <w:sz w:val="24"/>
          <w:szCs w:val="24"/>
          <w:lang w:eastAsia="zh-CN"/>
        </w:rPr>
        <w:t>处</w:t>
      </w:r>
      <w:r>
        <w:rPr>
          <w:rFonts w:ascii="宋体" w:hAnsi="宋体" w:eastAsia="宋体"/>
          <w:spacing w:val="-3"/>
          <w:sz w:val="24"/>
          <w:szCs w:val="24"/>
          <w:lang w:eastAsia="zh-CN"/>
        </w:rPr>
        <w:t>罚</w:t>
      </w:r>
      <w:r>
        <w:rPr>
          <w:rFonts w:ascii="宋体" w:hAnsi="宋体" w:eastAsia="宋体"/>
          <w:sz w:val="24"/>
          <w:szCs w:val="24"/>
          <w:lang w:eastAsia="zh-CN"/>
        </w:rPr>
        <w:t>的；</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（4</w:t>
      </w:r>
      <w:r>
        <w:rPr>
          <w:rFonts w:ascii="宋体" w:hAnsi="宋体" w:eastAsia="宋体"/>
          <w:spacing w:val="-3"/>
          <w:sz w:val="24"/>
          <w:szCs w:val="24"/>
          <w:lang w:eastAsia="zh-CN"/>
        </w:rPr>
        <w:t>）</w:t>
      </w:r>
      <w:r>
        <w:rPr>
          <w:rFonts w:ascii="宋体" w:hAnsi="宋体" w:eastAsia="宋体"/>
          <w:sz w:val="24"/>
          <w:szCs w:val="24"/>
          <w:lang w:eastAsia="zh-CN"/>
        </w:rPr>
        <w:t>与</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有</w:t>
      </w:r>
      <w:r>
        <w:rPr>
          <w:rFonts w:ascii="宋体" w:hAnsi="宋体" w:eastAsia="宋体"/>
          <w:spacing w:val="-3"/>
          <w:sz w:val="24"/>
          <w:szCs w:val="24"/>
          <w:lang w:eastAsia="zh-CN"/>
        </w:rPr>
        <w:t>其</w:t>
      </w:r>
      <w:r>
        <w:rPr>
          <w:rFonts w:ascii="宋体" w:hAnsi="宋体" w:eastAsia="宋体"/>
          <w:sz w:val="24"/>
          <w:szCs w:val="24"/>
          <w:lang w:eastAsia="zh-CN"/>
        </w:rPr>
        <w:t>他</w:t>
      </w:r>
      <w:r>
        <w:rPr>
          <w:rFonts w:ascii="宋体" w:hAnsi="宋体" w:eastAsia="宋体"/>
          <w:spacing w:val="-3"/>
          <w:sz w:val="24"/>
          <w:szCs w:val="24"/>
          <w:lang w:eastAsia="zh-CN"/>
        </w:rPr>
        <w:t>利害</w:t>
      </w:r>
      <w:r>
        <w:rPr>
          <w:rFonts w:ascii="宋体" w:hAnsi="宋体" w:eastAsia="宋体"/>
          <w:sz w:val="24"/>
          <w:szCs w:val="24"/>
          <w:lang w:eastAsia="zh-CN"/>
        </w:rPr>
        <w:t>关系。</w:t>
      </w:r>
    </w:p>
    <w:p>
      <w:pPr>
        <w:pStyle w:val="45"/>
        <w:spacing w:line="360" w:lineRule="auto"/>
        <w:ind w:left="0" w:right="11" w:rightChars="5"/>
        <w:rPr>
          <w:rFonts w:ascii="宋体" w:hAnsi="宋体" w:eastAsia="宋体"/>
          <w:lang w:eastAsia="zh-CN"/>
        </w:rPr>
      </w:pPr>
      <w:bookmarkStart w:id="62" w:name="_bookmark57"/>
      <w:bookmarkEnd w:id="62"/>
      <w:r>
        <w:rPr>
          <w:rFonts w:ascii="宋体" w:hAnsi="宋体" w:eastAsia="宋体"/>
          <w:lang w:eastAsia="zh-CN"/>
        </w:rPr>
        <w:t>6.2评标原则</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评标</w:t>
      </w:r>
      <w:r>
        <w:rPr>
          <w:rFonts w:ascii="宋体" w:hAnsi="宋体" w:eastAsia="宋体"/>
          <w:spacing w:val="-3"/>
          <w:sz w:val="24"/>
          <w:szCs w:val="24"/>
          <w:lang w:eastAsia="zh-CN"/>
        </w:rPr>
        <w:t>活</w:t>
      </w:r>
      <w:r>
        <w:rPr>
          <w:rFonts w:ascii="宋体" w:hAnsi="宋体" w:eastAsia="宋体"/>
          <w:sz w:val="24"/>
          <w:szCs w:val="24"/>
          <w:lang w:eastAsia="zh-CN"/>
        </w:rPr>
        <w:t>动</w:t>
      </w:r>
      <w:r>
        <w:rPr>
          <w:rFonts w:ascii="宋体" w:hAnsi="宋体" w:eastAsia="宋体"/>
          <w:spacing w:val="-3"/>
          <w:sz w:val="24"/>
          <w:szCs w:val="24"/>
          <w:lang w:eastAsia="zh-CN"/>
        </w:rPr>
        <w:t>遵</w:t>
      </w:r>
      <w:r>
        <w:rPr>
          <w:rFonts w:ascii="宋体" w:hAnsi="宋体" w:eastAsia="宋体"/>
          <w:sz w:val="24"/>
          <w:szCs w:val="24"/>
          <w:lang w:eastAsia="zh-CN"/>
        </w:rPr>
        <w:t>循</w:t>
      </w:r>
      <w:r>
        <w:rPr>
          <w:rFonts w:ascii="宋体" w:hAnsi="宋体" w:eastAsia="宋体"/>
          <w:spacing w:val="-3"/>
          <w:sz w:val="24"/>
          <w:szCs w:val="24"/>
          <w:lang w:eastAsia="zh-CN"/>
        </w:rPr>
        <w:t>公</w:t>
      </w:r>
      <w:r>
        <w:rPr>
          <w:rFonts w:ascii="宋体" w:hAnsi="宋体" w:eastAsia="宋体"/>
          <w:sz w:val="24"/>
          <w:szCs w:val="24"/>
          <w:lang w:eastAsia="zh-CN"/>
        </w:rPr>
        <w:t>平</w:t>
      </w:r>
      <w:r>
        <w:rPr>
          <w:rFonts w:ascii="宋体" w:hAnsi="宋体" w:eastAsia="宋体"/>
          <w:spacing w:val="-3"/>
          <w:sz w:val="24"/>
          <w:szCs w:val="24"/>
          <w:lang w:eastAsia="zh-CN"/>
        </w:rPr>
        <w:t>、</w:t>
      </w:r>
      <w:r>
        <w:rPr>
          <w:rFonts w:ascii="宋体" w:hAnsi="宋体" w:eastAsia="宋体"/>
          <w:sz w:val="24"/>
          <w:szCs w:val="24"/>
          <w:lang w:eastAsia="zh-CN"/>
        </w:rPr>
        <w:t>公</w:t>
      </w:r>
      <w:r>
        <w:rPr>
          <w:rFonts w:ascii="宋体" w:hAnsi="宋体" w:eastAsia="宋体"/>
          <w:spacing w:val="-3"/>
          <w:sz w:val="24"/>
          <w:szCs w:val="24"/>
          <w:lang w:eastAsia="zh-CN"/>
        </w:rPr>
        <w:t>正</w:t>
      </w:r>
      <w:r>
        <w:rPr>
          <w:rFonts w:ascii="宋体" w:hAnsi="宋体" w:eastAsia="宋体"/>
          <w:sz w:val="24"/>
          <w:szCs w:val="24"/>
          <w:lang w:eastAsia="zh-CN"/>
        </w:rPr>
        <w:t>、科</w:t>
      </w:r>
      <w:r>
        <w:rPr>
          <w:rFonts w:ascii="宋体" w:hAnsi="宋体" w:eastAsia="宋体"/>
          <w:spacing w:val="-3"/>
          <w:sz w:val="24"/>
          <w:szCs w:val="24"/>
          <w:lang w:eastAsia="zh-CN"/>
        </w:rPr>
        <w:t>学</w:t>
      </w:r>
      <w:r>
        <w:rPr>
          <w:rFonts w:ascii="宋体" w:hAnsi="宋体" w:eastAsia="宋体"/>
          <w:sz w:val="24"/>
          <w:szCs w:val="24"/>
          <w:lang w:eastAsia="zh-CN"/>
        </w:rPr>
        <w:t>和</w:t>
      </w:r>
      <w:r>
        <w:rPr>
          <w:rFonts w:ascii="宋体" w:hAnsi="宋体" w:eastAsia="宋体"/>
          <w:spacing w:val="-3"/>
          <w:sz w:val="24"/>
          <w:szCs w:val="24"/>
          <w:lang w:eastAsia="zh-CN"/>
        </w:rPr>
        <w:t>择</w:t>
      </w:r>
      <w:r>
        <w:rPr>
          <w:rFonts w:ascii="宋体" w:hAnsi="宋体" w:eastAsia="宋体"/>
          <w:sz w:val="24"/>
          <w:szCs w:val="24"/>
          <w:lang w:eastAsia="zh-CN"/>
        </w:rPr>
        <w:t>优</w:t>
      </w:r>
      <w:r>
        <w:rPr>
          <w:rFonts w:ascii="宋体" w:hAnsi="宋体" w:eastAsia="宋体"/>
          <w:spacing w:val="-3"/>
          <w:sz w:val="24"/>
          <w:szCs w:val="24"/>
          <w:lang w:eastAsia="zh-CN"/>
        </w:rPr>
        <w:t>的</w:t>
      </w:r>
      <w:r>
        <w:rPr>
          <w:rFonts w:ascii="宋体" w:hAnsi="宋体" w:eastAsia="宋体"/>
          <w:sz w:val="24"/>
          <w:szCs w:val="24"/>
          <w:lang w:eastAsia="zh-CN"/>
        </w:rPr>
        <w:t>原</w:t>
      </w:r>
      <w:r>
        <w:rPr>
          <w:rFonts w:ascii="宋体" w:hAnsi="宋体" w:eastAsia="宋体"/>
          <w:spacing w:val="-3"/>
          <w:sz w:val="24"/>
          <w:szCs w:val="24"/>
          <w:lang w:eastAsia="zh-CN"/>
        </w:rPr>
        <w:t>则</w:t>
      </w:r>
      <w:r>
        <w:rPr>
          <w:rFonts w:ascii="宋体" w:hAnsi="宋体" w:eastAsia="宋体"/>
          <w:sz w:val="24"/>
          <w:szCs w:val="24"/>
          <w:lang w:eastAsia="zh-CN"/>
        </w:rPr>
        <w:t>。</w:t>
      </w:r>
    </w:p>
    <w:p>
      <w:pPr>
        <w:pStyle w:val="45"/>
        <w:spacing w:line="360" w:lineRule="auto"/>
        <w:ind w:left="0" w:right="11" w:rightChars="5"/>
        <w:rPr>
          <w:rFonts w:ascii="宋体" w:hAnsi="宋体" w:eastAsia="宋体"/>
          <w:lang w:eastAsia="zh-CN"/>
        </w:rPr>
      </w:pPr>
      <w:bookmarkStart w:id="63" w:name="_bookmark58"/>
      <w:bookmarkEnd w:id="63"/>
      <w:r>
        <w:rPr>
          <w:rFonts w:ascii="宋体" w:hAnsi="宋体" w:eastAsia="宋体"/>
          <w:lang w:eastAsia="zh-CN"/>
        </w:rPr>
        <w:t>6.3评标</w:t>
      </w:r>
    </w:p>
    <w:p>
      <w:pPr>
        <w:pStyle w:val="7"/>
        <w:spacing w:line="360" w:lineRule="auto"/>
        <w:ind w:left="0" w:right="11" w:rightChars="5" w:firstLine="419"/>
        <w:jc w:val="both"/>
        <w:rPr>
          <w:rFonts w:ascii="宋体" w:hAnsi="宋体" w:eastAsia="宋体"/>
          <w:sz w:val="24"/>
          <w:szCs w:val="24"/>
          <w:lang w:eastAsia="zh-CN"/>
        </w:rPr>
      </w:pPr>
      <w:r>
        <w:rPr>
          <w:rFonts w:ascii="宋体" w:hAnsi="宋体" w:eastAsia="宋体"/>
          <w:sz w:val="24"/>
          <w:szCs w:val="24"/>
          <w:lang w:eastAsia="zh-CN"/>
        </w:rPr>
        <w:t>6.3.1</w:t>
      </w:r>
      <w:r>
        <w:rPr>
          <w:rFonts w:ascii="宋体" w:hAnsi="宋体" w:eastAsia="宋体"/>
          <w:spacing w:val="-3"/>
          <w:sz w:val="24"/>
          <w:szCs w:val="24"/>
          <w:lang w:eastAsia="zh-CN"/>
        </w:rPr>
        <w:t>评标小组</w:t>
      </w:r>
      <w:r>
        <w:rPr>
          <w:rFonts w:ascii="宋体" w:hAnsi="宋体" w:eastAsia="宋体"/>
          <w:sz w:val="24"/>
          <w:szCs w:val="24"/>
          <w:lang w:eastAsia="zh-CN"/>
        </w:rPr>
        <w:t>按</w:t>
      </w:r>
      <w:r>
        <w:rPr>
          <w:rFonts w:ascii="宋体" w:hAnsi="宋体" w:eastAsia="宋体"/>
          <w:spacing w:val="-3"/>
          <w:sz w:val="24"/>
          <w:szCs w:val="24"/>
          <w:lang w:eastAsia="zh-CN"/>
        </w:rPr>
        <w:t>照</w:t>
      </w:r>
      <w:r>
        <w:rPr>
          <w:rFonts w:ascii="宋体" w:hAnsi="宋体" w:eastAsia="宋体"/>
          <w:sz w:val="24"/>
          <w:szCs w:val="24"/>
          <w:lang w:eastAsia="zh-CN"/>
        </w:rPr>
        <w:t>第</w:t>
      </w:r>
      <w:r>
        <w:rPr>
          <w:rFonts w:ascii="宋体" w:hAnsi="宋体" w:eastAsia="宋体"/>
          <w:spacing w:val="-3"/>
          <w:sz w:val="24"/>
          <w:szCs w:val="24"/>
          <w:lang w:eastAsia="zh-CN"/>
        </w:rPr>
        <w:t>三</w:t>
      </w:r>
      <w:r>
        <w:rPr>
          <w:rFonts w:ascii="宋体" w:hAnsi="宋体" w:eastAsia="宋体"/>
          <w:sz w:val="24"/>
          <w:szCs w:val="24"/>
          <w:lang w:eastAsia="zh-CN"/>
        </w:rPr>
        <w:t>章</w:t>
      </w:r>
      <w:r>
        <w:rPr>
          <w:rFonts w:ascii="宋体" w:hAnsi="宋体" w:eastAsia="宋体"/>
          <w:spacing w:val="-1"/>
          <w:sz w:val="24"/>
          <w:szCs w:val="24"/>
          <w:lang w:eastAsia="zh-CN"/>
        </w:rPr>
        <w:t>“</w:t>
      </w:r>
      <w:r>
        <w:rPr>
          <w:rFonts w:ascii="宋体" w:hAnsi="宋体" w:eastAsia="宋体"/>
          <w:spacing w:val="-3"/>
          <w:sz w:val="24"/>
          <w:szCs w:val="24"/>
          <w:lang w:eastAsia="zh-CN"/>
        </w:rPr>
        <w:t>评</w:t>
      </w:r>
      <w:r>
        <w:rPr>
          <w:rFonts w:ascii="宋体" w:hAnsi="宋体" w:eastAsia="宋体"/>
          <w:sz w:val="24"/>
          <w:szCs w:val="24"/>
          <w:lang w:eastAsia="zh-CN"/>
        </w:rPr>
        <w:t>标</w:t>
      </w:r>
      <w:r>
        <w:rPr>
          <w:rFonts w:ascii="宋体" w:hAnsi="宋体" w:eastAsia="宋体"/>
          <w:spacing w:val="-3"/>
          <w:sz w:val="24"/>
          <w:szCs w:val="24"/>
          <w:lang w:eastAsia="zh-CN"/>
        </w:rPr>
        <w:t>办</w:t>
      </w:r>
      <w:r>
        <w:rPr>
          <w:rFonts w:ascii="宋体" w:hAnsi="宋体" w:eastAsia="宋体"/>
          <w:sz w:val="24"/>
          <w:szCs w:val="24"/>
          <w:lang w:eastAsia="zh-CN"/>
        </w:rPr>
        <w:t>法</w:t>
      </w:r>
      <w:r>
        <w:rPr>
          <w:rFonts w:ascii="宋体" w:hAnsi="宋体" w:eastAsia="宋体"/>
          <w:spacing w:val="-1"/>
          <w:sz w:val="24"/>
          <w:szCs w:val="24"/>
          <w:lang w:eastAsia="zh-CN"/>
        </w:rPr>
        <w:t>”</w:t>
      </w:r>
      <w:r>
        <w:rPr>
          <w:rFonts w:ascii="宋体" w:hAnsi="宋体" w:eastAsia="宋体"/>
          <w:spacing w:val="-3"/>
          <w:sz w:val="24"/>
          <w:szCs w:val="24"/>
          <w:lang w:eastAsia="zh-CN"/>
        </w:rPr>
        <w:t>规</w:t>
      </w:r>
      <w:r>
        <w:rPr>
          <w:rFonts w:ascii="宋体" w:hAnsi="宋体" w:eastAsia="宋体"/>
          <w:sz w:val="24"/>
          <w:szCs w:val="24"/>
          <w:lang w:eastAsia="zh-CN"/>
        </w:rPr>
        <w:t>定</w:t>
      </w:r>
      <w:r>
        <w:rPr>
          <w:rFonts w:ascii="宋体" w:hAnsi="宋体" w:eastAsia="宋体"/>
          <w:spacing w:val="-3"/>
          <w:sz w:val="24"/>
          <w:szCs w:val="24"/>
          <w:lang w:eastAsia="zh-CN"/>
        </w:rPr>
        <w:t>的</w:t>
      </w:r>
      <w:r>
        <w:rPr>
          <w:rFonts w:ascii="宋体" w:hAnsi="宋体" w:eastAsia="宋体"/>
          <w:sz w:val="24"/>
          <w:szCs w:val="24"/>
          <w:lang w:eastAsia="zh-CN"/>
        </w:rPr>
        <w:t>方</w:t>
      </w:r>
      <w:r>
        <w:rPr>
          <w:rFonts w:ascii="宋体" w:hAnsi="宋体" w:eastAsia="宋体"/>
          <w:spacing w:val="-3"/>
          <w:sz w:val="24"/>
          <w:szCs w:val="24"/>
          <w:lang w:eastAsia="zh-CN"/>
        </w:rPr>
        <w:t>法</w:t>
      </w:r>
      <w:r>
        <w:rPr>
          <w:rFonts w:ascii="宋体" w:hAnsi="宋体" w:eastAsia="宋体"/>
          <w:sz w:val="24"/>
          <w:szCs w:val="24"/>
          <w:lang w:eastAsia="zh-CN"/>
        </w:rPr>
        <w:t>、评</w:t>
      </w:r>
      <w:r>
        <w:rPr>
          <w:rFonts w:ascii="宋体" w:hAnsi="宋体" w:eastAsia="宋体"/>
          <w:spacing w:val="-3"/>
          <w:sz w:val="24"/>
          <w:szCs w:val="24"/>
          <w:lang w:eastAsia="zh-CN"/>
        </w:rPr>
        <w:t>审</w:t>
      </w:r>
      <w:r>
        <w:rPr>
          <w:rFonts w:ascii="宋体" w:hAnsi="宋体" w:eastAsia="宋体"/>
          <w:sz w:val="24"/>
          <w:szCs w:val="24"/>
          <w:lang w:eastAsia="zh-CN"/>
        </w:rPr>
        <w:t>因</w:t>
      </w:r>
      <w:r>
        <w:rPr>
          <w:rFonts w:ascii="宋体" w:hAnsi="宋体" w:eastAsia="宋体"/>
          <w:spacing w:val="-3"/>
          <w:sz w:val="24"/>
          <w:szCs w:val="24"/>
          <w:lang w:eastAsia="zh-CN"/>
        </w:rPr>
        <w:t>素</w:t>
      </w:r>
      <w:r>
        <w:rPr>
          <w:rFonts w:ascii="宋体" w:hAnsi="宋体" w:eastAsia="宋体"/>
          <w:sz w:val="24"/>
          <w:szCs w:val="24"/>
          <w:lang w:eastAsia="zh-CN"/>
        </w:rPr>
        <w:t>、</w:t>
      </w:r>
      <w:r>
        <w:rPr>
          <w:rFonts w:ascii="宋体" w:hAnsi="宋体" w:eastAsia="宋体"/>
          <w:spacing w:val="-3"/>
          <w:sz w:val="24"/>
          <w:szCs w:val="24"/>
          <w:lang w:eastAsia="zh-CN"/>
        </w:rPr>
        <w:t>标</w:t>
      </w:r>
      <w:r>
        <w:rPr>
          <w:rFonts w:ascii="宋体" w:hAnsi="宋体" w:eastAsia="宋体"/>
          <w:sz w:val="24"/>
          <w:szCs w:val="24"/>
          <w:lang w:eastAsia="zh-CN"/>
        </w:rPr>
        <w:t>准</w:t>
      </w:r>
      <w:r>
        <w:rPr>
          <w:rFonts w:ascii="宋体" w:hAnsi="宋体" w:eastAsia="宋体"/>
          <w:spacing w:val="-3"/>
          <w:sz w:val="24"/>
          <w:szCs w:val="24"/>
          <w:lang w:eastAsia="zh-CN"/>
        </w:rPr>
        <w:t>和</w:t>
      </w:r>
      <w:r>
        <w:rPr>
          <w:rFonts w:ascii="宋体" w:hAnsi="宋体" w:eastAsia="宋体"/>
          <w:sz w:val="24"/>
          <w:szCs w:val="24"/>
          <w:lang w:eastAsia="zh-CN"/>
        </w:rPr>
        <w:t>程</w:t>
      </w:r>
      <w:r>
        <w:rPr>
          <w:rFonts w:ascii="宋体" w:hAnsi="宋体" w:eastAsia="宋体"/>
          <w:spacing w:val="-3"/>
          <w:sz w:val="24"/>
          <w:szCs w:val="24"/>
          <w:lang w:eastAsia="zh-CN"/>
        </w:rPr>
        <w:t>序</w:t>
      </w:r>
      <w:r>
        <w:rPr>
          <w:rFonts w:ascii="宋体" w:hAnsi="宋体" w:eastAsia="宋体"/>
          <w:sz w:val="24"/>
          <w:szCs w:val="24"/>
          <w:lang w:eastAsia="zh-CN"/>
        </w:rPr>
        <w:t>对投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进行评</w:t>
      </w:r>
      <w:r>
        <w:rPr>
          <w:rFonts w:ascii="宋体" w:hAnsi="宋体" w:eastAsia="宋体"/>
          <w:spacing w:val="-3"/>
          <w:sz w:val="24"/>
          <w:szCs w:val="24"/>
          <w:lang w:eastAsia="zh-CN"/>
        </w:rPr>
        <w:t>审</w:t>
      </w:r>
      <w:r>
        <w:rPr>
          <w:rFonts w:ascii="宋体" w:hAnsi="宋体" w:eastAsia="宋体"/>
          <w:sz w:val="24"/>
          <w:szCs w:val="24"/>
          <w:lang w:eastAsia="zh-CN"/>
        </w:rPr>
        <w:t>。</w:t>
      </w:r>
      <w:r>
        <w:rPr>
          <w:rFonts w:ascii="宋体" w:hAnsi="宋体" w:eastAsia="宋体"/>
          <w:spacing w:val="-3"/>
          <w:sz w:val="24"/>
          <w:szCs w:val="24"/>
          <w:lang w:eastAsia="zh-CN"/>
        </w:rPr>
        <w:t>第</w:t>
      </w:r>
      <w:r>
        <w:rPr>
          <w:rFonts w:ascii="宋体" w:hAnsi="宋体" w:eastAsia="宋体"/>
          <w:sz w:val="24"/>
          <w:szCs w:val="24"/>
          <w:lang w:eastAsia="zh-CN"/>
        </w:rPr>
        <w:t>三</w:t>
      </w:r>
      <w:r>
        <w:rPr>
          <w:rFonts w:ascii="宋体" w:hAnsi="宋体" w:eastAsia="宋体"/>
          <w:spacing w:val="-3"/>
          <w:sz w:val="24"/>
          <w:szCs w:val="24"/>
          <w:lang w:eastAsia="zh-CN"/>
        </w:rPr>
        <w:t>章</w:t>
      </w:r>
      <w:r>
        <w:rPr>
          <w:rFonts w:ascii="宋体" w:hAnsi="宋体" w:eastAsia="宋体"/>
          <w:spacing w:val="-1"/>
          <w:sz w:val="24"/>
          <w:szCs w:val="24"/>
          <w:lang w:eastAsia="zh-CN"/>
        </w:rPr>
        <w:t>“</w:t>
      </w:r>
      <w:r>
        <w:rPr>
          <w:rFonts w:ascii="宋体" w:hAnsi="宋体" w:eastAsia="宋体"/>
          <w:spacing w:val="-3"/>
          <w:sz w:val="24"/>
          <w:szCs w:val="24"/>
          <w:lang w:eastAsia="zh-CN"/>
        </w:rPr>
        <w:t>评</w:t>
      </w:r>
      <w:r>
        <w:rPr>
          <w:rFonts w:ascii="宋体" w:hAnsi="宋体" w:eastAsia="宋体"/>
          <w:sz w:val="24"/>
          <w:szCs w:val="24"/>
          <w:lang w:eastAsia="zh-CN"/>
        </w:rPr>
        <w:t>标</w:t>
      </w:r>
      <w:r>
        <w:rPr>
          <w:rFonts w:ascii="宋体" w:hAnsi="宋体" w:eastAsia="宋体"/>
          <w:spacing w:val="-3"/>
          <w:sz w:val="24"/>
          <w:szCs w:val="24"/>
          <w:lang w:eastAsia="zh-CN"/>
        </w:rPr>
        <w:t>办</w:t>
      </w:r>
      <w:r>
        <w:rPr>
          <w:rFonts w:ascii="宋体" w:hAnsi="宋体" w:eastAsia="宋体"/>
          <w:spacing w:val="-2"/>
          <w:sz w:val="24"/>
          <w:szCs w:val="24"/>
          <w:lang w:eastAsia="zh-CN"/>
        </w:rPr>
        <w:t>法</w:t>
      </w:r>
      <w:r>
        <w:rPr>
          <w:rFonts w:ascii="宋体" w:hAnsi="宋体" w:eastAsia="宋体"/>
          <w:spacing w:val="-1"/>
          <w:sz w:val="24"/>
          <w:szCs w:val="24"/>
          <w:lang w:eastAsia="zh-CN"/>
        </w:rPr>
        <w:t>”</w:t>
      </w:r>
      <w:r>
        <w:rPr>
          <w:rFonts w:ascii="宋体" w:hAnsi="宋体" w:eastAsia="宋体"/>
          <w:sz w:val="24"/>
          <w:szCs w:val="24"/>
          <w:lang w:eastAsia="zh-CN"/>
        </w:rPr>
        <w:t>没</w:t>
      </w:r>
      <w:r>
        <w:rPr>
          <w:rFonts w:ascii="宋体" w:hAnsi="宋体" w:eastAsia="宋体"/>
          <w:spacing w:val="-3"/>
          <w:sz w:val="24"/>
          <w:szCs w:val="24"/>
          <w:lang w:eastAsia="zh-CN"/>
        </w:rPr>
        <w:t>有</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方</w:t>
      </w:r>
      <w:r>
        <w:rPr>
          <w:rFonts w:ascii="宋体" w:hAnsi="宋体" w:eastAsia="宋体"/>
          <w:sz w:val="24"/>
          <w:szCs w:val="24"/>
          <w:lang w:eastAsia="zh-CN"/>
        </w:rPr>
        <w:t>法</w:t>
      </w:r>
      <w:r>
        <w:rPr>
          <w:rFonts w:ascii="宋体" w:hAnsi="宋体" w:eastAsia="宋体"/>
          <w:spacing w:val="-3"/>
          <w:sz w:val="24"/>
          <w:szCs w:val="24"/>
          <w:lang w:eastAsia="zh-CN"/>
        </w:rPr>
        <w:t>、</w:t>
      </w:r>
      <w:r>
        <w:rPr>
          <w:rFonts w:ascii="宋体" w:hAnsi="宋体" w:eastAsia="宋体"/>
          <w:sz w:val="24"/>
          <w:szCs w:val="24"/>
          <w:lang w:eastAsia="zh-CN"/>
        </w:rPr>
        <w:t>评</w:t>
      </w:r>
      <w:r>
        <w:rPr>
          <w:rFonts w:ascii="宋体" w:hAnsi="宋体" w:eastAsia="宋体"/>
          <w:spacing w:val="-3"/>
          <w:sz w:val="24"/>
          <w:szCs w:val="24"/>
          <w:lang w:eastAsia="zh-CN"/>
        </w:rPr>
        <w:t>审因</w:t>
      </w:r>
      <w:r>
        <w:rPr>
          <w:rFonts w:ascii="宋体" w:hAnsi="宋体" w:eastAsia="宋体"/>
          <w:sz w:val="24"/>
          <w:szCs w:val="24"/>
          <w:lang w:eastAsia="zh-CN"/>
        </w:rPr>
        <w:t>素和</w:t>
      </w:r>
      <w:r>
        <w:rPr>
          <w:rFonts w:ascii="宋体" w:hAnsi="宋体" w:eastAsia="宋体"/>
          <w:spacing w:val="-3"/>
          <w:sz w:val="24"/>
          <w:szCs w:val="24"/>
          <w:lang w:eastAsia="zh-CN"/>
        </w:rPr>
        <w:t>标</w:t>
      </w:r>
      <w:r>
        <w:rPr>
          <w:rFonts w:ascii="宋体" w:hAnsi="宋体" w:eastAsia="宋体"/>
          <w:sz w:val="24"/>
          <w:szCs w:val="24"/>
          <w:lang w:eastAsia="zh-CN"/>
        </w:rPr>
        <w:t>准</w:t>
      </w:r>
      <w:r>
        <w:rPr>
          <w:rFonts w:ascii="宋体" w:hAnsi="宋体" w:eastAsia="宋体"/>
          <w:spacing w:val="-3"/>
          <w:sz w:val="24"/>
          <w:szCs w:val="24"/>
          <w:lang w:eastAsia="zh-CN"/>
        </w:rPr>
        <w:t>，</w:t>
      </w:r>
      <w:r>
        <w:rPr>
          <w:rFonts w:ascii="宋体" w:hAnsi="宋体" w:eastAsia="宋体"/>
          <w:sz w:val="24"/>
          <w:szCs w:val="24"/>
          <w:lang w:eastAsia="zh-CN"/>
        </w:rPr>
        <w:t>不</w:t>
      </w:r>
      <w:r>
        <w:rPr>
          <w:rFonts w:ascii="宋体" w:hAnsi="宋体" w:eastAsia="宋体"/>
          <w:spacing w:val="-3"/>
          <w:sz w:val="24"/>
          <w:szCs w:val="24"/>
          <w:lang w:eastAsia="zh-CN"/>
        </w:rPr>
        <w:t>作</w:t>
      </w:r>
      <w:r>
        <w:rPr>
          <w:rFonts w:ascii="宋体" w:hAnsi="宋体" w:eastAsia="宋体"/>
          <w:sz w:val="24"/>
          <w:szCs w:val="24"/>
          <w:lang w:eastAsia="zh-CN"/>
        </w:rPr>
        <w:t>为</w:t>
      </w:r>
      <w:r>
        <w:rPr>
          <w:rFonts w:ascii="宋体" w:hAnsi="宋体" w:eastAsia="宋体"/>
          <w:spacing w:val="-3"/>
          <w:sz w:val="24"/>
          <w:szCs w:val="24"/>
          <w:lang w:eastAsia="zh-CN"/>
        </w:rPr>
        <w:t>评</w:t>
      </w:r>
      <w:r>
        <w:rPr>
          <w:rFonts w:ascii="宋体" w:hAnsi="宋体" w:eastAsia="宋体"/>
          <w:sz w:val="24"/>
          <w:szCs w:val="24"/>
          <w:lang w:eastAsia="zh-CN"/>
        </w:rPr>
        <w:t>标</w:t>
      </w:r>
      <w:r>
        <w:rPr>
          <w:rFonts w:ascii="宋体" w:hAnsi="宋体" w:eastAsia="宋体"/>
          <w:spacing w:val="-3"/>
          <w:sz w:val="24"/>
          <w:szCs w:val="24"/>
          <w:lang w:eastAsia="zh-CN"/>
        </w:rPr>
        <w:t>依</w:t>
      </w:r>
      <w:r>
        <w:rPr>
          <w:rFonts w:ascii="宋体" w:hAnsi="宋体" w:eastAsia="宋体"/>
          <w:sz w:val="24"/>
          <w:szCs w:val="24"/>
          <w:lang w:eastAsia="zh-CN"/>
        </w:rPr>
        <w:t>据。</w:t>
      </w:r>
    </w:p>
    <w:p>
      <w:pPr>
        <w:pStyle w:val="7"/>
        <w:spacing w:line="360" w:lineRule="auto"/>
        <w:ind w:left="0" w:right="11" w:rightChars="5" w:firstLine="419"/>
        <w:jc w:val="both"/>
        <w:rPr>
          <w:rFonts w:ascii="宋体" w:hAnsi="宋体" w:eastAsia="宋体"/>
          <w:sz w:val="24"/>
          <w:szCs w:val="24"/>
          <w:lang w:eastAsia="zh-CN"/>
        </w:rPr>
      </w:pPr>
      <w:r>
        <w:rPr>
          <w:rFonts w:ascii="宋体" w:hAnsi="宋体" w:eastAsia="宋体"/>
          <w:sz w:val="24"/>
          <w:szCs w:val="24"/>
          <w:lang w:eastAsia="zh-CN"/>
        </w:rPr>
        <w:t>6.3.2评</w:t>
      </w:r>
      <w:r>
        <w:rPr>
          <w:rFonts w:ascii="宋体" w:hAnsi="宋体" w:eastAsia="宋体"/>
          <w:spacing w:val="-3"/>
          <w:sz w:val="24"/>
          <w:szCs w:val="24"/>
          <w:lang w:eastAsia="zh-CN"/>
        </w:rPr>
        <w:t>标</w:t>
      </w:r>
      <w:r>
        <w:rPr>
          <w:rFonts w:ascii="宋体" w:hAnsi="宋体" w:eastAsia="宋体"/>
          <w:sz w:val="24"/>
          <w:szCs w:val="24"/>
          <w:lang w:eastAsia="zh-CN"/>
        </w:rPr>
        <w:t>完</w:t>
      </w:r>
      <w:r>
        <w:rPr>
          <w:rFonts w:ascii="宋体" w:hAnsi="宋体" w:eastAsia="宋体"/>
          <w:spacing w:val="-3"/>
          <w:sz w:val="24"/>
          <w:szCs w:val="24"/>
          <w:lang w:eastAsia="zh-CN"/>
        </w:rPr>
        <w:t>成</w:t>
      </w:r>
      <w:r>
        <w:rPr>
          <w:rFonts w:ascii="宋体" w:hAnsi="宋体" w:eastAsia="宋体"/>
          <w:sz w:val="24"/>
          <w:szCs w:val="24"/>
          <w:lang w:eastAsia="zh-CN"/>
        </w:rPr>
        <w:t>后</w:t>
      </w:r>
      <w:r>
        <w:rPr>
          <w:rFonts w:ascii="宋体" w:hAnsi="宋体" w:eastAsia="宋体"/>
          <w:spacing w:val="-13"/>
          <w:sz w:val="24"/>
          <w:szCs w:val="24"/>
          <w:lang w:eastAsia="zh-CN"/>
        </w:rPr>
        <w:t>，</w:t>
      </w:r>
      <w:r>
        <w:rPr>
          <w:rFonts w:ascii="宋体" w:hAnsi="宋体" w:eastAsia="宋体"/>
          <w:spacing w:val="-3"/>
          <w:sz w:val="24"/>
          <w:szCs w:val="24"/>
          <w:lang w:eastAsia="zh-CN"/>
        </w:rPr>
        <w:t>评标小组应</w:t>
      </w:r>
      <w:r>
        <w:rPr>
          <w:rFonts w:ascii="宋体" w:hAnsi="宋体" w:eastAsia="宋体"/>
          <w:sz w:val="24"/>
          <w:szCs w:val="24"/>
          <w:lang w:eastAsia="zh-CN"/>
        </w:rPr>
        <w:t>当</w:t>
      </w:r>
      <w:r>
        <w:rPr>
          <w:rFonts w:ascii="宋体" w:hAnsi="宋体" w:eastAsia="宋体"/>
          <w:spacing w:val="-3"/>
          <w:sz w:val="24"/>
          <w:szCs w:val="24"/>
          <w:lang w:eastAsia="zh-CN"/>
        </w:rPr>
        <w:t>向</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提</w:t>
      </w:r>
      <w:r>
        <w:rPr>
          <w:rFonts w:ascii="宋体" w:hAnsi="宋体" w:eastAsia="宋体"/>
          <w:sz w:val="24"/>
          <w:szCs w:val="24"/>
          <w:lang w:eastAsia="zh-CN"/>
        </w:rPr>
        <w:t>交</w:t>
      </w:r>
      <w:r>
        <w:rPr>
          <w:rFonts w:ascii="宋体" w:hAnsi="宋体" w:eastAsia="宋体"/>
          <w:spacing w:val="-3"/>
          <w:sz w:val="24"/>
          <w:szCs w:val="24"/>
          <w:lang w:eastAsia="zh-CN"/>
        </w:rPr>
        <w:t>书</w:t>
      </w:r>
      <w:r>
        <w:rPr>
          <w:rFonts w:ascii="宋体" w:hAnsi="宋体" w:eastAsia="宋体"/>
          <w:sz w:val="24"/>
          <w:szCs w:val="24"/>
          <w:lang w:eastAsia="zh-CN"/>
        </w:rPr>
        <w:t>面评</w:t>
      </w:r>
      <w:r>
        <w:rPr>
          <w:rFonts w:ascii="宋体" w:hAnsi="宋体" w:eastAsia="宋体"/>
          <w:spacing w:val="-3"/>
          <w:sz w:val="24"/>
          <w:szCs w:val="24"/>
          <w:lang w:eastAsia="zh-CN"/>
        </w:rPr>
        <w:t>标</w:t>
      </w:r>
      <w:r>
        <w:rPr>
          <w:rFonts w:ascii="宋体" w:hAnsi="宋体" w:eastAsia="宋体"/>
          <w:sz w:val="24"/>
          <w:szCs w:val="24"/>
          <w:lang w:eastAsia="zh-CN"/>
        </w:rPr>
        <w:t>报</w:t>
      </w:r>
      <w:r>
        <w:rPr>
          <w:rFonts w:ascii="宋体" w:hAnsi="宋体" w:eastAsia="宋体"/>
          <w:spacing w:val="-3"/>
          <w:sz w:val="24"/>
          <w:szCs w:val="24"/>
          <w:lang w:eastAsia="zh-CN"/>
        </w:rPr>
        <w:t>告</w:t>
      </w:r>
      <w:r>
        <w:rPr>
          <w:rFonts w:ascii="宋体" w:hAnsi="宋体" w:eastAsia="宋体"/>
          <w:sz w:val="24"/>
          <w:szCs w:val="24"/>
          <w:lang w:eastAsia="zh-CN"/>
        </w:rPr>
        <w:t>和</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候</w:t>
      </w:r>
      <w:r>
        <w:rPr>
          <w:rFonts w:ascii="宋体" w:hAnsi="宋体" w:eastAsia="宋体"/>
          <w:sz w:val="24"/>
          <w:szCs w:val="24"/>
          <w:lang w:eastAsia="zh-CN"/>
        </w:rPr>
        <w:t>选</w:t>
      </w:r>
      <w:r>
        <w:rPr>
          <w:rFonts w:ascii="宋体" w:hAnsi="宋体" w:eastAsia="宋体"/>
          <w:spacing w:val="-3"/>
          <w:sz w:val="24"/>
          <w:szCs w:val="24"/>
          <w:lang w:eastAsia="zh-CN"/>
        </w:rPr>
        <w:t>人</w:t>
      </w:r>
      <w:r>
        <w:rPr>
          <w:rFonts w:ascii="宋体" w:hAnsi="宋体" w:eastAsia="宋体"/>
          <w:sz w:val="24"/>
          <w:szCs w:val="24"/>
          <w:lang w:eastAsia="zh-CN"/>
        </w:rPr>
        <w:t>名单</w:t>
      </w:r>
      <w:r>
        <w:rPr>
          <w:rFonts w:ascii="宋体" w:hAnsi="宋体" w:eastAsia="宋体"/>
          <w:spacing w:val="-15"/>
          <w:sz w:val="24"/>
          <w:szCs w:val="24"/>
          <w:lang w:eastAsia="zh-CN"/>
        </w:rPr>
        <w:t>。</w:t>
      </w:r>
    </w:p>
    <w:p>
      <w:pPr>
        <w:pStyle w:val="48"/>
        <w:spacing w:line="360" w:lineRule="auto"/>
        <w:ind w:right="11" w:rightChars="5"/>
        <w:rPr>
          <w:rFonts w:ascii="宋体" w:hAnsi="宋体" w:eastAsia="宋体"/>
          <w:spacing w:val="2"/>
          <w:lang w:eastAsia="zh-CN"/>
        </w:rPr>
      </w:pPr>
      <w:bookmarkStart w:id="64" w:name="_bookmark59"/>
      <w:bookmarkEnd w:id="64"/>
      <w:bookmarkStart w:id="65" w:name="_Toc23075"/>
      <w:r>
        <w:rPr>
          <w:rFonts w:ascii="宋体" w:hAnsi="宋体" w:eastAsia="宋体"/>
          <w:spacing w:val="2"/>
          <w:lang w:eastAsia="zh-CN"/>
        </w:rPr>
        <w:t>7.合同授予</w:t>
      </w:r>
      <w:bookmarkEnd w:id="65"/>
    </w:p>
    <w:p>
      <w:pPr>
        <w:pStyle w:val="45"/>
        <w:spacing w:line="360" w:lineRule="auto"/>
        <w:ind w:left="0" w:right="11" w:rightChars="5"/>
        <w:rPr>
          <w:rFonts w:ascii="宋体" w:hAnsi="宋体" w:eastAsia="宋体"/>
          <w:lang w:eastAsia="zh-CN"/>
        </w:rPr>
      </w:pPr>
      <w:bookmarkStart w:id="66" w:name="_bookmark60"/>
      <w:bookmarkEnd w:id="66"/>
      <w:r>
        <w:rPr>
          <w:rFonts w:ascii="宋体" w:hAnsi="宋体" w:eastAsia="宋体"/>
          <w:lang w:eastAsia="zh-CN"/>
        </w:rPr>
        <w:t>7.1中标候选</w:t>
      </w:r>
      <w:r>
        <w:rPr>
          <w:rFonts w:ascii="宋体" w:hAnsi="宋体" w:eastAsia="宋体"/>
          <w:spacing w:val="-3"/>
          <w:lang w:eastAsia="zh-CN"/>
        </w:rPr>
        <w:t>人</w:t>
      </w:r>
      <w:r>
        <w:rPr>
          <w:rFonts w:ascii="宋体" w:hAnsi="宋体" w:eastAsia="宋体"/>
          <w:lang w:eastAsia="zh-CN"/>
        </w:rPr>
        <w:t>公示</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招标</w:t>
      </w:r>
      <w:r>
        <w:rPr>
          <w:rFonts w:ascii="宋体" w:hAnsi="宋体" w:eastAsia="宋体"/>
          <w:spacing w:val="-3"/>
          <w:sz w:val="24"/>
          <w:szCs w:val="24"/>
          <w:lang w:eastAsia="zh-CN"/>
        </w:rPr>
        <w:t>人</w:t>
      </w:r>
      <w:r>
        <w:rPr>
          <w:rFonts w:ascii="宋体" w:hAnsi="宋体" w:eastAsia="宋体"/>
          <w:sz w:val="24"/>
          <w:szCs w:val="24"/>
          <w:lang w:eastAsia="zh-CN"/>
        </w:rPr>
        <w:t>在</w:t>
      </w:r>
      <w:r>
        <w:rPr>
          <w:rFonts w:ascii="宋体" w:hAnsi="宋体" w:eastAsia="宋体"/>
          <w:spacing w:val="-3"/>
          <w:sz w:val="24"/>
          <w:szCs w:val="24"/>
          <w:lang w:eastAsia="zh-CN"/>
        </w:rPr>
        <w:t>收</w:t>
      </w:r>
      <w:r>
        <w:rPr>
          <w:rFonts w:ascii="宋体" w:hAnsi="宋体" w:eastAsia="宋体"/>
          <w:sz w:val="24"/>
          <w:szCs w:val="24"/>
          <w:lang w:eastAsia="zh-CN"/>
        </w:rPr>
        <w:t>到</w:t>
      </w:r>
      <w:r>
        <w:rPr>
          <w:rFonts w:ascii="宋体" w:hAnsi="宋体" w:eastAsia="宋体"/>
          <w:spacing w:val="-3"/>
          <w:sz w:val="24"/>
          <w:szCs w:val="24"/>
          <w:lang w:eastAsia="zh-CN"/>
        </w:rPr>
        <w:t>评</w:t>
      </w:r>
      <w:r>
        <w:rPr>
          <w:rFonts w:ascii="宋体" w:hAnsi="宋体" w:eastAsia="宋体"/>
          <w:sz w:val="24"/>
          <w:szCs w:val="24"/>
          <w:lang w:eastAsia="zh-CN"/>
        </w:rPr>
        <w:t>标</w:t>
      </w:r>
      <w:r>
        <w:rPr>
          <w:rFonts w:ascii="宋体" w:hAnsi="宋体" w:eastAsia="宋体"/>
          <w:spacing w:val="-3"/>
          <w:sz w:val="24"/>
          <w:szCs w:val="24"/>
          <w:lang w:eastAsia="zh-CN"/>
        </w:rPr>
        <w:t>报</w:t>
      </w:r>
      <w:r>
        <w:rPr>
          <w:rFonts w:ascii="宋体" w:hAnsi="宋体" w:eastAsia="宋体"/>
          <w:sz w:val="24"/>
          <w:szCs w:val="24"/>
          <w:lang w:eastAsia="zh-CN"/>
        </w:rPr>
        <w:t>告</w:t>
      </w:r>
      <w:r>
        <w:rPr>
          <w:rFonts w:ascii="宋体" w:hAnsi="宋体" w:eastAsia="宋体"/>
          <w:spacing w:val="-3"/>
          <w:sz w:val="24"/>
          <w:szCs w:val="24"/>
          <w:lang w:eastAsia="zh-CN"/>
        </w:rPr>
        <w:t>之</w:t>
      </w:r>
      <w:r>
        <w:rPr>
          <w:rFonts w:ascii="宋体" w:hAnsi="宋体" w:eastAsia="宋体"/>
          <w:sz w:val="24"/>
          <w:szCs w:val="24"/>
          <w:lang w:eastAsia="zh-CN"/>
        </w:rPr>
        <w:t>日起3</w:t>
      </w:r>
      <w:r>
        <w:rPr>
          <w:rFonts w:ascii="宋体" w:hAnsi="宋体" w:eastAsia="宋体"/>
          <w:spacing w:val="-3"/>
          <w:sz w:val="24"/>
          <w:szCs w:val="24"/>
          <w:lang w:eastAsia="zh-CN"/>
        </w:rPr>
        <w:t>日</w:t>
      </w:r>
      <w:r>
        <w:rPr>
          <w:rFonts w:ascii="宋体" w:hAnsi="宋体" w:eastAsia="宋体"/>
          <w:sz w:val="24"/>
          <w:szCs w:val="24"/>
          <w:lang w:eastAsia="zh-CN"/>
        </w:rPr>
        <w:t>内</w:t>
      </w:r>
      <w:r>
        <w:rPr>
          <w:rFonts w:ascii="宋体" w:hAnsi="宋体" w:eastAsia="宋体"/>
          <w:spacing w:val="-3"/>
          <w:sz w:val="24"/>
          <w:szCs w:val="24"/>
          <w:lang w:eastAsia="zh-CN"/>
        </w:rPr>
        <w:t>，</w:t>
      </w:r>
      <w:r>
        <w:rPr>
          <w:rFonts w:ascii="宋体" w:hAnsi="宋体" w:eastAsia="宋体"/>
          <w:sz w:val="24"/>
          <w:szCs w:val="24"/>
          <w:lang w:eastAsia="zh-CN"/>
        </w:rPr>
        <w:t>按</w:t>
      </w:r>
      <w:r>
        <w:rPr>
          <w:rFonts w:ascii="宋体" w:hAnsi="宋体" w:eastAsia="宋体"/>
          <w:spacing w:val="-3"/>
          <w:sz w:val="24"/>
          <w:szCs w:val="24"/>
          <w:lang w:eastAsia="zh-CN"/>
        </w:rPr>
        <w:t>照</w:t>
      </w:r>
      <w:r>
        <w:rPr>
          <w:rFonts w:ascii="宋体" w:hAnsi="宋体" w:eastAsia="宋体"/>
          <w:sz w:val="24"/>
          <w:szCs w:val="24"/>
          <w:lang w:eastAsia="zh-CN"/>
        </w:rPr>
        <w:t>投</w:t>
      </w:r>
      <w:r>
        <w:rPr>
          <w:rFonts w:ascii="宋体" w:hAnsi="宋体" w:eastAsia="宋体"/>
          <w:spacing w:val="-3"/>
          <w:sz w:val="24"/>
          <w:szCs w:val="24"/>
          <w:lang w:eastAsia="zh-CN"/>
        </w:rPr>
        <w:t>标人</w:t>
      </w:r>
      <w:r>
        <w:rPr>
          <w:rFonts w:ascii="宋体" w:hAnsi="宋体" w:eastAsia="宋体"/>
          <w:sz w:val="24"/>
          <w:szCs w:val="24"/>
          <w:lang w:eastAsia="zh-CN"/>
        </w:rPr>
        <w:t>须知</w:t>
      </w:r>
      <w:r>
        <w:rPr>
          <w:rFonts w:ascii="宋体" w:hAnsi="宋体" w:eastAsia="宋体"/>
          <w:spacing w:val="-3"/>
          <w:sz w:val="24"/>
          <w:szCs w:val="24"/>
          <w:lang w:eastAsia="zh-CN"/>
        </w:rPr>
        <w:t>前</w:t>
      </w:r>
      <w:r>
        <w:rPr>
          <w:rFonts w:ascii="宋体" w:hAnsi="宋体" w:eastAsia="宋体"/>
          <w:sz w:val="24"/>
          <w:szCs w:val="24"/>
          <w:lang w:eastAsia="zh-CN"/>
        </w:rPr>
        <w:t>附</w:t>
      </w:r>
      <w:r>
        <w:rPr>
          <w:rFonts w:ascii="宋体" w:hAnsi="宋体" w:eastAsia="宋体"/>
          <w:spacing w:val="-3"/>
          <w:sz w:val="24"/>
          <w:szCs w:val="24"/>
          <w:lang w:eastAsia="zh-CN"/>
        </w:rPr>
        <w:t>表</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公</w:t>
      </w:r>
      <w:r>
        <w:rPr>
          <w:rFonts w:ascii="宋体" w:hAnsi="宋体" w:eastAsia="宋体"/>
          <w:sz w:val="24"/>
          <w:szCs w:val="24"/>
          <w:lang w:eastAsia="zh-CN"/>
        </w:rPr>
        <w:t>示</w:t>
      </w:r>
      <w:r>
        <w:rPr>
          <w:rFonts w:ascii="宋体" w:hAnsi="宋体" w:eastAsia="宋体"/>
          <w:spacing w:val="-3"/>
          <w:sz w:val="24"/>
          <w:szCs w:val="24"/>
          <w:lang w:eastAsia="zh-CN"/>
        </w:rPr>
        <w:t>媒</w:t>
      </w:r>
      <w:r>
        <w:rPr>
          <w:rFonts w:ascii="宋体" w:hAnsi="宋体" w:eastAsia="宋体"/>
          <w:sz w:val="24"/>
          <w:szCs w:val="24"/>
          <w:lang w:eastAsia="zh-CN"/>
        </w:rPr>
        <w:t>介和</w:t>
      </w:r>
      <w:r>
        <w:rPr>
          <w:rFonts w:ascii="宋体" w:hAnsi="宋体" w:eastAsia="宋体"/>
          <w:spacing w:val="-3"/>
          <w:sz w:val="24"/>
          <w:szCs w:val="24"/>
          <w:lang w:eastAsia="zh-CN"/>
        </w:rPr>
        <w:t>期</w:t>
      </w:r>
      <w:r>
        <w:rPr>
          <w:rFonts w:ascii="宋体" w:hAnsi="宋体" w:eastAsia="宋体"/>
          <w:sz w:val="24"/>
          <w:szCs w:val="24"/>
          <w:lang w:eastAsia="zh-CN"/>
        </w:rPr>
        <w:t>限</w:t>
      </w:r>
      <w:r>
        <w:rPr>
          <w:rFonts w:ascii="宋体" w:hAnsi="宋体" w:eastAsia="宋体"/>
          <w:spacing w:val="-3"/>
          <w:sz w:val="24"/>
          <w:szCs w:val="24"/>
          <w:lang w:eastAsia="zh-CN"/>
        </w:rPr>
        <w:t>公</w:t>
      </w:r>
      <w:r>
        <w:rPr>
          <w:rFonts w:ascii="宋体" w:hAnsi="宋体" w:eastAsia="宋体"/>
          <w:sz w:val="24"/>
          <w:szCs w:val="24"/>
          <w:lang w:eastAsia="zh-CN"/>
        </w:rPr>
        <w:t>示中</w:t>
      </w:r>
      <w:r>
        <w:rPr>
          <w:rFonts w:ascii="宋体" w:hAnsi="宋体" w:eastAsia="宋体"/>
          <w:spacing w:val="-1"/>
          <w:sz w:val="24"/>
          <w:szCs w:val="24"/>
          <w:lang w:eastAsia="zh-CN"/>
        </w:rPr>
        <w:t>标</w:t>
      </w:r>
      <w:r>
        <w:rPr>
          <w:rFonts w:ascii="宋体" w:hAnsi="宋体" w:eastAsia="宋体"/>
          <w:spacing w:val="-3"/>
          <w:sz w:val="24"/>
          <w:szCs w:val="24"/>
          <w:lang w:eastAsia="zh-CN"/>
        </w:rPr>
        <w:t>候</w:t>
      </w:r>
      <w:r>
        <w:rPr>
          <w:rFonts w:ascii="宋体" w:hAnsi="宋体" w:eastAsia="宋体"/>
          <w:sz w:val="24"/>
          <w:szCs w:val="24"/>
          <w:lang w:eastAsia="zh-CN"/>
        </w:rPr>
        <w:t>选</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公</w:t>
      </w:r>
      <w:r>
        <w:rPr>
          <w:rFonts w:ascii="宋体" w:hAnsi="宋体" w:eastAsia="宋体"/>
          <w:sz w:val="24"/>
          <w:szCs w:val="24"/>
          <w:lang w:eastAsia="zh-CN"/>
        </w:rPr>
        <w:t>示</w:t>
      </w:r>
      <w:r>
        <w:rPr>
          <w:rFonts w:ascii="宋体" w:hAnsi="宋体" w:eastAsia="宋体"/>
          <w:spacing w:val="-3"/>
          <w:sz w:val="24"/>
          <w:szCs w:val="24"/>
          <w:lang w:eastAsia="zh-CN"/>
        </w:rPr>
        <w:t>期</w:t>
      </w:r>
      <w:r>
        <w:rPr>
          <w:rFonts w:ascii="宋体" w:hAnsi="宋体" w:eastAsia="宋体"/>
          <w:sz w:val="24"/>
          <w:szCs w:val="24"/>
          <w:lang w:eastAsia="zh-CN"/>
        </w:rPr>
        <w:t>不</w:t>
      </w:r>
      <w:r>
        <w:rPr>
          <w:rFonts w:ascii="宋体" w:hAnsi="宋体" w:eastAsia="宋体"/>
          <w:spacing w:val="-3"/>
          <w:sz w:val="24"/>
          <w:szCs w:val="24"/>
          <w:lang w:eastAsia="zh-CN"/>
        </w:rPr>
        <w:t>得</w:t>
      </w:r>
      <w:r>
        <w:rPr>
          <w:rFonts w:ascii="宋体" w:hAnsi="宋体" w:eastAsia="宋体"/>
          <w:sz w:val="24"/>
          <w:szCs w:val="24"/>
          <w:lang w:eastAsia="zh-CN"/>
        </w:rPr>
        <w:t>少于3天。</w:t>
      </w:r>
    </w:p>
    <w:p>
      <w:pPr>
        <w:pStyle w:val="45"/>
        <w:spacing w:line="360" w:lineRule="auto"/>
        <w:ind w:left="0" w:right="11" w:rightChars="5"/>
        <w:rPr>
          <w:rFonts w:ascii="宋体" w:hAnsi="宋体" w:eastAsia="宋体"/>
          <w:lang w:eastAsia="zh-CN"/>
        </w:rPr>
      </w:pPr>
      <w:bookmarkStart w:id="67" w:name="_bookmark61"/>
      <w:bookmarkEnd w:id="67"/>
      <w:r>
        <w:rPr>
          <w:rFonts w:ascii="宋体" w:hAnsi="宋体" w:eastAsia="宋体"/>
          <w:lang w:eastAsia="zh-CN"/>
        </w:rPr>
        <w:t>7.2评标结果</w:t>
      </w:r>
      <w:r>
        <w:rPr>
          <w:rFonts w:ascii="宋体" w:hAnsi="宋体" w:eastAsia="宋体"/>
          <w:spacing w:val="-3"/>
          <w:lang w:eastAsia="zh-CN"/>
        </w:rPr>
        <w:t>异</w:t>
      </w:r>
      <w:r>
        <w:rPr>
          <w:rFonts w:ascii="宋体" w:hAnsi="宋体" w:eastAsia="宋体"/>
          <w:lang w:eastAsia="zh-CN"/>
        </w:rPr>
        <w:t>议</w:t>
      </w:r>
    </w:p>
    <w:p>
      <w:pPr>
        <w:pStyle w:val="7"/>
        <w:spacing w:line="360" w:lineRule="auto"/>
        <w:ind w:left="0" w:right="11" w:rightChars="5" w:firstLine="480" w:firstLineChars="200"/>
        <w:jc w:val="both"/>
        <w:rPr>
          <w:rFonts w:ascii="宋体" w:hAnsi="宋体" w:eastAsia="宋体"/>
          <w:sz w:val="12"/>
          <w:szCs w:val="12"/>
          <w:lang w:eastAsia="zh-CN"/>
        </w:rPr>
      </w:pPr>
      <w:r>
        <w:rPr>
          <w:rFonts w:ascii="宋体" w:hAnsi="宋体" w:eastAsia="宋体"/>
          <w:sz w:val="24"/>
          <w:szCs w:val="24"/>
          <w:lang w:eastAsia="zh-CN"/>
        </w:rPr>
        <w:t>投标人或者其他利</w:t>
      </w:r>
      <w:r>
        <w:rPr>
          <w:rFonts w:ascii="宋体" w:hAnsi="宋体" w:eastAsia="宋体"/>
          <w:spacing w:val="-3"/>
          <w:sz w:val="24"/>
          <w:szCs w:val="24"/>
          <w:lang w:eastAsia="zh-CN"/>
        </w:rPr>
        <w:t>害</w:t>
      </w:r>
      <w:r>
        <w:rPr>
          <w:rFonts w:ascii="宋体" w:hAnsi="宋体" w:eastAsia="宋体"/>
          <w:sz w:val="24"/>
          <w:szCs w:val="24"/>
          <w:lang w:eastAsia="zh-CN"/>
        </w:rPr>
        <w:t>关</w:t>
      </w:r>
      <w:r>
        <w:rPr>
          <w:rFonts w:ascii="宋体" w:hAnsi="宋体" w:eastAsia="宋体"/>
          <w:spacing w:val="-3"/>
          <w:sz w:val="24"/>
          <w:szCs w:val="24"/>
          <w:lang w:eastAsia="zh-CN"/>
        </w:rPr>
        <w:t>系</w:t>
      </w:r>
      <w:r>
        <w:rPr>
          <w:rFonts w:ascii="宋体" w:hAnsi="宋体" w:eastAsia="宋体"/>
          <w:sz w:val="24"/>
          <w:szCs w:val="24"/>
          <w:lang w:eastAsia="zh-CN"/>
        </w:rPr>
        <w:t>人对评标结果有异</w:t>
      </w:r>
      <w:r>
        <w:rPr>
          <w:rFonts w:ascii="宋体" w:hAnsi="宋体" w:eastAsia="宋体"/>
          <w:spacing w:val="-3"/>
          <w:sz w:val="24"/>
          <w:szCs w:val="24"/>
          <w:lang w:eastAsia="zh-CN"/>
        </w:rPr>
        <w:t>议</w:t>
      </w:r>
      <w:r>
        <w:rPr>
          <w:rFonts w:ascii="宋体" w:hAnsi="宋体" w:eastAsia="宋体"/>
          <w:sz w:val="24"/>
          <w:szCs w:val="24"/>
          <w:lang w:eastAsia="zh-CN"/>
        </w:rPr>
        <w:t>的</w:t>
      </w:r>
      <w:r>
        <w:rPr>
          <w:rFonts w:ascii="宋体" w:hAnsi="宋体" w:eastAsia="宋体"/>
          <w:spacing w:val="-3"/>
          <w:sz w:val="24"/>
          <w:szCs w:val="24"/>
          <w:lang w:eastAsia="zh-CN"/>
        </w:rPr>
        <w:t>，</w:t>
      </w:r>
      <w:r>
        <w:rPr>
          <w:rFonts w:ascii="宋体" w:hAnsi="宋体" w:eastAsia="宋体"/>
          <w:sz w:val="24"/>
          <w:szCs w:val="24"/>
          <w:lang w:eastAsia="zh-CN"/>
        </w:rPr>
        <w:t>应当在中标候选人</w:t>
      </w:r>
      <w:r>
        <w:rPr>
          <w:rFonts w:ascii="宋体" w:hAnsi="宋体" w:eastAsia="宋体"/>
          <w:spacing w:val="-3"/>
          <w:sz w:val="24"/>
          <w:szCs w:val="24"/>
          <w:lang w:eastAsia="zh-CN"/>
        </w:rPr>
        <w:t>公</w:t>
      </w:r>
      <w:r>
        <w:rPr>
          <w:rFonts w:ascii="宋体" w:hAnsi="宋体" w:eastAsia="宋体"/>
          <w:sz w:val="24"/>
          <w:szCs w:val="24"/>
          <w:lang w:eastAsia="zh-CN"/>
        </w:rPr>
        <w:t>示</w:t>
      </w:r>
      <w:r>
        <w:rPr>
          <w:rFonts w:ascii="宋体" w:hAnsi="宋体" w:eastAsia="宋体"/>
          <w:spacing w:val="-3"/>
          <w:sz w:val="24"/>
          <w:szCs w:val="24"/>
          <w:lang w:eastAsia="zh-CN"/>
        </w:rPr>
        <w:t>期</w:t>
      </w:r>
      <w:r>
        <w:rPr>
          <w:rFonts w:ascii="宋体" w:hAnsi="宋体" w:eastAsia="宋体"/>
          <w:sz w:val="24"/>
          <w:szCs w:val="24"/>
          <w:lang w:eastAsia="zh-CN"/>
        </w:rPr>
        <w:t>间提出。招标人将</w:t>
      </w:r>
      <w:r>
        <w:rPr>
          <w:rFonts w:ascii="宋体" w:hAnsi="宋体" w:eastAsia="宋体"/>
          <w:spacing w:val="-3"/>
          <w:sz w:val="24"/>
          <w:szCs w:val="24"/>
          <w:lang w:eastAsia="zh-CN"/>
        </w:rPr>
        <w:t>在</w:t>
      </w:r>
      <w:r>
        <w:rPr>
          <w:rFonts w:ascii="宋体" w:hAnsi="宋体" w:eastAsia="宋体"/>
          <w:sz w:val="24"/>
          <w:szCs w:val="24"/>
          <w:lang w:eastAsia="zh-CN"/>
        </w:rPr>
        <w:t>收</w:t>
      </w:r>
      <w:r>
        <w:rPr>
          <w:rFonts w:ascii="宋体" w:hAnsi="宋体" w:eastAsia="宋体"/>
          <w:spacing w:val="-3"/>
          <w:sz w:val="24"/>
          <w:szCs w:val="24"/>
          <w:lang w:eastAsia="zh-CN"/>
        </w:rPr>
        <w:t>到</w:t>
      </w:r>
      <w:r>
        <w:rPr>
          <w:rFonts w:ascii="宋体" w:hAnsi="宋体" w:eastAsia="宋体"/>
          <w:sz w:val="24"/>
          <w:szCs w:val="24"/>
          <w:lang w:eastAsia="zh-CN"/>
        </w:rPr>
        <w:t>异</w:t>
      </w:r>
      <w:r>
        <w:rPr>
          <w:rFonts w:ascii="宋体" w:hAnsi="宋体" w:eastAsia="宋体"/>
          <w:spacing w:val="-3"/>
          <w:sz w:val="24"/>
          <w:szCs w:val="24"/>
          <w:lang w:eastAsia="zh-CN"/>
        </w:rPr>
        <w:t>议</w:t>
      </w:r>
      <w:r>
        <w:rPr>
          <w:rFonts w:ascii="宋体" w:hAnsi="宋体" w:eastAsia="宋体"/>
          <w:sz w:val="24"/>
          <w:szCs w:val="24"/>
          <w:lang w:eastAsia="zh-CN"/>
        </w:rPr>
        <w:t>之</w:t>
      </w:r>
      <w:r>
        <w:rPr>
          <w:rFonts w:ascii="宋体" w:hAnsi="宋体" w:eastAsia="宋体"/>
          <w:spacing w:val="-3"/>
          <w:sz w:val="24"/>
          <w:szCs w:val="24"/>
          <w:lang w:eastAsia="zh-CN"/>
        </w:rPr>
        <w:t>日</w:t>
      </w:r>
      <w:r>
        <w:rPr>
          <w:rFonts w:ascii="宋体" w:hAnsi="宋体" w:eastAsia="宋体"/>
          <w:sz w:val="24"/>
          <w:szCs w:val="24"/>
          <w:lang w:eastAsia="zh-CN"/>
        </w:rPr>
        <w:t>起3日内</w:t>
      </w:r>
      <w:r>
        <w:rPr>
          <w:rFonts w:ascii="宋体" w:hAnsi="宋体" w:eastAsia="宋体"/>
          <w:spacing w:val="-3"/>
          <w:sz w:val="24"/>
          <w:szCs w:val="24"/>
          <w:lang w:eastAsia="zh-CN"/>
        </w:rPr>
        <w:t>作</w:t>
      </w:r>
      <w:r>
        <w:rPr>
          <w:rFonts w:ascii="宋体" w:hAnsi="宋体" w:eastAsia="宋体"/>
          <w:sz w:val="24"/>
          <w:szCs w:val="24"/>
          <w:lang w:eastAsia="zh-CN"/>
        </w:rPr>
        <w:t>出</w:t>
      </w:r>
      <w:r>
        <w:rPr>
          <w:rFonts w:ascii="宋体" w:hAnsi="宋体" w:eastAsia="宋体"/>
          <w:spacing w:val="-3"/>
          <w:sz w:val="24"/>
          <w:szCs w:val="24"/>
          <w:lang w:eastAsia="zh-CN"/>
        </w:rPr>
        <w:t>答</w:t>
      </w:r>
      <w:r>
        <w:rPr>
          <w:rFonts w:ascii="宋体" w:hAnsi="宋体" w:eastAsia="宋体"/>
          <w:sz w:val="24"/>
          <w:szCs w:val="24"/>
          <w:lang w:eastAsia="zh-CN"/>
        </w:rPr>
        <w:t>复</w:t>
      </w:r>
      <w:r>
        <w:rPr>
          <w:rFonts w:ascii="宋体" w:hAnsi="宋体" w:eastAsia="宋体"/>
          <w:spacing w:val="-3"/>
          <w:sz w:val="24"/>
          <w:szCs w:val="24"/>
          <w:lang w:eastAsia="zh-CN"/>
        </w:rPr>
        <w:t>；</w:t>
      </w:r>
      <w:r>
        <w:rPr>
          <w:rFonts w:ascii="宋体" w:hAnsi="宋体" w:eastAsia="宋体"/>
          <w:sz w:val="24"/>
          <w:szCs w:val="24"/>
          <w:lang w:eastAsia="zh-CN"/>
        </w:rPr>
        <w:t>作</w:t>
      </w:r>
      <w:r>
        <w:rPr>
          <w:rFonts w:ascii="宋体" w:hAnsi="宋体" w:eastAsia="宋体"/>
          <w:spacing w:val="-3"/>
          <w:sz w:val="24"/>
          <w:szCs w:val="24"/>
          <w:lang w:eastAsia="zh-CN"/>
        </w:rPr>
        <w:t>出</w:t>
      </w:r>
      <w:r>
        <w:rPr>
          <w:rFonts w:ascii="宋体" w:hAnsi="宋体" w:eastAsia="宋体"/>
          <w:sz w:val="24"/>
          <w:szCs w:val="24"/>
          <w:lang w:eastAsia="zh-CN"/>
        </w:rPr>
        <w:t>答</w:t>
      </w:r>
      <w:r>
        <w:rPr>
          <w:rFonts w:ascii="宋体" w:hAnsi="宋体" w:eastAsia="宋体"/>
          <w:spacing w:val="-3"/>
          <w:sz w:val="24"/>
          <w:szCs w:val="24"/>
          <w:lang w:eastAsia="zh-CN"/>
        </w:rPr>
        <w:t>复</w:t>
      </w:r>
      <w:r>
        <w:rPr>
          <w:rFonts w:ascii="宋体" w:hAnsi="宋体" w:eastAsia="宋体"/>
          <w:sz w:val="24"/>
          <w:szCs w:val="24"/>
          <w:lang w:eastAsia="zh-CN"/>
        </w:rPr>
        <w:t>前，</w:t>
      </w:r>
      <w:r>
        <w:rPr>
          <w:rFonts w:ascii="宋体" w:hAnsi="宋体" w:eastAsia="宋体"/>
          <w:spacing w:val="-3"/>
          <w:sz w:val="24"/>
          <w:szCs w:val="24"/>
          <w:lang w:eastAsia="zh-CN"/>
        </w:rPr>
        <w:t>将</w:t>
      </w:r>
      <w:r>
        <w:rPr>
          <w:rFonts w:ascii="宋体" w:hAnsi="宋体" w:eastAsia="宋体"/>
          <w:sz w:val="24"/>
          <w:szCs w:val="24"/>
          <w:lang w:eastAsia="zh-CN"/>
        </w:rPr>
        <w:t>暂</w:t>
      </w:r>
      <w:r>
        <w:rPr>
          <w:rFonts w:ascii="宋体" w:hAnsi="宋体" w:eastAsia="宋体"/>
          <w:spacing w:val="-3"/>
          <w:sz w:val="24"/>
          <w:szCs w:val="24"/>
          <w:lang w:eastAsia="zh-CN"/>
        </w:rPr>
        <w:t>停</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活</w:t>
      </w:r>
      <w:r>
        <w:rPr>
          <w:rFonts w:ascii="宋体" w:hAnsi="宋体" w:eastAsia="宋体"/>
          <w:spacing w:val="-3"/>
          <w:sz w:val="24"/>
          <w:szCs w:val="24"/>
          <w:lang w:eastAsia="zh-CN"/>
        </w:rPr>
        <w:t>动</w:t>
      </w:r>
      <w:r>
        <w:rPr>
          <w:rFonts w:ascii="宋体" w:hAnsi="宋体" w:eastAsia="宋体"/>
          <w:sz w:val="24"/>
          <w:szCs w:val="24"/>
          <w:lang w:eastAsia="zh-CN"/>
        </w:rPr>
        <w:t>。</w:t>
      </w:r>
    </w:p>
    <w:p>
      <w:pPr>
        <w:pStyle w:val="45"/>
        <w:spacing w:line="360" w:lineRule="auto"/>
        <w:ind w:left="0" w:right="11" w:rightChars="5"/>
        <w:rPr>
          <w:rFonts w:ascii="宋体" w:hAnsi="宋体" w:eastAsia="宋体"/>
          <w:lang w:eastAsia="zh-CN"/>
        </w:rPr>
      </w:pPr>
      <w:bookmarkStart w:id="68" w:name="_bookmark62"/>
      <w:bookmarkEnd w:id="68"/>
      <w:r>
        <w:rPr>
          <w:rFonts w:ascii="宋体" w:hAnsi="宋体" w:eastAsia="宋体"/>
          <w:lang w:eastAsia="zh-CN"/>
        </w:rPr>
        <w:t>7.3中标候选</w:t>
      </w:r>
      <w:r>
        <w:rPr>
          <w:rFonts w:ascii="宋体" w:hAnsi="宋体" w:eastAsia="宋体"/>
          <w:spacing w:val="-3"/>
          <w:lang w:eastAsia="zh-CN"/>
        </w:rPr>
        <w:t>人</w:t>
      </w:r>
      <w:r>
        <w:rPr>
          <w:rFonts w:ascii="宋体" w:hAnsi="宋体" w:eastAsia="宋体"/>
          <w:lang w:eastAsia="zh-CN"/>
        </w:rPr>
        <w:t>履</w:t>
      </w:r>
      <w:r>
        <w:rPr>
          <w:rFonts w:ascii="宋体" w:hAnsi="宋体" w:eastAsia="宋体"/>
          <w:spacing w:val="-3"/>
          <w:lang w:eastAsia="zh-CN"/>
        </w:rPr>
        <w:t>约</w:t>
      </w:r>
      <w:r>
        <w:rPr>
          <w:rFonts w:ascii="宋体" w:hAnsi="宋体" w:eastAsia="宋体"/>
          <w:lang w:eastAsia="zh-CN"/>
        </w:rPr>
        <w:t>能力审查</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中标候选人的经营、财务状况发生较大变化或存在违法行为，招标人认为可能影响其履约能力的，将在发出中标通知书前提请原评标小组按照招标文件规定的标准和方法进行审查确认。</w:t>
      </w:r>
    </w:p>
    <w:p>
      <w:pPr>
        <w:pStyle w:val="45"/>
        <w:spacing w:line="360" w:lineRule="auto"/>
        <w:ind w:left="0" w:right="11" w:rightChars="5"/>
        <w:rPr>
          <w:rFonts w:ascii="宋体" w:hAnsi="宋体" w:eastAsia="宋体"/>
          <w:lang w:eastAsia="zh-CN"/>
        </w:rPr>
      </w:pPr>
      <w:bookmarkStart w:id="69" w:name="_bookmark63"/>
      <w:bookmarkEnd w:id="69"/>
      <w:r>
        <w:rPr>
          <w:rFonts w:ascii="宋体" w:hAnsi="宋体" w:eastAsia="宋体"/>
          <w:lang w:eastAsia="zh-CN"/>
        </w:rPr>
        <w:t>7.4定标</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招标人依据评标小组推荐的中标候选人确定中标人。</w:t>
      </w:r>
    </w:p>
    <w:p>
      <w:pPr>
        <w:pStyle w:val="45"/>
        <w:spacing w:line="360" w:lineRule="auto"/>
        <w:ind w:left="0" w:right="11" w:rightChars="5"/>
        <w:rPr>
          <w:rFonts w:ascii="宋体" w:hAnsi="宋体" w:eastAsia="宋体"/>
          <w:lang w:eastAsia="zh-CN"/>
        </w:rPr>
      </w:pPr>
      <w:bookmarkStart w:id="70" w:name="_bookmark64"/>
      <w:bookmarkEnd w:id="70"/>
      <w:r>
        <w:rPr>
          <w:rFonts w:ascii="宋体" w:hAnsi="宋体" w:eastAsia="宋体"/>
          <w:lang w:eastAsia="zh-CN"/>
        </w:rPr>
        <w:t>7.5中标通知</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在本章第 3.3 款规定的投标有效期内，招标人通过中交集团供应链管理信息系统向中标人发出中标通知书，同时将中标结果通知所有未中标的投标人。</w:t>
      </w:r>
    </w:p>
    <w:p>
      <w:pPr>
        <w:pStyle w:val="45"/>
        <w:spacing w:line="360" w:lineRule="auto"/>
        <w:ind w:left="0" w:right="11" w:rightChars="5"/>
        <w:rPr>
          <w:rFonts w:ascii="宋体" w:hAnsi="宋体" w:eastAsia="宋体"/>
          <w:lang w:eastAsia="zh-CN"/>
        </w:rPr>
      </w:pPr>
      <w:bookmarkStart w:id="71" w:name="_bookmark65"/>
      <w:bookmarkEnd w:id="71"/>
      <w:r>
        <w:rPr>
          <w:rFonts w:ascii="宋体" w:hAnsi="宋体" w:eastAsia="宋体"/>
          <w:lang w:eastAsia="zh-CN"/>
        </w:rPr>
        <w:t>7.6履约保证金</w:t>
      </w:r>
    </w:p>
    <w:p>
      <w:pPr>
        <w:pStyle w:val="45"/>
        <w:spacing w:line="360" w:lineRule="auto"/>
        <w:ind w:left="0" w:right="11" w:rightChars="5"/>
        <w:rPr>
          <w:rFonts w:hint="eastAsia" w:ascii="宋体" w:hAnsi="宋体" w:eastAsia="宋体"/>
          <w:sz w:val="24"/>
          <w:szCs w:val="24"/>
          <w:lang w:eastAsia="zh-CN"/>
        </w:rPr>
      </w:pPr>
      <w:bookmarkStart w:id="72" w:name="_bookmark66"/>
      <w:bookmarkEnd w:id="72"/>
      <w:r>
        <w:rPr>
          <w:rFonts w:hint="eastAsia" w:ascii="宋体" w:hAnsi="宋体" w:eastAsia="宋体"/>
          <w:sz w:val="24"/>
          <w:szCs w:val="24"/>
          <w:lang w:eastAsia="zh-CN"/>
        </w:rPr>
        <w:t>无</w:t>
      </w:r>
    </w:p>
    <w:p>
      <w:pPr>
        <w:pStyle w:val="45"/>
        <w:spacing w:line="360" w:lineRule="auto"/>
        <w:ind w:left="0" w:right="11" w:rightChars="5"/>
        <w:rPr>
          <w:rFonts w:ascii="宋体" w:hAnsi="宋体" w:eastAsia="宋体"/>
          <w:lang w:eastAsia="zh-CN"/>
        </w:rPr>
      </w:pPr>
      <w:r>
        <w:rPr>
          <w:rFonts w:ascii="宋体" w:hAnsi="宋体" w:eastAsia="宋体"/>
          <w:lang w:eastAsia="zh-CN"/>
        </w:rPr>
        <w:t>7.7签订合同</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7.7.1招标人和中标人应当在中标通知书发出之日起20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r>
        <w:rPr>
          <w:rFonts w:hint="eastAsia" w:ascii="宋体" w:hAnsi="宋体" w:eastAsia="宋体"/>
          <w:sz w:val="24"/>
          <w:szCs w:val="24"/>
          <w:lang w:eastAsia="zh-CN"/>
        </w:rPr>
        <w:t>招标人可按评标的优选顺序将合同授予下一投标人，或重新招标。</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7.7.</w:t>
      </w:r>
      <w:r>
        <w:rPr>
          <w:rFonts w:hint="eastAsia" w:ascii="宋体" w:hAnsi="宋体" w:eastAsia="宋体"/>
          <w:sz w:val="24"/>
          <w:szCs w:val="24"/>
          <w:lang w:eastAsia="zh-CN"/>
        </w:rPr>
        <w:t>2</w:t>
      </w:r>
      <w:r>
        <w:rPr>
          <w:rFonts w:ascii="宋体" w:hAnsi="宋体" w:eastAsia="宋体"/>
          <w:sz w:val="24"/>
          <w:szCs w:val="24"/>
          <w:lang w:eastAsia="zh-CN"/>
        </w:rPr>
        <w:t>联合体中标的，联合体各方应当共同与招标人签订合同，就中标项目向招标人承担连带责任。</w:t>
      </w:r>
    </w:p>
    <w:p>
      <w:pPr>
        <w:pStyle w:val="48"/>
        <w:spacing w:line="360" w:lineRule="auto"/>
        <w:ind w:right="11" w:rightChars="5"/>
        <w:rPr>
          <w:rFonts w:ascii="宋体" w:hAnsi="宋体" w:eastAsia="宋体"/>
          <w:spacing w:val="2"/>
          <w:lang w:eastAsia="zh-CN"/>
        </w:rPr>
      </w:pPr>
      <w:bookmarkStart w:id="73" w:name="_bookmark67"/>
      <w:bookmarkEnd w:id="73"/>
      <w:bookmarkStart w:id="74" w:name="_Toc17502"/>
      <w:r>
        <w:rPr>
          <w:rFonts w:ascii="宋体" w:hAnsi="宋体" w:eastAsia="宋体"/>
          <w:spacing w:val="2"/>
          <w:lang w:eastAsia="zh-CN"/>
        </w:rPr>
        <w:t>8.纪律和监督</w:t>
      </w:r>
      <w:bookmarkEnd w:id="74"/>
    </w:p>
    <w:p>
      <w:pPr>
        <w:pStyle w:val="45"/>
        <w:spacing w:line="360" w:lineRule="auto"/>
        <w:ind w:left="0" w:right="11" w:rightChars="5"/>
        <w:rPr>
          <w:rFonts w:ascii="宋体" w:hAnsi="宋体" w:eastAsia="宋体"/>
          <w:lang w:eastAsia="zh-CN"/>
        </w:rPr>
      </w:pPr>
      <w:bookmarkStart w:id="75" w:name="_bookmark69"/>
      <w:bookmarkEnd w:id="75"/>
      <w:bookmarkStart w:id="76" w:name="_bookmark68"/>
      <w:bookmarkEnd w:id="76"/>
      <w:r>
        <w:rPr>
          <w:rFonts w:ascii="宋体" w:hAnsi="宋体" w:eastAsia="宋体"/>
          <w:lang w:eastAsia="zh-CN"/>
        </w:rPr>
        <w:t>8.1对投标人</w:t>
      </w:r>
      <w:r>
        <w:rPr>
          <w:rFonts w:ascii="宋体" w:hAnsi="宋体" w:eastAsia="宋体"/>
          <w:spacing w:val="-3"/>
          <w:lang w:eastAsia="zh-CN"/>
        </w:rPr>
        <w:t>的</w:t>
      </w:r>
      <w:r>
        <w:rPr>
          <w:rFonts w:ascii="宋体" w:hAnsi="宋体" w:eastAsia="宋体"/>
          <w:lang w:eastAsia="zh-CN"/>
        </w:rPr>
        <w:t>纪</w:t>
      </w:r>
      <w:r>
        <w:rPr>
          <w:rFonts w:ascii="宋体" w:hAnsi="宋体" w:eastAsia="宋体"/>
          <w:spacing w:val="-3"/>
          <w:lang w:eastAsia="zh-CN"/>
        </w:rPr>
        <w:t>律</w:t>
      </w:r>
      <w:r>
        <w:rPr>
          <w:rFonts w:ascii="宋体" w:hAnsi="宋体" w:eastAsia="宋体"/>
          <w:lang w:eastAsia="zh-CN"/>
        </w:rPr>
        <w:t>要求</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投标人不得相互串通投标或者与招标人串通投标，不得向招标人或者评标小组成员行贿 谋取中标，不得以他人名义投标或者以其他方式弄虚作假骗取中标；投标人不得以任何方式干扰、影响评标工作。</w:t>
      </w:r>
    </w:p>
    <w:p>
      <w:pPr>
        <w:pStyle w:val="45"/>
        <w:spacing w:line="360" w:lineRule="auto"/>
        <w:ind w:left="0" w:right="11" w:rightChars="5"/>
        <w:rPr>
          <w:rFonts w:ascii="宋体" w:hAnsi="宋体" w:eastAsia="宋体"/>
          <w:lang w:eastAsia="zh-CN"/>
        </w:rPr>
      </w:pPr>
      <w:bookmarkStart w:id="77" w:name="_bookmark72"/>
      <w:bookmarkEnd w:id="77"/>
      <w:bookmarkStart w:id="78" w:name="_bookmark70"/>
      <w:bookmarkEnd w:id="78"/>
      <w:r>
        <w:rPr>
          <w:rFonts w:ascii="宋体" w:hAnsi="宋体" w:eastAsia="宋体"/>
          <w:lang w:eastAsia="zh-CN"/>
        </w:rPr>
        <w:t>8.2投诉</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8.2.1投标人或者其他利害关系人认为招标投标活动不符合法律、行政法规规定的，可以自知道或者应当知道之日起 10 日内向有关行政监督部门投诉。投诉应当有明确的请求和必要的证 明材料。</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8.2.2投标人或者其他利害关系人对招标文件、开标和评标结果提出投诉的，应当按照投标人须知第2.4 款和第 7.2 款的规定先向招标人提出异议。异议答复期间不计算在第 8.2.1项规定的期限内。</w:t>
      </w:r>
      <w:bookmarkStart w:id="79" w:name="_bookmark73"/>
      <w:bookmarkEnd w:id="79"/>
    </w:p>
    <w:p>
      <w:pPr>
        <w:pStyle w:val="7"/>
        <w:spacing w:line="360" w:lineRule="auto"/>
        <w:ind w:left="0" w:right="11" w:rightChars="5" w:firstLine="428" w:firstLineChars="200"/>
        <w:jc w:val="both"/>
        <w:rPr>
          <w:rFonts w:hint="eastAsia" w:ascii="宋体" w:hAnsi="宋体" w:eastAsia="宋体"/>
          <w:spacing w:val="2"/>
          <w:lang w:eastAsia="zh-CN"/>
        </w:rPr>
      </w:pPr>
    </w:p>
    <w:p>
      <w:pPr>
        <w:pStyle w:val="48"/>
        <w:spacing w:line="360" w:lineRule="auto"/>
        <w:ind w:right="11" w:rightChars="5"/>
        <w:rPr>
          <w:rFonts w:ascii="宋体" w:hAnsi="宋体" w:eastAsia="宋体"/>
          <w:spacing w:val="2"/>
          <w:lang w:eastAsia="zh-CN"/>
        </w:rPr>
      </w:pPr>
      <w:bookmarkStart w:id="80" w:name="_Toc4265"/>
      <w:r>
        <w:rPr>
          <w:rFonts w:ascii="宋体" w:hAnsi="宋体" w:eastAsia="宋体"/>
          <w:spacing w:val="2"/>
          <w:lang w:eastAsia="zh-CN"/>
        </w:rPr>
        <w:t>9.是否采用电子招标投标</w:t>
      </w:r>
      <w:bookmarkEnd w:id="80"/>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本招标项目是否采用电子招标投标方式，见投标人须知前附表。</w:t>
      </w:r>
    </w:p>
    <w:p>
      <w:pPr>
        <w:pStyle w:val="48"/>
        <w:spacing w:line="360" w:lineRule="auto"/>
        <w:ind w:right="11" w:rightChars="5"/>
        <w:rPr>
          <w:rFonts w:ascii="宋体" w:hAnsi="宋体" w:eastAsia="宋体"/>
          <w:spacing w:val="2"/>
          <w:lang w:eastAsia="zh-CN"/>
        </w:rPr>
      </w:pPr>
      <w:bookmarkStart w:id="81" w:name="_bookmark74"/>
      <w:bookmarkEnd w:id="81"/>
      <w:bookmarkStart w:id="82" w:name="_Toc22728"/>
      <w:r>
        <w:rPr>
          <w:rFonts w:ascii="宋体" w:hAnsi="宋体" w:eastAsia="宋体"/>
          <w:spacing w:val="2"/>
          <w:lang w:eastAsia="zh-CN"/>
        </w:rPr>
        <w:t>10.需要补充的其他内容</w:t>
      </w:r>
      <w:bookmarkEnd w:id="82"/>
    </w:p>
    <w:p>
      <w:pPr>
        <w:pStyle w:val="7"/>
        <w:spacing w:line="360" w:lineRule="auto"/>
        <w:ind w:left="0" w:right="11" w:rightChars="5" w:firstLine="480" w:firstLineChars="200"/>
        <w:rPr>
          <w:rFonts w:hint="eastAsia" w:ascii="宋体" w:hAnsi="宋体" w:eastAsia="宋体"/>
          <w:sz w:val="24"/>
          <w:szCs w:val="24"/>
          <w:lang w:eastAsia="zh-CN"/>
        </w:rPr>
      </w:pPr>
      <w:r>
        <w:rPr>
          <w:rFonts w:ascii="宋体" w:hAnsi="宋体" w:eastAsia="宋体"/>
          <w:sz w:val="24"/>
          <w:szCs w:val="24"/>
          <w:lang w:eastAsia="zh-CN"/>
        </w:rPr>
        <w:t>需要补充的其他内容：见投标人须知前附表。</w:t>
      </w:r>
      <w:bookmarkStart w:id="83" w:name="_bookmark75"/>
      <w:bookmarkEnd w:id="83"/>
    </w:p>
    <w:p>
      <w:pPr>
        <w:pStyle w:val="45"/>
        <w:spacing w:line="360" w:lineRule="auto"/>
        <w:ind w:left="0" w:right="11" w:rightChars="5"/>
        <w:rPr>
          <w:rFonts w:ascii="宋体" w:hAnsi="宋体" w:eastAsia="宋体"/>
          <w:lang w:eastAsia="zh-CN"/>
        </w:rPr>
      </w:pPr>
      <w:r>
        <w:rPr>
          <w:rFonts w:ascii="宋体" w:hAnsi="宋体" w:eastAsia="宋体"/>
          <w:lang w:eastAsia="zh-CN"/>
        </w:rPr>
        <w:br w:type="page"/>
      </w:r>
      <w:r>
        <w:rPr>
          <w:rFonts w:ascii="宋体" w:hAnsi="宋体" w:eastAsia="宋体"/>
          <w:lang w:eastAsia="zh-CN"/>
        </w:rPr>
        <w:t>附件一：开标记录表</w:t>
      </w:r>
    </w:p>
    <w:p>
      <w:pPr>
        <w:spacing w:line="360" w:lineRule="auto"/>
        <w:ind w:right="11" w:rightChars="5"/>
        <w:rPr>
          <w:rFonts w:ascii="宋体" w:hAnsi="宋体"/>
          <w:sz w:val="14"/>
          <w:szCs w:val="14"/>
          <w:lang w:eastAsia="zh-CN"/>
        </w:rPr>
      </w:pPr>
    </w:p>
    <w:p>
      <w:pPr>
        <w:spacing w:line="360" w:lineRule="auto"/>
        <w:ind w:right="11" w:rightChars="5"/>
        <w:jc w:val="center"/>
        <w:rPr>
          <w:rFonts w:ascii="宋体" w:hAnsi="宋体" w:cs="Microsoft JhengHei"/>
          <w:sz w:val="28"/>
          <w:szCs w:val="28"/>
          <w:lang w:eastAsia="zh-CN"/>
        </w:rPr>
      </w:pPr>
      <w:r>
        <w:rPr>
          <w:rFonts w:ascii="宋体" w:hAnsi="宋体" w:cs="Microsoft JhengHei"/>
          <w:sz w:val="28"/>
          <w:szCs w:val="28"/>
          <w:lang w:eastAsia="zh-CN"/>
        </w:rPr>
        <w:t>开标记</w:t>
      </w:r>
      <w:r>
        <w:rPr>
          <w:rFonts w:ascii="宋体" w:hAnsi="宋体" w:cs="Microsoft JhengHei"/>
          <w:spacing w:val="-3"/>
          <w:sz w:val="28"/>
          <w:szCs w:val="28"/>
          <w:lang w:eastAsia="zh-CN"/>
        </w:rPr>
        <w:t>录</w:t>
      </w:r>
      <w:r>
        <w:rPr>
          <w:rFonts w:ascii="宋体" w:hAnsi="宋体" w:cs="Microsoft JhengHei"/>
          <w:sz w:val="28"/>
          <w:szCs w:val="28"/>
          <w:lang w:eastAsia="zh-CN"/>
        </w:rPr>
        <w:t>表</w:t>
      </w:r>
    </w:p>
    <w:p>
      <w:pPr>
        <w:spacing w:line="360" w:lineRule="auto"/>
        <w:ind w:right="11" w:rightChars="5"/>
        <w:rPr>
          <w:rFonts w:ascii="宋体" w:hAnsi="宋体"/>
          <w:sz w:val="14"/>
          <w:szCs w:val="14"/>
          <w:lang w:eastAsia="zh-CN"/>
        </w:rPr>
      </w:pPr>
    </w:p>
    <w:p>
      <w:pPr>
        <w:pStyle w:val="7"/>
        <w:tabs>
          <w:tab w:val="left" w:pos="3614"/>
          <w:tab w:val="left" w:pos="4768"/>
          <w:tab w:val="left" w:pos="5923"/>
          <w:tab w:val="left" w:pos="7078"/>
          <w:tab w:val="left" w:pos="8233"/>
        </w:tabs>
        <w:spacing w:line="360" w:lineRule="auto"/>
        <w:ind w:left="0" w:right="11" w:rightChars="5"/>
        <w:rPr>
          <w:rFonts w:hint="eastAsia" w:ascii="宋体" w:hAnsi="宋体" w:eastAsia="宋体"/>
          <w:lang w:eastAsia="zh-CN"/>
        </w:rPr>
      </w:pPr>
      <w:r>
        <w:rPr>
          <w:rFonts w:ascii="宋体" w:hAnsi="宋体" w:eastAsia="宋体"/>
          <w:lang w:eastAsia="zh-CN"/>
        </w:rPr>
        <w:t>开标</w:t>
      </w:r>
      <w:r>
        <w:rPr>
          <w:rFonts w:ascii="宋体" w:hAnsi="宋体" w:eastAsia="宋体"/>
          <w:spacing w:val="-3"/>
          <w:lang w:eastAsia="zh-CN"/>
        </w:rPr>
        <w:t>时</w:t>
      </w:r>
      <w:r>
        <w:rPr>
          <w:rFonts w:ascii="宋体" w:hAnsi="宋体" w:eastAsia="宋体"/>
          <w:lang w:eastAsia="zh-CN"/>
        </w:rPr>
        <w:t>间</w:t>
      </w:r>
      <w:r>
        <w:rPr>
          <w:rFonts w:ascii="宋体" w:hAnsi="宋体" w:eastAsia="宋体"/>
          <w:spacing w:val="-2"/>
          <w:lang w:eastAsia="zh-CN"/>
        </w:rPr>
        <w:t>：</w:t>
      </w:r>
      <w:r>
        <w:rPr>
          <w:rFonts w:hint="eastAsia" w:ascii="宋体" w:hAnsi="宋体" w:eastAsia="宋体"/>
          <w:spacing w:val="-2"/>
          <w:lang w:eastAsia="zh-CN"/>
        </w:rPr>
        <w:t xml:space="preserve"> </w:t>
      </w:r>
      <w:r>
        <w:rPr>
          <w:rFonts w:ascii="宋体" w:hAnsi="宋体" w:eastAsia="宋体"/>
          <w:spacing w:val="-2"/>
          <w:lang w:eastAsia="zh-CN"/>
        </w:rPr>
        <w:t xml:space="preserve">                                                开标地点：</w:t>
      </w:r>
    </w:p>
    <w:p>
      <w:pPr>
        <w:spacing w:line="360" w:lineRule="auto"/>
        <w:ind w:right="11" w:rightChars="5"/>
        <w:rPr>
          <w:rFonts w:ascii="宋体" w:hAnsi="宋体"/>
          <w:sz w:val="14"/>
          <w:szCs w:val="14"/>
          <w:lang w:eastAsia="zh-CN"/>
        </w:rPr>
      </w:pPr>
    </w:p>
    <w:tbl>
      <w:tblPr>
        <w:tblStyle w:val="21"/>
        <w:tblW w:w="9114" w:type="dxa"/>
        <w:tblInd w:w="100" w:type="dxa"/>
        <w:tblLayout w:type="fixed"/>
        <w:tblCellMar>
          <w:top w:w="0" w:type="dxa"/>
          <w:left w:w="0" w:type="dxa"/>
          <w:bottom w:w="0" w:type="dxa"/>
          <w:right w:w="0" w:type="dxa"/>
        </w:tblCellMar>
      </w:tblPr>
      <w:tblGrid>
        <w:gridCol w:w="648"/>
        <w:gridCol w:w="1020"/>
        <w:gridCol w:w="1136"/>
        <w:gridCol w:w="924"/>
        <w:gridCol w:w="1417"/>
        <w:gridCol w:w="992"/>
        <w:gridCol w:w="1134"/>
        <w:gridCol w:w="993"/>
        <w:gridCol w:w="850"/>
      </w:tblGrid>
      <w:tr>
        <w:tblPrEx>
          <w:tblCellMar>
            <w:top w:w="0" w:type="dxa"/>
            <w:left w:w="0" w:type="dxa"/>
            <w:bottom w:w="0" w:type="dxa"/>
            <w:right w:w="0" w:type="dxa"/>
          </w:tblCellMar>
        </w:tblPrEx>
        <w:trPr>
          <w:trHeight w:val="816" w:hRule="exact"/>
        </w:trPr>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51"/>
              <w:spacing w:line="360" w:lineRule="auto"/>
              <w:ind w:right="11" w:rightChars="5"/>
              <w:jc w:val="center"/>
              <w:rPr>
                <w:rFonts w:ascii="宋体" w:hAnsi="宋体" w:cs="Microsoft JhengHei"/>
                <w:sz w:val="18"/>
                <w:szCs w:val="18"/>
              </w:rPr>
            </w:pPr>
            <w:r>
              <w:rPr>
                <w:rFonts w:ascii="宋体" w:hAnsi="宋体" w:cs="Microsoft JhengHei"/>
                <w:sz w:val="18"/>
                <w:szCs w:val="18"/>
              </w:rPr>
              <w:t>序号</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pStyle w:val="51"/>
              <w:spacing w:line="360" w:lineRule="auto"/>
              <w:ind w:right="11" w:rightChars="5"/>
              <w:jc w:val="center"/>
              <w:rPr>
                <w:rFonts w:ascii="宋体" w:hAnsi="宋体" w:cs="Microsoft JhengHei"/>
                <w:sz w:val="18"/>
                <w:szCs w:val="18"/>
              </w:rPr>
            </w:pPr>
            <w:r>
              <w:rPr>
                <w:rFonts w:ascii="宋体" w:hAnsi="宋体" w:cs="Microsoft JhengHei"/>
                <w:sz w:val="18"/>
                <w:szCs w:val="18"/>
              </w:rPr>
              <w:t>投标人</w:t>
            </w:r>
          </w:p>
        </w:tc>
        <w:tc>
          <w:tcPr>
            <w:tcW w:w="1136" w:type="dxa"/>
            <w:tcBorders>
              <w:top w:val="single" w:color="000000" w:sz="4" w:space="0"/>
              <w:left w:val="single" w:color="000000" w:sz="4" w:space="0"/>
              <w:bottom w:val="single" w:color="000000" w:sz="4" w:space="0"/>
              <w:right w:val="single" w:color="000000" w:sz="4" w:space="0"/>
            </w:tcBorders>
            <w:noWrap w:val="0"/>
            <w:vAlign w:val="center"/>
          </w:tcPr>
          <w:p>
            <w:pPr>
              <w:pStyle w:val="51"/>
              <w:spacing w:line="360" w:lineRule="auto"/>
              <w:ind w:right="11" w:rightChars="5"/>
              <w:jc w:val="center"/>
              <w:rPr>
                <w:rFonts w:ascii="宋体" w:hAnsi="宋体" w:cs="Microsoft JhengHei"/>
                <w:sz w:val="18"/>
                <w:szCs w:val="18"/>
              </w:rPr>
            </w:pPr>
            <w:r>
              <w:rPr>
                <w:rFonts w:ascii="宋体" w:hAnsi="宋体" w:cs="Microsoft JhengHei"/>
                <w:sz w:val="18"/>
                <w:szCs w:val="18"/>
              </w:rPr>
              <w:t>投标保证金</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pStyle w:val="51"/>
              <w:spacing w:line="360" w:lineRule="auto"/>
              <w:ind w:right="11" w:rightChars="5"/>
              <w:jc w:val="center"/>
              <w:rPr>
                <w:rFonts w:ascii="宋体" w:hAnsi="宋体" w:cs="Microsoft JhengHei"/>
                <w:sz w:val="18"/>
                <w:szCs w:val="18"/>
              </w:rPr>
            </w:pPr>
            <w:r>
              <w:rPr>
                <w:rFonts w:hint="eastAsia" w:ascii="宋体" w:hAnsi="宋体" w:cs="Microsoft JhengHei"/>
                <w:sz w:val="18"/>
                <w:szCs w:val="18"/>
                <w:lang w:eastAsia="zh-CN"/>
              </w:rPr>
              <w:t>租赁数量（台月）</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pStyle w:val="51"/>
              <w:spacing w:line="360" w:lineRule="auto"/>
              <w:ind w:right="11" w:rightChars="5"/>
              <w:jc w:val="center"/>
              <w:rPr>
                <w:rFonts w:ascii="宋体" w:hAnsi="宋体" w:cs="Microsoft JhengHei"/>
                <w:sz w:val="18"/>
                <w:szCs w:val="18"/>
              </w:rPr>
            </w:pPr>
            <w:r>
              <w:rPr>
                <w:rFonts w:ascii="宋体" w:hAnsi="宋体" w:cs="Microsoft JhengHei"/>
                <w:sz w:val="18"/>
                <w:szCs w:val="18"/>
              </w:rPr>
              <w:t>不含税</w:t>
            </w:r>
            <w:r>
              <w:rPr>
                <w:rFonts w:hint="eastAsia" w:ascii="宋体" w:hAnsi="宋体" w:cs="Microsoft JhengHei"/>
                <w:sz w:val="18"/>
                <w:szCs w:val="18"/>
                <w:lang w:eastAsia="zh-CN"/>
              </w:rPr>
              <w:t>单</w:t>
            </w:r>
            <w:r>
              <w:rPr>
                <w:rFonts w:ascii="宋体" w:hAnsi="宋体" w:cs="Microsoft JhengHei"/>
                <w:sz w:val="18"/>
                <w:szCs w:val="18"/>
              </w:rPr>
              <w:t>价</w:t>
            </w:r>
          </w:p>
        </w:tc>
        <w:tc>
          <w:tcPr>
            <w:tcW w:w="992" w:type="dxa"/>
            <w:tcBorders>
              <w:top w:val="single" w:color="000000" w:sz="4" w:space="0"/>
              <w:left w:val="single" w:color="000000" w:sz="4" w:space="0"/>
              <w:bottom w:val="single" w:color="000000" w:sz="4" w:space="0"/>
              <w:right w:val="single" w:color="000000" w:sz="4" w:space="0"/>
            </w:tcBorders>
            <w:noWrap w:val="0"/>
            <w:vAlign w:val="top"/>
          </w:tcPr>
          <w:p>
            <w:pPr>
              <w:pStyle w:val="51"/>
              <w:spacing w:line="360" w:lineRule="auto"/>
              <w:ind w:right="11" w:rightChars="5"/>
              <w:jc w:val="center"/>
              <w:rPr>
                <w:rFonts w:ascii="宋体" w:hAnsi="宋体" w:cs="Microsoft JhengHei"/>
                <w:sz w:val="18"/>
                <w:szCs w:val="18"/>
                <w:lang w:eastAsia="zh-CN"/>
              </w:rPr>
            </w:pPr>
          </w:p>
          <w:p>
            <w:pPr>
              <w:pStyle w:val="51"/>
              <w:spacing w:line="360" w:lineRule="auto"/>
              <w:ind w:right="11" w:rightChars="5"/>
              <w:jc w:val="center"/>
              <w:rPr>
                <w:rFonts w:ascii="宋体" w:hAnsi="宋体" w:cs="Microsoft JhengHei"/>
                <w:sz w:val="18"/>
                <w:szCs w:val="18"/>
              </w:rPr>
            </w:pPr>
            <w:r>
              <w:rPr>
                <w:rFonts w:hint="eastAsia" w:ascii="宋体" w:hAnsi="宋体" w:cs="Microsoft JhengHei"/>
                <w:sz w:val="18"/>
                <w:szCs w:val="18"/>
                <w:lang w:eastAsia="zh-CN"/>
              </w:rPr>
              <w:t>税率</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pStyle w:val="51"/>
              <w:spacing w:line="360" w:lineRule="auto"/>
              <w:ind w:right="11" w:rightChars="5"/>
              <w:jc w:val="center"/>
              <w:rPr>
                <w:rFonts w:ascii="宋体" w:hAnsi="宋体" w:cs="Microsoft JhengHei"/>
                <w:sz w:val="18"/>
                <w:szCs w:val="18"/>
              </w:rPr>
            </w:pPr>
            <w:r>
              <w:rPr>
                <w:rFonts w:ascii="宋体" w:hAnsi="宋体" w:cs="Microsoft JhengHei"/>
                <w:sz w:val="18"/>
                <w:szCs w:val="18"/>
              </w:rPr>
              <w:t>含税</w:t>
            </w:r>
            <w:r>
              <w:rPr>
                <w:rFonts w:hint="eastAsia" w:ascii="宋体" w:hAnsi="宋体" w:cs="Microsoft JhengHei"/>
                <w:sz w:val="18"/>
                <w:szCs w:val="18"/>
                <w:lang w:eastAsia="zh-CN"/>
              </w:rPr>
              <w:t>总</w:t>
            </w:r>
            <w:r>
              <w:rPr>
                <w:rFonts w:ascii="宋体" w:hAnsi="宋体" w:cs="Microsoft JhengHei"/>
                <w:sz w:val="18"/>
                <w:szCs w:val="18"/>
              </w:rPr>
              <w:t>价</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pStyle w:val="51"/>
              <w:spacing w:line="360" w:lineRule="auto"/>
              <w:ind w:right="11" w:rightChars="5"/>
              <w:jc w:val="center"/>
              <w:rPr>
                <w:rFonts w:ascii="宋体" w:hAnsi="宋体" w:cs="Microsoft JhengHei"/>
                <w:sz w:val="18"/>
                <w:szCs w:val="18"/>
              </w:rPr>
            </w:pPr>
            <w:r>
              <w:rPr>
                <w:rFonts w:ascii="宋体" w:hAnsi="宋体" w:cs="Microsoft JhengHei"/>
                <w:sz w:val="18"/>
                <w:szCs w:val="18"/>
              </w:rPr>
              <w:t>备注</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pStyle w:val="51"/>
              <w:spacing w:line="360" w:lineRule="auto"/>
              <w:ind w:right="11" w:rightChars="5"/>
              <w:jc w:val="center"/>
              <w:rPr>
                <w:rFonts w:ascii="宋体" w:hAnsi="宋体"/>
                <w:sz w:val="13"/>
                <w:szCs w:val="13"/>
              </w:rPr>
            </w:pPr>
          </w:p>
          <w:p>
            <w:pPr>
              <w:pStyle w:val="51"/>
              <w:spacing w:line="360" w:lineRule="auto"/>
              <w:ind w:right="11" w:rightChars="5"/>
              <w:jc w:val="center"/>
              <w:rPr>
                <w:rFonts w:ascii="宋体" w:hAnsi="宋体" w:cs="Microsoft JhengHei"/>
                <w:sz w:val="18"/>
                <w:szCs w:val="18"/>
                <w:lang w:eastAsia="zh-CN"/>
              </w:rPr>
            </w:pPr>
            <w:r>
              <w:rPr>
                <w:rFonts w:ascii="宋体" w:hAnsi="宋体" w:cs="Microsoft JhengHei"/>
                <w:sz w:val="18"/>
                <w:szCs w:val="18"/>
              </w:rPr>
              <w:t>投标人代表</w:t>
            </w:r>
          </w:p>
          <w:p>
            <w:pPr>
              <w:pStyle w:val="51"/>
              <w:spacing w:line="360" w:lineRule="auto"/>
              <w:ind w:right="11" w:rightChars="5"/>
              <w:jc w:val="center"/>
              <w:rPr>
                <w:rFonts w:ascii="宋体" w:hAnsi="宋体" w:cs="Microsoft JhengHei"/>
                <w:sz w:val="18"/>
                <w:szCs w:val="18"/>
              </w:rPr>
            </w:pPr>
            <w:r>
              <w:rPr>
                <w:rFonts w:ascii="宋体" w:hAnsi="宋体" w:cs="Microsoft JhengHei"/>
                <w:sz w:val="18"/>
                <w:szCs w:val="18"/>
              </w:rPr>
              <w:t>签名</w:t>
            </w:r>
          </w:p>
        </w:tc>
      </w:tr>
      <w:tr>
        <w:tblPrEx>
          <w:tblCellMar>
            <w:top w:w="0" w:type="dxa"/>
            <w:left w:w="0" w:type="dxa"/>
            <w:bottom w:w="0" w:type="dxa"/>
            <w:right w:w="0" w:type="dxa"/>
          </w:tblCellMar>
        </w:tblPrEx>
        <w:trPr>
          <w:trHeight w:val="509" w:hRule="exact"/>
        </w:trPr>
        <w:tc>
          <w:tcPr>
            <w:tcW w:w="6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13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ind w:right="11" w:rightChars="5"/>
              <w:jc w:val="center"/>
              <w:rPr>
                <w:rFonts w:ascii="宋体" w:hAnsi="宋体"/>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r>
      <w:tr>
        <w:tblPrEx>
          <w:tblCellMar>
            <w:top w:w="0" w:type="dxa"/>
            <w:left w:w="0" w:type="dxa"/>
            <w:bottom w:w="0" w:type="dxa"/>
            <w:right w:w="0" w:type="dxa"/>
          </w:tblCellMar>
        </w:tblPrEx>
        <w:trPr>
          <w:trHeight w:val="511" w:hRule="exact"/>
        </w:trPr>
        <w:tc>
          <w:tcPr>
            <w:tcW w:w="6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13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ind w:right="11" w:rightChars="5"/>
              <w:jc w:val="center"/>
              <w:rPr>
                <w:rFonts w:ascii="宋体" w:hAnsi="宋体"/>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r>
      <w:tr>
        <w:tblPrEx>
          <w:tblCellMar>
            <w:top w:w="0" w:type="dxa"/>
            <w:left w:w="0" w:type="dxa"/>
            <w:bottom w:w="0" w:type="dxa"/>
            <w:right w:w="0" w:type="dxa"/>
          </w:tblCellMar>
        </w:tblPrEx>
        <w:trPr>
          <w:trHeight w:val="509" w:hRule="exact"/>
        </w:trPr>
        <w:tc>
          <w:tcPr>
            <w:tcW w:w="6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13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ind w:right="11" w:rightChars="5"/>
              <w:jc w:val="center"/>
              <w:rPr>
                <w:rFonts w:ascii="宋体" w:hAnsi="宋体"/>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r>
      <w:tr>
        <w:tblPrEx>
          <w:tblCellMar>
            <w:top w:w="0" w:type="dxa"/>
            <w:left w:w="0" w:type="dxa"/>
            <w:bottom w:w="0" w:type="dxa"/>
            <w:right w:w="0" w:type="dxa"/>
          </w:tblCellMar>
        </w:tblPrEx>
        <w:trPr>
          <w:trHeight w:val="511" w:hRule="exact"/>
        </w:trPr>
        <w:tc>
          <w:tcPr>
            <w:tcW w:w="6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13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ind w:right="11" w:rightChars="5"/>
              <w:jc w:val="center"/>
              <w:rPr>
                <w:rFonts w:ascii="宋体" w:hAnsi="宋体"/>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r>
      <w:tr>
        <w:tblPrEx>
          <w:tblCellMar>
            <w:top w:w="0" w:type="dxa"/>
            <w:left w:w="0" w:type="dxa"/>
            <w:bottom w:w="0" w:type="dxa"/>
            <w:right w:w="0" w:type="dxa"/>
          </w:tblCellMar>
        </w:tblPrEx>
        <w:trPr>
          <w:trHeight w:val="509" w:hRule="exact"/>
        </w:trPr>
        <w:tc>
          <w:tcPr>
            <w:tcW w:w="6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13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2"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ind w:right="11" w:rightChars="5"/>
              <w:jc w:val="center"/>
              <w:rPr>
                <w:rFonts w:ascii="宋体" w:hAnsi="宋体"/>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right="11" w:rightChars="5"/>
              <w:jc w:val="center"/>
              <w:rPr>
                <w:rFonts w:ascii="宋体" w:hAnsi="宋体"/>
              </w:rPr>
            </w:pPr>
          </w:p>
        </w:tc>
      </w:tr>
    </w:tbl>
    <w:p>
      <w:pPr>
        <w:pStyle w:val="7"/>
        <w:tabs>
          <w:tab w:val="left" w:pos="2022"/>
          <w:tab w:val="left" w:pos="2646"/>
          <w:tab w:val="left" w:pos="4218"/>
          <w:tab w:val="left" w:pos="4722"/>
          <w:tab w:val="left" w:pos="7362"/>
        </w:tabs>
        <w:spacing w:line="360" w:lineRule="auto"/>
        <w:ind w:left="0" w:right="11" w:rightChars="5"/>
        <w:rPr>
          <w:rFonts w:ascii="宋体" w:hAnsi="宋体" w:eastAsia="宋体"/>
          <w:lang w:eastAsia="zh-CN"/>
        </w:rPr>
      </w:pPr>
    </w:p>
    <w:p>
      <w:pPr>
        <w:pStyle w:val="7"/>
        <w:tabs>
          <w:tab w:val="left" w:pos="2022"/>
          <w:tab w:val="left" w:pos="2646"/>
          <w:tab w:val="left" w:pos="4218"/>
          <w:tab w:val="left" w:pos="4722"/>
          <w:tab w:val="left" w:pos="7362"/>
        </w:tabs>
        <w:spacing w:line="360" w:lineRule="auto"/>
        <w:ind w:left="0" w:right="11" w:rightChars="5"/>
        <w:rPr>
          <w:rFonts w:ascii="宋体" w:hAnsi="宋体" w:eastAsia="宋体"/>
          <w:lang w:eastAsia="zh-CN"/>
        </w:rPr>
      </w:pPr>
    </w:p>
    <w:p>
      <w:pPr>
        <w:pStyle w:val="7"/>
        <w:tabs>
          <w:tab w:val="left" w:pos="2022"/>
          <w:tab w:val="left" w:pos="2646"/>
          <w:tab w:val="left" w:pos="4218"/>
          <w:tab w:val="left" w:pos="4722"/>
          <w:tab w:val="left" w:pos="7362"/>
        </w:tabs>
        <w:spacing w:line="360" w:lineRule="auto"/>
        <w:ind w:left="0" w:right="11" w:rightChars="5"/>
        <w:rPr>
          <w:rFonts w:ascii="宋体" w:hAnsi="宋体" w:eastAsia="宋体"/>
          <w:lang w:eastAsia="zh-CN"/>
        </w:rPr>
      </w:pPr>
    </w:p>
    <w:p>
      <w:pPr>
        <w:pStyle w:val="7"/>
        <w:tabs>
          <w:tab w:val="left" w:pos="2022"/>
          <w:tab w:val="left" w:pos="2646"/>
          <w:tab w:val="left" w:pos="4218"/>
          <w:tab w:val="left" w:pos="4722"/>
          <w:tab w:val="left" w:pos="7362"/>
        </w:tabs>
        <w:spacing w:line="360" w:lineRule="auto"/>
        <w:ind w:left="0" w:right="11" w:rightChars="5"/>
        <w:rPr>
          <w:rFonts w:ascii="宋体" w:hAnsi="宋体" w:eastAsia="宋体"/>
          <w:lang w:eastAsia="zh-CN"/>
        </w:rPr>
      </w:pPr>
      <w:r>
        <w:rPr>
          <w:rFonts w:ascii="宋体" w:hAnsi="宋体" w:eastAsia="宋体"/>
          <w:lang w:eastAsia="zh-CN"/>
        </w:rPr>
        <w:t>招标</w:t>
      </w:r>
      <w:r>
        <w:rPr>
          <w:rFonts w:ascii="宋体" w:hAnsi="宋体" w:eastAsia="宋体"/>
          <w:spacing w:val="-3"/>
          <w:lang w:eastAsia="zh-CN"/>
        </w:rPr>
        <w:t>人</w:t>
      </w:r>
      <w:r>
        <w:rPr>
          <w:rFonts w:ascii="宋体" w:hAnsi="宋体" w:eastAsia="宋体"/>
          <w:lang w:eastAsia="zh-CN"/>
        </w:rPr>
        <w:t>代</w:t>
      </w:r>
      <w:r>
        <w:rPr>
          <w:rFonts w:ascii="宋体" w:hAnsi="宋体" w:eastAsia="宋体"/>
          <w:spacing w:val="-3"/>
          <w:lang w:eastAsia="zh-CN"/>
        </w:rPr>
        <w:t>表</w:t>
      </w:r>
      <w:r>
        <w:rPr>
          <w:rFonts w:ascii="宋体" w:hAnsi="宋体" w:eastAsia="宋体"/>
          <w:spacing w:val="-1"/>
          <w:lang w:eastAsia="zh-CN"/>
        </w:rPr>
        <w:t>：</w:t>
      </w:r>
      <w:r>
        <w:rPr>
          <w:rFonts w:ascii="宋体" w:hAnsi="宋体" w:eastAsia="宋体"/>
          <w:spacing w:val="-1"/>
          <w:u w:val="single" w:color="000000"/>
          <w:lang w:eastAsia="zh-CN"/>
        </w:rPr>
        <w:tab/>
      </w:r>
      <w:r>
        <w:rPr>
          <w:rFonts w:ascii="宋体" w:hAnsi="宋体" w:eastAsia="宋体"/>
          <w:spacing w:val="-1"/>
          <w:lang w:eastAsia="zh-CN"/>
        </w:rPr>
        <w:tab/>
      </w:r>
      <w:r>
        <w:rPr>
          <w:rFonts w:ascii="宋体" w:hAnsi="宋体" w:eastAsia="宋体"/>
          <w:spacing w:val="-3"/>
          <w:lang w:eastAsia="zh-CN"/>
        </w:rPr>
        <w:t>唱标人</w:t>
      </w:r>
      <w:r>
        <w:rPr>
          <w:rFonts w:ascii="宋体" w:hAnsi="宋体" w:eastAsia="宋体"/>
          <w:spacing w:val="-1"/>
          <w:lang w:eastAsia="zh-CN"/>
        </w:rPr>
        <w:t>：</w:t>
      </w:r>
      <w:r>
        <w:rPr>
          <w:rFonts w:ascii="宋体" w:hAnsi="宋体" w:eastAsia="宋体"/>
          <w:spacing w:val="-1"/>
          <w:u w:val="single" w:color="000000"/>
          <w:lang w:eastAsia="zh-CN"/>
        </w:rPr>
        <w:tab/>
      </w:r>
      <w:r>
        <w:rPr>
          <w:rFonts w:ascii="宋体" w:hAnsi="宋体" w:eastAsia="宋体"/>
          <w:spacing w:val="-1"/>
          <w:lang w:eastAsia="zh-CN"/>
        </w:rPr>
        <w:tab/>
      </w:r>
      <w:r>
        <w:rPr>
          <w:rFonts w:ascii="宋体" w:hAnsi="宋体" w:eastAsia="宋体"/>
          <w:spacing w:val="-3"/>
          <w:lang w:eastAsia="zh-CN"/>
        </w:rPr>
        <w:t>记录人</w:t>
      </w:r>
      <w:r>
        <w:rPr>
          <w:rFonts w:ascii="宋体" w:hAnsi="宋体" w:eastAsia="宋体"/>
          <w:spacing w:val="-1"/>
          <w:lang w:eastAsia="zh-CN"/>
        </w:rPr>
        <w:t>：</w:t>
      </w:r>
      <w:r>
        <w:rPr>
          <w:rFonts w:hint="eastAsia" w:ascii="宋体" w:hAnsi="宋体" w:eastAsia="宋体"/>
          <w:spacing w:val="-1"/>
          <w:u w:val="single"/>
          <w:lang w:eastAsia="zh-CN"/>
        </w:rPr>
        <w:t xml:space="preserve"> </w:t>
      </w:r>
      <w:r>
        <w:rPr>
          <w:rFonts w:ascii="宋体" w:hAnsi="宋体" w:eastAsia="宋体"/>
          <w:spacing w:val="-1"/>
          <w:u w:val="single"/>
          <w:lang w:eastAsia="zh-CN"/>
        </w:rPr>
        <w:t xml:space="preserve">      </w:t>
      </w:r>
      <w:r>
        <w:rPr>
          <w:rFonts w:ascii="宋体" w:hAnsi="宋体" w:eastAsia="宋体"/>
          <w:spacing w:val="-1"/>
          <w:lang w:eastAsia="zh-CN"/>
        </w:rPr>
        <w:t xml:space="preserve">    </w:t>
      </w:r>
      <w:r>
        <w:rPr>
          <w:rFonts w:ascii="宋体" w:hAnsi="宋体" w:eastAsia="宋体"/>
          <w:spacing w:val="-3"/>
          <w:lang w:eastAsia="zh-CN"/>
        </w:rPr>
        <w:t>监标人</w:t>
      </w:r>
      <w:r>
        <w:rPr>
          <w:rFonts w:ascii="宋体" w:hAnsi="宋体" w:eastAsia="宋体"/>
          <w:spacing w:val="-1"/>
          <w:lang w:eastAsia="zh-CN"/>
        </w:rPr>
        <w:t>：</w:t>
      </w:r>
      <w:r>
        <w:rPr>
          <w:rFonts w:ascii="宋体" w:hAnsi="宋体" w:eastAsia="宋体"/>
          <w:u w:val="single" w:color="000000"/>
          <w:lang w:eastAsia="zh-CN"/>
        </w:rPr>
        <w:tab/>
      </w:r>
      <w:r>
        <w:rPr>
          <w:rFonts w:ascii="宋体" w:hAnsi="宋体" w:eastAsia="宋体"/>
          <w:u w:val="single" w:color="000000"/>
          <w:lang w:eastAsia="zh-CN"/>
        </w:rPr>
        <w:t xml:space="preserve">       </w:t>
      </w:r>
    </w:p>
    <w:p>
      <w:pPr>
        <w:spacing w:line="360" w:lineRule="auto"/>
        <w:ind w:right="11" w:rightChars="5"/>
        <w:rPr>
          <w:rFonts w:ascii="宋体" w:hAnsi="宋体"/>
          <w:sz w:val="28"/>
          <w:szCs w:val="28"/>
          <w:lang w:eastAsia="zh-CN"/>
        </w:rPr>
      </w:pPr>
    </w:p>
    <w:p>
      <w:pPr>
        <w:pStyle w:val="7"/>
        <w:tabs>
          <w:tab w:val="left" w:pos="736"/>
          <w:tab w:val="left" w:pos="1682"/>
          <w:tab w:val="left" w:pos="2625"/>
        </w:tabs>
        <w:spacing w:line="360" w:lineRule="auto"/>
        <w:ind w:left="0" w:right="11" w:rightChars="5"/>
        <w:jc w:val="right"/>
        <w:rPr>
          <w:rFonts w:ascii="宋体" w:hAnsi="宋体" w:eastAsia="宋体"/>
          <w:sz w:val="28"/>
          <w:szCs w:val="28"/>
          <w:lang w:eastAsia="zh-CN"/>
        </w:rPr>
      </w:pPr>
      <w:r>
        <w:rPr>
          <w:rFonts w:ascii="宋体" w:hAnsi="宋体" w:eastAsia="宋体"/>
          <w:u w:val="single" w:color="000000"/>
          <w:lang w:eastAsia="zh-CN"/>
        </w:rPr>
        <w:tab/>
      </w:r>
      <w:r>
        <w:rPr>
          <w:rFonts w:ascii="宋体" w:hAnsi="宋体" w:eastAsia="宋体"/>
          <w:lang w:eastAsia="zh-CN"/>
        </w:rPr>
        <w:t>年</w:t>
      </w:r>
      <w:r>
        <w:rPr>
          <w:rFonts w:ascii="宋体" w:hAnsi="宋体" w:eastAsia="宋体"/>
          <w:u w:val="single" w:color="000000"/>
          <w:lang w:eastAsia="zh-CN"/>
        </w:rPr>
        <w:tab/>
      </w:r>
      <w:r>
        <w:rPr>
          <w:rFonts w:ascii="宋体" w:hAnsi="宋体" w:eastAsia="宋体"/>
          <w:spacing w:val="-3"/>
          <w:lang w:eastAsia="zh-CN"/>
        </w:rPr>
        <w:t>月</w:t>
      </w:r>
      <w:r>
        <w:rPr>
          <w:rFonts w:ascii="宋体" w:hAnsi="宋体" w:eastAsia="宋体"/>
          <w:spacing w:val="-3"/>
          <w:u w:val="single" w:color="000000"/>
          <w:lang w:eastAsia="zh-CN"/>
        </w:rPr>
        <w:tab/>
      </w:r>
      <w:r>
        <w:rPr>
          <w:rFonts w:ascii="宋体" w:hAnsi="宋体" w:eastAsia="宋体"/>
          <w:lang w:eastAsia="zh-CN"/>
        </w:rPr>
        <w:t>日</w:t>
      </w:r>
    </w:p>
    <w:p>
      <w:pPr>
        <w:pStyle w:val="45"/>
        <w:spacing w:line="360" w:lineRule="auto"/>
        <w:ind w:left="0" w:right="11" w:rightChars="5"/>
        <w:rPr>
          <w:rFonts w:ascii="宋体" w:hAnsi="宋体" w:eastAsia="宋体"/>
          <w:lang w:eastAsia="zh-CN"/>
        </w:rPr>
      </w:pPr>
      <w:r>
        <w:rPr>
          <w:lang w:eastAsia="zh-CN"/>
        </w:rPr>
        <w:br w:type="page"/>
      </w:r>
      <w:r>
        <w:rPr>
          <w:rFonts w:ascii="宋体" w:hAnsi="宋体" w:eastAsia="宋体"/>
          <w:lang w:eastAsia="zh-CN"/>
        </w:rPr>
        <w:t>附件二：问题澄清通知</w:t>
      </w:r>
    </w:p>
    <w:p>
      <w:pPr>
        <w:widowControl/>
        <w:rPr>
          <w:rFonts w:ascii="宋体" w:hAnsi="宋体"/>
          <w:sz w:val="20"/>
          <w:szCs w:val="20"/>
          <w:lang w:eastAsia="zh-CN"/>
        </w:rPr>
      </w:pPr>
    </w:p>
    <w:p>
      <w:pPr>
        <w:spacing w:line="360" w:lineRule="auto"/>
        <w:ind w:right="11" w:rightChars="5"/>
        <w:jc w:val="center"/>
        <w:rPr>
          <w:rFonts w:ascii="宋体" w:hAnsi="宋体" w:cs="Microsoft JhengHei"/>
          <w:sz w:val="28"/>
          <w:szCs w:val="28"/>
          <w:lang w:eastAsia="zh-CN"/>
        </w:rPr>
      </w:pPr>
      <w:r>
        <w:rPr>
          <w:rFonts w:ascii="宋体" w:hAnsi="宋体" w:cs="Microsoft JhengHei"/>
          <w:sz w:val="28"/>
          <w:szCs w:val="28"/>
          <w:lang w:eastAsia="zh-CN"/>
        </w:rPr>
        <w:t>问题澄</w:t>
      </w:r>
      <w:r>
        <w:rPr>
          <w:rFonts w:ascii="宋体" w:hAnsi="宋体" w:cs="Microsoft JhengHei"/>
          <w:spacing w:val="-3"/>
          <w:sz w:val="28"/>
          <w:szCs w:val="28"/>
          <w:lang w:eastAsia="zh-CN"/>
        </w:rPr>
        <w:t>清</w:t>
      </w:r>
      <w:r>
        <w:rPr>
          <w:rFonts w:ascii="宋体" w:hAnsi="宋体" w:cs="Microsoft JhengHei"/>
          <w:sz w:val="28"/>
          <w:szCs w:val="28"/>
          <w:lang w:eastAsia="zh-CN"/>
        </w:rPr>
        <w:t>通知</w:t>
      </w:r>
    </w:p>
    <w:p>
      <w:pPr>
        <w:pStyle w:val="7"/>
        <w:tabs>
          <w:tab w:val="left" w:pos="2937"/>
        </w:tabs>
        <w:spacing w:line="360" w:lineRule="auto"/>
        <w:ind w:left="0" w:right="11" w:rightChars="5"/>
        <w:jc w:val="center"/>
        <w:rPr>
          <w:rFonts w:ascii="宋体" w:hAnsi="宋体" w:eastAsia="宋体"/>
          <w:lang w:eastAsia="zh-CN"/>
        </w:rPr>
      </w:pPr>
      <w:r>
        <w:rPr>
          <w:rFonts w:ascii="宋体" w:hAnsi="宋体" w:eastAsia="宋体"/>
          <w:lang w:eastAsia="zh-CN"/>
        </w:rPr>
        <w:t>（编</w:t>
      </w:r>
      <w:r>
        <w:rPr>
          <w:rFonts w:ascii="宋体" w:hAnsi="宋体" w:eastAsia="宋体"/>
          <w:spacing w:val="-3"/>
          <w:lang w:eastAsia="zh-CN"/>
        </w:rPr>
        <w:t>号</w:t>
      </w:r>
      <w:r>
        <w:rPr>
          <w:rFonts w:ascii="宋体" w:hAnsi="宋体" w:eastAsia="宋体"/>
          <w:spacing w:val="-1"/>
          <w:lang w:eastAsia="zh-CN"/>
        </w:rPr>
        <w:t>：</w:t>
      </w:r>
      <w:r>
        <w:rPr>
          <w:rFonts w:ascii="宋体" w:hAnsi="宋体" w:eastAsia="宋体"/>
          <w:spacing w:val="-1"/>
          <w:u w:val="single" w:color="000000"/>
          <w:lang w:eastAsia="zh-CN"/>
        </w:rPr>
        <w:tab/>
      </w:r>
      <w:r>
        <w:rPr>
          <w:rFonts w:ascii="宋体" w:hAnsi="宋体" w:eastAsia="宋体"/>
          <w:lang w:eastAsia="zh-CN"/>
        </w:rPr>
        <w:t>）</w:t>
      </w:r>
    </w:p>
    <w:p>
      <w:pPr>
        <w:spacing w:line="360" w:lineRule="auto"/>
        <w:ind w:right="11" w:rightChars="5"/>
        <w:rPr>
          <w:rFonts w:ascii="宋体" w:hAnsi="宋体"/>
          <w:sz w:val="14"/>
          <w:szCs w:val="14"/>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pStyle w:val="7"/>
        <w:tabs>
          <w:tab w:val="left" w:pos="2306"/>
        </w:tabs>
        <w:spacing w:line="360" w:lineRule="auto"/>
        <w:ind w:left="0" w:right="11" w:rightChars="5"/>
        <w:rPr>
          <w:rFonts w:ascii="宋体" w:hAnsi="宋体" w:eastAsia="宋体"/>
          <w:lang w:eastAsia="zh-CN"/>
        </w:rPr>
      </w:pPr>
      <w:r>
        <w:rPr>
          <w:rFonts w:ascii="宋体" w:hAnsi="宋体" w:eastAsia="宋体"/>
          <w:u w:val="single" w:color="000000"/>
          <w:lang w:eastAsia="zh-CN"/>
        </w:rPr>
        <w:tab/>
      </w:r>
      <w:r>
        <w:rPr>
          <w:rFonts w:ascii="宋体" w:hAnsi="宋体" w:eastAsia="宋体"/>
          <w:spacing w:val="-3"/>
          <w:lang w:eastAsia="zh-CN"/>
        </w:rPr>
        <w:t>（</w:t>
      </w:r>
      <w:r>
        <w:rPr>
          <w:rFonts w:ascii="宋体" w:hAnsi="宋体" w:eastAsia="宋体"/>
          <w:lang w:eastAsia="zh-CN"/>
        </w:rPr>
        <w:t>投标</w:t>
      </w:r>
      <w:r>
        <w:rPr>
          <w:rFonts w:ascii="宋体" w:hAnsi="宋体" w:eastAsia="宋体"/>
          <w:spacing w:val="-3"/>
          <w:lang w:eastAsia="zh-CN"/>
        </w:rPr>
        <w:t>人</w:t>
      </w:r>
      <w:r>
        <w:rPr>
          <w:rFonts w:ascii="宋体" w:hAnsi="宋体" w:eastAsia="宋体"/>
          <w:lang w:eastAsia="zh-CN"/>
        </w:rPr>
        <w:t>名</w:t>
      </w:r>
      <w:r>
        <w:rPr>
          <w:rFonts w:ascii="宋体" w:hAnsi="宋体" w:eastAsia="宋体"/>
          <w:spacing w:val="-3"/>
          <w:lang w:eastAsia="zh-CN"/>
        </w:rPr>
        <w:t>称</w:t>
      </w:r>
      <w:r>
        <w:rPr>
          <w:rFonts w:ascii="宋体" w:hAnsi="宋体" w:eastAsia="宋体"/>
          <w:spacing w:val="-106"/>
          <w:lang w:eastAsia="zh-CN"/>
        </w:rPr>
        <w:t>）</w:t>
      </w:r>
      <w:r>
        <w:rPr>
          <w:rFonts w:ascii="宋体" w:hAnsi="宋体" w:eastAsia="宋体"/>
          <w:lang w:eastAsia="zh-CN"/>
        </w:rPr>
        <w:t>：</w:t>
      </w:r>
    </w:p>
    <w:p>
      <w:pPr>
        <w:spacing w:line="360" w:lineRule="auto"/>
        <w:ind w:right="11" w:rightChars="5"/>
        <w:rPr>
          <w:rFonts w:ascii="宋体" w:hAnsi="宋体"/>
          <w:sz w:val="20"/>
          <w:szCs w:val="20"/>
          <w:lang w:eastAsia="zh-CN"/>
        </w:rPr>
      </w:pPr>
    </w:p>
    <w:p>
      <w:pPr>
        <w:pStyle w:val="7"/>
        <w:spacing w:line="360" w:lineRule="auto"/>
        <w:ind w:left="0" w:right="11" w:rightChars="5"/>
        <w:rPr>
          <w:rFonts w:ascii="宋体" w:hAnsi="宋体" w:eastAsia="宋体"/>
          <w:lang w:eastAsia="zh-CN"/>
        </w:rPr>
      </w:pPr>
      <w:r>
        <w:rPr>
          <w:rFonts w:ascii="宋体" w:hAnsi="宋体" w:eastAsia="宋体"/>
          <w:lang w:eastAsia="zh-CN"/>
        </w:rPr>
        <w:t>评标小组</w:t>
      </w:r>
      <w:r>
        <w:rPr>
          <w:rFonts w:ascii="宋体" w:hAnsi="宋体" w:eastAsia="宋体"/>
          <w:spacing w:val="-3"/>
          <w:lang w:eastAsia="zh-CN"/>
        </w:rPr>
        <w:t>对</w:t>
      </w:r>
      <w:r>
        <w:rPr>
          <w:rFonts w:ascii="宋体" w:hAnsi="宋体" w:eastAsia="宋体"/>
          <w:lang w:eastAsia="zh-CN"/>
        </w:rPr>
        <w:t>你方</w:t>
      </w:r>
      <w:r>
        <w:rPr>
          <w:rFonts w:ascii="宋体" w:hAnsi="宋体" w:eastAsia="宋体"/>
          <w:spacing w:val="-3"/>
          <w:lang w:eastAsia="zh-CN"/>
        </w:rPr>
        <w:t>的</w:t>
      </w:r>
      <w:r>
        <w:rPr>
          <w:rFonts w:ascii="宋体" w:hAnsi="宋体" w:eastAsia="宋体"/>
          <w:lang w:eastAsia="zh-CN"/>
        </w:rPr>
        <w:t>投标文件进行了</w:t>
      </w:r>
      <w:r>
        <w:rPr>
          <w:rFonts w:ascii="宋体" w:hAnsi="宋体" w:eastAsia="宋体"/>
          <w:spacing w:val="-3"/>
          <w:lang w:eastAsia="zh-CN"/>
        </w:rPr>
        <w:t>仔</w:t>
      </w:r>
      <w:r>
        <w:rPr>
          <w:rFonts w:ascii="宋体" w:hAnsi="宋体" w:eastAsia="宋体"/>
          <w:lang w:eastAsia="zh-CN"/>
        </w:rPr>
        <w:t>细的</w:t>
      </w:r>
      <w:r>
        <w:rPr>
          <w:rFonts w:ascii="宋体" w:hAnsi="宋体" w:eastAsia="宋体"/>
          <w:spacing w:val="-3"/>
          <w:lang w:eastAsia="zh-CN"/>
        </w:rPr>
        <w:t>审</w:t>
      </w:r>
      <w:r>
        <w:rPr>
          <w:rFonts w:ascii="宋体" w:hAnsi="宋体" w:eastAsia="宋体"/>
          <w:lang w:eastAsia="zh-CN"/>
        </w:rPr>
        <w:t>查，现需你方对</w:t>
      </w:r>
      <w:r>
        <w:rPr>
          <w:rFonts w:ascii="宋体" w:hAnsi="宋体" w:eastAsia="宋体"/>
          <w:spacing w:val="-3"/>
          <w:lang w:eastAsia="zh-CN"/>
        </w:rPr>
        <w:t>下</w:t>
      </w:r>
      <w:r>
        <w:rPr>
          <w:rFonts w:ascii="宋体" w:hAnsi="宋体" w:eastAsia="宋体"/>
          <w:lang w:eastAsia="zh-CN"/>
        </w:rPr>
        <w:t>列问</w:t>
      </w:r>
      <w:r>
        <w:rPr>
          <w:rFonts w:ascii="宋体" w:hAnsi="宋体" w:eastAsia="宋体"/>
          <w:spacing w:val="-3"/>
          <w:lang w:eastAsia="zh-CN"/>
        </w:rPr>
        <w:t>题</w:t>
      </w:r>
      <w:r>
        <w:rPr>
          <w:rFonts w:ascii="宋体" w:hAnsi="宋体" w:eastAsia="宋体"/>
          <w:lang w:eastAsia="zh-CN"/>
        </w:rPr>
        <w:t>以书面形式予</w:t>
      </w:r>
      <w:r>
        <w:rPr>
          <w:rFonts w:ascii="宋体" w:hAnsi="宋体" w:eastAsia="宋体"/>
          <w:spacing w:val="-3"/>
          <w:lang w:eastAsia="zh-CN"/>
        </w:rPr>
        <w:t>以</w:t>
      </w:r>
      <w:r>
        <w:rPr>
          <w:rFonts w:ascii="宋体" w:hAnsi="宋体" w:eastAsia="宋体"/>
          <w:lang w:eastAsia="zh-CN"/>
        </w:rPr>
        <w:t>澄</w:t>
      </w:r>
    </w:p>
    <w:p>
      <w:pPr>
        <w:pStyle w:val="7"/>
        <w:spacing w:line="360" w:lineRule="auto"/>
        <w:ind w:left="0" w:right="11" w:rightChars="5"/>
        <w:rPr>
          <w:rFonts w:ascii="宋体" w:hAnsi="宋体" w:eastAsia="宋体"/>
          <w:lang w:eastAsia="zh-CN"/>
        </w:rPr>
      </w:pPr>
      <w:r>
        <w:rPr>
          <w:rFonts w:ascii="宋体" w:hAnsi="宋体" w:eastAsia="宋体"/>
          <w:spacing w:val="-1"/>
          <w:lang w:eastAsia="zh-CN"/>
        </w:rPr>
        <w:t>清</w:t>
      </w:r>
      <w:r>
        <w:rPr>
          <w:rFonts w:ascii="宋体" w:hAnsi="宋体" w:eastAsia="宋体"/>
          <w:lang w:eastAsia="zh-CN"/>
        </w:rPr>
        <w:t>、</w:t>
      </w:r>
      <w:r>
        <w:rPr>
          <w:rFonts w:ascii="宋体" w:hAnsi="宋体" w:eastAsia="宋体"/>
          <w:spacing w:val="-3"/>
          <w:lang w:eastAsia="zh-CN"/>
        </w:rPr>
        <w:t>说</w:t>
      </w:r>
      <w:r>
        <w:rPr>
          <w:rFonts w:ascii="宋体" w:hAnsi="宋体" w:eastAsia="宋体"/>
          <w:lang w:eastAsia="zh-CN"/>
        </w:rPr>
        <w:t>明</w:t>
      </w:r>
      <w:r>
        <w:rPr>
          <w:rFonts w:ascii="宋体" w:hAnsi="宋体" w:eastAsia="宋体"/>
          <w:spacing w:val="-3"/>
          <w:lang w:eastAsia="zh-CN"/>
        </w:rPr>
        <w:t>或</w:t>
      </w:r>
      <w:r>
        <w:rPr>
          <w:rFonts w:ascii="宋体" w:hAnsi="宋体" w:eastAsia="宋体"/>
          <w:lang w:eastAsia="zh-CN"/>
        </w:rPr>
        <w:t>补</w:t>
      </w:r>
      <w:r>
        <w:rPr>
          <w:rFonts w:ascii="宋体" w:hAnsi="宋体" w:eastAsia="宋体"/>
          <w:spacing w:val="-3"/>
          <w:lang w:eastAsia="zh-CN"/>
        </w:rPr>
        <w:t>正</w:t>
      </w:r>
      <w:r>
        <w:rPr>
          <w:rFonts w:ascii="宋体" w:hAnsi="宋体" w:eastAsia="宋体"/>
          <w:lang w:eastAsia="zh-CN"/>
        </w:rPr>
        <w:t>：</w:t>
      </w:r>
    </w:p>
    <w:p>
      <w:pPr>
        <w:pStyle w:val="7"/>
        <w:spacing w:line="360" w:lineRule="auto"/>
        <w:ind w:left="0" w:right="11" w:rightChars="5"/>
        <w:rPr>
          <w:rFonts w:ascii="宋体" w:hAnsi="宋体" w:eastAsia="宋体"/>
          <w:lang w:eastAsia="zh-CN"/>
        </w:rPr>
      </w:pPr>
      <w:r>
        <w:rPr>
          <w:rFonts w:ascii="宋体" w:hAnsi="宋体" w:eastAsia="宋体"/>
          <w:lang w:eastAsia="zh-CN"/>
        </w:rPr>
        <w:t>1.</w:t>
      </w:r>
    </w:p>
    <w:p>
      <w:pPr>
        <w:spacing w:line="360" w:lineRule="auto"/>
        <w:ind w:right="11" w:rightChars="5"/>
        <w:rPr>
          <w:rFonts w:ascii="宋体" w:hAnsi="宋体"/>
          <w:sz w:val="19"/>
          <w:szCs w:val="19"/>
          <w:lang w:eastAsia="zh-CN"/>
        </w:rPr>
      </w:pPr>
    </w:p>
    <w:p>
      <w:pPr>
        <w:pStyle w:val="7"/>
        <w:spacing w:line="360" w:lineRule="auto"/>
        <w:ind w:left="0" w:right="11" w:rightChars="5"/>
        <w:rPr>
          <w:rFonts w:ascii="宋体" w:hAnsi="宋体" w:eastAsia="宋体"/>
          <w:lang w:eastAsia="zh-CN"/>
        </w:rPr>
      </w:pPr>
      <w:r>
        <w:rPr>
          <w:rFonts w:ascii="宋体" w:hAnsi="宋体" w:eastAsia="宋体"/>
          <w:lang w:eastAsia="zh-CN"/>
        </w:rPr>
        <w:t>2.</w:t>
      </w:r>
    </w:p>
    <w:p>
      <w:pPr>
        <w:spacing w:line="360" w:lineRule="auto"/>
        <w:ind w:right="11" w:rightChars="5"/>
        <w:rPr>
          <w:rFonts w:ascii="宋体" w:hAnsi="宋体"/>
          <w:sz w:val="20"/>
          <w:szCs w:val="20"/>
          <w:lang w:eastAsia="zh-CN"/>
        </w:rPr>
      </w:pPr>
    </w:p>
    <w:p>
      <w:pPr>
        <w:pStyle w:val="7"/>
        <w:spacing w:line="360" w:lineRule="auto"/>
        <w:ind w:left="0" w:right="11" w:rightChars="5"/>
        <w:rPr>
          <w:rFonts w:ascii="宋体" w:hAnsi="宋体" w:eastAsia="宋体"/>
          <w:lang w:eastAsia="zh-CN"/>
        </w:rPr>
      </w:pPr>
      <w:r>
        <w:rPr>
          <w:rFonts w:ascii="宋体" w:hAnsi="宋体" w:eastAsia="宋体"/>
          <w:lang w:eastAsia="zh-CN"/>
        </w:rPr>
        <w:t>.</w:t>
      </w:r>
      <w:r>
        <w:rPr>
          <w:rFonts w:ascii="宋体" w:hAnsi="宋体" w:eastAsia="宋体"/>
          <w:spacing w:val="-3"/>
          <w:lang w:eastAsia="zh-CN"/>
        </w:rPr>
        <w:t>.</w:t>
      </w:r>
      <w:r>
        <w:rPr>
          <w:rFonts w:ascii="宋体" w:hAnsi="宋体" w:eastAsia="宋体"/>
          <w:lang w:eastAsia="zh-CN"/>
        </w:rPr>
        <w:t>....</w:t>
      </w:r>
    </w:p>
    <w:p>
      <w:pPr>
        <w:spacing w:line="360" w:lineRule="auto"/>
        <w:ind w:right="11" w:rightChars="5"/>
        <w:rPr>
          <w:rFonts w:ascii="宋体" w:hAnsi="宋体"/>
          <w:sz w:val="12"/>
          <w:szCs w:val="12"/>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pStyle w:val="7"/>
        <w:tabs>
          <w:tab w:val="left" w:pos="4603"/>
          <w:tab w:val="left" w:pos="5549"/>
          <w:tab w:val="left" w:pos="6494"/>
          <w:tab w:val="left" w:pos="7438"/>
        </w:tabs>
        <w:spacing w:line="360" w:lineRule="auto"/>
        <w:ind w:left="0" w:right="11" w:rightChars="5"/>
        <w:rPr>
          <w:rFonts w:ascii="宋体" w:hAnsi="宋体" w:eastAsia="宋体"/>
          <w:lang w:eastAsia="zh-CN"/>
        </w:rPr>
      </w:pPr>
      <w:r>
        <w:rPr>
          <w:rFonts w:ascii="宋体" w:hAnsi="宋体" w:eastAsia="宋体"/>
          <w:lang w:eastAsia="zh-CN"/>
        </w:rPr>
        <w:t>请将</w:t>
      </w:r>
      <w:r>
        <w:rPr>
          <w:rFonts w:ascii="宋体" w:hAnsi="宋体" w:eastAsia="宋体"/>
          <w:spacing w:val="-3"/>
          <w:lang w:eastAsia="zh-CN"/>
        </w:rPr>
        <w:t>上</w:t>
      </w:r>
      <w:r>
        <w:rPr>
          <w:rFonts w:ascii="宋体" w:hAnsi="宋体" w:eastAsia="宋体"/>
          <w:lang w:eastAsia="zh-CN"/>
        </w:rPr>
        <w:t>述</w:t>
      </w:r>
      <w:r>
        <w:rPr>
          <w:rFonts w:ascii="宋体" w:hAnsi="宋体" w:eastAsia="宋体"/>
          <w:spacing w:val="-3"/>
          <w:lang w:eastAsia="zh-CN"/>
        </w:rPr>
        <w:t>问</w:t>
      </w:r>
      <w:r>
        <w:rPr>
          <w:rFonts w:ascii="宋体" w:hAnsi="宋体" w:eastAsia="宋体"/>
          <w:lang w:eastAsia="zh-CN"/>
        </w:rPr>
        <w:t>题</w:t>
      </w:r>
      <w:r>
        <w:rPr>
          <w:rFonts w:ascii="宋体" w:hAnsi="宋体" w:eastAsia="宋体"/>
          <w:spacing w:val="-3"/>
          <w:lang w:eastAsia="zh-CN"/>
        </w:rPr>
        <w:t>的</w:t>
      </w:r>
      <w:r>
        <w:rPr>
          <w:rFonts w:ascii="宋体" w:hAnsi="宋体" w:eastAsia="宋体"/>
          <w:lang w:eastAsia="zh-CN"/>
        </w:rPr>
        <w:t>澄</w:t>
      </w:r>
      <w:r>
        <w:rPr>
          <w:rFonts w:ascii="宋体" w:hAnsi="宋体" w:eastAsia="宋体"/>
          <w:spacing w:val="-3"/>
          <w:lang w:eastAsia="zh-CN"/>
        </w:rPr>
        <w:t>清</w:t>
      </w:r>
      <w:r>
        <w:rPr>
          <w:rFonts w:ascii="宋体" w:hAnsi="宋体" w:eastAsia="宋体"/>
          <w:lang w:eastAsia="zh-CN"/>
        </w:rPr>
        <w:t>、</w:t>
      </w:r>
      <w:r>
        <w:rPr>
          <w:rFonts w:ascii="宋体" w:hAnsi="宋体" w:eastAsia="宋体"/>
          <w:spacing w:val="-3"/>
          <w:lang w:eastAsia="zh-CN"/>
        </w:rPr>
        <w:t>说</w:t>
      </w:r>
      <w:r>
        <w:rPr>
          <w:rFonts w:ascii="宋体" w:hAnsi="宋体" w:eastAsia="宋体"/>
          <w:lang w:eastAsia="zh-CN"/>
        </w:rPr>
        <w:t>明或</w:t>
      </w:r>
      <w:r>
        <w:rPr>
          <w:rFonts w:ascii="宋体" w:hAnsi="宋体" w:eastAsia="宋体"/>
          <w:spacing w:val="-3"/>
          <w:lang w:eastAsia="zh-CN"/>
        </w:rPr>
        <w:t>补</w:t>
      </w:r>
      <w:r>
        <w:rPr>
          <w:rFonts w:ascii="宋体" w:hAnsi="宋体" w:eastAsia="宋体"/>
          <w:spacing w:val="-1"/>
          <w:lang w:eastAsia="zh-CN"/>
        </w:rPr>
        <w:t>正</w:t>
      </w:r>
      <w:r>
        <w:rPr>
          <w:rFonts w:ascii="宋体" w:hAnsi="宋体" w:eastAsia="宋体"/>
          <w:spacing w:val="-3"/>
          <w:lang w:eastAsia="zh-CN"/>
        </w:rPr>
        <w:t>于</w:t>
      </w:r>
      <w:r>
        <w:rPr>
          <w:rFonts w:ascii="宋体" w:hAnsi="宋体" w:eastAsia="宋体"/>
          <w:spacing w:val="-3"/>
          <w:u w:val="single" w:color="000000"/>
          <w:lang w:eastAsia="zh-CN"/>
        </w:rPr>
        <w:tab/>
      </w:r>
      <w:r>
        <w:rPr>
          <w:rFonts w:ascii="宋体" w:hAnsi="宋体" w:eastAsia="宋体"/>
          <w:lang w:eastAsia="zh-CN"/>
        </w:rPr>
        <w:t>年</w:t>
      </w:r>
      <w:r>
        <w:rPr>
          <w:rFonts w:ascii="宋体" w:hAnsi="宋体" w:eastAsia="宋体"/>
          <w:u w:val="single" w:color="000000"/>
          <w:lang w:eastAsia="zh-CN"/>
        </w:rPr>
        <w:tab/>
      </w:r>
      <w:r>
        <w:rPr>
          <w:rFonts w:ascii="宋体" w:hAnsi="宋体" w:eastAsia="宋体"/>
          <w:lang w:eastAsia="zh-CN"/>
        </w:rPr>
        <w:t>月</w:t>
      </w:r>
      <w:r>
        <w:rPr>
          <w:rFonts w:ascii="宋体" w:hAnsi="宋体" w:eastAsia="宋体"/>
          <w:u w:val="single" w:color="000000"/>
          <w:lang w:eastAsia="zh-CN"/>
        </w:rPr>
        <w:tab/>
      </w:r>
      <w:r>
        <w:rPr>
          <w:rFonts w:ascii="宋体" w:hAnsi="宋体" w:eastAsia="宋体"/>
          <w:spacing w:val="-3"/>
          <w:lang w:eastAsia="zh-CN"/>
        </w:rPr>
        <w:t>日</w:t>
      </w:r>
      <w:r>
        <w:rPr>
          <w:rFonts w:ascii="宋体" w:hAnsi="宋体" w:eastAsia="宋体"/>
          <w:spacing w:val="-3"/>
          <w:u w:val="single" w:color="000000"/>
          <w:lang w:eastAsia="zh-CN"/>
        </w:rPr>
        <w:tab/>
      </w:r>
      <w:r>
        <w:rPr>
          <w:rFonts w:ascii="宋体" w:hAnsi="宋体" w:eastAsia="宋体"/>
          <w:spacing w:val="-3"/>
          <w:lang w:eastAsia="zh-CN"/>
        </w:rPr>
        <w:t>时</w:t>
      </w:r>
      <w:r>
        <w:rPr>
          <w:rFonts w:ascii="宋体" w:hAnsi="宋体" w:eastAsia="宋体"/>
          <w:lang w:eastAsia="zh-CN"/>
        </w:rPr>
        <w:t>前递</w:t>
      </w:r>
      <w:r>
        <w:rPr>
          <w:rFonts w:ascii="宋体" w:hAnsi="宋体" w:eastAsia="宋体"/>
          <w:spacing w:val="-3"/>
          <w:lang w:eastAsia="zh-CN"/>
        </w:rPr>
        <w:t>交</w:t>
      </w:r>
      <w:r>
        <w:rPr>
          <w:rFonts w:ascii="宋体" w:hAnsi="宋体" w:eastAsia="宋体"/>
          <w:lang w:eastAsia="zh-CN"/>
        </w:rPr>
        <w:t>至</w:t>
      </w:r>
    </w:p>
    <w:p>
      <w:pPr>
        <w:spacing w:line="360" w:lineRule="auto"/>
        <w:ind w:right="11" w:rightChars="5"/>
        <w:rPr>
          <w:rFonts w:ascii="宋体" w:hAnsi="宋体"/>
          <w:sz w:val="10"/>
          <w:szCs w:val="10"/>
          <w:lang w:eastAsia="zh-CN"/>
        </w:rPr>
      </w:pPr>
    </w:p>
    <w:p>
      <w:pPr>
        <w:pStyle w:val="7"/>
        <w:tabs>
          <w:tab w:val="left" w:pos="3040"/>
          <w:tab w:val="left" w:pos="7320"/>
        </w:tabs>
        <w:spacing w:line="360" w:lineRule="auto"/>
        <w:ind w:left="0" w:right="11" w:rightChars="5"/>
        <w:rPr>
          <w:rFonts w:ascii="宋体" w:hAnsi="宋体" w:eastAsia="宋体"/>
          <w:lang w:eastAsia="zh-CN"/>
        </w:rPr>
      </w:pPr>
      <w:r>
        <w:rPr>
          <w:rFonts w:ascii="宋体" w:hAnsi="宋体" w:eastAsia="宋体"/>
          <w:u w:val="single" w:color="000000"/>
          <w:lang w:eastAsia="zh-CN"/>
        </w:rPr>
        <w:tab/>
      </w:r>
      <w:r>
        <w:rPr>
          <w:rFonts w:ascii="宋体" w:hAnsi="宋体" w:eastAsia="宋体"/>
          <w:lang w:eastAsia="zh-CN"/>
        </w:rPr>
        <w:t>（</w:t>
      </w:r>
      <w:r>
        <w:rPr>
          <w:rFonts w:ascii="宋体" w:hAnsi="宋体" w:eastAsia="宋体"/>
          <w:spacing w:val="-3"/>
          <w:lang w:eastAsia="zh-CN"/>
        </w:rPr>
        <w:t>详</w:t>
      </w:r>
      <w:r>
        <w:rPr>
          <w:rFonts w:ascii="宋体" w:hAnsi="宋体" w:eastAsia="宋体"/>
          <w:lang w:eastAsia="zh-CN"/>
        </w:rPr>
        <w:t>细</w:t>
      </w:r>
      <w:r>
        <w:rPr>
          <w:rFonts w:ascii="宋体" w:hAnsi="宋体" w:eastAsia="宋体"/>
          <w:spacing w:val="-3"/>
          <w:lang w:eastAsia="zh-CN"/>
        </w:rPr>
        <w:t>地址</w:t>
      </w:r>
      <w:r>
        <w:rPr>
          <w:rFonts w:ascii="宋体" w:hAnsi="宋体" w:eastAsia="宋体"/>
          <w:spacing w:val="-25"/>
          <w:lang w:eastAsia="zh-CN"/>
        </w:rPr>
        <w:t>）</w:t>
      </w:r>
      <w:r>
        <w:rPr>
          <w:rFonts w:ascii="宋体" w:hAnsi="宋体" w:eastAsia="宋体"/>
          <w:spacing w:val="-3"/>
          <w:lang w:eastAsia="zh-CN"/>
        </w:rPr>
        <w:t>或</w:t>
      </w:r>
      <w:r>
        <w:rPr>
          <w:rFonts w:ascii="宋体" w:hAnsi="宋体" w:eastAsia="宋体"/>
          <w:lang w:eastAsia="zh-CN"/>
        </w:rPr>
        <w:t>传</w:t>
      </w:r>
      <w:r>
        <w:rPr>
          <w:rFonts w:ascii="宋体" w:hAnsi="宋体" w:eastAsia="宋体"/>
          <w:spacing w:val="-3"/>
          <w:lang w:eastAsia="zh-CN"/>
        </w:rPr>
        <w:t>真</w:t>
      </w:r>
      <w:r>
        <w:rPr>
          <w:rFonts w:ascii="宋体" w:hAnsi="宋体" w:eastAsia="宋体"/>
          <w:spacing w:val="-1"/>
          <w:lang w:eastAsia="zh-CN"/>
        </w:rPr>
        <w:t>至</w:t>
      </w:r>
      <w:r>
        <w:rPr>
          <w:rFonts w:ascii="宋体" w:hAnsi="宋体" w:eastAsia="宋体"/>
          <w:spacing w:val="-1"/>
          <w:u w:val="single" w:color="000000"/>
          <w:lang w:eastAsia="zh-CN"/>
        </w:rPr>
        <w:tab/>
      </w:r>
      <w:r>
        <w:rPr>
          <w:rFonts w:ascii="宋体" w:hAnsi="宋体" w:eastAsia="宋体"/>
          <w:lang w:eastAsia="zh-CN"/>
        </w:rPr>
        <w:t>（</w:t>
      </w:r>
      <w:r>
        <w:rPr>
          <w:rFonts w:ascii="宋体" w:hAnsi="宋体" w:eastAsia="宋体"/>
          <w:spacing w:val="-3"/>
          <w:lang w:eastAsia="zh-CN"/>
        </w:rPr>
        <w:t>传</w:t>
      </w:r>
      <w:r>
        <w:rPr>
          <w:rFonts w:ascii="宋体" w:hAnsi="宋体" w:eastAsia="宋体"/>
          <w:lang w:eastAsia="zh-CN"/>
        </w:rPr>
        <w:t>真</w:t>
      </w:r>
      <w:r>
        <w:rPr>
          <w:rFonts w:ascii="宋体" w:hAnsi="宋体" w:eastAsia="宋体"/>
          <w:spacing w:val="-3"/>
          <w:lang w:eastAsia="zh-CN"/>
        </w:rPr>
        <w:t>号码</w:t>
      </w:r>
      <w:r>
        <w:rPr>
          <w:rFonts w:ascii="宋体" w:hAnsi="宋体" w:eastAsia="宋体"/>
          <w:spacing w:val="-24"/>
          <w:lang w:eastAsia="zh-CN"/>
        </w:rPr>
        <w:t>）</w:t>
      </w:r>
      <w:r>
        <w:rPr>
          <w:rFonts w:ascii="宋体" w:hAnsi="宋体" w:eastAsia="宋体"/>
          <w:lang w:eastAsia="zh-CN"/>
        </w:rPr>
        <w:t>或</w:t>
      </w:r>
    </w:p>
    <w:p>
      <w:pPr>
        <w:spacing w:line="360" w:lineRule="auto"/>
        <w:ind w:right="11" w:rightChars="5"/>
        <w:rPr>
          <w:rFonts w:ascii="宋体" w:hAnsi="宋体"/>
          <w:sz w:val="10"/>
          <w:szCs w:val="10"/>
          <w:lang w:eastAsia="zh-CN"/>
        </w:rPr>
      </w:pPr>
    </w:p>
    <w:p>
      <w:pPr>
        <w:pStyle w:val="7"/>
        <w:tabs>
          <w:tab w:val="left" w:pos="7138"/>
          <w:tab w:val="left" w:pos="8084"/>
        </w:tabs>
        <w:spacing w:line="360" w:lineRule="auto"/>
        <w:ind w:left="0" w:right="11" w:rightChars="5"/>
        <w:rPr>
          <w:rFonts w:ascii="宋体" w:hAnsi="宋体" w:eastAsia="宋体"/>
          <w:lang w:eastAsia="zh-CN"/>
        </w:rPr>
      </w:pPr>
      <w:r>
        <w:rPr>
          <w:rFonts w:ascii="宋体" w:hAnsi="宋体" w:eastAsia="宋体"/>
          <w:lang w:eastAsia="zh-CN"/>
        </w:rPr>
        <w:t>通过</w:t>
      </w:r>
      <w:r>
        <w:rPr>
          <w:rFonts w:ascii="宋体" w:hAnsi="宋体" w:eastAsia="宋体"/>
          <w:spacing w:val="-3"/>
          <w:lang w:eastAsia="zh-CN"/>
        </w:rPr>
        <w:t>下</w:t>
      </w:r>
      <w:r>
        <w:rPr>
          <w:rFonts w:ascii="宋体" w:hAnsi="宋体" w:eastAsia="宋体"/>
          <w:lang w:eastAsia="zh-CN"/>
        </w:rPr>
        <w:t>载</w:t>
      </w:r>
      <w:r>
        <w:rPr>
          <w:rFonts w:ascii="宋体" w:hAnsi="宋体" w:eastAsia="宋体"/>
          <w:spacing w:val="-3"/>
          <w:lang w:eastAsia="zh-CN"/>
        </w:rPr>
        <w:t>招</w:t>
      </w:r>
      <w:r>
        <w:rPr>
          <w:rFonts w:ascii="宋体" w:hAnsi="宋体" w:eastAsia="宋体"/>
          <w:spacing w:val="-1"/>
          <w:lang w:eastAsia="zh-CN"/>
        </w:rPr>
        <w:t>标</w:t>
      </w:r>
      <w:r>
        <w:rPr>
          <w:rFonts w:ascii="宋体" w:hAnsi="宋体" w:eastAsia="宋体"/>
          <w:spacing w:val="-3"/>
          <w:lang w:eastAsia="zh-CN"/>
        </w:rPr>
        <w:t>文</w:t>
      </w:r>
      <w:r>
        <w:rPr>
          <w:rFonts w:ascii="宋体" w:hAnsi="宋体" w:eastAsia="宋体"/>
          <w:lang w:eastAsia="zh-CN"/>
        </w:rPr>
        <w:t>件</w:t>
      </w:r>
      <w:r>
        <w:rPr>
          <w:rFonts w:ascii="宋体" w:hAnsi="宋体" w:eastAsia="宋体"/>
          <w:spacing w:val="-3"/>
          <w:lang w:eastAsia="zh-CN"/>
        </w:rPr>
        <w:t>的</w:t>
      </w:r>
      <w:r>
        <w:rPr>
          <w:rFonts w:ascii="宋体" w:hAnsi="宋体" w:eastAsia="宋体"/>
          <w:lang w:eastAsia="zh-CN"/>
        </w:rPr>
        <w:t>电</w:t>
      </w:r>
      <w:r>
        <w:rPr>
          <w:rFonts w:ascii="宋体" w:hAnsi="宋体" w:eastAsia="宋体"/>
          <w:spacing w:val="-3"/>
          <w:lang w:eastAsia="zh-CN"/>
        </w:rPr>
        <w:t>子</w:t>
      </w:r>
      <w:r>
        <w:rPr>
          <w:rFonts w:ascii="宋体" w:hAnsi="宋体" w:eastAsia="宋体"/>
          <w:lang w:eastAsia="zh-CN"/>
        </w:rPr>
        <w:t>招标</w:t>
      </w:r>
      <w:r>
        <w:rPr>
          <w:rFonts w:ascii="宋体" w:hAnsi="宋体" w:eastAsia="宋体"/>
          <w:spacing w:val="-3"/>
          <w:lang w:eastAsia="zh-CN"/>
        </w:rPr>
        <w:t>交</w:t>
      </w:r>
      <w:r>
        <w:rPr>
          <w:rFonts w:ascii="宋体" w:hAnsi="宋体" w:eastAsia="宋体"/>
          <w:lang w:eastAsia="zh-CN"/>
        </w:rPr>
        <w:t>易</w:t>
      </w:r>
      <w:r>
        <w:rPr>
          <w:rFonts w:ascii="宋体" w:hAnsi="宋体" w:eastAsia="宋体"/>
          <w:spacing w:val="-3"/>
          <w:lang w:eastAsia="zh-CN"/>
        </w:rPr>
        <w:t>平</w:t>
      </w:r>
      <w:r>
        <w:rPr>
          <w:rFonts w:ascii="宋体" w:hAnsi="宋体" w:eastAsia="宋体"/>
          <w:lang w:eastAsia="zh-CN"/>
        </w:rPr>
        <w:t>台</w:t>
      </w:r>
      <w:r>
        <w:rPr>
          <w:rFonts w:ascii="宋体" w:hAnsi="宋体" w:eastAsia="宋体"/>
          <w:spacing w:val="-3"/>
          <w:lang w:eastAsia="zh-CN"/>
        </w:rPr>
        <w:t>上</w:t>
      </w:r>
      <w:r>
        <w:rPr>
          <w:rFonts w:ascii="宋体" w:hAnsi="宋体" w:eastAsia="宋体"/>
          <w:lang w:eastAsia="zh-CN"/>
        </w:rPr>
        <w:t>传</w:t>
      </w:r>
      <w:r>
        <w:rPr>
          <w:rFonts w:ascii="宋体" w:hAnsi="宋体" w:eastAsia="宋体"/>
          <w:spacing w:val="-3"/>
          <w:lang w:eastAsia="zh-CN"/>
        </w:rPr>
        <w:t>。</w:t>
      </w:r>
      <w:r>
        <w:rPr>
          <w:rFonts w:ascii="宋体" w:hAnsi="宋体" w:eastAsia="宋体"/>
          <w:lang w:eastAsia="zh-CN"/>
        </w:rPr>
        <w:t>采</w:t>
      </w:r>
      <w:r>
        <w:rPr>
          <w:rFonts w:ascii="宋体" w:hAnsi="宋体" w:eastAsia="宋体"/>
          <w:spacing w:val="-3"/>
          <w:lang w:eastAsia="zh-CN"/>
        </w:rPr>
        <w:t>用</w:t>
      </w:r>
      <w:r>
        <w:rPr>
          <w:rFonts w:ascii="宋体" w:hAnsi="宋体" w:eastAsia="宋体"/>
          <w:lang w:eastAsia="zh-CN"/>
        </w:rPr>
        <w:t>传真</w:t>
      </w:r>
      <w:r>
        <w:rPr>
          <w:rFonts w:ascii="宋体" w:hAnsi="宋体" w:eastAsia="宋体"/>
          <w:spacing w:val="-3"/>
          <w:lang w:eastAsia="zh-CN"/>
        </w:rPr>
        <w:t>方</w:t>
      </w:r>
      <w:r>
        <w:rPr>
          <w:rFonts w:ascii="宋体" w:hAnsi="宋体" w:eastAsia="宋体"/>
          <w:lang w:eastAsia="zh-CN"/>
        </w:rPr>
        <w:t>式</w:t>
      </w:r>
      <w:r>
        <w:rPr>
          <w:rFonts w:ascii="宋体" w:hAnsi="宋体" w:eastAsia="宋体"/>
          <w:spacing w:val="-3"/>
          <w:lang w:eastAsia="zh-CN"/>
        </w:rPr>
        <w:t>的</w:t>
      </w:r>
      <w:r>
        <w:rPr>
          <w:rFonts w:ascii="宋体" w:hAnsi="宋体" w:eastAsia="宋体"/>
          <w:lang w:eastAsia="zh-CN"/>
        </w:rPr>
        <w:t>，</w:t>
      </w:r>
      <w:r>
        <w:rPr>
          <w:rFonts w:ascii="宋体" w:hAnsi="宋体" w:eastAsia="宋体"/>
          <w:spacing w:val="-3"/>
          <w:lang w:eastAsia="zh-CN"/>
        </w:rPr>
        <w:t>应</w:t>
      </w:r>
      <w:r>
        <w:rPr>
          <w:rFonts w:ascii="宋体" w:hAnsi="宋体" w:eastAsia="宋体"/>
          <w:lang w:eastAsia="zh-CN"/>
        </w:rPr>
        <w:t>在</w:t>
      </w:r>
      <w:r>
        <w:rPr>
          <w:rFonts w:ascii="宋体" w:hAnsi="宋体" w:eastAsia="宋体"/>
          <w:u w:val="single" w:color="000000"/>
          <w:lang w:eastAsia="zh-CN"/>
        </w:rPr>
        <w:tab/>
      </w:r>
      <w:r>
        <w:rPr>
          <w:rFonts w:ascii="宋体" w:hAnsi="宋体" w:eastAsia="宋体"/>
          <w:lang w:eastAsia="zh-CN"/>
        </w:rPr>
        <w:t>年</w:t>
      </w:r>
      <w:r>
        <w:rPr>
          <w:rFonts w:ascii="宋体" w:hAnsi="宋体" w:eastAsia="宋体"/>
          <w:u w:val="single" w:color="000000"/>
          <w:lang w:eastAsia="zh-CN"/>
        </w:rPr>
        <w:tab/>
      </w:r>
      <w:r>
        <w:rPr>
          <w:rFonts w:ascii="宋体" w:hAnsi="宋体" w:eastAsia="宋体"/>
          <w:lang w:eastAsia="zh-CN"/>
        </w:rPr>
        <w:t>月</w:t>
      </w:r>
    </w:p>
    <w:p>
      <w:pPr>
        <w:spacing w:line="360" w:lineRule="auto"/>
        <w:ind w:right="11" w:rightChars="5"/>
        <w:rPr>
          <w:rFonts w:ascii="宋体" w:hAnsi="宋体"/>
          <w:sz w:val="10"/>
          <w:szCs w:val="10"/>
          <w:lang w:eastAsia="zh-CN"/>
        </w:rPr>
      </w:pPr>
    </w:p>
    <w:p>
      <w:pPr>
        <w:pStyle w:val="7"/>
        <w:tabs>
          <w:tab w:val="left" w:pos="837"/>
          <w:tab w:val="left" w:pos="1782"/>
          <w:tab w:val="left" w:pos="5669"/>
        </w:tabs>
        <w:spacing w:line="360" w:lineRule="auto"/>
        <w:ind w:left="0" w:right="11" w:rightChars="5"/>
        <w:rPr>
          <w:rFonts w:ascii="宋体" w:hAnsi="宋体" w:eastAsia="宋体"/>
          <w:lang w:eastAsia="zh-CN"/>
        </w:rPr>
      </w:pPr>
      <w:r>
        <w:rPr>
          <w:rFonts w:ascii="宋体" w:hAnsi="宋体" w:eastAsia="宋体"/>
          <w:u w:val="single" w:color="000000"/>
          <w:lang w:eastAsia="zh-CN"/>
        </w:rPr>
        <w:tab/>
      </w:r>
      <w:r>
        <w:rPr>
          <w:rFonts w:ascii="宋体" w:hAnsi="宋体" w:eastAsia="宋体"/>
          <w:lang w:eastAsia="zh-CN"/>
        </w:rPr>
        <w:t>日</w:t>
      </w:r>
      <w:r>
        <w:rPr>
          <w:rFonts w:ascii="宋体" w:hAnsi="宋体" w:eastAsia="宋体"/>
          <w:u w:val="single" w:color="000000"/>
          <w:lang w:eastAsia="zh-CN"/>
        </w:rPr>
        <w:tab/>
      </w:r>
      <w:r>
        <w:rPr>
          <w:rFonts w:ascii="宋体" w:hAnsi="宋体" w:eastAsia="宋体"/>
          <w:spacing w:val="-3"/>
          <w:lang w:eastAsia="zh-CN"/>
        </w:rPr>
        <w:t>时</w:t>
      </w:r>
      <w:r>
        <w:rPr>
          <w:rFonts w:ascii="宋体" w:hAnsi="宋体" w:eastAsia="宋体"/>
          <w:lang w:eastAsia="zh-CN"/>
        </w:rPr>
        <w:t>前</w:t>
      </w:r>
      <w:r>
        <w:rPr>
          <w:rFonts w:ascii="宋体" w:hAnsi="宋体" w:eastAsia="宋体"/>
          <w:spacing w:val="-3"/>
          <w:lang w:eastAsia="zh-CN"/>
        </w:rPr>
        <w:t>将</w:t>
      </w:r>
      <w:r>
        <w:rPr>
          <w:rFonts w:ascii="宋体" w:hAnsi="宋体" w:eastAsia="宋体"/>
          <w:lang w:eastAsia="zh-CN"/>
        </w:rPr>
        <w:t>原件</w:t>
      </w:r>
      <w:r>
        <w:rPr>
          <w:rFonts w:ascii="宋体" w:hAnsi="宋体" w:eastAsia="宋体"/>
          <w:spacing w:val="-3"/>
          <w:lang w:eastAsia="zh-CN"/>
        </w:rPr>
        <w:t>递</w:t>
      </w:r>
      <w:r>
        <w:rPr>
          <w:rFonts w:ascii="宋体" w:hAnsi="宋体" w:eastAsia="宋体"/>
          <w:lang w:eastAsia="zh-CN"/>
        </w:rPr>
        <w:t>交</w:t>
      </w:r>
      <w:r>
        <w:rPr>
          <w:rFonts w:ascii="宋体" w:hAnsi="宋体" w:eastAsia="宋体"/>
          <w:spacing w:val="-3"/>
          <w:lang w:eastAsia="zh-CN"/>
        </w:rPr>
        <w:t>至</w:t>
      </w:r>
      <w:r>
        <w:rPr>
          <w:rFonts w:ascii="宋体" w:hAnsi="宋体" w:eastAsia="宋体"/>
          <w:spacing w:val="-3"/>
          <w:u w:val="single" w:color="000000"/>
          <w:lang w:eastAsia="zh-CN"/>
        </w:rPr>
        <w:tab/>
      </w:r>
      <w:r>
        <w:rPr>
          <w:rFonts w:ascii="宋体" w:hAnsi="宋体" w:eastAsia="宋体"/>
          <w:spacing w:val="-3"/>
          <w:lang w:eastAsia="zh-CN"/>
        </w:rPr>
        <w:t>（</w:t>
      </w:r>
      <w:r>
        <w:rPr>
          <w:rFonts w:ascii="宋体" w:hAnsi="宋体" w:eastAsia="宋体"/>
          <w:lang w:eastAsia="zh-CN"/>
        </w:rPr>
        <w:t>详</w:t>
      </w:r>
      <w:r>
        <w:rPr>
          <w:rFonts w:ascii="宋体" w:hAnsi="宋体" w:eastAsia="宋体"/>
          <w:spacing w:val="-3"/>
          <w:lang w:eastAsia="zh-CN"/>
        </w:rPr>
        <w:t>细</w:t>
      </w:r>
      <w:r>
        <w:rPr>
          <w:rFonts w:ascii="宋体" w:hAnsi="宋体" w:eastAsia="宋体"/>
          <w:lang w:eastAsia="zh-CN"/>
        </w:rPr>
        <w:t>地</w:t>
      </w:r>
      <w:r>
        <w:rPr>
          <w:rFonts w:ascii="宋体" w:hAnsi="宋体" w:eastAsia="宋体"/>
          <w:spacing w:val="-3"/>
          <w:lang w:eastAsia="zh-CN"/>
        </w:rPr>
        <w:t>址</w:t>
      </w:r>
      <w:r>
        <w:rPr>
          <w:rFonts w:ascii="宋体" w:hAnsi="宋体" w:eastAsia="宋体"/>
          <w:spacing w:val="-106"/>
          <w:lang w:eastAsia="zh-CN"/>
        </w:rPr>
        <w:t>）</w:t>
      </w:r>
      <w:r>
        <w:rPr>
          <w:rFonts w:ascii="宋体" w:hAnsi="宋体" w:eastAsia="宋体"/>
          <w:lang w:eastAsia="zh-CN"/>
        </w:rPr>
        <w:t>。</w:t>
      </w:r>
    </w:p>
    <w:p>
      <w:pPr>
        <w:spacing w:line="360" w:lineRule="auto"/>
        <w:ind w:right="11" w:rightChars="5"/>
        <w:rPr>
          <w:rFonts w:ascii="宋体" w:hAnsi="宋体"/>
          <w:sz w:val="18"/>
          <w:szCs w:val="18"/>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pStyle w:val="7"/>
        <w:tabs>
          <w:tab w:val="left" w:pos="7032"/>
        </w:tabs>
        <w:spacing w:line="360" w:lineRule="auto"/>
        <w:ind w:left="0" w:right="11" w:rightChars="5"/>
        <w:rPr>
          <w:rFonts w:ascii="宋体" w:hAnsi="宋体" w:eastAsia="宋体"/>
          <w:lang w:eastAsia="zh-CN"/>
        </w:rPr>
      </w:pPr>
      <w:r>
        <w:rPr>
          <w:rFonts w:ascii="宋体" w:hAnsi="宋体" w:eastAsia="宋体"/>
          <w:lang w:eastAsia="zh-CN"/>
        </w:rPr>
        <w:t>评标小组授</w:t>
      </w:r>
      <w:r>
        <w:rPr>
          <w:rFonts w:ascii="宋体" w:hAnsi="宋体" w:eastAsia="宋体"/>
          <w:spacing w:val="-3"/>
          <w:lang w:eastAsia="zh-CN"/>
        </w:rPr>
        <w:t>权</w:t>
      </w:r>
      <w:r>
        <w:rPr>
          <w:rFonts w:ascii="宋体" w:hAnsi="宋体" w:eastAsia="宋体"/>
          <w:lang w:eastAsia="zh-CN"/>
        </w:rPr>
        <w:t>的</w:t>
      </w:r>
      <w:r>
        <w:rPr>
          <w:rFonts w:ascii="宋体" w:hAnsi="宋体" w:eastAsia="宋体"/>
          <w:spacing w:val="-3"/>
          <w:lang w:eastAsia="zh-CN"/>
        </w:rPr>
        <w:t>招</w:t>
      </w:r>
      <w:r>
        <w:rPr>
          <w:rFonts w:ascii="宋体" w:hAnsi="宋体" w:eastAsia="宋体"/>
          <w:lang w:eastAsia="zh-CN"/>
        </w:rPr>
        <w:t>标</w:t>
      </w:r>
      <w:r>
        <w:rPr>
          <w:rFonts w:ascii="宋体" w:hAnsi="宋体" w:eastAsia="宋体"/>
          <w:spacing w:val="-3"/>
          <w:lang w:eastAsia="zh-CN"/>
        </w:rPr>
        <w:t>人</w:t>
      </w:r>
      <w:r>
        <w:rPr>
          <w:rFonts w:ascii="宋体" w:hAnsi="宋体" w:eastAsia="宋体"/>
          <w:lang w:eastAsia="zh-CN"/>
        </w:rPr>
        <w:t>或招</w:t>
      </w:r>
      <w:r>
        <w:rPr>
          <w:rFonts w:ascii="宋体" w:hAnsi="宋体" w:eastAsia="宋体"/>
          <w:spacing w:val="-3"/>
          <w:lang w:eastAsia="zh-CN"/>
        </w:rPr>
        <w:t>标</w:t>
      </w:r>
      <w:r>
        <w:rPr>
          <w:rFonts w:ascii="宋体" w:hAnsi="宋体" w:eastAsia="宋体"/>
          <w:lang w:eastAsia="zh-CN"/>
        </w:rPr>
        <w:t>组织单位：</w:t>
      </w:r>
      <w:r>
        <w:rPr>
          <w:rFonts w:ascii="宋体" w:hAnsi="宋体" w:eastAsia="宋体"/>
          <w:u w:val="single" w:color="000000"/>
          <w:lang w:eastAsia="zh-CN"/>
        </w:rPr>
        <w:tab/>
      </w:r>
      <w:r>
        <w:rPr>
          <w:rFonts w:ascii="宋体" w:hAnsi="宋体" w:eastAsia="宋体"/>
          <w:lang w:eastAsia="zh-CN"/>
        </w:rPr>
        <w:t>（签</w:t>
      </w:r>
      <w:r>
        <w:rPr>
          <w:rFonts w:ascii="宋体" w:hAnsi="宋体" w:eastAsia="宋体"/>
          <w:spacing w:val="-3"/>
          <w:lang w:eastAsia="zh-CN"/>
        </w:rPr>
        <w:t>字</w:t>
      </w:r>
      <w:r>
        <w:rPr>
          <w:rFonts w:ascii="宋体" w:hAnsi="宋体" w:eastAsia="宋体"/>
          <w:lang w:eastAsia="zh-CN"/>
        </w:rPr>
        <w:t>或</w:t>
      </w:r>
      <w:r>
        <w:rPr>
          <w:rFonts w:ascii="宋体" w:hAnsi="宋体" w:eastAsia="宋体"/>
          <w:spacing w:val="-3"/>
          <w:lang w:eastAsia="zh-CN"/>
        </w:rPr>
        <w:t>盖</w:t>
      </w:r>
      <w:r>
        <w:rPr>
          <w:rFonts w:ascii="宋体" w:hAnsi="宋体" w:eastAsia="宋体"/>
          <w:lang w:eastAsia="zh-CN"/>
        </w:rPr>
        <w:t>章）</w:t>
      </w:r>
    </w:p>
    <w:p>
      <w:pPr>
        <w:spacing w:line="360" w:lineRule="auto"/>
        <w:ind w:right="11" w:rightChars="5"/>
        <w:rPr>
          <w:rFonts w:ascii="宋体" w:hAnsi="宋体"/>
          <w:sz w:val="14"/>
          <w:szCs w:val="14"/>
          <w:lang w:eastAsia="zh-CN"/>
        </w:rPr>
      </w:pPr>
    </w:p>
    <w:p>
      <w:pPr>
        <w:spacing w:line="360" w:lineRule="auto"/>
        <w:ind w:right="11" w:rightChars="5"/>
        <w:rPr>
          <w:rFonts w:hint="eastAsia" w:ascii="宋体" w:hAnsi="宋体"/>
          <w:sz w:val="20"/>
          <w:szCs w:val="20"/>
          <w:lang w:eastAsia="zh-CN"/>
        </w:rPr>
      </w:pPr>
    </w:p>
    <w:p>
      <w:pPr>
        <w:pStyle w:val="7"/>
        <w:tabs>
          <w:tab w:val="left" w:pos="5695"/>
          <w:tab w:val="left" w:pos="6746"/>
          <w:tab w:val="left" w:pos="7692"/>
        </w:tabs>
        <w:spacing w:line="360" w:lineRule="auto"/>
        <w:ind w:left="0" w:right="11" w:rightChars="5" w:firstLine="5699" w:firstLineChars="2740"/>
        <w:rPr>
          <w:rFonts w:ascii="宋体" w:hAnsi="宋体" w:eastAsia="宋体"/>
          <w:lang w:eastAsia="zh-CN"/>
        </w:rPr>
      </w:pPr>
      <w:r>
        <w:rPr>
          <w:rFonts w:ascii="宋体" w:hAnsi="宋体" w:eastAsia="宋体"/>
          <w:spacing w:val="-1"/>
          <w:u w:val="single" w:color="000000"/>
          <w:lang w:eastAsia="zh-CN"/>
        </w:rPr>
        <w:t xml:space="preserve">      </w:t>
      </w:r>
      <w:r>
        <w:rPr>
          <w:rFonts w:ascii="宋体" w:hAnsi="宋体" w:eastAsia="宋体"/>
          <w:spacing w:val="-3"/>
          <w:lang w:eastAsia="zh-CN"/>
        </w:rPr>
        <w:t>年</w:t>
      </w:r>
      <w:r>
        <w:rPr>
          <w:rFonts w:ascii="宋体" w:hAnsi="宋体" w:eastAsia="宋体"/>
          <w:spacing w:val="-1"/>
          <w:u w:val="single" w:color="000000"/>
          <w:lang w:eastAsia="zh-CN"/>
        </w:rPr>
        <w:t xml:space="preserve">      </w:t>
      </w:r>
      <w:r>
        <w:rPr>
          <w:rFonts w:ascii="宋体" w:hAnsi="宋体" w:eastAsia="宋体"/>
          <w:lang w:eastAsia="zh-CN"/>
        </w:rPr>
        <w:t>月</w:t>
      </w:r>
      <w:r>
        <w:rPr>
          <w:rFonts w:ascii="宋体" w:hAnsi="宋体" w:eastAsia="宋体"/>
          <w:spacing w:val="-1"/>
          <w:u w:val="single" w:color="000000"/>
          <w:lang w:eastAsia="zh-CN"/>
        </w:rPr>
        <w:t xml:space="preserve">      </w:t>
      </w:r>
      <w:r>
        <w:rPr>
          <w:rFonts w:ascii="宋体" w:hAnsi="宋体" w:eastAsia="宋体"/>
          <w:lang w:eastAsia="zh-CN"/>
        </w:rPr>
        <w:t>日</w:t>
      </w:r>
    </w:p>
    <w:p>
      <w:pPr>
        <w:pStyle w:val="45"/>
        <w:spacing w:line="360" w:lineRule="auto"/>
        <w:ind w:left="0" w:right="11" w:rightChars="5"/>
        <w:rPr>
          <w:rFonts w:ascii="宋体" w:hAnsi="宋体" w:eastAsia="宋体"/>
          <w:lang w:eastAsia="zh-CN"/>
        </w:rPr>
      </w:pPr>
      <w:r>
        <w:rPr>
          <w:lang w:eastAsia="zh-CN"/>
        </w:rPr>
        <w:br w:type="page"/>
      </w:r>
      <w:bookmarkStart w:id="84" w:name="_bookmark77"/>
      <w:bookmarkEnd w:id="84"/>
      <w:r>
        <w:rPr>
          <w:rFonts w:ascii="宋体" w:hAnsi="宋体" w:eastAsia="宋体"/>
          <w:lang w:eastAsia="zh-CN"/>
        </w:rPr>
        <w:t>附件三：问题的澄清</w:t>
      </w:r>
    </w:p>
    <w:p>
      <w:pPr>
        <w:spacing w:line="360" w:lineRule="auto"/>
        <w:ind w:right="11" w:rightChars="5"/>
        <w:rPr>
          <w:rFonts w:ascii="宋体" w:hAnsi="宋体"/>
          <w:sz w:val="10"/>
          <w:szCs w:val="10"/>
          <w:lang w:eastAsia="zh-CN"/>
        </w:rPr>
      </w:pPr>
    </w:p>
    <w:p>
      <w:pPr>
        <w:spacing w:line="360" w:lineRule="auto"/>
        <w:ind w:right="11" w:rightChars="5"/>
        <w:rPr>
          <w:rFonts w:ascii="宋体" w:hAnsi="宋体"/>
          <w:sz w:val="20"/>
          <w:szCs w:val="20"/>
          <w:lang w:eastAsia="zh-CN"/>
        </w:rPr>
      </w:pPr>
    </w:p>
    <w:p>
      <w:pPr>
        <w:spacing w:line="360" w:lineRule="auto"/>
        <w:ind w:right="11" w:rightChars="5"/>
        <w:jc w:val="center"/>
        <w:rPr>
          <w:rFonts w:ascii="宋体" w:hAnsi="宋体" w:cs="Microsoft JhengHei"/>
          <w:sz w:val="28"/>
          <w:szCs w:val="28"/>
          <w:lang w:eastAsia="zh-CN"/>
        </w:rPr>
      </w:pPr>
      <w:r>
        <w:rPr>
          <w:rFonts w:ascii="宋体" w:hAnsi="宋体" w:cs="Microsoft JhengHei"/>
          <w:sz w:val="28"/>
          <w:szCs w:val="28"/>
          <w:lang w:eastAsia="zh-CN"/>
        </w:rPr>
        <w:t>问题的</w:t>
      </w:r>
      <w:r>
        <w:rPr>
          <w:rFonts w:ascii="宋体" w:hAnsi="宋体" w:cs="Microsoft JhengHei"/>
          <w:spacing w:val="-3"/>
          <w:sz w:val="28"/>
          <w:szCs w:val="28"/>
          <w:lang w:eastAsia="zh-CN"/>
        </w:rPr>
        <w:t>澄</w:t>
      </w:r>
      <w:r>
        <w:rPr>
          <w:rFonts w:ascii="宋体" w:hAnsi="宋体" w:cs="Microsoft JhengHei"/>
          <w:sz w:val="28"/>
          <w:szCs w:val="28"/>
          <w:lang w:eastAsia="zh-CN"/>
        </w:rPr>
        <w:t>清</w:t>
      </w:r>
    </w:p>
    <w:p>
      <w:pPr>
        <w:pStyle w:val="7"/>
        <w:tabs>
          <w:tab w:val="left" w:pos="5947"/>
        </w:tabs>
        <w:spacing w:line="360" w:lineRule="auto"/>
        <w:ind w:left="0" w:right="11" w:rightChars="5"/>
        <w:rPr>
          <w:rFonts w:ascii="宋体" w:hAnsi="宋体" w:eastAsia="宋体"/>
          <w:lang w:eastAsia="zh-CN"/>
        </w:rPr>
      </w:pPr>
      <w:r>
        <w:rPr>
          <w:rFonts w:ascii="宋体" w:hAnsi="宋体" w:eastAsia="宋体"/>
          <w:lang w:eastAsia="zh-CN"/>
        </w:rPr>
        <w:t>（编</w:t>
      </w:r>
      <w:r>
        <w:rPr>
          <w:rFonts w:ascii="宋体" w:hAnsi="宋体" w:eastAsia="宋体"/>
          <w:spacing w:val="-3"/>
          <w:lang w:eastAsia="zh-CN"/>
        </w:rPr>
        <w:t>号</w:t>
      </w:r>
      <w:r>
        <w:rPr>
          <w:rFonts w:ascii="宋体" w:hAnsi="宋体" w:eastAsia="宋体"/>
          <w:spacing w:val="-1"/>
          <w:lang w:eastAsia="zh-CN"/>
        </w:rPr>
        <w:t>：</w:t>
      </w:r>
      <w:r>
        <w:rPr>
          <w:rFonts w:ascii="宋体" w:hAnsi="宋体" w:eastAsia="宋体"/>
          <w:spacing w:val="-1"/>
          <w:u w:val="single" w:color="000000"/>
          <w:lang w:eastAsia="zh-CN"/>
        </w:rPr>
        <w:tab/>
      </w:r>
      <w:r>
        <w:rPr>
          <w:rFonts w:ascii="宋体" w:hAnsi="宋体" w:eastAsia="宋体"/>
          <w:lang w:eastAsia="zh-CN"/>
        </w:rPr>
        <w:t>）</w:t>
      </w:r>
    </w:p>
    <w:p>
      <w:pPr>
        <w:spacing w:line="360" w:lineRule="auto"/>
        <w:ind w:right="11" w:rightChars="5"/>
        <w:rPr>
          <w:rFonts w:ascii="宋体" w:hAnsi="宋体"/>
          <w:sz w:val="10"/>
          <w:szCs w:val="10"/>
          <w:lang w:eastAsia="zh-CN"/>
        </w:rPr>
      </w:pPr>
    </w:p>
    <w:p>
      <w:pPr>
        <w:spacing w:line="360" w:lineRule="auto"/>
        <w:ind w:right="11" w:rightChars="5"/>
        <w:rPr>
          <w:rFonts w:ascii="宋体" w:hAnsi="宋体"/>
          <w:sz w:val="20"/>
          <w:szCs w:val="20"/>
          <w:lang w:eastAsia="zh-CN"/>
        </w:rPr>
      </w:pPr>
    </w:p>
    <w:p>
      <w:pPr>
        <w:pStyle w:val="7"/>
        <w:spacing w:line="360" w:lineRule="auto"/>
        <w:ind w:left="0" w:right="11" w:rightChars="5"/>
        <w:rPr>
          <w:rFonts w:ascii="宋体" w:hAnsi="宋体" w:eastAsia="宋体"/>
          <w:lang w:eastAsia="zh-CN"/>
        </w:rPr>
      </w:pPr>
      <w:r>
        <w:rPr>
          <w:rFonts w:ascii="宋体" w:hAnsi="宋体" w:eastAsia="宋体"/>
          <w:lang w:eastAsia="zh-CN"/>
        </w:rPr>
        <w:t>评标小组：</w:t>
      </w:r>
    </w:p>
    <w:p>
      <w:pPr>
        <w:spacing w:line="360" w:lineRule="auto"/>
        <w:ind w:right="11" w:rightChars="5"/>
        <w:rPr>
          <w:rFonts w:ascii="宋体" w:hAnsi="宋体"/>
          <w:sz w:val="11"/>
          <w:szCs w:val="11"/>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pStyle w:val="7"/>
        <w:tabs>
          <w:tab w:val="left" w:pos="3460"/>
        </w:tabs>
        <w:spacing w:line="360" w:lineRule="auto"/>
        <w:ind w:left="0" w:right="11" w:rightChars="5"/>
        <w:rPr>
          <w:rFonts w:ascii="宋体" w:hAnsi="宋体" w:eastAsia="宋体"/>
          <w:lang w:eastAsia="zh-CN"/>
        </w:rPr>
      </w:pPr>
      <w:r>
        <w:rPr>
          <w:rFonts w:ascii="宋体" w:hAnsi="宋体" w:eastAsia="宋体"/>
          <w:spacing w:val="-3"/>
          <w:lang w:eastAsia="zh-CN"/>
        </w:rPr>
        <w:t>问</w:t>
      </w:r>
      <w:r>
        <w:rPr>
          <w:rFonts w:ascii="宋体" w:hAnsi="宋体" w:eastAsia="宋体"/>
          <w:lang w:eastAsia="zh-CN"/>
        </w:rPr>
        <w:t>题</w:t>
      </w:r>
      <w:r>
        <w:rPr>
          <w:rFonts w:ascii="宋体" w:hAnsi="宋体" w:eastAsia="宋体"/>
          <w:spacing w:val="-3"/>
          <w:lang w:eastAsia="zh-CN"/>
        </w:rPr>
        <w:t>澄</w:t>
      </w:r>
      <w:r>
        <w:rPr>
          <w:rFonts w:ascii="宋体" w:hAnsi="宋体" w:eastAsia="宋体"/>
          <w:lang w:eastAsia="zh-CN"/>
        </w:rPr>
        <w:t>清</w:t>
      </w:r>
      <w:r>
        <w:rPr>
          <w:rFonts w:ascii="宋体" w:hAnsi="宋体" w:eastAsia="宋体"/>
          <w:spacing w:val="-3"/>
          <w:lang w:eastAsia="zh-CN"/>
        </w:rPr>
        <w:t>通</w:t>
      </w:r>
      <w:r>
        <w:rPr>
          <w:rFonts w:ascii="宋体" w:hAnsi="宋体" w:eastAsia="宋体"/>
          <w:lang w:eastAsia="zh-CN"/>
        </w:rPr>
        <w:t>知</w:t>
      </w:r>
      <w:r>
        <w:rPr>
          <w:rFonts w:ascii="宋体" w:hAnsi="宋体" w:eastAsia="宋体"/>
          <w:spacing w:val="-3"/>
          <w:lang w:eastAsia="zh-CN"/>
        </w:rPr>
        <w:t>（</w:t>
      </w:r>
      <w:r>
        <w:rPr>
          <w:rFonts w:ascii="宋体" w:hAnsi="宋体" w:eastAsia="宋体"/>
          <w:lang w:eastAsia="zh-CN"/>
        </w:rPr>
        <w:t>编</w:t>
      </w:r>
      <w:r>
        <w:rPr>
          <w:rFonts w:ascii="宋体" w:hAnsi="宋体" w:eastAsia="宋体"/>
          <w:spacing w:val="-3"/>
          <w:lang w:eastAsia="zh-CN"/>
        </w:rPr>
        <w:t>号</w:t>
      </w:r>
      <w:r>
        <w:rPr>
          <w:rFonts w:ascii="宋体" w:hAnsi="宋体" w:eastAsia="宋体"/>
          <w:lang w:eastAsia="zh-CN"/>
        </w:rPr>
        <w:t>：</w:t>
      </w:r>
      <w:r>
        <w:rPr>
          <w:rFonts w:ascii="宋体" w:hAnsi="宋体" w:eastAsia="宋体"/>
          <w:u w:val="single" w:color="000000"/>
          <w:lang w:eastAsia="zh-CN"/>
        </w:rPr>
        <w:tab/>
      </w:r>
      <w:r>
        <w:rPr>
          <w:rFonts w:ascii="宋体" w:hAnsi="宋体" w:eastAsia="宋体"/>
          <w:lang w:eastAsia="zh-CN"/>
        </w:rPr>
        <w:t>）已收</w:t>
      </w:r>
      <w:r>
        <w:rPr>
          <w:rFonts w:ascii="宋体" w:hAnsi="宋体" w:eastAsia="宋体"/>
          <w:spacing w:val="-3"/>
          <w:lang w:eastAsia="zh-CN"/>
        </w:rPr>
        <w:t>悉</w:t>
      </w:r>
      <w:r>
        <w:rPr>
          <w:rFonts w:ascii="宋体" w:hAnsi="宋体" w:eastAsia="宋体"/>
          <w:lang w:eastAsia="zh-CN"/>
        </w:rPr>
        <w:t>，</w:t>
      </w:r>
      <w:r>
        <w:rPr>
          <w:rFonts w:ascii="宋体" w:hAnsi="宋体" w:eastAsia="宋体"/>
          <w:spacing w:val="-3"/>
          <w:lang w:eastAsia="zh-CN"/>
        </w:rPr>
        <w:t>现</w:t>
      </w:r>
      <w:r>
        <w:rPr>
          <w:rFonts w:ascii="宋体" w:hAnsi="宋体" w:eastAsia="宋体"/>
          <w:lang w:eastAsia="zh-CN"/>
        </w:rPr>
        <w:t>澄清</w:t>
      </w:r>
      <w:r>
        <w:rPr>
          <w:rFonts w:ascii="宋体" w:hAnsi="宋体" w:eastAsia="宋体"/>
          <w:spacing w:val="-3"/>
          <w:lang w:eastAsia="zh-CN"/>
        </w:rPr>
        <w:t>、</w:t>
      </w:r>
      <w:r>
        <w:rPr>
          <w:rFonts w:ascii="宋体" w:hAnsi="宋体" w:eastAsia="宋体"/>
          <w:lang w:eastAsia="zh-CN"/>
        </w:rPr>
        <w:t>说</w:t>
      </w:r>
      <w:r>
        <w:rPr>
          <w:rFonts w:ascii="宋体" w:hAnsi="宋体" w:eastAsia="宋体"/>
          <w:spacing w:val="-3"/>
          <w:lang w:eastAsia="zh-CN"/>
        </w:rPr>
        <w:t>明</w:t>
      </w:r>
      <w:r>
        <w:rPr>
          <w:rFonts w:ascii="宋体" w:hAnsi="宋体" w:eastAsia="宋体"/>
          <w:lang w:eastAsia="zh-CN"/>
        </w:rPr>
        <w:t>或</w:t>
      </w:r>
      <w:r>
        <w:rPr>
          <w:rFonts w:ascii="宋体" w:hAnsi="宋体" w:eastAsia="宋体"/>
          <w:spacing w:val="-3"/>
          <w:lang w:eastAsia="zh-CN"/>
        </w:rPr>
        <w:t>补</w:t>
      </w:r>
      <w:r>
        <w:rPr>
          <w:rFonts w:ascii="宋体" w:hAnsi="宋体" w:eastAsia="宋体"/>
          <w:spacing w:val="-1"/>
          <w:lang w:eastAsia="zh-CN"/>
        </w:rPr>
        <w:t>正</w:t>
      </w:r>
      <w:r>
        <w:rPr>
          <w:rFonts w:ascii="宋体" w:hAnsi="宋体" w:eastAsia="宋体"/>
          <w:spacing w:val="-3"/>
          <w:lang w:eastAsia="zh-CN"/>
        </w:rPr>
        <w:t>如</w:t>
      </w:r>
      <w:r>
        <w:rPr>
          <w:rFonts w:ascii="宋体" w:hAnsi="宋体" w:eastAsia="宋体"/>
          <w:lang w:eastAsia="zh-CN"/>
        </w:rPr>
        <w:t>下：</w:t>
      </w:r>
    </w:p>
    <w:p>
      <w:pPr>
        <w:spacing w:line="360" w:lineRule="auto"/>
        <w:ind w:right="11" w:rightChars="5"/>
        <w:rPr>
          <w:rFonts w:ascii="宋体" w:hAnsi="宋体"/>
          <w:sz w:val="11"/>
          <w:szCs w:val="11"/>
          <w:lang w:eastAsia="zh-CN"/>
        </w:rPr>
      </w:pPr>
    </w:p>
    <w:p>
      <w:pPr>
        <w:spacing w:line="360" w:lineRule="auto"/>
        <w:ind w:right="11" w:rightChars="5"/>
        <w:rPr>
          <w:rFonts w:ascii="宋体" w:hAnsi="宋体"/>
          <w:sz w:val="19"/>
          <w:szCs w:val="19"/>
          <w:lang w:eastAsia="zh-CN"/>
        </w:rPr>
      </w:pPr>
    </w:p>
    <w:p>
      <w:pPr>
        <w:pStyle w:val="7"/>
        <w:spacing w:line="360" w:lineRule="auto"/>
        <w:ind w:left="0" w:right="11" w:rightChars="5"/>
        <w:rPr>
          <w:rFonts w:hint="eastAsia" w:ascii="宋体" w:hAnsi="宋体" w:eastAsia="宋体"/>
          <w:lang w:eastAsia="zh-CN"/>
        </w:rPr>
      </w:pPr>
    </w:p>
    <w:p>
      <w:pPr>
        <w:spacing w:line="360" w:lineRule="auto"/>
        <w:ind w:right="11" w:rightChars="5"/>
        <w:rPr>
          <w:rFonts w:ascii="宋体" w:hAnsi="宋体"/>
          <w:sz w:val="20"/>
          <w:szCs w:val="20"/>
          <w:lang w:eastAsia="zh-CN"/>
        </w:rPr>
      </w:pPr>
    </w:p>
    <w:p>
      <w:pPr>
        <w:pStyle w:val="7"/>
        <w:spacing w:line="360" w:lineRule="auto"/>
        <w:ind w:left="0" w:right="11" w:rightChars="5" w:firstLine="419"/>
        <w:rPr>
          <w:rFonts w:ascii="宋体" w:hAnsi="宋体" w:eastAsia="宋体"/>
          <w:lang w:eastAsia="zh-CN"/>
        </w:rPr>
      </w:pPr>
      <w:r>
        <w:rPr>
          <w:rFonts w:ascii="宋体" w:hAnsi="宋体" w:eastAsia="宋体"/>
          <w:lang w:eastAsia="zh-CN"/>
        </w:rPr>
        <w:t>上述问题澄清、说</w:t>
      </w:r>
      <w:r>
        <w:rPr>
          <w:rFonts w:ascii="宋体" w:hAnsi="宋体" w:eastAsia="宋体"/>
          <w:spacing w:val="-3"/>
          <w:lang w:eastAsia="zh-CN"/>
        </w:rPr>
        <w:t>明</w:t>
      </w:r>
      <w:r>
        <w:rPr>
          <w:rFonts w:ascii="宋体" w:hAnsi="宋体" w:eastAsia="宋体"/>
          <w:lang w:eastAsia="zh-CN"/>
        </w:rPr>
        <w:t>或</w:t>
      </w:r>
      <w:r>
        <w:rPr>
          <w:rFonts w:ascii="宋体" w:hAnsi="宋体" w:eastAsia="宋体"/>
          <w:spacing w:val="-3"/>
          <w:lang w:eastAsia="zh-CN"/>
        </w:rPr>
        <w:t>补</w:t>
      </w:r>
      <w:r>
        <w:rPr>
          <w:rFonts w:ascii="宋体" w:hAnsi="宋体" w:eastAsia="宋体"/>
          <w:lang w:eastAsia="zh-CN"/>
        </w:rPr>
        <w:t>正，不改变我方投</w:t>
      </w:r>
      <w:r>
        <w:rPr>
          <w:rFonts w:ascii="宋体" w:hAnsi="宋体" w:eastAsia="宋体"/>
          <w:spacing w:val="-3"/>
          <w:lang w:eastAsia="zh-CN"/>
        </w:rPr>
        <w:t>标</w:t>
      </w:r>
      <w:r>
        <w:rPr>
          <w:rFonts w:ascii="宋体" w:hAnsi="宋体" w:eastAsia="宋体"/>
          <w:lang w:eastAsia="zh-CN"/>
        </w:rPr>
        <w:t>文</w:t>
      </w:r>
      <w:r>
        <w:rPr>
          <w:rFonts w:ascii="宋体" w:hAnsi="宋体" w:eastAsia="宋体"/>
          <w:spacing w:val="-3"/>
          <w:lang w:eastAsia="zh-CN"/>
        </w:rPr>
        <w:t>件</w:t>
      </w:r>
      <w:r>
        <w:rPr>
          <w:rFonts w:ascii="宋体" w:hAnsi="宋体" w:eastAsia="宋体"/>
          <w:lang w:eastAsia="zh-CN"/>
        </w:rPr>
        <w:t>的实质性内容，构</w:t>
      </w:r>
      <w:r>
        <w:rPr>
          <w:rFonts w:ascii="宋体" w:hAnsi="宋体" w:eastAsia="宋体"/>
          <w:spacing w:val="-3"/>
          <w:lang w:eastAsia="zh-CN"/>
        </w:rPr>
        <w:t>成</w:t>
      </w:r>
      <w:r>
        <w:rPr>
          <w:rFonts w:ascii="宋体" w:hAnsi="宋体" w:eastAsia="宋体"/>
          <w:lang w:eastAsia="zh-CN"/>
        </w:rPr>
        <w:t>我</w:t>
      </w:r>
      <w:r>
        <w:rPr>
          <w:rFonts w:ascii="宋体" w:hAnsi="宋体" w:eastAsia="宋体"/>
          <w:spacing w:val="-3"/>
          <w:lang w:eastAsia="zh-CN"/>
        </w:rPr>
        <w:t>方</w:t>
      </w:r>
      <w:r>
        <w:rPr>
          <w:rFonts w:ascii="宋体" w:hAnsi="宋体" w:eastAsia="宋体"/>
          <w:lang w:eastAsia="zh-CN"/>
        </w:rPr>
        <w:t>投标文件的组 成部</w:t>
      </w:r>
      <w:r>
        <w:rPr>
          <w:rFonts w:ascii="宋体" w:hAnsi="宋体" w:eastAsia="宋体"/>
          <w:spacing w:val="-3"/>
          <w:lang w:eastAsia="zh-CN"/>
        </w:rPr>
        <w:t>分</w:t>
      </w:r>
      <w:r>
        <w:rPr>
          <w:rFonts w:ascii="宋体" w:hAnsi="宋体" w:eastAsia="宋体"/>
          <w:lang w:eastAsia="zh-CN"/>
        </w:rPr>
        <w:t>。</w:t>
      </w:r>
    </w:p>
    <w:p>
      <w:pPr>
        <w:spacing w:line="360" w:lineRule="auto"/>
        <w:ind w:right="11" w:rightChars="5"/>
        <w:rPr>
          <w:rFonts w:ascii="宋体" w:hAnsi="宋体"/>
          <w:sz w:val="20"/>
          <w:szCs w:val="20"/>
          <w:lang w:eastAsia="zh-CN"/>
        </w:rPr>
      </w:pPr>
    </w:p>
    <w:p>
      <w:pPr>
        <w:pStyle w:val="7"/>
        <w:tabs>
          <w:tab w:val="left" w:pos="6540"/>
        </w:tabs>
        <w:spacing w:line="360" w:lineRule="auto"/>
        <w:ind w:left="0" w:right="11" w:rightChars="5"/>
        <w:rPr>
          <w:rFonts w:ascii="宋体" w:hAnsi="宋体" w:eastAsia="宋体"/>
          <w:lang w:eastAsia="zh-CN"/>
        </w:rPr>
      </w:pPr>
      <w:r>
        <w:rPr>
          <w:rFonts w:ascii="宋体" w:hAnsi="宋体" w:eastAsia="宋体"/>
          <w:lang w:eastAsia="zh-CN"/>
        </w:rPr>
        <w:t>投</w:t>
      </w:r>
      <w:r>
        <w:rPr>
          <w:rFonts w:ascii="宋体" w:hAnsi="宋体" w:eastAsia="宋体"/>
          <w:spacing w:val="-3"/>
          <w:lang w:eastAsia="zh-CN"/>
        </w:rPr>
        <w:t>标</w:t>
      </w:r>
      <w:r>
        <w:rPr>
          <w:rFonts w:ascii="宋体" w:hAnsi="宋体" w:eastAsia="宋体"/>
          <w:lang w:eastAsia="zh-CN"/>
        </w:rPr>
        <w:t>人</w:t>
      </w:r>
      <w:r>
        <w:rPr>
          <w:rFonts w:ascii="宋体" w:hAnsi="宋体" w:eastAsia="宋体"/>
          <w:spacing w:val="-1"/>
          <w:lang w:eastAsia="zh-CN"/>
        </w:rPr>
        <w:t>：</w:t>
      </w:r>
      <w:r>
        <w:rPr>
          <w:rFonts w:ascii="宋体" w:hAnsi="宋体" w:eastAsia="宋体"/>
          <w:spacing w:val="-1"/>
          <w:u w:val="single" w:color="000000"/>
          <w:lang w:eastAsia="zh-CN"/>
        </w:rPr>
        <w:t xml:space="preserve">                     </w:t>
      </w:r>
      <w:r>
        <w:rPr>
          <w:rFonts w:ascii="宋体" w:hAnsi="宋体" w:eastAsia="宋体"/>
          <w:lang w:eastAsia="zh-CN"/>
        </w:rPr>
        <w:t>（盖</w:t>
      </w:r>
      <w:r>
        <w:rPr>
          <w:rFonts w:ascii="宋体" w:hAnsi="宋体" w:eastAsia="宋体"/>
          <w:spacing w:val="-3"/>
          <w:lang w:eastAsia="zh-CN"/>
        </w:rPr>
        <w:t>单</w:t>
      </w:r>
      <w:r>
        <w:rPr>
          <w:rFonts w:ascii="宋体" w:hAnsi="宋体" w:eastAsia="宋体"/>
          <w:lang w:eastAsia="zh-CN"/>
        </w:rPr>
        <w:t>位</w:t>
      </w:r>
      <w:r>
        <w:rPr>
          <w:rFonts w:ascii="宋体" w:hAnsi="宋体" w:eastAsia="宋体"/>
          <w:spacing w:val="-3"/>
          <w:lang w:eastAsia="zh-CN"/>
        </w:rPr>
        <w:t>章</w:t>
      </w:r>
      <w:r>
        <w:rPr>
          <w:rFonts w:ascii="宋体" w:hAnsi="宋体" w:eastAsia="宋体"/>
          <w:lang w:eastAsia="zh-CN"/>
        </w:rPr>
        <w:t>）</w:t>
      </w:r>
    </w:p>
    <w:p>
      <w:pPr>
        <w:spacing w:line="360" w:lineRule="auto"/>
        <w:ind w:right="11" w:rightChars="5"/>
        <w:rPr>
          <w:rFonts w:ascii="宋体" w:hAnsi="宋体"/>
          <w:sz w:val="20"/>
          <w:szCs w:val="20"/>
          <w:lang w:eastAsia="zh-CN"/>
        </w:rPr>
      </w:pPr>
    </w:p>
    <w:p>
      <w:pPr>
        <w:pStyle w:val="7"/>
        <w:tabs>
          <w:tab w:val="left" w:pos="7904"/>
        </w:tabs>
        <w:spacing w:line="360" w:lineRule="auto"/>
        <w:ind w:left="0" w:right="11" w:rightChars="5"/>
        <w:rPr>
          <w:rFonts w:ascii="宋体" w:hAnsi="宋体" w:eastAsia="宋体"/>
          <w:lang w:eastAsia="zh-CN"/>
        </w:rPr>
      </w:pPr>
      <w:r>
        <w:rPr>
          <w:rFonts w:ascii="宋体" w:hAnsi="宋体" w:eastAsia="宋体"/>
          <w:lang w:eastAsia="zh-CN"/>
        </w:rPr>
        <w:t>法</w:t>
      </w:r>
      <w:r>
        <w:rPr>
          <w:rFonts w:ascii="宋体" w:hAnsi="宋体" w:eastAsia="宋体"/>
          <w:spacing w:val="-3"/>
          <w:lang w:eastAsia="zh-CN"/>
        </w:rPr>
        <w:t>定</w:t>
      </w:r>
      <w:r>
        <w:rPr>
          <w:rFonts w:ascii="宋体" w:hAnsi="宋体" w:eastAsia="宋体"/>
          <w:lang w:eastAsia="zh-CN"/>
        </w:rPr>
        <w:t>代</w:t>
      </w:r>
      <w:r>
        <w:rPr>
          <w:rFonts w:ascii="宋体" w:hAnsi="宋体" w:eastAsia="宋体"/>
          <w:spacing w:val="-3"/>
          <w:lang w:eastAsia="zh-CN"/>
        </w:rPr>
        <w:t>表</w:t>
      </w:r>
      <w:r>
        <w:rPr>
          <w:rFonts w:ascii="宋体" w:hAnsi="宋体" w:eastAsia="宋体"/>
          <w:spacing w:val="-46"/>
          <w:lang w:eastAsia="zh-CN"/>
        </w:rPr>
        <w:t>人</w:t>
      </w:r>
      <w:r>
        <w:rPr>
          <w:rFonts w:ascii="宋体" w:hAnsi="宋体" w:eastAsia="宋体"/>
          <w:lang w:eastAsia="zh-CN"/>
        </w:rPr>
        <w:t>（</w:t>
      </w:r>
      <w:r>
        <w:rPr>
          <w:rFonts w:ascii="宋体" w:hAnsi="宋体" w:eastAsia="宋体"/>
          <w:spacing w:val="-3"/>
          <w:lang w:eastAsia="zh-CN"/>
        </w:rPr>
        <w:t>单</w:t>
      </w:r>
      <w:r>
        <w:rPr>
          <w:rFonts w:ascii="宋体" w:hAnsi="宋体" w:eastAsia="宋体"/>
          <w:lang w:eastAsia="zh-CN"/>
        </w:rPr>
        <w:t>位</w:t>
      </w:r>
      <w:r>
        <w:rPr>
          <w:rFonts w:ascii="宋体" w:hAnsi="宋体" w:eastAsia="宋体"/>
          <w:spacing w:val="-3"/>
          <w:lang w:eastAsia="zh-CN"/>
        </w:rPr>
        <w:t>负</w:t>
      </w:r>
      <w:r>
        <w:rPr>
          <w:rFonts w:ascii="宋体" w:hAnsi="宋体" w:eastAsia="宋体"/>
          <w:lang w:eastAsia="zh-CN"/>
        </w:rPr>
        <w:t>责</w:t>
      </w:r>
      <w:r>
        <w:rPr>
          <w:rFonts w:ascii="宋体" w:hAnsi="宋体" w:eastAsia="宋体"/>
          <w:spacing w:val="-3"/>
          <w:lang w:eastAsia="zh-CN"/>
        </w:rPr>
        <w:t>人</w:t>
      </w:r>
      <w:r>
        <w:rPr>
          <w:rFonts w:ascii="宋体" w:hAnsi="宋体" w:eastAsia="宋体"/>
          <w:spacing w:val="-46"/>
          <w:lang w:eastAsia="zh-CN"/>
        </w:rPr>
        <w:t>）</w:t>
      </w:r>
      <w:r>
        <w:rPr>
          <w:rFonts w:ascii="宋体" w:hAnsi="宋体" w:eastAsia="宋体"/>
          <w:lang w:eastAsia="zh-CN"/>
        </w:rPr>
        <w:t>或</w:t>
      </w:r>
      <w:r>
        <w:rPr>
          <w:rFonts w:ascii="宋体" w:hAnsi="宋体" w:eastAsia="宋体"/>
          <w:spacing w:val="-3"/>
          <w:lang w:eastAsia="zh-CN"/>
        </w:rPr>
        <w:t>其</w:t>
      </w:r>
      <w:r>
        <w:rPr>
          <w:rFonts w:ascii="宋体" w:hAnsi="宋体" w:eastAsia="宋体"/>
          <w:lang w:eastAsia="zh-CN"/>
        </w:rPr>
        <w:t>委</w:t>
      </w:r>
      <w:r>
        <w:rPr>
          <w:rFonts w:ascii="宋体" w:hAnsi="宋体" w:eastAsia="宋体"/>
          <w:spacing w:val="-3"/>
          <w:lang w:eastAsia="zh-CN"/>
        </w:rPr>
        <w:t>托</w:t>
      </w:r>
      <w:r>
        <w:rPr>
          <w:rFonts w:ascii="宋体" w:hAnsi="宋体" w:eastAsia="宋体"/>
          <w:lang w:eastAsia="zh-CN"/>
        </w:rPr>
        <w:t>代</w:t>
      </w:r>
      <w:r>
        <w:rPr>
          <w:rFonts w:ascii="宋体" w:hAnsi="宋体" w:eastAsia="宋体"/>
          <w:spacing w:val="-3"/>
          <w:lang w:eastAsia="zh-CN"/>
        </w:rPr>
        <w:t>理</w:t>
      </w:r>
      <w:r>
        <w:rPr>
          <w:rFonts w:ascii="宋体" w:hAnsi="宋体" w:eastAsia="宋体"/>
          <w:lang w:eastAsia="zh-CN"/>
        </w:rPr>
        <w:t>人</w:t>
      </w:r>
      <w:r>
        <w:rPr>
          <w:rFonts w:ascii="宋体" w:hAnsi="宋体" w:eastAsia="宋体"/>
          <w:spacing w:val="-46"/>
          <w:lang w:eastAsia="zh-CN"/>
        </w:rPr>
        <w:t>：</w:t>
      </w:r>
      <w:r>
        <w:rPr>
          <w:rFonts w:ascii="宋体" w:hAnsi="宋体" w:eastAsia="宋体"/>
          <w:spacing w:val="-1"/>
          <w:u w:val="single" w:color="000000"/>
          <w:lang w:eastAsia="zh-CN"/>
        </w:rPr>
        <w:t xml:space="preserve">                     </w:t>
      </w:r>
      <w:r>
        <w:rPr>
          <w:rFonts w:ascii="宋体" w:hAnsi="宋体" w:eastAsia="宋体"/>
          <w:lang w:eastAsia="zh-CN"/>
        </w:rPr>
        <w:t>（</w:t>
      </w:r>
      <w:r>
        <w:rPr>
          <w:rFonts w:ascii="宋体" w:hAnsi="宋体" w:eastAsia="宋体"/>
          <w:spacing w:val="-3"/>
          <w:lang w:eastAsia="zh-CN"/>
        </w:rPr>
        <w:t>签字</w:t>
      </w:r>
      <w:r>
        <w:rPr>
          <w:rFonts w:ascii="宋体" w:hAnsi="宋体" w:eastAsia="宋体"/>
          <w:lang w:eastAsia="zh-CN"/>
        </w:rPr>
        <w:t>）</w:t>
      </w:r>
    </w:p>
    <w:p>
      <w:pPr>
        <w:spacing w:line="360" w:lineRule="auto"/>
        <w:ind w:right="11" w:rightChars="5"/>
        <w:rPr>
          <w:rFonts w:ascii="宋体" w:hAnsi="宋体"/>
          <w:sz w:val="19"/>
          <w:szCs w:val="19"/>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pStyle w:val="7"/>
        <w:tabs>
          <w:tab w:val="left" w:pos="5695"/>
          <w:tab w:val="left" w:pos="6746"/>
          <w:tab w:val="left" w:pos="7692"/>
        </w:tabs>
        <w:spacing w:line="360" w:lineRule="auto"/>
        <w:ind w:left="0" w:right="11" w:rightChars="5" w:firstLine="5699" w:firstLineChars="2740"/>
        <w:rPr>
          <w:rFonts w:ascii="宋体" w:hAnsi="宋体" w:eastAsia="宋体"/>
          <w:lang w:eastAsia="zh-CN"/>
        </w:rPr>
      </w:pPr>
      <w:r>
        <w:rPr>
          <w:rFonts w:ascii="宋体" w:hAnsi="宋体" w:eastAsia="宋体"/>
          <w:spacing w:val="-1"/>
          <w:u w:val="single" w:color="000000"/>
          <w:lang w:eastAsia="zh-CN"/>
        </w:rPr>
        <w:t xml:space="preserve">      </w:t>
      </w:r>
      <w:r>
        <w:rPr>
          <w:rFonts w:ascii="宋体" w:hAnsi="宋体" w:eastAsia="宋体"/>
          <w:spacing w:val="-3"/>
          <w:lang w:eastAsia="zh-CN"/>
        </w:rPr>
        <w:t>年</w:t>
      </w:r>
      <w:r>
        <w:rPr>
          <w:rFonts w:ascii="宋体" w:hAnsi="宋体" w:eastAsia="宋体"/>
          <w:spacing w:val="-1"/>
          <w:u w:val="single" w:color="000000"/>
          <w:lang w:eastAsia="zh-CN"/>
        </w:rPr>
        <w:t xml:space="preserve">      </w:t>
      </w:r>
      <w:r>
        <w:rPr>
          <w:rFonts w:ascii="宋体" w:hAnsi="宋体" w:eastAsia="宋体"/>
          <w:lang w:eastAsia="zh-CN"/>
        </w:rPr>
        <w:t>月</w:t>
      </w:r>
      <w:r>
        <w:rPr>
          <w:rFonts w:ascii="宋体" w:hAnsi="宋体" w:eastAsia="宋体"/>
          <w:spacing w:val="-1"/>
          <w:u w:val="single" w:color="000000"/>
          <w:lang w:eastAsia="zh-CN"/>
        </w:rPr>
        <w:t xml:space="preserve">      </w:t>
      </w:r>
      <w:r>
        <w:rPr>
          <w:rFonts w:ascii="宋体" w:hAnsi="宋体" w:eastAsia="宋体"/>
          <w:lang w:eastAsia="zh-CN"/>
        </w:rPr>
        <w:t>日</w:t>
      </w:r>
    </w:p>
    <w:p>
      <w:pPr>
        <w:pStyle w:val="45"/>
        <w:spacing w:line="360" w:lineRule="auto"/>
        <w:ind w:left="0" w:right="11" w:rightChars="5"/>
        <w:rPr>
          <w:rFonts w:ascii="宋体" w:hAnsi="宋体" w:eastAsia="宋体"/>
          <w:lang w:eastAsia="zh-CN"/>
        </w:rPr>
      </w:pPr>
      <w:r>
        <w:rPr>
          <w:lang w:eastAsia="zh-CN"/>
        </w:rPr>
        <w:br w:type="page"/>
      </w:r>
      <w:r>
        <w:rPr>
          <w:rFonts w:ascii="宋体" w:hAnsi="宋体" w:eastAsia="宋体"/>
          <w:lang w:eastAsia="zh-CN"/>
        </w:rPr>
        <w:t>附件四：中标通知书</w:t>
      </w:r>
    </w:p>
    <w:p>
      <w:pPr>
        <w:spacing w:line="360" w:lineRule="auto"/>
        <w:ind w:right="11" w:rightChars="5"/>
        <w:jc w:val="center"/>
        <w:rPr>
          <w:rFonts w:ascii="宋体" w:hAnsi="宋体" w:cs="Microsoft JhengHei"/>
          <w:sz w:val="28"/>
          <w:szCs w:val="28"/>
          <w:lang w:eastAsia="zh-CN"/>
        </w:rPr>
      </w:pPr>
      <w:r>
        <w:rPr>
          <w:rFonts w:ascii="宋体" w:hAnsi="宋体" w:cs="Microsoft JhengHei"/>
          <w:sz w:val="28"/>
          <w:szCs w:val="28"/>
          <w:lang w:eastAsia="zh-CN"/>
        </w:rPr>
        <w:t>中标通</w:t>
      </w:r>
      <w:r>
        <w:rPr>
          <w:rFonts w:ascii="宋体" w:hAnsi="宋体" w:cs="Microsoft JhengHei"/>
          <w:spacing w:val="-3"/>
          <w:sz w:val="28"/>
          <w:szCs w:val="28"/>
          <w:lang w:eastAsia="zh-CN"/>
        </w:rPr>
        <w:t>知</w:t>
      </w:r>
      <w:r>
        <w:rPr>
          <w:rFonts w:ascii="宋体" w:hAnsi="宋体" w:cs="Microsoft JhengHei"/>
          <w:sz w:val="28"/>
          <w:szCs w:val="28"/>
          <w:lang w:eastAsia="zh-CN"/>
        </w:rPr>
        <w:t>书</w:t>
      </w:r>
    </w:p>
    <w:p>
      <w:pPr>
        <w:spacing w:line="360" w:lineRule="auto"/>
        <w:ind w:right="11" w:rightChars="5"/>
        <w:rPr>
          <w:rFonts w:ascii="宋体" w:hAnsi="宋体"/>
          <w:sz w:val="24"/>
          <w:szCs w:val="24"/>
          <w:lang w:eastAsia="zh-CN"/>
        </w:rPr>
      </w:pPr>
    </w:p>
    <w:p>
      <w:pPr>
        <w:pStyle w:val="7"/>
        <w:tabs>
          <w:tab w:val="left" w:pos="2620"/>
        </w:tabs>
        <w:spacing w:line="360" w:lineRule="auto"/>
        <w:ind w:left="0" w:right="11" w:rightChars="5"/>
        <w:rPr>
          <w:rFonts w:ascii="宋体" w:hAnsi="宋体" w:eastAsia="宋体"/>
          <w:sz w:val="24"/>
          <w:szCs w:val="24"/>
          <w:lang w:eastAsia="zh-CN"/>
        </w:rPr>
      </w:pPr>
      <w:r>
        <w:rPr>
          <w:rFonts w:ascii="宋体" w:hAnsi="宋体" w:eastAsia="宋体"/>
          <w:sz w:val="24"/>
          <w:szCs w:val="24"/>
          <w:u w:val="single" w:color="000000"/>
          <w:lang w:eastAsia="zh-CN"/>
        </w:rPr>
        <w:tab/>
      </w:r>
      <w:r>
        <w:rPr>
          <w:rFonts w:ascii="宋体" w:hAnsi="宋体" w:eastAsia="宋体"/>
          <w:sz w:val="24"/>
          <w:szCs w:val="24"/>
          <w:lang w:eastAsia="zh-CN"/>
        </w:rPr>
        <w:t>（</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名称</w:t>
      </w:r>
      <w:r>
        <w:rPr>
          <w:rFonts w:ascii="宋体" w:hAnsi="宋体" w:eastAsia="宋体"/>
          <w:spacing w:val="-108"/>
          <w:sz w:val="24"/>
          <w:szCs w:val="24"/>
          <w:lang w:eastAsia="zh-CN"/>
        </w:rPr>
        <w:t>）</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tabs>
          <w:tab w:val="left" w:pos="3312"/>
          <w:tab w:val="left" w:pos="6682"/>
        </w:tabs>
        <w:spacing w:line="360" w:lineRule="auto"/>
        <w:ind w:left="0" w:right="11" w:rightChars="5"/>
        <w:rPr>
          <w:rFonts w:ascii="宋体" w:hAnsi="宋体" w:eastAsia="宋体"/>
          <w:sz w:val="24"/>
          <w:szCs w:val="24"/>
          <w:lang w:eastAsia="zh-CN"/>
        </w:rPr>
      </w:pPr>
      <w:r>
        <w:rPr>
          <w:rFonts w:ascii="宋体" w:hAnsi="宋体" w:eastAsia="宋体"/>
          <w:spacing w:val="-3"/>
          <w:sz w:val="24"/>
          <w:szCs w:val="24"/>
          <w:lang w:eastAsia="zh-CN"/>
        </w:rPr>
        <w:t>你</w:t>
      </w:r>
      <w:r>
        <w:rPr>
          <w:rFonts w:ascii="宋体" w:hAnsi="宋体" w:eastAsia="宋体"/>
          <w:sz w:val="24"/>
          <w:szCs w:val="24"/>
          <w:lang w:eastAsia="zh-CN"/>
        </w:rPr>
        <w:t>方</w:t>
      </w:r>
      <w:r>
        <w:rPr>
          <w:rFonts w:ascii="宋体" w:hAnsi="宋体" w:eastAsia="宋体"/>
          <w:spacing w:val="-3"/>
          <w:sz w:val="24"/>
          <w:szCs w:val="24"/>
          <w:lang w:eastAsia="zh-CN"/>
        </w:rPr>
        <w:t>于</w:t>
      </w:r>
      <w:r>
        <w:rPr>
          <w:rFonts w:ascii="宋体" w:hAnsi="宋体" w:eastAsia="宋体"/>
          <w:spacing w:val="-3"/>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日期</w:t>
      </w:r>
      <w:r>
        <w:rPr>
          <w:rFonts w:ascii="宋体" w:hAnsi="宋体" w:eastAsia="宋体"/>
          <w:spacing w:val="-22"/>
          <w:sz w:val="24"/>
          <w:szCs w:val="24"/>
          <w:lang w:eastAsia="zh-CN"/>
        </w:rPr>
        <w:t>）</w:t>
      </w:r>
      <w:r>
        <w:rPr>
          <w:rFonts w:ascii="宋体" w:hAnsi="宋体" w:eastAsia="宋体"/>
          <w:sz w:val="24"/>
          <w:szCs w:val="24"/>
          <w:lang w:eastAsia="zh-CN"/>
        </w:rPr>
        <w:t>所</w:t>
      </w:r>
      <w:r>
        <w:rPr>
          <w:rFonts w:ascii="宋体" w:hAnsi="宋体" w:eastAsia="宋体"/>
          <w:spacing w:val="-3"/>
          <w:sz w:val="24"/>
          <w:szCs w:val="24"/>
          <w:lang w:eastAsia="zh-CN"/>
        </w:rPr>
        <w:t>递</w:t>
      </w:r>
      <w:r>
        <w:rPr>
          <w:rFonts w:ascii="宋体" w:hAnsi="宋体" w:eastAsia="宋体"/>
          <w:sz w:val="24"/>
          <w:szCs w:val="24"/>
          <w:lang w:eastAsia="zh-CN"/>
        </w:rPr>
        <w:t>交</w:t>
      </w:r>
      <w:r>
        <w:rPr>
          <w:rFonts w:ascii="宋体" w:hAnsi="宋体" w:eastAsia="宋体"/>
          <w:spacing w:val="-3"/>
          <w:sz w:val="24"/>
          <w:szCs w:val="24"/>
          <w:lang w:eastAsia="zh-CN"/>
        </w:rPr>
        <w:t>的</w:t>
      </w:r>
      <w:r>
        <w:rPr>
          <w:rFonts w:ascii="宋体" w:hAnsi="宋体" w:eastAsia="宋体"/>
          <w:spacing w:val="-3"/>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项</w:t>
      </w:r>
      <w:r>
        <w:rPr>
          <w:rFonts w:ascii="宋体" w:hAnsi="宋体" w:eastAsia="宋体"/>
          <w:spacing w:val="-3"/>
          <w:sz w:val="24"/>
          <w:szCs w:val="24"/>
          <w:lang w:eastAsia="zh-CN"/>
        </w:rPr>
        <w:t>目</w:t>
      </w:r>
      <w:r>
        <w:rPr>
          <w:rFonts w:ascii="宋体" w:hAnsi="宋体" w:eastAsia="宋体"/>
          <w:sz w:val="24"/>
          <w:szCs w:val="24"/>
          <w:lang w:eastAsia="zh-CN"/>
        </w:rPr>
        <w:t>名称</w:t>
      </w:r>
      <w:r>
        <w:rPr>
          <w:rFonts w:ascii="宋体" w:hAnsi="宋体" w:eastAsia="宋体"/>
          <w:spacing w:val="-22"/>
          <w:sz w:val="24"/>
          <w:szCs w:val="24"/>
          <w:lang w:eastAsia="zh-CN"/>
        </w:rPr>
        <w:t>）</w:t>
      </w:r>
      <w:r>
        <w:rPr>
          <w:rFonts w:ascii="宋体" w:hAnsi="宋体" w:eastAsia="宋体"/>
          <w:sz w:val="24"/>
          <w:szCs w:val="24"/>
          <w:lang w:eastAsia="zh-CN"/>
        </w:rPr>
        <w:t>设</w:t>
      </w:r>
      <w:r>
        <w:rPr>
          <w:rFonts w:ascii="宋体" w:hAnsi="宋体" w:eastAsia="宋体"/>
          <w:spacing w:val="-3"/>
          <w:sz w:val="24"/>
          <w:szCs w:val="24"/>
          <w:lang w:eastAsia="zh-CN"/>
        </w:rPr>
        <w:t>备租赁</w:t>
      </w:r>
      <w:r>
        <w:rPr>
          <w:rFonts w:ascii="宋体" w:hAnsi="宋体" w:eastAsia="宋体"/>
          <w:sz w:val="24"/>
          <w:szCs w:val="24"/>
          <w:lang w:eastAsia="zh-CN"/>
        </w:rPr>
        <w:t>招</w:t>
      </w:r>
      <w:r>
        <w:rPr>
          <w:rFonts w:ascii="宋体" w:hAnsi="宋体" w:eastAsia="宋体"/>
          <w:spacing w:val="-1"/>
          <w:sz w:val="24"/>
          <w:szCs w:val="24"/>
          <w:lang w:eastAsia="zh-CN"/>
        </w:rPr>
        <w:t>标</w:t>
      </w:r>
      <w:r>
        <w:rPr>
          <w:rFonts w:ascii="宋体" w:hAnsi="宋体" w:eastAsia="宋体"/>
          <w:spacing w:val="-3"/>
          <w:sz w:val="24"/>
          <w:szCs w:val="24"/>
          <w:lang w:eastAsia="zh-CN"/>
        </w:rPr>
        <w:t>的</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pacing w:val="-1"/>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已</w:t>
      </w:r>
      <w:r>
        <w:rPr>
          <w:rFonts w:ascii="宋体" w:hAnsi="宋体" w:eastAsia="宋体"/>
          <w:spacing w:val="-3"/>
          <w:sz w:val="24"/>
          <w:szCs w:val="24"/>
          <w:lang w:eastAsia="zh-CN"/>
        </w:rPr>
        <w:t>被</w:t>
      </w:r>
      <w:r>
        <w:rPr>
          <w:rFonts w:ascii="宋体" w:hAnsi="宋体" w:eastAsia="宋体"/>
          <w:sz w:val="24"/>
          <w:szCs w:val="24"/>
          <w:lang w:eastAsia="zh-CN"/>
        </w:rPr>
        <w:t>我</w:t>
      </w:r>
      <w:r>
        <w:rPr>
          <w:rFonts w:ascii="宋体" w:hAnsi="宋体" w:eastAsia="宋体"/>
          <w:spacing w:val="-3"/>
          <w:sz w:val="24"/>
          <w:szCs w:val="24"/>
          <w:lang w:eastAsia="zh-CN"/>
        </w:rPr>
        <w:t>方</w:t>
      </w:r>
      <w:r>
        <w:rPr>
          <w:rFonts w:ascii="宋体" w:hAnsi="宋体" w:eastAsia="宋体"/>
          <w:sz w:val="24"/>
          <w:szCs w:val="24"/>
          <w:lang w:eastAsia="zh-CN"/>
        </w:rPr>
        <w:t>接受</w:t>
      </w:r>
      <w:r>
        <w:rPr>
          <w:rFonts w:ascii="宋体" w:hAnsi="宋体" w:eastAsia="宋体"/>
          <w:spacing w:val="-3"/>
          <w:sz w:val="24"/>
          <w:szCs w:val="24"/>
          <w:lang w:eastAsia="zh-CN"/>
        </w:rPr>
        <w:t>，</w:t>
      </w:r>
      <w:r>
        <w:rPr>
          <w:rFonts w:ascii="宋体" w:hAnsi="宋体" w:eastAsia="宋体"/>
          <w:sz w:val="24"/>
          <w:szCs w:val="24"/>
          <w:lang w:eastAsia="zh-CN"/>
        </w:rPr>
        <w:t>被</w:t>
      </w:r>
      <w:r>
        <w:rPr>
          <w:rFonts w:ascii="宋体" w:hAnsi="宋体" w:eastAsia="宋体"/>
          <w:spacing w:val="-3"/>
          <w:sz w:val="24"/>
          <w:szCs w:val="24"/>
          <w:lang w:eastAsia="zh-CN"/>
        </w:rPr>
        <w:t>确</w:t>
      </w:r>
      <w:r>
        <w:rPr>
          <w:rFonts w:ascii="宋体" w:hAnsi="宋体" w:eastAsia="宋体"/>
          <w:sz w:val="24"/>
          <w:szCs w:val="24"/>
          <w:lang w:eastAsia="zh-CN"/>
        </w:rPr>
        <w:t>定</w:t>
      </w:r>
      <w:r>
        <w:rPr>
          <w:rFonts w:ascii="宋体" w:hAnsi="宋体" w:eastAsia="宋体"/>
          <w:spacing w:val="-3"/>
          <w:sz w:val="24"/>
          <w:szCs w:val="24"/>
          <w:lang w:eastAsia="zh-CN"/>
        </w:rPr>
        <w:t>为</w:t>
      </w:r>
      <w:r>
        <w:rPr>
          <w:rFonts w:ascii="宋体" w:hAnsi="宋体" w:eastAsia="宋体"/>
          <w:sz w:val="24"/>
          <w:szCs w:val="24"/>
          <w:lang w:eastAsia="zh-CN"/>
        </w:rPr>
        <w:t>中</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价</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元。请你</w:t>
      </w:r>
      <w:r>
        <w:rPr>
          <w:rFonts w:ascii="宋体" w:hAnsi="宋体" w:eastAsia="宋体"/>
          <w:spacing w:val="-3"/>
          <w:sz w:val="24"/>
          <w:szCs w:val="24"/>
          <w:lang w:eastAsia="zh-CN"/>
        </w:rPr>
        <w:t>方</w:t>
      </w:r>
      <w:r>
        <w:rPr>
          <w:rFonts w:ascii="宋体" w:hAnsi="宋体" w:eastAsia="宋体"/>
          <w:sz w:val="24"/>
          <w:szCs w:val="24"/>
          <w:lang w:eastAsia="zh-CN"/>
        </w:rPr>
        <w:t>在</w:t>
      </w:r>
      <w:r>
        <w:rPr>
          <w:rFonts w:ascii="宋体" w:hAnsi="宋体" w:eastAsia="宋体"/>
          <w:spacing w:val="-3"/>
          <w:sz w:val="24"/>
          <w:szCs w:val="24"/>
          <w:lang w:eastAsia="zh-CN"/>
        </w:rPr>
        <w:t>接</w:t>
      </w:r>
      <w:r>
        <w:rPr>
          <w:rFonts w:ascii="宋体" w:hAnsi="宋体" w:eastAsia="宋体"/>
          <w:sz w:val="24"/>
          <w:szCs w:val="24"/>
          <w:lang w:eastAsia="zh-CN"/>
        </w:rPr>
        <w:t>到</w:t>
      </w:r>
      <w:r>
        <w:rPr>
          <w:rFonts w:ascii="宋体" w:hAnsi="宋体" w:eastAsia="宋体"/>
          <w:spacing w:val="-3"/>
          <w:sz w:val="24"/>
          <w:szCs w:val="24"/>
          <w:lang w:eastAsia="zh-CN"/>
        </w:rPr>
        <w:t>本</w:t>
      </w:r>
      <w:r>
        <w:rPr>
          <w:rFonts w:ascii="宋体" w:hAnsi="宋体" w:eastAsia="宋体"/>
          <w:sz w:val="24"/>
          <w:szCs w:val="24"/>
          <w:lang w:eastAsia="zh-CN"/>
        </w:rPr>
        <w:t>通</w:t>
      </w:r>
      <w:r>
        <w:rPr>
          <w:rFonts w:ascii="宋体" w:hAnsi="宋体" w:eastAsia="宋体"/>
          <w:spacing w:val="-3"/>
          <w:sz w:val="24"/>
          <w:szCs w:val="24"/>
          <w:lang w:eastAsia="zh-CN"/>
        </w:rPr>
        <w:t>知</w:t>
      </w:r>
      <w:r>
        <w:rPr>
          <w:rFonts w:ascii="宋体" w:hAnsi="宋体" w:eastAsia="宋体"/>
          <w:sz w:val="24"/>
          <w:szCs w:val="24"/>
          <w:lang w:eastAsia="zh-CN"/>
        </w:rPr>
        <w:t>书</w:t>
      </w:r>
      <w:r>
        <w:rPr>
          <w:rFonts w:ascii="宋体" w:hAnsi="宋体" w:eastAsia="宋体"/>
          <w:spacing w:val="-3"/>
          <w:sz w:val="24"/>
          <w:szCs w:val="24"/>
          <w:lang w:eastAsia="zh-CN"/>
        </w:rPr>
        <w:t>后</w:t>
      </w:r>
      <w:r>
        <w:rPr>
          <w:rFonts w:ascii="宋体" w:hAnsi="宋体" w:eastAsia="宋体"/>
          <w:sz w:val="24"/>
          <w:szCs w:val="24"/>
          <w:lang w:eastAsia="zh-CN"/>
        </w:rPr>
        <w:t>的</w:t>
      </w:r>
      <w:r>
        <w:rPr>
          <w:rFonts w:ascii="宋体" w:hAnsi="宋体" w:eastAsia="宋体"/>
          <w:sz w:val="24"/>
          <w:szCs w:val="24"/>
          <w:u w:val="single" w:color="000000"/>
          <w:lang w:eastAsia="zh-CN"/>
        </w:rPr>
        <w:tab/>
      </w:r>
      <w:r>
        <w:rPr>
          <w:rFonts w:ascii="宋体" w:hAnsi="宋体" w:eastAsia="宋体"/>
          <w:sz w:val="24"/>
          <w:szCs w:val="24"/>
          <w:lang w:eastAsia="zh-CN"/>
        </w:rPr>
        <w:t>日</w:t>
      </w:r>
      <w:r>
        <w:rPr>
          <w:rFonts w:ascii="宋体" w:hAnsi="宋体" w:eastAsia="宋体"/>
          <w:spacing w:val="-3"/>
          <w:sz w:val="24"/>
          <w:szCs w:val="24"/>
          <w:lang w:eastAsia="zh-CN"/>
        </w:rPr>
        <w:t>内</w:t>
      </w:r>
      <w:r>
        <w:rPr>
          <w:rFonts w:ascii="宋体" w:hAnsi="宋体" w:eastAsia="宋体"/>
          <w:sz w:val="24"/>
          <w:szCs w:val="24"/>
          <w:lang w:eastAsia="zh-CN"/>
        </w:rPr>
        <w:t>到</w:t>
      </w:r>
      <w:r>
        <w:rPr>
          <w:rFonts w:ascii="宋体" w:hAnsi="宋体" w:eastAsia="宋体"/>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指</w:t>
      </w:r>
      <w:r>
        <w:rPr>
          <w:rFonts w:ascii="宋体" w:hAnsi="宋体" w:eastAsia="宋体"/>
          <w:spacing w:val="-3"/>
          <w:sz w:val="24"/>
          <w:szCs w:val="24"/>
          <w:lang w:eastAsia="zh-CN"/>
        </w:rPr>
        <w:t>定</w:t>
      </w:r>
      <w:r>
        <w:rPr>
          <w:rFonts w:ascii="宋体" w:hAnsi="宋体" w:eastAsia="宋体"/>
          <w:sz w:val="24"/>
          <w:szCs w:val="24"/>
          <w:lang w:eastAsia="zh-CN"/>
        </w:rPr>
        <w:t>地点</w:t>
      </w:r>
      <w:r>
        <w:rPr>
          <w:rFonts w:ascii="宋体" w:hAnsi="宋体" w:eastAsia="宋体"/>
          <w:spacing w:val="-41"/>
          <w:sz w:val="24"/>
          <w:szCs w:val="24"/>
          <w:lang w:eastAsia="zh-CN"/>
        </w:rPr>
        <w:t>）</w:t>
      </w:r>
      <w:r>
        <w:rPr>
          <w:rFonts w:ascii="宋体" w:hAnsi="宋体" w:eastAsia="宋体"/>
          <w:sz w:val="24"/>
          <w:szCs w:val="24"/>
          <w:lang w:eastAsia="zh-CN"/>
        </w:rPr>
        <w:t>与签订设</w:t>
      </w:r>
      <w:r>
        <w:rPr>
          <w:rFonts w:ascii="宋体" w:hAnsi="宋体" w:eastAsia="宋体"/>
          <w:spacing w:val="-1"/>
          <w:sz w:val="24"/>
          <w:szCs w:val="24"/>
          <w:lang w:eastAsia="zh-CN"/>
        </w:rPr>
        <w:t>备</w:t>
      </w:r>
      <w:r>
        <w:rPr>
          <w:rFonts w:ascii="宋体" w:hAnsi="宋体" w:eastAsia="宋体"/>
          <w:spacing w:val="-3"/>
          <w:sz w:val="24"/>
          <w:szCs w:val="24"/>
          <w:lang w:eastAsia="zh-CN"/>
        </w:rPr>
        <w:t>租赁合</w:t>
      </w:r>
      <w:r>
        <w:rPr>
          <w:rFonts w:ascii="宋体" w:hAnsi="宋体" w:eastAsia="宋体"/>
          <w:sz w:val="24"/>
          <w:szCs w:val="24"/>
          <w:lang w:eastAsia="zh-CN"/>
        </w:rPr>
        <w:t>同</w:t>
      </w:r>
      <w:r>
        <w:rPr>
          <w:rFonts w:ascii="宋体" w:hAnsi="宋体" w:eastAsia="宋体"/>
          <w:spacing w:val="-3"/>
          <w:sz w:val="24"/>
          <w:szCs w:val="24"/>
          <w:lang w:eastAsia="zh-CN"/>
        </w:rPr>
        <w:t>，</w:t>
      </w:r>
      <w:r>
        <w:rPr>
          <w:rFonts w:ascii="宋体" w:hAnsi="宋体" w:eastAsia="宋体"/>
          <w:sz w:val="24"/>
          <w:szCs w:val="24"/>
          <w:lang w:eastAsia="zh-CN"/>
        </w:rPr>
        <w:t>并</w:t>
      </w:r>
      <w:r>
        <w:rPr>
          <w:rFonts w:ascii="宋体" w:hAnsi="宋体" w:eastAsia="宋体"/>
          <w:spacing w:val="-3"/>
          <w:sz w:val="24"/>
          <w:szCs w:val="24"/>
          <w:lang w:eastAsia="zh-CN"/>
        </w:rPr>
        <w:t>按</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文件</w:t>
      </w:r>
      <w:r>
        <w:rPr>
          <w:rFonts w:ascii="宋体" w:hAnsi="宋体" w:eastAsia="宋体"/>
          <w:spacing w:val="-3"/>
          <w:sz w:val="24"/>
          <w:szCs w:val="24"/>
          <w:lang w:eastAsia="zh-CN"/>
        </w:rPr>
        <w:t>第</w:t>
      </w:r>
      <w:r>
        <w:rPr>
          <w:rFonts w:ascii="宋体" w:hAnsi="宋体" w:eastAsia="宋体"/>
          <w:sz w:val="24"/>
          <w:szCs w:val="24"/>
          <w:lang w:eastAsia="zh-CN"/>
        </w:rPr>
        <w:t>二</w:t>
      </w:r>
      <w:r>
        <w:rPr>
          <w:rFonts w:ascii="宋体" w:hAnsi="宋体" w:eastAsia="宋体"/>
          <w:spacing w:val="-3"/>
          <w:sz w:val="24"/>
          <w:szCs w:val="24"/>
          <w:lang w:eastAsia="zh-CN"/>
        </w:rPr>
        <w:t>章</w:t>
      </w:r>
      <w:r>
        <w:rPr>
          <w:rFonts w:ascii="宋体" w:hAnsi="宋体" w:eastAsia="宋体"/>
          <w:spacing w:val="-1"/>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1"/>
          <w:sz w:val="24"/>
          <w:szCs w:val="24"/>
          <w:lang w:eastAsia="zh-CN"/>
        </w:rPr>
        <w:t>知</w:t>
      </w:r>
      <w:r>
        <w:rPr>
          <w:rFonts w:ascii="宋体" w:hAnsi="宋体" w:eastAsia="宋体"/>
          <w:spacing w:val="-3"/>
          <w:sz w:val="24"/>
          <w:szCs w:val="24"/>
          <w:lang w:eastAsia="zh-CN"/>
        </w:rPr>
        <w:t>”</w:t>
      </w:r>
      <w:r>
        <w:rPr>
          <w:rFonts w:ascii="宋体" w:hAnsi="宋体" w:eastAsia="宋体"/>
          <w:sz w:val="24"/>
          <w:szCs w:val="24"/>
          <w:lang w:eastAsia="zh-CN"/>
        </w:rPr>
        <w:t>第 7.6款</w:t>
      </w:r>
      <w:r>
        <w:rPr>
          <w:rFonts w:ascii="宋体" w:hAnsi="宋体" w:eastAsia="宋体"/>
          <w:spacing w:val="-3"/>
          <w:sz w:val="24"/>
          <w:szCs w:val="24"/>
          <w:lang w:eastAsia="zh-CN"/>
        </w:rPr>
        <w:t>规</w:t>
      </w:r>
      <w:r>
        <w:rPr>
          <w:rFonts w:ascii="宋体" w:hAnsi="宋体" w:eastAsia="宋体"/>
          <w:sz w:val="24"/>
          <w:szCs w:val="24"/>
          <w:lang w:eastAsia="zh-CN"/>
        </w:rPr>
        <w:t>定</w:t>
      </w:r>
      <w:r>
        <w:rPr>
          <w:rFonts w:ascii="宋体" w:hAnsi="宋体" w:eastAsia="宋体"/>
          <w:spacing w:val="-3"/>
          <w:sz w:val="24"/>
          <w:szCs w:val="24"/>
          <w:lang w:eastAsia="zh-CN"/>
        </w:rPr>
        <w:t>向</w:t>
      </w:r>
      <w:r>
        <w:rPr>
          <w:rFonts w:ascii="宋体" w:hAnsi="宋体" w:eastAsia="宋体"/>
          <w:sz w:val="24"/>
          <w:szCs w:val="24"/>
          <w:lang w:eastAsia="zh-CN"/>
        </w:rPr>
        <w:t>我</w:t>
      </w:r>
      <w:r>
        <w:rPr>
          <w:rFonts w:ascii="宋体" w:hAnsi="宋体" w:eastAsia="宋体"/>
          <w:spacing w:val="-3"/>
          <w:sz w:val="24"/>
          <w:szCs w:val="24"/>
          <w:lang w:eastAsia="zh-CN"/>
        </w:rPr>
        <w:t>方</w:t>
      </w:r>
      <w:r>
        <w:rPr>
          <w:rFonts w:ascii="宋体" w:hAnsi="宋体" w:eastAsia="宋体"/>
          <w:sz w:val="24"/>
          <w:szCs w:val="24"/>
          <w:lang w:eastAsia="zh-CN"/>
        </w:rPr>
        <w:t>提</w:t>
      </w:r>
      <w:r>
        <w:rPr>
          <w:rFonts w:ascii="宋体" w:hAnsi="宋体" w:eastAsia="宋体"/>
          <w:spacing w:val="-3"/>
          <w:sz w:val="24"/>
          <w:szCs w:val="24"/>
          <w:lang w:eastAsia="zh-CN"/>
        </w:rPr>
        <w:t>交</w:t>
      </w:r>
      <w:r>
        <w:rPr>
          <w:rFonts w:ascii="宋体" w:hAnsi="宋体" w:eastAsia="宋体"/>
          <w:sz w:val="24"/>
          <w:szCs w:val="24"/>
          <w:lang w:eastAsia="zh-CN"/>
        </w:rPr>
        <w:t>履约</w:t>
      </w:r>
      <w:r>
        <w:rPr>
          <w:rFonts w:ascii="宋体" w:hAnsi="宋体" w:eastAsia="宋体"/>
          <w:spacing w:val="-3"/>
          <w:sz w:val="24"/>
          <w:szCs w:val="24"/>
          <w:lang w:eastAsia="zh-CN"/>
        </w:rPr>
        <w:t>保</w:t>
      </w:r>
      <w:r>
        <w:rPr>
          <w:rFonts w:ascii="宋体" w:hAnsi="宋体" w:eastAsia="宋体"/>
          <w:sz w:val="24"/>
          <w:szCs w:val="24"/>
          <w:lang w:eastAsia="zh-CN"/>
        </w:rPr>
        <w:t>证</w:t>
      </w:r>
      <w:r>
        <w:rPr>
          <w:rFonts w:ascii="宋体" w:hAnsi="宋体" w:eastAsia="宋体"/>
          <w:spacing w:val="-2"/>
          <w:sz w:val="24"/>
          <w:szCs w:val="24"/>
          <w:lang w:eastAsia="zh-CN"/>
        </w:rPr>
        <w:t>金</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pacing w:val="-3"/>
          <w:sz w:val="24"/>
          <w:szCs w:val="24"/>
          <w:lang w:eastAsia="zh-CN"/>
        </w:rPr>
        <w:t>特</w:t>
      </w:r>
      <w:r>
        <w:rPr>
          <w:rFonts w:ascii="宋体" w:hAnsi="宋体" w:eastAsia="宋体"/>
          <w:sz w:val="24"/>
          <w:szCs w:val="24"/>
          <w:lang w:eastAsia="zh-CN"/>
        </w:rPr>
        <w:t>此</w:t>
      </w:r>
      <w:r>
        <w:rPr>
          <w:rFonts w:ascii="宋体" w:hAnsi="宋体" w:eastAsia="宋体"/>
          <w:spacing w:val="-3"/>
          <w:sz w:val="24"/>
          <w:szCs w:val="24"/>
          <w:lang w:eastAsia="zh-CN"/>
        </w:rPr>
        <w:t>通</w:t>
      </w:r>
      <w:r>
        <w:rPr>
          <w:rFonts w:ascii="宋体" w:hAnsi="宋体" w:eastAsia="宋体"/>
          <w:sz w:val="24"/>
          <w:szCs w:val="24"/>
          <w:lang w:eastAsia="zh-CN"/>
        </w:rPr>
        <w:t>知。</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tabs>
          <w:tab w:val="left" w:pos="7224"/>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招标</w:t>
      </w:r>
      <w:r>
        <w:rPr>
          <w:rFonts w:ascii="宋体" w:hAnsi="宋体" w:eastAsia="宋体"/>
          <w:spacing w:val="-3"/>
          <w:sz w:val="24"/>
          <w:szCs w:val="24"/>
          <w:lang w:eastAsia="zh-CN"/>
        </w:rPr>
        <w:t>人</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w:t>
      </w:r>
      <w:r>
        <w:rPr>
          <w:rFonts w:ascii="宋体" w:hAnsi="宋体" w:eastAsia="宋体"/>
          <w:spacing w:val="-3"/>
          <w:sz w:val="24"/>
          <w:szCs w:val="24"/>
          <w:lang w:eastAsia="zh-CN"/>
        </w:rPr>
        <w:t>盖</w:t>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章）</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tabs>
          <w:tab w:val="left" w:pos="5115"/>
          <w:tab w:val="left" w:pos="6192"/>
          <w:tab w:val="left" w:pos="7032"/>
        </w:tabs>
        <w:wordWrap w:val="0"/>
        <w:spacing w:line="360" w:lineRule="auto"/>
        <w:ind w:left="0" w:right="11" w:rightChars="5"/>
        <w:jc w:val="right"/>
        <w:rPr>
          <w:rFonts w:hint="eastAsia" w:ascii="宋体" w:hAnsi="宋体" w:eastAsia="宋体"/>
          <w:sz w:val="24"/>
          <w:szCs w:val="24"/>
          <w:lang w:eastAsia="zh-CN"/>
        </w:rPr>
      </w:pPr>
      <w:bookmarkStart w:id="85" w:name="_bookmark79"/>
      <w:bookmarkEnd w:id="85"/>
      <w:r>
        <w:rPr>
          <w:rFonts w:hint="eastAsia" w:ascii="宋体" w:hAnsi="宋体" w:eastAsia="宋体"/>
          <w:sz w:val="24"/>
          <w:szCs w:val="24"/>
          <w:u w:val="single"/>
          <w:lang w:eastAsia="zh-CN"/>
        </w:rPr>
        <w:t xml:space="preserve">        </w:t>
      </w:r>
      <w:r>
        <w:rPr>
          <w:rFonts w:ascii="宋体" w:hAnsi="宋体" w:eastAsia="宋体"/>
          <w:sz w:val="24"/>
          <w:szCs w:val="24"/>
          <w:lang w:eastAsia="zh-CN"/>
        </w:rPr>
        <w:t>年</w:t>
      </w:r>
      <w:r>
        <w:rPr>
          <w:rFonts w:hint="eastAsia" w:ascii="宋体" w:hAnsi="宋体" w:eastAsia="宋体"/>
          <w:sz w:val="24"/>
          <w:szCs w:val="24"/>
          <w:u w:val="single"/>
          <w:lang w:eastAsia="zh-CN"/>
        </w:rPr>
        <w:t xml:space="preserve">     </w:t>
      </w:r>
      <w:r>
        <w:rPr>
          <w:rFonts w:ascii="宋体" w:hAnsi="宋体" w:eastAsia="宋体"/>
          <w:sz w:val="24"/>
          <w:szCs w:val="24"/>
          <w:lang w:eastAsia="zh-CN"/>
        </w:rPr>
        <w:t>月</w:t>
      </w:r>
      <w:r>
        <w:rPr>
          <w:rFonts w:hint="eastAsia" w:ascii="宋体" w:hAnsi="宋体" w:eastAsia="宋体"/>
          <w:sz w:val="24"/>
          <w:szCs w:val="24"/>
          <w:u w:val="single"/>
          <w:lang w:eastAsia="zh-CN"/>
        </w:rPr>
        <w:t xml:space="preserve">     </w:t>
      </w:r>
      <w:r>
        <w:rPr>
          <w:rFonts w:ascii="宋体" w:hAnsi="宋体" w:eastAsia="宋体"/>
          <w:sz w:val="24"/>
          <w:szCs w:val="24"/>
          <w:lang w:eastAsia="zh-CN"/>
        </w:rPr>
        <w:t>日</w:t>
      </w:r>
      <w:r>
        <w:rPr>
          <w:rFonts w:hint="eastAsia" w:ascii="宋体" w:hAnsi="宋体" w:eastAsia="宋体"/>
          <w:sz w:val="24"/>
          <w:szCs w:val="24"/>
          <w:lang w:eastAsia="zh-CN"/>
        </w:rPr>
        <w:t xml:space="preserve">    </w:t>
      </w:r>
    </w:p>
    <w:p>
      <w:pPr>
        <w:pStyle w:val="45"/>
        <w:spacing w:line="360" w:lineRule="auto"/>
        <w:ind w:left="0" w:right="11" w:rightChars="5"/>
        <w:rPr>
          <w:rFonts w:ascii="宋体" w:hAnsi="宋体" w:eastAsia="宋体"/>
          <w:lang w:eastAsia="zh-CN"/>
        </w:rPr>
      </w:pPr>
      <w:r>
        <w:rPr>
          <w:lang w:eastAsia="zh-CN"/>
        </w:rPr>
        <w:br w:type="page"/>
      </w:r>
      <w:r>
        <w:rPr>
          <w:rFonts w:ascii="宋体" w:hAnsi="宋体" w:eastAsia="宋体"/>
          <w:lang w:eastAsia="zh-CN"/>
        </w:rPr>
        <w:t>附件五：中标结果通知书</w:t>
      </w:r>
    </w:p>
    <w:p>
      <w:pPr>
        <w:spacing w:line="360" w:lineRule="auto"/>
        <w:ind w:right="11" w:rightChars="5"/>
        <w:rPr>
          <w:rFonts w:ascii="宋体" w:hAnsi="宋体"/>
          <w:sz w:val="10"/>
          <w:szCs w:val="10"/>
          <w:lang w:eastAsia="zh-CN"/>
        </w:rPr>
      </w:pPr>
    </w:p>
    <w:p>
      <w:pPr>
        <w:spacing w:line="360" w:lineRule="auto"/>
        <w:ind w:right="11" w:rightChars="5"/>
        <w:rPr>
          <w:rFonts w:ascii="宋体" w:hAnsi="宋体"/>
          <w:sz w:val="20"/>
          <w:szCs w:val="20"/>
          <w:lang w:eastAsia="zh-CN"/>
        </w:rPr>
      </w:pPr>
    </w:p>
    <w:p>
      <w:pPr>
        <w:spacing w:line="360" w:lineRule="auto"/>
        <w:ind w:right="11" w:rightChars="5"/>
        <w:jc w:val="center"/>
        <w:rPr>
          <w:rFonts w:ascii="宋体" w:hAnsi="宋体" w:cs="Microsoft JhengHei"/>
          <w:sz w:val="28"/>
          <w:szCs w:val="28"/>
          <w:lang w:eastAsia="zh-CN"/>
        </w:rPr>
      </w:pPr>
      <w:r>
        <w:rPr>
          <w:rFonts w:ascii="宋体" w:hAnsi="宋体" w:cs="Microsoft JhengHei"/>
          <w:sz w:val="28"/>
          <w:szCs w:val="28"/>
          <w:lang w:eastAsia="zh-CN"/>
        </w:rPr>
        <w:t>中标结</w:t>
      </w:r>
      <w:r>
        <w:rPr>
          <w:rFonts w:ascii="宋体" w:hAnsi="宋体" w:cs="Microsoft JhengHei"/>
          <w:spacing w:val="-3"/>
          <w:sz w:val="28"/>
          <w:szCs w:val="28"/>
          <w:lang w:eastAsia="zh-CN"/>
        </w:rPr>
        <w:t>果</w:t>
      </w:r>
      <w:r>
        <w:rPr>
          <w:rFonts w:ascii="宋体" w:hAnsi="宋体" w:cs="Microsoft JhengHei"/>
          <w:sz w:val="28"/>
          <w:szCs w:val="28"/>
          <w:lang w:eastAsia="zh-CN"/>
        </w:rPr>
        <w:t>通知书</w:t>
      </w: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4"/>
          <w:szCs w:val="24"/>
          <w:lang w:eastAsia="zh-CN"/>
        </w:rPr>
      </w:pPr>
    </w:p>
    <w:p>
      <w:pPr>
        <w:pStyle w:val="7"/>
        <w:tabs>
          <w:tab w:val="left" w:pos="2306"/>
        </w:tabs>
        <w:spacing w:line="360" w:lineRule="auto"/>
        <w:ind w:left="0" w:right="11" w:rightChars="5"/>
        <w:rPr>
          <w:rFonts w:ascii="宋体" w:hAnsi="宋体" w:eastAsia="宋体"/>
          <w:sz w:val="24"/>
          <w:szCs w:val="24"/>
          <w:lang w:eastAsia="zh-CN"/>
        </w:rPr>
      </w:pPr>
      <w:r>
        <w:rPr>
          <w:rFonts w:ascii="宋体" w:hAnsi="宋体" w:eastAsia="宋体"/>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未中</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名</w:t>
      </w:r>
      <w:r>
        <w:rPr>
          <w:rFonts w:ascii="宋体" w:hAnsi="宋体" w:eastAsia="宋体"/>
          <w:sz w:val="24"/>
          <w:szCs w:val="24"/>
          <w:lang w:eastAsia="zh-CN"/>
        </w:rPr>
        <w:t>称</w:t>
      </w:r>
      <w:r>
        <w:rPr>
          <w:rFonts w:ascii="宋体" w:hAnsi="宋体" w:eastAsia="宋体"/>
          <w:spacing w:val="-108"/>
          <w:sz w:val="24"/>
          <w:szCs w:val="24"/>
          <w:lang w:eastAsia="zh-CN"/>
        </w:rPr>
        <w:t>）</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tabs>
          <w:tab w:val="left" w:pos="2522"/>
          <w:tab w:val="left" w:pos="4845"/>
          <w:tab w:val="left" w:pos="8326"/>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我方</w:t>
      </w:r>
      <w:r>
        <w:rPr>
          <w:rFonts w:ascii="宋体" w:hAnsi="宋体" w:eastAsia="宋体"/>
          <w:spacing w:val="-3"/>
          <w:sz w:val="24"/>
          <w:szCs w:val="24"/>
          <w:lang w:eastAsia="zh-CN"/>
        </w:rPr>
        <w:t>已</w:t>
      </w:r>
      <w:r>
        <w:rPr>
          <w:rFonts w:ascii="宋体" w:hAnsi="宋体" w:eastAsia="宋体"/>
          <w:sz w:val="24"/>
          <w:szCs w:val="24"/>
          <w:lang w:eastAsia="zh-CN"/>
        </w:rPr>
        <w:t>接</w:t>
      </w:r>
      <w:r>
        <w:rPr>
          <w:rFonts w:ascii="宋体" w:hAnsi="宋体" w:eastAsia="宋体"/>
          <w:spacing w:val="-3"/>
          <w:sz w:val="24"/>
          <w:szCs w:val="24"/>
          <w:lang w:eastAsia="zh-CN"/>
        </w:rPr>
        <w:t>受</w:t>
      </w:r>
      <w:r>
        <w:rPr>
          <w:rFonts w:ascii="宋体" w:hAnsi="宋体" w:eastAsia="宋体"/>
          <w:spacing w:val="-3"/>
          <w:sz w:val="24"/>
          <w:szCs w:val="24"/>
          <w:u w:val="single" w:color="000000"/>
          <w:lang w:eastAsia="zh-CN"/>
        </w:rPr>
        <w:tab/>
      </w:r>
      <w:r>
        <w:rPr>
          <w:rFonts w:ascii="宋体" w:hAnsi="宋体" w:eastAsia="宋体"/>
          <w:sz w:val="24"/>
          <w:szCs w:val="24"/>
          <w:u w:val="single" w:color="000000"/>
          <w:lang w:eastAsia="zh-CN"/>
        </w:rPr>
        <w:t>（</w:t>
      </w:r>
      <w:r>
        <w:rPr>
          <w:rFonts w:ascii="宋体" w:hAnsi="宋体" w:eastAsia="宋体"/>
          <w:spacing w:val="-3"/>
          <w:sz w:val="24"/>
          <w:szCs w:val="24"/>
          <w:u w:val="single" w:color="000000"/>
          <w:lang w:eastAsia="zh-CN"/>
        </w:rPr>
        <w:t>中</w:t>
      </w:r>
      <w:r>
        <w:rPr>
          <w:rFonts w:ascii="宋体" w:hAnsi="宋体" w:eastAsia="宋体"/>
          <w:sz w:val="24"/>
          <w:szCs w:val="24"/>
          <w:lang w:eastAsia="zh-CN"/>
        </w:rPr>
        <w:t>标人</w:t>
      </w:r>
      <w:r>
        <w:rPr>
          <w:rFonts w:ascii="宋体" w:hAnsi="宋体" w:eastAsia="宋体"/>
          <w:spacing w:val="-3"/>
          <w:sz w:val="24"/>
          <w:szCs w:val="24"/>
          <w:lang w:eastAsia="zh-CN"/>
        </w:rPr>
        <w:t>名称</w:t>
      </w:r>
      <w:r>
        <w:rPr>
          <w:rFonts w:ascii="宋体" w:hAnsi="宋体" w:eastAsia="宋体"/>
          <w:spacing w:val="-99"/>
          <w:sz w:val="24"/>
          <w:szCs w:val="24"/>
          <w:lang w:eastAsia="zh-CN"/>
        </w:rPr>
        <w:t>）</w:t>
      </w:r>
      <w:r>
        <w:rPr>
          <w:rFonts w:ascii="宋体" w:hAnsi="宋体" w:eastAsia="宋体"/>
          <w:sz w:val="24"/>
          <w:szCs w:val="24"/>
          <w:lang w:eastAsia="zh-CN"/>
        </w:rPr>
        <w:t>于</w:t>
      </w:r>
      <w:r>
        <w:rPr>
          <w:rFonts w:ascii="宋体" w:hAnsi="宋体" w:eastAsia="宋体"/>
          <w:sz w:val="24"/>
          <w:szCs w:val="24"/>
          <w:u w:val="single" w:color="000000"/>
          <w:lang w:eastAsia="zh-CN"/>
        </w:rPr>
        <w:tab/>
      </w:r>
      <w:r>
        <w:rPr>
          <w:rFonts w:ascii="宋体" w:hAnsi="宋体" w:eastAsia="宋体"/>
          <w:sz w:val="24"/>
          <w:szCs w:val="24"/>
          <w:u w:val="single" w:color="000000"/>
          <w:lang w:eastAsia="zh-CN"/>
        </w:rPr>
        <w:t>（</w:t>
      </w:r>
      <w:r>
        <w:rPr>
          <w:rFonts w:ascii="宋体" w:hAnsi="宋体" w:eastAsia="宋体"/>
          <w:spacing w:val="-3"/>
          <w:sz w:val="24"/>
          <w:szCs w:val="24"/>
          <w:u w:val="single" w:color="000000"/>
          <w:lang w:eastAsia="zh-CN"/>
        </w:rPr>
        <w:t>投</w:t>
      </w:r>
      <w:r>
        <w:rPr>
          <w:rFonts w:ascii="宋体" w:hAnsi="宋体" w:eastAsia="宋体"/>
          <w:sz w:val="24"/>
          <w:szCs w:val="24"/>
          <w:lang w:eastAsia="zh-CN"/>
        </w:rPr>
        <w:t>标日</w:t>
      </w:r>
      <w:r>
        <w:rPr>
          <w:rFonts w:ascii="宋体" w:hAnsi="宋体" w:eastAsia="宋体"/>
          <w:spacing w:val="-3"/>
          <w:sz w:val="24"/>
          <w:szCs w:val="24"/>
          <w:lang w:eastAsia="zh-CN"/>
        </w:rPr>
        <w:t>期</w:t>
      </w:r>
      <w:r>
        <w:rPr>
          <w:rFonts w:ascii="宋体" w:hAnsi="宋体" w:eastAsia="宋体"/>
          <w:spacing w:val="-101"/>
          <w:sz w:val="24"/>
          <w:szCs w:val="24"/>
          <w:lang w:eastAsia="zh-CN"/>
        </w:rPr>
        <w:t>）</w:t>
      </w:r>
      <w:r>
        <w:rPr>
          <w:rFonts w:ascii="宋体" w:hAnsi="宋体" w:eastAsia="宋体"/>
          <w:sz w:val="24"/>
          <w:szCs w:val="24"/>
          <w:lang w:eastAsia="zh-CN"/>
        </w:rPr>
        <w:t>所</w:t>
      </w:r>
      <w:r>
        <w:rPr>
          <w:rFonts w:ascii="宋体" w:hAnsi="宋体" w:eastAsia="宋体"/>
          <w:spacing w:val="-3"/>
          <w:sz w:val="24"/>
          <w:szCs w:val="24"/>
          <w:lang w:eastAsia="zh-CN"/>
        </w:rPr>
        <w:t>递</w:t>
      </w:r>
      <w:r>
        <w:rPr>
          <w:rFonts w:ascii="宋体" w:hAnsi="宋体" w:eastAsia="宋体"/>
          <w:sz w:val="24"/>
          <w:szCs w:val="24"/>
          <w:lang w:eastAsia="zh-CN"/>
        </w:rPr>
        <w:t>交</w:t>
      </w:r>
      <w:r>
        <w:rPr>
          <w:rFonts w:ascii="宋体" w:hAnsi="宋体" w:eastAsia="宋体"/>
          <w:spacing w:val="-1"/>
          <w:sz w:val="24"/>
          <w:szCs w:val="24"/>
          <w:lang w:eastAsia="zh-CN"/>
        </w:rPr>
        <w:t>的</w:t>
      </w:r>
      <w:r>
        <w:rPr>
          <w:rFonts w:ascii="宋体" w:hAnsi="宋体" w:eastAsia="宋体"/>
          <w:spacing w:val="-1"/>
          <w:sz w:val="24"/>
          <w:szCs w:val="24"/>
          <w:u w:val="single" w:color="000000"/>
          <w:lang w:eastAsia="zh-CN"/>
        </w:rPr>
        <w:tab/>
      </w:r>
      <w:r>
        <w:rPr>
          <w:rFonts w:ascii="宋体" w:hAnsi="宋体" w:eastAsia="宋体"/>
          <w:spacing w:val="-3"/>
          <w:sz w:val="24"/>
          <w:szCs w:val="24"/>
          <w:u w:val="single" w:color="000000"/>
          <w:lang w:eastAsia="zh-CN"/>
        </w:rPr>
        <w:t>（项</w:t>
      </w:r>
    </w:p>
    <w:p>
      <w:pPr>
        <w:spacing w:line="360" w:lineRule="auto"/>
        <w:ind w:right="11" w:rightChars="5"/>
        <w:rPr>
          <w:rFonts w:ascii="宋体" w:hAnsi="宋体"/>
          <w:sz w:val="24"/>
          <w:szCs w:val="24"/>
          <w:lang w:eastAsia="zh-CN"/>
        </w:rPr>
      </w:pPr>
    </w:p>
    <w:p>
      <w:pPr>
        <w:pStyle w:val="7"/>
        <w:tabs>
          <w:tab w:val="left" w:pos="6089"/>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目名</w:t>
      </w:r>
      <w:r>
        <w:rPr>
          <w:rFonts w:ascii="宋体" w:hAnsi="宋体" w:eastAsia="宋体"/>
          <w:spacing w:val="-3"/>
          <w:sz w:val="24"/>
          <w:szCs w:val="24"/>
          <w:lang w:eastAsia="zh-CN"/>
        </w:rPr>
        <w:t>称</w:t>
      </w:r>
      <w:r>
        <w:rPr>
          <w:rFonts w:ascii="宋体" w:hAnsi="宋体" w:eastAsia="宋体"/>
          <w:spacing w:val="-1"/>
          <w:sz w:val="24"/>
          <w:szCs w:val="24"/>
          <w:lang w:eastAsia="zh-CN"/>
        </w:rPr>
        <w:t>）</w:t>
      </w:r>
      <w:r>
        <w:rPr>
          <w:rFonts w:ascii="宋体" w:hAnsi="宋体" w:eastAsia="宋体"/>
          <w:spacing w:val="-3"/>
          <w:sz w:val="24"/>
          <w:szCs w:val="24"/>
          <w:lang w:eastAsia="zh-CN"/>
        </w:rPr>
        <w:t>设</w:t>
      </w:r>
      <w:r>
        <w:rPr>
          <w:rFonts w:ascii="宋体" w:hAnsi="宋体" w:eastAsia="宋体"/>
          <w:sz w:val="24"/>
          <w:szCs w:val="24"/>
          <w:lang w:eastAsia="zh-CN"/>
        </w:rPr>
        <w:t>备</w:t>
      </w:r>
      <w:r>
        <w:rPr>
          <w:rFonts w:ascii="宋体" w:hAnsi="宋体" w:eastAsia="宋体"/>
          <w:spacing w:val="-3"/>
          <w:sz w:val="24"/>
          <w:szCs w:val="24"/>
          <w:lang w:eastAsia="zh-CN"/>
        </w:rPr>
        <w:t>租赁招</w:t>
      </w:r>
      <w:r>
        <w:rPr>
          <w:rFonts w:ascii="宋体" w:hAnsi="宋体" w:eastAsia="宋体"/>
          <w:spacing w:val="-1"/>
          <w:sz w:val="24"/>
          <w:szCs w:val="24"/>
          <w:lang w:eastAsia="zh-CN"/>
        </w:rPr>
        <w:t>标</w:t>
      </w:r>
      <w:r>
        <w:rPr>
          <w:rFonts w:ascii="宋体" w:hAnsi="宋体" w:eastAsia="宋体"/>
          <w:spacing w:val="-3"/>
          <w:sz w:val="24"/>
          <w:szCs w:val="24"/>
          <w:lang w:eastAsia="zh-CN"/>
        </w:rPr>
        <w:t>的</w:t>
      </w:r>
      <w:r>
        <w:rPr>
          <w:rFonts w:ascii="宋体" w:hAnsi="宋体" w:eastAsia="宋体"/>
          <w:sz w:val="24"/>
          <w:szCs w:val="24"/>
          <w:lang w:eastAsia="zh-CN"/>
        </w:rPr>
        <w:t>投标</w:t>
      </w:r>
      <w:r>
        <w:rPr>
          <w:rFonts w:ascii="宋体" w:hAnsi="宋体" w:eastAsia="宋体"/>
          <w:spacing w:val="-2"/>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w:t>
      </w:r>
      <w:r>
        <w:rPr>
          <w:rFonts w:ascii="宋体" w:hAnsi="宋体" w:eastAsia="宋体"/>
          <w:sz w:val="24"/>
          <w:szCs w:val="24"/>
          <w:lang w:eastAsia="zh-CN"/>
        </w:rPr>
        <w:t>确</w:t>
      </w:r>
      <w:r>
        <w:rPr>
          <w:rFonts w:ascii="宋体" w:hAnsi="宋体" w:eastAsia="宋体"/>
          <w:spacing w:val="-3"/>
          <w:sz w:val="24"/>
          <w:szCs w:val="24"/>
          <w:lang w:eastAsia="zh-CN"/>
        </w:rPr>
        <w:t>定</w:t>
      </w:r>
      <w:r>
        <w:rPr>
          <w:rFonts w:ascii="宋体" w:hAnsi="宋体" w:eastAsia="宋体"/>
          <w:spacing w:val="-3"/>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中</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名</w:t>
      </w:r>
      <w:r>
        <w:rPr>
          <w:rFonts w:ascii="宋体" w:hAnsi="宋体" w:eastAsia="宋体"/>
          <w:sz w:val="24"/>
          <w:szCs w:val="24"/>
          <w:lang w:eastAsia="zh-CN"/>
        </w:rPr>
        <w:t>称）</w:t>
      </w:r>
      <w:r>
        <w:rPr>
          <w:rFonts w:ascii="宋体" w:hAnsi="宋体" w:eastAsia="宋体"/>
          <w:spacing w:val="-3"/>
          <w:sz w:val="24"/>
          <w:szCs w:val="24"/>
          <w:lang w:eastAsia="zh-CN"/>
        </w:rPr>
        <w:t>为</w:t>
      </w:r>
      <w:r>
        <w:rPr>
          <w:rFonts w:ascii="宋体" w:hAnsi="宋体" w:eastAsia="宋体"/>
          <w:sz w:val="24"/>
          <w:szCs w:val="24"/>
          <w:lang w:eastAsia="zh-CN"/>
        </w:rPr>
        <w:t>中</w:t>
      </w:r>
      <w:r>
        <w:rPr>
          <w:rFonts w:ascii="宋体" w:hAnsi="宋体" w:eastAsia="宋体"/>
          <w:spacing w:val="-3"/>
          <w:sz w:val="24"/>
          <w:szCs w:val="24"/>
          <w:lang w:eastAsia="zh-CN"/>
        </w:rPr>
        <w:t>标</w:t>
      </w:r>
      <w:r>
        <w:rPr>
          <w:rFonts w:ascii="宋体" w:hAnsi="宋体" w:eastAsia="宋体"/>
          <w:sz w:val="24"/>
          <w:szCs w:val="24"/>
          <w:lang w:eastAsia="zh-CN"/>
        </w:rPr>
        <w:t>人。</w:t>
      </w:r>
    </w:p>
    <w:p>
      <w:pPr>
        <w:spacing w:line="360" w:lineRule="auto"/>
        <w:ind w:right="11" w:rightChars="5"/>
        <w:rPr>
          <w:rFonts w:ascii="宋体" w:hAnsi="宋体"/>
          <w:sz w:val="24"/>
          <w:szCs w:val="24"/>
          <w:lang w:eastAsia="zh-CN"/>
        </w:rPr>
      </w:pPr>
    </w:p>
    <w:p>
      <w:pPr>
        <w:pStyle w:val="7"/>
        <w:spacing w:line="360" w:lineRule="auto"/>
        <w:ind w:left="0" w:right="11" w:rightChars="5"/>
        <w:rPr>
          <w:rFonts w:ascii="宋体" w:hAnsi="宋体" w:eastAsia="宋体"/>
          <w:sz w:val="24"/>
          <w:szCs w:val="24"/>
          <w:lang w:eastAsia="zh-CN"/>
        </w:rPr>
      </w:pPr>
      <w:r>
        <w:rPr>
          <w:rFonts w:ascii="宋体" w:hAnsi="宋体" w:eastAsia="宋体"/>
          <w:spacing w:val="-3"/>
          <w:sz w:val="24"/>
          <w:szCs w:val="24"/>
          <w:lang w:eastAsia="zh-CN"/>
        </w:rPr>
        <w:t>感</w:t>
      </w:r>
      <w:r>
        <w:rPr>
          <w:rFonts w:ascii="宋体" w:hAnsi="宋体" w:eastAsia="宋体"/>
          <w:sz w:val="24"/>
          <w:szCs w:val="24"/>
          <w:lang w:eastAsia="zh-CN"/>
        </w:rPr>
        <w:t>谢</w:t>
      </w:r>
      <w:r>
        <w:rPr>
          <w:rFonts w:ascii="宋体" w:hAnsi="宋体" w:eastAsia="宋体"/>
          <w:spacing w:val="-3"/>
          <w:sz w:val="24"/>
          <w:szCs w:val="24"/>
          <w:lang w:eastAsia="zh-CN"/>
        </w:rPr>
        <w:t>你</w:t>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对</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项</w:t>
      </w:r>
      <w:r>
        <w:rPr>
          <w:rFonts w:ascii="宋体" w:hAnsi="宋体" w:eastAsia="宋体"/>
          <w:sz w:val="24"/>
          <w:szCs w:val="24"/>
          <w:lang w:eastAsia="zh-CN"/>
        </w:rPr>
        <w:t>目的</w:t>
      </w:r>
      <w:r>
        <w:rPr>
          <w:rFonts w:ascii="宋体" w:hAnsi="宋体" w:eastAsia="宋体"/>
          <w:spacing w:val="-3"/>
          <w:sz w:val="24"/>
          <w:szCs w:val="24"/>
          <w:lang w:eastAsia="zh-CN"/>
        </w:rPr>
        <w:t>参</w:t>
      </w:r>
      <w:r>
        <w:rPr>
          <w:rFonts w:ascii="宋体" w:hAnsi="宋体" w:eastAsia="宋体"/>
          <w:sz w:val="24"/>
          <w:szCs w:val="24"/>
          <w:lang w:eastAsia="zh-CN"/>
        </w:rPr>
        <w:t>与！</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tabs>
          <w:tab w:val="left" w:pos="6084"/>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招标</w:t>
      </w:r>
      <w:r>
        <w:rPr>
          <w:rFonts w:ascii="宋体" w:hAnsi="宋体" w:eastAsia="宋体"/>
          <w:spacing w:val="-3"/>
          <w:sz w:val="24"/>
          <w:szCs w:val="24"/>
          <w:lang w:eastAsia="zh-CN"/>
        </w:rPr>
        <w:t>人</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（盖单位</w:t>
      </w:r>
      <w:r>
        <w:rPr>
          <w:rFonts w:ascii="宋体" w:hAnsi="宋体" w:eastAsia="宋体"/>
          <w:spacing w:val="-3"/>
          <w:sz w:val="24"/>
          <w:szCs w:val="24"/>
          <w:lang w:eastAsia="zh-CN"/>
        </w:rPr>
        <w:t>章</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tabs>
          <w:tab w:val="left" w:pos="631"/>
          <w:tab w:val="left" w:pos="1471"/>
          <w:tab w:val="left" w:pos="2311"/>
        </w:tabs>
        <w:spacing w:line="360" w:lineRule="auto"/>
        <w:ind w:left="0" w:right="11" w:rightChars="5"/>
        <w:jc w:val="right"/>
        <w:rPr>
          <w:rFonts w:ascii="宋体" w:hAnsi="宋体" w:eastAsia="宋体"/>
          <w:lang w:eastAsia="zh-CN"/>
        </w:rPr>
      </w:pPr>
      <w:r>
        <w:rPr>
          <w:rFonts w:ascii="宋体" w:hAnsi="宋体" w:eastAsia="宋体"/>
          <w:sz w:val="24"/>
          <w:szCs w:val="24"/>
          <w:u w:val="single" w:color="000000"/>
          <w:lang w:eastAsia="zh-CN"/>
        </w:rPr>
        <w:tab/>
      </w:r>
      <w:r>
        <w:rPr>
          <w:rFonts w:ascii="宋体" w:hAnsi="宋体" w:eastAsia="宋体"/>
          <w:sz w:val="24"/>
          <w:szCs w:val="24"/>
          <w:lang w:eastAsia="zh-CN"/>
        </w:rPr>
        <w:t>年</w:t>
      </w:r>
      <w:r>
        <w:rPr>
          <w:rFonts w:ascii="宋体" w:hAnsi="宋体" w:eastAsia="宋体"/>
          <w:sz w:val="24"/>
          <w:szCs w:val="24"/>
          <w:u w:val="single" w:color="000000"/>
          <w:lang w:eastAsia="zh-CN"/>
        </w:rPr>
        <w:tab/>
      </w:r>
      <w:r>
        <w:rPr>
          <w:rFonts w:ascii="宋体" w:hAnsi="宋体" w:eastAsia="宋体"/>
          <w:sz w:val="24"/>
          <w:szCs w:val="24"/>
          <w:lang w:eastAsia="zh-CN"/>
        </w:rPr>
        <w:t>月</w:t>
      </w:r>
      <w:r>
        <w:rPr>
          <w:rFonts w:ascii="宋体" w:hAnsi="宋体" w:eastAsia="宋体"/>
          <w:sz w:val="24"/>
          <w:szCs w:val="24"/>
          <w:u w:val="single" w:color="000000"/>
          <w:lang w:eastAsia="zh-CN"/>
        </w:rPr>
        <w:tab/>
      </w:r>
      <w:r>
        <w:rPr>
          <w:rFonts w:ascii="宋体" w:hAnsi="宋体" w:eastAsia="宋体"/>
          <w:sz w:val="24"/>
          <w:szCs w:val="24"/>
          <w:lang w:eastAsia="zh-CN"/>
        </w:rPr>
        <w:t>日</w:t>
      </w:r>
    </w:p>
    <w:p>
      <w:pPr>
        <w:pStyle w:val="45"/>
        <w:spacing w:line="360" w:lineRule="auto"/>
        <w:ind w:left="0" w:right="11" w:rightChars="5"/>
        <w:rPr>
          <w:rFonts w:ascii="宋体" w:hAnsi="宋体" w:eastAsia="宋体"/>
          <w:lang w:eastAsia="zh-CN"/>
        </w:rPr>
      </w:pPr>
      <w:r>
        <w:rPr>
          <w:lang w:eastAsia="zh-CN"/>
        </w:rPr>
        <w:br w:type="page"/>
      </w:r>
      <w:r>
        <w:rPr>
          <w:rFonts w:ascii="宋体" w:hAnsi="宋体" w:eastAsia="宋体"/>
          <w:lang w:eastAsia="zh-CN"/>
        </w:rPr>
        <w:t>附件六：确认通知</w:t>
      </w:r>
    </w:p>
    <w:p>
      <w:pPr>
        <w:spacing w:line="360" w:lineRule="auto"/>
        <w:ind w:right="11" w:rightChars="5"/>
        <w:rPr>
          <w:rFonts w:ascii="宋体" w:hAnsi="宋体"/>
          <w:sz w:val="10"/>
          <w:szCs w:val="10"/>
          <w:lang w:eastAsia="zh-CN"/>
        </w:rPr>
      </w:pPr>
    </w:p>
    <w:p>
      <w:pPr>
        <w:spacing w:line="360" w:lineRule="auto"/>
        <w:ind w:right="11" w:rightChars="5"/>
        <w:rPr>
          <w:rFonts w:ascii="宋体" w:hAnsi="宋体"/>
          <w:sz w:val="20"/>
          <w:szCs w:val="20"/>
          <w:lang w:eastAsia="zh-CN"/>
        </w:rPr>
      </w:pPr>
    </w:p>
    <w:p>
      <w:pPr>
        <w:spacing w:line="360" w:lineRule="auto"/>
        <w:ind w:right="11" w:rightChars="5"/>
        <w:jc w:val="center"/>
        <w:rPr>
          <w:rFonts w:ascii="宋体" w:hAnsi="宋体" w:cs="Microsoft JhengHei"/>
          <w:sz w:val="28"/>
          <w:szCs w:val="28"/>
          <w:lang w:eastAsia="zh-CN"/>
        </w:rPr>
      </w:pPr>
      <w:r>
        <w:rPr>
          <w:rFonts w:ascii="宋体" w:hAnsi="宋体" w:cs="Microsoft JhengHei"/>
          <w:sz w:val="28"/>
          <w:szCs w:val="28"/>
          <w:lang w:eastAsia="zh-CN"/>
        </w:rPr>
        <w:t>确认通知</w:t>
      </w:r>
    </w:p>
    <w:p>
      <w:pPr>
        <w:spacing w:line="360" w:lineRule="auto"/>
        <w:ind w:right="11" w:rightChars="5"/>
        <w:rPr>
          <w:rFonts w:ascii="宋体" w:hAnsi="宋体"/>
          <w:sz w:val="24"/>
          <w:szCs w:val="24"/>
          <w:lang w:eastAsia="zh-CN"/>
        </w:rPr>
      </w:pPr>
    </w:p>
    <w:p>
      <w:pPr>
        <w:pStyle w:val="7"/>
        <w:tabs>
          <w:tab w:val="left" w:pos="2306"/>
        </w:tabs>
        <w:spacing w:line="360" w:lineRule="auto"/>
        <w:ind w:left="0" w:right="11" w:rightChars="5"/>
        <w:rPr>
          <w:rFonts w:ascii="宋体" w:hAnsi="宋体" w:eastAsia="宋体"/>
          <w:sz w:val="24"/>
          <w:szCs w:val="24"/>
          <w:lang w:eastAsia="zh-CN"/>
        </w:rPr>
      </w:pPr>
      <w:r>
        <w:rPr>
          <w:rFonts w:ascii="宋体" w:hAnsi="宋体" w:eastAsia="宋体"/>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招标</w:t>
      </w:r>
      <w:r>
        <w:rPr>
          <w:rFonts w:ascii="宋体" w:hAnsi="宋体" w:eastAsia="宋体"/>
          <w:spacing w:val="-3"/>
          <w:sz w:val="24"/>
          <w:szCs w:val="24"/>
          <w:lang w:eastAsia="zh-CN"/>
        </w:rPr>
        <w:t>人</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pacing w:val="-106"/>
          <w:sz w:val="24"/>
          <w:szCs w:val="24"/>
          <w:lang w:eastAsia="zh-CN"/>
        </w:rPr>
        <w:t>）</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tabs>
          <w:tab w:val="left" w:pos="1893"/>
          <w:tab w:val="left" w:pos="2841"/>
          <w:tab w:val="left" w:pos="3792"/>
          <w:tab w:val="left" w:pos="5585"/>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你方于</w:t>
      </w:r>
      <w:r>
        <w:rPr>
          <w:rFonts w:ascii="宋体" w:hAnsi="宋体" w:eastAsia="宋体"/>
          <w:sz w:val="24"/>
          <w:szCs w:val="24"/>
          <w:u w:val="single" w:color="000000"/>
          <w:lang w:eastAsia="zh-CN"/>
        </w:rPr>
        <w:tab/>
      </w:r>
      <w:r>
        <w:rPr>
          <w:rFonts w:ascii="宋体" w:hAnsi="宋体" w:eastAsia="宋体"/>
          <w:sz w:val="24"/>
          <w:szCs w:val="24"/>
          <w:lang w:eastAsia="zh-CN"/>
        </w:rPr>
        <w:t>年</w:t>
      </w:r>
      <w:r>
        <w:rPr>
          <w:rFonts w:ascii="宋体" w:hAnsi="宋体" w:eastAsia="宋体"/>
          <w:sz w:val="24"/>
          <w:szCs w:val="24"/>
          <w:u w:val="single" w:color="000000"/>
          <w:lang w:eastAsia="zh-CN"/>
        </w:rPr>
        <w:tab/>
      </w:r>
      <w:r>
        <w:rPr>
          <w:rFonts w:ascii="宋体" w:hAnsi="宋体" w:eastAsia="宋体"/>
          <w:sz w:val="24"/>
          <w:szCs w:val="24"/>
          <w:lang w:eastAsia="zh-CN"/>
        </w:rPr>
        <w:t>月</w:t>
      </w:r>
      <w:r>
        <w:rPr>
          <w:rFonts w:ascii="宋体" w:hAnsi="宋体" w:eastAsia="宋体"/>
          <w:sz w:val="24"/>
          <w:szCs w:val="24"/>
          <w:u w:val="single" w:color="000000"/>
          <w:lang w:eastAsia="zh-CN"/>
        </w:rPr>
        <w:tab/>
      </w:r>
      <w:r>
        <w:rPr>
          <w:rFonts w:ascii="宋体" w:hAnsi="宋体" w:eastAsia="宋体"/>
          <w:sz w:val="24"/>
          <w:szCs w:val="24"/>
          <w:lang w:eastAsia="zh-CN"/>
        </w:rPr>
        <w:t>日发出的</w:t>
      </w:r>
      <w:r>
        <w:rPr>
          <w:rFonts w:ascii="宋体" w:hAnsi="宋体" w:eastAsia="宋体"/>
          <w:sz w:val="24"/>
          <w:szCs w:val="24"/>
          <w:u w:val="single" w:color="000000"/>
          <w:lang w:eastAsia="zh-CN"/>
        </w:rPr>
        <w:tab/>
      </w:r>
      <w:r>
        <w:rPr>
          <w:rFonts w:ascii="宋体" w:hAnsi="宋体" w:eastAsia="宋体"/>
          <w:sz w:val="24"/>
          <w:szCs w:val="24"/>
          <w:lang w:eastAsia="zh-CN"/>
        </w:rPr>
        <w:t>（项目名</w:t>
      </w:r>
      <w:r>
        <w:rPr>
          <w:rFonts w:ascii="宋体" w:hAnsi="宋体" w:eastAsia="宋体"/>
          <w:spacing w:val="-3"/>
          <w:sz w:val="24"/>
          <w:szCs w:val="24"/>
          <w:lang w:eastAsia="zh-CN"/>
        </w:rPr>
        <w:t>称</w:t>
      </w:r>
      <w:r>
        <w:rPr>
          <w:rFonts w:ascii="宋体" w:hAnsi="宋体" w:eastAsia="宋体"/>
          <w:spacing w:val="-1"/>
          <w:sz w:val="24"/>
          <w:szCs w:val="24"/>
          <w:lang w:eastAsia="zh-CN"/>
        </w:rPr>
        <w:t>）</w:t>
      </w:r>
      <w:r>
        <w:rPr>
          <w:rFonts w:ascii="宋体" w:hAnsi="宋体" w:eastAsia="宋体"/>
          <w:sz w:val="24"/>
          <w:szCs w:val="24"/>
          <w:lang w:eastAsia="zh-CN"/>
        </w:rPr>
        <w:t>设备租赁招标关</w:t>
      </w:r>
      <w:r>
        <w:rPr>
          <w:rFonts w:ascii="宋体" w:hAnsi="宋体" w:eastAsia="宋体"/>
          <w:spacing w:val="-2"/>
          <w:sz w:val="24"/>
          <w:szCs w:val="24"/>
          <w:lang w:eastAsia="zh-CN"/>
        </w:rPr>
        <w:t>于</w:t>
      </w:r>
      <w:r>
        <w:rPr>
          <w:rFonts w:ascii="宋体" w:hAnsi="宋体" w:eastAsia="宋体"/>
          <w:sz w:val="24"/>
          <w:szCs w:val="24"/>
          <w:u w:val="single" w:color="000000"/>
          <w:lang w:eastAsia="zh-CN"/>
        </w:rPr>
        <w:t>招标文</w:t>
      </w:r>
      <w:r>
        <w:rPr>
          <w:rFonts w:ascii="宋体" w:hAnsi="宋体" w:eastAsia="宋体"/>
          <w:spacing w:val="-3"/>
          <w:sz w:val="24"/>
          <w:szCs w:val="24"/>
          <w:u w:val="single" w:color="000000"/>
          <w:lang w:eastAsia="zh-CN"/>
        </w:rPr>
        <w:t>件</w:t>
      </w:r>
      <w:r>
        <w:rPr>
          <w:rFonts w:ascii="宋体" w:hAnsi="宋体" w:eastAsia="宋体"/>
          <w:sz w:val="24"/>
          <w:szCs w:val="24"/>
          <w:u w:val="single" w:color="000000"/>
          <w:lang w:eastAsia="zh-CN"/>
        </w:rPr>
        <w:t>的</w:t>
      </w:r>
      <w:r>
        <w:rPr>
          <w:rFonts w:ascii="宋体" w:hAnsi="宋体" w:eastAsia="宋体"/>
          <w:spacing w:val="-3"/>
          <w:sz w:val="24"/>
          <w:szCs w:val="24"/>
          <w:u w:val="single" w:color="000000"/>
          <w:lang w:eastAsia="zh-CN"/>
        </w:rPr>
        <w:t>澄</w:t>
      </w:r>
      <w:r>
        <w:rPr>
          <w:rFonts w:ascii="宋体" w:hAnsi="宋体" w:eastAsia="宋体"/>
          <w:spacing w:val="-1"/>
          <w:sz w:val="24"/>
          <w:szCs w:val="24"/>
          <w:u w:val="single" w:color="000000"/>
          <w:lang w:eastAsia="zh-CN"/>
        </w:rPr>
        <w:t>清</w:t>
      </w:r>
      <w:r>
        <w:rPr>
          <w:rFonts w:ascii="宋体" w:hAnsi="宋体" w:eastAsia="宋体"/>
          <w:spacing w:val="-2"/>
          <w:sz w:val="24"/>
          <w:szCs w:val="24"/>
          <w:u w:val="single" w:color="000000"/>
          <w:lang w:eastAsia="zh-CN"/>
        </w:rPr>
        <w:t>/</w:t>
      </w:r>
      <w:r>
        <w:rPr>
          <w:rFonts w:ascii="宋体" w:hAnsi="宋体" w:eastAsia="宋体"/>
          <w:spacing w:val="-3"/>
          <w:sz w:val="24"/>
          <w:szCs w:val="24"/>
          <w:u w:val="single" w:color="000000"/>
          <w:lang w:eastAsia="zh-CN"/>
        </w:rPr>
        <w:t>修</w:t>
      </w:r>
      <w:r>
        <w:rPr>
          <w:rFonts w:ascii="宋体" w:hAnsi="宋体" w:eastAsia="宋体"/>
          <w:sz w:val="24"/>
          <w:szCs w:val="24"/>
          <w:u w:val="single" w:color="000000"/>
          <w:lang w:eastAsia="zh-CN"/>
        </w:rPr>
        <w:t>改</w:t>
      </w:r>
      <w:r>
        <w:rPr>
          <w:rFonts w:ascii="宋体" w:hAnsi="宋体" w:eastAsia="宋体"/>
          <w:spacing w:val="-3"/>
          <w:sz w:val="24"/>
          <w:szCs w:val="24"/>
          <w:lang w:eastAsia="zh-CN"/>
        </w:rPr>
        <w:t>的</w:t>
      </w:r>
      <w:r>
        <w:rPr>
          <w:rFonts w:ascii="宋体" w:hAnsi="宋体" w:eastAsia="宋体"/>
          <w:sz w:val="24"/>
          <w:szCs w:val="24"/>
          <w:lang w:eastAsia="zh-CN"/>
        </w:rPr>
        <w:t>通</w:t>
      </w:r>
      <w:r>
        <w:rPr>
          <w:rFonts w:ascii="宋体" w:hAnsi="宋体" w:eastAsia="宋体"/>
          <w:spacing w:val="-3"/>
          <w:sz w:val="24"/>
          <w:szCs w:val="24"/>
          <w:lang w:eastAsia="zh-CN"/>
        </w:rPr>
        <w:t>知</w:t>
      </w:r>
      <w:r>
        <w:rPr>
          <w:rFonts w:ascii="宋体" w:hAnsi="宋体" w:eastAsia="宋体"/>
          <w:sz w:val="24"/>
          <w:szCs w:val="24"/>
          <w:lang w:eastAsia="zh-CN"/>
        </w:rPr>
        <w:t>，我</w:t>
      </w:r>
      <w:r>
        <w:rPr>
          <w:rFonts w:ascii="宋体" w:hAnsi="宋体" w:eastAsia="宋体"/>
          <w:spacing w:val="-3"/>
          <w:sz w:val="24"/>
          <w:szCs w:val="24"/>
          <w:lang w:eastAsia="zh-CN"/>
        </w:rPr>
        <w:t>方</w:t>
      </w:r>
      <w:r>
        <w:rPr>
          <w:rFonts w:ascii="宋体" w:hAnsi="宋体" w:eastAsia="宋体"/>
          <w:sz w:val="24"/>
          <w:szCs w:val="24"/>
          <w:lang w:eastAsia="zh-CN"/>
        </w:rPr>
        <w:t>已</w:t>
      </w:r>
      <w:r>
        <w:rPr>
          <w:rFonts w:ascii="宋体" w:hAnsi="宋体" w:eastAsia="宋体"/>
          <w:spacing w:val="-3"/>
          <w:sz w:val="24"/>
          <w:szCs w:val="24"/>
          <w:lang w:eastAsia="zh-CN"/>
        </w:rPr>
        <w:t>于</w:t>
      </w:r>
      <w:r>
        <w:rPr>
          <w:rFonts w:ascii="宋体" w:hAnsi="宋体" w:eastAsia="宋体"/>
          <w:spacing w:val="-3"/>
          <w:sz w:val="24"/>
          <w:szCs w:val="24"/>
          <w:u w:val="single" w:color="000000"/>
          <w:lang w:eastAsia="zh-CN"/>
        </w:rPr>
        <w:tab/>
      </w:r>
      <w:r>
        <w:rPr>
          <w:rFonts w:ascii="宋体" w:hAnsi="宋体" w:eastAsia="宋体"/>
          <w:sz w:val="24"/>
          <w:szCs w:val="24"/>
          <w:lang w:eastAsia="zh-CN"/>
        </w:rPr>
        <w:t>年</w:t>
      </w:r>
      <w:r>
        <w:rPr>
          <w:rFonts w:ascii="宋体" w:hAnsi="宋体" w:eastAsia="宋体"/>
          <w:sz w:val="24"/>
          <w:szCs w:val="24"/>
          <w:u w:val="single" w:color="000000"/>
          <w:lang w:eastAsia="zh-CN"/>
        </w:rPr>
        <w:tab/>
      </w:r>
      <w:r>
        <w:rPr>
          <w:rFonts w:ascii="宋体" w:hAnsi="宋体" w:eastAsia="宋体"/>
          <w:sz w:val="24"/>
          <w:szCs w:val="24"/>
          <w:lang w:eastAsia="zh-CN"/>
        </w:rPr>
        <w:t>月</w:t>
      </w:r>
      <w:r>
        <w:rPr>
          <w:rFonts w:ascii="宋体" w:hAnsi="宋体" w:eastAsia="宋体"/>
          <w:sz w:val="24"/>
          <w:szCs w:val="24"/>
          <w:u w:val="single" w:color="000000"/>
          <w:lang w:eastAsia="zh-CN"/>
        </w:rPr>
        <w:tab/>
      </w:r>
      <w:r>
        <w:rPr>
          <w:rFonts w:ascii="宋体" w:hAnsi="宋体" w:eastAsia="宋体"/>
          <w:spacing w:val="-3"/>
          <w:sz w:val="24"/>
          <w:szCs w:val="24"/>
          <w:lang w:eastAsia="zh-CN"/>
        </w:rPr>
        <w:t>日</w:t>
      </w:r>
      <w:r>
        <w:rPr>
          <w:rFonts w:ascii="宋体" w:hAnsi="宋体" w:eastAsia="宋体"/>
          <w:sz w:val="24"/>
          <w:szCs w:val="24"/>
          <w:lang w:eastAsia="zh-CN"/>
        </w:rPr>
        <w:t>收</w:t>
      </w:r>
      <w:r>
        <w:rPr>
          <w:rFonts w:ascii="宋体" w:hAnsi="宋体" w:eastAsia="宋体"/>
          <w:spacing w:val="-3"/>
          <w:sz w:val="24"/>
          <w:szCs w:val="24"/>
          <w:lang w:eastAsia="zh-CN"/>
        </w:rPr>
        <w:t>到</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spacing w:line="360" w:lineRule="auto"/>
        <w:ind w:left="0" w:right="11" w:rightChars="5"/>
        <w:rPr>
          <w:rFonts w:ascii="宋体" w:hAnsi="宋体" w:eastAsia="宋体"/>
          <w:sz w:val="24"/>
          <w:szCs w:val="24"/>
          <w:lang w:eastAsia="zh-CN"/>
        </w:rPr>
      </w:pPr>
      <w:r>
        <w:rPr>
          <w:rFonts w:ascii="宋体" w:hAnsi="宋体" w:eastAsia="宋体"/>
          <w:spacing w:val="-3"/>
          <w:sz w:val="24"/>
          <w:szCs w:val="24"/>
          <w:lang w:eastAsia="zh-CN"/>
        </w:rPr>
        <w:t>特</w:t>
      </w:r>
      <w:r>
        <w:rPr>
          <w:rFonts w:ascii="宋体" w:hAnsi="宋体" w:eastAsia="宋体"/>
          <w:sz w:val="24"/>
          <w:szCs w:val="24"/>
          <w:lang w:eastAsia="zh-CN"/>
        </w:rPr>
        <w:t>此</w:t>
      </w:r>
      <w:r>
        <w:rPr>
          <w:rFonts w:ascii="宋体" w:hAnsi="宋体" w:eastAsia="宋体"/>
          <w:spacing w:val="-3"/>
          <w:sz w:val="24"/>
          <w:szCs w:val="24"/>
          <w:lang w:eastAsia="zh-CN"/>
        </w:rPr>
        <w:t>确</w:t>
      </w:r>
      <w:r>
        <w:rPr>
          <w:rFonts w:ascii="宋体" w:hAnsi="宋体" w:eastAsia="宋体"/>
          <w:sz w:val="24"/>
          <w:szCs w:val="24"/>
          <w:lang w:eastAsia="zh-CN"/>
        </w:rPr>
        <w:t>认。</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tabs>
          <w:tab w:val="left" w:pos="7133"/>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pacing w:val="2"/>
          <w:sz w:val="24"/>
          <w:szCs w:val="24"/>
          <w:lang w:eastAsia="zh-CN"/>
        </w:rPr>
        <w:t>（</w:t>
      </w:r>
      <w:r>
        <w:rPr>
          <w:rFonts w:ascii="宋体" w:hAnsi="宋体" w:eastAsia="宋体"/>
          <w:sz w:val="24"/>
          <w:szCs w:val="24"/>
          <w:lang w:eastAsia="zh-CN"/>
        </w:rPr>
        <w:t>盖单</w:t>
      </w:r>
      <w:r>
        <w:rPr>
          <w:rFonts w:ascii="宋体" w:hAnsi="宋体" w:eastAsia="宋体"/>
          <w:spacing w:val="-3"/>
          <w:sz w:val="24"/>
          <w:szCs w:val="24"/>
          <w:lang w:eastAsia="zh-CN"/>
        </w:rPr>
        <w:t>位</w:t>
      </w:r>
      <w:r>
        <w:rPr>
          <w:rFonts w:ascii="宋体" w:hAnsi="宋体" w:eastAsia="宋体"/>
          <w:sz w:val="24"/>
          <w:szCs w:val="24"/>
          <w:lang w:eastAsia="zh-CN"/>
        </w:rPr>
        <w:t>章）</w:t>
      </w:r>
    </w:p>
    <w:p>
      <w:pPr>
        <w:spacing w:line="360" w:lineRule="auto"/>
        <w:ind w:right="11" w:rightChars="5"/>
        <w:rPr>
          <w:rFonts w:ascii="宋体" w:hAnsi="宋体"/>
          <w:sz w:val="24"/>
          <w:szCs w:val="24"/>
          <w:lang w:eastAsia="zh-CN"/>
        </w:rPr>
      </w:pPr>
    </w:p>
    <w:p>
      <w:pPr>
        <w:pStyle w:val="7"/>
        <w:tabs>
          <w:tab w:val="left" w:pos="7346"/>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法定</w:t>
      </w:r>
      <w:r>
        <w:rPr>
          <w:rFonts w:ascii="宋体" w:hAnsi="宋体" w:eastAsia="宋体"/>
          <w:spacing w:val="-3"/>
          <w:sz w:val="24"/>
          <w:szCs w:val="24"/>
          <w:lang w:eastAsia="zh-CN"/>
        </w:rPr>
        <w:t>代</w:t>
      </w:r>
      <w:r>
        <w:rPr>
          <w:rFonts w:ascii="宋体" w:hAnsi="宋体" w:eastAsia="宋体"/>
          <w:sz w:val="24"/>
          <w:szCs w:val="24"/>
          <w:lang w:eastAsia="zh-CN"/>
        </w:rPr>
        <w:t>表</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负</w:t>
      </w:r>
      <w:r>
        <w:rPr>
          <w:rFonts w:ascii="宋体" w:hAnsi="宋体" w:eastAsia="宋体"/>
          <w:sz w:val="24"/>
          <w:szCs w:val="24"/>
          <w:lang w:eastAsia="zh-CN"/>
        </w:rPr>
        <w:t>责</w:t>
      </w:r>
      <w:r>
        <w:rPr>
          <w:rFonts w:ascii="宋体" w:hAnsi="宋体" w:eastAsia="宋体"/>
          <w:spacing w:val="-3"/>
          <w:sz w:val="24"/>
          <w:szCs w:val="24"/>
          <w:lang w:eastAsia="zh-CN"/>
        </w:rPr>
        <w:t>人</w:t>
      </w:r>
      <w:r>
        <w:rPr>
          <w:rFonts w:ascii="宋体" w:hAnsi="宋体" w:eastAsia="宋体"/>
          <w:sz w:val="24"/>
          <w:szCs w:val="24"/>
          <w:lang w:eastAsia="zh-CN"/>
        </w:rPr>
        <w:t>）或</w:t>
      </w:r>
      <w:r>
        <w:rPr>
          <w:rFonts w:ascii="宋体" w:hAnsi="宋体" w:eastAsia="宋体"/>
          <w:spacing w:val="-3"/>
          <w:sz w:val="24"/>
          <w:szCs w:val="24"/>
          <w:lang w:eastAsia="zh-CN"/>
        </w:rPr>
        <w:t>委</w:t>
      </w:r>
      <w:r>
        <w:rPr>
          <w:rFonts w:ascii="宋体" w:hAnsi="宋体" w:eastAsia="宋体"/>
          <w:sz w:val="24"/>
          <w:szCs w:val="24"/>
          <w:lang w:eastAsia="zh-CN"/>
        </w:rPr>
        <w:t>托</w:t>
      </w:r>
      <w:r>
        <w:rPr>
          <w:rFonts w:ascii="宋体" w:hAnsi="宋体" w:eastAsia="宋体"/>
          <w:spacing w:val="-3"/>
          <w:sz w:val="24"/>
          <w:szCs w:val="24"/>
          <w:lang w:eastAsia="zh-CN"/>
        </w:rPr>
        <w:t>代</w:t>
      </w:r>
      <w:r>
        <w:rPr>
          <w:rFonts w:ascii="宋体" w:hAnsi="宋体" w:eastAsia="宋体"/>
          <w:sz w:val="24"/>
          <w:szCs w:val="24"/>
          <w:lang w:eastAsia="zh-CN"/>
        </w:rPr>
        <w:t>理</w:t>
      </w:r>
      <w:r>
        <w:rPr>
          <w:rFonts w:ascii="宋体" w:hAnsi="宋体" w:eastAsia="宋体"/>
          <w:spacing w:val="-3"/>
          <w:sz w:val="24"/>
          <w:szCs w:val="24"/>
          <w:lang w:eastAsia="zh-CN"/>
        </w:rPr>
        <w:t>人</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tabs>
          <w:tab w:val="left" w:pos="736"/>
          <w:tab w:val="left" w:pos="1682"/>
          <w:tab w:val="left" w:pos="2625"/>
        </w:tabs>
        <w:spacing w:line="360" w:lineRule="auto"/>
        <w:ind w:left="0" w:right="11" w:rightChars="5"/>
        <w:jc w:val="right"/>
        <w:rPr>
          <w:rFonts w:ascii="宋体" w:hAnsi="宋体" w:eastAsia="宋体"/>
          <w:sz w:val="26"/>
          <w:szCs w:val="26"/>
          <w:lang w:eastAsia="zh-CN"/>
        </w:rPr>
      </w:pPr>
      <w:r>
        <w:rPr>
          <w:rFonts w:ascii="宋体" w:hAnsi="宋体" w:eastAsia="宋体"/>
          <w:sz w:val="24"/>
          <w:szCs w:val="24"/>
          <w:u w:val="single" w:color="000000"/>
          <w:lang w:eastAsia="zh-CN"/>
        </w:rPr>
        <w:tab/>
      </w:r>
      <w:r>
        <w:rPr>
          <w:rFonts w:ascii="宋体" w:hAnsi="宋体" w:eastAsia="宋体"/>
          <w:sz w:val="24"/>
          <w:szCs w:val="24"/>
          <w:lang w:eastAsia="zh-CN"/>
        </w:rPr>
        <w:t>年</w:t>
      </w:r>
      <w:r>
        <w:rPr>
          <w:rFonts w:ascii="宋体" w:hAnsi="宋体" w:eastAsia="宋体"/>
          <w:sz w:val="24"/>
          <w:szCs w:val="24"/>
          <w:u w:val="single" w:color="000000"/>
          <w:lang w:eastAsia="zh-CN"/>
        </w:rPr>
        <w:tab/>
      </w:r>
      <w:r>
        <w:rPr>
          <w:rFonts w:ascii="宋体" w:hAnsi="宋体" w:eastAsia="宋体"/>
          <w:spacing w:val="-3"/>
          <w:sz w:val="24"/>
          <w:szCs w:val="24"/>
          <w:lang w:eastAsia="zh-CN"/>
        </w:rPr>
        <w:t>月</w:t>
      </w:r>
      <w:r>
        <w:rPr>
          <w:rFonts w:ascii="宋体" w:hAnsi="宋体" w:eastAsia="宋体"/>
          <w:spacing w:val="-3"/>
          <w:sz w:val="24"/>
          <w:szCs w:val="24"/>
          <w:u w:val="single" w:color="000000"/>
          <w:lang w:eastAsia="zh-CN"/>
        </w:rPr>
        <w:tab/>
      </w:r>
      <w:r>
        <w:rPr>
          <w:rFonts w:ascii="宋体" w:hAnsi="宋体" w:eastAsia="宋体"/>
          <w:sz w:val="24"/>
          <w:szCs w:val="24"/>
          <w:lang w:eastAsia="zh-CN"/>
        </w:rPr>
        <w:t>日</w:t>
      </w:r>
    </w:p>
    <w:p>
      <w:pPr>
        <w:widowControl/>
        <w:rPr>
          <w:rFonts w:ascii="宋体" w:hAnsi="宋体"/>
          <w:sz w:val="26"/>
          <w:szCs w:val="26"/>
          <w:lang w:eastAsia="zh-CN"/>
        </w:rPr>
      </w:pPr>
      <w:bookmarkStart w:id="86" w:name="_bookmark81"/>
      <w:bookmarkEnd w:id="86"/>
      <w:r>
        <w:rPr>
          <w:rFonts w:ascii="宋体" w:hAnsi="宋体"/>
          <w:lang w:eastAsia="zh-CN"/>
        </w:rPr>
        <w:br w:type="page"/>
      </w:r>
    </w:p>
    <w:p>
      <w:pPr>
        <w:pStyle w:val="3"/>
        <w:spacing w:before="0" w:after="0" w:line="360" w:lineRule="auto"/>
        <w:jc w:val="center"/>
        <w:rPr>
          <w:rFonts w:ascii="宋体" w:hAnsi="宋体"/>
          <w:lang w:eastAsia="zh-CN"/>
        </w:rPr>
      </w:pPr>
      <w:bookmarkStart w:id="87" w:name="_bookmark103"/>
      <w:bookmarkEnd w:id="87"/>
      <w:bookmarkStart w:id="88" w:name="_Toc20378"/>
      <w:bookmarkStart w:id="89" w:name="_Toc116476068"/>
      <w:r>
        <w:rPr>
          <w:rFonts w:ascii="宋体" w:hAnsi="宋体"/>
          <w:lang w:eastAsia="zh-CN"/>
        </w:rPr>
        <w:t>第三章评标办法</w:t>
      </w:r>
      <w:bookmarkEnd w:id="88"/>
      <w:bookmarkEnd w:id="89"/>
    </w:p>
    <w:p>
      <w:pPr>
        <w:jc w:val="center"/>
        <w:rPr>
          <w:b/>
          <w:bCs/>
          <w:sz w:val="28"/>
          <w:szCs w:val="28"/>
          <w:lang w:eastAsia="zh-CN"/>
        </w:rPr>
      </w:pPr>
      <w:bookmarkStart w:id="90" w:name="_Toc55213920"/>
      <w:r>
        <w:rPr>
          <w:rFonts w:hint="eastAsia"/>
          <w:b/>
          <w:bCs/>
          <w:sz w:val="28"/>
          <w:szCs w:val="28"/>
          <w:lang w:eastAsia="zh-CN"/>
        </w:rPr>
        <w:t>评标办法前附表</w:t>
      </w:r>
      <w:bookmarkEnd w:id="90"/>
    </w:p>
    <w:tbl>
      <w:tblPr>
        <w:tblStyle w:val="21"/>
        <w:tblW w:w="9740" w:type="dxa"/>
        <w:jc w:val="center"/>
        <w:tblLayout w:type="autofit"/>
        <w:tblCellMar>
          <w:top w:w="0" w:type="dxa"/>
          <w:left w:w="108" w:type="dxa"/>
          <w:bottom w:w="0" w:type="dxa"/>
          <w:right w:w="108" w:type="dxa"/>
        </w:tblCellMar>
      </w:tblPr>
      <w:tblGrid>
        <w:gridCol w:w="774"/>
        <w:gridCol w:w="726"/>
        <w:gridCol w:w="2760"/>
        <w:gridCol w:w="5480"/>
      </w:tblGrid>
      <w:tr>
        <w:tblPrEx>
          <w:tblCellMar>
            <w:top w:w="0" w:type="dxa"/>
            <w:left w:w="108" w:type="dxa"/>
            <w:bottom w:w="0" w:type="dxa"/>
            <w:right w:w="108" w:type="dxa"/>
          </w:tblCellMar>
        </w:tblPrEx>
        <w:trPr>
          <w:trHeight w:val="402" w:hRule="atLeast"/>
          <w:jc w:val="center"/>
        </w:trPr>
        <w:tc>
          <w:tcPr>
            <w:tcW w:w="1500"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b/>
                <w:bCs/>
                <w:szCs w:val="21"/>
              </w:rPr>
            </w:pPr>
            <w:r>
              <w:rPr>
                <w:rFonts w:hint="eastAsia" w:ascii="宋体" w:hAnsi="宋体" w:cs="宋体"/>
                <w:b/>
                <w:bCs/>
                <w:szCs w:val="21"/>
              </w:rPr>
              <w:t>条款号</w:t>
            </w:r>
          </w:p>
        </w:tc>
        <w:tc>
          <w:tcPr>
            <w:tcW w:w="27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szCs w:val="21"/>
              </w:rPr>
            </w:pPr>
            <w:r>
              <w:rPr>
                <w:rFonts w:hint="eastAsia" w:ascii="宋体" w:hAnsi="宋体" w:cs="宋体"/>
                <w:b/>
                <w:bCs/>
                <w:szCs w:val="21"/>
              </w:rPr>
              <w:t>评审因素</w:t>
            </w:r>
          </w:p>
        </w:tc>
        <w:tc>
          <w:tcPr>
            <w:tcW w:w="548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szCs w:val="21"/>
              </w:rPr>
            </w:pPr>
            <w:r>
              <w:rPr>
                <w:rFonts w:hint="eastAsia" w:ascii="宋体" w:hAnsi="宋体" w:cs="宋体"/>
                <w:b/>
                <w:bCs/>
                <w:szCs w:val="21"/>
              </w:rPr>
              <w:t>评审标准</w:t>
            </w:r>
          </w:p>
        </w:tc>
      </w:tr>
      <w:tr>
        <w:tblPrEx>
          <w:tblCellMar>
            <w:top w:w="0" w:type="dxa"/>
            <w:left w:w="108" w:type="dxa"/>
            <w:bottom w:w="0" w:type="dxa"/>
            <w:right w:w="108" w:type="dxa"/>
          </w:tblCellMar>
        </w:tblPrEx>
        <w:trPr>
          <w:trHeight w:val="402" w:hRule="atLeast"/>
          <w:jc w:val="center"/>
        </w:trPr>
        <w:tc>
          <w:tcPr>
            <w:tcW w:w="774"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2.1.1</w:t>
            </w:r>
          </w:p>
        </w:tc>
        <w:tc>
          <w:tcPr>
            <w:tcW w:w="72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szCs w:val="21"/>
                <w:lang w:eastAsia="zh-CN"/>
              </w:rPr>
            </w:pPr>
            <w:r>
              <w:rPr>
                <w:rFonts w:hint="eastAsia" w:ascii="宋体" w:hAnsi="宋体" w:cs="宋体"/>
                <w:szCs w:val="21"/>
              </w:rPr>
              <w:t>形</w:t>
            </w:r>
          </w:p>
          <w:p>
            <w:pPr>
              <w:widowControl/>
              <w:jc w:val="center"/>
              <w:rPr>
                <w:rFonts w:hint="eastAsia" w:ascii="宋体" w:hAnsi="宋体" w:eastAsia="宋体" w:cs="宋体"/>
                <w:szCs w:val="21"/>
                <w:lang w:eastAsia="zh-CN"/>
              </w:rPr>
            </w:pPr>
            <w:r>
              <w:rPr>
                <w:rFonts w:hint="eastAsia" w:ascii="宋体" w:hAnsi="宋体" w:cs="宋体"/>
                <w:szCs w:val="21"/>
              </w:rPr>
              <w:t>式</w:t>
            </w:r>
          </w:p>
          <w:p>
            <w:pPr>
              <w:widowControl/>
              <w:jc w:val="center"/>
              <w:rPr>
                <w:rFonts w:hint="eastAsia" w:ascii="宋体" w:hAnsi="宋体" w:eastAsia="宋体" w:cs="宋体"/>
                <w:szCs w:val="21"/>
                <w:lang w:eastAsia="zh-CN"/>
              </w:rPr>
            </w:pPr>
            <w:r>
              <w:rPr>
                <w:rFonts w:hint="eastAsia" w:ascii="宋体" w:hAnsi="宋体" w:cs="宋体"/>
                <w:szCs w:val="21"/>
              </w:rPr>
              <w:t>评</w:t>
            </w:r>
          </w:p>
          <w:p>
            <w:pPr>
              <w:widowControl/>
              <w:jc w:val="center"/>
              <w:rPr>
                <w:rFonts w:hint="eastAsia" w:ascii="宋体" w:hAnsi="宋体" w:eastAsia="宋体" w:cs="宋体"/>
                <w:szCs w:val="21"/>
                <w:lang w:eastAsia="zh-CN"/>
              </w:rPr>
            </w:pPr>
            <w:r>
              <w:rPr>
                <w:rFonts w:hint="eastAsia" w:ascii="宋体" w:hAnsi="宋体" w:cs="宋体"/>
                <w:szCs w:val="21"/>
              </w:rPr>
              <w:t>审</w:t>
            </w:r>
          </w:p>
          <w:p>
            <w:pPr>
              <w:widowControl/>
              <w:jc w:val="center"/>
              <w:rPr>
                <w:rFonts w:hint="eastAsia" w:ascii="宋体" w:hAnsi="宋体" w:eastAsia="宋体" w:cs="宋体"/>
                <w:szCs w:val="21"/>
                <w:lang w:eastAsia="zh-CN"/>
              </w:rPr>
            </w:pPr>
            <w:r>
              <w:rPr>
                <w:rFonts w:hint="eastAsia" w:ascii="宋体" w:hAnsi="宋体" w:cs="宋体"/>
                <w:szCs w:val="21"/>
              </w:rPr>
              <w:t>标</w:t>
            </w:r>
          </w:p>
          <w:p>
            <w:pPr>
              <w:widowControl/>
              <w:jc w:val="center"/>
              <w:rPr>
                <w:rFonts w:ascii="宋体" w:hAnsi="宋体" w:cs="宋体"/>
                <w:szCs w:val="21"/>
              </w:rPr>
            </w:pPr>
            <w:r>
              <w:rPr>
                <w:rFonts w:hint="eastAsia" w:ascii="宋体" w:hAnsi="宋体" w:cs="宋体"/>
                <w:szCs w:val="21"/>
              </w:rPr>
              <w:t>准</w:t>
            </w: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投标人名称</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lang w:eastAsia="zh-CN"/>
              </w:rPr>
            </w:pPr>
            <w:r>
              <w:rPr>
                <w:rFonts w:hint="eastAsia" w:ascii="宋体" w:hAnsi="宋体" w:cs="宋体"/>
                <w:szCs w:val="21"/>
                <w:lang w:eastAsia="zh-CN"/>
              </w:rPr>
              <w:t>与营业执照、资质证书一致</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投标文件签字盖章</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lang w:eastAsia="zh-CN"/>
              </w:rPr>
            </w:pPr>
            <w:r>
              <w:rPr>
                <w:rFonts w:hint="eastAsia" w:ascii="宋体" w:hAnsi="宋体" w:cs="宋体"/>
                <w:szCs w:val="21"/>
                <w:lang w:eastAsia="zh-CN"/>
              </w:rPr>
              <w:t>有法定代表人或其委托代理人签字并加盖单位公章</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投标文件格式</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投标文件的编制</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投标文件份数</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投标文件密封和标记</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投标文件递交</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联合体投标人</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lang w:eastAsia="zh-CN"/>
              </w:rPr>
            </w:pPr>
            <w:r>
              <w:rPr>
                <w:rFonts w:hint="eastAsia" w:ascii="宋体" w:hAnsi="宋体" w:cs="宋体"/>
                <w:szCs w:val="21"/>
                <w:lang w:eastAsia="zh-CN"/>
              </w:rPr>
              <w:t>满足招标文件要求，提交联合体协议并明确联合体牵头人</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报价唯一</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只能有一个有效报价</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lang w:eastAsia="zh-CN"/>
              </w:rPr>
            </w:pPr>
            <w:r>
              <w:rPr>
                <w:rFonts w:hint="eastAsia" w:ascii="宋体" w:hAnsi="宋体" w:cs="宋体"/>
                <w:szCs w:val="21"/>
                <w:lang w:eastAsia="zh-CN"/>
              </w:rPr>
              <w:t>按项目实际情况另行设定</w:t>
            </w:r>
          </w:p>
        </w:tc>
      </w:tr>
      <w:tr>
        <w:tblPrEx>
          <w:tblCellMar>
            <w:top w:w="0" w:type="dxa"/>
            <w:left w:w="108" w:type="dxa"/>
            <w:bottom w:w="0" w:type="dxa"/>
            <w:right w:w="108" w:type="dxa"/>
          </w:tblCellMar>
        </w:tblPrEx>
        <w:trPr>
          <w:trHeight w:val="402" w:hRule="atLeast"/>
          <w:jc w:val="center"/>
        </w:trPr>
        <w:tc>
          <w:tcPr>
            <w:tcW w:w="774"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2.1.2</w:t>
            </w:r>
          </w:p>
        </w:tc>
        <w:tc>
          <w:tcPr>
            <w:tcW w:w="72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szCs w:val="21"/>
                <w:lang w:eastAsia="zh-CN"/>
              </w:rPr>
            </w:pPr>
            <w:r>
              <w:rPr>
                <w:rFonts w:hint="eastAsia" w:ascii="宋体" w:hAnsi="宋体" w:cs="宋体"/>
                <w:szCs w:val="21"/>
              </w:rPr>
              <w:t>资</w:t>
            </w:r>
          </w:p>
          <w:p>
            <w:pPr>
              <w:widowControl/>
              <w:jc w:val="center"/>
              <w:rPr>
                <w:rFonts w:hint="eastAsia" w:ascii="宋体" w:hAnsi="宋体" w:eastAsia="宋体" w:cs="宋体"/>
                <w:szCs w:val="21"/>
                <w:lang w:eastAsia="zh-CN"/>
              </w:rPr>
            </w:pPr>
            <w:r>
              <w:rPr>
                <w:rFonts w:hint="eastAsia" w:ascii="宋体" w:hAnsi="宋体" w:cs="宋体"/>
                <w:szCs w:val="21"/>
              </w:rPr>
              <w:t>格</w:t>
            </w:r>
          </w:p>
          <w:p>
            <w:pPr>
              <w:widowControl/>
              <w:jc w:val="center"/>
              <w:rPr>
                <w:rFonts w:hint="eastAsia" w:ascii="宋体" w:hAnsi="宋体" w:eastAsia="宋体" w:cs="宋体"/>
                <w:szCs w:val="21"/>
                <w:lang w:eastAsia="zh-CN"/>
              </w:rPr>
            </w:pPr>
            <w:r>
              <w:rPr>
                <w:rFonts w:hint="eastAsia" w:ascii="宋体" w:hAnsi="宋体" w:cs="宋体"/>
                <w:szCs w:val="21"/>
              </w:rPr>
              <w:t>评</w:t>
            </w:r>
          </w:p>
          <w:p>
            <w:pPr>
              <w:widowControl/>
              <w:jc w:val="center"/>
              <w:rPr>
                <w:rFonts w:hint="eastAsia" w:ascii="宋体" w:hAnsi="宋体" w:eastAsia="宋体" w:cs="宋体"/>
                <w:szCs w:val="21"/>
                <w:lang w:eastAsia="zh-CN"/>
              </w:rPr>
            </w:pPr>
            <w:r>
              <w:rPr>
                <w:rFonts w:hint="eastAsia" w:ascii="宋体" w:hAnsi="宋体" w:cs="宋体"/>
                <w:szCs w:val="21"/>
              </w:rPr>
              <w:t>审</w:t>
            </w:r>
          </w:p>
          <w:p>
            <w:pPr>
              <w:widowControl/>
              <w:jc w:val="center"/>
              <w:rPr>
                <w:rFonts w:hint="eastAsia" w:ascii="宋体" w:hAnsi="宋体" w:eastAsia="宋体" w:cs="宋体"/>
                <w:szCs w:val="21"/>
                <w:lang w:eastAsia="zh-CN"/>
              </w:rPr>
            </w:pPr>
            <w:r>
              <w:rPr>
                <w:rFonts w:hint="eastAsia" w:ascii="宋体" w:hAnsi="宋体" w:cs="宋体"/>
                <w:szCs w:val="21"/>
              </w:rPr>
              <w:t>标</w:t>
            </w:r>
          </w:p>
          <w:p>
            <w:pPr>
              <w:widowControl/>
              <w:jc w:val="center"/>
              <w:rPr>
                <w:rFonts w:ascii="宋体" w:hAnsi="宋体" w:cs="宋体"/>
                <w:szCs w:val="21"/>
              </w:rPr>
            </w:pPr>
            <w:r>
              <w:rPr>
                <w:rFonts w:hint="eastAsia" w:ascii="宋体" w:hAnsi="宋体" w:cs="宋体"/>
                <w:szCs w:val="21"/>
              </w:rPr>
              <w:t>准</w:t>
            </w: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营业执照</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lang w:eastAsia="zh-CN"/>
              </w:rPr>
            </w:pPr>
            <w:r>
              <w:rPr>
                <w:rFonts w:hint="eastAsia" w:ascii="宋体" w:hAnsi="宋体" w:cs="宋体"/>
                <w:szCs w:val="21"/>
                <w:lang w:eastAsia="zh-CN"/>
              </w:rPr>
              <w:t>具备年审有效的营业执照</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lang w:eastAsia="zh-CN"/>
              </w:rPr>
            </w:pPr>
            <w:r>
              <w:rPr>
                <w:rFonts w:hint="eastAsia" w:ascii="宋体" w:hAnsi="宋体" w:cs="宋体"/>
                <w:szCs w:val="21"/>
                <w:lang w:eastAsia="zh-CN"/>
              </w:rPr>
              <w:t>特种设备制造许可证（如有）</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生产能力</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资质要求</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财务要求</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业绩要求</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信誉要求</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联合体投标人</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lang w:eastAsia="zh-CN"/>
              </w:rPr>
            </w:pPr>
            <w:r>
              <w:rPr>
                <w:rFonts w:hint="eastAsia" w:ascii="宋体" w:hAnsi="宋体" w:cs="宋体"/>
                <w:szCs w:val="21"/>
                <w:lang w:eastAsia="zh-CN"/>
              </w:rPr>
              <w:t>不存在禁止投标的情形</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99"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0"/>
            <w:vAlign w:val="center"/>
          </w:tcPr>
          <w:p>
            <w:pPr>
              <w:widowControl/>
              <w:jc w:val="center"/>
              <w:rPr>
                <w:rFonts w:ascii="宋体" w:hAnsi="宋体" w:cs="宋体"/>
                <w:szCs w:val="21"/>
                <w:lang w:eastAsia="zh-CN"/>
              </w:rPr>
            </w:pPr>
            <w:r>
              <w:rPr>
                <w:rFonts w:hint="eastAsia" w:ascii="宋体" w:hAnsi="宋体" w:cs="宋体"/>
                <w:szCs w:val="21"/>
                <w:lang w:eastAsia="zh-CN"/>
              </w:rPr>
              <w:t>投标设备制造商的资质要求（如有）</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99"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0"/>
            <w:vAlign w:val="center"/>
          </w:tcPr>
          <w:p>
            <w:pPr>
              <w:widowControl/>
              <w:jc w:val="center"/>
              <w:rPr>
                <w:rFonts w:ascii="宋体" w:hAnsi="宋体" w:cs="宋体"/>
                <w:szCs w:val="21"/>
                <w:lang w:eastAsia="zh-CN"/>
              </w:rPr>
            </w:pPr>
            <w:r>
              <w:rPr>
                <w:rFonts w:hint="eastAsia" w:ascii="宋体" w:hAnsi="宋体" w:cs="宋体"/>
                <w:szCs w:val="21"/>
                <w:lang w:eastAsia="zh-CN"/>
              </w:rPr>
              <w:t>投标设备的业绩要求（如有）</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99"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0"/>
            <w:vAlign w:val="center"/>
          </w:tcPr>
          <w:p>
            <w:pPr>
              <w:widowControl/>
              <w:jc w:val="center"/>
              <w:rPr>
                <w:rFonts w:ascii="宋体" w:hAnsi="宋体" w:cs="宋体"/>
                <w:szCs w:val="21"/>
                <w:lang w:eastAsia="zh-CN"/>
              </w:rPr>
            </w:pPr>
            <w:r>
              <w:rPr>
                <w:rFonts w:hint="eastAsia" w:ascii="宋体" w:hAnsi="宋体" w:cs="宋体"/>
                <w:szCs w:val="21"/>
                <w:lang w:eastAsia="zh-CN"/>
              </w:rPr>
              <w:t>设备安装单位资质要求（如有）</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满足招标文件要求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lang w:eastAsia="zh-CN"/>
              </w:rPr>
            </w:pPr>
            <w:r>
              <w:rPr>
                <w:rFonts w:hint="eastAsia" w:ascii="宋体" w:hAnsi="宋体" w:cs="宋体"/>
                <w:szCs w:val="21"/>
                <w:lang w:eastAsia="zh-CN"/>
              </w:rPr>
              <w:t>按项目实际情况另行设定</w:t>
            </w:r>
          </w:p>
        </w:tc>
      </w:tr>
      <w:tr>
        <w:tblPrEx>
          <w:tblCellMar>
            <w:top w:w="0" w:type="dxa"/>
            <w:left w:w="108" w:type="dxa"/>
            <w:bottom w:w="0" w:type="dxa"/>
            <w:right w:w="108" w:type="dxa"/>
          </w:tblCellMar>
        </w:tblPrEx>
        <w:trPr>
          <w:trHeight w:val="402" w:hRule="atLeast"/>
          <w:jc w:val="center"/>
        </w:trPr>
        <w:tc>
          <w:tcPr>
            <w:tcW w:w="774"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2.1.3</w:t>
            </w:r>
          </w:p>
        </w:tc>
        <w:tc>
          <w:tcPr>
            <w:tcW w:w="72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szCs w:val="21"/>
                <w:lang w:eastAsia="zh-CN"/>
              </w:rPr>
            </w:pPr>
            <w:r>
              <w:rPr>
                <w:rFonts w:hint="eastAsia" w:ascii="宋体" w:hAnsi="宋体" w:cs="宋体"/>
                <w:szCs w:val="21"/>
              </w:rPr>
              <w:t>响</w:t>
            </w:r>
          </w:p>
          <w:p>
            <w:pPr>
              <w:widowControl/>
              <w:jc w:val="center"/>
              <w:rPr>
                <w:rFonts w:hint="eastAsia" w:ascii="宋体" w:hAnsi="宋体" w:eastAsia="宋体" w:cs="宋体"/>
                <w:szCs w:val="21"/>
                <w:lang w:eastAsia="zh-CN"/>
              </w:rPr>
            </w:pPr>
            <w:r>
              <w:rPr>
                <w:rFonts w:hint="eastAsia" w:ascii="宋体" w:hAnsi="宋体" w:cs="宋体"/>
                <w:szCs w:val="21"/>
              </w:rPr>
              <w:t>应</w:t>
            </w:r>
          </w:p>
          <w:p>
            <w:pPr>
              <w:widowControl/>
              <w:jc w:val="center"/>
              <w:rPr>
                <w:rFonts w:hint="eastAsia" w:ascii="宋体" w:hAnsi="宋体" w:eastAsia="宋体" w:cs="宋体"/>
                <w:szCs w:val="21"/>
                <w:lang w:eastAsia="zh-CN"/>
              </w:rPr>
            </w:pPr>
            <w:r>
              <w:rPr>
                <w:rFonts w:hint="eastAsia" w:ascii="宋体" w:hAnsi="宋体" w:cs="宋体"/>
                <w:szCs w:val="21"/>
              </w:rPr>
              <w:t>性</w:t>
            </w:r>
          </w:p>
          <w:p>
            <w:pPr>
              <w:widowControl/>
              <w:jc w:val="center"/>
              <w:rPr>
                <w:rFonts w:hint="eastAsia" w:ascii="宋体" w:hAnsi="宋体" w:eastAsia="宋体" w:cs="宋体"/>
                <w:szCs w:val="21"/>
                <w:lang w:eastAsia="zh-CN"/>
              </w:rPr>
            </w:pPr>
            <w:r>
              <w:rPr>
                <w:rFonts w:hint="eastAsia" w:ascii="宋体" w:hAnsi="宋体" w:cs="宋体"/>
                <w:szCs w:val="21"/>
              </w:rPr>
              <w:t>评</w:t>
            </w:r>
          </w:p>
          <w:p>
            <w:pPr>
              <w:widowControl/>
              <w:jc w:val="center"/>
              <w:rPr>
                <w:rFonts w:hint="eastAsia" w:ascii="宋体" w:hAnsi="宋体" w:eastAsia="宋体" w:cs="宋体"/>
                <w:szCs w:val="21"/>
                <w:lang w:eastAsia="zh-CN"/>
              </w:rPr>
            </w:pPr>
            <w:r>
              <w:rPr>
                <w:rFonts w:hint="eastAsia" w:ascii="宋体" w:hAnsi="宋体" w:cs="宋体"/>
                <w:szCs w:val="21"/>
              </w:rPr>
              <w:t>审</w:t>
            </w:r>
          </w:p>
          <w:p>
            <w:pPr>
              <w:widowControl/>
              <w:jc w:val="center"/>
              <w:rPr>
                <w:rFonts w:hint="eastAsia" w:ascii="宋体" w:hAnsi="宋体" w:eastAsia="宋体" w:cs="宋体"/>
                <w:szCs w:val="21"/>
                <w:lang w:eastAsia="zh-CN"/>
              </w:rPr>
            </w:pPr>
            <w:r>
              <w:rPr>
                <w:rFonts w:hint="eastAsia" w:ascii="宋体" w:hAnsi="宋体" w:cs="宋体"/>
                <w:szCs w:val="21"/>
              </w:rPr>
              <w:t>标</w:t>
            </w:r>
          </w:p>
          <w:p>
            <w:pPr>
              <w:widowControl/>
              <w:jc w:val="center"/>
              <w:rPr>
                <w:rFonts w:ascii="宋体" w:hAnsi="宋体" w:cs="宋体"/>
                <w:szCs w:val="21"/>
              </w:rPr>
            </w:pPr>
            <w:r>
              <w:rPr>
                <w:rFonts w:hint="eastAsia" w:ascii="宋体" w:hAnsi="宋体" w:cs="宋体"/>
                <w:szCs w:val="21"/>
              </w:rPr>
              <w:t>准</w:t>
            </w: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投标报价</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投标内容</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交货期</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交货地点</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auto"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技术性能指标</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restart"/>
            <w:tcBorders>
              <w:top w:val="single" w:color="auto" w:sz="4" w:space="0"/>
              <w:left w:val="single" w:color="auto" w:sz="4" w:space="0"/>
              <w:bottom w:val="single" w:color="000000" w:sz="4" w:space="0"/>
              <w:right w:val="single" w:color="auto" w:sz="4" w:space="0"/>
            </w:tcBorders>
            <w:noWrap w:val="0"/>
            <w:vAlign w:val="center"/>
          </w:tcPr>
          <w:p>
            <w:pPr>
              <w:rPr>
                <w:rFonts w:ascii="宋体" w:hAnsi="宋体" w:cs="宋体"/>
                <w:szCs w:val="21"/>
              </w:rPr>
            </w:pPr>
          </w:p>
        </w:tc>
        <w:tc>
          <w:tcPr>
            <w:tcW w:w="27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投标有效期</w:t>
            </w:r>
          </w:p>
        </w:tc>
        <w:tc>
          <w:tcPr>
            <w:tcW w:w="5480" w:type="dxa"/>
            <w:tcBorders>
              <w:top w:val="single" w:color="auto" w:sz="4" w:space="0"/>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投标保证金</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权利义务</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510"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0"/>
            <w:vAlign w:val="center"/>
          </w:tcPr>
          <w:p>
            <w:pPr>
              <w:widowControl/>
              <w:jc w:val="center"/>
              <w:rPr>
                <w:rFonts w:ascii="宋体" w:hAnsi="宋体" w:cs="宋体"/>
                <w:szCs w:val="21"/>
                <w:lang w:eastAsia="zh-CN"/>
              </w:rPr>
            </w:pPr>
            <w:r>
              <w:rPr>
                <w:rFonts w:hint="eastAsia" w:ascii="宋体" w:hAnsi="宋体" w:cs="宋体"/>
                <w:szCs w:val="21"/>
                <w:lang w:eastAsia="zh-CN"/>
              </w:rPr>
              <w:t>投标设备及技术服务和质保期服务</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技术支持资料</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lang w:eastAsia="zh-CN"/>
              </w:rPr>
            </w:pPr>
            <w:r>
              <w:rPr>
                <w:rFonts w:hint="eastAsia" w:ascii="宋体" w:hAnsi="宋体" w:cs="宋体"/>
                <w:szCs w:val="21"/>
                <w:lang w:eastAsia="zh-CN"/>
              </w:rPr>
              <w:t>按项目实际情况另行设定</w:t>
            </w:r>
          </w:p>
        </w:tc>
      </w:tr>
      <w:tr>
        <w:tblPrEx>
          <w:tblCellMar>
            <w:top w:w="0" w:type="dxa"/>
            <w:left w:w="108" w:type="dxa"/>
            <w:bottom w:w="0" w:type="dxa"/>
            <w:right w:w="108" w:type="dxa"/>
          </w:tblCellMar>
        </w:tblPrEx>
        <w:trPr>
          <w:trHeight w:val="402" w:hRule="atLeast"/>
          <w:jc w:val="center"/>
        </w:trPr>
        <w:tc>
          <w:tcPr>
            <w:tcW w:w="1500"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b/>
                <w:bCs/>
                <w:szCs w:val="21"/>
              </w:rPr>
            </w:pPr>
            <w:r>
              <w:rPr>
                <w:rFonts w:hint="eastAsia" w:ascii="宋体" w:hAnsi="宋体" w:cs="宋体"/>
                <w:b/>
                <w:bCs/>
                <w:szCs w:val="21"/>
              </w:rPr>
              <w:t>条款号</w:t>
            </w: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b/>
                <w:bCs/>
                <w:szCs w:val="21"/>
              </w:rPr>
            </w:pPr>
            <w:r>
              <w:rPr>
                <w:rFonts w:hint="eastAsia" w:ascii="宋体" w:hAnsi="宋体" w:cs="宋体"/>
                <w:b/>
                <w:bCs/>
                <w:szCs w:val="21"/>
              </w:rPr>
              <w:t>价格调整因素</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b/>
                <w:bCs/>
                <w:szCs w:val="21"/>
              </w:rPr>
            </w:pPr>
            <w:r>
              <w:rPr>
                <w:rFonts w:hint="eastAsia" w:ascii="宋体" w:hAnsi="宋体" w:cs="宋体"/>
                <w:b/>
                <w:bCs/>
                <w:szCs w:val="21"/>
              </w:rPr>
              <w:t>价格调整标准</w:t>
            </w:r>
          </w:p>
        </w:tc>
      </w:tr>
      <w:tr>
        <w:tblPrEx>
          <w:tblCellMar>
            <w:top w:w="0" w:type="dxa"/>
            <w:left w:w="108" w:type="dxa"/>
            <w:bottom w:w="0" w:type="dxa"/>
            <w:right w:w="108" w:type="dxa"/>
          </w:tblCellMar>
        </w:tblPrEx>
        <w:trPr>
          <w:trHeight w:val="499" w:hRule="atLeast"/>
          <w:jc w:val="center"/>
        </w:trPr>
        <w:tc>
          <w:tcPr>
            <w:tcW w:w="774"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2.2</w:t>
            </w:r>
          </w:p>
        </w:tc>
        <w:tc>
          <w:tcPr>
            <w:tcW w:w="726"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eastAsia="宋体" w:cs="宋体"/>
                <w:szCs w:val="21"/>
                <w:lang w:eastAsia="zh-CN"/>
              </w:rPr>
            </w:pPr>
            <w:r>
              <w:rPr>
                <w:rFonts w:hint="eastAsia" w:ascii="宋体" w:hAnsi="宋体" w:cs="宋体"/>
                <w:szCs w:val="21"/>
              </w:rPr>
              <w:t>详细</w:t>
            </w:r>
          </w:p>
          <w:p>
            <w:pPr>
              <w:widowControl/>
              <w:jc w:val="center"/>
              <w:rPr>
                <w:rFonts w:ascii="宋体" w:hAnsi="宋体" w:cs="宋体"/>
                <w:szCs w:val="21"/>
              </w:rPr>
            </w:pPr>
            <w:r>
              <w:rPr>
                <w:rFonts w:hint="eastAsia" w:ascii="宋体" w:hAnsi="宋体" w:cs="宋体"/>
                <w:szCs w:val="21"/>
              </w:rPr>
              <w:t>评审</w:t>
            </w: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单价遗漏</w:t>
            </w:r>
          </w:p>
        </w:tc>
        <w:tc>
          <w:tcPr>
            <w:tcW w:w="5480" w:type="dxa"/>
            <w:tcBorders>
              <w:top w:val="nil"/>
              <w:left w:val="nil"/>
              <w:bottom w:val="single" w:color="auto" w:sz="4" w:space="0"/>
              <w:right w:val="single" w:color="auto" w:sz="4" w:space="0"/>
            </w:tcBorders>
            <w:noWrap w:val="0"/>
            <w:vAlign w:val="center"/>
          </w:tcPr>
          <w:p>
            <w:pPr>
              <w:widowControl/>
              <w:rPr>
                <w:rFonts w:ascii="宋体" w:hAnsi="宋体" w:cs="宋体"/>
                <w:szCs w:val="21"/>
                <w:lang w:eastAsia="zh-CN"/>
              </w:rPr>
            </w:pPr>
            <w:r>
              <w:rPr>
                <w:rFonts w:hint="eastAsia" w:ascii="宋体" w:hAnsi="宋体" w:cs="宋体"/>
                <w:szCs w:val="21"/>
                <w:lang w:eastAsia="zh-CN"/>
              </w:rPr>
              <w:t>如果分项报价中存在缺漏项，则视为缺漏项价格已包含在其他分项报价之中。</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lang w:eastAsia="zh-CN"/>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付款条件</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rPr>
            </w:pPr>
            <w:r>
              <w:rPr>
                <w:rFonts w:hint="eastAsia" w:ascii="宋体" w:hAnsi="宋体" w:cs="宋体"/>
                <w:szCs w:val="21"/>
              </w:rPr>
              <w:t>响应招标文件要求</w:t>
            </w:r>
          </w:p>
        </w:tc>
      </w:tr>
      <w:tr>
        <w:tblPrEx>
          <w:tblCellMar>
            <w:top w:w="0" w:type="dxa"/>
            <w:left w:w="108" w:type="dxa"/>
            <w:bottom w:w="0" w:type="dxa"/>
            <w:right w:w="108" w:type="dxa"/>
          </w:tblCellMar>
        </w:tblPrEx>
        <w:trPr>
          <w:trHeight w:val="402" w:hRule="atLeast"/>
          <w:jc w:val="center"/>
        </w:trPr>
        <w:tc>
          <w:tcPr>
            <w:tcW w:w="774"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726" w:type="dxa"/>
            <w:vMerge w:val="continue"/>
            <w:tcBorders>
              <w:top w:val="nil"/>
              <w:left w:val="single" w:color="auto" w:sz="4" w:space="0"/>
              <w:bottom w:val="single" w:color="000000" w:sz="4" w:space="0"/>
              <w:right w:val="single" w:color="auto" w:sz="4" w:space="0"/>
            </w:tcBorders>
            <w:noWrap w:val="0"/>
            <w:vAlign w:val="center"/>
          </w:tcPr>
          <w:p>
            <w:pPr>
              <w:widowControl/>
              <w:rPr>
                <w:rFonts w:ascii="宋体" w:hAnsi="宋体" w:cs="宋体"/>
                <w:szCs w:val="21"/>
              </w:rPr>
            </w:pPr>
          </w:p>
        </w:tc>
        <w:tc>
          <w:tcPr>
            <w:tcW w:w="2760" w:type="dxa"/>
            <w:tcBorders>
              <w:top w:val="nil"/>
              <w:left w:val="nil"/>
              <w:bottom w:val="single" w:color="auto" w:sz="4" w:space="0"/>
              <w:right w:val="single" w:color="auto" w:sz="4" w:space="0"/>
            </w:tcBorders>
            <w:noWrap/>
            <w:vAlign w:val="center"/>
          </w:tcPr>
          <w:p>
            <w:pPr>
              <w:widowControl/>
              <w:jc w:val="center"/>
              <w:rPr>
                <w:rFonts w:ascii="宋体" w:hAnsi="宋体" w:cs="宋体"/>
                <w:szCs w:val="21"/>
              </w:rPr>
            </w:pPr>
            <w:r>
              <w:rPr>
                <w:rFonts w:hint="eastAsia" w:ascii="宋体" w:hAnsi="宋体" w:cs="宋体"/>
                <w:szCs w:val="21"/>
              </w:rPr>
              <w:t>……</w:t>
            </w:r>
          </w:p>
        </w:tc>
        <w:tc>
          <w:tcPr>
            <w:tcW w:w="5480" w:type="dxa"/>
            <w:tcBorders>
              <w:top w:val="nil"/>
              <w:left w:val="nil"/>
              <w:bottom w:val="single" w:color="auto" w:sz="4" w:space="0"/>
              <w:right w:val="single" w:color="auto" w:sz="4" w:space="0"/>
            </w:tcBorders>
            <w:noWrap/>
            <w:vAlign w:val="center"/>
          </w:tcPr>
          <w:p>
            <w:pPr>
              <w:widowControl/>
              <w:rPr>
                <w:rFonts w:ascii="宋体" w:hAnsi="宋体" w:cs="宋体"/>
                <w:szCs w:val="21"/>
                <w:lang w:eastAsia="zh-CN"/>
              </w:rPr>
            </w:pPr>
            <w:r>
              <w:rPr>
                <w:rFonts w:hint="eastAsia" w:ascii="宋体" w:hAnsi="宋体" w:cs="宋体"/>
                <w:szCs w:val="21"/>
                <w:lang w:eastAsia="zh-CN"/>
              </w:rPr>
              <w:t>按项目实际情况另行设定</w:t>
            </w:r>
          </w:p>
        </w:tc>
      </w:tr>
    </w:tbl>
    <w:p>
      <w:pPr>
        <w:pStyle w:val="52"/>
        <w:numPr>
          <w:ilvl w:val="0"/>
          <w:numId w:val="1"/>
        </w:numPr>
        <w:spacing w:line="400" w:lineRule="exact"/>
        <w:outlineLvl w:val="1"/>
        <w:rPr>
          <w:rFonts w:ascii="等线" w:hAnsi="等线"/>
          <w:b/>
          <w:sz w:val="28"/>
          <w:szCs w:val="28"/>
        </w:rPr>
      </w:pPr>
      <w:bookmarkStart w:id="91" w:name="_Toc116476069"/>
      <w:bookmarkStart w:id="92" w:name="_Toc15106"/>
      <w:r>
        <w:rPr>
          <w:rFonts w:hint="eastAsia" w:ascii="等线" w:hAnsi="等线"/>
          <w:b/>
          <w:sz w:val="28"/>
          <w:szCs w:val="28"/>
        </w:rPr>
        <w:t>评标方法</w:t>
      </w:r>
      <w:bookmarkEnd w:id="91"/>
      <w:bookmarkEnd w:id="92"/>
    </w:p>
    <w:p>
      <w:pPr>
        <w:spacing w:line="400" w:lineRule="exact"/>
        <w:ind w:firstLine="440" w:firstLineChars="200"/>
        <w:rPr>
          <w:rFonts w:ascii="等线" w:hAnsi="等线"/>
          <w:szCs w:val="28"/>
        </w:rPr>
      </w:pPr>
      <w:r>
        <w:rPr>
          <w:rFonts w:hint="eastAsia" w:ascii="等线" w:hAnsi="等线"/>
          <w:szCs w:val="28"/>
          <w:lang w:eastAsia="zh-CN"/>
        </w:rPr>
        <w:t>本次评标采用经评审的最低投标价法。评标小组对满足招标文件实质性要求的投标文件，根据本规则规定的评标价格调整方法进行必要的价格调整，并按照经评审的投标价由低到高的顺序推荐中标候选人，但投标报价低于其成本的除外。</w:t>
      </w:r>
      <w:r>
        <w:rPr>
          <w:rFonts w:hint="eastAsia" w:ascii="等线" w:hAnsi="等线"/>
          <w:szCs w:val="28"/>
        </w:rPr>
        <w:t>经评审的投标价相等时，投标报价低的优先。</w:t>
      </w:r>
    </w:p>
    <w:p>
      <w:pPr>
        <w:pStyle w:val="52"/>
        <w:numPr>
          <w:ilvl w:val="0"/>
          <w:numId w:val="1"/>
        </w:numPr>
        <w:spacing w:line="400" w:lineRule="exact"/>
        <w:outlineLvl w:val="1"/>
        <w:rPr>
          <w:rFonts w:ascii="等线" w:hAnsi="等线"/>
          <w:b/>
          <w:sz w:val="28"/>
          <w:szCs w:val="28"/>
        </w:rPr>
      </w:pPr>
      <w:bookmarkStart w:id="93" w:name="_Toc116476070"/>
      <w:bookmarkStart w:id="94" w:name="_Toc4320"/>
      <w:r>
        <w:rPr>
          <w:rFonts w:hint="eastAsia" w:ascii="等线" w:hAnsi="等线"/>
          <w:b/>
          <w:sz w:val="28"/>
          <w:szCs w:val="28"/>
        </w:rPr>
        <w:t>评审标准</w:t>
      </w:r>
      <w:bookmarkEnd w:id="93"/>
      <w:bookmarkEnd w:id="94"/>
    </w:p>
    <w:p>
      <w:pPr>
        <w:pStyle w:val="52"/>
        <w:spacing w:line="400" w:lineRule="exact"/>
        <w:outlineLvl w:val="2"/>
        <w:rPr>
          <w:rFonts w:ascii="等线" w:hAnsi="等线"/>
          <w:b/>
          <w:sz w:val="24"/>
          <w:szCs w:val="28"/>
        </w:rPr>
      </w:pPr>
      <w:bookmarkStart w:id="95" w:name="_Toc28661"/>
      <w:bookmarkStart w:id="96" w:name="_Toc116476071"/>
      <w:r>
        <w:rPr>
          <w:rFonts w:hint="eastAsia" w:ascii="等线" w:hAnsi="等线"/>
          <w:b/>
          <w:sz w:val="24"/>
          <w:szCs w:val="28"/>
        </w:rPr>
        <w:t>2.1初步评审标准</w:t>
      </w:r>
      <w:bookmarkEnd w:id="95"/>
      <w:bookmarkEnd w:id="96"/>
    </w:p>
    <w:p>
      <w:pPr>
        <w:spacing w:line="400" w:lineRule="exact"/>
        <w:ind w:firstLine="440" w:firstLineChars="200"/>
        <w:rPr>
          <w:rFonts w:ascii="等线" w:hAnsi="等线"/>
          <w:szCs w:val="28"/>
          <w:lang w:eastAsia="zh-CN"/>
        </w:rPr>
      </w:pPr>
      <w:r>
        <w:rPr>
          <w:rFonts w:hint="eastAsia" w:ascii="等线" w:hAnsi="等线"/>
          <w:szCs w:val="28"/>
          <w:lang w:eastAsia="zh-CN"/>
        </w:rPr>
        <w:t>2.1.1 形式评审标准：见评标办法前附表。</w:t>
      </w:r>
    </w:p>
    <w:p>
      <w:pPr>
        <w:spacing w:line="400" w:lineRule="exact"/>
        <w:ind w:firstLine="440" w:firstLineChars="200"/>
        <w:rPr>
          <w:rFonts w:ascii="等线" w:hAnsi="等线"/>
          <w:szCs w:val="28"/>
          <w:lang w:eastAsia="zh-CN"/>
        </w:rPr>
      </w:pPr>
      <w:r>
        <w:rPr>
          <w:rFonts w:hint="eastAsia" w:ascii="等线" w:hAnsi="等线"/>
          <w:szCs w:val="28"/>
          <w:lang w:eastAsia="zh-CN"/>
        </w:rPr>
        <w:t>2.1.2 资格评审标准：见评标办法前附表。</w:t>
      </w:r>
    </w:p>
    <w:p>
      <w:pPr>
        <w:spacing w:line="400" w:lineRule="exact"/>
        <w:ind w:firstLine="440" w:firstLineChars="200"/>
        <w:rPr>
          <w:rFonts w:ascii="等线" w:hAnsi="等线"/>
          <w:szCs w:val="28"/>
          <w:lang w:eastAsia="zh-CN"/>
        </w:rPr>
      </w:pPr>
      <w:r>
        <w:rPr>
          <w:rFonts w:hint="eastAsia" w:ascii="等线" w:hAnsi="等线"/>
          <w:szCs w:val="28"/>
          <w:lang w:eastAsia="zh-CN"/>
        </w:rPr>
        <w:t>2.1.3 响应性评审标准：见评标办法前附表。</w:t>
      </w:r>
    </w:p>
    <w:p>
      <w:pPr>
        <w:pStyle w:val="52"/>
        <w:spacing w:line="400" w:lineRule="exact"/>
        <w:outlineLvl w:val="2"/>
        <w:rPr>
          <w:rFonts w:ascii="等线" w:hAnsi="等线"/>
          <w:b/>
          <w:sz w:val="24"/>
          <w:szCs w:val="28"/>
          <w:lang w:eastAsia="zh-CN"/>
        </w:rPr>
      </w:pPr>
      <w:bookmarkStart w:id="97" w:name="_Toc30169"/>
      <w:bookmarkStart w:id="98" w:name="_Toc116476072"/>
      <w:r>
        <w:rPr>
          <w:rFonts w:hint="eastAsia" w:ascii="等线" w:hAnsi="等线"/>
          <w:b/>
          <w:sz w:val="24"/>
          <w:szCs w:val="28"/>
          <w:lang w:eastAsia="zh-CN"/>
        </w:rPr>
        <w:t>2.2详细评审标准</w:t>
      </w:r>
      <w:bookmarkEnd w:id="97"/>
      <w:bookmarkEnd w:id="98"/>
    </w:p>
    <w:p>
      <w:pPr>
        <w:spacing w:line="400" w:lineRule="exact"/>
        <w:ind w:firstLine="440" w:firstLineChars="200"/>
        <w:rPr>
          <w:rFonts w:ascii="等线" w:hAnsi="等线"/>
          <w:szCs w:val="28"/>
          <w:lang w:eastAsia="zh-CN"/>
        </w:rPr>
      </w:pPr>
      <w:r>
        <w:rPr>
          <w:rFonts w:hint="eastAsia" w:ascii="等线" w:hAnsi="等线"/>
          <w:szCs w:val="28"/>
          <w:lang w:eastAsia="zh-CN"/>
        </w:rPr>
        <w:t>详细评审标准：见评标办法前附表。</w:t>
      </w:r>
    </w:p>
    <w:p>
      <w:pPr>
        <w:pStyle w:val="52"/>
        <w:numPr>
          <w:ilvl w:val="0"/>
          <w:numId w:val="1"/>
        </w:numPr>
        <w:spacing w:line="400" w:lineRule="exact"/>
        <w:outlineLvl w:val="1"/>
        <w:rPr>
          <w:rFonts w:ascii="等线" w:hAnsi="等线"/>
          <w:b/>
          <w:sz w:val="28"/>
          <w:szCs w:val="28"/>
        </w:rPr>
      </w:pPr>
      <w:bookmarkStart w:id="99" w:name="_Toc116476073"/>
      <w:bookmarkStart w:id="100" w:name="_Toc27447"/>
      <w:r>
        <w:rPr>
          <w:rFonts w:hint="eastAsia" w:ascii="等线" w:hAnsi="等线"/>
          <w:b/>
          <w:sz w:val="28"/>
          <w:szCs w:val="28"/>
        </w:rPr>
        <w:t>评标程序</w:t>
      </w:r>
      <w:bookmarkEnd w:id="99"/>
      <w:bookmarkEnd w:id="100"/>
    </w:p>
    <w:p>
      <w:pPr>
        <w:pStyle w:val="52"/>
        <w:spacing w:line="400" w:lineRule="exact"/>
        <w:outlineLvl w:val="2"/>
        <w:rPr>
          <w:rFonts w:ascii="等线" w:hAnsi="等线"/>
          <w:b/>
          <w:sz w:val="24"/>
          <w:szCs w:val="28"/>
        </w:rPr>
      </w:pPr>
      <w:bookmarkStart w:id="101" w:name="_Toc116476074"/>
      <w:bookmarkStart w:id="102" w:name="_Toc25769"/>
      <w:r>
        <w:rPr>
          <w:rFonts w:hint="eastAsia" w:ascii="等线" w:hAnsi="等线"/>
          <w:b/>
          <w:sz w:val="24"/>
          <w:szCs w:val="28"/>
        </w:rPr>
        <w:t>3.1初步评审</w:t>
      </w:r>
      <w:bookmarkEnd w:id="101"/>
      <w:bookmarkEnd w:id="102"/>
    </w:p>
    <w:p>
      <w:pPr>
        <w:pStyle w:val="52"/>
        <w:spacing w:line="400" w:lineRule="exact"/>
        <w:rPr>
          <w:rFonts w:ascii="等线" w:hAnsi="等线"/>
          <w:szCs w:val="28"/>
          <w:lang w:eastAsia="zh-CN"/>
        </w:rPr>
      </w:pPr>
      <w:r>
        <w:rPr>
          <w:rFonts w:hint="eastAsia" w:ascii="等线" w:hAnsi="等线"/>
          <w:szCs w:val="28"/>
          <w:lang w:eastAsia="zh-CN"/>
        </w:rPr>
        <w:t>3.1.1评标小组可以要求投标人提交“投标人须知”规定的有关证明和证件的原件，以便核验。评标小组依据本章第2.1款规定的标准对投标文件进行初步评审。有一项不符合评审标准的，评标小组应当否决其投标。</w:t>
      </w:r>
    </w:p>
    <w:p>
      <w:pPr>
        <w:pStyle w:val="52"/>
        <w:spacing w:line="400" w:lineRule="exact"/>
        <w:rPr>
          <w:rFonts w:ascii="等线" w:hAnsi="等线"/>
          <w:szCs w:val="28"/>
          <w:lang w:eastAsia="zh-CN"/>
        </w:rPr>
      </w:pPr>
      <w:r>
        <w:rPr>
          <w:rFonts w:hint="eastAsia" w:ascii="等线" w:hAnsi="等线"/>
          <w:szCs w:val="28"/>
          <w:lang w:eastAsia="zh-CN"/>
        </w:rPr>
        <w:t>3.1.2投标报价人有以下情形之一的，评标小组应当否决其投标：</w:t>
      </w:r>
    </w:p>
    <w:p>
      <w:pPr>
        <w:pStyle w:val="52"/>
        <w:numPr>
          <w:ilvl w:val="0"/>
          <w:numId w:val="2"/>
        </w:numPr>
        <w:spacing w:line="400" w:lineRule="exact"/>
        <w:ind w:left="0" w:firstLine="420"/>
        <w:rPr>
          <w:rFonts w:ascii="等线" w:hAnsi="等线"/>
          <w:szCs w:val="28"/>
          <w:lang w:eastAsia="zh-CN"/>
        </w:rPr>
      </w:pPr>
      <w:r>
        <w:rPr>
          <w:rFonts w:hint="eastAsia" w:ascii="等线" w:hAnsi="等线"/>
          <w:szCs w:val="28"/>
          <w:lang w:eastAsia="zh-CN"/>
        </w:rPr>
        <w:t>投标文件没有对招标文件的实质性要求和条件作出响应或者对招标文件的偏差超出招标文件规定的偏差范围或最高项数；</w:t>
      </w:r>
    </w:p>
    <w:p>
      <w:pPr>
        <w:pStyle w:val="52"/>
        <w:numPr>
          <w:ilvl w:val="0"/>
          <w:numId w:val="2"/>
        </w:numPr>
        <w:spacing w:line="400" w:lineRule="exact"/>
        <w:ind w:left="0" w:firstLine="420"/>
        <w:rPr>
          <w:rFonts w:ascii="等线" w:hAnsi="等线"/>
          <w:szCs w:val="28"/>
          <w:lang w:eastAsia="zh-CN"/>
        </w:rPr>
      </w:pPr>
      <w:r>
        <w:rPr>
          <w:rFonts w:hint="eastAsia" w:ascii="等线" w:hAnsi="等线"/>
          <w:szCs w:val="28"/>
          <w:lang w:eastAsia="zh-CN"/>
        </w:rPr>
        <w:t>有串通投标、弄虚作假、行贿等违法行为；</w:t>
      </w:r>
    </w:p>
    <w:p>
      <w:pPr>
        <w:pStyle w:val="52"/>
        <w:numPr>
          <w:ilvl w:val="0"/>
          <w:numId w:val="2"/>
        </w:numPr>
        <w:spacing w:line="400" w:lineRule="exact"/>
        <w:ind w:left="0" w:firstLine="420"/>
        <w:rPr>
          <w:rFonts w:ascii="等线" w:hAnsi="等线"/>
          <w:szCs w:val="28"/>
          <w:lang w:eastAsia="zh-CN"/>
        </w:rPr>
      </w:pPr>
      <w:r>
        <w:rPr>
          <w:rFonts w:hint="eastAsia" w:ascii="等线" w:hAnsi="等线"/>
          <w:szCs w:val="28"/>
          <w:lang w:eastAsia="zh-CN"/>
        </w:rPr>
        <w:t>不按评标小组要求进行澄清、说明的。</w:t>
      </w:r>
    </w:p>
    <w:p>
      <w:pPr>
        <w:pStyle w:val="52"/>
        <w:spacing w:line="400" w:lineRule="exact"/>
        <w:rPr>
          <w:rFonts w:ascii="等线" w:hAnsi="等线"/>
          <w:szCs w:val="28"/>
          <w:lang w:eastAsia="zh-CN"/>
        </w:rPr>
      </w:pPr>
      <w:r>
        <w:rPr>
          <w:rFonts w:hint="eastAsia" w:ascii="等线" w:hAnsi="等线"/>
          <w:szCs w:val="28"/>
          <w:lang w:eastAsia="zh-CN"/>
        </w:rPr>
        <w:t>3.1.3投标报价有算术错误及其他错误的，评标小组按以下原则要求投标人对投标报价进行修正，并要求投标人书面澄清确认。投标人拒不澄清确认的，评标小组应当否决其投标：</w:t>
      </w:r>
    </w:p>
    <w:p>
      <w:pPr>
        <w:pStyle w:val="52"/>
        <w:numPr>
          <w:ilvl w:val="0"/>
          <w:numId w:val="3"/>
        </w:numPr>
        <w:spacing w:line="400" w:lineRule="exact"/>
        <w:ind w:left="0" w:firstLine="420"/>
        <w:rPr>
          <w:rFonts w:ascii="等线" w:hAnsi="等线"/>
          <w:szCs w:val="28"/>
          <w:lang w:eastAsia="zh-CN"/>
        </w:rPr>
      </w:pPr>
      <w:r>
        <w:rPr>
          <w:rFonts w:hint="eastAsia" w:ascii="等线" w:hAnsi="等线"/>
          <w:szCs w:val="28"/>
          <w:lang w:eastAsia="zh-CN"/>
        </w:rPr>
        <w:t>投标文件中的大写金额与小写金额不一致的，以大写金额为准；</w:t>
      </w:r>
    </w:p>
    <w:p>
      <w:pPr>
        <w:pStyle w:val="52"/>
        <w:numPr>
          <w:ilvl w:val="0"/>
          <w:numId w:val="3"/>
        </w:numPr>
        <w:spacing w:line="400" w:lineRule="exact"/>
        <w:ind w:left="0" w:firstLine="420"/>
        <w:rPr>
          <w:rFonts w:ascii="等线" w:hAnsi="等线"/>
          <w:szCs w:val="28"/>
          <w:lang w:eastAsia="zh-CN"/>
        </w:rPr>
      </w:pPr>
      <w:r>
        <w:rPr>
          <w:rFonts w:hint="eastAsia" w:ascii="等线" w:hAnsi="等线"/>
          <w:szCs w:val="28"/>
          <w:lang w:eastAsia="zh-CN"/>
        </w:rPr>
        <w:t>总价金额与单价金额不一致的，以单价金额为准，但单价金额小数点有明显错误的除外；</w:t>
      </w:r>
      <w:r>
        <w:rPr>
          <w:rFonts w:ascii="等线" w:hAnsi="等线"/>
          <w:szCs w:val="28"/>
          <w:lang w:eastAsia="zh-CN"/>
        </w:rPr>
        <w:t xml:space="preserve"> </w:t>
      </w:r>
    </w:p>
    <w:p>
      <w:pPr>
        <w:pStyle w:val="52"/>
        <w:numPr>
          <w:ilvl w:val="0"/>
          <w:numId w:val="3"/>
        </w:numPr>
        <w:spacing w:line="400" w:lineRule="exact"/>
        <w:ind w:left="0" w:firstLine="420"/>
        <w:rPr>
          <w:rFonts w:ascii="等线" w:hAnsi="等线"/>
          <w:szCs w:val="28"/>
          <w:lang w:eastAsia="zh-CN"/>
        </w:rPr>
      </w:pPr>
      <w:r>
        <w:rPr>
          <w:rFonts w:hint="eastAsia" w:ascii="等线" w:hAnsi="等线"/>
          <w:szCs w:val="28"/>
          <w:lang w:eastAsia="zh-CN"/>
        </w:rPr>
        <w:t>投标报价为各分项报价金额之和，投标报价与分项报价的合价不一致的，应以各分项合计累计数为准，修正投标报价；</w:t>
      </w:r>
    </w:p>
    <w:p>
      <w:pPr>
        <w:pStyle w:val="52"/>
        <w:numPr>
          <w:ilvl w:val="0"/>
          <w:numId w:val="3"/>
        </w:numPr>
        <w:spacing w:line="400" w:lineRule="exact"/>
        <w:ind w:left="0" w:firstLine="420"/>
        <w:rPr>
          <w:rFonts w:ascii="等线" w:hAnsi="等线"/>
          <w:szCs w:val="28"/>
          <w:lang w:eastAsia="zh-CN"/>
        </w:rPr>
      </w:pPr>
      <w:r>
        <w:rPr>
          <w:rFonts w:hint="eastAsia" w:ascii="等线" w:hAnsi="等线"/>
          <w:szCs w:val="28"/>
          <w:lang w:eastAsia="zh-CN"/>
        </w:rPr>
        <w:t>如果分项报价中存在缺漏项，则视为缺漏项价格已包含在其他分项报价之中。</w:t>
      </w:r>
    </w:p>
    <w:p>
      <w:pPr>
        <w:pStyle w:val="52"/>
        <w:spacing w:line="400" w:lineRule="exact"/>
        <w:outlineLvl w:val="2"/>
        <w:rPr>
          <w:rFonts w:ascii="等线" w:hAnsi="等线"/>
          <w:b/>
          <w:sz w:val="24"/>
          <w:szCs w:val="28"/>
          <w:lang w:eastAsia="zh-CN"/>
        </w:rPr>
      </w:pPr>
      <w:bookmarkStart w:id="103" w:name="_Toc116476075"/>
      <w:bookmarkStart w:id="104" w:name="_Toc24479"/>
      <w:r>
        <w:rPr>
          <w:rFonts w:hint="eastAsia" w:ascii="等线" w:hAnsi="等线"/>
          <w:b/>
          <w:sz w:val="24"/>
          <w:szCs w:val="28"/>
          <w:lang w:eastAsia="zh-CN"/>
        </w:rPr>
        <w:t>3.2详细评审</w:t>
      </w:r>
      <w:bookmarkEnd w:id="103"/>
      <w:bookmarkEnd w:id="104"/>
    </w:p>
    <w:p>
      <w:pPr>
        <w:pStyle w:val="52"/>
        <w:spacing w:line="400" w:lineRule="exact"/>
        <w:rPr>
          <w:rFonts w:ascii="等线" w:hAnsi="等线"/>
          <w:szCs w:val="28"/>
          <w:lang w:eastAsia="zh-CN"/>
        </w:rPr>
      </w:pPr>
      <w:r>
        <w:rPr>
          <w:rFonts w:hint="eastAsia" w:ascii="等线" w:hAnsi="等线"/>
          <w:szCs w:val="28"/>
          <w:lang w:eastAsia="zh-CN"/>
        </w:rPr>
        <w:t>3.2.1评标小组按本章第 2.2 款规定的评标价格调整方法进行必要的价格调整，并编制“投标价格比较表”。</w:t>
      </w:r>
    </w:p>
    <w:p>
      <w:pPr>
        <w:pStyle w:val="52"/>
        <w:spacing w:line="400" w:lineRule="exact"/>
        <w:rPr>
          <w:rFonts w:ascii="等线" w:hAnsi="等线"/>
          <w:szCs w:val="28"/>
          <w:lang w:eastAsia="zh-CN"/>
        </w:rPr>
      </w:pPr>
      <w:r>
        <w:rPr>
          <w:rFonts w:hint="eastAsia" w:ascii="等线" w:hAnsi="等线"/>
          <w:szCs w:val="28"/>
          <w:lang w:eastAsia="zh-CN"/>
        </w:rPr>
        <w:t>3.2.2评标小组发现投标人的报价明显低于其他投标报价，使得其投标报价可能低于其成本的，应当要求该投标人作出书面说明并提供相应的证明材料。投标人不能合理说明或者不能提供相应证明材料的，由评标小组认定该投标人以低于成本报价竞标，并否决其投标。</w:t>
      </w:r>
    </w:p>
    <w:p>
      <w:pPr>
        <w:pStyle w:val="52"/>
        <w:spacing w:line="400" w:lineRule="exact"/>
        <w:outlineLvl w:val="2"/>
        <w:rPr>
          <w:rFonts w:ascii="等线" w:hAnsi="等线"/>
          <w:b/>
          <w:sz w:val="24"/>
          <w:szCs w:val="28"/>
          <w:lang w:eastAsia="zh-CN"/>
        </w:rPr>
      </w:pPr>
      <w:bookmarkStart w:id="105" w:name="_Toc7436"/>
      <w:bookmarkStart w:id="106" w:name="_Toc116476076"/>
      <w:r>
        <w:rPr>
          <w:rFonts w:hint="eastAsia" w:ascii="等线" w:hAnsi="等线"/>
          <w:b/>
          <w:sz w:val="24"/>
          <w:szCs w:val="28"/>
          <w:lang w:eastAsia="zh-CN"/>
        </w:rPr>
        <w:t>3.3投标文件的澄清和说明</w:t>
      </w:r>
      <w:bookmarkEnd w:id="105"/>
      <w:bookmarkEnd w:id="106"/>
    </w:p>
    <w:p>
      <w:pPr>
        <w:pStyle w:val="52"/>
        <w:spacing w:line="400" w:lineRule="exact"/>
        <w:rPr>
          <w:rFonts w:ascii="等线" w:hAnsi="等线"/>
          <w:szCs w:val="28"/>
          <w:lang w:eastAsia="zh-CN"/>
        </w:rPr>
      </w:pPr>
      <w:r>
        <w:rPr>
          <w:rFonts w:hint="eastAsia" w:ascii="等线" w:hAnsi="等线"/>
          <w:szCs w:val="28"/>
          <w:lang w:eastAsia="zh-CN"/>
        </w:rPr>
        <w:t>3.3.1 在评标过程中，评标小组可以书面形式要求投标人对投标文件中含义不明确、对同类问题表述不一致或者有明显文字和计算错误的内容作必要的澄清、说明或补正。澄清、说明或补正应以书面方式进行。评标小组不接受投标人主动提出的澄清、说明或补正。</w:t>
      </w:r>
    </w:p>
    <w:p>
      <w:pPr>
        <w:pStyle w:val="52"/>
        <w:spacing w:line="400" w:lineRule="exact"/>
        <w:rPr>
          <w:rFonts w:ascii="等线" w:hAnsi="等线"/>
          <w:szCs w:val="28"/>
          <w:lang w:eastAsia="zh-CN"/>
        </w:rPr>
      </w:pPr>
      <w:r>
        <w:rPr>
          <w:rFonts w:hint="eastAsia" w:ascii="等线" w:hAnsi="等线"/>
          <w:szCs w:val="28"/>
          <w:lang w:eastAsia="zh-CN"/>
        </w:rPr>
        <w:t xml:space="preserve">3.3.2 澄清、说明或补正不得超出投标文件的范围且不得改变投标文件的实质性内容，并构成投标文件的组成部分。 </w:t>
      </w:r>
    </w:p>
    <w:p>
      <w:pPr>
        <w:pStyle w:val="52"/>
        <w:spacing w:line="400" w:lineRule="exact"/>
        <w:rPr>
          <w:rFonts w:ascii="等线" w:hAnsi="等线"/>
          <w:szCs w:val="28"/>
          <w:lang w:eastAsia="zh-CN"/>
        </w:rPr>
      </w:pPr>
      <w:r>
        <w:rPr>
          <w:rFonts w:hint="eastAsia" w:ascii="等线" w:hAnsi="等线"/>
          <w:szCs w:val="28"/>
          <w:lang w:eastAsia="zh-CN"/>
        </w:rPr>
        <w:t>3.3.3评标小组对投标人提交的澄清、说明或补正有疑问的，可以要求投标人进一步澄清、说明或补正，直至满足评标小组的要求。</w:t>
      </w:r>
    </w:p>
    <w:p>
      <w:pPr>
        <w:pStyle w:val="52"/>
        <w:spacing w:line="400" w:lineRule="exact"/>
        <w:outlineLvl w:val="2"/>
        <w:rPr>
          <w:rFonts w:ascii="等线" w:hAnsi="等线"/>
          <w:b/>
          <w:sz w:val="24"/>
          <w:szCs w:val="28"/>
          <w:lang w:eastAsia="zh-CN"/>
        </w:rPr>
      </w:pPr>
      <w:bookmarkStart w:id="107" w:name="_Toc116476077"/>
      <w:bookmarkStart w:id="108" w:name="_Toc27978"/>
      <w:r>
        <w:rPr>
          <w:rFonts w:hint="eastAsia" w:ascii="等线" w:hAnsi="等线"/>
          <w:b/>
          <w:sz w:val="24"/>
          <w:szCs w:val="28"/>
          <w:lang w:eastAsia="zh-CN"/>
        </w:rPr>
        <w:t>3.4评标结果</w:t>
      </w:r>
      <w:bookmarkEnd w:id="107"/>
      <w:bookmarkEnd w:id="108"/>
    </w:p>
    <w:p>
      <w:pPr>
        <w:pStyle w:val="52"/>
        <w:spacing w:line="400" w:lineRule="exact"/>
        <w:rPr>
          <w:rFonts w:ascii="等线" w:hAnsi="等线"/>
          <w:szCs w:val="28"/>
          <w:lang w:eastAsia="zh-CN"/>
        </w:rPr>
      </w:pPr>
      <w:r>
        <w:rPr>
          <w:rFonts w:hint="eastAsia" w:ascii="等线" w:hAnsi="等线"/>
          <w:szCs w:val="28"/>
          <w:lang w:eastAsia="zh-CN"/>
        </w:rPr>
        <w:t>3.4.1评标小组按照经评审的价格由低到高的顺序推荐中标候选人，并标明排序。</w:t>
      </w:r>
    </w:p>
    <w:p>
      <w:pPr>
        <w:pStyle w:val="52"/>
        <w:spacing w:line="400" w:lineRule="exact"/>
        <w:rPr>
          <w:rFonts w:ascii="等线" w:hAnsi="等线"/>
          <w:szCs w:val="28"/>
          <w:lang w:eastAsia="zh-CN"/>
        </w:rPr>
      </w:pPr>
      <w:r>
        <w:rPr>
          <w:rFonts w:hint="eastAsia" w:ascii="等线" w:hAnsi="等线"/>
          <w:szCs w:val="28"/>
          <w:lang w:eastAsia="zh-CN"/>
        </w:rPr>
        <w:t>3.4.2 中标能力：对于同一投标人在同类设备 1 个以上包件中均具备履约能力且经评审的投标价格均为最低时，评标小组应根据该投标人的生产能力、供货保证能力等因素，评定其最大中标能力，并按照相关包件授标总价最低的原则，在该投标人最大中标能力内，推荐其为第一中标候选人，其他包件依序推荐其他投标人为中标候选人。</w:t>
      </w:r>
    </w:p>
    <w:p>
      <w:pPr>
        <w:pStyle w:val="52"/>
        <w:spacing w:line="400" w:lineRule="exact"/>
        <w:rPr>
          <w:rFonts w:ascii="等线" w:hAnsi="等线"/>
          <w:b/>
          <w:szCs w:val="28"/>
          <w:lang w:eastAsia="zh-CN"/>
        </w:rPr>
      </w:pPr>
      <w:r>
        <w:rPr>
          <w:rFonts w:hint="eastAsia" w:ascii="等线" w:hAnsi="等线"/>
          <w:szCs w:val="28"/>
          <w:lang w:eastAsia="zh-CN"/>
        </w:rPr>
        <w:t>3.4.3完成评标报告：评标小组完成评标后，应当向招标人提交书面评标报告和中标候选人名单。</w:t>
      </w:r>
      <w:r>
        <w:rPr>
          <w:rFonts w:ascii="等线" w:hAnsi="等线"/>
          <w:b/>
          <w:szCs w:val="28"/>
          <w:lang w:eastAsia="zh-CN"/>
        </w:rPr>
        <w:br w:type="page"/>
      </w:r>
    </w:p>
    <w:p>
      <w:pPr>
        <w:pStyle w:val="3"/>
        <w:spacing w:before="0" w:after="0" w:line="360" w:lineRule="auto"/>
        <w:jc w:val="center"/>
        <w:rPr>
          <w:rFonts w:ascii="宋体" w:hAnsi="宋体"/>
          <w:lang w:eastAsia="zh-CN"/>
        </w:rPr>
      </w:pPr>
      <w:bookmarkStart w:id="109" w:name="_Toc26799"/>
      <w:r>
        <w:rPr>
          <w:rFonts w:ascii="宋体" w:hAnsi="宋体"/>
          <w:lang w:eastAsia="zh-CN"/>
        </w:rPr>
        <w:t>第四章合同条款及格式</w:t>
      </w:r>
      <w:bookmarkEnd w:id="109"/>
      <w:bookmarkStart w:id="110" w:name="_bookmark104"/>
      <w:bookmarkEnd w:id="110"/>
    </w:p>
    <w:p>
      <w:pPr>
        <w:keepNext/>
        <w:keepLines/>
        <w:spacing w:line="360" w:lineRule="auto"/>
        <w:jc w:val="center"/>
        <w:rPr>
          <w:rFonts w:hint="eastAsia" w:ascii="宋体" w:hAnsi="宋体"/>
          <w:sz w:val="24"/>
        </w:rPr>
      </w:pPr>
      <w:bookmarkStart w:id="111" w:name="_bookmark142"/>
      <w:bookmarkEnd w:id="111"/>
      <w:bookmarkStart w:id="112" w:name="_bookmark105"/>
      <w:bookmarkEnd w:id="112"/>
      <w:r>
        <w:rPr>
          <w:rFonts w:hint="eastAsia" w:ascii="宋体" w:hAnsi="宋体"/>
          <w:b/>
          <w:bCs/>
          <w:sz w:val="32"/>
          <w:u w:val="single"/>
        </w:rPr>
        <w:t xml:space="preserve">  </w:t>
      </w:r>
      <w:r>
        <w:rPr>
          <w:rFonts w:hint="eastAsia" w:ascii="宋体" w:hAnsi="宋体" w:eastAsia="宋体" w:cs="Times New Roman"/>
          <w:b/>
          <w:bCs/>
          <w:sz w:val="32"/>
          <w:u w:val="single"/>
          <w:lang w:val="en-US" w:eastAsia="zh-CN"/>
        </w:rPr>
        <w:t>设备租赁</w:t>
      </w:r>
      <w:r>
        <w:rPr>
          <w:rFonts w:hint="eastAsia" w:ascii="宋体" w:hAnsi="宋体" w:cs="Times New Roman"/>
          <w:b/>
          <w:bCs/>
          <w:sz w:val="32"/>
          <w:u w:val="single"/>
          <w:lang w:val="en-US" w:eastAsia="zh-CN"/>
        </w:rPr>
        <w:t>（湿租）</w:t>
      </w:r>
      <w:r>
        <w:rPr>
          <w:rFonts w:hint="eastAsia" w:ascii="宋体" w:hAnsi="宋体"/>
          <w:b/>
          <w:bCs/>
          <w:sz w:val="32"/>
        </w:rPr>
        <w:t>合同</w:t>
      </w:r>
    </w:p>
    <w:p>
      <w:pPr>
        <w:spacing w:line="360" w:lineRule="auto"/>
        <w:ind w:right="600" w:firstLine="480" w:firstLineChars="200"/>
        <w:rPr>
          <w:rFonts w:ascii="宋体" w:hAnsi="宋体"/>
          <w:sz w:val="24"/>
          <w:szCs w:val="24"/>
        </w:rPr>
      </w:pPr>
      <w:bookmarkStart w:id="113" w:name="_Hlk120787253"/>
      <w:r>
        <w:rPr>
          <w:rFonts w:hint="eastAsia" w:ascii="宋体" w:hAnsi="宋体"/>
          <w:sz w:val="24"/>
          <w:szCs w:val="24"/>
        </w:rPr>
        <w:t>招标（询价）编号：</w:t>
      </w:r>
      <w:r>
        <w:rPr>
          <w:rFonts w:hint="eastAsia" w:ascii="宋体" w:hAnsi="宋体"/>
          <w:sz w:val="24"/>
          <w:szCs w:val="24"/>
          <w:u w:val="single"/>
        </w:rPr>
        <w:t xml:space="preserve">                 </w:t>
      </w:r>
      <w:r>
        <w:rPr>
          <w:rFonts w:hint="eastAsia" w:ascii="宋体" w:hAnsi="宋体"/>
          <w:sz w:val="24"/>
          <w:szCs w:val="24"/>
        </w:rPr>
        <w:t xml:space="preserve">  </w:t>
      </w:r>
    </w:p>
    <w:p>
      <w:pPr>
        <w:spacing w:line="360" w:lineRule="auto"/>
        <w:ind w:right="600" w:firstLine="480" w:firstLineChars="200"/>
        <w:rPr>
          <w:rFonts w:ascii="宋体" w:hAnsi="宋体" w:cs="宋体"/>
          <w:sz w:val="24"/>
          <w:szCs w:val="24"/>
          <w:u w:val="single"/>
        </w:rPr>
      </w:pPr>
      <w:bookmarkStart w:id="114" w:name="_Hlk121816268"/>
      <w:r>
        <w:rPr>
          <w:rFonts w:hint="eastAsia" w:ascii="宋体" w:hAnsi="宋体"/>
          <w:sz w:val="24"/>
          <w:szCs w:val="24"/>
        </w:rPr>
        <w:t>合同编号：</w:t>
      </w:r>
      <w:r>
        <w:rPr>
          <w:rFonts w:hint="eastAsia" w:ascii="宋体" w:hAnsi="宋体" w:cs="宋体"/>
          <w:sz w:val="24"/>
          <w:szCs w:val="24"/>
          <w:u w:val="single"/>
        </w:rPr>
        <w:t xml:space="preserve">                         </w:t>
      </w:r>
    </w:p>
    <w:bookmarkEnd w:id="113"/>
    <w:bookmarkEnd w:id="114"/>
    <w:p>
      <w:pPr>
        <w:widowControl/>
        <w:snapToGrid w:val="0"/>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签订地点：</w:t>
      </w:r>
      <w:r>
        <w:rPr>
          <w:rFonts w:hint="eastAsia" w:ascii="宋体" w:hAnsi="宋体" w:cs="宋体"/>
          <w:sz w:val="24"/>
          <w:szCs w:val="24"/>
          <w:u w:val="single"/>
        </w:rPr>
        <w:t xml:space="preserve">                  </w:t>
      </w:r>
    </w:p>
    <w:p>
      <w:pPr>
        <w:widowControl/>
        <w:snapToGrid w:val="0"/>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签订时间：</w:t>
      </w:r>
      <w:r>
        <w:rPr>
          <w:rFonts w:hint="eastAsia" w:ascii="宋体" w:hAnsi="宋体" w:cs="宋体"/>
          <w:sz w:val="24"/>
          <w:szCs w:val="24"/>
          <w:u w:val="single"/>
        </w:rPr>
        <w:t xml:space="preserve">                  </w:t>
      </w:r>
    </w:p>
    <w:p>
      <w:pPr>
        <w:widowControl/>
        <w:snapToGrid w:val="0"/>
        <w:spacing w:line="360" w:lineRule="auto"/>
        <w:ind w:firstLine="480" w:firstLineChars="200"/>
        <w:jc w:val="left"/>
        <w:rPr>
          <w:rFonts w:hint="eastAsia" w:ascii="宋体" w:hAnsi="宋体" w:cs="宋体"/>
          <w:color w:val="1707E9"/>
          <w:sz w:val="24"/>
          <w:szCs w:val="24"/>
          <w:u w:val="single"/>
          <w:lang w:val="en-US" w:eastAsia="zh-CN"/>
        </w:rPr>
      </w:pPr>
      <w:r>
        <w:rPr>
          <w:rFonts w:hint="eastAsia" w:ascii="宋体" w:hAnsi="宋体" w:cs="宋体"/>
          <w:sz w:val="24"/>
          <w:szCs w:val="24"/>
        </w:rPr>
        <w:t>甲方（承租人）：</w:t>
      </w:r>
      <w:r>
        <w:rPr>
          <w:rFonts w:hint="eastAsia" w:ascii="宋体" w:hAnsi="宋体" w:cs="宋体"/>
          <w:color w:val="1707E9"/>
          <w:sz w:val="24"/>
          <w:szCs w:val="24"/>
          <w:u w:val="single"/>
          <w:lang w:val="en-US" w:eastAsia="zh-CN"/>
        </w:rPr>
        <w:t>中交第二航务工程局有限公司</w:t>
      </w:r>
    </w:p>
    <w:p>
      <w:pPr>
        <w:widowControl/>
        <w:snapToGrid w:val="0"/>
        <w:spacing w:line="360" w:lineRule="auto"/>
        <w:ind w:firstLine="2400" w:firstLineChars="1000"/>
        <w:jc w:val="left"/>
        <w:rPr>
          <w:rFonts w:hint="eastAsia" w:ascii="宋体" w:hAnsi="宋体" w:cs="宋体"/>
          <w:color w:val="1707E9"/>
          <w:sz w:val="24"/>
          <w:szCs w:val="24"/>
          <w:u w:val="single"/>
          <w:lang w:val="en-US" w:eastAsia="zh-CN"/>
        </w:rPr>
      </w:pPr>
      <w:r>
        <w:rPr>
          <w:rFonts w:hint="eastAsia" w:ascii="宋体" w:hAnsi="宋体" w:cs="宋体"/>
          <w:color w:val="1707E9"/>
          <w:sz w:val="24"/>
          <w:szCs w:val="24"/>
          <w:u w:val="single"/>
          <w:lang w:val="en-US" w:eastAsia="zh-CN"/>
        </w:rPr>
        <w:t xml:space="preserve">中交二航局（泉州）建设有限公司 </w:t>
      </w:r>
    </w:p>
    <w:p>
      <w:pPr>
        <w:spacing w:line="360" w:lineRule="auto"/>
        <w:ind w:firstLine="480" w:firstLineChars="200"/>
        <w:rPr>
          <w:rFonts w:hint="eastAsia" w:ascii="宋体" w:hAnsi="宋体"/>
          <w:sz w:val="24"/>
          <w:szCs w:val="24"/>
        </w:rPr>
      </w:pPr>
      <w:r>
        <w:rPr>
          <w:rFonts w:hint="eastAsia" w:ascii="宋体" w:hAnsi="宋体" w:cs="宋体"/>
          <w:sz w:val="24"/>
          <w:szCs w:val="24"/>
        </w:rPr>
        <w:t xml:space="preserve">乙方（出租人）：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u w:val="single"/>
        </w:rPr>
        <w:t xml:space="preserve">   </w:t>
      </w:r>
    </w:p>
    <w:p>
      <w:pPr>
        <w:spacing w:line="360" w:lineRule="auto"/>
        <w:ind w:firstLine="480" w:firstLineChars="200"/>
        <w:jc w:val="left"/>
        <w:rPr>
          <w:rFonts w:ascii="宋体" w:hAnsi="宋体"/>
          <w:sz w:val="24"/>
          <w:szCs w:val="24"/>
        </w:rPr>
      </w:pPr>
      <w:r>
        <w:rPr>
          <w:rFonts w:hint="eastAsia" w:ascii="宋体" w:hAnsi="宋体"/>
          <w:sz w:val="24"/>
          <w:szCs w:val="24"/>
        </w:rPr>
        <w:t>甲方因施工需要，拟租用乙方</w:t>
      </w:r>
      <w:r>
        <w:rPr>
          <w:rFonts w:hint="eastAsia" w:ascii="宋体" w:hAnsi="宋体"/>
          <w:sz w:val="24"/>
          <w:szCs w:val="24"/>
          <w:u w:val="single"/>
        </w:rPr>
        <w:t xml:space="preserve">  </w:t>
      </w:r>
      <w:r>
        <w:rPr>
          <w:rFonts w:hint="eastAsia" w:ascii="宋体" w:hAnsi="宋体"/>
          <w:sz w:val="24"/>
          <w:szCs w:val="24"/>
          <w:u w:val="single"/>
          <w:lang w:val="en-US" w:eastAsia="zh-CN"/>
        </w:rPr>
        <w:t>挖掘机</w:t>
      </w:r>
      <w:r>
        <w:rPr>
          <w:rFonts w:hint="eastAsia" w:ascii="宋体" w:hAnsi="宋体"/>
          <w:sz w:val="24"/>
          <w:szCs w:val="24"/>
        </w:rPr>
        <w:t>设备。为明确双方的职责，根据《中华人民共和国民法典》及有关法律法规，经双方友好协商，订立本合同，以共同遵守。</w:t>
      </w:r>
    </w:p>
    <w:p>
      <w:pPr>
        <w:pStyle w:val="4"/>
        <w:numPr>
          <w:ilvl w:val="0"/>
          <w:numId w:val="4"/>
        </w:numPr>
        <w:spacing w:before="120" w:after="120"/>
      </w:pPr>
      <w:bookmarkStart w:id="115" w:name="_Toc24852"/>
      <w:r>
        <w:rPr>
          <w:rFonts w:hint="eastAsia"/>
        </w:rPr>
        <w:t>租赁机械（船舶）设备名称、规格及数量</w:t>
      </w:r>
      <w:bookmarkEnd w:id="115"/>
    </w:p>
    <w:tbl>
      <w:tblPr>
        <w:tblStyle w:val="21"/>
        <w:tblW w:w="0" w:type="auto"/>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2012"/>
        <w:gridCol w:w="1440"/>
        <w:gridCol w:w="1277"/>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atLeast"/>
        </w:trPr>
        <w:tc>
          <w:tcPr>
            <w:tcW w:w="1622" w:type="dxa"/>
            <w:noWrap w:val="0"/>
            <w:vAlign w:val="center"/>
          </w:tcPr>
          <w:p>
            <w:pPr>
              <w:spacing w:line="360" w:lineRule="auto"/>
              <w:jc w:val="center"/>
              <w:rPr>
                <w:rFonts w:hint="eastAsia" w:ascii="宋体" w:hAnsi="宋体"/>
                <w:sz w:val="24"/>
              </w:rPr>
            </w:pPr>
            <w:r>
              <w:rPr>
                <w:rFonts w:hint="eastAsia" w:ascii="宋体" w:hAnsi="宋体"/>
                <w:sz w:val="24"/>
              </w:rPr>
              <w:t>设备名称</w:t>
            </w:r>
          </w:p>
        </w:tc>
        <w:tc>
          <w:tcPr>
            <w:tcW w:w="2012" w:type="dxa"/>
            <w:noWrap w:val="0"/>
            <w:vAlign w:val="center"/>
          </w:tcPr>
          <w:p>
            <w:pPr>
              <w:spacing w:line="360" w:lineRule="auto"/>
              <w:jc w:val="center"/>
              <w:rPr>
                <w:rFonts w:hint="eastAsia" w:ascii="宋体" w:hAnsi="宋体"/>
                <w:sz w:val="24"/>
              </w:rPr>
            </w:pPr>
            <w:r>
              <w:rPr>
                <w:rFonts w:hint="eastAsia" w:ascii="宋体" w:hAnsi="宋体"/>
                <w:sz w:val="24"/>
              </w:rPr>
              <w:t>规格或能力</w:t>
            </w:r>
          </w:p>
        </w:tc>
        <w:tc>
          <w:tcPr>
            <w:tcW w:w="1440" w:type="dxa"/>
            <w:noWrap w:val="0"/>
            <w:vAlign w:val="center"/>
          </w:tcPr>
          <w:p>
            <w:pPr>
              <w:spacing w:line="360" w:lineRule="auto"/>
              <w:jc w:val="center"/>
              <w:rPr>
                <w:rFonts w:hint="eastAsia" w:ascii="宋体" w:hAnsi="宋体"/>
                <w:sz w:val="24"/>
              </w:rPr>
            </w:pPr>
            <w:r>
              <w:rPr>
                <w:rFonts w:hint="eastAsia" w:ascii="宋体" w:hAnsi="宋体"/>
                <w:sz w:val="24"/>
              </w:rPr>
              <w:t>单位</w:t>
            </w:r>
          </w:p>
        </w:tc>
        <w:tc>
          <w:tcPr>
            <w:tcW w:w="1277" w:type="dxa"/>
            <w:noWrap w:val="0"/>
            <w:vAlign w:val="center"/>
          </w:tcPr>
          <w:p>
            <w:pPr>
              <w:spacing w:line="360" w:lineRule="auto"/>
              <w:jc w:val="center"/>
              <w:rPr>
                <w:rFonts w:hint="eastAsia" w:ascii="宋体" w:hAnsi="宋体"/>
                <w:sz w:val="24"/>
              </w:rPr>
            </w:pPr>
            <w:r>
              <w:rPr>
                <w:rFonts w:hint="eastAsia" w:ascii="宋体" w:hAnsi="宋体"/>
                <w:sz w:val="24"/>
              </w:rPr>
              <w:t>数量</w:t>
            </w:r>
          </w:p>
        </w:tc>
        <w:tc>
          <w:tcPr>
            <w:tcW w:w="2091" w:type="dxa"/>
            <w:noWrap w:val="0"/>
            <w:vAlign w:val="center"/>
          </w:tcPr>
          <w:p>
            <w:pPr>
              <w:spacing w:line="360" w:lineRule="auto"/>
              <w:jc w:val="center"/>
              <w:rPr>
                <w:rFonts w:hint="eastAsia" w:ascii="宋体" w:hAnsi="宋体"/>
                <w:sz w:val="24"/>
              </w:rPr>
            </w:pPr>
            <w:r>
              <w:rPr>
                <w:rFonts w:hint="eastAsia" w:ascii="宋体" w:hAnsi="宋体"/>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622" w:type="dxa"/>
            <w:noWrap w:val="0"/>
            <w:vAlign w:val="center"/>
          </w:tcPr>
          <w:p>
            <w:pPr>
              <w:keepNext w:val="0"/>
              <w:keepLines w:val="0"/>
              <w:widowControl/>
              <w:suppressLineNumbers w:val="0"/>
              <w:jc w:val="center"/>
              <w:textAlignment w:val="center"/>
              <w:rPr>
                <w:rFonts w:hint="default" w:ascii="宋体" w:hAnsi="宋体" w:cs="宋体"/>
                <w:b w:val="0"/>
                <w:bCs/>
                <w:sz w:val="21"/>
                <w:szCs w:val="21"/>
                <w:lang w:val="en-US" w:eastAsia="zh-CN" w:bidi="ar-SA"/>
              </w:rPr>
            </w:pPr>
            <w:r>
              <w:rPr>
                <w:rFonts w:hint="eastAsia" w:ascii="宋体" w:hAnsi="宋体" w:cs="宋体"/>
                <w:b w:val="0"/>
                <w:bCs/>
                <w:sz w:val="21"/>
                <w:szCs w:val="21"/>
                <w:lang w:val="en-US" w:eastAsia="zh-CN" w:bidi="ar-SA"/>
              </w:rPr>
              <w:t>挖掘机</w:t>
            </w:r>
          </w:p>
        </w:tc>
        <w:tc>
          <w:tcPr>
            <w:tcW w:w="2012" w:type="dxa"/>
            <w:noWrap w:val="0"/>
            <w:vAlign w:val="center"/>
          </w:tcPr>
          <w:p>
            <w:pPr>
              <w:keepNext w:val="0"/>
              <w:keepLines w:val="0"/>
              <w:widowControl/>
              <w:suppressLineNumbers w:val="0"/>
              <w:jc w:val="center"/>
              <w:textAlignment w:val="center"/>
              <w:rPr>
                <w:rFonts w:hint="default" w:ascii="宋体" w:hAnsi="宋体" w:cs="宋体"/>
                <w:b w:val="0"/>
                <w:bCs/>
                <w:sz w:val="21"/>
                <w:szCs w:val="21"/>
                <w:lang w:val="en-US" w:eastAsia="zh-CN" w:bidi="ar-SA"/>
              </w:rPr>
            </w:pPr>
            <w:r>
              <w:rPr>
                <w:rFonts w:hint="eastAsia" w:ascii="宋体" w:hAnsi="宋体" w:cs="宋体"/>
                <w:b w:val="0"/>
                <w:bCs/>
                <w:sz w:val="21"/>
                <w:szCs w:val="21"/>
                <w:lang w:val="en-US" w:eastAsia="zh-CN" w:bidi="ar-SA"/>
              </w:rPr>
              <w:t>320</w:t>
            </w:r>
          </w:p>
        </w:tc>
        <w:tc>
          <w:tcPr>
            <w:tcW w:w="1440" w:type="dxa"/>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台班</w:t>
            </w:r>
          </w:p>
        </w:tc>
        <w:tc>
          <w:tcPr>
            <w:tcW w:w="1277" w:type="dxa"/>
            <w:noWrap w:val="0"/>
            <w:vAlign w:val="center"/>
          </w:tcPr>
          <w:p>
            <w:pPr>
              <w:keepNext w:val="0"/>
              <w:keepLines w:val="0"/>
              <w:widowControl/>
              <w:suppressLineNumbers w:val="0"/>
              <w:jc w:val="center"/>
              <w:textAlignment w:val="center"/>
              <w:rPr>
                <w:rFonts w:hint="default" w:ascii="宋体" w:hAnsi="宋体" w:cs="宋体"/>
                <w:b w:val="0"/>
                <w:bCs/>
                <w:sz w:val="21"/>
                <w:szCs w:val="21"/>
                <w:lang w:val="en-US" w:eastAsia="zh-CN" w:bidi="ar-SA"/>
              </w:rPr>
            </w:pPr>
            <w:r>
              <w:rPr>
                <w:rFonts w:hint="eastAsia" w:ascii="宋体" w:hAnsi="宋体" w:cs="宋体"/>
                <w:b w:val="0"/>
                <w:bCs/>
                <w:sz w:val="21"/>
                <w:szCs w:val="21"/>
                <w:lang w:val="en-US" w:eastAsia="zh-CN" w:bidi="ar-SA"/>
              </w:rPr>
              <w:t>55</w:t>
            </w:r>
          </w:p>
        </w:tc>
        <w:tc>
          <w:tcPr>
            <w:tcW w:w="2091" w:type="dxa"/>
            <w:noWrap w:val="0"/>
            <w:vAlign w:val="center"/>
          </w:tcPr>
          <w:p>
            <w:pPr>
              <w:spacing w:line="360" w:lineRule="auto"/>
              <w:jc w:val="center"/>
              <w:rPr>
                <w:rFonts w:hint="default" w:ascii="宋体" w:hAnsi="宋体"/>
                <w:sz w:val="24"/>
                <w:lang w:val="en-US" w:eastAsia="zh-CN"/>
              </w:rPr>
            </w:pPr>
          </w:p>
        </w:tc>
      </w:tr>
    </w:tbl>
    <w:p>
      <w:pPr>
        <w:spacing w:line="360" w:lineRule="auto"/>
        <w:ind w:firstLine="480" w:firstLineChars="200"/>
        <w:jc w:val="left"/>
        <w:rPr>
          <w:rFonts w:hint="eastAsia" w:ascii="宋体" w:hAnsi="宋体"/>
          <w:bCs/>
          <w:sz w:val="24"/>
        </w:rPr>
      </w:pPr>
      <w:r>
        <w:rPr>
          <w:rFonts w:hint="eastAsia" w:ascii="宋体" w:hAnsi="宋体"/>
          <w:bCs/>
          <w:sz w:val="24"/>
        </w:rPr>
        <w:t>说明：根据施工现场需要，甲方要求乙方增加或减少租赁设备的数量时，双方另行协商，签订补充协议。</w:t>
      </w:r>
    </w:p>
    <w:p>
      <w:pPr>
        <w:pStyle w:val="4"/>
        <w:numPr>
          <w:ilvl w:val="0"/>
          <w:numId w:val="4"/>
        </w:numPr>
        <w:spacing w:before="120" w:after="120"/>
      </w:pPr>
      <w:bookmarkStart w:id="116" w:name="_Toc27483"/>
      <w:r>
        <w:rPr>
          <w:rFonts w:hint="eastAsia"/>
        </w:rPr>
        <w:t>租赁机械（船舶）设备技术性能</w:t>
      </w:r>
      <w:bookmarkEnd w:id="116"/>
    </w:p>
    <w:tbl>
      <w:tblPr>
        <w:tblStyle w:val="21"/>
        <w:tblW w:w="0" w:type="auto"/>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2795"/>
        <w:gridCol w:w="1438"/>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516" w:type="dxa"/>
            <w:noWrap w:val="0"/>
            <w:vAlign w:val="center"/>
          </w:tcPr>
          <w:p>
            <w:pPr>
              <w:spacing w:line="360" w:lineRule="auto"/>
              <w:jc w:val="center"/>
              <w:rPr>
                <w:rFonts w:hint="eastAsia" w:ascii="宋体" w:hAnsi="宋体"/>
                <w:sz w:val="24"/>
              </w:rPr>
            </w:pPr>
            <w:r>
              <w:rPr>
                <w:rFonts w:hint="eastAsia" w:ascii="宋体" w:hAnsi="宋体"/>
                <w:sz w:val="24"/>
              </w:rPr>
              <w:t>设备名称</w:t>
            </w:r>
          </w:p>
        </w:tc>
        <w:tc>
          <w:tcPr>
            <w:tcW w:w="2795" w:type="dxa"/>
            <w:noWrap w:val="0"/>
            <w:vAlign w:val="center"/>
          </w:tcPr>
          <w:p>
            <w:pPr>
              <w:spacing w:line="360" w:lineRule="auto"/>
              <w:jc w:val="center"/>
              <w:rPr>
                <w:rFonts w:hint="eastAsia" w:ascii="宋体" w:hAnsi="宋体"/>
                <w:sz w:val="24"/>
              </w:rPr>
            </w:pPr>
            <w:r>
              <w:rPr>
                <w:rFonts w:hint="eastAsia" w:ascii="宋体" w:hAnsi="宋体"/>
                <w:sz w:val="24"/>
              </w:rPr>
              <w:t>生产厂家</w:t>
            </w:r>
          </w:p>
        </w:tc>
        <w:tc>
          <w:tcPr>
            <w:tcW w:w="1438" w:type="dxa"/>
            <w:noWrap w:val="0"/>
            <w:vAlign w:val="center"/>
          </w:tcPr>
          <w:p>
            <w:pPr>
              <w:spacing w:line="360" w:lineRule="auto"/>
              <w:jc w:val="center"/>
              <w:rPr>
                <w:rFonts w:hint="eastAsia" w:ascii="宋体" w:hAnsi="宋体"/>
                <w:sz w:val="24"/>
              </w:rPr>
            </w:pPr>
            <w:r>
              <w:rPr>
                <w:rFonts w:hint="eastAsia" w:ascii="宋体" w:hAnsi="宋体"/>
                <w:sz w:val="24"/>
              </w:rPr>
              <w:t>出厂时间</w:t>
            </w:r>
          </w:p>
        </w:tc>
        <w:tc>
          <w:tcPr>
            <w:tcW w:w="2693" w:type="dxa"/>
            <w:noWrap w:val="0"/>
            <w:vAlign w:val="center"/>
          </w:tcPr>
          <w:p>
            <w:pPr>
              <w:spacing w:line="360" w:lineRule="auto"/>
              <w:jc w:val="center"/>
              <w:rPr>
                <w:rFonts w:hint="eastAsia" w:ascii="宋体" w:hAnsi="宋体"/>
                <w:sz w:val="24"/>
              </w:rPr>
            </w:pPr>
            <w:r>
              <w:rPr>
                <w:rFonts w:hint="eastAsia" w:ascii="宋体" w:hAnsi="宋体"/>
                <w:sz w:val="24"/>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516" w:type="dxa"/>
            <w:noWrap w:val="0"/>
            <w:vAlign w:val="center"/>
          </w:tcPr>
          <w:p>
            <w:pPr>
              <w:spacing w:line="360" w:lineRule="auto"/>
              <w:jc w:val="center"/>
              <w:rPr>
                <w:rFonts w:hint="default" w:ascii="宋体" w:hAnsi="宋体"/>
                <w:sz w:val="24"/>
                <w:lang w:val="en-US" w:eastAsia="zh-CN"/>
              </w:rPr>
            </w:pPr>
            <w:r>
              <w:rPr>
                <w:rFonts w:hint="eastAsia" w:ascii="宋体" w:hAnsi="宋体"/>
                <w:sz w:val="24"/>
                <w:lang w:val="en-US" w:eastAsia="zh-CN"/>
              </w:rPr>
              <w:t>挖掘机</w:t>
            </w:r>
          </w:p>
        </w:tc>
        <w:tc>
          <w:tcPr>
            <w:tcW w:w="2795" w:type="dxa"/>
            <w:noWrap w:val="0"/>
            <w:vAlign w:val="center"/>
          </w:tcPr>
          <w:p>
            <w:pPr>
              <w:spacing w:line="360" w:lineRule="auto"/>
              <w:jc w:val="center"/>
              <w:rPr>
                <w:rFonts w:hint="eastAsia" w:ascii="宋体" w:hAnsi="宋体"/>
                <w:sz w:val="24"/>
                <w:lang w:val="en-US" w:eastAsia="zh-CN"/>
              </w:rPr>
            </w:pPr>
          </w:p>
        </w:tc>
        <w:tc>
          <w:tcPr>
            <w:tcW w:w="1438" w:type="dxa"/>
            <w:noWrap w:val="0"/>
            <w:vAlign w:val="center"/>
          </w:tcPr>
          <w:p>
            <w:pPr>
              <w:spacing w:line="360" w:lineRule="auto"/>
              <w:jc w:val="center"/>
              <w:rPr>
                <w:rFonts w:hint="eastAsia" w:ascii="宋体" w:hAnsi="宋体"/>
                <w:sz w:val="24"/>
                <w:lang w:val="en-US" w:eastAsia="zh-CN"/>
              </w:rPr>
            </w:pPr>
            <w:r>
              <w:rPr>
                <w:rFonts w:hint="eastAsia" w:ascii="宋体" w:hAnsi="宋体"/>
                <w:sz w:val="24"/>
                <w:lang w:val="en-US" w:eastAsia="zh-CN"/>
              </w:rPr>
              <w:t>不早于2022年</w:t>
            </w:r>
          </w:p>
        </w:tc>
        <w:tc>
          <w:tcPr>
            <w:tcW w:w="2693" w:type="dxa"/>
            <w:noWrap w:val="0"/>
            <w:vAlign w:val="center"/>
          </w:tcPr>
          <w:p>
            <w:pPr>
              <w:spacing w:line="360" w:lineRule="auto"/>
              <w:jc w:val="center"/>
              <w:rPr>
                <w:rFonts w:hint="default" w:ascii="宋体" w:hAnsi="宋体"/>
                <w:sz w:val="24"/>
                <w:lang w:val="en-US" w:eastAsia="zh-CN"/>
              </w:rPr>
            </w:pPr>
          </w:p>
        </w:tc>
      </w:tr>
    </w:tbl>
    <w:p>
      <w:pPr>
        <w:spacing w:line="360" w:lineRule="auto"/>
        <w:rPr>
          <w:rFonts w:hint="eastAsia"/>
        </w:rPr>
      </w:pPr>
    </w:p>
    <w:p>
      <w:pPr>
        <w:pStyle w:val="4"/>
        <w:numPr>
          <w:ilvl w:val="0"/>
          <w:numId w:val="4"/>
        </w:numPr>
        <w:spacing w:before="120" w:after="120"/>
      </w:pPr>
      <w:bookmarkStart w:id="117" w:name="_Toc6290"/>
      <w:r>
        <w:rPr>
          <w:rFonts w:hint="eastAsia"/>
        </w:rPr>
        <w:t>设备施工地点</w:t>
      </w:r>
      <w:bookmarkEnd w:id="117"/>
    </w:p>
    <w:p>
      <w:pPr>
        <w:spacing w:line="360" w:lineRule="auto"/>
        <w:ind w:firstLine="480" w:firstLineChars="200"/>
        <w:jc w:val="left"/>
        <w:rPr>
          <w:rFonts w:hint="eastAsia" w:ascii="宋体" w:hAnsi="宋体"/>
          <w:bCs/>
          <w:sz w:val="24"/>
        </w:rPr>
      </w:pPr>
      <w:r>
        <w:rPr>
          <w:rFonts w:hint="eastAsia" w:ascii="宋体" w:hAnsi="宋体"/>
          <w:bCs/>
          <w:sz w:val="24"/>
        </w:rPr>
        <w:t>租赁设备使用地点（合同履行地点）：</w:t>
      </w:r>
      <w:r>
        <w:rPr>
          <w:rFonts w:hint="eastAsia" w:ascii="宋体" w:hAnsi="宋体"/>
          <w:bCs/>
          <w:sz w:val="24"/>
          <w:u w:val="single"/>
        </w:rPr>
        <w:t xml:space="preserve">  </w:t>
      </w:r>
      <w:r>
        <w:rPr>
          <w:rFonts w:hint="eastAsia" w:ascii="宋体" w:hAnsi="宋体"/>
          <w:bCs/>
          <w:sz w:val="24"/>
          <w:u w:val="single"/>
          <w:lang w:val="en-US" w:eastAsia="zh-CN"/>
        </w:rPr>
        <w:t xml:space="preserve">泉州金屿大桥A2合同段项目施工现场  </w:t>
      </w:r>
      <w:r>
        <w:rPr>
          <w:rFonts w:hint="eastAsia" w:ascii="宋体" w:hAnsi="宋体"/>
          <w:bCs/>
          <w:sz w:val="24"/>
        </w:rPr>
        <w:t>。</w:t>
      </w:r>
    </w:p>
    <w:p>
      <w:pPr>
        <w:pStyle w:val="4"/>
        <w:numPr>
          <w:ilvl w:val="0"/>
          <w:numId w:val="4"/>
        </w:numPr>
        <w:spacing w:before="120" w:after="120"/>
        <w:rPr>
          <w:rFonts w:hint="eastAsia"/>
        </w:rPr>
      </w:pPr>
      <w:bookmarkStart w:id="118" w:name="_Toc31099"/>
      <w:r>
        <w:rPr>
          <w:rFonts w:hint="eastAsia"/>
        </w:rPr>
        <w:t>设备租赁期限</w:t>
      </w:r>
      <w:bookmarkEnd w:id="118"/>
    </w:p>
    <w:p>
      <w:pPr>
        <w:spacing w:line="360" w:lineRule="auto"/>
        <w:ind w:firstLine="480" w:firstLineChars="200"/>
        <w:jc w:val="left"/>
        <w:rPr>
          <w:rFonts w:ascii="宋体" w:hAnsi="宋体"/>
          <w:bCs/>
          <w:sz w:val="24"/>
        </w:rPr>
      </w:pPr>
      <w:r>
        <w:rPr>
          <w:rFonts w:hint="eastAsia" w:ascii="宋体" w:hAnsi="宋体"/>
          <w:bCs/>
          <w:sz w:val="24"/>
        </w:rPr>
        <w:t>4.1从</w:t>
      </w:r>
      <w:r>
        <w:rPr>
          <w:rFonts w:hint="eastAsia" w:ascii="宋体" w:hAnsi="宋体"/>
          <w:bCs/>
          <w:sz w:val="24"/>
          <w:u w:val="single"/>
        </w:rPr>
        <w:t xml:space="preserve"> </w:t>
      </w:r>
      <w:r>
        <w:rPr>
          <w:rFonts w:hint="eastAsia" w:ascii="宋体" w:hAnsi="宋体"/>
          <w:bCs/>
          <w:sz w:val="24"/>
          <w:u w:val="single"/>
          <w:lang w:val="en-US" w:eastAsia="zh-CN"/>
        </w:rPr>
        <w:t>2024</w:t>
      </w:r>
      <w:r>
        <w:rPr>
          <w:rFonts w:hint="eastAsia" w:ascii="宋体" w:hAnsi="宋体"/>
          <w:bCs/>
          <w:sz w:val="24"/>
          <w:u w:val="single"/>
        </w:rPr>
        <w:t xml:space="preserve"> </w:t>
      </w:r>
      <w:r>
        <w:rPr>
          <w:rFonts w:hint="eastAsia" w:ascii="宋体" w:hAnsi="宋体"/>
          <w:bCs/>
          <w:sz w:val="24"/>
        </w:rPr>
        <w:t>年</w:t>
      </w:r>
      <w:r>
        <w:rPr>
          <w:rFonts w:hint="eastAsia" w:ascii="宋体" w:hAnsi="宋体"/>
          <w:bCs/>
          <w:sz w:val="24"/>
          <w:u w:val="single"/>
          <w:lang w:val="en-US" w:eastAsia="zh-CN"/>
        </w:rPr>
        <w:t>12</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u w:val="single"/>
          <w:lang w:val="en-US" w:eastAsia="zh-CN"/>
        </w:rPr>
        <w:t>01</w:t>
      </w:r>
      <w:r>
        <w:rPr>
          <w:rFonts w:hint="eastAsia" w:ascii="宋体" w:hAnsi="宋体"/>
          <w:bCs/>
          <w:sz w:val="24"/>
          <w:u w:val="single"/>
        </w:rPr>
        <w:t xml:space="preserve"> </w:t>
      </w:r>
      <w:r>
        <w:rPr>
          <w:rFonts w:hint="eastAsia" w:ascii="宋体" w:hAnsi="宋体"/>
          <w:bCs/>
          <w:sz w:val="24"/>
        </w:rPr>
        <w:t>日起（一般设备以实际进场验收合格时间为准，特种或大型设备需要安装调试则以设备具备法定使用条件为准），暂定租期</w:t>
      </w:r>
      <w:r>
        <w:rPr>
          <w:rFonts w:hint="eastAsia" w:ascii="宋体" w:hAnsi="宋体"/>
          <w:bCs/>
          <w:sz w:val="24"/>
          <w:lang w:val="en-US" w:eastAsia="zh-CN"/>
        </w:rPr>
        <w:t>合计</w:t>
      </w:r>
      <w:r>
        <w:rPr>
          <w:rFonts w:hint="eastAsia" w:ascii="宋体" w:hAnsi="宋体"/>
          <w:bCs/>
          <w:sz w:val="24"/>
        </w:rPr>
        <w:t>为</w:t>
      </w:r>
      <w:r>
        <w:rPr>
          <w:rFonts w:hint="eastAsia" w:ascii="宋体" w:hAnsi="宋体"/>
          <w:bCs/>
          <w:sz w:val="24"/>
          <w:u w:val="single"/>
          <w:lang w:val="en-US" w:eastAsia="zh-CN"/>
        </w:rPr>
        <w:t>30</w:t>
      </w:r>
      <w:r>
        <w:rPr>
          <w:rFonts w:hint="eastAsia" w:ascii="宋体" w:hAnsi="宋体"/>
          <w:bCs/>
          <w:sz w:val="24"/>
          <w:u w:val="single"/>
        </w:rPr>
        <w:t xml:space="preserve">  </w:t>
      </w:r>
      <w:r>
        <w:rPr>
          <w:rFonts w:hint="eastAsia" w:ascii="宋体" w:hAnsi="宋体"/>
          <w:bCs/>
          <w:sz w:val="24"/>
        </w:rPr>
        <w:t>个</w:t>
      </w:r>
      <w:r>
        <w:rPr>
          <w:rFonts w:hint="eastAsia" w:ascii="宋体" w:hAnsi="宋体"/>
          <w:bCs/>
          <w:sz w:val="24"/>
          <w:lang w:val="en-US" w:eastAsia="zh-CN"/>
        </w:rPr>
        <w:t>台</w:t>
      </w:r>
      <w:r>
        <w:rPr>
          <w:rFonts w:hint="eastAsia" w:ascii="宋体" w:hAnsi="宋体"/>
          <w:bCs/>
          <w:sz w:val="24"/>
        </w:rPr>
        <w:t>月，以实际使用时间计。</w:t>
      </w:r>
    </w:p>
    <w:p>
      <w:pPr>
        <w:spacing w:line="360" w:lineRule="auto"/>
        <w:ind w:firstLine="480" w:firstLineChars="200"/>
        <w:jc w:val="left"/>
        <w:rPr>
          <w:rFonts w:hint="eastAsia" w:ascii="宋体" w:hAnsi="宋体"/>
          <w:bCs/>
          <w:sz w:val="24"/>
        </w:rPr>
      </w:pPr>
      <w:r>
        <w:rPr>
          <w:rFonts w:hint="eastAsia" w:ascii="宋体" w:hAnsi="宋体"/>
          <w:bCs/>
          <w:sz w:val="24"/>
        </w:rPr>
        <w:t>4.2约定的租赁期满后，如甲方需继续使用，应在租赁期限满前</w:t>
      </w:r>
      <w:r>
        <w:rPr>
          <w:rFonts w:hint="eastAsia" w:ascii="宋体" w:hAnsi="宋体"/>
          <w:bCs/>
          <w:sz w:val="24"/>
          <w:u w:val="single"/>
        </w:rPr>
        <w:t xml:space="preserve">  </w:t>
      </w:r>
      <w:r>
        <w:rPr>
          <w:rFonts w:hint="eastAsia" w:ascii="宋体" w:hAnsi="宋体"/>
          <w:bCs/>
          <w:sz w:val="24"/>
          <w:u w:val="single"/>
          <w:lang w:val="en-US" w:eastAsia="zh-CN"/>
        </w:rPr>
        <w:t>3</w:t>
      </w:r>
      <w:r>
        <w:rPr>
          <w:rFonts w:hint="eastAsia" w:ascii="宋体" w:hAnsi="宋体"/>
          <w:bCs/>
          <w:sz w:val="24"/>
          <w:u w:val="single"/>
        </w:rPr>
        <w:t xml:space="preserve">  </w:t>
      </w:r>
      <w:r>
        <w:rPr>
          <w:rFonts w:hint="eastAsia" w:ascii="宋体" w:hAnsi="宋体"/>
          <w:bCs/>
          <w:sz w:val="24"/>
        </w:rPr>
        <w:t>日书面通知乙方，并签署本合同的补充协议，甲方有优先续租权，续租价格由双方协商确定，但不得超过本合同约定单价。</w:t>
      </w:r>
    </w:p>
    <w:p>
      <w:pPr>
        <w:pStyle w:val="4"/>
        <w:numPr>
          <w:ilvl w:val="0"/>
          <w:numId w:val="4"/>
        </w:numPr>
        <w:spacing w:before="120" w:after="120"/>
      </w:pPr>
      <w:bookmarkStart w:id="119" w:name="_Toc30471"/>
      <w:r>
        <w:rPr>
          <w:rFonts w:hint="eastAsia"/>
        </w:rPr>
        <w:t>设备交付、安装及拆除</w:t>
      </w:r>
      <w:bookmarkEnd w:id="119"/>
    </w:p>
    <w:p>
      <w:pPr>
        <w:spacing w:line="360" w:lineRule="auto"/>
        <w:ind w:firstLine="480" w:firstLineChars="200"/>
        <w:jc w:val="left"/>
        <w:rPr>
          <w:rFonts w:ascii="宋体" w:hAnsi="宋体"/>
          <w:bCs/>
          <w:sz w:val="24"/>
        </w:rPr>
      </w:pPr>
      <w:r>
        <w:rPr>
          <w:rFonts w:hint="eastAsia" w:ascii="宋体" w:hAnsi="宋体"/>
          <w:bCs/>
          <w:sz w:val="24"/>
          <w:szCs w:val="22"/>
        </w:rPr>
        <w:t>5.1设备</w:t>
      </w:r>
      <w:r>
        <w:rPr>
          <w:rFonts w:ascii="宋体" w:hAnsi="宋体"/>
          <w:bCs/>
          <w:sz w:val="24"/>
        </w:rPr>
        <w:t>进退场交</w:t>
      </w:r>
      <w:r>
        <w:rPr>
          <w:rFonts w:hint="eastAsia" w:ascii="宋体" w:hAnsi="宋体"/>
          <w:bCs/>
          <w:sz w:val="24"/>
        </w:rPr>
        <w:t>付</w:t>
      </w:r>
    </w:p>
    <w:p>
      <w:pPr>
        <w:numPr>
          <w:ilvl w:val="0"/>
          <w:numId w:val="5"/>
        </w:numPr>
        <w:spacing w:line="360" w:lineRule="auto"/>
        <w:ind w:firstLine="480" w:firstLineChars="200"/>
        <w:jc w:val="left"/>
        <w:rPr>
          <w:rFonts w:ascii="宋体" w:hAnsi="宋体"/>
          <w:bCs/>
          <w:sz w:val="24"/>
        </w:rPr>
      </w:pPr>
      <w:r>
        <w:rPr>
          <w:rFonts w:hint="eastAsia" w:ascii="宋体" w:hAnsi="宋体"/>
          <w:bCs/>
          <w:sz w:val="24"/>
        </w:rPr>
        <w:t>乙方应按</w:t>
      </w:r>
      <w:r>
        <w:rPr>
          <w:rFonts w:hint="eastAsia" w:ascii="宋体" w:hAnsi="宋体"/>
          <w:bCs/>
          <w:sz w:val="24"/>
          <w:u w:val="single"/>
        </w:rPr>
        <w:t>甲方通知（书面通知</w:t>
      </w:r>
      <w:r>
        <w:rPr>
          <w:rFonts w:hint="eastAsia" w:ascii="宋体" w:hAnsi="宋体"/>
          <w:bCs/>
          <w:sz w:val="24"/>
          <w:u w:val="single"/>
          <w:lang w:eastAsia="zh-CN"/>
        </w:rPr>
        <w:t>、</w:t>
      </w:r>
      <w:r>
        <w:rPr>
          <w:rFonts w:hint="eastAsia" w:ascii="宋体" w:hAnsi="宋体"/>
          <w:bCs/>
          <w:sz w:val="24"/>
          <w:u w:val="single"/>
        </w:rPr>
        <w:t>电子邮件</w:t>
      </w:r>
      <w:r>
        <w:rPr>
          <w:rFonts w:hint="eastAsia" w:ascii="宋体" w:hAnsi="宋体"/>
          <w:bCs/>
          <w:sz w:val="24"/>
          <w:u w:val="single"/>
          <w:lang w:val="en-US" w:eastAsia="zh-CN"/>
        </w:rPr>
        <w:t>或微信消息</w:t>
      </w:r>
      <w:r>
        <w:rPr>
          <w:rFonts w:hint="eastAsia" w:ascii="宋体" w:hAnsi="宋体"/>
          <w:bCs/>
          <w:sz w:val="24"/>
          <w:u w:val="single"/>
        </w:rPr>
        <w:t>）的</w:t>
      </w:r>
      <w:r>
        <w:rPr>
          <w:rFonts w:hint="eastAsia" w:ascii="宋体" w:hAnsi="宋体"/>
          <w:bCs/>
          <w:sz w:val="24"/>
        </w:rPr>
        <w:t>时间在</w:t>
      </w:r>
      <w:r>
        <w:rPr>
          <w:rFonts w:hint="eastAsia" w:ascii="宋体" w:hAnsi="宋体"/>
          <w:bCs/>
          <w:sz w:val="24"/>
          <w:u w:val="single"/>
          <w:lang w:val="en-US" w:eastAsia="zh-CN"/>
        </w:rPr>
        <w:t>泉州金屿大桥A2合同段施工现场</w:t>
      </w:r>
      <w:r>
        <w:rPr>
          <w:rFonts w:hint="eastAsia" w:ascii="宋体" w:hAnsi="宋体"/>
          <w:bCs/>
          <w:sz w:val="24"/>
        </w:rPr>
        <w:t>及时将</w:t>
      </w:r>
      <w:r>
        <w:rPr>
          <w:rFonts w:ascii="宋体" w:hAnsi="宋体"/>
          <w:bCs/>
          <w:sz w:val="24"/>
        </w:rPr>
        <w:t>设备进场交付给甲方。</w:t>
      </w:r>
    </w:p>
    <w:p>
      <w:pPr>
        <w:numPr>
          <w:ilvl w:val="0"/>
          <w:numId w:val="5"/>
        </w:numPr>
        <w:spacing w:line="360" w:lineRule="auto"/>
        <w:ind w:firstLine="480" w:firstLineChars="200"/>
        <w:jc w:val="left"/>
        <w:rPr>
          <w:rFonts w:ascii="宋体" w:hAnsi="宋体"/>
          <w:bCs/>
          <w:sz w:val="24"/>
        </w:rPr>
      </w:pPr>
      <w:r>
        <w:rPr>
          <w:rFonts w:hint="eastAsia" w:ascii="宋体" w:hAnsi="宋体"/>
          <w:bCs/>
          <w:sz w:val="24"/>
        </w:rPr>
        <w:t>设备租赁期届满（甲方通知乙方退场时间后），甲方在</w:t>
      </w:r>
      <w:r>
        <w:rPr>
          <w:rFonts w:hint="eastAsia" w:ascii="宋体" w:hAnsi="宋体"/>
          <w:bCs/>
          <w:sz w:val="24"/>
          <w:u w:val="single"/>
          <w:lang w:eastAsia="zh-CN"/>
        </w:rPr>
        <w:t>泉州金屿大桥A2合同段</w:t>
      </w:r>
      <w:r>
        <w:rPr>
          <w:rFonts w:hint="eastAsia" w:ascii="宋体" w:hAnsi="宋体"/>
          <w:bCs/>
          <w:sz w:val="24"/>
          <w:u w:val="single"/>
        </w:rPr>
        <w:t>施工现场</w:t>
      </w:r>
      <w:r>
        <w:rPr>
          <w:rFonts w:hint="eastAsia" w:ascii="宋体" w:hAnsi="宋体"/>
          <w:bCs/>
          <w:sz w:val="24"/>
        </w:rPr>
        <w:t>将租赁设备交付乙方。未经甲方的同意，乙方不得擅自调遣设备离开工地现场。乙方承担设备逾期退场的安全、毁损灭失等全部风险，并支付违约金</w:t>
      </w:r>
      <w:r>
        <w:rPr>
          <w:rFonts w:hint="eastAsia" w:ascii="宋体" w:hAnsi="宋体"/>
          <w:bCs/>
          <w:sz w:val="24"/>
          <w:u w:val="single"/>
        </w:rPr>
        <w:t xml:space="preserve">  </w:t>
      </w:r>
      <w:r>
        <w:rPr>
          <w:rFonts w:hint="eastAsia" w:ascii="宋体" w:hAnsi="宋体"/>
          <w:bCs/>
          <w:sz w:val="24"/>
          <w:u w:val="single"/>
          <w:lang w:val="en-US" w:eastAsia="zh-CN"/>
        </w:rPr>
        <w:t>50000</w:t>
      </w:r>
      <w:r>
        <w:rPr>
          <w:rFonts w:hint="eastAsia" w:ascii="宋体" w:hAnsi="宋体"/>
          <w:bCs/>
          <w:sz w:val="24"/>
          <w:u w:val="single"/>
        </w:rPr>
        <w:t xml:space="preserve">   </w:t>
      </w:r>
      <w:r>
        <w:rPr>
          <w:rFonts w:hint="eastAsia" w:ascii="宋体" w:hAnsi="宋体"/>
          <w:bCs/>
          <w:sz w:val="24"/>
        </w:rPr>
        <w:t>元，给甲方造成损失的照实赔偿。</w:t>
      </w:r>
    </w:p>
    <w:p>
      <w:pPr>
        <w:spacing w:line="360" w:lineRule="auto"/>
        <w:ind w:firstLine="480" w:firstLineChars="200"/>
        <w:jc w:val="left"/>
        <w:rPr>
          <w:rFonts w:ascii="宋体" w:hAnsi="宋体"/>
          <w:bCs/>
          <w:sz w:val="24"/>
        </w:rPr>
      </w:pPr>
      <w:r>
        <w:rPr>
          <w:rFonts w:hint="eastAsia" w:ascii="宋体" w:hAnsi="宋体"/>
          <w:bCs/>
          <w:sz w:val="24"/>
        </w:rPr>
        <w:t>5.2设备调遣及装卸车</w:t>
      </w:r>
    </w:p>
    <w:p>
      <w:pPr>
        <w:numPr>
          <w:ilvl w:val="0"/>
          <w:numId w:val="6"/>
        </w:numPr>
        <w:spacing w:line="360" w:lineRule="auto"/>
        <w:ind w:firstLine="480" w:firstLineChars="200"/>
        <w:jc w:val="left"/>
        <w:rPr>
          <w:rFonts w:hint="eastAsia" w:ascii="宋体" w:hAnsi="宋体"/>
          <w:bCs/>
          <w:sz w:val="24"/>
          <w:szCs w:val="22"/>
        </w:rPr>
      </w:pPr>
      <w:r>
        <w:rPr>
          <w:rFonts w:hint="eastAsia" w:ascii="宋体" w:hAnsi="宋体"/>
          <w:bCs/>
          <w:sz w:val="24"/>
          <w:szCs w:val="22"/>
        </w:rPr>
        <w:t>设备进场调遣运输和装卸车由</w:t>
      </w:r>
      <w:r>
        <w:rPr>
          <w:rFonts w:hint="eastAsia" w:ascii="宋体" w:hAnsi="宋体"/>
          <w:bCs/>
          <w:sz w:val="24"/>
          <w:szCs w:val="22"/>
          <w:u w:val="single"/>
        </w:rPr>
        <w:t xml:space="preserve">  乙方  </w:t>
      </w:r>
      <w:r>
        <w:rPr>
          <w:rFonts w:hint="eastAsia" w:ascii="宋体" w:hAnsi="宋体"/>
          <w:bCs/>
          <w:sz w:val="24"/>
          <w:szCs w:val="22"/>
        </w:rPr>
        <w:t>负责。</w:t>
      </w:r>
    </w:p>
    <w:p>
      <w:pPr>
        <w:numPr>
          <w:ilvl w:val="0"/>
          <w:numId w:val="6"/>
        </w:numPr>
        <w:spacing w:line="360" w:lineRule="auto"/>
        <w:ind w:firstLine="480" w:firstLineChars="200"/>
        <w:jc w:val="left"/>
        <w:rPr>
          <w:rFonts w:hint="eastAsia" w:ascii="宋体" w:hAnsi="宋体"/>
          <w:bCs/>
          <w:sz w:val="24"/>
        </w:rPr>
      </w:pPr>
      <w:r>
        <w:rPr>
          <w:rFonts w:hint="eastAsia" w:ascii="宋体" w:hAnsi="宋体"/>
          <w:bCs/>
          <w:sz w:val="24"/>
          <w:szCs w:val="22"/>
        </w:rPr>
        <w:t>乙方应办理设备运输中的各项保险，并承担运输过程中的各项费用。设备运至规定交付地点前的毁损灭失的风险责任由乙方承担。</w:t>
      </w:r>
    </w:p>
    <w:p>
      <w:pPr>
        <w:spacing w:line="360" w:lineRule="auto"/>
        <w:ind w:firstLine="480" w:firstLineChars="200"/>
        <w:jc w:val="left"/>
        <w:rPr>
          <w:rFonts w:ascii="宋体" w:hAnsi="宋体"/>
          <w:bCs/>
          <w:sz w:val="24"/>
        </w:rPr>
      </w:pPr>
      <w:r>
        <w:rPr>
          <w:rFonts w:hint="eastAsia" w:ascii="宋体" w:hAnsi="宋体"/>
          <w:bCs/>
          <w:sz w:val="24"/>
        </w:rPr>
        <w:t>5.3设备</w:t>
      </w:r>
      <w:r>
        <w:rPr>
          <w:rFonts w:hint="eastAsia" w:ascii="宋体" w:hAnsi="宋体"/>
          <w:bCs/>
          <w:sz w:val="24"/>
          <w:szCs w:val="22"/>
        </w:rPr>
        <w:t>安装</w:t>
      </w:r>
      <w:r>
        <w:rPr>
          <w:rFonts w:hint="eastAsia" w:ascii="宋体" w:hAnsi="宋体"/>
          <w:bCs/>
          <w:sz w:val="24"/>
        </w:rPr>
        <w:t>、拆除及检验取证</w:t>
      </w:r>
    </w:p>
    <w:p>
      <w:pPr>
        <w:numPr>
          <w:ilvl w:val="0"/>
          <w:numId w:val="7"/>
        </w:numPr>
        <w:spacing w:line="360" w:lineRule="auto"/>
        <w:ind w:firstLine="480" w:firstLineChars="200"/>
        <w:jc w:val="left"/>
        <w:rPr>
          <w:rFonts w:hint="eastAsia" w:ascii="宋体" w:hAnsi="宋体"/>
          <w:bCs/>
          <w:sz w:val="24"/>
          <w:szCs w:val="22"/>
        </w:rPr>
      </w:pPr>
      <w:r>
        <w:rPr>
          <w:rFonts w:hint="eastAsia" w:ascii="宋体" w:hAnsi="宋体"/>
          <w:bCs/>
          <w:sz w:val="24"/>
          <w:szCs w:val="22"/>
        </w:rPr>
        <w:t>设备安装、拆除及检验取证由</w:t>
      </w:r>
      <w:r>
        <w:rPr>
          <w:rFonts w:hint="eastAsia" w:ascii="宋体" w:hAnsi="宋体"/>
          <w:bCs/>
          <w:sz w:val="24"/>
          <w:szCs w:val="22"/>
          <w:u w:val="single"/>
        </w:rPr>
        <w:t xml:space="preserve">  乙方  </w:t>
      </w:r>
      <w:r>
        <w:rPr>
          <w:rFonts w:hint="eastAsia" w:ascii="宋体" w:hAnsi="宋体"/>
          <w:bCs/>
          <w:sz w:val="24"/>
          <w:szCs w:val="22"/>
        </w:rPr>
        <w:t>组织实施；</w:t>
      </w:r>
    </w:p>
    <w:p>
      <w:pPr>
        <w:numPr>
          <w:ilvl w:val="0"/>
          <w:numId w:val="7"/>
        </w:numPr>
        <w:spacing w:line="360" w:lineRule="auto"/>
        <w:ind w:firstLine="480" w:firstLineChars="200"/>
        <w:jc w:val="left"/>
        <w:rPr>
          <w:rFonts w:hint="eastAsia" w:ascii="宋体" w:hAnsi="宋体"/>
          <w:bCs/>
          <w:sz w:val="24"/>
          <w:szCs w:val="22"/>
        </w:rPr>
      </w:pPr>
      <w:r>
        <w:rPr>
          <w:rFonts w:hint="eastAsia" w:ascii="宋体" w:hAnsi="宋体"/>
          <w:bCs/>
          <w:sz w:val="24"/>
          <w:szCs w:val="22"/>
        </w:rPr>
        <w:t>乙方应提交非标、特种设备安装和拆卸方案至甲方评审；安装和拆卸应按规定进行告知，实施前应进行安全和技术交底，安装单位和参与安装的人员应具备相应规定的资质和能力，并将有关资料提交甲方备案；</w:t>
      </w:r>
    </w:p>
    <w:p>
      <w:pPr>
        <w:numPr>
          <w:ilvl w:val="0"/>
          <w:numId w:val="7"/>
        </w:numPr>
        <w:spacing w:line="360" w:lineRule="auto"/>
        <w:ind w:firstLine="480" w:firstLineChars="200"/>
        <w:jc w:val="left"/>
        <w:rPr>
          <w:rFonts w:hint="eastAsia" w:ascii="宋体" w:hAnsi="宋体"/>
          <w:bCs/>
          <w:sz w:val="24"/>
          <w:szCs w:val="22"/>
        </w:rPr>
      </w:pPr>
      <w:r>
        <w:rPr>
          <w:rFonts w:hint="eastAsia" w:ascii="宋体" w:hAnsi="宋体"/>
          <w:bCs/>
          <w:sz w:val="24"/>
          <w:szCs w:val="22"/>
        </w:rPr>
        <w:t>设备在工地安装调试的现场指挥、质量、工期及安全由乙方负责，甲方予以全力支持和配合。经甲方同意后,乙方方可进行具体的安装和拆除作业施工，并指派专人负责实施，施工过程中，甲方对乙方有监管的权利和义务，有权随时终止乙方的违规施工行为；</w:t>
      </w:r>
    </w:p>
    <w:p>
      <w:pPr>
        <w:numPr>
          <w:ilvl w:val="0"/>
          <w:numId w:val="7"/>
        </w:numPr>
        <w:spacing w:line="360" w:lineRule="auto"/>
        <w:ind w:firstLine="480" w:firstLineChars="200"/>
        <w:jc w:val="left"/>
        <w:rPr>
          <w:rFonts w:hint="eastAsia" w:ascii="宋体" w:hAnsi="宋体"/>
          <w:bCs/>
          <w:sz w:val="24"/>
          <w:szCs w:val="22"/>
        </w:rPr>
      </w:pPr>
      <w:r>
        <w:rPr>
          <w:rFonts w:hint="eastAsia" w:ascii="宋体" w:hAnsi="宋体"/>
          <w:bCs/>
          <w:sz w:val="24"/>
          <w:szCs w:val="22"/>
        </w:rPr>
        <w:t>如需要调试、检测、和（或）取证的设备，应当由乙方办理，由此产生的费用或不能取证影响甲方生产造成的损失，应当由乙方承担。设备安装调试完成后，由乙方负责办理设备有关证书或牌照，并交甲方备案留存。</w:t>
      </w:r>
    </w:p>
    <w:p>
      <w:pPr>
        <w:numPr>
          <w:ilvl w:val="0"/>
          <w:numId w:val="7"/>
        </w:numPr>
        <w:spacing w:line="360" w:lineRule="auto"/>
        <w:ind w:firstLine="480" w:firstLineChars="200"/>
        <w:jc w:val="left"/>
        <w:rPr>
          <w:rFonts w:ascii="宋体" w:hAnsi="宋体"/>
          <w:bCs/>
          <w:sz w:val="24"/>
        </w:rPr>
      </w:pPr>
      <w:r>
        <w:rPr>
          <w:rFonts w:hint="eastAsia" w:ascii="宋体" w:hAnsi="宋体"/>
          <w:bCs/>
          <w:sz w:val="24"/>
          <w:szCs w:val="22"/>
        </w:rPr>
        <w:t xml:space="preserve">设备在工地安装、调试、拆除过程中所使用的设备、材料及施工人员食宿均由 </w:t>
      </w:r>
      <w:r>
        <w:rPr>
          <w:rFonts w:hint="eastAsia" w:ascii="宋体" w:hAnsi="宋体"/>
          <w:bCs/>
          <w:sz w:val="24"/>
          <w:szCs w:val="22"/>
          <w:u w:val="single"/>
        </w:rPr>
        <w:t xml:space="preserve">  乙方 </w:t>
      </w:r>
      <w:r>
        <w:rPr>
          <w:rFonts w:hint="eastAsia" w:ascii="宋体" w:hAnsi="宋体"/>
          <w:bCs/>
          <w:sz w:val="24"/>
          <w:szCs w:val="22"/>
        </w:rPr>
        <w:t>负责。</w:t>
      </w:r>
    </w:p>
    <w:p>
      <w:pPr>
        <w:pStyle w:val="4"/>
        <w:numPr>
          <w:ilvl w:val="0"/>
          <w:numId w:val="4"/>
        </w:numPr>
        <w:snapToGrid w:val="0"/>
        <w:spacing w:before="120" w:after="120"/>
      </w:pPr>
      <w:bookmarkStart w:id="120" w:name="_Toc20414"/>
      <w:r>
        <w:t>设备进场验收</w:t>
      </w:r>
      <w:bookmarkEnd w:id="120"/>
    </w:p>
    <w:p>
      <w:pPr>
        <w:spacing w:line="360" w:lineRule="auto"/>
        <w:ind w:firstLine="480" w:firstLineChars="200"/>
        <w:jc w:val="left"/>
        <w:rPr>
          <w:rFonts w:ascii="宋体" w:hAnsi="宋体"/>
          <w:bCs/>
          <w:sz w:val="24"/>
        </w:rPr>
      </w:pPr>
      <w:r>
        <w:rPr>
          <w:rFonts w:hint="eastAsia" w:ascii="宋体" w:hAnsi="宋体"/>
          <w:bCs/>
          <w:sz w:val="24"/>
        </w:rPr>
        <w:t>6.1</w:t>
      </w:r>
      <w:r>
        <w:rPr>
          <w:rFonts w:ascii="宋体" w:hAnsi="宋体"/>
          <w:bCs/>
          <w:sz w:val="24"/>
        </w:rPr>
        <w:t>设备进场</w:t>
      </w:r>
      <w:r>
        <w:rPr>
          <w:rFonts w:hint="eastAsia" w:ascii="宋体" w:hAnsi="宋体"/>
          <w:bCs/>
          <w:sz w:val="24"/>
        </w:rPr>
        <w:t>（安装调试）</w:t>
      </w:r>
      <w:r>
        <w:rPr>
          <w:rFonts w:ascii="宋体" w:hAnsi="宋体"/>
          <w:bCs/>
          <w:sz w:val="24"/>
        </w:rPr>
        <w:t>后</w:t>
      </w:r>
      <w:r>
        <w:rPr>
          <w:rFonts w:hint="eastAsia" w:ascii="宋体" w:hAnsi="宋体"/>
          <w:bCs/>
          <w:sz w:val="24"/>
        </w:rPr>
        <w:t>，</w:t>
      </w:r>
      <w:r>
        <w:rPr>
          <w:rFonts w:ascii="宋体" w:hAnsi="宋体"/>
          <w:bCs/>
          <w:sz w:val="24"/>
        </w:rPr>
        <w:t>双方按</w:t>
      </w:r>
      <w:r>
        <w:rPr>
          <w:rFonts w:hint="eastAsia" w:ascii="宋体" w:hAnsi="宋体"/>
          <w:bCs/>
          <w:sz w:val="24"/>
        </w:rPr>
        <w:t>合同约定的</w:t>
      </w:r>
      <w:r>
        <w:rPr>
          <w:rFonts w:ascii="宋体" w:hAnsi="宋体"/>
          <w:bCs/>
          <w:sz w:val="24"/>
        </w:rPr>
        <w:t>有关技术规范和设备技术性能对设备进行质量鉴定和验收</w:t>
      </w:r>
      <w:r>
        <w:rPr>
          <w:rFonts w:hint="eastAsia" w:ascii="宋体" w:hAnsi="宋体"/>
          <w:bCs/>
          <w:sz w:val="24"/>
        </w:rPr>
        <w:t>；</w:t>
      </w:r>
    </w:p>
    <w:p>
      <w:pPr>
        <w:spacing w:line="360" w:lineRule="auto"/>
        <w:ind w:firstLine="480" w:firstLineChars="200"/>
        <w:jc w:val="left"/>
        <w:rPr>
          <w:rFonts w:ascii="宋体" w:hAnsi="宋体"/>
          <w:bCs/>
          <w:sz w:val="24"/>
        </w:rPr>
      </w:pPr>
      <w:r>
        <w:rPr>
          <w:rFonts w:hint="eastAsia" w:ascii="宋体" w:hAnsi="宋体"/>
          <w:bCs/>
          <w:sz w:val="24"/>
        </w:rPr>
        <w:t>6.2</w:t>
      </w:r>
      <w:r>
        <w:rPr>
          <w:rFonts w:ascii="宋体" w:hAnsi="宋体"/>
          <w:bCs/>
          <w:sz w:val="24"/>
        </w:rPr>
        <w:t>设备</w:t>
      </w:r>
      <w:r>
        <w:rPr>
          <w:rFonts w:ascii="宋体" w:hAnsi="宋体"/>
          <w:bCs/>
          <w:sz w:val="24"/>
          <w:szCs w:val="22"/>
        </w:rPr>
        <w:t>验收</w:t>
      </w:r>
      <w:r>
        <w:rPr>
          <w:rFonts w:ascii="宋体" w:hAnsi="宋体"/>
          <w:bCs/>
          <w:sz w:val="24"/>
        </w:rPr>
        <w:t>条件</w:t>
      </w:r>
      <w:r>
        <w:rPr>
          <w:rFonts w:hint="eastAsia" w:ascii="宋体" w:hAnsi="宋体"/>
          <w:bCs/>
          <w:sz w:val="24"/>
        </w:rPr>
        <w:t>：</w:t>
      </w:r>
    </w:p>
    <w:p>
      <w:pPr>
        <w:numPr>
          <w:ilvl w:val="0"/>
          <w:numId w:val="8"/>
        </w:numPr>
        <w:spacing w:line="360" w:lineRule="auto"/>
        <w:ind w:firstLine="480" w:firstLineChars="200"/>
        <w:jc w:val="left"/>
        <w:rPr>
          <w:rFonts w:hint="eastAsia" w:ascii="宋体" w:hAnsi="宋体"/>
          <w:bCs/>
          <w:sz w:val="24"/>
          <w:szCs w:val="22"/>
        </w:rPr>
      </w:pPr>
      <w:r>
        <w:rPr>
          <w:rFonts w:hint="eastAsia" w:ascii="宋体" w:hAnsi="宋体"/>
          <w:bCs/>
          <w:sz w:val="24"/>
          <w:szCs w:val="22"/>
        </w:rPr>
        <w:t>设备供货范围齐全，维修保养工具齐全，技术资料和档案完善；</w:t>
      </w:r>
    </w:p>
    <w:p>
      <w:pPr>
        <w:numPr>
          <w:ilvl w:val="0"/>
          <w:numId w:val="8"/>
        </w:numPr>
        <w:spacing w:line="360" w:lineRule="auto"/>
        <w:ind w:firstLine="480" w:firstLineChars="200"/>
        <w:jc w:val="left"/>
        <w:rPr>
          <w:rFonts w:hint="eastAsia" w:ascii="宋体" w:hAnsi="宋体"/>
          <w:bCs/>
          <w:sz w:val="24"/>
          <w:szCs w:val="22"/>
        </w:rPr>
      </w:pPr>
      <w:r>
        <w:rPr>
          <w:rFonts w:hint="eastAsia" w:ascii="宋体" w:hAnsi="宋体"/>
          <w:bCs/>
          <w:sz w:val="24"/>
          <w:szCs w:val="22"/>
        </w:rPr>
        <w:t>设备技术性能良好，达到设计技术参数，满足项目使用要求；</w:t>
      </w:r>
    </w:p>
    <w:p>
      <w:pPr>
        <w:numPr>
          <w:ilvl w:val="0"/>
          <w:numId w:val="8"/>
        </w:numPr>
        <w:spacing w:line="360" w:lineRule="auto"/>
        <w:ind w:firstLine="480" w:firstLineChars="200"/>
        <w:jc w:val="left"/>
        <w:rPr>
          <w:rFonts w:hint="eastAsia" w:ascii="宋体" w:hAnsi="宋体"/>
          <w:bCs/>
          <w:sz w:val="24"/>
          <w:szCs w:val="22"/>
        </w:rPr>
      </w:pPr>
      <w:r>
        <w:rPr>
          <w:rFonts w:hint="eastAsia" w:ascii="宋体" w:hAnsi="宋体"/>
          <w:bCs/>
          <w:sz w:val="24"/>
          <w:szCs w:val="22"/>
        </w:rPr>
        <w:t>安全保护装置齐全有效；</w:t>
      </w:r>
    </w:p>
    <w:p>
      <w:pPr>
        <w:numPr>
          <w:ilvl w:val="0"/>
          <w:numId w:val="8"/>
        </w:numPr>
        <w:spacing w:line="360" w:lineRule="auto"/>
        <w:ind w:firstLine="480" w:firstLineChars="200"/>
        <w:jc w:val="left"/>
        <w:rPr>
          <w:rFonts w:hint="eastAsia" w:ascii="宋体" w:hAnsi="宋体"/>
          <w:bCs/>
          <w:sz w:val="24"/>
          <w:szCs w:val="22"/>
        </w:rPr>
      </w:pPr>
      <w:r>
        <w:rPr>
          <w:rFonts w:hint="eastAsia" w:ascii="宋体" w:hAnsi="宋体"/>
          <w:bCs/>
          <w:sz w:val="24"/>
          <w:szCs w:val="22"/>
        </w:rPr>
        <w:t>合同设备已取得规定的证书或牌照；</w:t>
      </w:r>
    </w:p>
    <w:p>
      <w:pPr>
        <w:numPr>
          <w:ilvl w:val="0"/>
          <w:numId w:val="8"/>
        </w:numPr>
        <w:spacing w:line="360" w:lineRule="auto"/>
        <w:ind w:firstLine="480" w:firstLineChars="200"/>
        <w:jc w:val="left"/>
        <w:rPr>
          <w:rFonts w:hint="eastAsia" w:ascii="宋体" w:hAnsi="宋体"/>
          <w:bCs/>
          <w:sz w:val="24"/>
          <w:szCs w:val="22"/>
        </w:rPr>
      </w:pPr>
      <w:r>
        <w:rPr>
          <w:rFonts w:hint="eastAsia" w:ascii="宋体" w:hAnsi="宋体"/>
          <w:bCs/>
          <w:sz w:val="24"/>
          <w:szCs w:val="22"/>
        </w:rPr>
        <w:t>设备操作人员具备合法的上岗条件；</w:t>
      </w:r>
    </w:p>
    <w:p>
      <w:pPr>
        <w:numPr>
          <w:ilvl w:val="0"/>
          <w:numId w:val="8"/>
        </w:numPr>
        <w:spacing w:line="360" w:lineRule="auto"/>
        <w:ind w:firstLine="480" w:firstLineChars="200"/>
        <w:jc w:val="left"/>
        <w:rPr>
          <w:rFonts w:hint="eastAsia" w:ascii="宋体" w:hAnsi="宋体"/>
          <w:bCs/>
          <w:sz w:val="24"/>
        </w:rPr>
      </w:pPr>
      <w:r>
        <w:rPr>
          <w:rFonts w:hint="eastAsia" w:ascii="宋体" w:hAnsi="宋体"/>
          <w:bCs/>
          <w:sz w:val="24"/>
          <w:szCs w:val="22"/>
        </w:rPr>
        <w:t xml:space="preserve">试运行正常，完成 </w:t>
      </w:r>
      <w:r>
        <w:rPr>
          <w:rFonts w:hint="eastAsia" w:ascii="宋体" w:hAnsi="宋体"/>
          <w:bCs/>
          <w:sz w:val="24"/>
          <w:szCs w:val="22"/>
          <w:u w:val="single"/>
          <w:lang w:val="en-US" w:eastAsia="zh-CN"/>
        </w:rPr>
        <w:t>验收并签认。</w:t>
      </w:r>
    </w:p>
    <w:p>
      <w:pPr>
        <w:spacing w:line="360" w:lineRule="auto"/>
        <w:ind w:firstLine="480" w:firstLineChars="200"/>
        <w:jc w:val="left"/>
        <w:rPr>
          <w:rFonts w:ascii="宋体" w:hAnsi="宋体"/>
          <w:bCs/>
          <w:sz w:val="24"/>
        </w:rPr>
      </w:pPr>
      <w:r>
        <w:rPr>
          <w:rFonts w:hint="eastAsia" w:ascii="宋体" w:hAnsi="宋体"/>
          <w:bCs/>
          <w:sz w:val="24"/>
        </w:rPr>
        <w:t>6.3</w:t>
      </w:r>
      <w:r>
        <w:rPr>
          <w:rFonts w:ascii="宋体" w:hAnsi="宋体"/>
          <w:bCs/>
          <w:sz w:val="24"/>
        </w:rPr>
        <w:t>设备验收合格</w:t>
      </w:r>
      <w:r>
        <w:rPr>
          <w:rFonts w:hint="eastAsia" w:ascii="宋体" w:hAnsi="宋体"/>
          <w:bCs/>
          <w:sz w:val="24"/>
        </w:rPr>
        <w:t>，填写《设备进场验收单》，甲乙</w:t>
      </w:r>
      <w:r>
        <w:rPr>
          <w:rFonts w:ascii="宋体" w:hAnsi="宋体"/>
          <w:bCs/>
          <w:sz w:val="24"/>
        </w:rPr>
        <w:t>双方</w:t>
      </w:r>
      <w:r>
        <w:rPr>
          <w:rFonts w:hint="eastAsia" w:ascii="宋体" w:hAnsi="宋体"/>
          <w:bCs/>
          <w:sz w:val="24"/>
        </w:rPr>
        <w:t>代表</w:t>
      </w:r>
      <w:r>
        <w:rPr>
          <w:rFonts w:ascii="宋体" w:hAnsi="宋体"/>
          <w:bCs/>
          <w:sz w:val="24"/>
        </w:rPr>
        <w:t>签字确认</w:t>
      </w:r>
      <w:r>
        <w:rPr>
          <w:rFonts w:hint="eastAsia" w:ascii="宋体" w:hAnsi="宋体"/>
          <w:bCs/>
          <w:sz w:val="24"/>
        </w:rPr>
        <w:t>。</w:t>
      </w:r>
    </w:p>
    <w:p>
      <w:pPr>
        <w:spacing w:line="360" w:lineRule="auto"/>
        <w:ind w:firstLine="480" w:firstLineChars="200"/>
        <w:jc w:val="left"/>
        <w:rPr>
          <w:rFonts w:hint="eastAsia" w:ascii="宋体" w:hAnsi="宋体"/>
          <w:bCs/>
          <w:sz w:val="24"/>
        </w:rPr>
      </w:pPr>
      <w:r>
        <w:rPr>
          <w:rFonts w:hint="eastAsia" w:ascii="宋体" w:hAnsi="宋体"/>
          <w:bCs/>
          <w:sz w:val="24"/>
        </w:rPr>
        <w:t>6.4如设备验收不合格，乙方须免费更换设备进场、或自费维修保养，以达到验收条件；如第二次验收仍不合格，甲方将有权退租该设备，并且不须支付设备租金、进退场运输和保险费、安装调试费、维修保养费及安装、检验及取证费等，由此造成甲方的一切损失和费用由乙方承担。</w:t>
      </w:r>
    </w:p>
    <w:p>
      <w:pPr>
        <w:pStyle w:val="4"/>
        <w:numPr>
          <w:ilvl w:val="0"/>
          <w:numId w:val="4"/>
        </w:numPr>
        <w:spacing w:before="120" w:after="120"/>
      </w:pPr>
      <w:bookmarkStart w:id="121" w:name="_Toc31477"/>
      <w:r>
        <w:t>设备现场管理</w:t>
      </w:r>
      <w:r>
        <w:rPr>
          <w:rFonts w:hint="eastAsia"/>
        </w:rPr>
        <w:t>、</w:t>
      </w:r>
      <w:r>
        <w:t>操作</w:t>
      </w:r>
      <w:r>
        <w:rPr>
          <w:rFonts w:hint="eastAsia"/>
        </w:rPr>
        <w:t>和维修</w:t>
      </w:r>
      <w:bookmarkEnd w:id="121"/>
    </w:p>
    <w:p>
      <w:pPr>
        <w:spacing w:line="360" w:lineRule="auto"/>
        <w:ind w:firstLine="480" w:firstLineChars="200"/>
        <w:jc w:val="left"/>
        <w:rPr>
          <w:sz w:val="24"/>
          <w:szCs w:val="24"/>
        </w:rPr>
      </w:pPr>
      <w:r>
        <w:rPr>
          <w:rFonts w:hint="eastAsia"/>
          <w:sz w:val="24"/>
          <w:szCs w:val="24"/>
        </w:rPr>
        <w:t>7.1乙方</w:t>
      </w:r>
      <w:r>
        <w:rPr>
          <w:rFonts w:hint="eastAsia" w:ascii="宋体" w:hAnsi="宋体"/>
          <w:bCs/>
          <w:sz w:val="24"/>
          <w:szCs w:val="22"/>
        </w:rPr>
        <w:t>提供</w:t>
      </w:r>
      <w:r>
        <w:rPr>
          <w:rFonts w:hint="eastAsia"/>
          <w:sz w:val="24"/>
          <w:szCs w:val="24"/>
        </w:rPr>
        <w:t>设备现场管理、维修和操作人员，人员费用已包含在设备租金中，在设备租金中予以支付。</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7.2乙方现场设备操作、维修和管理人员应具备国家和行业规定的上岗条件（资格），身体健康，无妨碍作业的疾病和生理缺陷，熟练掌握租赁设备的操作、维护保养和管理工作，接受甲方组织的进场安全教育。设备现场操作和管理人员的培训上岗证应提交甲方现场备案。</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7.3乙方应根据甲方要求提供设备有关证书和技术资料，特种作业人员的证书及资料。</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7.4乙方现场设备操作、维修和管理人员应熟悉作业环境和施工条件，听从指挥，遵守现场文明和安全管理规定，做好设备自身和操作人员的安全防护工作。</w:t>
      </w:r>
    </w:p>
    <w:p>
      <w:pPr>
        <w:spacing w:line="360" w:lineRule="auto"/>
        <w:ind w:firstLine="480" w:firstLineChars="200"/>
        <w:jc w:val="left"/>
        <w:rPr>
          <w:rFonts w:hint="default" w:ascii="宋体" w:hAnsi="宋体"/>
          <w:bCs/>
          <w:sz w:val="24"/>
          <w:szCs w:val="22"/>
          <w:u w:val="single"/>
          <w:lang w:val="en-US" w:eastAsia="zh-CN"/>
        </w:rPr>
      </w:pPr>
      <w:r>
        <w:rPr>
          <w:rFonts w:hint="eastAsia" w:ascii="宋体" w:hAnsi="宋体"/>
          <w:bCs/>
          <w:sz w:val="24"/>
          <w:szCs w:val="22"/>
        </w:rPr>
        <w:t>7.5乙方设备操作人员数量：</w:t>
      </w:r>
      <w:r>
        <w:rPr>
          <w:rFonts w:hint="eastAsia" w:ascii="宋体" w:hAnsi="宋体"/>
          <w:bCs/>
          <w:sz w:val="24"/>
          <w:szCs w:val="22"/>
          <w:u w:val="single"/>
          <w:lang w:val="en-US" w:eastAsia="zh-CN"/>
        </w:rPr>
        <w:t>满足现场施工要求。</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7.6乙方设备操作、维修和管理人员应二十四小时随叫随到，以保证甲方施工需要；操作人员离开项目现场，须得到甲方现场工作人员允许；乙方设备操作人员休假前，乙方应额外派遣人员到场接班。未经甲方同意，乙方不得随意更换现场操作人员和管理人员。乙方设备操作、维修和管理人员的夜间加班费、节假日加班费等均已包含在设备租金当中，不另行计量支付。</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7.7乙方操作人员应按设备安全技术操作规程精心操作设备，严禁超载、超速作业或任意扩大使用范围，不得擅自离开工作岗位或将设备交给其他无证人员操作。</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7.8设备应按甲方要求进行现场标识。</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7.9设备租赁期间，乙方设备不得从事与甲方无关的工作。</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7.10乙方操作人员应按甲方要求提供设备运行记录（运转日志，运转日志必须由甲方相关人员确认），并做好设备使用的统计工作。</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7.11乙方应做好设备安全检查工作，做好记录，并按甲方规定提交给甲方。</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7.12乙方提供设备使用所需的（燃油，淡水）、润滑油、工作介质、及其他辅助材料，费用已包含在设备租金中。</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7.13乙方负责设备现场维修、保养、保管工作，以确保设备技术性能完好；设备不得带病运行；乙方应按甲方要求提供设备维修保养档案资料。</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7.14乙方须做好设备防火、防盗、防滑、防倾翻等安全工作。</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7.15因乙方原因造成设备事故时，乙方应立即组织抢救，并执行国家和甲方有关事故报告和调查处理规定；设备事故造成的损失由乙方自行承担。</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7.16如乙方未能按月向现场操作、维修和管理人员支付工资，影响设备正常使用，甲方有权拒绝向乙方支付设备租金。</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7.17乙方现场人员食宿均由</w:t>
      </w:r>
      <w:r>
        <w:rPr>
          <w:rFonts w:hint="eastAsia" w:ascii="宋体" w:hAnsi="宋体"/>
          <w:bCs/>
          <w:sz w:val="24"/>
          <w:szCs w:val="22"/>
          <w:u w:val="single"/>
        </w:rPr>
        <w:t xml:space="preserve">   </w:t>
      </w:r>
      <w:r>
        <w:rPr>
          <w:rFonts w:hint="eastAsia" w:ascii="宋体" w:hAnsi="宋体"/>
          <w:bCs/>
          <w:sz w:val="24"/>
          <w:szCs w:val="22"/>
          <w:u w:val="single"/>
          <w:lang w:val="en-US" w:eastAsia="zh-CN"/>
        </w:rPr>
        <w:t>乙</w:t>
      </w:r>
      <w:r>
        <w:rPr>
          <w:rFonts w:hint="eastAsia" w:ascii="宋体" w:hAnsi="宋体"/>
          <w:bCs/>
          <w:sz w:val="24"/>
          <w:szCs w:val="22"/>
          <w:u w:val="single"/>
        </w:rPr>
        <w:t xml:space="preserve"> </w:t>
      </w:r>
      <w:r>
        <w:rPr>
          <w:rFonts w:hint="eastAsia" w:ascii="宋体" w:hAnsi="宋体"/>
          <w:bCs/>
          <w:sz w:val="24"/>
          <w:szCs w:val="22"/>
        </w:rPr>
        <w:t>方负责，费用承担方式：</w:t>
      </w:r>
      <w:r>
        <w:rPr>
          <w:rFonts w:hint="eastAsia" w:ascii="宋体" w:hAnsi="宋体"/>
          <w:bCs/>
          <w:sz w:val="24"/>
          <w:szCs w:val="22"/>
          <w:u w:val="single"/>
        </w:rPr>
        <w:t xml:space="preserve">    </w:t>
      </w:r>
      <w:r>
        <w:rPr>
          <w:rFonts w:hint="eastAsia" w:ascii="宋体" w:hAnsi="宋体"/>
          <w:bCs/>
          <w:sz w:val="24"/>
          <w:szCs w:val="22"/>
          <w:u w:val="single"/>
          <w:lang w:val="en-US" w:eastAsia="zh-CN"/>
        </w:rPr>
        <w:t>乙方自行承担</w:t>
      </w:r>
      <w:r>
        <w:rPr>
          <w:rFonts w:hint="eastAsia" w:ascii="宋体" w:hAnsi="宋体"/>
          <w:bCs/>
          <w:sz w:val="24"/>
          <w:szCs w:val="22"/>
          <w:u w:val="single"/>
        </w:rPr>
        <w:t xml:space="preserve">   </w:t>
      </w:r>
      <w:r>
        <w:rPr>
          <w:rFonts w:hint="eastAsia" w:ascii="宋体" w:hAnsi="宋体"/>
          <w:bCs/>
          <w:sz w:val="24"/>
          <w:szCs w:val="22"/>
        </w:rPr>
        <w:t>；乙方现场人员个人劳动防护用品由</w:t>
      </w:r>
      <w:r>
        <w:rPr>
          <w:rFonts w:hint="eastAsia" w:ascii="宋体" w:hAnsi="宋体"/>
          <w:bCs/>
          <w:sz w:val="24"/>
          <w:szCs w:val="22"/>
          <w:u w:val="single"/>
          <w:lang w:val="en-US" w:eastAsia="zh-CN"/>
        </w:rPr>
        <w:t>乙方</w:t>
      </w:r>
      <w:r>
        <w:rPr>
          <w:rFonts w:hint="eastAsia" w:ascii="宋体" w:hAnsi="宋体"/>
          <w:bCs/>
          <w:sz w:val="24"/>
          <w:szCs w:val="22"/>
        </w:rPr>
        <w:t>方负责，费用承担方式：</w:t>
      </w:r>
      <w:r>
        <w:rPr>
          <w:rFonts w:hint="eastAsia" w:ascii="宋体" w:hAnsi="宋体"/>
          <w:bCs/>
          <w:sz w:val="24"/>
          <w:szCs w:val="22"/>
          <w:u w:val="single"/>
          <w:lang w:val="en-US" w:eastAsia="zh-CN"/>
        </w:rPr>
        <w:t>乙方自行承担</w:t>
      </w:r>
      <w:r>
        <w:rPr>
          <w:rFonts w:hint="eastAsia" w:ascii="宋体" w:hAnsi="宋体"/>
          <w:bCs/>
          <w:sz w:val="24"/>
          <w:szCs w:val="22"/>
        </w:rPr>
        <w:t xml:space="preserve"> 。</w:t>
      </w:r>
    </w:p>
    <w:p>
      <w:pPr>
        <w:pStyle w:val="4"/>
        <w:numPr>
          <w:ilvl w:val="0"/>
          <w:numId w:val="4"/>
        </w:numPr>
        <w:spacing w:before="0" w:beforeLines="0" w:after="0" w:afterLines="0"/>
        <w:rPr>
          <w:rFonts w:hint="eastAsia"/>
          <w:color w:val="1707E9"/>
        </w:rPr>
      </w:pPr>
      <w:bookmarkStart w:id="122" w:name="_Toc7401"/>
      <w:r>
        <w:rPr>
          <w:rFonts w:hint="eastAsia"/>
          <w:color w:val="auto"/>
        </w:rPr>
        <w:t>设备</w:t>
      </w:r>
      <w:r>
        <w:rPr>
          <w:rFonts w:hint="eastAsia"/>
        </w:rPr>
        <w:t>租金</w:t>
      </w:r>
      <w:bookmarkEnd w:id="122"/>
    </w:p>
    <w:p>
      <w:pPr>
        <w:spacing w:line="360" w:lineRule="auto"/>
        <w:ind w:firstLine="480" w:firstLineChars="200"/>
        <w:jc w:val="left"/>
        <w:rPr>
          <w:rFonts w:hint="eastAsia" w:ascii="宋体" w:hAnsi="宋体"/>
          <w:bCs/>
          <w:sz w:val="24"/>
        </w:rPr>
      </w:pPr>
      <w:r>
        <w:rPr>
          <w:rFonts w:hint="eastAsia" w:ascii="宋体" w:hAnsi="宋体"/>
          <w:bCs/>
          <w:sz w:val="24"/>
        </w:rPr>
        <w:t>8.1租金</w:t>
      </w:r>
      <w:r>
        <w:rPr>
          <w:rFonts w:hint="eastAsia" w:ascii="宋体" w:hAnsi="宋体"/>
          <w:bCs/>
          <w:sz w:val="24"/>
          <w:szCs w:val="22"/>
        </w:rPr>
        <w:t>标准</w:t>
      </w:r>
      <w:r>
        <w:rPr>
          <w:rFonts w:hint="eastAsia" w:ascii="宋体" w:hAnsi="宋体"/>
          <w:bCs/>
          <w:sz w:val="24"/>
        </w:rPr>
        <w:t>及计算方法</w:t>
      </w:r>
    </w:p>
    <w:p>
      <w:pPr>
        <w:numPr>
          <w:ilvl w:val="0"/>
          <w:numId w:val="9"/>
        </w:numPr>
        <w:spacing w:line="360" w:lineRule="auto"/>
        <w:ind w:firstLine="480" w:firstLineChars="200"/>
        <w:jc w:val="left"/>
        <w:rPr>
          <w:rFonts w:hint="eastAsia" w:ascii="宋体" w:hAnsi="宋体"/>
          <w:bCs/>
          <w:sz w:val="24"/>
          <w:szCs w:val="22"/>
        </w:rPr>
      </w:pPr>
      <w:r>
        <w:rPr>
          <w:rFonts w:hint="eastAsia" w:ascii="宋体" w:hAnsi="宋体"/>
          <w:bCs/>
          <w:sz w:val="24"/>
          <w:szCs w:val="22"/>
        </w:rPr>
        <w:t>设备租金按月计算。</w:t>
      </w:r>
      <w:r>
        <w:rPr>
          <w:rFonts w:hint="eastAsia" w:ascii="宋体" w:hAnsi="宋体"/>
          <w:b/>
          <w:sz w:val="24"/>
          <w:szCs w:val="22"/>
        </w:rPr>
        <w:t>乙方充分了解和承诺：设备月租金包含但不限于</w:t>
      </w:r>
      <w:r>
        <w:rPr>
          <w:rFonts w:hint="eastAsia" w:ascii="宋体" w:hAnsi="宋体"/>
          <w:b/>
          <w:color w:val="auto"/>
          <w:sz w:val="24"/>
          <w:szCs w:val="22"/>
        </w:rPr>
        <w:t>（进退场调遣费、安装调试费、拆除费用）</w:t>
      </w:r>
      <w:r>
        <w:rPr>
          <w:rFonts w:hint="eastAsia" w:ascii="宋体" w:hAnsi="宋体"/>
          <w:b/>
          <w:sz w:val="24"/>
          <w:szCs w:val="22"/>
        </w:rPr>
        <w:t>、燃油电力费、证书执照费、设备使用费、人工费、设备和人员保险费、维修保养费及现场管理费、税金、利润等明示和暗示的费用</w:t>
      </w:r>
      <w:r>
        <w:rPr>
          <w:rFonts w:hint="eastAsia" w:ascii="宋体" w:hAnsi="宋体"/>
          <w:bCs/>
          <w:sz w:val="24"/>
          <w:szCs w:val="22"/>
        </w:rPr>
        <w:t>；</w:t>
      </w:r>
    </w:p>
    <w:p>
      <w:pPr>
        <w:numPr>
          <w:ilvl w:val="0"/>
          <w:numId w:val="9"/>
        </w:numPr>
        <w:spacing w:line="360" w:lineRule="auto"/>
        <w:ind w:firstLine="480" w:firstLineChars="200"/>
        <w:jc w:val="left"/>
        <w:rPr>
          <w:rFonts w:hint="eastAsia" w:ascii="宋体" w:hAnsi="宋体"/>
          <w:bCs/>
          <w:sz w:val="24"/>
          <w:szCs w:val="22"/>
        </w:rPr>
      </w:pPr>
      <w:r>
        <w:rPr>
          <w:rFonts w:hint="eastAsia" w:ascii="宋体" w:hAnsi="宋体"/>
          <w:bCs/>
          <w:sz w:val="24"/>
          <w:szCs w:val="22"/>
        </w:rPr>
        <w:t>租赁设备共计</w:t>
      </w:r>
      <w:r>
        <w:rPr>
          <w:rFonts w:hint="eastAsia" w:ascii="宋体" w:hAnsi="宋体"/>
          <w:bCs/>
          <w:sz w:val="24"/>
          <w:szCs w:val="22"/>
          <w:u w:val="single"/>
          <w:lang w:val="en-US" w:eastAsia="zh-CN"/>
        </w:rPr>
        <w:t>55</w:t>
      </w:r>
      <w:r>
        <w:rPr>
          <w:rFonts w:hint="eastAsia" w:ascii="宋体" w:hAnsi="宋体"/>
          <w:bCs/>
          <w:sz w:val="24"/>
          <w:szCs w:val="22"/>
          <w:u w:val="single"/>
        </w:rPr>
        <w:t xml:space="preserve"> </w:t>
      </w:r>
      <w:r>
        <w:rPr>
          <w:rFonts w:hint="eastAsia" w:ascii="宋体" w:hAnsi="宋体"/>
          <w:bCs/>
          <w:sz w:val="24"/>
          <w:szCs w:val="22"/>
        </w:rPr>
        <w:t>台</w:t>
      </w:r>
      <w:r>
        <w:rPr>
          <w:rFonts w:hint="eastAsia" w:ascii="宋体" w:hAnsi="宋体"/>
          <w:bCs/>
          <w:sz w:val="24"/>
          <w:szCs w:val="22"/>
          <w:lang w:val="en-US" w:eastAsia="zh-CN"/>
        </w:rPr>
        <w:t>班</w:t>
      </w:r>
      <w:r>
        <w:rPr>
          <w:rFonts w:hint="eastAsia" w:ascii="宋体" w:hAnsi="宋体"/>
          <w:bCs/>
          <w:sz w:val="24"/>
          <w:szCs w:val="22"/>
        </w:rPr>
        <w:t>，全部设备</w:t>
      </w:r>
      <w:r>
        <w:rPr>
          <w:rFonts w:hint="eastAsia" w:ascii="宋体" w:hAnsi="宋体"/>
          <w:bCs/>
          <w:sz w:val="24"/>
          <w:szCs w:val="22"/>
          <w:lang w:val="en-US" w:eastAsia="zh-CN"/>
        </w:rPr>
        <w:t>台班</w:t>
      </w:r>
      <w:r>
        <w:rPr>
          <w:rFonts w:hint="eastAsia" w:ascii="宋体" w:hAnsi="宋体"/>
          <w:bCs/>
          <w:sz w:val="24"/>
          <w:szCs w:val="22"/>
        </w:rPr>
        <w:t>租金含税价为人民币</w:t>
      </w:r>
      <w:r>
        <w:rPr>
          <w:rFonts w:hint="eastAsia" w:ascii="宋体" w:hAnsi="宋体"/>
          <w:bCs/>
          <w:sz w:val="24"/>
          <w:szCs w:val="22"/>
          <w:u w:val="single"/>
        </w:rPr>
        <w:t xml:space="preserve">     </w:t>
      </w:r>
      <w:r>
        <w:rPr>
          <w:rFonts w:hint="eastAsia" w:ascii="宋体" w:hAnsi="宋体"/>
          <w:bCs/>
          <w:sz w:val="24"/>
          <w:szCs w:val="22"/>
        </w:rPr>
        <w:t xml:space="preserve"> 元（大写：人民币</w:t>
      </w:r>
      <w:r>
        <w:rPr>
          <w:rFonts w:hint="eastAsia" w:ascii="宋体" w:hAnsi="宋体"/>
          <w:bCs/>
          <w:sz w:val="24"/>
          <w:szCs w:val="22"/>
          <w:u w:val="single"/>
        </w:rPr>
        <w:t xml:space="preserve">      </w:t>
      </w:r>
      <w:r>
        <w:rPr>
          <w:rFonts w:hint="eastAsia" w:ascii="宋体" w:hAnsi="宋体"/>
          <w:bCs/>
          <w:sz w:val="24"/>
          <w:szCs w:val="22"/>
        </w:rPr>
        <w:t>元整）。</w:t>
      </w:r>
    </w:p>
    <w:p>
      <w:pPr>
        <w:numPr>
          <w:ilvl w:val="0"/>
          <w:numId w:val="9"/>
        </w:numPr>
        <w:spacing w:line="360" w:lineRule="auto"/>
        <w:ind w:firstLine="480" w:firstLineChars="200"/>
        <w:jc w:val="left"/>
        <w:rPr>
          <w:rFonts w:ascii="宋体" w:hAnsi="宋体"/>
          <w:bCs/>
          <w:sz w:val="24"/>
        </w:rPr>
      </w:pPr>
      <w:r>
        <w:rPr>
          <w:rFonts w:hint="eastAsia" w:ascii="宋体" w:hAnsi="宋体"/>
          <w:bCs/>
          <w:sz w:val="24"/>
          <w:szCs w:val="22"/>
        </w:rPr>
        <w:t>按暂定的设备租赁期计，设备租金总价及其明细如下表：</w:t>
      </w:r>
    </w:p>
    <w:p>
      <w:pPr>
        <w:tabs>
          <w:tab w:val="left" w:pos="420"/>
        </w:tabs>
        <w:spacing w:line="240" w:lineRule="auto"/>
        <w:ind w:left="567"/>
        <w:jc w:val="left"/>
        <w:rPr>
          <w:rFonts w:ascii="宋体" w:hAnsi="宋体"/>
          <w:bCs/>
          <w:sz w:val="24"/>
        </w:rPr>
      </w:pPr>
    </w:p>
    <w:tbl>
      <w:tblPr>
        <w:tblStyle w:val="21"/>
        <w:tblW w:w="4759" w:type="pct"/>
        <w:jc w:val="center"/>
        <w:tblLayout w:type="fixed"/>
        <w:tblCellMar>
          <w:top w:w="0" w:type="dxa"/>
          <w:left w:w="108" w:type="dxa"/>
          <w:bottom w:w="0" w:type="dxa"/>
          <w:right w:w="108" w:type="dxa"/>
        </w:tblCellMar>
      </w:tblPr>
      <w:tblGrid>
        <w:gridCol w:w="929"/>
        <w:gridCol w:w="739"/>
        <w:gridCol w:w="1790"/>
        <w:gridCol w:w="996"/>
        <w:gridCol w:w="231"/>
        <w:gridCol w:w="1032"/>
        <w:gridCol w:w="962"/>
        <w:gridCol w:w="1030"/>
        <w:gridCol w:w="1130"/>
      </w:tblGrid>
      <w:tr>
        <w:tblPrEx>
          <w:tblCellMar>
            <w:top w:w="0" w:type="dxa"/>
            <w:left w:w="108" w:type="dxa"/>
            <w:bottom w:w="0" w:type="dxa"/>
            <w:right w:w="108" w:type="dxa"/>
          </w:tblCellMar>
        </w:tblPrEx>
        <w:trPr>
          <w:trHeight w:val="602" w:hRule="atLeast"/>
          <w:jc w:val="center"/>
        </w:trPr>
        <w:tc>
          <w:tcPr>
            <w:tcW w:w="943" w:type="pct"/>
            <w:gridSpan w:val="2"/>
            <w:vMerge w:val="restart"/>
            <w:tcBorders>
              <w:top w:val="single" w:color="auto" w:sz="4" w:space="0"/>
              <w:left w:val="single" w:color="auto" w:sz="4" w:space="0"/>
              <w:right w:val="single" w:color="auto" w:sz="4" w:space="0"/>
              <w:tl2br w:val="single" w:color="auto" w:sz="4" w:space="0"/>
            </w:tcBorders>
            <w:noWrap w:val="0"/>
            <w:vAlign w:val="center"/>
          </w:tcPr>
          <w:p>
            <w:pPr>
              <w:widowControl/>
              <w:adjustRightInd/>
              <w:spacing w:line="240" w:lineRule="auto"/>
              <w:ind w:firstLine="663" w:firstLineChars="300"/>
              <w:jc w:val="center"/>
              <w:textAlignment w:val="auto"/>
              <w:rPr>
                <w:rFonts w:ascii="宋体" w:hAnsi="宋体" w:cs="宋体"/>
                <w:b/>
                <w:bCs/>
                <w:sz w:val="22"/>
                <w:szCs w:val="22"/>
              </w:rPr>
            </w:pPr>
            <w:r>
              <w:rPr>
                <w:rFonts w:hint="eastAsia" w:ascii="宋体" w:hAnsi="宋体" w:cs="宋体"/>
                <w:b/>
                <w:bCs/>
                <w:sz w:val="22"/>
                <w:szCs w:val="22"/>
              </w:rPr>
              <w:t>设备</w:t>
            </w:r>
          </w:p>
          <w:p>
            <w:pPr>
              <w:widowControl/>
              <w:adjustRightInd/>
              <w:spacing w:line="240" w:lineRule="auto"/>
              <w:ind w:firstLine="292" w:firstLineChars="132"/>
              <w:jc w:val="left"/>
              <w:textAlignment w:val="auto"/>
              <w:rPr>
                <w:rFonts w:hint="eastAsia" w:ascii="宋体" w:hAnsi="宋体" w:cs="宋体"/>
                <w:b/>
                <w:bCs/>
                <w:sz w:val="22"/>
                <w:szCs w:val="22"/>
              </w:rPr>
            </w:pPr>
            <w:r>
              <w:rPr>
                <w:rFonts w:hint="eastAsia" w:ascii="宋体" w:hAnsi="宋体" w:cs="宋体"/>
                <w:b/>
                <w:bCs/>
                <w:sz w:val="22"/>
                <w:szCs w:val="22"/>
              </w:rPr>
              <w:t>项目</w:t>
            </w:r>
          </w:p>
        </w:tc>
        <w:tc>
          <w:tcPr>
            <w:tcW w:w="1012" w:type="pct"/>
            <w:tcBorders>
              <w:top w:val="single" w:color="auto" w:sz="4" w:space="0"/>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b/>
                <w:bCs/>
                <w:sz w:val="22"/>
                <w:szCs w:val="22"/>
              </w:rPr>
            </w:pPr>
            <w:r>
              <w:rPr>
                <w:rFonts w:hint="eastAsia" w:ascii="宋体" w:hAnsi="宋体" w:cs="宋体"/>
                <w:b/>
                <w:bCs/>
                <w:sz w:val="22"/>
                <w:szCs w:val="22"/>
              </w:rPr>
              <w:t>设备名称</w:t>
            </w:r>
          </w:p>
        </w:tc>
        <w:tc>
          <w:tcPr>
            <w:tcW w:w="563" w:type="pct"/>
            <w:tcBorders>
              <w:top w:val="single" w:color="auto" w:sz="4" w:space="0"/>
              <w:left w:val="nil"/>
              <w:bottom w:val="single" w:color="auto" w:sz="4" w:space="0"/>
              <w:right w:val="single" w:color="auto" w:sz="4" w:space="0"/>
            </w:tcBorders>
            <w:noWrap w:val="0"/>
            <w:vAlign w:val="center"/>
          </w:tcPr>
          <w:p>
            <w:pPr>
              <w:spacing w:line="240" w:lineRule="auto"/>
              <w:jc w:val="center"/>
              <w:rPr>
                <w:rFonts w:hint="default" w:eastAsia="宋体"/>
                <w:lang w:val="en-US" w:eastAsia="zh-CN"/>
              </w:rPr>
            </w:pPr>
            <w:r>
              <w:rPr>
                <w:rFonts w:hint="eastAsia"/>
                <w:lang w:val="en-US" w:eastAsia="zh-CN"/>
              </w:rPr>
              <w:t>挖掘机</w:t>
            </w:r>
          </w:p>
        </w:tc>
        <w:tc>
          <w:tcPr>
            <w:tcW w:w="714" w:type="pct"/>
            <w:gridSpan w:val="2"/>
            <w:tcBorders>
              <w:top w:val="single" w:color="auto" w:sz="4" w:space="0"/>
              <w:left w:val="nil"/>
              <w:bottom w:val="single" w:color="auto" w:sz="4" w:space="0"/>
              <w:right w:val="single" w:color="auto" w:sz="4" w:space="0"/>
            </w:tcBorders>
            <w:noWrap w:val="0"/>
            <w:vAlign w:val="center"/>
          </w:tcPr>
          <w:p>
            <w:pPr>
              <w:spacing w:line="240" w:lineRule="auto"/>
              <w:jc w:val="center"/>
            </w:pPr>
          </w:p>
        </w:tc>
        <w:tc>
          <w:tcPr>
            <w:tcW w:w="544" w:type="pct"/>
            <w:tcBorders>
              <w:top w:val="single" w:color="auto" w:sz="4" w:space="0"/>
              <w:left w:val="nil"/>
              <w:bottom w:val="single" w:color="auto" w:sz="4" w:space="0"/>
              <w:right w:val="single" w:color="auto" w:sz="4" w:space="0"/>
            </w:tcBorders>
            <w:noWrap w:val="0"/>
            <w:vAlign w:val="center"/>
          </w:tcPr>
          <w:p>
            <w:pPr>
              <w:spacing w:line="240" w:lineRule="auto"/>
              <w:jc w:val="center"/>
              <w:rPr>
                <w:rFonts w:hint="default" w:ascii="宋体" w:hAnsi="宋体" w:cs="宋体"/>
                <w:sz w:val="22"/>
                <w:szCs w:val="22"/>
                <w:lang w:val="en-US" w:eastAsia="zh-CN"/>
              </w:rPr>
            </w:pPr>
          </w:p>
        </w:tc>
        <w:tc>
          <w:tcPr>
            <w:tcW w:w="582" w:type="pct"/>
            <w:tcBorders>
              <w:top w:val="single" w:color="auto" w:sz="4" w:space="0"/>
              <w:left w:val="nil"/>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sz w:val="22"/>
                <w:szCs w:val="22"/>
                <w:lang w:val="en-US" w:eastAsia="zh-CN" w:bidi="ar-SA"/>
              </w:rPr>
            </w:pPr>
          </w:p>
        </w:tc>
        <w:tc>
          <w:tcPr>
            <w:tcW w:w="639" w:type="pct"/>
            <w:tcBorders>
              <w:top w:val="single" w:color="auto" w:sz="4" w:space="0"/>
              <w:left w:val="nil"/>
              <w:bottom w:val="single" w:color="auto" w:sz="4" w:space="0"/>
              <w:right w:val="single" w:color="auto" w:sz="4" w:space="0"/>
            </w:tcBorders>
            <w:noWrap w:val="0"/>
            <w:vAlign w:val="center"/>
          </w:tcPr>
          <w:p>
            <w:pPr>
              <w:spacing w:line="240" w:lineRule="auto"/>
              <w:jc w:val="center"/>
              <w:rPr>
                <w:rFonts w:hint="default" w:eastAsia="宋体"/>
                <w:lang w:val="en-US" w:eastAsia="zh-CN"/>
              </w:rPr>
            </w:pPr>
          </w:p>
        </w:tc>
      </w:tr>
      <w:tr>
        <w:tblPrEx>
          <w:tblCellMar>
            <w:top w:w="0" w:type="dxa"/>
            <w:left w:w="108" w:type="dxa"/>
            <w:bottom w:w="0" w:type="dxa"/>
            <w:right w:w="108" w:type="dxa"/>
          </w:tblCellMar>
        </w:tblPrEx>
        <w:trPr>
          <w:trHeight w:val="315" w:hRule="atLeast"/>
          <w:jc w:val="center"/>
        </w:trPr>
        <w:tc>
          <w:tcPr>
            <w:tcW w:w="943" w:type="pct"/>
            <w:gridSpan w:val="2"/>
            <w:vMerge w:val="continue"/>
            <w:tcBorders>
              <w:left w:val="single" w:color="auto" w:sz="4" w:space="0"/>
              <w:bottom w:val="single" w:color="auto" w:sz="4" w:space="0"/>
              <w:right w:val="single" w:color="auto" w:sz="4" w:space="0"/>
              <w:tl2br w:val="single" w:color="auto" w:sz="4" w:space="0"/>
            </w:tcBorders>
            <w:noWrap w:val="0"/>
            <w:vAlign w:val="center"/>
          </w:tcPr>
          <w:p>
            <w:pPr>
              <w:widowControl/>
              <w:adjustRightInd/>
              <w:spacing w:line="240" w:lineRule="auto"/>
              <w:jc w:val="center"/>
              <w:textAlignment w:val="auto"/>
              <w:rPr>
                <w:rFonts w:hint="eastAsia" w:ascii="宋体" w:hAnsi="宋体" w:cs="宋体"/>
                <w:b/>
                <w:bCs/>
                <w:sz w:val="22"/>
                <w:szCs w:val="22"/>
              </w:rPr>
            </w:pP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b/>
                <w:bCs/>
                <w:sz w:val="22"/>
                <w:szCs w:val="22"/>
              </w:rPr>
            </w:pPr>
            <w:r>
              <w:rPr>
                <w:rFonts w:hint="eastAsia" w:ascii="宋体" w:hAnsi="宋体" w:cs="宋体"/>
                <w:b/>
                <w:bCs/>
                <w:sz w:val="22"/>
                <w:szCs w:val="22"/>
              </w:rPr>
              <w:t>规格型号</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default" w:ascii="宋体" w:hAnsi="宋体" w:eastAsia="宋体" w:cs="宋体"/>
                <w:sz w:val="22"/>
                <w:szCs w:val="22"/>
                <w:lang w:val="en-US" w:eastAsia="zh-CN"/>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ind w:left="-5" w:leftChars="-45" w:hanging="94" w:hangingChars="43"/>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default" w:ascii="宋体" w:hAnsi="宋体" w:eastAsia="宋体" w:cs="宋体"/>
                <w:sz w:val="22"/>
                <w:szCs w:val="22"/>
                <w:lang w:val="en-US" w:eastAsia="zh-CN"/>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eastAsia="宋体" w:cs="宋体"/>
                <w:sz w:val="22"/>
                <w:szCs w:val="22"/>
                <w:lang w:val="en-US" w:eastAsia="zh-CN" w:bidi="ar-SA"/>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default" w:ascii="宋体" w:hAnsi="宋体" w:eastAsia="宋体" w:cs="宋体"/>
                <w:sz w:val="22"/>
                <w:szCs w:val="22"/>
                <w:lang w:val="en-US" w:eastAsia="zh-CN"/>
              </w:rPr>
            </w:pPr>
          </w:p>
        </w:tc>
      </w:tr>
      <w:tr>
        <w:tblPrEx>
          <w:tblCellMar>
            <w:top w:w="0" w:type="dxa"/>
            <w:left w:w="108" w:type="dxa"/>
            <w:bottom w:w="0" w:type="dxa"/>
            <w:right w:w="108" w:type="dxa"/>
          </w:tblCellMar>
        </w:tblPrEx>
        <w:trPr>
          <w:trHeight w:val="180" w:hRule="atLeast"/>
          <w:jc w:val="center"/>
        </w:trPr>
        <w:tc>
          <w:tcPr>
            <w:tcW w:w="525" w:type="pct"/>
            <w:vMerge w:val="restart"/>
            <w:tcBorders>
              <w:top w:val="nil"/>
              <w:left w:val="single" w:color="auto" w:sz="4" w:space="0"/>
              <w:right w:val="single" w:color="auto" w:sz="4" w:space="0"/>
            </w:tcBorders>
            <w:noWrap w:val="0"/>
            <w:vAlign w:val="center"/>
          </w:tcPr>
          <w:p>
            <w:pPr>
              <w:widowControl/>
              <w:adjustRightInd/>
              <w:spacing w:line="240" w:lineRule="auto"/>
              <w:ind w:firstLine="33"/>
              <w:jc w:val="center"/>
              <w:textAlignment w:val="auto"/>
              <w:rPr>
                <w:rFonts w:hint="eastAsia" w:ascii="宋体" w:hAnsi="宋体" w:cs="宋体"/>
                <w:sz w:val="22"/>
                <w:szCs w:val="22"/>
              </w:rPr>
            </w:pPr>
            <w:r>
              <w:rPr>
                <w:rFonts w:hint="eastAsia" w:ascii="宋体" w:hAnsi="宋体" w:cs="宋体"/>
                <w:sz w:val="22"/>
                <w:szCs w:val="22"/>
              </w:rPr>
              <w:t>设备月租金/元</w:t>
            </w: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ind w:left="-110" w:leftChars="-50" w:right="-110" w:rightChars="-50"/>
              <w:jc w:val="center"/>
              <w:textAlignment w:val="auto"/>
              <w:rPr>
                <w:rFonts w:hint="eastAsia" w:ascii="宋体" w:hAnsi="宋体" w:cs="宋体"/>
                <w:sz w:val="22"/>
                <w:szCs w:val="22"/>
              </w:rPr>
            </w:pPr>
            <w:r>
              <w:rPr>
                <w:rFonts w:hint="eastAsia" w:ascii="宋体" w:hAnsi="宋体" w:cs="宋体"/>
                <w:sz w:val="22"/>
                <w:szCs w:val="22"/>
              </w:rPr>
              <w:t>1</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ind w:left="-110" w:leftChars="-50" w:right="-110" w:rightChars="-50"/>
              <w:jc w:val="center"/>
              <w:textAlignment w:val="auto"/>
              <w:rPr>
                <w:rFonts w:ascii="宋体" w:hAnsi="宋体" w:cs="宋体"/>
                <w:sz w:val="22"/>
                <w:szCs w:val="22"/>
              </w:rPr>
            </w:pPr>
            <w:r>
              <w:rPr>
                <w:rFonts w:hint="eastAsia" w:ascii="宋体" w:hAnsi="宋体" w:cs="宋体"/>
                <w:sz w:val="22"/>
                <w:szCs w:val="22"/>
              </w:rPr>
              <w:t>单机月租金不含税价</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183" w:hRule="atLeast"/>
          <w:jc w:val="center"/>
        </w:trPr>
        <w:tc>
          <w:tcPr>
            <w:tcW w:w="525" w:type="pct"/>
            <w:vMerge w:val="continue"/>
            <w:tcBorders>
              <w:left w:val="single" w:color="auto"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2</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r>
              <w:rPr>
                <w:rFonts w:hint="eastAsia" w:ascii="宋体" w:hAnsi="宋体" w:cs="宋体"/>
                <w:sz w:val="22"/>
                <w:szCs w:val="22"/>
              </w:rPr>
              <w:t>设备数量(台</w:t>
            </w:r>
            <w:r>
              <w:rPr>
                <w:rFonts w:hint="eastAsia" w:ascii="宋体" w:hAnsi="宋体" w:cs="宋体"/>
                <w:sz w:val="22"/>
                <w:szCs w:val="22"/>
                <w:lang w:val="en-US" w:eastAsia="zh-CN"/>
              </w:rPr>
              <w:t>班</w:t>
            </w:r>
            <w:r>
              <w:rPr>
                <w:rFonts w:hint="eastAsia" w:ascii="宋体" w:hAnsi="宋体" w:cs="宋体"/>
                <w:sz w:val="22"/>
                <w:szCs w:val="22"/>
              </w:rPr>
              <w:t>)</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302" w:hRule="atLeast"/>
          <w:jc w:val="center"/>
        </w:trPr>
        <w:tc>
          <w:tcPr>
            <w:tcW w:w="525" w:type="pct"/>
            <w:vMerge w:val="continue"/>
            <w:tcBorders>
              <w:left w:val="single" w:color="auto"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3</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r>
              <w:rPr>
                <w:rFonts w:hint="eastAsia" w:ascii="宋体" w:hAnsi="宋体" w:cs="宋体"/>
                <w:sz w:val="22"/>
                <w:szCs w:val="22"/>
              </w:rPr>
              <w:t>单类设备</w:t>
            </w:r>
            <w:r>
              <w:rPr>
                <w:rFonts w:hint="eastAsia" w:ascii="宋体" w:hAnsi="宋体" w:cs="宋体"/>
                <w:sz w:val="22"/>
                <w:szCs w:val="22"/>
                <w:lang w:val="en-US" w:eastAsia="zh-CN"/>
              </w:rPr>
              <w:t>台班</w:t>
            </w:r>
            <w:r>
              <w:rPr>
                <w:rFonts w:hint="eastAsia" w:ascii="宋体" w:hAnsi="宋体" w:cs="宋体"/>
                <w:sz w:val="22"/>
                <w:szCs w:val="22"/>
              </w:rPr>
              <w:t>租金不含税价合计（1×2）</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77" w:hRule="atLeast"/>
          <w:jc w:val="center"/>
        </w:trPr>
        <w:tc>
          <w:tcPr>
            <w:tcW w:w="525" w:type="pct"/>
            <w:vMerge w:val="continue"/>
            <w:tcBorders>
              <w:left w:val="single" w:color="auto"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4</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r>
              <w:rPr>
                <w:rFonts w:hint="eastAsia" w:ascii="宋体" w:hAnsi="宋体" w:cs="宋体"/>
                <w:sz w:val="22"/>
                <w:szCs w:val="22"/>
              </w:rPr>
              <w:t>增值税税率</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54" w:hRule="atLeast"/>
          <w:jc w:val="center"/>
        </w:trPr>
        <w:tc>
          <w:tcPr>
            <w:tcW w:w="525" w:type="pct"/>
            <w:vMerge w:val="continue"/>
            <w:tcBorders>
              <w:left w:val="single" w:color="auto"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5</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r>
              <w:rPr>
                <w:rFonts w:hint="eastAsia" w:ascii="宋体" w:hAnsi="宋体" w:cs="宋体"/>
                <w:sz w:val="22"/>
                <w:szCs w:val="22"/>
              </w:rPr>
              <w:t>单类设备月租金增值税(</w:t>
            </w:r>
            <w:r>
              <w:rPr>
                <w:rFonts w:ascii="宋体" w:hAnsi="宋体" w:cs="宋体"/>
                <w:sz w:val="22"/>
                <w:szCs w:val="22"/>
              </w:rPr>
              <w:t>3</w:t>
            </w:r>
            <w:r>
              <w:rPr>
                <w:rFonts w:hint="eastAsia" w:ascii="宋体" w:hAnsi="宋体" w:cs="宋体"/>
                <w:sz w:val="22"/>
                <w:szCs w:val="22"/>
              </w:rPr>
              <w:t>×</w:t>
            </w:r>
            <w:r>
              <w:rPr>
                <w:rFonts w:ascii="宋体" w:hAnsi="宋体" w:cs="宋体"/>
                <w:sz w:val="22"/>
                <w:szCs w:val="22"/>
              </w:rPr>
              <w:t>4</w:t>
            </w:r>
            <w:r>
              <w:rPr>
                <w:rFonts w:hint="eastAsia" w:ascii="宋体" w:hAnsi="宋体" w:cs="宋体"/>
                <w:sz w:val="22"/>
                <w:szCs w:val="22"/>
              </w:rPr>
              <w:t>)</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43" w:hRule="atLeast"/>
          <w:jc w:val="center"/>
        </w:trPr>
        <w:tc>
          <w:tcPr>
            <w:tcW w:w="525" w:type="pct"/>
            <w:vMerge w:val="continue"/>
            <w:tcBorders>
              <w:left w:val="single" w:color="auto"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ind w:left="-110" w:leftChars="-50" w:right="-110" w:rightChars="-50"/>
              <w:jc w:val="center"/>
              <w:textAlignment w:val="auto"/>
              <w:rPr>
                <w:rFonts w:hint="eastAsia" w:ascii="宋体" w:hAnsi="宋体" w:cs="宋体"/>
                <w:sz w:val="22"/>
                <w:szCs w:val="22"/>
              </w:rPr>
            </w:pPr>
            <w:r>
              <w:rPr>
                <w:rFonts w:hint="eastAsia" w:ascii="宋体" w:hAnsi="宋体" w:cs="宋体"/>
                <w:sz w:val="22"/>
                <w:szCs w:val="22"/>
              </w:rPr>
              <w:t>6</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ind w:left="-110" w:leftChars="-50" w:right="-110" w:rightChars="-50"/>
              <w:jc w:val="center"/>
              <w:textAlignment w:val="auto"/>
              <w:rPr>
                <w:rFonts w:ascii="宋体" w:hAnsi="宋体" w:cs="宋体"/>
                <w:sz w:val="22"/>
                <w:szCs w:val="22"/>
              </w:rPr>
            </w:pPr>
            <w:r>
              <w:rPr>
                <w:rFonts w:hint="eastAsia" w:ascii="宋体" w:hAnsi="宋体" w:cs="宋体"/>
                <w:sz w:val="22"/>
                <w:szCs w:val="22"/>
              </w:rPr>
              <w:t>单类设备</w:t>
            </w:r>
            <w:r>
              <w:rPr>
                <w:rFonts w:hint="eastAsia" w:ascii="宋体" w:hAnsi="宋体" w:cs="宋体"/>
                <w:sz w:val="22"/>
                <w:szCs w:val="22"/>
                <w:lang w:val="en-US" w:eastAsia="zh-CN"/>
              </w:rPr>
              <w:t>台班</w:t>
            </w:r>
            <w:r>
              <w:rPr>
                <w:rFonts w:hint="eastAsia" w:ascii="宋体" w:hAnsi="宋体" w:cs="宋体"/>
                <w:sz w:val="22"/>
                <w:szCs w:val="22"/>
              </w:rPr>
              <w:t>租金含税价(</w:t>
            </w:r>
            <w:r>
              <w:rPr>
                <w:rFonts w:ascii="宋体" w:hAnsi="宋体" w:cs="宋体"/>
                <w:sz w:val="22"/>
                <w:szCs w:val="22"/>
              </w:rPr>
              <w:t>3</w:t>
            </w:r>
            <w:r>
              <w:rPr>
                <w:rFonts w:hint="eastAsia" w:ascii="宋体" w:hAnsi="宋体" w:cs="宋体"/>
                <w:sz w:val="22"/>
                <w:szCs w:val="22"/>
              </w:rPr>
              <w:t>＋</w:t>
            </w:r>
            <w:r>
              <w:rPr>
                <w:rFonts w:ascii="宋体" w:hAnsi="宋体" w:cs="宋体"/>
                <w:sz w:val="22"/>
                <w:szCs w:val="22"/>
              </w:rPr>
              <w:t>5</w:t>
            </w:r>
            <w:r>
              <w:rPr>
                <w:rFonts w:hint="eastAsia" w:ascii="宋体" w:hAnsi="宋体" w:cs="宋体"/>
                <w:sz w:val="22"/>
                <w:szCs w:val="22"/>
              </w:rPr>
              <w:t>)</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43" w:hRule="atLeast"/>
          <w:jc w:val="center"/>
        </w:trPr>
        <w:tc>
          <w:tcPr>
            <w:tcW w:w="525" w:type="pct"/>
            <w:vMerge w:val="continue"/>
            <w:tcBorders>
              <w:left w:val="single" w:color="auto" w:sz="4" w:space="0"/>
              <w:bottom w:val="single" w:color="000000"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ind w:left="-110" w:leftChars="-50" w:right="-110" w:rightChars="-50"/>
              <w:jc w:val="center"/>
              <w:textAlignment w:val="auto"/>
              <w:rPr>
                <w:rFonts w:hint="eastAsia" w:ascii="宋体" w:hAnsi="宋体" w:cs="宋体"/>
                <w:sz w:val="22"/>
                <w:szCs w:val="22"/>
              </w:rPr>
            </w:pPr>
            <w:r>
              <w:rPr>
                <w:rFonts w:hint="eastAsia" w:ascii="宋体" w:hAnsi="宋体" w:cs="宋体"/>
                <w:sz w:val="22"/>
                <w:szCs w:val="22"/>
              </w:rPr>
              <w:t>7</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ind w:left="-110" w:leftChars="-50" w:right="-110" w:rightChars="-50"/>
              <w:jc w:val="center"/>
              <w:textAlignment w:val="auto"/>
              <w:rPr>
                <w:rFonts w:hint="eastAsia" w:ascii="宋体" w:hAnsi="宋体" w:cs="宋体"/>
                <w:sz w:val="22"/>
                <w:szCs w:val="22"/>
              </w:rPr>
            </w:pPr>
            <w:r>
              <w:rPr>
                <w:rFonts w:hint="eastAsia" w:ascii="宋体" w:hAnsi="宋体" w:cs="宋体"/>
                <w:sz w:val="22"/>
                <w:szCs w:val="22"/>
              </w:rPr>
              <w:t>全部设备</w:t>
            </w:r>
            <w:r>
              <w:rPr>
                <w:rFonts w:hint="eastAsia" w:ascii="宋体" w:hAnsi="宋体" w:cs="宋体"/>
                <w:sz w:val="22"/>
                <w:szCs w:val="22"/>
                <w:lang w:val="en-US" w:eastAsia="zh-CN"/>
              </w:rPr>
              <w:t>台班</w:t>
            </w:r>
            <w:r>
              <w:rPr>
                <w:rFonts w:hint="eastAsia" w:ascii="宋体" w:hAnsi="宋体" w:cs="宋体"/>
                <w:sz w:val="22"/>
                <w:szCs w:val="22"/>
              </w:rPr>
              <w:t>租金含税价合计</w:t>
            </w:r>
          </w:p>
        </w:tc>
        <w:tc>
          <w:tcPr>
            <w:tcW w:w="69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1127"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1221"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34" w:hRule="atLeast"/>
          <w:jc w:val="center"/>
        </w:trPr>
        <w:tc>
          <w:tcPr>
            <w:tcW w:w="525" w:type="pct"/>
            <w:vMerge w:val="restart"/>
            <w:tcBorders>
              <w:top w:val="nil"/>
              <w:left w:val="single" w:color="auto" w:sz="4" w:space="0"/>
              <w:bottom w:val="single" w:color="000000" w:sz="4" w:space="0"/>
              <w:right w:val="single" w:color="auto" w:sz="4" w:space="0"/>
            </w:tcBorders>
            <w:noWrap w:val="0"/>
            <w:vAlign w:val="center"/>
          </w:tcPr>
          <w:p>
            <w:pPr>
              <w:widowControl/>
              <w:adjustRightInd/>
              <w:spacing w:line="240" w:lineRule="auto"/>
              <w:ind w:firstLine="33"/>
              <w:jc w:val="center"/>
              <w:textAlignment w:val="auto"/>
              <w:rPr>
                <w:rFonts w:hint="eastAsia" w:ascii="宋体" w:hAnsi="宋体" w:cs="宋体"/>
                <w:sz w:val="22"/>
                <w:szCs w:val="22"/>
              </w:rPr>
            </w:pPr>
            <w:r>
              <w:rPr>
                <w:rFonts w:hint="eastAsia" w:ascii="宋体" w:hAnsi="宋体" w:cs="宋体"/>
                <w:sz w:val="22"/>
                <w:szCs w:val="22"/>
              </w:rPr>
              <w:t>暂定租赁期内全部设备租金含税总价/元</w:t>
            </w: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8</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r>
              <w:rPr>
                <w:rFonts w:hint="eastAsia" w:ascii="宋体" w:hAnsi="宋体" w:cs="宋体"/>
                <w:sz w:val="22"/>
                <w:szCs w:val="22"/>
              </w:rPr>
              <w:t>单类设备租赁时间(</w:t>
            </w:r>
            <w:r>
              <w:rPr>
                <w:rFonts w:hint="eastAsia" w:ascii="宋体" w:hAnsi="宋体" w:cs="宋体"/>
                <w:sz w:val="22"/>
                <w:szCs w:val="22"/>
                <w:lang w:val="en-US" w:eastAsia="zh-CN"/>
              </w:rPr>
              <w:t>台班</w:t>
            </w:r>
            <w:r>
              <w:rPr>
                <w:rFonts w:hint="eastAsia" w:ascii="宋体" w:hAnsi="宋体" w:cs="宋体"/>
                <w:sz w:val="22"/>
                <w:szCs w:val="22"/>
              </w:rPr>
              <w:t>)</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09" w:hRule="atLeast"/>
          <w:jc w:val="center"/>
        </w:trPr>
        <w:tc>
          <w:tcPr>
            <w:tcW w:w="525" w:type="pct"/>
            <w:vMerge w:val="continue"/>
            <w:tcBorders>
              <w:top w:val="nil"/>
              <w:left w:val="single" w:color="auto" w:sz="4" w:space="0"/>
              <w:bottom w:val="single" w:color="000000"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9</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r>
              <w:rPr>
                <w:rFonts w:hint="eastAsia" w:ascii="宋体" w:hAnsi="宋体" w:cs="宋体"/>
                <w:sz w:val="22"/>
                <w:szCs w:val="22"/>
              </w:rPr>
              <w:t>单类设备租金不含税总价（3×8）</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09" w:hRule="atLeast"/>
          <w:jc w:val="center"/>
        </w:trPr>
        <w:tc>
          <w:tcPr>
            <w:tcW w:w="525" w:type="pct"/>
            <w:vMerge w:val="continue"/>
            <w:tcBorders>
              <w:top w:val="nil"/>
              <w:left w:val="single" w:color="auto" w:sz="4" w:space="0"/>
              <w:bottom w:val="single" w:color="000000"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10</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单类设备租金增值税总价（5×8）</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09" w:hRule="atLeast"/>
          <w:jc w:val="center"/>
        </w:trPr>
        <w:tc>
          <w:tcPr>
            <w:tcW w:w="525" w:type="pct"/>
            <w:vMerge w:val="continue"/>
            <w:tcBorders>
              <w:top w:val="nil"/>
              <w:left w:val="single" w:color="auto" w:sz="4" w:space="0"/>
              <w:bottom w:val="single" w:color="000000"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11</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r>
              <w:rPr>
                <w:rFonts w:hint="eastAsia" w:ascii="宋体" w:hAnsi="宋体" w:cs="宋体"/>
                <w:sz w:val="22"/>
                <w:szCs w:val="22"/>
              </w:rPr>
              <w:t>单类设备租金</w:t>
            </w:r>
            <w:r>
              <w:rPr>
                <w:rFonts w:ascii="宋体" w:hAnsi="宋体" w:cs="宋体"/>
                <w:sz w:val="22"/>
                <w:szCs w:val="22"/>
              </w:rPr>
              <w:t>含税总价</w:t>
            </w:r>
            <w:r>
              <w:rPr>
                <w:rFonts w:hint="eastAsia" w:ascii="宋体" w:hAnsi="宋体" w:cs="宋体"/>
                <w:sz w:val="22"/>
                <w:szCs w:val="22"/>
              </w:rPr>
              <w:t>（9+</w:t>
            </w:r>
            <w:r>
              <w:rPr>
                <w:rFonts w:ascii="宋体" w:hAnsi="宋体" w:cs="宋体"/>
                <w:sz w:val="22"/>
                <w:szCs w:val="22"/>
              </w:rPr>
              <w:t>10</w:t>
            </w:r>
            <w:r>
              <w:rPr>
                <w:rFonts w:hint="eastAsia" w:ascii="宋体" w:hAnsi="宋体" w:cs="宋体"/>
                <w:sz w:val="22"/>
                <w:szCs w:val="22"/>
              </w:rPr>
              <w:t>）</w:t>
            </w:r>
          </w:p>
        </w:tc>
        <w:tc>
          <w:tcPr>
            <w:tcW w:w="563"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71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p>
        </w:tc>
        <w:tc>
          <w:tcPr>
            <w:tcW w:w="544"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582"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639" w:type="pct"/>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r>
        <w:tblPrEx>
          <w:tblCellMar>
            <w:top w:w="0" w:type="dxa"/>
            <w:left w:w="108" w:type="dxa"/>
            <w:bottom w:w="0" w:type="dxa"/>
            <w:right w:w="108" w:type="dxa"/>
          </w:tblCellMar>
        </w:tblPrEx>
        <w:trPr>
          <w:trHeight w:val="200" w:hRule="atLeast"/>
          <w:jc w:val="center"/>
        </w:trPr>
        <w:tc>
          <w:tcPr>
            <w:tcW w:w="525" w:type="pct"/>
            <w:vMerge w:val="continue"/>
            <w:tcBorders>
              <w:top w:val="nil"/>
              <w:left w:val="single" w:color="auto" w:sz="4" w:space="0"/>
              <w:bottom w:val="single" w:color="000000" w:sz="4" w:space="0"/>
              <w:right w:val="single" w:color="auto" w:sz="4" w:space="0"/>
            </w:tcBorders>
            <w:noWrap w:val="0"/>
            <w:vAlign w:val="center"/>
          </w:tcPr>
          <w:p>
            <w:pPr>
              <w:widowControl/>
              <w:adjustRightInd/>
              <w:spacing w:line="240" w:lineRule="auto"/>
              <w:ind w:firstLine="33"/>
              <w:jc w:val="center"/>
              <w:textAlignment w:val="auto"/>
              <w:rPr>
                <w:rFonts w:ascii="宋体" w:hAnsi="宋体" w:cs="宋体"/>
                <w:sz w:val="22"/>
                <w:szCs w:val="22"/>
              </w:rPr>
            </w:pPr>
          </w:p>
        </w:tc>
        <w:tc>
          <w:tcPr>
            <w:tcW w:w="418" w:type="pct"/>
            <w:tcBorders>
              <w:top w:val="single" w:color="auto" w:sz="4" w:space="0"/>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r>
              <w:rPr>
                <w:rFonts w:hint="eastAsia" w:ascii="宋体" w:hAnsi="宋体" w:cs="宋体"/>
                <w:sz w:val="22"/>
                <w:szCs w:val="22"/>
              </w:rPr>
              <w:t>12</w:t>
            </w:r>
          </w:p>
        </w:tc>
        <w:tc>
          <w:tcPr>
            <w:tcW w:w="1012" w:type="pct"/>
            <w:tcBorders>
              <w:top w:val="nil"/>
              <w:left w:val="single" w:color="auto" w:sz="4" w:space="0"/>
              <w:bottom w:val="single" w:color="auto" w:sz="4" w:space="0"/>
              <w:right w:val="single" w:color="auto" w:sz="4" w:space="0"/>
            </w:tcBorders>
            <w:noWrap w:val="0"/>
            <w:vAlign w:val="center"/>
          </w:tcPr>
          <w:p>
            <w:pPr>
              <w:widowControl/>
              <w:adjustRightInd/>
              <w:spacing w:line="240" w:lineRule="auto"/>
              <w:jc w:val="center"/>
              <w:textAlignment w:val="auto"/>
              <w:rPr>
                <w:rFonts w:ascii="宋体" w:hAnsi="宋体" w:cs="宋体"/>
                <w:sz w:val="22"/>
                <w:szCs w:val="22"/>
              </w:rPr>
            </w:pPr>
            <w:r>
              <w:rPr>
                <w:rFonts w:hint="eastAsia" w:ascii="宋体" w:hAnsi="宋体" w:cs="宋体"/>
                <w:sz w:val="22"/>
                <w:szCs w:val="22"/>
              </w:rPr>
              <w:t>全部设备租金含税总价</w:t>
            </w:r>
          </w:p>
        </w:tc>
        <w:tc>
          <w:tcPr>
            <w:tcW w:w="694"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1127"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c>
          <w:tcPr>
            <w:tcW w:w="1221" w:type="pct"/>
            <w:gridSpan w:val="2"/>
            <w:tcBorders>
              <w:top w:val="nil"/>
              <w:left w:val="nil"/>
              <w:bottom w:val="single" w:color="auto" w:sz="4" w:space="0"/>
              <w:right w:val="single" w:color="auto" w:sz="4" w:space="0"/>
            </w:tcBorders>
            <w:noWrap w:val="0"/>
            <w:vAlign w:val="center"/>
          </w:tcPr>
          <w:p>
            <w:pPr>
              <w:widowControl/>
              <w:adjustRightInd/>
              <w:spacing w:line="240" w:lineRule="auto"/>
              <w:jc w:val="center"/>
              <w:textAlignment w:val="auto"/>
              <w:rPr>
                <w:rFonts w:hint="eastAsia" w:ascii="宋体" w:hAnsi="宋体" w:cs="宋体"/>
                <w:sz w:val="22"/>
                <w:szCs w:val="22"/>
              </w:rPr>
            </w:pPr>
          </w:p>
        </w:tc>
      </w:tr>
    </w:tbl>
    <w:p>
      <w:pPr>
        <w:numPr>
          <w:ilvl w:val="0"/>
          <w:numId w:val="9"/>
        </w:numPr>
        <w:spacing w:line="360" w:lineRule="auto"/>
        <w:ind w:firstLine="480" w:firstLineChars="200"/>
        <w:jc w:val="left"/>
        <w:rPr>
          <w:rFonts w:hint="eastAsia" w:ascii="宋体" w:hAnsi="宋体"/>
          <w:bCs/>
          <w:sz w:val="24"/>
          <w:szCs w:val="22"/>
        </w:rPr>
      </w:pPr>
      <w:r>
        <w:rPr>
          <w:rFonts w:hint="eastAsia" w:ascii="宋体" w:hAnsi="宋体"/>
          <w:bCs/>
          <w:sz w:val="24"/>
          <w:szCs w:val="22"/>
        </w:rPr>
        <w:t>设备租赁时间不足一个月的，租金按实际使用天数结算。日租金=月租金/30天；</w:t>
      </w:r>
    </w:p>
    <w:p>
      <w:pPr>
        <w:numPr>
          <w:ilvl w:val="0"/>
          <w:numId w:val="9"/>
        </w:numPr>
        <w:spacing w:line="360" w:lineRule="auto"/>
        <w:ind w:firstLine="480" w:firstLineChars="200"/>
        <w:jc w:val="left"/>
        <w:rPr>
          <w:rFonts w:ascii="宋体" w:hAnsi="宋体"/>
          <w:bCs/>
          <w:color w:val="auto"/>
          <w:sz w:val="24"/>
          <w:szCs w:val="22"/>
        </w:rPr>
      </w:pPr>
      <w:r>
        <w:rPr>
          <w:rFonts w:hint="eastAsia" w:ascii="宋体" w:hAnsi="宋体"/>
          <w:bCs/>
          <w:color w:val="auto"/>
          <w:sz w:val="24"/>
          <w:szCs w:val="22"/>
        </w:rPr>
        <w:t>春节期间，因放假停工的，扣除当月放假停工天数的租金。（可据实协商）</w:t>
      </w:r>
    </w:p>
    <w:p>
      <w:pPr>
        <w:numPr>
          <w:ilvl w:val="0"/>
          <w:numId w:val="9"/>
        </w:numPr>
        <w:spacing w:line="360" w:lineRule="auto"/>
        <w:ind w:firstLine="480" w:firstLineChars="200"/>
        <w:jc w:val="left"/>
        <w:rPr>
          <w:rFonts w:hint="eastAsia" w:ascii="宋体" w:hAnsi="宋体"/>
          <w:bCs/>
          <w:sz w:val="24"/>
        </w:rPr>
      </w:pPr>
      <w:r>
        <w:rPr>
          <w:rFonts w:hint="eastAsia" w:ascii="宋体" w:hAnsi="宋体"/>
          <w:bCs/>
          <w:sz w:val="24"/>
          <w:szCs w:val="22"/>
        </w:rPr>
        <w:t>履约期间如国家及公司调整增值税税率，则本合同不含增值税价不变，按照调整后的增值税税率进行结算，调整合同总价。</w:t>
      </w:r>
    </w:p>
    <w:p>
      <w:pPr>
        <w:pStyle w:val="4"/>
        <w:numPr>
          <w:ilvl w:val="0"/>
          <w:numId w:val="4"/>
        </w:numPr>
        <w:spacing w:before="120" w:after="120"/>
        <w:rPr>
          <w:rFonts w:hint="eastAsia"/>
        </w:rPr>
      </w:pPr>
      <w:bookmarkStart w:id="123" w:name="_Toc16691"/>
      <w:r>
        <w:rPr>
          <w:rFonts w:hint="eastAsia"/>
        </w:rPr>
        <w:t>租金结算、支付与发票</w:t>
      </w:r>
      <w:bookmarkEnd w:id="123"/>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9.1本合同结算周期为每月</w:t>
      </w:r>
      <w:r>
        <w:rPr>
          <w:rFonts w:hint="eastAsia" w:ascii="宋体" w:hAnsi="宋体" w:cs="宋体"/>
          <w:bCs/>
          <w:sz w:val="24"/>
          <w:szCs w:val="24"/>
          <w:u w:val="single"/>
        </w:rPr>
        <w:t xml:space="preserve">  </w:t>
      </w:r>
      <w:r>
        <w:rPr>
          <w:rFonts w:hint="eastAsia" w:ascii="宋体" w:hAnsi="宋体" w:cs="宋体"/>
          <w:bCs/>
          <w:sz w:val="24"/>
          <w:szCs w:val="24"/>
          <w:u w:val="single"/>
          <w:lang w:val="en-US" w:eastAsia="zh-CN"/>
        </w:rPr>
        <w:t>1</w:t>
      </w:r>
      <w:r>
        <w:rPr>
          <w:rFonts w:hint="eastAsia" w:ascii="宋体" w:hAnsi="宋体" w:cs="宋体"/>
          <w:bCs/>
          <w:sz w:val="24"/>
          <w:szCs w:val="24"/>
          <w:u w:val="single"/>
        </w:rPr>
        <w:t xml:space="preserve">  </w:t>
      </w:r>
      <w:r>
        <w:rPr>
          <w:rFonts w:hint="eastAsia" w:ascii="宋体" w:hAnsi="宋体" w:cs="宋体"/>
          <w:bCs/>
          <w:sz w:val="24"/>
          <w:szCs w:val="24"/>
        </w:rPr>
        <w:t>日至</w:t>
      </w:r>
      <w:r>
        <w:rPr>
          <w:rFonts w:hint="eastAsia" w:ascii="宋体" w:hAnsi="宋体" w:cs="宋体"/>
          <w:bCs/>
          <w:sz w:val="24"/>
          <w:szCs w:val="24"/>
          <w:lang w:val="en-US" w:eastAsia="zh-CN"/>
        </w:rPr>
        <w:t>当</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u w:val="single"/>
          <w:lang w:val="en-US" w:eastAsia="zh-CN"/>
        </w:rPr>
        <w:t>30/31</w:t>
      </w:r>
      <w:r>
        <w:rPr>
          <w:rFonts w:hint="eastAsia" w:ascii="宋体" w:hAnsi="宋体" w:cs="宋体"/>
          <w:bCs/>
          <w:sz w:val="24"/>
          <w:szCs w:val="24"/>
          <w:u w:val="single"/>
        </w:rPr>
        <w:t xml:space="preserve"> </w:t>
      </w:r>
      <w:r>
        <w:rPr>
          <w:rFonts w:hint="eastAsia" w:ascii="宋体" w:hAnsi="宋体" w:cs="宋体"/>
          <w:bCs/>
          <w:sz w:val="24"/>
          <w:szCs w:val="24"/>
        </w:rPr>
        <w:t>日。甲方每月</w:t>
      </w:r>
      <w:r>
        <w:rPr>
          <w:rFonts w:hint="eastAsia" w:ascii="宋体" w:hAnsi="宋体" w:cs="宋体"/>
          <w:bCs/>
          <w:sz w:val="24"/>
          <w:szCs w:val="24"/>
          <w:u w:val="single"/>
          <w:lang w:val="en-US" w:eastAsia="zh-CN"/>
        </w:rPr>
        <w:t>2</w:t>
      </w:r>
      <w:r>
        <w:rPr>
          <w:rFonts w:hint="eastAsia" w:ascii="宋体" w:hAnsi="宋体" w:cs="宋体"/>
          <w:bCs/>
          <w:sz w:val="24"/>
          <w:szCs w:val="24"/>
        </w:rPr>
        <w:t>日办理当月租金结算（结算单格式由甲方提供，运转日志是结算的重要依据），并于收到业主计量款后按以下</w:t>
      </w:r>
      <w:r>
        <w:rPr>
          <w:rFonts w:hint="eastAsia" w:ascii="宋体" w:hAnsi="宋体" w:cs="宋体"/>
          <w:bCs/>
          <w:sz w:val="24"/>
          <w:szCs w:val="24"/>
          <w:u w:val="single"/>
        </w:rPr>
        <w:t xml:space="preserve">   </w:t>
      </w:r>
      <w:r>
        <w:rPr>
          <w:rFonts w:hint="eastAsia" w:ascii="宋体" w:hAnsi="宋体" w:cs="宋体"/>
          <w:bCs/>
          <w:sz w:val="24"/>
          <w:szCs w:val="24"/>
          <w:u w:val="single"/>
          <w:lang w:eastAsia="zh-CN"/>
        </w:rPr>
        <w:t>（</w:t>
      </w:r>
      <w:r>
        <w:rPr>
          <w:rFonts w:hint="eastAsia" w:ascii="宋体" w:hAnsi="宋体" w:cs="宋体"/>
          <w:bCs/>
          <w:sz w:val="24"/>
          <w:szCs w:val="24"/>
          <w:u w:val="single"/>
          <w:lang w:val="en-US" w:eastAsia="zh-CN"/>
        </w:rPr>
        <w:t>1</w:t>
      </w:r>
      <w:r>
        <w:rPr>
          <w:rFonts w:hint="eastAsia" w:ascii="宋体" w:hAnsi="宋体" w:cs="宋体"/>
          <w:bCs/>
          <w:sz w:val="24"/>
          <w:szCs w:val="24"/>
          <w:u w:val="single"/>
          <w:lang w:eastAsia="zh-CN"/>
        </w:rPr>
        <w:t>）</w:t>
      </w:r>
      <w:r>
        <w:rPr>
          <w:rFonts w:hint="eastAsia" w:ascii="宋体" w:hAnsi="宋体" w:cs="宋体"/>
          <w:bCs/>
          <w:sz w:val="24"/>
          <w:szCs w:val="24"/>
          <w:u w:val="single"/>
        </w:rPr>
        <w:t xml:space="preserve">   </w:t>
      </w:r>
      <w:r>
        <w:rPr>
          <w:rFonts w:hint="eastAsia" w:ascii="宋体" w:hAnsi="宋体" w:cs="宋体"/>
          <w:bCs/>
          <w:sz w:val="24"/>
          <w:szCs w:val="24"/>
        </w:rPr>
        <w:t>方式进行支付。</w:t>
      </w:r>
    </w:p>
    <w:p>
      <w:pPr>
        <w:pStyle w:val="8"/>
        <w:spacing w:line="360" w:lineRule="auto"/>
        <w:ind w:firstLine="480" w:firstLineChars="200"/>
        <w:jc w:val="both"/>
        <w:rPr>
          <w:rFonts w:ascii="宋体" w:hAnsi="宋体" w:eastAsia="宋体"/>
          <w:b w:val="0"/>
          <w:kern w:val="2"/>
          <w:sz w:val="24"/>
          <w:szCs w:val="22"/>
        </w:rPr>
      </w:pPr>
      <w:r>
        <w:rPr>
          <w:rFonts w:hint="eastAsia" w:ascii="宋体" w:hAnsi="宋体" w:eastAsia="宋体" w:cs="宋体"/>
          <w:b w:val="0"/>
          <w:sz w:val="24"/>
          <w:szCs w:val="24"/>
        </w:rPr>
        <w:t>（1）</w:t>
      </w:r>
      <w:r>
        <w:rPr>
          <w:rFonts w:hint="eastAsia" w:ascii="宋体" w:hAnsi="宋体" w:eastAsia="宋体"/>
          <w:b w:val="0"/>
          <w:kern w:val="2"/>
          <w:sz w:val="24"/>
          <w:szCs w:val="22"/>
        </w:rPr>
        <w:t>使用现款支付；</w:t>
      </w:r>
    </w:p>
    <w:p>
      <w:pPr>
        <w:adjustRightInd/>
        <w:spacing w:line="360" w:lineRule="auto"/>
        <w:ind w:firstLine="480" w:firstLineChars="200"/>
        <w:textAlignment w:val="auto"/>
        <w:rPr>
          <w:rFonts w:ascii="宋体" w:hAnsi="宋体"/>
          <w:kern w:val="2"/>
          <w:sz w:val="24"/>
          <w:szCs w:val="22"/>
        </w:rPr>
      </w:pPr>
      <w:r>
        <w:rPr>
          <w:rFonts w:hint="eastAsia" w:ascii="宋体" w:hAnsi="宋体"/>
          <w:kern w:val="2"/>
          <w:sz w:val="24"/>
          <w:szCs w:val="22"/>
        </w:rPr>
        <w:t>（2）使用期限为</w:t>
      </w:r>
      <w:r>
        <w:rPr>
          <w:rFonts w:hint="eastAsia" w:ascii="宋体" w:hAnsi="宋体"/>
          <w:kern w:val="2"/>
          <w:sz w:val="24"/>
          <w:szCs w:val="22"/>
          <w:u w:val="single"/>
        </w:rPr>
        <w:t xml:space="preserve"> </w:t>
      </w:r>
      <w:r>
        <w:rPr>
          <w:rFonts w:hint="eastAsia" w:ascii="宋体" w:hAnsi="宋体"/>
          <w:kern w:val="2"/>
          <w:sz w:val="24"/>
          <w:szCs w:val="22"/>
          <w:u w:val="single"/>
          <w:lang w:val="en-US" w:eastAsia="zh-CN"/>
        </w:rPr>
        <w:t>/</w:t>
      </w:r>
      <w:r>
        <w:rPr>
          <w:rFonts w:hint="eastAsia" w:ascii="宋体" w:hAnsi="宋体"/>
          <w:kern w:val="2"/>
          <w:sz w:val="24"/>
          <w:szCs w:val="22"/>
          <w:u w:val="single"/>
        </w:rPr>
        <w:t xml:space="preserve"> </w:t>
      </w:r>
      <w:r>
        <w:rPr>
          <w:rFonts w:hint="eastAsia" w:ascii="宋体" w:hAnsi="宋体"/>
          <w:kern w:val="2"/>
          <w:sz w:val="24"/>
          <w:szCs w:val="22"/>
        </w:rPr>
        <w:t>个月的银行承兑支付；</w:t>
      </w:r>
    </w:p>
    <w:p>
      <w:pPr>
        <w:adjustRightInd/>
        <w:spacing w:line="360" w:lineRule="auto"/>
        <w:ind w:firstLine="480" w:firstLineChars="200"/>
        <w:textAlignment w:val="auto"/>
        <w:rPr>
          <w:rFonts w:ascii="宋体" w:hAnsi="宋体"/>
          <w:kern w:val="2"/>
          <w:sz w:val="24"/>
          <w:szCs w:val="22"/>
        </w:rPr>
      </w:pPr>
      <w:r>
        <w:rPr>
          <w:rFonts w:hint="eastAsia" w:ascii="宋体" w:hAnsi="宋体"/>
          <w:kern w:val="2"/>
          <w:sz w:val="24"/>
          <w:szCs w:val="22"/>
        </w:rPr>
        <w:t>（3）使用期限为</w:t>
      </w:r>
      <w:r>
        <w:rPr>
          <w:rFonts w:hint="eastAsia" w:ascii="宋体" w:hAnsi="宋体"/>
          <w:kern w:val="2"/>
          <w:sz w:val="24"/>
          <w:szCs w:val="22"/>
          <w:u w:val="single"/>
        </w:rPr>
        <w:t xml:space="preserve">   </w:t>
      </w:r>
      <w:r>
        <w:rPr>
          <w:rFonts w:hint="eastAsia" w:ascii="宋体" w:hAnsi="宋体"/>
          <w:kern w:val="2"/>
          <w:sz w:val="24"/>
          <w:szCs w:val="22"/>
          <w:u w:val="single"/>
          <w:lang w:val="en-US" w:eastAsia="zh-CN"/>
        </w:rPr>
        <w:t>/</w:t>
      </w:r>
      <w:r>
        <w:rPr>
          <w:rFonts w:hint="eastAsia" w:ascii="宋体" w:hAnsi="宋体"/>
          <w:kern w:val="2"/>
          <w:sz w:val="24"/>
          <w:szCs w:val="22"/>
          <w:u w:val="single"/>
        </w:rPr>
        <w:t xml:space="preserve">  </w:t>
      </w:r>
      <w:r>
        <w:rPr>
          <w:rFonts w:hint="eastAsia" w:ascii="宋体" w:hAnsi="宋体"/>
          <w:kern w:val="2"/>
          <w:sz w:val="24"/>
          <w:szCs w:val="22"/>
        </w:rPr>
        <w:t>个月的商业承兑支付；</w:t>
      </w:r>
    </w:p>
    <w:p>
      <w:pPr>
        <w:adjustRightInd/>
        <w:spacing w:line="360" w:lineRule="auto"/>
        <w:ind w:firstLine="480" w:firstLineChars="200"/>
        <w:textAlignment w:val="auto"/>
        <w:rPr>
          <w:rFonts w:ascii="宋体" w:hAnsi="宋体"/>
          <w:kern w:val="2"/>
          <w:sz w:val="24"/>
          <w:szCs w:val="22"/>
        </w:rPr>
      </w:pPr>
      <w:r>
        <w:rPr>
          <w:rFonts w:hint="eastAsia" w:ascii="宋体" w:hAnsi="宋体"/>
          <w:kern w:val="2"/>
          <w:sz w:val="24"/>
          <w:szCs w:val="22"/>
        </w:rPr>
        <w:t>（4）使用期限为</w:t>
      </w:r>
      <w:r>
        <w:rPr>
          <w:rFonts w:hint="eastAsia" w:ascii="宋体" w:hAnsi="宋体"/>
          <w:kern w:val="2"/>
          <w:sz w:val="24"/>
          <w:szCs w:val="22"/>
          <w:u w:val="single"/>
        </w:rPr>
        <w:t xml:space="preserve">  </w:t>
      </w:r>
      <w:r>
        <w:rPr>
          <w:rFonts w:hint="eastAsia" w:ascii="宋体" w:hAnsi="宋体"/>
          <w:kern w:val="2"/>
          <w:sz w:val="24"/>
          <w:szCs w:val="22"/>
          <w:u w:val="single"/>
          <w:lang w:val="en-US" w:eastAsia="zh-CN"/>
        </w:rPr>
        <w:t>/</w:t>
      </w:r>
      <w:r>
        <w:rPr>
          <w:rFonts w:hint="eastAsia" w:ascii="宋体" w:hAnsi="宋体"/>
          <w:kern w:val="2"/>
          <w:sz w:val="24"/>
          <w:szCs w:val="22"/>
          <w:u w:val="single"/>
        </w:rPr>
        <w:t xml:space="preserve">   </w:t>
      </w:r>
      <w:r>
        <w:rPr>
          <w:rFonts w:hint="eastAsia" w:ascii="宋体" w:hAnsi="宋体"/>
          <w:kern w:val="2"/>
          <w:sz w:val="24"/>
          <w:szCs w:val="22"/>
        </w:rPr>
        <w:t>个月的信用证支付；</w:t>
      </w:r>
    </w:p>
    <w:p>
      <w:pPr>
        <w:adjustRightInd/>
        <w:spacing w:line="360" w:lineRule="auto"/>
        <w:ind w:firstLine="480" w:firstLineChars="200"/>
        <w:textAlignment w:val="auto"/>
        <w:rPr>
          <w:rFonts w:ascii="宋体" w:hAnsi="宋体"/>
          <w:kern w:val="2"/>
          <w:sz w:val="24"/>
          <w:szCs w:val="22"/>
        </w:rPr>
      </w:pPr>
      <w:r>
        <w:rPr>
          <w:rFonts w:hint="eastAsia" w:ascii="宋体" w:hAnsi="宋体"/>
          <w:kern w:val="2"/>
          <w:sz w:val="24"/>
          <w:szCs w:val="22"/>
        </w:rPr>
        <w:t>（5）使用金融产品支付：</w:t>
      </w:r>
      <w:r>
        <w:rPr>
          <w:rFonts w:hint="eastAsia" w:ascii="宋体" w:hAnsi="宋体"/>
          <w:kern w:val="2"/>
          <w:sz w:val="24"/>
          <w:szCs w:val="22"/>
          <w:u w:val="single"/>
          <w:lang w:val="en-US" w:eastAsia="zh-CN"/>
        </w:rPr>
        <w:t>/</w:t>
      </w:r>
      <w:r>
        <w:rPr>
          <w:rFonts w:hint="eastAsia" w:ascii="宋体" w:hAnsi="宋体"/>
          <w:kern w:val="2"/>
          <w:sz w:val="24"/>
          <w:szCs w:val="22"/>
        </w:rPr>
        <w:t>；</w:t>
      </w:r>
    </w:p>
    <w:p>
      <w:pPr>
        <w:adjustRightInd/>
        <w:spacing w:line="360" w:lineRule="auto"/>
        <w:ind w:firstLine="480" w:firstLineChars="200"/>
        <w:textAlignment w:val="auto"/>
        <w:rPr>
          <w:rFonts w:ascii="宋体" w:hAnsi="宋体"/>
          <w:kern w:val="2"/>
          <w:sz w:val="24"/>
          <w:szCs w:val="22"/>
        </w:rPr>
      </w:pPr>
      <w:r>
        <w:rPr>
          <w:rFonts w:hint="eastAsia" w:ascii="宋体" w:hAnsi="宋体"/>
          <w:kern w:val="2"/>
          <w:sz w:val="24"/>
          <w:szCs w:val="22"/>
        </w:rPr>
        <w:t>（6）其他支付方式：</w:t>
      </w:r>
      <w:r>
        <w:rPr>
          <w:rFonts w:hint="eastAsia" w:ascii="宋体" w:hAnsi="宋体"/>
          <w:kern w:val="2"/>
          <w:sz w:val="24"/>
          <w:szCs w:val="22"/>
          <w:u w:val="single"/>
        </w:rPr>
        <w:t xml:space="preserve">              </w:t>
      </w:r>
      <w:r>
        <w:rPr>
          <w:rFonts w:hint="eastAsia" w:ascii="宋体" w:hAnsi="宋体"/>
          <w:kern w:val="2"/>
          <w:sz w:val="24"/>
          <w:szCs w:val="22"/>
          <w:u w:val="single"/>
          <w:lang w:val="en-US" w:eastAsia="zh-CN"/>
        </w:rPr>
        <w:t>/</w:t>
      </w:r>
      <w:r>
        <w:rPr>
          <w:rFonts w:hint="eastAsia" w:ascii="宋体" w:hAnsi="宋体"/>
          <w:kern w:val="2"/>
          <w:sz w:val="24"/>
          <w:szCs w:val="22"/>
          <w:u w:val="single"/>
        </w:rPr>
        <w:t xml:space="preserve">             </w:t>
      </w:r>
      <w:r>
        <w:rPr>
          <w:rFonts w:hint="eastAsia" w:ascii="宋体" w:hAnsi="宋体"/>
          <w:kern w:val="2"/>
          <w:sz w:val="24"/>
          <w:szCs w:val="22"/>
        </w:rPr>
        <w:t>；</w:t>
      </w:r>
    </w:p>
    <w:p>
      <w:pPr>
        <w:spacing w:line="360" w:lineRule="auto"/>
        <w:ind w:firstLine="480" w:firstLineChars="200"/>
        <w:jc w:val="left"/>
        <w:rPr>
          <w:rFonts w:hint="eastAsia" w:ascii="宋体" w:hAnsi="宋体" w:cs="宋体"/>
          <w:bCs/>
          <w:sz w:val="24"/>
          <w:szCs w:val="24"/>
        </w:rPr>
      </w:pPr>
      <w:r>
        <w:rPr>
          <w:rFonts w:hint="eastAsia" w:ascii="宋体" w:hAnsi="宋体"/>
          <w:kern w:val="2"/>
          <w:sz w:val="24"/>
          <w:szCs w:val="22"/>
        </w:rPr>
        <w:t>（7）混合支付（由上述两种或者两种以上支付方式成）：</w:t>
      </w:r>
      <w:r>
        <w:rPr>
          <w:rFonts w:hint="eastAsia" w:ascii="宋体" w:hAnsi="宋体"/>
          <w:kern w:val="2"/>
          <w:sz w:val="24"/>
          <w:szCs w:val="22"/>
          <w:u w:val="single"/>
        </w:rPr>
        <w:t xml:space="preserve"> </w:t>
      </w:r>
      <w:r>
        <w:rPr>
          <w:rFonts w:hint="eastAsia" w:ascii="宋体" w:hAnsi="宋体"/>
          <w:kern w:val="2"/>
          <w:sz w:val="24"/>
          <w:szCs w:val="22"/>
          <w:u w:val="single"/>
          <w:lang w:val="en-US" w:eastAsia="zh-CN"/>
        </w:rPr>
        <w:t>/</w:t>
      </w:r>
      <w:r>
        <w:rPr>
          <w:rFonts w:hint="eastAsia" w:ascii="宋体" w:hAnsi="宋体" w:cs="宋体"/>
          <w:bCs/>
          <w:sz w:val="24"/>
          <w:szCs w:val="24"/>
        </w:rPr>
        <w:t>。</w:t>
      </w:r>
    </w:p>
    <w:p>
      <w:p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cs="宋体"/>
          <w:bCs/>
          <w:sz w:val="24"/>
          <w:szCs w:val="24"/>
        </w:rPr>
        <w:t>乙方同意接收以“中交第二航务工程局有限公司”为出票人的银行承兑汇票或者商业汇票</w:t>
      </w:r>
      <w:r>
        <w:rPr>
          <w:rFonts w:hint="eastAsia" w:ascii="宋体" w:hAnsi="宋体" w:cs="宋体"/>
          <w:bCs/>
          <w:sz w:val="24"/>
          <w:szCs w:val="24"/>
          <w:lang w:val="en-US" w:eastAsia="zh-CN"/>
        </w:rPr>
        <w:t>以及供应链金融</w:t>
      </w:r>
      <w:r>
        <w:rPr>
          <w:rFonts w:hint="eastAsia" w:ascii="宋体" w:hAnsi="宋体" w:cs="宋体"/>
          <w:bCs/>
          <w:sz w:val="24"/>
          <w:szCs w:val="24"/>
        </w:rPr>
        <w:t>；同意接收甲方背书的合法票据，同意接收中交第二航务工程局有限公司安排的金融产品</w:t>
      </w:r>
      <w:r>
        <w:rPr>
          <w:rFonts w:hint="eastAsia" w:ascii="宋体" w:hAnsi="宋体" w:cs="宋体"/>
          <w:bCs/>
          <w:sz w:val="24"/>
          <w:szCs w:val="24"/>
          <w:lang w:eastAsia="zh-CN"/>
        </w:rPr>
        <w:t>。</w:t>
      </w:r>
      <w:r>
        <w:rPr>
          <w:rFonts w:hint="eastAsia" w:ascii="宋体" w:hAnsi="宋体" w:eastAsia="宋体" w:cs="宋体"/>
          <w:b w:val="0"/>
          <w:bCs/>
          <w:sz w:val="24"/>
          <w:szCs w:val="24"/>
          <w:lang w:val="en-US" w:eastAsia="zh-CN"/>
        </w:rPr>
        <w:t>其中</w:t>
      </w:r>
      <w:r>
        <w:rPr>
          <w:rFonts w:hint="eastAsia" w:ascii="宋体" w:hAnsi="宋体" w:eastAsia="宋体" w:cs="宋体"/>
          <w:b w:val="0"/>
          <w:bCs/>
          <w:sz w:val="24"/>
          <w:szCs w:val="24"/>
          <w:lang w:eastAsia="zh-CN"/>
        </w:rPr>
        <w:t>贴息，由乙方自行承担</w:t>
      </w:r>
      <w:r>
        <w:rPr>
          <w:rFonts w:hint="eastAsia" w:ascii="宋体" w:hAnsi="宋体" w:cs="宋体"/>
          <w:b w:val="0"/>
          <w:bCs/>
          <w:sz w:val="24"/>
          <w:szCs w:val="24"/>
          <w:lang w:eastAsia="zh-CN"/>
        </w:rPr>
        <w:t>。</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9.2本合同支付比例为当月计量金额的</w:t>
      </w:r>
      <w:r>
        <w:rPr>
          <w:rFonts w:hint="eastAsia" w:ascii="宋体" w:hAnsi="宋体" w:cs="宋体"/>
          <w:bCs/>
          <w:sz w:val="24"/>
          <w:szCs w:val="24"/>
          <w:u w:val="single"/>
        </w:rPr>
        <w:t xml:space="preserve">  </w:t>
      </w:r>
      <w:r>
        <w:rPr>
          <w:rFonts w:hint="eastAsia" w:ascii="宋体" w:hAnsi="宋体" w:cs="宋体"/>
          <w:bCs/>
          <w:sz w:val="24"/>
          <w:szCs w:val="24"/>
          <w:u w:val="single"/>
          <w:lang w:val="en-US" w:eastAsia="zh-CN"/>
        </w:rPr>
        <w:t>75</w:t>
      </w:r>
      <w:r>
        <w:rPr>
          <w:rFonts w:hint="eastAsia" w:ascii="宋体" w:hAnsi="宋体" w:cs="宋体"/>
          <w:bCs/>
          <w:sz w:val="24"/>
          <w:szCs w:val="24"/>
          <w:u w:val="single"/>
        </w:rPr>
        <w:t xml:space="preserve">  </w:t>
      </w:r>
      <w:r>
        <w:rPr>
          <w:rFonts w:hint="eastAsia" w:ascii="宋体" w:hAnsi="宋体" w:cs="宋体"/>
          <w:bCs/>
          <w:sz w:val="24"/>
          <w:szCs w:val="24"/>
        </w:rPr>
        <w:t>%。</w:t>
      </w:r>
      <w:bookmarkStart w:id="124" w:name="_Hlk114231500"/>
      <w:r>
        <w:rPr>
          <w:rFonts w:hint="eastAsia" w:ascii="宋体" w:hAnsi="宋体" w:cs="宋体"/>
          <w:b/>
          <w:sz w:val="24"/>
          <w:szCs w:val="24"/>
        </w:rPr>
        <w:t>乙方充分了解和承诺：</w:t>
      </w:r>
      <w:bookmarkEnd w:id="124"/>
      <w:r>
        <w:rPr>
          <w:rFonts w:hint="eastAsia" w:ascii="宋体" w:hAnsi="宋体" w:cs="宋体"/>
          <w:b/>
          <w:sz w:val="24"/>
          <w:szCs w:val="24"/>
        </w:rPr>
        <w:t>租金支付前，乙方应向甲方提供足额的当期结算设备租赁费增值税</w:t>
      </w:r>
      <w:r>
        <w:rPr>
          <w:rFonts w:hint="eastAsia" w:ascii="宋体" w:hAnsi="宋体" w:cs="宋体"/>
          <w:b/>
          <w:sz w:val="24"/>
          <w:szCs w:val="24"/>
        </w:rPr>
        <w:sym w:font="Wingdings 2" w:char="0052"/>
      </w:r>
      <w:r>
        <w:rPr>
          <w:rFonts w:hint="eastAsia" w:ascii="宋体" w:hAnsi="宋体" w:cs="宋体"/>
          <w:b/>
          <w:sz w:val="24"/>
          <w:szCs w:val="24"/>
        </w:rPr>
        <w:t>专用/□普通发票；否则，甲方有权拒绝支付设备租金</w:t>
      </w:r>
      <w:r>
        <w:rPr>
          <w:rFonts w:hint="eastAsia" w:ascii="宋体" w:hAnsi="宋体" w:cs="宋体"/>
          <w:b/>
          <w:sz w:val="24"/>
          <w:szCs w:val="24"/>
          <w:lang w:eastAsia="zh-CN"/>
        </w:rPr>
        <w:t>，</w:t>
      </w:r>
      <w:r>
        <w:rPr>
          <w:rFonts w:hint="eastAsia" w:ascii="宋体" w:hAnsi="宋体" w:cs="宋体"/>
          <w:b/>
          <w:sz w:val="24"/>
          <w:szCs w:val="24"/>
          <w:lang w:val="en-US" w:eastAsia="zh-CN"/>
        </w:rPr>
        <w:t>办理结算后1个月内支付</w:t>
      </w:r>
      <w:r>
        <w:rPr>
          <w:rFonts w:hint="eastAsia" w:ascii="宋体" w:hAnsi="宋体" w:cs="宋体"/>
          <w:b/>
          <w:sz w:val="24"/>
          <w:szCs w:val="24"/>
        </w:rPr>
        <w:t>。</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9.3如有设备进出场、安拆费用（根据合同5.5条），一并在当月月末办理结算，按本条约定方式支付。</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9.4设备租期届满即办理最终结算，</w:t>
      </w:r>
      <w:r>
        <w:rPr>
          <w:rFonts w:hint="eastAsia" w:ascii="宋体" w:hAnsi="宋体" w:cs="宋体"/>
          <w:bCs/>
          <w:sz w:val="24"/>
          <w:szCs w:val="24"/>
          <w:lang w:val="en-US" w:eastAsia="zh-CN"/>
        </w:rPr>
        <w:t>30%租金</w:t>
      </w:r>
      <w:r>
        <w:rPr>
          <w:rFonts w:hint="eastAsia" w:ascii="宋体" w:hAnsi="宋体" w:cs="宋体"/>
          <w:bCs/>
          <w:sz w:val="24"/>
          <w:szCs w:val="24"/>
        </w:rPr>
        <w:t>尾款于最终结算办理后</w:t>
      </w:r>
      <w:r>
        <w:rPr>
          <w:rFonts w:hint="eastAsia" w:ascii="宋体" w:hAnsi="宋体"/>
          <w:bCs/>
          <w:sz w:val="24"/>
          <w:szCs w:val="22"/>
          <w:u w:val="single"/>
        </w:rPr>
        <w:t xml:space="preserve"> </w:t>
      </w:r>
      <w:r>
        <w:rPr>
          <w:rFonts w:hint="eastAsia" w:ascii="宋体" w:hAnsi="宋体"/>
          <w:bCs/>
          <w:sz w:val="24"/>
          <w:szCs w:val="22"/>
          <w:u w:val="single"/>
          <w:lang w:val="en-US" w:eastAsia="zh-CN"/>
        </w:rPr>
        <w:t>6</w:t>
      </w:r>
      <w:r>
        <w:rPr>
          <w:rFonts w:ascii="宋体" w:hAnsi="宋体"/>
          <w:bCs/>
          <w:sz w:val="24"/>
          <w:szCs w:val="22"/>
          <w:u w:val="single"/>
        </w:rPr>
        <w:t xml:space="preserve"> </w:t>
      </w:r>
      <w:r>
        <w:rPr>
          <w:rFonts w:hint="eastAsia" w:ascii="宋体" w:hAnsi="宋体"/>
          <w:bCs/>
          <w:sz w:val="24"/>
          <w:szCs w:val="22"/>
        </w:rPr>
        <w:t>月内</w:t>
      </w:r>
      <w:r>
        <w:rPr>
          <w:rFonts w:hint="eastAsia" w:ascii="宋体" w:hAnsi="宋体"/>
          <w:bCs/>
          <w:sz w:val="24"/>
          <w:szCs w:val="22"/>
          <w:lang w:val="en-US" w:eastAsia="zh-CN"/>
        </w:rPr>
        <w:t>支付完毕</w:t>
      </w:r>
      <w:r>
        <w:rPr>
          <w:rFonts w:hint="eastAsia" w:ascii="宋体" w:hAnsi="宋体" w:cs="宋体"/>
          <w:bCs/>
          <w:sz w:val="24"/>
          <w:szCs w:val="24"/>
        </w:rPr>
        <w:t>。</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9.5乙方未能按甲方要求的时间提供增值税专用发票，由此致使甲方不能实施增值税发票认证和增值税抵扣的，乙方应承担甲方的全部损失。</w:t>
      </w:r>
    </w:p>
    <w:p>
      <w:pPr>
        <w:spacing w:line="360" w:lineRule="auto"/>
        <w:ind w:firstLine="480" w:firstLineChars="200"/>
        <w:jc w:val="left"/>
        <w:rPr>
          <w:rFonts w:hint="eastAsia" w:ascii="宋体" w:hAnsi="宋体"/>
          <w:bCs/>
          <w:sz w:val="24"/>
          <w:szCs w:val="22"/>
        </w:rPr>
      </w:pPr>
      <w:r>
        <w:rPr>
          <w:rFonts w:hint="eastAsia" w:ascii="宋体" w:hAnsi="宋体" w:cs="宋体"/>
          <w:bCs/>
          <w:sz w:val="24"/>
          <w:szCs w:val="24"/>
        </w:rPr>
        <w:t>9.6乙方虚开增值税发票，致使甲方受到损失，</w:t>
      </w:r>
      <w:r>
        <w:rPr>
          <w:rFonts w:hint="eastAsia" w:ascii="宋体" w:hAnsi="宋体"/>
          <w:bCs/>
          <w:sz w:val="24"/>
          <w:szCs w:val="22"/>
        </w:rPr>
        <w:t>乙方须承担全部责任。</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9.7双方税务信息</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02"/>
        <w:gridCol w:w="2879"/>
        <w:gridCol w:w="28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noWrap w:val="0"/>
            <w:vAlign w:val="top"/>
          </w:tcPr>
          <w:p>
            <w:pPr>
              <w:spacing w:line="360" w:lineRule="auto"/>
              <w:jc w:val="center"/>
              <w:rPr>
                <w:rFonts w:hint="eastAsia" w:ascii="宋体" w:hAnsi="宋体" w:cs="宋体"/>
                <w:sz w:val="24"/>
              </w:rPr>
            </w:pPr>
            <w:r>
              <w:rPr>
                <w:rFonts w:hint="eastAsia" w:ascii="宋体" w:hAnsi="宋体" w:cs="宋体"/>
                <w:sz w:val="24"/>
              </w:rPr>
              <w:t>项目</w:t>
            </w:r>
          </w:p>
        </w:tc>
        <w:tc>
          <w:tcPr>
            <w:tcW w:w="2879" w:type="dxa"/>
            <w:noWrap w:val="0"/>
            <w:vAlign w:val="top"/>
          </w:tcPr>
          <w:p>
            <w:pPr>
              <w:spacing w:line="360" w:lineRule="auto"/>
              <w:jc w:val="center"/>
              <w:rPr>
                <w:rFonts w:hint="eastAsia" w:ascii="宋体" w:hAnsi="宋体" w:cs="宋体"/>
                <w:sz w:val="24"/>
              </w:rPr>
            </w:pPr>
            <w:r>
              <w:rPr>
                <w:rFonts w:hint="eastAsia" w:ascii="宋体" w:hAnsi="宋体" w:cs="宋体"/>
                <w:sz w:val="24"/>
              </w:rPr>
              <w:t>甲方</w:t>
            </w:r>
          </w:p>
        </w:tc>
        <w:tc>
          <w:tcPr>
            <w:tcW w:w="2841" w:type="dxa"/>
            <w:noWrap w:val="0"/>
            <w:vAlign w:val="top"/>
          </w:tcPr>
          <w:p>
            <w:pPr>
              <w:spacing w:line="360" w:lineRule="auto"/>
              <w:jc w:val="center"/>
              <w:rPr>
                <w:rFonts w:hint="eastAsia" w:ascii="宋体" w:hAnsi="宋体" w:cs="宋体"/>
                <w:sz w:val="24"/>
              </w:rPr>
            </w:pPr>
            <w:r>
              <w:rPr>
                <w:rFonts w:hint="eastAsia" w:ascii="宋体" w:hAnsi="宋体" w:cs="宋体"/>
                <w:sz w:val="24"/>
              </w:rPr>
              <w:t>乙方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noWrap w:val="0"/>
            <w:vAlign w:val="top"/>
          </w:tcPr>
          <w:p>
            <w:pPr>
              <w:spacing w:line="360" w:lineRule="auto"/>
              <w:jc w:val="center"/>
              <w:rPr>
                <w:rFonts w:hint="eastAsia" w:ascii="宋体" w:hAnsi="宋体" w:cs="宋体"/>
                <w:sz w:val="24"/>
              </w:rPr>
            </w:pPr>
            <w:r>
              <w:rPr>
                <w:rFonts w:hint="eastAsia" w:ascii="宋体" w:hAnsi="宋体" w:cs="宋体"/>
                <w:sz w:val="24"/>
              </w:rPr>
              <w:t>全称</w:t>
            </w:r>
          </w:p>
        </w:tc>
        <w:tc>
          <w:tcPr>
            <w:tcW w:w="2879" w:type="dxa"/>
            <w:noWrap w:val="0"/>
            <w:vAlign w:val="center"/>
          </w:tcPr>
          <w:p>
            <w:pPr>
              <w:spacing w:line="360" w:lineRule="auto"/>
              <w:ind w:firstLine="0" w:firstLineChars="0"/>
              <w:jc w:val="center"/>
              <w:rPr>
                <w:rFonts w:hint="eastAsia" w:ascii="宋体" w:hAnsi="宋体" w:cs="宋体"/>
                <w:sz w:val="24"/>
              </w:rPr>
            </w:pPr>
            <w:r>
              <w:rPr>
                <w:rFonts w:hint="eastAsia" w:ascii="宋体" w:hAnsi="宋体" w:eastAsia="宋体" w:cs="宋体"/>
                <w:color w:val="auto"/>
                <w:sz w:val="24"/>
                <w:highlight w:val="none"/>
              </w:rPr>
              <w:t>中交二航局（泉州）建设有限公司</w:t>
            </w:r>
          </w:p>
        </w:tc>
        <w:tc>
          <w:tcPr>
            <w:tcW w:w="2841" w:type="dxa"/>
            <w:noWrap w:val="0"/>
            <w:vAlign w:val="top"/>
          </w:tcPr>
          <w:p>
            <w:pPr>
              <w:spacing w:line="360" w:lineRule="auto"/>
              <w:jc w:val="center"/>
              <w:rPr>
                <w:rFonts w:hint="eastAsia" w:ascii="宋体" w:hAnsi="宋体" w:cs="宋体"/>
                <w:sz w:val="24"/>
              </w:rPr>
            </w:pPr>
            <w:r>
              <w:rPr>
                <w:rFonts w:hint="eastAsia" w:ascii="宋体" w:hAnsi="宋体" w:cs="宋体"/>
                <w:sz w:val="24"/>
              </w:rPr>
              <w:t>（与合同签订单位一致）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noWrap w:val="0"/>
            <w:vAlign w:val="top"/>
          </w:tcPr>
          <w:p>
            <w:pPr>
              <w:spacing w:line="360" w:lineRule="auto"/>
              <w:jc w:val="center"/>
              <w:rPr>
                <w:rFonts w:hint="eastAsia" w:ascii="宋体" w:hAnsi="宋体" w:cs="宋体"/>
                <w:sz w:val="24"/>
              </w:rPr>
            </w:pPr>
            <w:r>
              <w:rPr>
                <w:rFonts w:hint="eastAsia" w:ascii="宋体" w:hAnsi="宋体" w:cs="宋体"/>
                <w:sz w:val="24"/>
              </w:rPr>
              <w:t>纳税人身份</w:t>
            </w:r>
          </w:p>
        </w:tc>
        <w:tc>
          <w:tcPr>
            <w:tcW w:w="2879" w:type="dxa"/>
            <w:noWrap w:val="0"/>
            <w:vAlign w:val="center"/>
          </w:tcPr>
          <w:p>
            <w:pPr>
              <w:spacing w:line="360" w:lineRule="auto"/>
              <w:ind w:firstLine="0" w:firstLineChars="0"/>
              <w:jc w:val="center"/>
              <w:rPr>
                <w:rFonts w:hint="eastAsia" w:ascii="宋体" w:hAnsi="宋体" w:cs="宋体"/>
                <w:sz w:val="24"/>
              </w:rPr>
            </w:pPr>
            <w:r>
              <w:rPr>
                <w:rFonts w:hint="eastAsia" w:ascii="宋体" w:hAnsi="宋体" w:cs="宋体"/>
                <w:color w:val="auto"/>
                <w:sz w:val="24"/>
                <w:szCs w:val="24"/>
                <w:highlight w:val="none"/>
                <w:lang w:val="en-US" w:eastAsia="zh-CN"/>
              </w:rPr>
              <w:t>一般纳税人</w:t>
            </w:r>
          </w:p>
        </w:tc>
        <w:tc>
          <w:tcPr>
            <w:tcW w:w="2841" w:type="dxa"/>
            <w:noWrap w:val="0"/>
            <w:vAlign w:val="top"/>
          </w:tcPr>
          <w:p>
            <w:pPr>
              <w:spacing w:line="360" w:lineRule="auto"/>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noWrap w:val="0"/>
            <w:vAlign w:val="top"/>
          </w:tcPr>
          <w:p>
            <w:pPr>
              <w:spacing w:line="360" w:lineRule="auto"/>
              <w:jc w:val="center"/>
              <w:rPr>
                <w:rFonts w:hint="eastAsia" w:ascii="宋体" w:hAnsi="宋体" w:cs="宋体"/>
                <w:sz w:val="24"/>
              </w:rPr>
            </w:pPr>
            <w:r>
              <w:rPr>
                <w:rFonts w:hint="eastAsia" w:ascii="宋体" w:hAnsi="宋体" w:cs="宋体"/>
                <w:sz w:val="24"/>
              </w:rPr>
              <w:t>纳税人识别号</w:t>
            </w:r>
          </w:p>
        </w:tc>
        <w:tc>
          <w:tcPr>
            <w:tcW w:w="2879" w:type="dxa"/>
            <w:noWrap w:val="0"/>
            <w:vAlign w:val="center"/>
          </w:tcPr>
          <w:p>
            <w:pPr>
              <w:spacing w:line="360" w:lineRule="auto"/>
              <w:ind w:firstLine="0" w:firstLineChars="0"/>
              <w:jc w:val="center"/>
              <w:rPr>
                <w:rFonts w:hint="eastAsia" w:ascii="宋体" w:hAnsi="宋体" w:cs="宋体"/>
                <w:sz w:val="24"/>
              </w:rPr>
            </w:pPr>
            <w:r>
              <w:rPr>
                <w:rFonts w:hint="eastAsia" w:ascii="宋体" w:hAnsi="宋体" w:cs="宋体"/>
                <w:color w:val="auto"/>
                <w:szCs w:val="21"/>
                <w:highlight w:val="none"/>
              </w:rPr>
              <w:t>91350521MADEJBD505</w:t>
            </w:r>
          </w:p>
        </w:tc>
        <w:tc>
          <w:tcPr>
            <w:tcW w:w="2841" w:type="dxa"/>
            <w:noWrap w:val="0"/>
            <w:vAlign w:val="top"/>
          </w:tcPr>
          <w:p>
            <w:pPr>
              <w:spacing w:line="360" w:lineRule="auto"/>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noWrap w:val="0"/>
            <w:vAlign w:val="top"/>
          </w:tcPr>
          <w:p>
            <w:pPr>
              <w:spacing w:line="360" w:lineRule="auto"/>
              <w:jc w:val="center"/>
              <w:rPr>
                <w:rFonts w:hint="eastAsia" w:ascii="宋体" w:hAnsi="宋体" w:cs="宋体"/>
                <w:sz w:val="24"/>
              </w:rPr>
            </w:pPr>
            <w:r>
              <w:rPr>
                <w:rFonts w:hint="eastAsia" w:ascii="宋体" w:hAnsi="宋体" w:cs="宋体"/>
                <w:sz w:val="24"/>
              </w:rPr>
              <w:t>注册地址</w:t>
            </w:r>
          </w:p>
        </w:tc>
        <w:tc>
          <w:tcPr>
            <w:tcW w:w="2879" w:type="dxa"/>
            <w:noWrap w:val="0"/>
            <w:vAlign w:val="center"/>
          </w:tcPr>
          <w:p>
            <w:pPr>
              <w:spacing w:line="360" w:lineRule="auto"/>
              <w:ind w:firstLine="0" w:firstLineChars="0"/>
              <w:jc w:val="center"/>
              <w:rPr>
                <w:rFonts w:hint="eastAsia" w:ascii="宋体" w:hAnsi="宋体" w:cs="宋体"/>
                <w:sz w:val="24"/>
              </w:rPr>
            </w:pPr>
            <w:r>
              <w:rPr>
                <w:rFonts w:hint="eastAsia" w:ascii="宋体" w:hAnsi="宋体" w:cs="宋体"/>
                <w:color w:val="auto"/>
                <w:szCs w:val="21"/>
                <w:highlight w:val="none"/>
              </w:rPr>
              <w:t>福建省泉州台商投资区洛阳镇洛阳大道411号6号楼</w:t>
            </w:r>
          </w:p>
        </w:tc>
        <w:tc>
          <w:tcPr>
            <w:tcW w:w="2841" w:type="dxa"/>
            <w:noWrap w:val="0"/>
            <w:vAlign w:val="top"/>
          </w:tcPr>
          <w:p>
            <w:pPr>
              <w:spacing w:line="360" w:lineRule="auto"/>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noWrap w:val="0"/>
            <w:vAlign w:val="top"/>
          </w:tcPr>
          <w:p>
            <w:pPr>
              <w:spacing w:line="360" w:lineRule="auto"/>
              <w:jc w:val="center"/>
              <w:rPr>
                <w:rFonts w:hint="eastAsia" w:ascii="宋体" w:hAnsi="宋体" w:cs="宋体"/>
                <w:sz w:val="24"/>
              </w:rPr>
            </w:pPr>
            <w:r>
              <w:rPr>
                <w:rFonts w:hint="eastAsia" w:ascii="宋体" w:hAnsi="宋体" w:cs="宋体"/>
                <w:sz w:val="24"/>
              </w:rPr>
              <w:t>注册电话</w:t>
            </w:r>
          </w:p>
        </w:tc>
        <w:tc>
          <w:tcPr>
            <w:tcW w:w="2879" w:type="dxa"/>
            <w:noWrap w:val="0"/>
            <w:vAlign w:val="center"/>
          </w:tcPr>
          <w:p>
            <w:pPr>
              <w:spacing w:line="360" w:lineRule="auto"/>
              <w:ind w:firstLine="440" w:firstLineChars="200"/>
              <w:jc w:val="center"/>
              <w:rPr>
                <w:rFonts w:hint="eastAsia" w:ascii="宋体" w:hAnsi="宋体" w:cs="宋体"/>
                <w:sz w:val="24"/>
              </w:rPr>
            </w:pPr>
            <w:r>
              <w:rPr>
                <w:rFonts w:hint="eastAsia" w:ascii="宋体" w:hAnsi="宋体" w:cs="宋体"/>
                <w:color w:val="auto"/>
                <w:szCs w:val="21"/>
                <w:highlight w:val="none"/>
                <w:lang w:val="en-US" w:eastAsia="zh-CN"/>
              </w:rPr>
              <w:t>/</w:t>
            </w:r>
          </w:p>
        </w:tc>
        <w:tc>
          <w:tcPr>
            <w:tcW w:w="2841" w:type="dxa"/>
            <w:noWrap w:val="0"/>
            <w:vAlign w:val="top"/>
          </w:tcPr>
          <w:p>
            <w:pPr>
              <w:spacing w:line="360" w:lineRule="auto"/>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noWrap w:val="0"/>
            <w:vAlign w:val="top"/>
          </w:tcPr>
          <w:p>
            <w:pPr>
              <w:spacing w:line="360" w:lineRule="auto"/>
              <w:jc w:val="center"/>
              <w:rPr>
                <w:rFonts w:hint="eastAsia" w:ascii="宋体" w:hAnsi="宋体" w:cs="宋体"/>
                <w:sz w:val="24"/>
              </w:rPr>
            </w:pPr>
            <w:r>
              <w:rPr>
                <w:rFonts w:hint="eastAsia" w:ascii="宋体" w:hAnsi="宋体" w:cs="宋体"/>
                <w:sz w:val="24"/>
              </w:rPr>
              <w:t>开户行</w:t>
            </w:r>
          </w:p>
        </w:tc>
        <w:tc>
          <w:tcPr>
            <w:tcW w:w="2879" w:type="dxa"/>
            <w:noWrap w:val="0"/>
            <w:vAlign w:val="center"/>
          </w:tcPr>
          <w:p>
            <w:pPr>
              <w:spacing w:line="360" w:lineRule="auto"/>
              <w:ind w:left="0" w:leftChars="0" w:firstLine="0" w:firstLineChars="0"/>
              <w:jc w:val="center"/>
              <w:rPr>
                <w:rFonts w:hint="eastAsia" w:ascii="宋体" w:hAnsi="宋体" w:cs="宋体"/>
                <w:sz w:val="24"/>
              </w:rPr>
            </w:pPr>
            <w:r>
              <w:rPr>
                <w:rFonts w:hint="eastAsia" w:ascii="宋体" w:hAnsi="宋体" w:cs="宋体"/>
                <w:color w:val="auto"/>
                <w:szCs w:val="21"/>
                <w:highlight w:val="none"/>
              </w:rPr>
              <w:t>招商银行泉州分行营业部</w:t>
            </w:r>
          </w:p>
        </w:tc>
        <w:tc>
          <w:tcPr>
            <w:tcW w:w="2841" w:type="dxa"/>
            <w:noWrap w:val="0"/>
            <w:vAlign w:val="top"/>
          </w:tcPr>
          <w:p>
            <w:pPr>
              <w:spacing w:line="360" w:lineRule="auto"/>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noWrap w:val="0"/>
            <w:vAlign w:val="top"/>
          </w:tcPr>
          <w:p>
            <w:pPr>
              <w:spacing w:line="360" w:lineRule="auto"/>
              <w:jc w:val="center"/>
              <w:rPr>
                <w:rFonts w:hint="eastAsia" w:ascii="宋体" w:hAnsi="宋体" w:cs="宋体"/>
                <w:sz w:val="24"/>
              </w:rPr>
            </w:pPr>
            <w:r>
              <w:rPr>
                <w:rFonts w:hint="eastAsia" w:ascii="宋体" w:hAnsi="宋体" w:cs="宋体"/>
                <w:sz w:val="24"/>
              </w:rPr>
              <w:t>账  号</w:t>
            </w:r>
          </w:p>
        </w:tc>
        <w:tc>
          <w:tcPr>
            <w:tcW w:w="2879" w:type="dxa"/>
            <w:noWrap w:val="0"/>
            <w:vAlign w:val="center"/>
          </w:tcPr>
          <w:p>
            <w:pPr>
              <w:spacing w:line="360" w:lineRule="auto"/>
              <w:ind w:firstLine="0" w:firstLineChars="0"/>
              <w:jc w:val="center"/>
              <w:rPr>
                <w:rFonts w:hint="eastAsia" w:ascii="宋体" w:hAnsi="宋体" w:cs="宋体"/>
                <w:sz w:val="24"/>
              </w:rPr>
            </w:pPr>
            <w:r>
              <w:rPr>
                <w:rFonts w:hint="eastAsia" w:ascii="宋体" w:hAnsi="宋体" w:cs="宋体"/>
                <w:color w:val="auto"/>
                <w:szCs w:val="21"/>
                <w:highlight w:val="none"/>
              </w:rPr>
              <w:t>595903836910000</w:t>
            </w:r>
          </w:p>
        </w:tc>
        <w:tc>
          <w:tcPr>
            <w:tcW w:w="2841" w:type="dxa"/>
            <w:noWrap w:val="0"/>
            <w:vAlign w:val="top"/>
          </w:tcPr>
          <w:p>
            <w:pPr>
              <w:spacing w:line="360" w:lineRule="auto"/>
              <w:jc w:val="center"/>
              <w:rPr>
                <w:rFonts w:hint="eastAsia" w:ascii="宋体" w:hAnsi="宋体" w:cs="宋体"/>
                <w:sz w:val="24"/>
              </w:rPr>
            </w:pPr>
          </w:p>
        </w:tc>
      </w:tr>
    </w:tbl>
    <w:p>
      <w:pPr>
        <w:spacing w:line="360" w:lineRule="auto"/>
        <w:ind w:firstLine="480" w:firstLineChars="200"/>
        <w:rPr>
          <w:rFonts w:hint="eastAsia" w:ascii="宋体" w:hAnsi="宋体" w:cs="宋体"/>
          <w:sz w:val="24"/>
        </w:rPr>
      </w:pPr>
      <w:r>
        <w:rPr>
          <w:rFonts w:hint="eastAsia" w:ascii="宋体" w:hAnsi="宋体" w:cs="宋体"/>
          <w:sz w:val="24"/>
        </w:rPr>
        <w:t>乙方向甲方提供的增值税发票的税务信息必须与上述甲乙双方的税务信息一致。</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9.8在双方办理完结算单后，乙方根据本期结算单在</w:t>
      </w:r>
      <w:r>
        <w:rPr>
          <w:rFonts w:hint="eastAsia" w:ascii="宋体" w:hAnsi="宋体"/>
          <w:bCs/>
          <w:sz w:val="24"/>
          <w:szCs w:val="22"/>
          <w:u w:val="single"/>
        </w:rPr>
        <w:t xml:space="preserve">  </w:t>
      </w:r>
      <w:r>
        <w:rPr>
          <w:rFonts w:hint="eastAsia" w:ascii="宋体" w:hAnsi="宋体"/>
          <w:bCs/>
          <w:sz w:val="24"/>
          <w:szCs w:val="22"/>
          <w:u w:val="single"/>
          <w:lang w:val="en-US" w:eastAsia="zh-CN"/>
        </w:rPr>
        <w:t>3</w:t>
      </w:r>
      <w:r>
        <w:rPr>
          <w:rFonts w:hint="eastAsia" w:ascii="宋体" w:hAnsi="宋体"/>
          <w:bCs/>
          <w:sz w:val="24"/>
          <w:szCs w:val="22"/>
          <w:u w:val="single"/>
        </w:rPr>
        <w:t xml:space="preserve"> </w:t>
      </w:r>
      <w:r>
        <w:rPr>
          <w:rFonts w:hint="eastAsia" w:ascii="宋体" w:hAnsi="宋体"/>
          <w:sz w:val="24"/>
        </w:rPr>
        <w:t>个工作日</w:t>
      </w:r>
      <w:r>
        <w:rPr>
          <w:rFonts w:hint="eastAsia" w:ascii="宋体" w:hAnsi="宋体"/>
          <w:bCs/>
          <w:sz w:val="24"/>
          <w:szCs w:val="22"/>
        </w:rPr>
        <w:t>内开具并送达全额增值税专用税发票给甲方入账。</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9.9如甲方增值税专用发票的丢失、毁损，乙方应协助办理进项税发票认证抵扣相关事宜。</w:t>
      </w:r>
    </w:p>
    <w:p>
      <w:pPr>
        <w:pStyle w:val="4"/>
        <w:numPr>
          <w:ilvl w:val="0"/>
          <w:numId w:val="4"/>
        </w:numPr>
        <w:spacing w:before="120" w:after="120"/>
      </w:pPr>
      <w:bookmarkStart w:id="125" w:name="_Toc5907"/>
      <w:r>
        <w:t>保险</w:t>
      </w:r>
      <w:bookmarkEnd w:id="125"/>
    </w:p>
    <w:p>
      <w:pPr>
        <w:spacing w:line="360" w:lineRule="auto"/>
        <w:ind w:firstLine="480" w:firstLineChars="200"/>
        <w:jc w:val="left"/>
        <w:rPr>
          <w:rFonts w:hint="eastAsia" w:ascii="宋体" w:hAnsi="宋体"/>
          <w:bCs/>
          <w:sz w:val="24"/>
          <w:szCs w:val="22"/>
        </w:rPr>
      </w:pPr>
      <w:r>
        <w:rPr>
          <w:rFonts w:hint="eastAsia" w:ascii="宋体" w:hAnsi="宋体"/>
          <w:bCs/>
          <w:sz w:val="24"/>
          <w:szCs w:val="22"/>
        </w:rPr>
        <w:t>10.1乙方须对乙方的设备办理财产险，并对现场操作、维修和管理人员办理意外伤害险、工伤保险等，并提交甲方备案；保险费用由乙方承担。未购买保险的责任由乙方承担</w:t>
      </w:r>
    </w:p>
    <w:p>
      <w:pPr>
        <w:spacing w:line="360" w:lineRule="auto"/>
        <w:ind w:firstLine="480" w:firstLineChars="200"/>
        <w:jc w:val="left"/>
        <w:rPr>
          <w:rFonts w:hint="eastAsia" w:ascii="宋体" w:hAnsi="宋体"/>
          <w:b/>
          <w:bCs/>
          <w:sz w:val="24"/>
        </w:rPr>
      </w:pPr>
      <w:r>
        <w:rPr>
          <w:rFonts w:hint="eastAsia" w:ascii="宋体" w:hAnsi="宋体"/>
          <w:bCs/>
          <w:sz w:val="24"/>
          <w:szCs w:val="22"/>
        </w:rPr>
        <w:t>10.2保险事故发生时，由投保人负责办理保险索赔事宜，合同相对方提供支持。</w:t>
      </w:r>
    </w:p>
    <w:p>
      <w:pPr>
        <w:pStyle w:val="4"/>
        <w:numPr>
          <w:ilvl w:val="0"/>
          <w:numId w:val="4"/>
        </w:numPr>
        <w:spacing w:before="120" w:after="120"/>
        <w:rPr>
          <w:rFonts w:hint="eastAsia"/>
        </w:rPr>
      </w:pPr>
      <w:bookmarkStart w:id="126" w:name="_Toc27053"/>
      <w:r>
        <w:rPr>
          <w:rFonts w:hint="eastAsia"/>
        </w:rPr>
        <w:t>联络</w:t>
      </w:r>
      <w:bookmarkEnd w:id="126"/>
    </w:p>
    <w:p>
      <w:pPr>
        <w:spacing w:line="360" w:lineRule="auto"/>
        <w:ind w:firstLine="480" w:firstLineChars="200"/>
        <w:jc w:val="left"/>
        <w:rPr>
          <w:rFonts w:hint="eastAsia" w:ascii="宋体" w:hAnsi="宋体" w:cs="宋体"/>
          <w:sz w:val="24"/>
        </w:rPr>
      </w:pPr>
      <w:r>
        <w:rPr>
          <w:rFonts w:hint="eastAsia" w:ascii="宋体" w:hAnsi="宋体" w:cs="宋体"/>
          <w:sz w:val="24"/>
        </w:rPr>
        <w:t>11.1双方授权代表及联系方式、地址及工作内容</w:t>
      </w:r>
    </w:p>
    <w:p>
      <w:pPr>
        <w:numPr>
          <w:ilvl w:val="0"/>
          <w:numId w:val="10"/>
        </w:numPr>
        <w:spacing w:line="360" w:lineRule="auto"/>
        <w:ind w:firstLine="480" w:firstLineChars="200"/>
        <w:jc w:val="left"/>
        <w:rPr>
          <w:rFonts w:hint="eastAsia" w:ascii="宋体" w:hAnsi="宋体" w:cs="宋体"/>
          <w:sz w:val="24"/>
        </w:rPr>
      </w:pPr>
      <w:r>
        <w:rPr>
          <w:rFonts w:hint="eastAsia" w:ascii="宋体" w:hAnsi="宋体" w:cs="宋体"/>
          <w:sz w:val="24"/>
        </w:rPr>
        <w:t>甲方授权代表为：</w:t>
      </w:r>
      <w:r>
        <w:rPr>
          <w:rFonts w:hint="eastAsia" w:ascii="宋体" w:hAnsi="宋体" w:cs="宋体"/>
          <w:sz w:val="24"/>
          <w:u w:val="single"/>
        </w:rPr>
        <w:t xml:space="preserve">        </w:t>
      </w:r>
    </w:p>
    <w:p>
      <w:pPr>
        <w:pStyle w:val="57"/>
        <w:bidi w:val="0"/>
        <w:rPr>
          <w:rFonts w:hint="default" w:eastAsia="宋体"/>
          <w:lang w:val="en-US" w:eastAsia="zh-CN"/>
        </w:rPr>
      </w:pPr>
      <w:r>
        <w:rPr>
          <w:rFonts w:hint="eastAsia"/>
          <w:lang w:val="en-US" w:eastAsia="zh-CN"/>
        </w:rPr>
        <w:t xml:space="preserve">      经办人：</w:t>
      </w:r>
      <w:r>
        <w:rPr>
          <w:rFonts w:hint="eastAsia"/>
          <w:u w:val="single"/>
          <w:lang w:val="en-US" w:eastAsia="zh-CN"/>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联系电话：</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邮箱：</w:t>
      </w:r>
      <w:r>
        <w:rPr>
          <w:rFonts w:hint="eastAsia" w:ascii="宋体" w:hAnsi="宋体" w:cs="宋体"/>
          <w:sz w:val="24"/>
          <w:u w:val="single"/>
        </w:rPr>
        <w:t xml:space="preserve">              </w:t>
      </w:r>
      <w:r>
        <w:rPr>
          <w:rFonts w:hint="eastAsia" w:ascii="宋体" w:hAnsi="宋体" w:cs="宋体"/>
          <w:sz w:val="24"/>
        </w:rPr>
        <w:t xml:space="preserve">          通讯地址：</w:t>
      </w:r>
      <w:r>
        <w:rPr>
          <w:rFonts w:hint="eastAsia" w:ascii="宋体" w:hAnsi="宋体" w:cs="宋体"/>
          <w:sz w:val="24"/>
          <w:u w:val="single"/>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工作内容：在本合同执行过程中与乙方联系、沟通协调、租赁计划的签发、工作联系函的收发处理、结算单的办理、对乙方异议的处理等。</w:t>
      </w:r>
    </w:p>
    <w:p>
      <w:pPr>
        <w:numPr>
          <w:ilvl w:val="0"/>
          <w:numId w:val="10"/>
        </w:numPr>
        <w:spacing w:line="360" w:lineRule="auto"/>
        <w:ind w:firstLine="480" w:firstLineChars="200"/>
        <w:jc w:val="left"/>
        <w:rPr>
          <w:rFonts w:hint="eastAsia" w:ascii="宋体" w:hAnsi="宋体" w:cs="宋体"/>
          <w:sz w:val="24"/>
        </w:rPr>
      </w:pPr>
      <w:r>
        <w:rPr>
          <w:rFonts w:hint="eastAsia" w:ascii="宋体" w:hAnsi="宋体" w:cs="宋体"/>
          <w:sz w:val="24"/>
        </w:rPr>
        <w:t>乙方授权代表为：</w:t>
      </w:r>
      <w:r>
        <w:rPr>
          <w:rFonts w:hint="eastAsia" w:ascii="宋体" w:hAnsi="宋体" w:cs="宋体"/>
          <w:sz w:val="24"/>
          <w:u w:val="single"/>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联系电话：</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邮箱：</w:t>
      </w:r>
      <w:r>
        <w:rPr>
          <w:rFonts w:hint="eastAsia" w:ascii="宋体" w:hAnsi="宋体" w:cs="宋体"/>
          <w:sz w:val="24"/>
          <w:u w:val="single"/>
        </w:rPr>
        <w:t xml:space="preserve">              </w:t>
      </w:r>
      <w:r>
        <w:rPr>
          <w:rFonts w:hint="eastAsia" w:ascii="宋体" w:hAnsi="宋体" w:cs="宋体"/>
          <w:sz w:val="24"/>
        </w:rPr>
        <w:t xml:space="preserve">          通讯地址：</w:t>
      </w:r>
      <w:r>
        <w:rPr>
          <w:rFonts w:hint="eastAsia" w:ascii="宋体" w:hAnsi="宋体" w:cs="宋体"/>
          <w:sz w:val="24"/>
          <w:u w:val="single"/>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工作内容：在本合同执行过程中与甲方联系、沟通协调、租赁计划的接收、组织合同履行的落实、工作联系函的收发处理、结算单的办理，对甲方异议的处理等。</w:t>
      </w:r>
    </w:p>
    <w:p>
      <w:pPr>
        <w:spacing w:line="360" w:lineRule="auto"/>
        <w:ind w:firstLine="480" w:firstLineChars="200"/>
        <w:jc w:val="left"/>
        <w:rPr>
          <w:rFonts w:hint="eastAsia" w:ascii="宋体" w:hAnsi="宋体" w:cs="宋体"/>
          <w:sz w:val="24"/>
        </w:rPr>
      </w:pPr>
      <w:r>
        <w:rPr>
          <w:rFonts w:hint="eastAsia" w:ascii="宋体" w:hAnsi="宋体" w:cs="宋体"/>
          <w:sz w:val="24"/>
        </w:rPr>
        <w:t>11.2如有</w:t>
      </w:r>
      <w:r>
        <w:rPr>
          <w:rFonts w:hint="eastAsia" w:ascii="宋体" w:hAnsi="宋体" w:cs="宋体"/>
          <w:sz w:val="24"/>
          <w:szCs w:val="22"/>
        </w:rPr>
        <w:t>变更</w:t>
      </w:r>
      <w:r>
        <w:rPr>
          <w:rFonts w:hint="eastAsia" w:ascii="宋体" w:hAnsi="宋体" w:cs="宋体"/>
          <w:sz w:val="24"/>
        </w:rPr>
        <w:t>，需提前</w:t>
      </w:r>
      <w:r>
        <w:rPr>
          <w:rFonts w:hint="eastAsia" w:ascii="宋体" w:hAnsi="宋体" w:cs="宋体"/>
          <w:sz w:val="24"/>
          <w:u w:val="single"/>
        </w:rPr>
        <w:t xml:space="preserve">   </w:t>
      </w:r>
      <w:r>
        <w:rPr>
          <w:rFonts w:hint="eastAsia" w:ascii="宋体" w:hAnsi="宋体" w:cs="宋体"/>
          <w:sz w:val="24"/>
          <w:u w:val="single"/>
          <w:lang w:val="en-US" w:eastAsia="zh-CN"/>
        </w:rPr>
        <w:t>15</w:t>
      </w:r>
      <w:r>
        <w:rPr>
          <w:rFonts w:hint="eastAsia" w:ascii="宋体" w:hAnsi="宋体" w:cs="宋体"/>
          <w:sz w:val="24"/>
          <w:u w:val="single"/>
        </w:rPr>
        <w:t xml:space="preserve"> </w:t>
      </w:r>
      <w:r>
        <w:rPr>
          <w:rFonts w:hint="eastAsia" w:ascii="宋体" w:hAnsi="宋体" w:cs="宋体"/>
          <w:sz w:val="24"/>
        </w:rPr>
        <w:t>天书面通知对方确认。</w:t>
      </w:r>
    </w:p>
    <w:p>
      <w:p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11.3通知、函件等送达的约定</w:t>
      </w:r>
    </w:p>
    <w:p>
      <w:p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11.3.1甲方向乙方发出的通知、函件等，均按照本协议第11.1条所列明的联系方式，以邮递、电子邮件、手机短信、微信、专人送达等方式发送给乙方（可采用一种或者多种方式发送）。</w:t>
      </w:r>
    </w:p>
    <w:p>
      <w:p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11.3.2甲方通过邮递方式发送的，以邮寄之日后的第五个自然日即视为送达日，无论邮件是否签收、拒收、代收或退回；甲方通过电子邮件、手机短信、微信等数据电文方式发送的，以该数据电文进入相关系统之日即视为送达日；甲方通过专人送达的，以签收之日视为送达日（如拒收则以送达专人在送达回证上记明情况之日视为送达日）。</w:t>
      </w:r>
    </w:p>
    <w:p>
      <w:p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11.3.3对于双方发生的任何纠纷，乙方同意争议解决机构（包括但不限于人民法院、仲裁机构等）可以通过手机短信、电子邮件或邮寄方式向乙方送达法律文书（包括但不限于诉讼文书），争议解决机构向上述联系方式发出法律文书即视为送达。乙方同意争议解决机构可采取以上一种或多种送达方式送达法律文书，争议解决机构采取多种方式送达法律文书，送达时间以上述送达方式中最先送达的为准。</w:t>
      </w:r>
    </w:p>
    <w:p>
      <w:p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11.3.4乙方应当保证所提供的联系方式是准确、有效的，并进行实时更新。如果因提供的联系方式不确切，或不及时告知变更后的联系方式，使相关文件（或法律文书）无法送达或未及时送达，乙方自行承担由此可能产生的法律后果。</w:t>
      </w:r>
    </w:p>
    <w:p>
      <w:pPr>
        <w:pStyle w:val="4"/>
        <w:numPr>
          <w:ilvl w:val="0"/>
          <w:numId w:val="4"/>
        </w:numPr>
        <w:spacing w:before="120" w:after="120"/>
        <w:rPr>
          <w:rFonts w:hint="eastAsia"/>
          <w:color w:val="1707E9"/>
        </w:rPr>
      </w:pPr>
      <w:bookmarkStart w:id="127" w:name="_Toc24541"/>
      <w:r>
        <w:rPr>
          <w:rFonts w:hint="eastAsia"/>
        </w:rPr>
        <w:t>甲方的权利和责任</w:t>
      </w:r>
      <w:bookmarkEnd w:id="127"/>
    </w:p>
    <w:p>
      <w:pPr>
        <w:spacing w:line="360" w:lineRule="auto"/>
        <w:ind w:firstLine="480" w:firstLineChars="200"/>
        <w:jc w:val="left"/>
        <w:rPr>
          <w:rFonts w:hint="eastAsia" w:ascii="宋体" w:hAnsi="宋体"/>
          <w:sz w:val="24"/>
        </w:rPr>
      </w:pPr>
      <w:r>
        <w:rPr>
          <w:rFonts w:hint="eastAsia" w:ascii="宋体" w:hAnsi="宋体"/>
          <w:sz w:val="24"/>
        </w:rPr>
        <w:t>12.1甲方权利</w:t>
      </w:r>
    </w:p>
    <w:p>
      <w:pPr>
        <w:numPr>
          <w:ilvl w:val="0"/>
          <w:numId w:val="11"/>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在租赁期内，甲方享有设备的调度使用权；如设备技术状况不满足使用要求，甲方将有权退租设备或要求乙方免费更换满足要求的设备。</w:t>
      </w:r>
    </w:p>
    <w:p>
      <w:pPr>
        <w:numPr>
          <w:ilvl w:val="0"/>
          <w:numId w:val="11"/>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甲方有权要求乙方提交人员和设备相关证书、设备技术档案资料及设备有关使用、安全检查及维护保养等记录。</w:t>
      </w:r>
    </w:p>
    <w:p>
      <w:pPr>
        <w:numPr>
          <w:ilvl w:val="0"/>
          <w:numId w:val="11"/>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甲方有权管理乙方现场操作、维修和管理人员；如乙方现场操作和管理人员不听从指挥，消极怠工，违反现场文明和安全管理规定，甲方有权要求乙方更换人员而不需要说明理由。</w:t>
      </w:r>
    </w:p>
    <w:p>
      <w:pPr>
        <w:spacing w:line="360" w:lineRule="auto"/>
        <w:ind w:firstLine="480" w:firstLineChars="200"/>
        <w:jc w:val="left"/>
        <w:rPr>
          <w:rFonts w:hint="eastAsia" w:ascii="宋体" w:hAnsi="宋体"/>
          <w:sz w:val="24"/>
        </w:rPr>
      </w:pPr>
      <w:r>
        <w:rPr>
          <w:rFonts w:hint="eastAsia" w:ascii="宋体" w:hAnsi="宋体"/>
          <w:sz w:val="24"/>
        </w:rPr>
        <w:t>12.2甲方责任</w:t>
      </w:r>
    </w:p>
    <w:p>
      <w:pPr>
        <w:numPr>
          <w:ilvl w:val="0"/>
          <w:numId w:val="12"/>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甲方负责提供适合机械（船舶）设备施工作业的场地（水域）；甲方应根据施工现场（水域）实际情况及机械（船舶）设备性能，合理安排生产，提供具备相应资质的人员现场指挥，做到不违章指挥、不超性能使用。甲方不得强迫乙方操作人员违章或超负荷作业。</w:t>
      </w:r>
    </w:p>
    <w:p>
      <w:pPr>
        <w:numPr>
          <w:ilvl w:val="0"/>
          <w:numId w:val="12"/>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甲方应为设备检验提供必要的条件（荷载），并提供设备现场安装拆除、安全使用和妥善停放（防台避风）的条件和环境。</w:t>
      </w:r>
    </w:p>
    <w:p>
      <w:pPr>
        <w:numPr>
          <w:ilvl w:val="0"/>
          <w:numId w:val="12"/>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甲方负责对乙方现场操作和管理人员进行安全教育和安全技术交底。</w:t>
      </w:r>
    </w:p>
    <w:p>
      <w:pPr>
        <w:numPr>
          <w:ilvl w:val="0"/>
          <w:numId w:val="12"/>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甲方应根据乙方要求和设备使用状况，给设备预留维护保养时间。</w:t>
      </w:r>
    </w:p>
    <w:p>
      <w:pPr>
        <w:numPr>
          <w:ilvl w:val="0"/>
          <w:numId w:val="12"/>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因施工需要，甲方欲对租赁设备进行技术改造，须经乙方书面许可。如乙方同意改造的，租赁设备退场时，甲方负责恢复租赁设备的原性能，新增的设备部件属甲方所有。</w:t>
      </w:r>
    </w:p>
    <w:p>
      <w:pPr>
        <w:numPr>
          <w:ilvl w:val="0"/>
          <w:numId w:val="12"/>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因甲方原因造成设备损毁、灭失的，由甲方负责赔偿，但甲方的责任范围为保险理赔后的余额。</w:t>
      </w:r>
    </w:p>
    <w:p>
      <w:pPr>
        <w:numPr>
          <w:ilvl w:val="0"/>
          <w:numId w:val="12"/>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甲方应按合同约定及时支付乙方的设备租金。</w:t>
      </w:r>
    </w:p>
    <w:p>
      <w:pPr>
        <w:numPr>
          <w:ilvl w:val="0"/>
          <w:numId w:val="12"/>
        </w:numPr>
        <w:spacing w:line="360" w:lineRule="auto"/>
        <w:ind w:firstLine="480" w:firstLineChars="200"/>
        <w:jc w:val="left"/>
        <w:rPr>
          <w:rFonts w:ascii="宋体" w:hAnsi="宋体"/>
          <w:sz w:val="24"/>
        </w:rPr>
      </w:pPr>
      <w:r>
        <w:rPr>
          <w:rFonts w:hint="eastAsia" w:ascii="宋体" w:hAnsi="宋体" w:cs="宋体"/>
          <w:sz w:val="24"/>
          <w:szCs w:val="22"/>
        </w:rPr>
        <w:t>未经乙方许可甲方不得拆、改所租设备，不得对所租设备进行销售、转让、转租、抵押或有其它任何侵犯所租赁设备所有权的行为。</w:t>
      </w:r>
    </w:p>
    <w:p>
      <w:pPr>
        <w:numPr>
          <w:ilvl w:val="0"/>
          <w:numId w:val="12"/>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甲方负责提供设备现场使用所需的燃油，甲方有权核实燃油消耗。</w:t>
      </w:r>
    </w:p>
    <w:p>
      <w:pPr>
        <w:pStyle w:val="4"/>
        <w:numPr>
          <w:ilvl w:val="0"/>
          <w:numId w:val="4"/>
        </w:numPr>
        <w:spacing w:before="120" w:after="120"/>
        <w:rPr>
          <w:rFonts w:hint="eastAsia"/>
          <w:color w:val="1707E9"/>
        </w:rPr>
      </w:pPr>
      <w:bookmarkStart w:id="128" w:name="_Toc13121"/>
      <w:r>
        <w:rPr>
          <w:rFonts w:hint="eastAsia"/>
        </w:rPr>
        <w:t>乙方的权利和责任</w:t>
      </w:r>
      <w:bookmarkEnd w:id="128"/>
    </w:p>
    <w:p>
      <w:pPr>
        <w:spacing w:line="360" w:lineRule="auto"/>
        <w:ind w:firstLine="480" w:firstLineChars="200"/>
        <w:jc w:val="left"/>
        <w:rPr>
          <w:rFonts w:hint="eastAsia" w:ascii="宋体" w:hAnsi="宋体"/>
          <w:sz w:val="24"/>
        </w:rPr>
      </w:pPr>
      <w:r>
        <w:rPr>
          <w:rFonts w:hint="eastAsia" w:ascii="宋体" w:hAnsi="宋体"/>
          <w:sz w:val="24"/>
        </w:rPr>
        <w:t>13.1乙方权利</w:t>
      </w:r>
    </w:p>
    <w:p>
      <w:pPr>
        <w:numPr>
          <w:ilvl w:val="0"/>
          <w:numId w:val="13"/>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乙方享有设备的所有权。</w:t>
      </w:r>
    </w:p>
    <w:p>
      <w:pPr>
        <w:numPr>
          <w:ilvl w:val="0"/>
          <w:numId w:val="13"/>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乙方享有对设备和现场人员的管理权。</w:t>
      </w:r>
    </w:p>
    <w:p>
      <w:pPr>
        <w:numPr>
          <w:ilvl w:val="0"/>
          <w:numId w:val="13"/>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乙方享有按合同规定收取设备租金的权利。</w:t>
      </w:r>
    </w:p>
    <w:p>
      <w:pPr>
        <w:spacing w:line="360" w:lineRule="auto"/>
        <w:ind w:firstLine="480" w:firstLineChars="200"/>
        <w:jc w:val="left"/>
        <w:rPr>
          <w:rFonts w:hint="eastAsia" w:ascii="宋体" w:hAnsi="宋体"/>
          <w:sz w:val="24"/>
        </w:rPr>
      </w:pPr>
      <w:r>
        <w:rPr>
          <w:rFonts w:hint="eastAsia" w:ascii="宋体" w:hAnsi="宋体"/>
          <w:sz w:val="24"/>
        </w:rPr>
        <w:t>13.2乙方</w:t>
      </w:r>
      <w:r>
        <w:rPr>
          <w:rFonts w:hint="eastAsia" w:ascii="宋体" w:hAnsi="宋体"/>
          <w:sz w:val="24"/>
          <w:szCs w:val="22"/>
        </w:rPr>
        <w:t>责任</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乙方应按合同规定向甲方提供所租赁的设备及其全部附件，保证设备性能满足项目使用要求并满足国家有关安全和环保的规定，设备证书和安全装置齐全有效。</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乙方负责提供数量足够的、技术熟练的、具备相应上岗资质的操作、维修和管理人员进行现场操作、维保和管理设备，并将劳动合同、资质证照及其他资料复印件提交甲方备查。</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乙方现场操作人员应服从甲方调度与指挥，并遵守甲方施工现场的规章制度，但有权拒绝甲方的违章指挥；甲方需要对设备人员进行培训或技术支持时，乙方应予以配合。</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乙方负责设备调遣运输、安装调试及拆除工作，并负责办理设备取证事宜（注意与第5条对应一致），如需加装监控设施，乙方有义务配合开展工作，并保证乙方操作人员不随意关闭监控或遮挡摄像头。</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乙方须提供所租设备的技术档案资料及《设备安全技术操作规程》。</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乙方负责现场操作和管理设备，按要求填写运转日志，对设备进行安全检查和整改，并按甲方要求提供有关资料。</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乙方负责制定并实施设备维修保养计划，并按甲方要求提供设备维修保养技术资料。</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乙方负责提供设备现场使用所需的淡水、润滑油、冷却水、辅助物料和工作介质等。</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乙方的设备应保证外观整洁、技术性能良好、运转正常；在设备出现故障且乙方不能在规定的时间内修理好时，应提前采取措施，保证甲方工程的正常施工。</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因乙方原因造成设备及人身财产损失的，由乙方承担赔偿责任；由于自然灾害或人力不可抗力原因造成设备损失，乙方承担自身设备的损失，甲方不支付停工期间的租金。</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对设备的安装、拆除方案及实施负责，因乙方原因在设备安装过程中造成的一切人员伤亡和财产损失负责赔偿。</w:t>
      </w:r>
    </w:p>
    <w:p>
      <w:pPr>
        <w:numPr>
          <w:ilvl w:val="0"/>
          <w:numId w:val="14"/>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及时联系甲方办理结算。</w:t>
      </w:r>
    </w:p>
    <w:p>
      <w:pPr>
        <w:numPr>
          <w:ilvl w:val="0"/>
          <w:numId w:val="14"/>
        </w:numPr>
        <w:spacing w:line="360" w:lineRule="auto"/>
        <w:ind w:firstLine="480" w:firstLineChars="200"/>
        <w:jc w:val="left"/>
        <w:rPr>
          <w:rFonts w:ascii="宋体" w:hAnsi="宋体" w:cs="宋体"/>
          <w:sz w:val="24"/>
          <w:szCs w:val="22"/>
        </w:rPr>
      </w:pPr>
      <w:r>
        <w:rPr>
          <w:rFonts w:hint="eastAsia" w:ascii="宋体" w:hAnsi="宋体" w:cs="宋体"/>
          <w:bCs/>
          <w:sz w:val="24"/>
        </w:rPr>
        <w:t>乙方充分了解和承诺：</w:t>
      </w:r>
      <w:r>
        <w:rPr>
          <w:rFonts w:hint="eastAsia" w:ascii="宋体" w:hAnsi="宋体" w:cs="宋体"/>
          <w:b/>
          <w:bCs/>
          <w:sz w:val="24"/>
        </w:rPr>
        <w:t>在本合同履行过程中，如因乙方与第三人之间的纠纷导致甲方作为共同被告或发生其他有损甲方利益的事宜，由乙方承担因此给甲方造成的一切损失和后果，包括不限于甲方支出的诉讼费用、律师费用、其他应诉抗辩费用以及经有关机构裁决需由甲方承担的全部费用等。甲方有权从当期应支付乙方租赁款、扣留的乙方各类保留金、乙方提交的履约担保中及时收取违约金，不足部分由乙方及时补齐。</w:t>
      </w:r>
    </w:p>
    <w:p>
      <w:pPr>
        <w:spacing w:line="360" w:lineRule="auto"/>
        <w:jc w:val="left"/>
        <w:outlineLvl w:val="1"/>
        <w:rPr>
          <w:rFonts w:ascii="宋体" w:hAnsi="宋体" w:cs="宋体"/>
          <w:b/>
          <w:bCs/>
          <w:color w:val="1707E9"/>
          <w:sz w:val="24"/>
        </w:rPr>
      </w:pPr>
      <w:bookmarkStart w:id="129" w:name="_Toc22382"/>
      <w:r>
        <w:rPr>
          <w:rFonts w:hint="eastAsia" w:ascii="宋体" w:hAnsi="宋体" w:cs="宋体"/>
          <w:b/>
          <w:bCs/>
          <w:sz w:val="24"/>
        </w:rPr>
        <w:t>14.</w:t>
      </w:r>
      <w:r>
        <w:rPr>
          <w:rFonts w:hint="eastAsia"/>
        </w:rPr>
        <w:t xml:space="preserve"> </w:t>
      </w:r>
      <w:r>
        <w:rPr>
          <w:rFonts w:hint="eastAsia" w:ascii="宋体" w:hAnsi="宋体" w:cs="宋体"/>
          <w:sz w:val="24"/>
        </w:rPr>
        <w:t>履约担保</w:t>
      </w:r>
      <w:bookmarkEnd w:id="129"/>
    </w:p>
    <w:p>
      <w:pPr>
        <w:spacing w:line="360" w:lineRule="auto"/>
        <w:ind w:firstLine="480" w:firstLineChars="200"/>
        <w:jc w:val="left"/>
        <w:outlineLvl w:val="9"/>
        <w:rPr>
          <w:rFonts w:hint="eastAsia" w:ascii="宋体" w:hAnsi="宋体" w:cs="宋体"/>
          <w:sz w:val="24"/>
        </w:rPr>
      </w:pPr>
      <w:r>
        <w:rPr>
          <w:rFonts w:hint="eastAsia" w:ascii="宋体" w:hAnsi="宋体" w:cs="宋体"/>
          <w:sz w:val="24"/>
        </w:rPr>
        <w:t>14.1出租方在签订合同前应一次性提交人民币</w:t>
      </w:r>
      <w:r>
        <w:rPr>
          <w:rFonts w:hint="eastAsia" w:ascii="宋体" w:hAnsi="宋体" w:cs="宋体"/>
          <w:sz w:val="24"/>
          <w:u w:val="single"/>
        </w:rPr>
        <w:t xml:space="preserve">   </w:t>
      </w:r>
      <w:r>
        <w:rPr>
          <w:rFonts w:hint="eastAsia" w:ascii="宋体" w:hAnsi="宋体" w:cs="宋体"/>
          <w:sz w:val="24"/>
          <w:u w:val="single"/>
          <w:lang w:val="en-US" w:eastAsia="zh-CN"/>
        </w:rPr>
        <w:t>0</w:t>
      </w:r>
      <w:r>
        <w:rPr>
          <w:rFonts w:hint="eastAsia" w:ascii="宋体" w:hAnsi="宋体" w:cs="宋体"/>
          <w:sz w:val="24"/>
          <w:u w:val="single"/>
        </w:rPr>
        <w:t xml:space="preserve">  </w:t>
      </w:r>
      <w:r>
        <w:rPr>
          <w:rFonts w:hint="eastAsia" w:ascii="宋体" w:hAnsi="宋体" w:cs="宋体"/>
          <w:sz w:val="24"/>
        </w:rPr>
        <w:t>元作为履约保证金。履约担保可以采用履约保函的形式，额度为本合同金额的</w:t>
      </w:r>
      <w:r>
        <w:rPr>
          <w:rFonts w:hint="eastAsia" w:ascii="宋体" w:hAnsi="宋体" w:cs="宋体"/>
          <w:sz w:val="24"/>
          <w:u w:val="single"/>
        </w:rPr>
        <w:t xml:space="preserve">  </w:t>
      </w:r>
      <w:r>
        <w:rPr>
          <w:rFonts w:hint="eastAsia" w:ascii="宋体" w:hAnsi="宋体" w:cs="宋体"/>
          <w:sz w:val="24"/>
          <w:u w:val="single"/>
          <w:lang w:val="en-US" w:eastAsia="zh-CN"/>
        </w:rPr>
        <w:t>0</w:t>
      </w:r>
      <w:r>
        <w:rPr>
          <w:rFonts w:hint="eastAsia" w:ascii="宋体" w:hAnsi="宋体" w:cs="宋体"/>
          <w:sz w:val="24"/>
          <w:u w:val="single"/>
        </w:rPr>
        <w:t xml:space="preserve">  </w:t>
      </w:r>
      <w:r>
        <w:rPr>
          <w:rFonts w:hint="eastAsia" w:ascii="宋体" w:hAnsi="宋体" w:cs="宋体"/>
          <w:sz w:val="24"/>
        </w:rPr>
        <w:t>%。履约保函应为见索即付银行履约保函（按招标文件/询价文件规定的格式开具）。</w:t>
      </w:r>
    </w:p>
    <w:p>
      <w:pPr>
        <w:spacing w:line="360" w:lineRule="auto"/>
        <w:ind w:firstLine="480" w:firstLineChars="200"/>
        <w:jc w:val="left"/>
        <w:rPr>
          <w:rFonts w:hint="eastAsia" w:ascii="宋体" w:hAnsi="宋体" w:cs="宋体"/>
          <w:sz w:val="24"/>
        </w:rPr>
      </w:pPr>
      <w:r>
        <w:rPr>
          <w:rFonts w:hint="eastAsia" w:ascii="宋体" w:hAnsi="宋体" w:cs="宋体"/>
          <w:sz w:val="24"/>
        </w:rPr>
        <w:t>14.2履约担保的有效期限为合同结算后一个月，如履约保函有约定期限的，根据实际交货情况自动调整。</w:t>
      </w:r>
    </w:p>
    <w:p>
      <w:pPr>
        <w:spacing w:line="360" w:lineRule="auto"/>
        <w:ind w:firstLine="480" w:firstLineChars="200"/>
        <w:jc w:val="left"/>
        <w:rPr>
          <w:rFonts w:hint="eastAsia" w:ascii="宋体" w:hAnsi="宋体" w:cs="宋体"/>
          <w:sz w:val="24"/>
        </w:rPr>
      </w:pPr>
      <w:r>
        <w:rPr>
          <w:rFonts w:hint="eastAsia" w:ascii="宋体" w:hAnsi="宋体" w:cs="宋体"/>
          <w:sz w:val="24"/>
        </w:rPr>
        <w:t>14.3因合同租赁时间延长，其履约担保有效期应相应延长。</w:t>
      </w:r>
    </w:p>
    <w:p>
      <w:pPr>
        <w:spacing w:line="360" w:lineRule="auto"/>
        <w:ind w:firstLine="480" w:firstLineChars="200"/>
        <w:jc w:val="left"/>
        <w:rPr>
          <w:rFonts w:hint="eastAsia" w:ascii="宋体" w:hAnsi="宋体" w:cs="宋体"/>
          <w:sz w:val="24"/>
        </w:rPr>
      </w:pPr>
      <w:r>
        <w:rPr>
          <w:rFonts w:hint="eastAsia" w:ascii="宋体" w:hAnsi="宋体" w:cs="宋体"/>
          <w:sz w:val="24"/>
        </w:rPr>
        <w:t>14.4履约担保到期后由出租方书面申请，经承租方审核后一个月内退还（无息）。</w:t>
      </w:r>
    </w:p>
    <w:p>
      <w:pPr>
        <w:spacing w:line="360" w:lineRule="auto"/>
        <w:ind w:firstLine="480" w:firstLineChars="200"/>
        <w:jc w:val="left"/>
        <w:rPr>
          <w:rFonts w:hint="eastAsia" w:ascii="宋体" w:hAnsi="宋体" w:cs="宋体"/>
          <w:sz w:val="24"/>
        </w:rPr>
      </w:pPr>
      <w:r>
        <w:rPr>
          <w:rFonts w:hint="eastAsia" w:ascii="宋体" w:hAnsi="宋体" w:cs="宋体"/>
          <w:sz w:val="24"/>
        </w:rPr>
        <w:t>14.5履约担保的退还或不予退还并不免除出租方对的合同责任。</w:t>
      </w:r>
    </w:p>
    <w:p>
      <w:pPr>
        <w:pStyle w:val="4"/>
        <w:numPr>
          <w:ilvl w:val="0"/>
          <w:numId w:val="0"/>
        </w:numPr>
        <w:spacing w:before="120" w:after="120"/>
        <w:rPr>
          <w:color w:val="1707E9"/>
        </w:rPr>
      </w:pPr>
      <w:bookmarkStart w:id="130" w:name="_Toc3916"/>
      <w:r>
        <w:rPr>
          <w:rFonts w:hint="eastAsia"/>
        </w:rPr>
        <w:t>15.</w:t>
      </w:r>
      <w:r>
        <w:t>保证</w:t>
      </w:r>
      <w:bookmarkEnd w:id="130"/>
    </w:p>
    <w:p>
      <w:pPr>
        <w:spacing w:line="360" w:lineRule="auto"/>
        <w:ind w:firstLine="480" w:firstLineChars="200"/>
        <w:jc w:val="left"/>
        <w:rPr>
          <w:rFonts w:hint="eastAsia" w:ascii="宋体" w:hAnsi="宋体"/>
          <w:sz w:val="24"/>
          <w:szCs w:val="22"/>
        </w:rPr>
      </w:pPr>
      <w:r>
        <w:rPr>
          <w:rFonts w:hint="eastAsia" w:ascii="宋体" w:hAnsi="宋体"/>
          <w:sz w:val="24"/>
          <w:szCs w:val="22"/>
        </w:rPr>
        <w:t>15.1乙方保证租赁的设备所有权属于乙方，保证甲方使用设备不会引起第三方的侵权之诉。</w:t>
      </w:r>
    </w:p>
    <w:p>
      <w:pPr>
        <w:spacing w:line="360" w:lineRule="auto"/>
        <w:ind w:firstLine="480" w:firstLineChars="200"/>
        <w:jc w:val="left"/>
        <w:rPr>
          <w:rFonts w:hint="eastAsia" w:ascii="宋体" w:hAnsi="宋体"/>
          <w:sz w:val="24"/>
          <w:szCs w:val="22"/>
        </w:rPr>
      </w:pPr>
      <w:r>
        <w:rPr>
          <w:rFonts w:hint="eastAsia" w:ascii="宋体" w:hAnsi="宋体"/>
          <w:sz w:val="24"/>
          <w:szCs w:val="22"/>
        </w:rPr>
        <w:t>15.2乙方保证设备能够安全和稳定地运行，达到设计的技术性能要求。</w:t>
      </w:r>
    </w:p>
    <w:p>
      <w:pPr>
        <w:spacing w:line="360" w:lineRule="auto"/>
        <w:ind w:firstLine="480" w:firstLineChars="200"/>
        <w:jc w:val="left"/>
        <w:rPr>
          <w:rFonts w:hint="eastAsia" w:ascii="宋体" w:hAnsi="宋体"/>
          <w:sz w:val="24"/>
          <w:szCs w:val="22"/>
        </w:rPr>
      </w:pPr>
      <w:r>
        <w:rPr>
          <w:rFonts w:hint="eastAsia" w:ascii="宋体" w:hAnsi="宋体"/>
          <w:sz w:val="24"/>
          <w:szCs w:val="22"/>
        </w:rPr>
        <w:t>15.3乙方保证现场设备操作、维修和管理人员具备规定的上岗条件和资质，且能安全、熟练使用和管理设备。</w:t>
      </w:r>
    </w:p>
    <w:p>
      <w:pPr>
        <w:spacing w:line="360" w:lineRule="auto"/>
        <w:ind w:firstLine="480" w:firstLineChars="200"/>
        <w:jc w:val="left"/>
        <w:rPr>
          <w:rFonts w:hint="eastAsia" w:ascii="宋体" w:hAnsi="宋体"/>
          <w:sz w:val="24"/>
          <w:szCs w:val="22"/>
        </w:rPr>
      </w:pPr>
      <w:r>
        <w:rPr>
          <w:rFonts w:hint="eastAsia" w:ascii="宋体" w:hAnsi="宋体"/>
          <w:sz w:val="24"/>
          <w:szCs w:val="22"/>
        </w:rPr>
        <w:t>15.4乙方保证设备具备齐全可靠的安全保护装置，保障操作维修人员的职业安全健康，保证设备操作安全和维修保养方便。</w:t>
      </w:r>
    </w:p>
    <w:p>
      <w:pPr>
        <w:spacing w:line="360" w:lineRule="auto"/>
        <w:ind w:firstLine="480" w:firstLineChars="200"/>
        <w:jc w:val="left"/>
        <w:rPr>
          <w:rFonts w:hint="eastAsia" w:ascii="宋体" w:hAnsi="宋体"/>
          <w:sz w:val="24"/>
          <w:szCs w:val="22"/>
        </w:rPr>
      </w:pPr>
      <w:r>
        <w:rPr>
          <w:rFonts w:hint="eastAsia" w:ascii="宋体" w:hAnsi="宋体"/>
          <w:sz w:val="24"/>
          <w:szCs w:val="22"/>
        </w:rPr>
        <w:t>15.5乙方保证设备运行的噪声排放及货物使用的材料、电器元件符合国家政府节能和环保规定。</w:t>
      </w:r>
    </w:p>
    <w:p>
      <w:pPr>
        <w:pStyle w:val="4"/>
        <w:numPr>
          <w:ilvl w:val="0"/>
          <w:numId w:val="0"/>
        </w:numPr>
        <w:spacing w:before="120" w:after="120"/>
        <w:rPr>
          <w:rFonts w:hint="eastAsia"/>
        </w:rPr>
      </w:pPr>
      <w:bookmarkStart w:id="131" w:name="_Toc15410"/>
      <w:r>
        <w:rPr>
          <w:rFonts w:hint="eastAsia"/>
        </w:rPr>
        <w:t>16.违约责任</w:t>
      </w:r>
      <w:bookmarkEnd w:id="131"/>
    </w:p>
    <w:p>
      <w:pPr>
        <w:spacing w:line="360" w:lineRule="auto"/>
        <w:ind w:firstLine="480" w:firstLineChars="200"/>
        <w:jc w:val="left"/>
        <w:rPr>
          <w:rFonts w:hint="eastAsia" w:ascii="宋体" w:hAnsi="宋体"/>
          <w:bCs/>
          <w:sz w:val="24"/>
        </w:rPr>
      </w:pPr>
      <w:r>
        <w:rPr>
          <w:rFonts w:hint="eastAsia" w:ascii="宋体" w:hAnsi="宋体"/>
          <w:bCs/>
          <w:sz w:val="24"/>
        </w:rPr>
        <w:t>16.1 供应延迟赔偿</w:t>
      </w:r>
    </w:p>
    <w:p>
      <w:pPr>
        <w:numPr>
          <w:ilvl w:val="0"/>
          <w:numId w:val="15"/>
        </w:numPr>
        <w:spacing w:line="360" w:lineRule="auto"/>
        <w:ind w:firstLine="480" w:firstLineChars="200"/>
        <w:jc w:val="left"/>
        <w:rPr>
          <w:rFonts w:hint="eastAsia" w:ascii="宋体" w:hAnsi="宋体" w:cs="宋体"/>
          <w:sz w:val="24"/>
          <w:szCs w:val="22"/>
        </w:rPr>
      </w:pPr>
      <w:r>
        <w:rPr>
          <w:rFonts w:hint="eastAsia" w:ascii="宋体" w:hAnsi="宋体" w:cs="宋体"/>
          <w:sz w:val="24"/>
          <w:szCs w:val="22"/>
        </w:rPr>
        <w:t>如果乙方未能在规定的时间在指定地点将全部租赁设备交付给甲方，甲方可在不影响合同项下的其他补救措施的情况下，从合同价中扣除延期赔偿费。每延误一天，乙方应赔偿甲方设备延期交付费用</w:t>
      </w:r>
      <w:r>
        <w:rPr>
          <w:rFonts w:hint="eastAsia" w:ascii="宋体" w:hAnsi="宋体" w:cs="宋体"/>
          <w:sz w:val="24"/>
          <w:szCs w:val="22"/>
          <w:u w:val="single"/>
          <w:lang w:val="en-US" w:eastAsia="zh-CN"/>
        </w:rPr>
        <w:t>50000</w:t>
      </w:r>
      <w:r>
        <w:rPr>
          <w:rFonts w:hint="eastAsia" w:ascii="宋体" w:hAnsi="宋体" w:cs="宋体"/>
          <w:sz w:val="24"/>
          <w:szCs w:val="22"/>
        </w:rPr>
        <w:t>元；如设备延期交付达到</w:t>
      </w:r>
      <w:r>
        <w:rPr>
          <w:rFonts w:hint="eastAsia" w:ascii="宋体" w:hAnsi="宋体" w:cs="宋体"/>
          <w:sz w:val="24"/>
          <w:szCs w:val="22"/>
          <w:u w:val="single"/>
          <w:lang w:val="en-US" w:eastAsia="zh-CN"/>
        </w:rPr>
        <w:t>2</w:t>
      </w:r>
      <w:r>
        <w:rPr>
          <w:rFonts w:hint="eastAsia" w:ascii="宋体" w:hAnsi="宋体" w:cs="宋体"/>
          <w:sz w:val="24"/>
          <w:szCs w:val="22"/>
        </w:rPr>
        <w:t>天，甲方有权终止合同。</w:t>
      </w:r>
    </w:p>
    <w:p>
      <w:pPr>
        <w:numPr>
          <w:ilvl w:val="0"/>
          <w:numId w:val="15"/>
        </w:numPr>
        <w:spacing w:line="360" w:lineRule="auto"/>
        <w:ind w:firstLine="480" w:firstLineChars="200"/>
        <w:jc w:val="left"/>
        <w:rPr>
          <w:rFonts w:hint="eastAsia" w:ascii="宋体" w:hAnsi="宋体"/>
          <w:bCs/>
          <w:sz w:val="24"/>
          <w:szCs w:val="22"/>
        </w:rPr>
      </w:pPr>
      <w:r>
        <w:rPr>
          <w:rFonts w:hint="eastAsia" w:ascii="宋体" w:hAnsi="宋体" w:cs="宋体"/>
          <w:sz w:val="24"/>
          <w:szCs w:val="22"/>
        </w:rPr>
        <w:t>延期赔偿金由甲方从乙方应付合同款中扣除，最高赔偿金额为合同总价的百分之十（10%）。一旦达到供应延迟赔偿的最高限额，甲方可考虑根据合同相关终止条款的约定终止合同。</w:t>
      </w:r>
    </w:p>
    <w:p>
      <w:pPr>
        <w:spacing w:line="360" w:lineRule="auto"/>
        <w:ind w:firstLine="480" w:firstLineChars="200"/>
        <w:jc w:val="left"/>
        <w:rPr>
          <w:rFonts w:hint="eastAsia" w:ascii="宋体" w:hAnsi="宋体"/>
          <w:bCs/>
          <w:sz w:val="24"/>
        </w:rPr>
      </w:pPr>
      <w:r>
        <w:rPr>
          <w:rFonts w:hint="eastAsia" w:ascii="宋体" w:hAnsi="宋体"/>
          <w:bCs/>
          <w:sz w:val="24"/>
          <w:szCs w:val="22"/>
        </w:rPr>
        <w:t xml:space="preserve"> </w:t>
      </w:r>
      <w:r>
        <w:rPr>
          <w:rFonts w:hint="eastAsia" w:ascii="宋体" w:hAnsi="宋体"/>
          <w:bCs/>
          <w:sz w:val="24"/>
        </w:rPr>
        <w:t>16</w:t>
      </w:r>
      <w:r>
        <w:rPr>
          <w:rFonts w:hint="eastAsia" w:ascii="宋体" w:hAnsi="宋体"/>
          <w:bCs/>
          <w:sz w:val="24"/>
          <w:szCs w:val="22"/>
        </w:rPr>
        <w:t>.2乙方</w:t>
      </w:r>
      <w:r>
        <w:rPr>
          <w:rFonts w:hint="eastAsia" w:ascii="宋体" w:hAnsi="宋体"/>
          <w:bCs/>
          <w:sz w:val="24"/>
        </w:rPr>
        <w:t>设备质量不符合合同约定，甲方有权要求乙方赔偿经济损失，同时支付违约金</w:t>
      </w:r>
      <w:r>
        <w:rPr>
          <w:rFonts w:hint="eastAsia" w:ascii="宋体" w:hAnsi="宋体"/>
          <w:bCs/>
          <w:sz w:val="24"/>
          <w:u w:val="single"/>
          <w:lang w:val="en-US" w:eastAsia="zh-CN"/>
        </w:rPr>
        <w:t>100000</w:t>
      </w:r>
      <w:r>
        <w:rPr>
          <w:rFonts w:hint="eastAsia" w:ascii="宋体" w:hAnsi="宋体"/>
          <w:bCs/>
          <w:sz w:val="24"/>
        </w:rPr>
        <w:t>元。</w:t>
      </w:r>
    </w:p>
    <w:p>
      <w:pPr>
        <w:spacing w:line="360" w:lineRule="auto"/>
        <w:ind w:firstLine="480" w:firstLineChars="200"/>
        <w:jc w:val="left"/>
        <w:rPr>
          <w:rFonts w:hint="eastAsia" w:ascii="宋体" w:hAnsi="宋体"/>
          <w:bCs/>
          <w:sz w:val="24"/>
          <w:szCs w:val="22"/>
        </w:rPr>
      </w:pPr>
      <w:r>
        <w:rPr>
          <w:rFonts w:hint="eastAsia" w:ascii="宋体" w:hAnsi="宋体"/>
          <w:bCs/>
          <w:sz w:val="24"/>
        </w:rPr>
        <w:t xml:space="preserve"> 16</w:t>
      </w:r>
      <w:r>
        <w:rPr>
          <w:rFonts w:hint="eastAsia" w:ascii="宋体" w:hAnsi="宋体"/>
          <w:bCs/>
          <w:sz w:val="24"/>
          <w:szCs w:val="22"/>
        </w:rPr>
        <w:t xml:space="preserve">.3乙方提供的人员不符合合同约定，甲方有权要求乙方赔偿经济损失，同时支付违约金 </w:t>
      </w:r>
      <w:r>
        <w:rPr>
          <w:rFonts w:hint="eastAsia" w:ascii="宋体" w:hAnsi="宋体"/>
          <w:bCs/>
          <w:sz w:val="24"/>
          <w:szCs w:val="22"/>
          <w:u w:val="single"/>
          <w:lang w:val="en-US" w:eastAsia="zh-CN"/>
        </w:rPr>
        <w:t>10000</w:t>
      </w:r>
      <w:r>
        <w:rPr>
          <w:rFonts w:hint="eastAsia" w:ascii="宋体" w:hAnsi="宋体"/>
          <w:bCs/>
          <w:sz w:val="24"/>
          <w:szCs w:val="22"/>
        </w:rPr>
        <w:t>元/人·次。</w:t>
      </w:r>
    </w:p>
    <w:p>
      <w:pPr>
        <w:pStyle w:val="4"/>
        <w:numPr>
          <w:ilvl w:val="0"/>
          <w:numId w:val="0"/>
        </w:numPr>
        <w:spacing w:before="120" w:after="120"/>
        <w:rPr>
          <w:rFonts w:hint="eastAsia"/>
        </w:rPr>
      </w:pPr>
      <w:bookmarkStart w:id="132" w:name="_Toc13036"/>
      <w:r>
        <w:rPr>
          <w:rFonts w:hint="eastAsia" w:ascii="宋体" w:hAnsi="宋体"/>
          <w:bCs/>
        </w:rPr>
        <w:t>17．知识产权</w:t>
      </w:r>
      <w:bookmarkEnd w:id="132"/>
    </w:p>
    <w:p>
      <w:pPr>
        <w:spacing w:line="360" w:lineRule="auto"/>
        <w:ind w:firstLine="480" w:firstLineChars="200"/>
        <w:jc w:val="left"/>
        <w:rPr>
          <w:rFonts w:hint="eastAsia" w:ascii="宋体" w:hAnsi="宋体"/>
          <w:bCs/>
          <w:sz w:val="24"/>
          <w:szCs w:val="24"/>
        </w:rPr>
      </w:pPr>
      <w:r>
        <w:rPr>
          <w:rFonts w:hint="eastAsia" w:ascii="宋体" w:hAnsi="宋体"/>
          <w:bCs/>
          <w:sz w:val="24"/>
          <w:szCs w:val="24"/>
        </w:rPr>
        <w:t>17.1 除合同条款另有约定外，甲方提供给乙方的图纸、技术规格书以及反映甲方要求的或其他类似性质的文件的知识产权属于甲方，乙方可以为实现合同目的而复制、使用此类文件，但不能用于与合同无关的其他事项。未经甲方书面同意，乙方不得为了合同以外的目的而复制、使用上述文件或将之提供给任何第三方。</w:t>
      </w:r>
    </w:p>
    <w:p>
      <w:pPr>
        <w:spacing w:line="360" w:lineRule="auto"/>
        <w:ind w:firstLine="480" w:firstLineChars="200"/>
        <w:jc w:val="left"/>
        <w:rPr>
          <w:rFonts w:hint="eastAsia" w:ascii="宋体" w:hAnsi="宋体"/>
          <w:bCs/>
          <w:sz w:val="24"/>
          <w:szCs w:val="24"/>
        </w:rPr>
      </w:pPr>
      <w:r>
        <w:rPr>
          <w:rFonts w:hint="eastAsia" w:ascii="宋体" w:hAnsi="宋体"/>
          <w:bCs/>
          <w:sz w:val="24"/>
          <w:szCs w:val="24"/>
        </w:rPr>
        <w:t>17.2</w:t>
      </w:r>
      <w:r>
        <w:rPr>
          <w:rFonts w:hint="eastAsia" w:ascii="宋体" w:hAnsi="宋体" w:cs="宋体"/>
          <w:bCs/>
          <w:sz w:val="24"/>
        </w:rPr>
        <w:t>乙方充分了解和承诺：</w:t>
      </w:r>
      <w:r>
        <w:rPr>
          <w:rFonts w:hint="eastAsia" w:ascii="宋体" w:hAnsi="宋体"/>
          <w:b/>
          <w:sz w:val="24"/>
          <w:szCs w:val="24"/>
        </w:rPr>
        <w:t>甲方在使用其设备或设备的任何一部分时，免受第三方提出的侵犯其专利权、商标权、著作权或其他知识产权的起诉。任何第三方提出的侵权指控，乙方必须与第三方交涉并承担由此引起的一切法律责任和费用（包括但不限于甲方支出的诉讼费用、律师费用、其他应诉抗辩费用以及经有关机构裁决需由甲方承担的索赔人所主张的损失赔偿、诉讼费用、律师费用等）。</w:t>
      </w:r>
    </w:p>
    <w:p>
      <w:pPr>
        <w:spacing w:line="360" w:lineRule="auto"/>
        <w:ind w:firstLine="480" w:firstLineChars="200"/>
        <w:jc w:val="left"/>
        <w:rPr>
          <w:rFonts w:hint="eastAsia"/>
          <w:sz w:val="24"/>
          <w:szCs w:val="24"/>
        </w:rPr>
      </w:pPr>
      <w:r>
        <w:rPr>
          <w:rFonts w:hint="eastAsia" w:ascii="宋体" w:hAnsi="宋体"/>
          <w:bCs/>
          <w:sz w:val="24"/>
          <w:szCs w:val="24"/>
        </w:rPr>
        <w:t>17.3除合同条款另有约定外，乙方在合同签订前和签订时已确定采用的专利、专有技术、技术秘密的使用费已包含在签约合同价中。</w:t>
      </w:r>
    </w:p>
    <w:p>
      <w:pPr>
        <w:pStyle w:val="4"/>
        <w:numPr>
          <w:ilvl w:val="0"/>
          <w:numId w:val="0"/>
        </w:numPr>
        <w:spacing w:before="120" w:after="120"/>
        <w:rPr>
          <w:rFonts w:hint="eastAsia"/>
        </w:rPr>
      </w:pPr>
      <w:bookmarkStart w:id="133" w:name="_Toc9648"/>
      <w:r>
        <w:rPr>
          <w:rFonts w:hint="eastAsia"/>
        </w:rPr>
        <w:t>18.节能环保</w:t>
      </w:r>
      <w:bookmarkEnd w:id="133"/>
    </w:p>
    <w:p>
      <w:pPr>
        <w:spacing w:line="360" w:lineRule="auto"/>
        <w:ind w:firstLine="480" w:firstLineChars="200"/>
        <w:jc w:val="left"/>
        <w:rPr>
          <w:rFonts w:hint="eastAsia" w:ascii="宋体" w:hAnsi="宋体"/>
          <w:bCs/>
          <w:sz w:val="24"/>
          <w:szCs w:val="22"/>
        </w:rPr>
      </w:pPr>
      <w:r>
        <w:rPr>
          <w:rFonts w:hint="eastAsia" w:ascii="宋体" w:hAnsi="宋体"/>
          <w:bCs/>
          <w:sz w:val="24"/>
          <w:szCs w:val="22"/>
        </w:rPr>
        <w:t>18.1乙方承诺：乙方的出租（经营）行为和本合同中的所有设备（产品）是符合中国相关节能、环保方面的法律法规、规范性文件、相关标准的，乙方承担因此引起的一切责任，与甲方无关。</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18.2乙方在执行本合同的过程中，应遵守国家和地方有关节能、环保法规及甲方的相关规定，注意保护环境。</w:t>
      </w:r>
    </w:p>
    <w:p>
      <w:pPr>
        <w:spacing w:line="360" w:lineRule="auto"/>
        <w:ind w:firstLine="480" w:firstLineChars="200"/>
        <w:jc w:val="left"/>
        <w:rPr>
          <w:rFonts w:hint="eastAsia" w:ascii="宋体" w:hAnsi="宋体"/>
          <w:bCs/>
          <w:sz w:val="24"/>
        </w:rPr>
      </w:pPr>
      <w:r>
        <w:rPr>
          <w:rFonts w:hint="eastAsia" w:ascii="宋体" w:hAnsi="宋体"/>
          <w:bCs/>
          <w:sz w:val="24"/>
          <w:szCs w:val="22"/>
        </w:rPr>
        <w:t>18.3如乙方在履行合同过程中造</w:t>
      </w:r>
      <w:r>
        <w:rPr>
          <w:rFonts w:hint="eastAsia" w:ascii="宋体" w:hAnsi="宋体"/>
          <w:bCs/>
          <w:sz w:val="24"/>
        </w:rPr>
        <w:t>成了环境污染，由乙方承担全部责任和所有费用。</w:t>
      </w:r>
    </w:p>
    <w:p>
      <w:pPr>
        <w:pStyle w:val="4"/>
        <w:numPr>
          <w:ilvl w:val="0"/>
          <w:numId w:val="0"/>
        </w:numPr>
        <w:spacing w:before="120" w:after="120"/>
        <w:rPr>
          <w:rFonts w:hint="eastAsia"/>
        </w:rPr>
      </w:pPr>
      <w:bookmarkStart w:id="134" w:name="_Toc6910"/>
      <w:r>
        <w:rPr>
          <w:rFonts w:hint="eastAsia"/>
        </w:rPr>
        <w:t>19.安全生产、职业健康</w:t>
      </w:r>
      <w:bookmarkEnd w:id="134"/>
    </w:p>
    <w:p>
      <w:pPr>
        <w:spacing w:line="360" w:lineRule="auto"/>
        <w:ind w:firstLine="480" w:firstLineChars="200"/>
        <w:jc w:val="left"/>
        <w:rPr>
          <w:rFonts w:hint="eastAsia" w:ascii="宋体" w:hAnsi="宋体"/>
          <w:bCs/>
          <w:sz w:val="24"/>
          <w:szCs w:val="24"/>
        </w:rPr>
      </w:pPr>
      <w:r>
        <w:rPr>
          <w:rFonts w:hint="eastAsia" w:ascii="宋体" w:hAnsi="宋体"/>
          <w:bCs/>
          <w:sz w:val="24"/>
          <w:szCs w:val="24"/>
        </w:rPr>
        <w:t>19.1乙方须当保证设备符合安全技术规范及相关标准的要求，对其提供的设备的安全性能负责。不得提供不符合安全性能要求和能效指标以及国家明令淘汰的设备。</w:t>
      </w:r>
    </w:p>
    <w:p>
      <w:pPr>
        <w:spacing w:line="360" w:lineRule="auto"/>
        <w:ind w:firstLine="480" w:firstLineChars="200"/>
        <w:jc w:val="left"/>
        <w:rPr>
          <w:rFonts w:hint="eastAsia" w:ascii="宋体" w:hAnsi="宋体"/>
          <w:bCs/>
          <w:sz w:val="24"/>
          <w:szCs w:val="24"/>
        </w:rPr>
      </w:pPr>
      <w:r>
        <w:rPr>
          <w:rFonts w:hint="eastAsia" w:ascii="宋体" w:hAnsi="宋体"/>
          <w:bCs/>
          <w:sz w:val="24"/>
          <w:szCs w:val="24"/>
        </w:rPr>
        <w:t>19.2乙方负责设备交付、现场使用及保养（维修）、安拆及退场全过程的安全生产、职业健康管理工作，乙方负有主体责任，保证在设备在全过程中的安全作业并承担责任和义务，若发生财产损失、致人伤亡等事故，由乙方负责。</w:t>
      </w:r>
    </w:p>
    <w:p>
      <w:pPr>
        <w:spacing w:line="360" w:lineRule="auto"/>
        <w:ind w:firstLine="480" w:firstLineChars="200"/>
        <w:jc w:val="left"/>
        <w:rPr>
          <w:rFonts w:hint="eastAsia" w:ascii="宋体" w:hAnsi="宋体"/>
          <w:bCs/>
          <w:sz w:val="24"/>
          <w:szCs w:val="24"/>
        </w:rPr>
      </w:pPr>
      <w:r>
        <w:rPr>
          <w:rFonts w:hint="eastAsia" w:ascii="宋体" w:hAnsi="宋体"/>
          <w:bCs/>
          <w:sz w:val="24"/>
          <w:szCs w:val="24"/>
        </w:rPr>
        <w:t>19.3乙方提供设备同时，应当随附安全技术规范要求的设计文件、产品质量合格证明、安装及使用维护保养说明、特种设备监督检验证明等相关技术资料和文件，并在显著位置设置产品铭牌、安全警示标志及其说明。</w:t>
      </w:r>
    </w:p>
    <w:p>
      <w:pPr>
        <w:spacing w:line="360" w:lineRule="auto"/>
        <w:ind w:left="7" w:firstLine="480" w:firstLineChars="200"/>
        <w:jc w:val="left"/>
        <w:rPr>
          <w:rFonts w:hint="eastAsia"/>
          <w:sz w:val="24"/>
          <w:szCs w:val="24"/>
        </w:rPr>
      </w:pPr>
      <w:r>
        <w:rPr>
          <w:rFonts w:hint="eastAsia" w:ascii="宋体" w:hAnsi="宋体"/>
          <w:bCs/>
          <w:sz w:val="24"/>
          <w:szCs w:val="24"/>
        </w:rPr>
        <w:t>19.4乙方有义务告知甲方所供应设备在使用、维保过程的安全操作规程、注意事项及应急处置措施等，提出保障使用人员安全和预防生产安全事故的措施建议。</w:t>
      </w:r>
    </w:p>
    <w:p>
      <w:pPr>
        <w:spacing w:line="360" w:lineRule="auto"/>
        <w:ind w:firstLine="480" w:firstLineChars="200"/>
        <w:jc w:val="left"/>
        <w:rPr>
          <w:rFonts w:hint="eastAsia" w:ascii="宋体" w:hAnsi="宋体"/>
          <w:bCs/>
          <w:sz w:val="24"/>
          <w:szCs w:val="24"/>
        </w:rPr>
      </w:pPr>
      <w:r>
        <w:rPr>
          <w:rFonts w:hint="eastAsia" w:ascii="宋体" w:hAnsi="宋体"/>
          <w:bCs/>
          <w:sz w:val="24"/>
          <w:szCs w:val="24"/>
        </w:rPr>
        <w:t>19.5乙方应确保司操人员具备国家法律法规要求的有效证件并具备一定的操作经验，提供设备的同时提供司操人员的有效证件、工作证明、安全教育记录等材料。</w:t>
      </w:r>
    </w:p>
    <w:p>
      <w:pPr>
        <w:spacing w:line="360" w:lineRule="auto"/>
        <w:ind w:firstLine="480" w:firstLineChars="200"/>
        <w:jc w:val="left"/>
        <w:rPr>
          <w:rFonts w:hint="eastAsia" w:ascii="宋体" w:hAnsi="宋体"/>
          <w:bCs/>
          <w:sz w:val="24"/>
          <w:szCs w:val="24"/>
        </w:rPr>
      </w:pPr>
      <w:r>
        <w:rPr>
          <w:rFonts w:hint="eastAsia" w:ascii="宋体" w:hAnsi="宋体"/>
          <w:bCs/>
          <w:sz w:val="24"/>
          <w:szCs w:val="24"/>
        </w:rPr>
        <w:t>19.6乙方有对派出员工进行安全教育、安全培训、安全管理的责任。并按照国家法律法规及合同要求购买工伤保险、意外险等保险。</w:t>
      </w:r>
    </w:p>
    <w:p>
      <w:pPr>
        <w:spacing w:line="360" w:lineRule="auto"/>
        <w:ind w:left="7" w:firstLine="480" w:firstLineChars="200"/>
        <w:jc w:val="left"/>
        <w:rPr>
          <w:rFonts w:hint="eastAsia" w:ascii="宋体" w:hAnsi="宋体"/>
          <w:bCs/>
          <w:sz w:val="24"/>
          <w:szCs w:val="24"/>
        </w:rPr>
      </w:pPr>
      <w:r>
        <w:rPr>
          <w:rFonts w:hint="eastAsia" w:ascii="宋体" w:hAnsi="宋体"/>
          <w:bCs/>
          <w:sz w:val="24"/>
          <w:szCs w:val="24"/>
        </w:rPr>
        <w:t>19.7</w:t>
      </w:r>
      <w:r>
        <w:rPr>
          <w:rFonts w:hint="eastAsia" w:ascii="宋体" w:hAnsi="宋体" w:cs="宋体"/>
          <w:bCs/>
          <w:sz w:val="24"/>
        </w:rPr>
        <w:t>乙方充分了解和承诺：</w:t>
      </w:r>
      <w:r>
        <w:rPr>
          <w:rFonts w:hint="eastAsia" w:ascii="宋体" w:hAnsi="宋体"/>
          <w:b/>
          <w:sz w:val="24"/>
          <w:szCs w:val="24"/>
        </w:rPr>
        <w:t>设备在使用过程中若因设备原因或司操人员造成安全事故、对相关人员产生伤害、财产损失，乙方须承担相应赔偿损失的责任。</w:t>
      </w:r>
    </w:p>
    <w:p>
      <w:pPr>
        <w:pStyle w:val="4"/>
        <w:numPr>
          <w:ilvl w:val="0"/>
          <w:numId w:val="0"/>
        </w:numPr>
        <w:spacing w:before="120" w:after="120"/>
        <w:rPr>
          <w:rFonts w:hint="eastAsia"/>
        </w:rPr>
      </w:pPr>
      <w:bookmarkStart w:id="135" w:name="_Toc6899"/>
      <w:r>
        <w:rPr>
          <w:rFonts w:hint="eastAsia"/>
        </w:rPr>
        <w:t>20.不可抗力</w:t>
      </w:r>
      <w:bookmarkEnd w:id="135"/>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20.1不可抗力事件系指合同当事人在签订合同时所不能预见的，在合同履行过程中不可避免和不能克服的自然灾害和社会性突发事件，诸如战争、骚乱、戒严、暴动、严重火灾、洪水、台风、地震、海啸、瘟疫等。不可抗力以致不能履行合同或不能如期履行合同时，遭受不可抗力的一方可以免除履行合同的责任。</w:t>
      </w:r>
    </w:p>
    <w:p>
      <w:pPr>
        <w:tabs>
          <w:tab w:val="left" w:pos="0"/>
        </w:tabs>
        <w:spacing w:line="360" w:lineRule="auto"/>
        <w:ind w:firstLine="480" w:firstLineChars="200"/>
        <w:jc w:val="left"/>
        <w:textAlignment w:val="auto"/>
        <w:rPr>
          <w:rFonts w:hint="eastAsia" w:ascii="宋体" w:hAnsi="宋体"/>
          <w:bCs/>
          <w:sz w:val="24"/>
          <w:szCs w:val="22"/>
        </w:rPr>
      </w:pPr>
      <w:r>
        <w:rPr>
          <w:rFonts w:hint="eastAsia" w:ascii="宋体" w:hAnsi="宋体"/>
          <w:bCs/>
          <w:sz w:val="24"/>
          <w:szCs w:val="22"/>
        </w:rPr>
        <w:t>20.2在不可抗力事件发生后，遭受不可抗力的一方应及时以书面形式将不可抗力的情况和原因通知对方。并应在不可抗力事件发生后</w:t>
      </w:r>
      <w:r>
        <w:rPr>
          <w:rFonts w:hint="eastAsia" w:ascii="宋体" w:hAnsi="宋体"/>
          <w:bCs/>
          <w:sz w:val="24"/>
          <w:szCs w:val="22"/>
          <w:u w:val="single"/>
        </w:rPr>
        <w:t>14</w:t>
      </w:r>
      <w:r>
        <w:rPr>
          <w:rFonts w:hint="eastAsia" w:ascii="宋体" w:hAnsi="宋体"/>
          <w:bCs/>
          <w:sz w:val="24"/>
          <w:szCs w:val="22"/>
        </w:rPr>
        <w:t>日内将有关当局或机构出具的证明文件提交给合同另一方。</w:t>
      </w:r>
    </w:p>
    <w:p>
      <w:pPr>
        <w:tabs>
          <w:tab w:val="left" w:pos="0"/>
        </w:tabs>
        <w:spacing w:line="360" w:lineRule="auto"/>
        <w:ind w:firstLine="480" w:firstLineChars="200"/>
        <w:jc w:val="left"/>
        <w:textAlignment w:val="auto"/>
        <w:rPr>
          <w:rFonts w:hint="eastAsia" w:ascii="宋体" w:hAnsi="宋体"/>
          <w:bCs/>
          <w:sz w:val="24"/>
          <w:szCs w:val="22"/>
        </w:rPr>
      </w:pPr>
      <w:r>
        <w:rPr>
          <w:rFonts w:hint="eastAsia" w:ascii="宋体" w:hAnsi="宋体"/>
          <w:bCs/>
          <w:sz w:val="24"/>
          <w:szCs w:val="22"/>
        </w:rPr>
        <w:t>20.3不可抗力后果承担</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20.3.1不可抗力导致的人员伤亡、财产损失、费用增加和（或）工期延误等后果，由甲方和乙方承担各自人员伤亡和财产的损失；</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20.3.2合同当事人均应采取措施尽量避免和减少损失的扩大，任何一方当事人没有采取有效措施导致损失扩大的，应对扩大的损失承担责任。</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20.4因乙方迟延履行合同义务，在迟延履行期间遭遇不可抗力的，不免除乙方违约责任。</w:t>
      </w:r>
    </w:p>
    <w:p>
      <w:pPr>
        <w:spacing w:line="360" w:lineRule="auto"/>
        <w:ind w:firstLine="480" w:firstLineChars="200"/>
        <w:jc w:val="left"/>
        <w:rPr>
          <w:rFonts w:hint="eastAsia" w:ascii="宋体" w:hAnsi="宋体" w:cs="宋体"/>
          <w:sz w:val="24"/>
          <w:szCs w:val="22"/>
        </w:rPr>
      </w:pPr>
      <w:r>
        <w:rPr>
          <w:rFonts w:hint="eastAsia" w:ascii="宋体" w:hAnsi="宋体"/>
          <w:bCs/>
          <w:sz w:val="24"/>
          <w:szCs w:val="22"/>
        </w:rPr>
        <w:t>20.5一旦不可抗力事件的影响持续</w:t>
      </w:r>
      <w:r>
        <w:rPr>
          <w:rFonts w:hint="eastAsia" w:ascii="宋体" w:hAnsi="宋体"/>
          <w:bCs/>
          <w:sz w:val="24"/>
          <w:szCs w:val="22"/>
          <w:u w:val="single"/>
        </w:rPr>
        <w:t>15</w:t>
      </w:r>
      <w:r>
        <w:rPr>
          <w:rFonts w:hint="eastAsia" w:ascii="宋体" w:hAnsi="宋体"/>
          <w:bCs/>
          <w:sz w:val="24"/>
          <w:szCs w:val="22"/>
        </w:rPr>
        <w:t>天以上，双方应通过友好协商在合理的时间内达成进一步履行合同或终止合同的协议。</w:t>
      </w:r>
    </w:p>
    <w:p>
      <w:pPr>
        <w:pStyle w:val="4"/>
        <w:numPr>
          <w:ilvl w:val="0"/>
          <w:numId w:val="0"/>
        </w:numPr>
        <w:spacing w:before="120" w:after="120"/>
        <w:rPr>
          <w:rFonts w:hint="eastAsia"/>
        </w:rPr>
      </w:pPr>
      <w:bookmarkStart w:id="136" w:name="_Toc24931"/>
      <w:r>
        <w:rPr>
          <w:rFonts w:hint="eastAsia"/>
        </w:rPr>
        <w:t>21.合同的变更、解除与转让</w:t>
      </w:r>
      <w:bookmarkEnd w:id="136"/>
    </w:p>
    <w:p>
      <w:pPr>
        <w:spacing w:line="360" w:lineRule="auto"/>
        <w:ind w:firstLine="480" w:firstLineChars="200"/>
        <w:jc w:val="left"/>
        <w:rPr>
          <w:rFonts w:hint="eastAsia" w:ascii="宋体" w:hAnsi="宋体"/>
          <w:bCs/>
          <w:sz w:val="24"/>
        </w:rPr>
      </w:pPr>
      <w:r>
        <w:rPr>
          <w:rFonts w:hint="eastAsia" w:ascii="宋体" w:hAnsi="宋体"/>
          <w:bCs/>
          <w:sz w:val="24"/>
          <w:szCs w:val="22"/>
        </w:rPr>
        <w:t>21.1合同</w:t>
      </w:r>
      <w:r>
        <w:rPr>
          <w:rFonts w:hint="eastAsia" w:ascii="宋体" w:hAnsi="宋体"/>
          <w:bCs/>
          <w:sz w:val="24"/>
        </w:rPr>
        <w:t>的变更</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21.1.1经合同当事人协商一致，可以对本合同条款进行变更，合同变更文件必须由双方授权签约代表签字、盖章确认，变更文件为本合同组成部分。</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21.1.2合同履行过程中的结算单为合同文件一部分，结算单必须以双方授权代表签字，并盖章后生效。如结算单中所载明内容对本合同条款进行实质性修改，以本合同条款所列明内容为准。</w:t>
      </w:r>
    </w:p>
    <w:p>
      <w:pPr>
        <w:spacing w:line="360" w:lineRule="auto"/>
        <w:ind w:firstLine="480" w:firstLineChars="200"/>
        <w:jc w:val="left"/>
        <w:rPr>
          <w:rFonts w:hint="eastAsia" w:ascii="宋体" w:hAnsi="宋体"/>
          <w:bCs/>
          <w:sz w:val="24"/>
        </w:rPr>
      </w:pPr>
      <w:r>
        <w:rPr>
          <w:rFonts w:hint="eastAsia" w:ascii="宋体" w:hAnsi="宋体"/>
          <w:bCs/>
          <w:sz w:val="24"/>
          <w:szCs w:val="22"/>
        </w:rPr>
        <w:t>21</w:t>
      </w:r>
      <w:r>
        <w:rPr>
          <w:rFonts w:hint="eastAsia" w:ascii="宋体" w:hAnsi="宋体"/>
          <w:bCs/>
          <w:sz w:val="24"/>
        </w:rPr>
        <w:t>.2合同解除</w:t>
      </w:r>
    </w:p>
    <w:p>
      <w:pPr>
        <w:spacing w:line="360" w:lineRule="auto"/>
        <w:ind w:firstLine="480" w:firstLineChars="200"/>
        <w:jc w:val="left"/>
        <w:rPr>
          <w:rFonts w:hint="eastAsia" w:ascii="宋体" w:hAnsi="宋体" w:cs="宋体"/>
          <w:sz w:val="24"/>
          <w:szCs w:val="22"/>
        </w:rPr>
      </w:pPr>
      <w:r>
        <w:rPr>
          <w:rFonts w:hint="eastAsia" w:ascii="宋体" w:hAnsi="宋体"/>
          <w:bCs/>
          <w:sz w:val="24"/>
          <w:szCs w:val="22"/>
        </w:rPr>
        <w:t>21</w:t>
      </w:r>
      <w:r>
        <w:rPr>
          <w:rFonts w:hint="eastAsia" w:ascii="宋体" w:hAnsi="宋体"/>
          <w:sz w:val="24"/>
        </w:rPr>
        <w:t>.2.1对乙方下列任一违约行为</w:t>
      </w:r>
      <w:r>
        <w:rPr>
          <w:rFonts w:hint="eastAsia" w:ascii="宋体" w:hAnsi="宋体" w:cs="宋体"/>
          <w:sz w:val="24"/>
          <w:szCs w:val="22"/>
        </w:rPr>
        <w:t xml:space="preserve"> ，甲方可向乙方发出书面违约通知书，提出终止部分或全部合同：</w:t>
      </w:r>
    </w:p>
    <w:p>
      <w:pPr>
        <w:numPr>
          <w:ilvl w:val="0"/>
          <w:numId w:val="16"/>
        </w:numPr>
        <w:spacing w:line="360" w:lineRule="auto"/>
        <w:ind w:firstLine="480" w:firstLineChars="200"/>
        <w:jc w:val="left"/>
        <w:rPr>
          <w:rFonts w:hint="eastAsia" w:ascii="宋体" w:hAnsi="宋体"/>
          <w:sz w:val="24"/>
          <w:szCs w:val="22"/>
        </w:rPr>
      </w:pPr>
      <w:r>
        <w:rPr>
          <w:rFonts w:hint="eastAsia" w:ascii="宋体" w:hAnsi="宋体"/>
          <w:sz w:val="24"/>
          <w:szCs w:val="22"/>
        </w:rPr>
        <w:t>如果乙方未能在合同约定的期限内（或根据双方书面另行约定同意延长的期限内）提供部分或全部设备，且在甲方提出改正要求的时限内仍未履行；</w:t>
      </w:r>
    </w:p>
    <w:p>
      <w:pPr>
        <w:numPr>
          <w:ilvl w:val="0"/>
          <w:numId w:val="16"/>
        </w:numPr>
        <w:spacing w:line="360" w:lineRule="auto"/>
        <w:ind w:firstLine="480" w:firstLineChars="200"/>
        <w:jc w:val="left"/>
        <w:rPr>
          <w:rFonts w:hint="eastAsia" w:ascii="宋体" w:hAnsi="宋体"/>
          <w:sz w:val="24"/>
          <w:szCs w:val="22"/>
        </w:rPr>
      </w:pPr>
      <w:r>
        <w:rPr>
          <w:rFonts w:hint="eastAsia" w:ascii="宋体" w:hAnsi="宋体"/>
          <w:sz w:val="24"/>
          <w:szCs w:val="22"/>
        </w:rPr>
        <w:t>如果乙方未能履行合同约定的其他义务；</w:t>
      </w:r>
    </w:p>
    <w:p>
      <w:pPr>
        <w:numPr>
          <w:ilvl w:val="0"/>
          <w:numId w:val="16"/>
        </w:numPr>
        <w:spacing w:line="360" w:lineRule="auto"/>
        <w:ind w:firstLine="480" w:firstLineChars="200"/>
        <w:jc w:val="left"/>
        <w:rPr>
          <w:rFonts w:hint="eastAsia" w:ascii="宋体" w:hAnsi="宋体"/>
          <w:sz w:val="24"/>
          <w:szCs w:val="22"/>
        </w:rPr>
      </w:pPr>
      <w:r>
        <w:rPr>
          <w:rFonts w:hint="eastAsia" w:ascii="宋体" w:hAnsi="宋体"/>
          <w:sz w:val="24"/>
          <w:szCs w:val="22"/>
        </w:rPr>
        <w:t>乙方未能提供满足项目现场使用要求的设备；</w:t>
      </w:r>
    </w:p>
    <w:p>
      <w:pPr>
        <w:numPr>
          <w:ilvl w:val="0"/>
          <w:numId w:val="16"/>
        </w:numPr>
        <w:spacing w:line="360" w:lineRule="auto"/>
        <w:ind w:firstLine="480" w:firstLineChars="200"/>
        <w:jc w:val="left"/>
        <w:rPr>
          <w:rFonts w:hint="eastAsia" w:ascii="宋体" w:hAnsi="宋体"/>
          <w:sz w:val="24"/>
          <w:szCs w:val="22"/>
        </w:rPr>
      </w:pPr>
      <w:r>
        <w:rPr>
          <w:rFonts w:hint="eastAsia" w:ascii="宋体" w:hAnsi="宋体"/>
          <w:sz w:val="24"/>
          <w:szCs w:val="22"/>
        </w:rPr>
        <w:t>乙方设备（包括操作人员）的证书不全或失效，乙方未及时办理；</w:t>
      </w:r>
    </w:p>
    <w:p>
      <w:pPr>
        <w:numPr>
          <w:ilvl w:val="0"/>
          <w:numId w:val="16"/>
        </w:numPr>
        <w:spacing w:line="360" w:lineRule="auto"/>
        <w:ind w:firstLine="480" w:firstLineChars="200"/>
        <w:jc w:val="left"/>
        <w:rPr>
          <w:rFonts w:hint="eastAsia" w:ascii="宋体" w:hAnsi="宋体"/>
          <w:sz w:val="24"/>
          <w:szCs w:val="22"/>
        </w:rPr>
      </w:pPr>
      <w:r>
        <w:rPr>
          <w:rFonts w:hint="eastAsia" w:ascii="宋体" w:hAnsi="宋体"/>
          <w:sz w:val="24"/>
          <w:szCs w:val="22"/>
        </w:rPr>
        <w:t>如果甲方有充分依据证明乙方在本合同的竞争和实施过程中有腐败和欺诈行为；</w:t>
      </w:r>
    </w:p>
    <w:p>
      <w:pPr>
        <w:spacing w:line="360" w:lineRule="auto"/>
        <w:ind w:firstLine="480" w:firstLineChars="200"/>
        <w:jc w:val="left"/>
        <w:rPr>
          <w:rFonts w:hint="eastAsia" w:ascii="宋体" w:hAnsi="宋体"/>
          <w:sz w:val="24"/>
          <w:szCs w:val="22"/>
        </w:rPr>
      </w:pPr>
      <w:r>
        <w:rPr>
          <w:rFonts w:hint="eastAsia" w:ascii="宋体" w:hAnsi="宋体"/>
          <w:bCs/>
          <w:sz w:val="24"/>
          <w:szCs w:val="22"/>
        </w:rPr>
        <w:t>21</w:t>
      </w:r>
      <w:r>
        <w:rPr>
          <w:rFonts w:hint="eastAsia" w:ascii="宋体" w:hAnsi="宋体"/>
          <w:sz w:val="24"/>
          <w:szCs w:val="22"/>
        </w:rPr>
        <w:t>.2.2如果甲方根据上述条款的约定，终止了部分或全部合同，甲方可以依其认为适当的条件和方法购买（或租赁）未交付的设备或服务，乙方应承担甲方因购买（或租赁）类似设备或服务而产生的额外支出。在终止部分合同情况下，乙方应继续执行合同中未终止的部分。</w:t>
      </w:r>
    </w:p>
    <w:p>
      <w:pPr>
        <w:spacing w:line="360" w:lineRule="auto"/>
        <w:ind w:firstLine="480" w:firstLineChars="200"/>
        <w:jc w:val="left"/>
        <w:rPr>
          <w:rFonts w:hint="eastAsia" w:ascii="宋体" w:hAnsi="宋体"/>
          <w:bCs/>
          <w:sz w:val="24"/>
        </w:rPr>
      </w:pPr>
      <w:r>
        <w:rPr>
          <w:rFonts w:hint="eastAsia" w:ascii="宋体" w:hAnsi="宋体"/>
          <w:bCs/>
          <w:sz w:val="24"/>
          <w:szCs w:val="22"/>
        </w:rPr>
        <w:t>21</w:t>
      </w:r>
      <w:r>
        <w:rPr>
          <w:rFonts w:hint="eastAsia" w:ascii="宋体" w:hAnsi="宋体"/>
          <w:bCs/>
          <w:sz w:val="24"/>
        </w:rPr>
        <w:t>.2.3根据</w:t>
      </w:r>
      <w:r>
        <w:rPr>
          <w:rFonts w:hint="eastAsia" w:ascii="宋体" w:hAnsi="宋体" w:cs="宋体"/>
          <w:sz w:val="24"/>
          <w:szCs w:val="22"/>
        </w:rPr>
        <w:t>不可抗力</w:t>
      </w:r>
      <w:r>
        <w:rPr>
          <w:rFonts w:hint="eastAsia" w:ascii="宋体" w:hAnsi="宋体"/>
          <w:bCs/>
          <w:sz w:val="24"/>
        </w:rPr>
        <w:t>事件的情况下的合同终止应按照本合同不可抗力条款规定办理。</w:t>
      </w:r>
    </w:p>
    <w:p>
      <w:pPr>
        <w:spacing w:line="360" w:lineRule="auto"/>
        <w:ind w:firstLine="480" w:firstLineChars="200"/>
        <w:jc w:val="left"/>
        <w:rPr>
          <w:rFonts w:hint="eastAsia" w:ascii="宋体" w:hAnsi="宋体"/>
          <w:bCs/>
          <w:sz w:val="24"/>
        </w:rPr>
      </w:pPr>
      <w:r>
        <w:rPr>
          <w:rFonts w:hint="eastAsia" w:ascii="宋体" w:hAnsi="宋体"/>
          <w:bCs/>
          <w:sz w:val="24"/>
          <w:szCs w:val="22"/>
        </w:rPr>
        <w:t>21</w:t>
      </w:r>
      <w:r>
        <w:rPr>
          <w:rFonts w:hint="eastAsia" w:ascii="宋体" w:hAnsi="宋体"/>
          <w:bCs/>
          <w:sz w:val="24"/>
        </w:rPr>
        <w:t>.2.4经合同当事人协商一致，可以解除本合同，双方必须经授权代表签署书面文件和盖章进行确认，并明确合同解除时双方权利与义务。</w:t>
      </w:r>
    </w:p>
    <w:p>
      <w:pPr>
        <w:spacing w:line="360" w:lineRule="auto"/>
        <w:ind w:firstLine="480" w:firstLineChars="200"/>
        <w:jc w:val="left"/>
        <w:rPr>
          <w:rFonts w:hint="eastAsia" w:ascii="宋体" w:hAnsi="宋体"/>
          <w:bCs/>
          <w:sz w:val="24"/>
        </w:rPr>
      </w:pPr>
      <w:r>
        <w:rPr>
          <w:rFonts w:hint="eastAsia" w:ascii="宋体" w:hAnsi="宋体"/>
          <w:bCs/>
          <w:sz w:val="24"/>
          <w:szCs w:val="22"/>
        </w:rPr>
        <w:t>21</w:t>
      </w:r>
      <w:r>
        <w:rPr>
          <w:rFonts w:hint="eastAsia" w:ascii="宋体" w:hAnsi="宋体"/>
          <w:bCs/>
          <w:sz w:val="24"/>
        </w:rPr>
        <w:t>.2.5非甲方原因（如政府行政行为、业主原因及情势变更等原因）造成工程项目下马、或长期停工，或因施工计划变更，甲方不须再使用该设备时，甲方有权单方面提出中途退租，终止合同，租金按实际使用天数结算。</w:t>
      </w:r>
    </w:p>
    <w:p>
      <w:pPr>
        <w:spacing w:line="360" w:lineRule="auto"/>
        <w:ind w:firstLine="480" w:firstLineChars="200"/>
        <w:jc w:val="left"/>
        <w:rPr>
          <w:rFonts w:hint="eastAsia" w:ascii="宋体" w:hAnsi="宋体"/>
          <w:bCs/>
          <w:sz w:val="24"/>
        </w:rPr>
      </w:pPr>
      <w:r>
        <w:rPr>
          <w:rFonts w:hint="eastAsia" w:ascii="宋体" w:hAnsi="宋体"/>
          <w:bCs/>
          <w:sz w:val="24"/>
          <w:szCs w:val="22"/>
        </w:rPr>
        <w:t>21</w:t>
      </w:r>
      <w:r>
        <w:rPr>
          <w:rFonts w:hint="eastAsia" w:ascii="宋体" w:hAnsi="宋体"/>
          <w:bCs/>
          <w:sz w:val="24"/>
        </w:rPr>
        <w:t>.3合同权利的转让</w:t>
      </w:r>
    </w:p>
    <w:p>
      <w:pPr>
        <w:spacing w:line="360" w:lineRule="auto"/>
        <w:ind w:firstLine="482" w:firstLineChars="200"/>
        <w:jc w:val="left"/>
        <w:rPr>
          <w:rFonts w:hint="eastAsia" w:ascii="宋体" w:hAnsi="宋体"/>
          <w:bCs/>
          <w:sz w:val="24"/>
        </w:rPr>
      </w:pPr>
      <w:r>
        <w:rPr>
          <w:rFonts w:hint="eastAsia" w:ascii="宋体" w:hAnsi="宋体"/>
          <w:b/>
          <w:sz w:val="24"/>
        </w:rPr>
        <w:t>乙方充分了解和承诺：未经甲方同意，乙方不得向第三人转让本合同下所有权利（含债权））</w:t>
      </w:r>
      <w:bookmarkStart w:id="137" w:name="_Hlk114126903"/>
      <w:r>
        <w:rPr>
          <w:rFonts w:hint="eastAsia" w:ascii="宋体" w:hAnsi="宋体" w:cs="宋体"/>
          <w:b/>
          <w:sz w:val="24"/>
        </w:rPr>
        <w:t>，</w:t>
      </w:r>
      <w:r>
        <w:rPr>
          <w:rFonts w:hint="eastAsia" w:ascii="宋体" w:hAnsi="宋体" w:cs="宋体"/>
          <w:b/>
          <w:bCs/>
          <w:sz w:val="24"/>
        </w:rPr>
        <w:t>否则乙方应按照</w:t>
      </w:r>
      <w:r>
        <w:rPr>
          <w:rFonts w:ascii="宋体" w:hAnsi="宋体" w:cs="宋体"/>
          <w:b/>
          <w:bCs/>
          <w:sz w:val="24"/>
        </w:rPr>
        <w:t>转让债权金额的</w:t>
      </w:r>
      <w:r>
        <w:rPr>
          <w:rFonts w:hint="eastAsia" w:ascii="宋体" w:hAnsi="宋体" w:cs="宋体"/>
          <w:b/>
          <w:bCs/>
          <w:sz w:val="24"/>
        </w:rPr>
        <w:t>20</w:t>
      </w:r>
      <w:r>
        <w:rPr>
          <w:rFonts w:ascii="宋体" w:hAnsi="宋体" w:cs="宋体"/>
          <w:b/>
          <w:bCs/>
          <w:sz w:val="24"/>
        </w:rPr>
        <w:t>%向</w:t>
      </w:r>
      <w:r>
        <w:rPr>
          <w:rFonts w:hint="eastAsia" w:ascii="宋体" w:hAnsi="宋体" w:cs="宋体"/>
          <w:b/>
          <w:bCs/>
          <w:sz w:val="24"/>
        </w:rPr>
        <w:t>甲</w:t>
      </w:r>
      <w:r>
        <w:rPr>
          <w:rFonts w:ascii="宋体" w:hAnsi="宋体" w:cs="宋体"/>
          <w:b/>
          <w:bCs/>
          <w:sz w:val="24"/>
        </w:rPr>
        <w:t>方承担违约责任</w:t>
      </w:r>
      <w:bookmarkEnd w:id="137"/>
      <w:r>
        <w:rPr>
          <w:rFonts w:hint="eastAsia" w:ascii="宋体" w:hAnsi="宋体"/>
          <w:bCs/>
          <w:sz w:val="24"/>
        </w:rPr>
        <w:t>。</w:t>
      </w:r>
    </w:p>
    <w:p>
      <w:pPr>
        <w:pStyle w:val="4"/>
        <w:numPr>
          <w:ilvl w:val="0"/>
          <w:numId w:val="0"/>
        </w:numPr>
        <w:spacing w:before="120" w:after="120"/>
        <w:rPr>
          <w:rFonts w:hint="eastAsia"/>
        </w:rPr>
      </w:pPr>
      <w:bookmarkStart w:id="138" w:name="_Toc18779"/>
      <w:r>
        <w:rPr>
          <w:rFonts w:hint="eastAsia"/>
        </w:rPr>
        <w:t>22.廉洁约定</w:t>
      </w:r>
      <w:bookmarkEnd w:id="138"/>
    </w:p>
    <w:p>
      <w:pPr>
        <w:spacing w:line="360" w:lineRule="auto"/>
        <w:ind w:firstLine="480" w:firstLineChars="200"/>
        <w:rPr>
          <w:rFonts w:ascii="宋体" w:hAnsi="宋体"/>
          <w:sz w:val="24"/>
        </w:rPr>
      </w:pPr>
      <w:r>
        <w:rPr>
          <w:rFonts w:hint="eastAsia" w:ascii="宋体" w:hAnsi="宋体"/>
          <w:bCs/>
          <w:sz w:val="24"/>
          <w:szCs w:val="22"/>
        </w:rPr>
        <w:t>22.1</w:t>
      </w:r>
      <w:r>
        <w:rPr>
          <w:rFonts w:hint="eastAsia" w:ascii="宋体" w:hAnsi="宋体"/>
          <w:sz w:val="24"/>
        </w:rPr>
        <w:t>甲、乙双方及工作人员不得向对方索要回扣等物质或非物质利益。</w:t>
      </w:r>
    </w:p>
    <w:p>
      <w:pPr>
        <w:spacing w:line="360" w:lineRule="auto"/>
        <w:ind w:firstLine="480" w:firstLineChars="200"/>
        <w:rPr>
          <w:rFonts w:ascii="宋体" w:hAnsi="宋体"/>
          <w:sz w:val="24"/>
        </w:rPr>
      </w:pPr>
      <w:r>
        <w:rPr>
          <w:rFonts w:hint="eastAsia" w:ascii="宋体" w:hAnsi="宋体"/>
          <w:bCs/>
          <w:sz w:val="24"/>
          <w:szCs w:val="22"/>
        </w:rPr>
        <w:t>22</w:t>
      </w:r>
      <w:r>
        <w:rPr>
          <w:rFonts w:hint="eastAsia" w:ascii="宋体" w:hAnsi="宋体"/>
          <w:sz w:val="24"/>
        </w:rPr>
        <w:t>.2甲、乙双方及工作人员不得接受对方人员给予的金钱及其他财物；不得参加可能对公正处理业务有影响的吃、喝、玩、乐等娱乐活动。</w:t>
      </w:r>
    </w:p>
    <w:p>
      <w:pPr>
        <w:spacing w:line="360" w:lineRule="auto"/>
        <w:ind w:firstLine="480" w:firstLineChars="200"/>
        <w:rPr>
          <w:rFonts w:ascii="宋体" w:hAnsi="宋体"/>
          <w:sz w:val="24"/>
        </w:rPr>
      </w:pPr>
      <w:r>
        <w:rPr>
          <w:rFonts w:hint="eastAsia" w:ascii="宋体" w:hAnsi="宋体"/>
          <w:bCs/>
          <w:sz w:val="24"/>
          <w:szCs w:val="22"/>
        </w:rPr>
        <w:t>22</w:t>
      </w:r>
      <w:r>
        <w:rPr>
          <w:rFonts w:hint="eastAsia" w:ascii="宋体" w:hAnsi="宋体"/>
          <w:sz w:val="24"/>
        </w:rPr>
        <w:t>.3甲、乙双方及工作人员不得以满足个人利益为目的而要挟和刁难对方。</w:t>
      </w:r>
    </w:p>
    <w:p>
      <w:pPr>
        <w:spacing w:line="360" w:lineRule="auto"/>
        <w:ind w:firstLine="480" w:firstLineChars="200"/>
        <w:rPr>
          <w:rFonts w:ascii="宋体" w:hAnsi="宋体"/>
          <w:sz w:val="24"/>
        </w:rPr>
      </w:pPr>
      <w:r>
        <w:rPr>
          <w:rFonts w:hint="eastAsia" w:ascii="宋体" w:hAnsi="宋体"/>
          <w:bCs/>
          <w:sz w:val="24"/>
          <w:szCs w:val="22"/>
        </w:rPr>
        <w:t>22</w:t>
      </w:r>
      <w:r>
        <w:rPr>
          <w:rFonts w:hint="eastAsia" w:ascii="宋体" w:hAnsi="宋体"/>
          <w:sz w:val="24"/>
        </w:rPr>
        <w:t>.4甲、乙双方及工作人员出现索贿行为的，应及时向对方领导或纪检监督部门投诉。</w:t>
      </w:r>
    </w:p>
    <w:p>
      <w:pPr>
        <w:spacing w:line="360" w:lineRule="auto"/>
        <w:ind w:firstLine="480" w:firstLineChars="200"/>
        <w:rPr>
          <w:rFonts w:ascii="宋体" w:hAnsi="宋体"/>
          <w:sz w:val="24"/>
        </w:rPr>
      </w:pPr>
      <w:r>
        <w:rPr>
          <w:rFonts w:hint="eastAsia" w:ascii="宋体" w:hAnsi="宋体"/>
          <w:bCs/>
          <w:sz w:val="24"/>
          <w:szCs w:val="22"/>
        </w:rPr>
        <w:t>22</w:t>
      </w:r>
      <w:r>
        <w:rPr>
          <w:rFonts w:hint="eastAsia" w:ascii="宋体" w:hAnsi="宋体"/>
          <w:sz w:val="24"/>
        </w:rPr>
        <w:t>.5甲、乙双方及工作人员不得发生关联交易、利益输送等其他不正当经济往来。</w:t>
      </w:r>
    </w:p>
    <w:p>
      <w:pPr>
        <w:spacing w:line="360" w:lineRule="auto"/>
        <w:ind w:firstLine="480" w:firstLineChars="200"/>
        <w:rPr>
          <w:rFonts w:hint="eastAsia" w:ascii="宋体" w:hAnsi="宋体"/>
          <w:sz w:val="24"/>
        </w:rPr>
      </w:pPr>
      <w:r>
        <w:rPr>
          <w:rFonts w:hint="eastAsia" w:ascii="宋体" w:hAnsi="宋体"/>
          <w:bCs/>
          <w:sz w:val="24"/>
          <w:szCs w:val="22"/>
        </w:rPr>
        <w:t>22</w:t>
      </w:r>
      <w:r>
        <w:rPr>
          <w:rFonts w:hint="eastAsia" w:ascii="宋体" w:hAnsi="宋体"/>
          <w:sz w:val="24"/>
        </w:rPr>
        <w:t>.6甲方发现乙方采用不正当手段对甲方工作人员行贿，可根据具体情况和造成的后果，追缴乙方合同总价5%的违约金。</w:t>
      </w:r>
    </w:p>
    <w:p>
      <w:pPr>
        <w:spacing w:line="360" w:lineRule="auto"/>
        <w:ind w:firstLine="480" w:firstLineChars="200"/>
        <w:rPr>
          <w:rFonts w:hint="eastAsia" w:ascii="宋体" w:hAnsi="宋体"/>
          <w:sz w:val="24"/>
        </w:rPr>
      </w:pPr>
      <w:r>
        <w:rPr>
          <w:rFonts w:hint="eastAsia" w:ascii="宋体" w:hAnsi="宋体"/>
          <w:bCs/>
          <w:sz w:val="24"/>
          <w:szCs w:val="22"/>
        </w:rPr>
        <w:t>22</w:t>
      </w:r>
      <w:r>
        <w:rPr>
          <w:rFonts w:hint="eastAsia" w:ascii="宋体" w:hAnsi="宋体"/>
          <w:sz w:val="24"/>
        </w:rPr>
        <w:t>.7甲方纪检监督部门联系人：</w:t>
      </w:r>
      <w:r>
        <w:rPr>
          <w:rFonts w:hint="eastAsia" w:ascii="宋体" w:hAnsi="宋体"/>
          <w:sz w:val="24"/>
          <w:u w:val="single"/>
        </w:rPr>
        <w:t xml:space="preserve">      </w:t>
      </w:r>
      <w:r>
        <w:rPr>
          <w:rFonts w:hint="eastAsia" w:ascii="宋体" w:hAnsi="宋体"/>
          <w:sz w:val="24"/>
        </w:rPr>
        <w:t>，举报电话：</w:t>
      </w:r>
      <w:r>
        <w:rPr>
          <w:rFonts w:hint="eastAsia" w:ascii="宋体" w:hAnsi="宋体"/>
          <w:sz w:val="24"/>
          <w:u w:val="single"/>
        </w:rPr>
        <w:t xml:space="preserve">    </w:t>
      </w:r>
      <w:r>
        <w:rPr>
          <w:rFonts w:hint="eastAsia" w:ascii="宋体" w:hAnsi="宋体"/>
          <w:sz w:val="24"/>
        </w:rPr>
        <w:t>，举报邮箱：</w:t>
      </w:r>
      <w:r>
        <w:rPr>
          <w:rFonts w:hint="eastAsia" w:ascii="宋体" w:hAnsi="宋体"/>
          <w:sz w:val="24"/>
          <w:u w:val="single"/>
        </w:rPr>
        <w:t xml:space="preserve">      </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乙方纪检监督部门联系人：</w:t>
      </w:r>
      <w:r>
        <w:rPr>
          <w:rFonts w:hint="eastAsia" w:ascii="宋体" w:hAnsi="宋体"/>
          <w:sz w:val="24"/>
          <w:u w:val="single"/>
        </w:rPr>
        <w:t xml:space="preserve">      </w:t>
      </w:r>
      <w:r>
        <w:rPr>
          <w:rFonts w:hint="eastAsia" w:ascii="宋体" w:hAnsi="宋体"/>
          <w:sz w:val="24"/>
        </w:rPr>
        <w:t xml:space="preserve"> ，举报电话：</w:t>
      </w:r>
      <w:r>
        <w:rPr>
          <w:rFonts w:hint="eastAsia" w:ascii="宋体" w:hAnsi="宋体"/>
          <w:sz w:val="24"/>
          <w:u w:val="single"/>
        </w:rPr>
        <w:t xml:space="preserve">     </w:t>
      </w:r>
      <w:r>
        <w:rPr>
          <w:rFonts w:hint="eastAsia" w:ascii="宋体" w:hAnsi="宋体"/>
          <w:sz w:val="24"/>
        </w:rPr>
        <w:t xml:space="preserve"> ，举报邮箱：</w:t>
      </w:r>
      <w:r>
        <w:rPr>
          <w:rFonts w:hint="eastAsia" w:ascii="宋体" w:hAnsi="宋体"/>
          <w:sz w:val="24"/>
          <w:u w:val="single"/>
        </w:rPr>
        <w:t xml:space="preserve">      </w:t>
      </w:r>
      <w:r>
        <w:rPr>
          <w:rFonts w:hint="eastAsia" w:ascii="宋体" w:hAnsi="宋体"/>
          <w:sz w:val="24"/>
        </w:rPr>
        <w:t>。</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22</w:t>
      </w:r>
      <w:r>
        <w:rPr>
          <w:rFonts w:hint="eastAsia" w:ascii="宋体" w:hAnsi="宋体"/>
          <w:sz w:val="24"/>
        </w:rPr>
        <w:t>.8如双方签署有廉政协议，应符合廉政协议约定</w:t>
      </w:r>
      <w:r>
        <w:rPr>
          <w:rFonts w:hint="eastAsia" w:ascii="宋体" w:hAnsi="宋体"/>
          <w:bCs/>
          <w:sz w:val="24"/>
          <w:szCs w:val="22"/>
        </w:rPr>
        <w:t>。</w:t>
      </w:r>
    </w:p>
    <w:p>
      <w:pPr>
        <w:pStyle w:val="4"/>
        <w:numPr>
          <w:ilvl w:val="0"/>
          <w:numId w:val="0"/>
        </w:numPr>
        <w:spacing w:before="120" w:after="120"/>
        <w:rPr>
          <w:rFonts w:hint="eastAsia"/>
        </w:rPr>
      </w:pPr>
      <w:bookmarkStart w:id="139" w:name="_Toc29967"/>
      <w:r>
        <w:rPr>
          <w:rFonts w:hint="eastAsia"/>
        </w:rPr>
        <w:t>23.争议解决</w:t>
      </w:r>
      <w:bookmarkEnd w:id="139"/>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23.1因本合同引起的或与本合同有关的争议，双方应尽量通过友好协商。协商不成时，双方约定以以下第</w:t>
      </w:r>
      <w:r>
        <w:rPr>
          <w:rFonts w:hint="eastAsia" w:ascii="宋体" w:hAnsi="宋体"/>
          <w:bCs/>
          <w:sz w:val="24"/>
          <w:szCs w:val="22"/>
          <w:u w:val="single"/>
        </w:rPr>
        <w:t xml:space="preserve">  </w:t>
      </w:r>
      <w:r>
        <w:rPr>
          <w:rFonts w:hint="eastAsia" w:ascii="宋体" w:hAnsi="宋体"/>
          <w:bCs/>
          <w:sz w:val="24"/>
          <w:szCs w:val="22"/>
          <w:u w:val="single"/>
          <w:lang w:eastAsia="zh-CN"/>
        </w:rPr>
        <w:t>（</w:t>
      </w:r>
      <w:r>
        <w:rPr>
          <w:rFonts w:hint="eastAsia" w:ascii="宋体" w:hAnsi="宋体"/>
          <w:bCs/>
          <w:sz w:val="24"/>
          <w:szCs w:val="22"/>
          <w:u w:val="single"/>
          <w:lang w:val="en-US" w:eastAsia="zh-CN"/>
        </w:rPr>
        <w:t>2</w:t>
      </w:r>
      <w:r>
        <w:rPr>
          <w:rFonts w:hint="eastAsia" w:ascii="宋体" w:hAnsi="宋体"/>
          <w:bCs/>
          <w:sz w:val="24"/>
          <w:szCs w:val="22"/>
          <w:u w:val="single"/>
          <w:lang w:eastAsia="zh-CN"/>
        </w:rPr>
        <w:t>）</w:t>
      </w:r>
      <w:r>
        <w:rPr>
          <w:rFonts w:hint="eastAsia" w:ascii="宋体" w:hAnsi="宋体"/>
          <w:bCs/>
          <w:sz w:val="24"/>
          <w:szCs w:val="22"/>
          <w:u w:val="single"/>
        </w:rPr>
        <w:t xml:space="preserve">  </w:t>
      </w:r>
      <w:r>
        <w:rPr>
          <w:rFonts w:hint="eastAsia" w:ascii="宋体" w:hAnsi="宋体"/>
          <w:bCs/>
          <w:sz w:val="24"/>
          <w:szCs w:val="22"/>
        </w:rPr>
        <w:t>种方式解决争议：</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（1）向甲方法人住所地有管辖权的人民法院诉讼解决。</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（2）向约定的</w:t>
      </w:r>
      <w:r>
        <w:rPr>
          <w:rFonts w:hint="eastAsia" w:ascii="宋体" w:hAnsi="宋体"/>
          <w:bCs/>
          <w:sz w:val="24"/>
          <w:szCs w:val="22"/>
          <w:u w:val="single"/>
        </w:rPr>
        <w:t xml:space="preserve">     </w:t>
      </w:r>
      <w:r>
        <w:rPr>
          <w:rFonts w:hint="eastAsia" w:ascii="宋体" w:hAnsi="宋体"/>
          <w:bCs/>
          <w:sz w:val="24"/>
          <w:szCs w:val="22"/>
          <w:u w:val="single"/>
          <w:lang w:val="en-US" w:eastAsia="zh-CN"/>
        </w:rPr>
        <w:t>重庆</w:t>
      </w:r>
      <w:r>
        <w:rPr>
          <w:rFonts w:hint="eastAsia" w:ascii="宋体" w:hAnsi="宋体"/>
          <w:bCs/>
          <w:sz w:val="24"/>
          <w:szCs w:val="22"/>
          <w:u w:val="single"/>
        </w:rPr>
        <w:t xml:space="preserve">     </w:t>
      </w:r>
      <w:r>
        <w:rPr>
          <w:rFonts w:hint="eastAsia" w:ascii="宋体" w:hAnsi="宋体"/>
          <w:bCs/>
          <w:sz w:val="24"/>
          <w:szCs w:val="22"/>
        </w:rPr>
        <w:t>仲裁委员会申请仲裁（仲裁地点为</w:t>
      </w:r>
      <w:r>
        <w:rPr>
          <w:rFonts w:hint="eastAsia" w:ascii="宋体" w:hAnsi="宋体"/>
          <w:bCs/>
          <w:sz w:val="24"/>
          <w:szCs w:val="22"/>
          <w:u w:val="single"/>
        </w:rPr>
        <w:t xml:space="preserve">   </w:t>
      </w:r>
      <w:r>
        <w:rPr>
          <w:rFonts w:hint="eastAsia" w:ascii="宋体" w:hAnsi="宋体"/>
          <w:bCs/>
          <w:sz w:val="24"/>
          <w:szCs w:val="22"/>
          <w:u w:val="single"/>
          <w:lang w:val="en-US" w:eastAsia="zh-CN"/>
        </w:rPr>
        <w:t>重庆</w:t>
      </w:r>
      <w:r>
        <w:rPr>
          <w:rFonts w:hint="eastAsia" w:ascii="宋体" w:hAnsi="宋体"/>
          <w:bCs/>
          <w:sz w:val="24"/>
          <w:szCs w:val="22"/>
          <w:u w:val="single"/>
        </w:rPr>
        <w:t xml:space="preserve">    </w:t>
      </w:r>
      <w:r>
        <w:rPr>
          <w:rFonts w:hint="eastAsia" w:ascii="宋体" w:hAnsi="宋体"/>
          <w:bCs/>
          <w:sz w:val="24"/>
          <w:szCs w:val="22"/>
        </w:rPr>
        <w:t>），按照申请仲裁时该会现行有效的仲裁规则进行仲裁。仲裁裁决是终局的，对双方均有约束力。</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23.2在提起诉讼或仲裁期间，除正在进行裁决的部分外，本合同的其它部分继续执行。</w:t>
      </w:r>
    </w:p>
    <w:p>
      <w:pPr>
        <w:pStyle w:val="4"/>
        <w:numPr>
          <w:ilvl w:val="0"/>
          <w:numId w:val="0"/>
        </w:numPr>
        <w:spacing w:before="120" w:after="120"/>
        <w:rPr>
          <w:rFonts w:hint="eastAsia"/>
        </w:rPr>
      </w:pPr>
      <w:bookmarkStart w:id="140" w:name="_Toc18126"/>
      <w:r>
        <w:rPr>
          <w:rFonts w:hint="eastAsia"/>
        </w:rPr>
        <w:t>24.其他</w:t>
      </w:r>
      <w:bookmarkEnd w:id="140"/>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24.1本合同履约过程中变更文件、收货文件均需要双方授权签约代表签字、盖章后生效。</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24.2本合同自甲乙双方授权签约代表签字、盖章后生效，至租赁工作完毕（以甲方书面通知为准）且费用结清、双方履行完合同义务后失效。</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24.3本合同应按照中华人民共和国的现行法律进行解释。</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24.4未尽事宜，双方共同协商。</w:t>
      </w:r>
    </w:p>
    <w:p>
      <w:pPr>
        <w:spacing w:line="360" w:lineRule="auto"/>
        <w:ind w:firstLine="480" w:firstLineChars="200"/>
        <w:jc w:val="left"/>
        <w:rPr>
          <w:rFonts w:hint="eastAsia" w:ascii="宋体" w:hAnsi="宋体"/>
          <w:bCs/>
          <w:sz w:val="24"/>
          <w:szCs w:val="22"/>
        </w:rPr>
      </w:pPr>
      <w:r>
        <w:rPr>
          <w:rFonts w:hint="eastAsia" w:ascii="宋体" w:hAnsi="宋体"/>
          <w:bCs/>
          <w:sz w:val="24"/>
          <w:szCs w:val="22"/>
        </w:rPr>
        <w:t xml:space="preserve">24.5本合同一式 </w:t>
      </w:r>
      <w:r>
        <w:rPr>
          <w:rFonts w:hint="eastAsia" w:ascii="宋体" w:hAnsi="宋体"/>
          <w:bCs/>
          <w:sz w:val="24"/>
          <w:szCs w:val="22"/>
          <w:u w:val="single"/>
        </w:rPr>
        <w:t xml:space="preserve">   </w:t>
      </w:r>
      <w:r>
        <w:rPr>
          <w:rFonts w:hint="eastAsia" w:ascii="宋体" w:hAnsi="宋体"/>
          <w:bCs/>
          <w:sz w:val="24"/>
          <w:szCs w:val="22"/>
        </w:rPr>
        <w:t>份，甲方</w:t>
      </w:r>
      <w:r>
        <w:rPr>
          <w:rFonts w:hint="eastAsia" w:ascii="宋体" w:hAnsi="宋体"/>
          <w:bCs/>
          <w:sz w:val="24"/>
          <w:szCs w:val="22"/>
          <w:u w:val="single"/>
        </w:rPr>
        <w:t xml:space="preserve">  </w:t>
      </w:r>
      <w:r>
        <w:rPr>
          <w:rFonts w:hint="eastAsia" w:ascii="宋体" w:hAnsi="宋体"/>
          <w:bCs/>
          <w:sz w:val="24"/>
          <w:szCs w:val="22"/>
        </w:rPr>
        <w:t>份，乙方</w:t>
      </w:r>
      <w:r>
        <w:rPr>
          <w:rFonts w:hint="eastAsia" w:ascii="宋体" w:hAnsi="宋体"/>
          <w:bCs/>
          <w:sz w:val="24"/>
          <w:szCs w:val="22"/>
          <w:u w:val="single"/>
        </w:rPr>
        <w:t xml:space="preserve">  </w:t>
      </w:r>
      <w:r>
        <w:rPr>
          <w:rFonts w:hint="eastAsia" w:ascii="宋体" w:hAnsi="宋体"/>
          <w:bCs/>
          <w:sz w:val="24"/>
          <w:szCs w:val="22"/>
        </w:rPr>
        <w:t>份。</w:t>
      </w:r>
    </w:p>
    <w:p>
      <w:pPr>
        <w:pStyle w:val="4"/>
        <w:numPr>
          <w:ilvl w:val="0"/>
          <w:numId w:val="0"/>
        </w:numPr>
        <w:spacing w:before="120" w:after="120"/>
        <w:rPr>
          <w:rFonts w:hint="eastAsia"/>
        </w:rPr>
      </w:pPr>
      <w:bookmarkStart w:id="141" w:name="_Toc5102"/>
      <w:r>
        <w:rPr>
          <w:rFonts w:hint="eastAsia"/>
        </w:rPr>
        <w:t>25.附件</w:t>
      </w:r>
      <w:bookmarkEnd w:id="141"/>
    </w:p>
    <w:p>
      <w:pPr>
        <w:tabs>
          <w:tab w:val="left" w:pos="993"/>
        </w:tabs>
        <w:spacing w:before="120" w:line="360" w:lineRule="auto"/>
        <w:ind w:firstLine="480" w:firstLineChars="200"/>
        <w:jc w:val="left"/>
        <w:rPr>
          <w:rFonts w:hint="eastAsia" w:ascii="宋体" w:hAnsi="宋体"/>
          <w:bCs/>
          <w:sz w:val="24"/>
          <w:szCs w:val="22"/>
        </w:rPr>
      </w:pPr>
      <w:r>
        <w:rPr>
          <w:rFonts w:hint="eastAsia" w:ascii="宋体" w:hAnsi="宋体"/>
          <w:bCs/>
          <w:sz w:val="24"/>
          <w:szCs w:val="22"/>
        </w:rPr>
        <w:t>附件</w:t>
      </w:r>
      <w:r>
        <w:rPr>
          <w:rFonts w:hint="eastAsia" w:ascii="宋体" w:hAnsi="宋体"/>
          <w:bCs/>
          <w:sz w:val="24"/>
          <w:szCs w:val="22"/>
          <w:lang w:val="en-US" w:eastAsia="zh-CN"/>
        </w:rPr>
        <w:t>1</w:t>
      </w:r>
      <w:r>
        <w:rPr>
          <w:rFonts w:hint="eastAsia" w:ascii="宋体" w:hAnsi="宋体"/>
          <w:bCs/>
          <w:sz w:val="24"/>
          <w:szCs w:val="22"/>
        </w:rPr>
        <w:t>：中交二航局项目部公章在合同中用印权限说明书</w:t>
      </w:r>
    </w:p>
    <w:p>
      <w:pPr>
        <w:tabs>
          <w:tab w:val="left" w:pos="993"/>
        </w:tabs>
        <w:spacing w:line="360" w:lineRule="auto"/>
        <w:ind w:firstLine="480" w:firstLineChars="200"/>
        <w:jc w:val="left"/>
        <w:rPr>
          <w:rFonts w:ascii="宋体" w:hAnsi="宋体"/>
          <w:bCs/>
          <w:sz w:val="24"/>
        </w:rPr>
      </w:pPr>
      <w:r>
        <w:rPr>
          <w:rFonts w:hint="eastAsia" w:ascii="宋体" w:hAnsi="宋体"/>
          <w:bCs/>
          <w:sz w:val="24"/>
        </w:rPr>
        <w:t>附件</w:t>
      </w:r>
      <w:r>
        <w:rPr>
          <w:rFonts w:hint="eastAsia" w:ascii="宋体" w:hAnsi="宋体"/>
          <w:bCs/>
          <w:sz w:val="24"/>
          <w:lang w:val="en-US" w:eastAsia="zh-CN"/>
        </w:rPr>
        <w:t>2</w:t>
      </w:r>
      <w:r>
        <w:rPr>
          <w:rFonts w:hint="eastAsia" w:ascii="宋体" w:hAnsi="宋体"/>
          <w:bCs/>
          <w:sz w:val="24"/>
        </w:rPr>
        <w:t>：授权委托书</w:t>
      </w:r>
    </w:p>
    <w:p>
      <w:pPr>
        <w:tabs>
          <w:tab w:val="left" w:pos="993"/>
        </w:tabs>
        <w:spacing w:line="360" w:lineRule="auto"/>
        <w:ind w:firstLine="480" w:firstLineChars="200"/>
        <w:jc w:val="left"/>
        <w:rPr>
          <w:rFonts w:ascii="宋体" w:hAnsi="宋体"/>
          <w:bCs/>
          <w:sz w:val="24"/>
        </w:rPr>
      </w:pPr>
      <w:r>
        <w:rPr>
          <w:rFonts w:hint="eastAsia" w:ascii="宋体" w:hAnsi="宋体"/>
          <w:bCs/>
          <w:sz w:val="24"/>
        </w:rPr>
        <w:t>附件</w:t>
      </w:r>
      <w:r>
        <w:rPr>
          <w:rFonts w:hint="eastAsia" w:ascii="宋体" w:hAnsi="宋体"/>
          <w:bCs/>
          <w:sz w:val="24"/>
          <w:lang w:val="en-US" w:eastAsia="zh-CN"/>
        </w:rPr>
        <w:t>3</w:t>
      </w:r>
      <w:r>
        <w:rPr>
          <w:rFonts w:hint="eastAsia" w:ascii="宋体" w:hAnsi="宋体"/>
          <w:bCs/>
          <w:sz w:val="24"/>
        </w:rPr>
        <w:t>：安全环保管理协议书</w:t>
      </w:r>
    </w:p>
    <w:p>
      <w:pPr>
        <w:tabs>
          <w:tab w:val="left" w:pos="993"/>
        </w:tabs>
        <w:spacing w:line="360" w:lineRule="auto"/>
        <w:ind w:firstLine="480" w:firstLineChars="200"/>
        <w:jc w:val="left"/>
        <w:rPr>
          <w:rFonts w:ascii="宋体" w:hAnsi="宋体"/>
          <w:bCs/>
          <w:sz w:val="24"/>
        </w:rPr>
      </w:pPr>
      <w:r>
        <w:rPr>
          <w:rFonts w:hint="eastAsia" w:ascii="宋体" w:hAnsi="宋体"/>
          <w:bCs/>
          <w:sz w:val="24"/>
        </w:rPr>
        <w:t>附件</w:t>
      </w:r>
      <w:r>
        <w:rPr>
          <w:rFonts w:hint="eastAsia" w:ascii="宋体" w:hAnsi="宋体"/>
          <w:bCs/>
          <w:sz w:val="24"/>
          <w:lang w:val="en-US" w:eastAsia="zh-CN"/>
        </w:rPr>
        <w:t>4</w:t>
      </w:r>
      <w:r>
        <w:rPr>
          <w:rFonts w:hint="eastAsia" w:ascii="宋体" w:hAnsi="宋体"/>
          <w:bCs/>
          <w:sz w:val="24"/>
        </w:rPr>
        <w:t>：合规保护标准条款</w:t>
      </w:r>
    </w:p>
    <w:p>
      <w:pPr>
        <w:adjustRightInd/>
        <w:spacing w:line="360" w:lineRule="auto"/>
        <w:ind w:firstLine="480" w:firstLineChars="200"/>
        <w:textAlignment w:val="auto"/>
        <w:rPr>
          <w:rFonts w:ascii="宋体" w:hAnsi="宋体" w:cs="宋体"/>
          <w:sz w:val="24"/>
          <w:szCs w:val="24"/>
        </w:rPr>
      </w:pPr>
      <w:r>
        <w:rPr>
          <w:rFonts w:hint="eastAsia" w:ascii="宋体" w:hAnsi="宋体" w:cs="宋体"/>
          <w:sz w:val="24"/>
          <w:szCs w:val="24"/>
        </w:rPr>
        <w:t>（以下无正文）</w:t>
      </w:r>
    </w:p>
    <w:p>
      <w:pPr>
        <w:adjustRightInd/>
        <w:spacing w:line="360" w:lineRule="auto"/>
        <w:ind w:firstLine="562" w:firstLineChars="200"/>
        <w:textAlignment w:val="auto"/>
        <w:rPr>
          <w:rFonts w:hint="eastAsia" w:ascii="宋体" w:hAnsi="宋体" w:cs="宋体"/>
          <w:kern w:val="2"/>
          <w:sz w:val="28"/>
          <w:szCs w:val="28"/>
        </w:rPr>
      </w:pPr>
      <w:r>
        <w:rPr>
          <w:rFonts w:hint="eastAsia" w:ascii="宋体" w:hAnsi="宋体"/>
          <w:b/>
          <w:bCs/>
          <w:kern w:val="2"/>
          <w:sz w:val="28"/>
          <w:szCs w:val="28"/>
        </w:rPr>
        <w:t>乙方声明：甲方已依法向我方提示了相关条款（特别是加粗字体条款），并应我方要求对相关条款的概念、内容及法律效果做了说明，我方已经知悉并理解上述条款。</w:t>
      </w:r>
    </w:p>
    <w:p>
      <w:pPr>
        <w:spacing w:line="720" w:lineRule="auto"/>
        <w:rPr>
          <w:rFonts w:ascii="宋体" w:hAnsi="宋体"/>
          <w:sz w:val="24"/>
        </w:rPr>
      </w:pPr>
      <w:r>
        <w:rPr>
          <w:rFonts w:hint="eastAsia" w:ascii="宋体" w:hAnsi="宋体"/>
          <w:sz w:val="24"/>
        </w:rPr>
        <w:t>甲方：（盖章）                              乙方：（盖章）</w:t>
      </w:r>
    </w:p>
    <w:p>
      <w:pPr>
        <w:spacing w:line="720" w:lineRule="auto"/>
        <w:rPr>
          <w:rFonts w:ascii="宋体" w:hAnsi="宋体"/>
          <w:sz w:val="24"/>
        </w:rPr>
      </w:pPr>
      <w:r>
        <w:rPr>
          <w:rFonts w:hint="eastAsia" w:ascii="宋体" w:hAnsi="宋体"/>
          <w:sz w:val="24"/>
        </w:rPr>
        <w:t xml:space="preserve">法定代表人：                                法定代表人： </w:t>
      </w:r>
    </w:p>
    <w:p>
      <w:pPr>
        <w:spacing w:line="720" w:lineRule="auto"/>
        <w:rPr>
          <w:rFonts w:ascii="宋体" w:hAnsi="宋体"/>
          <w:sz w:val="24"/>
        </w:rPr>
      </w:pPr>
      <w:r>
        <w:rPr>
          <w:rFonts w:hint="eastAsia" w:ascii="宋体" w:hAnsi="宋体"/>
          <w:sz w:val="24"/>
        </w:rPr>
        <w:t>授权签约代表（签字）：                      授权签约代表（签字）：</w:t>
      </w:r>
    </w:p>
    <w:p>
      <w:pPr>
        <w:spacing w:line="720" w:lineRule="auto"/>
        <w:rPr>
          <w:rFonts w:ascii="宋体" w:hAnsi="宋体"/>
          <w:sz w:val="24"/>
        </w:rPr>
      </w:pPr>
    </w:p>
    <w:p>
      <w:pPr>
        <w:spacing w:line="720" w:lineRule="auto"/>
        <w:rPr>
          <w:rFonts w:ascii="宋体" w:hAnsi="宋体"/>
          <w:sz w:val="24"/>
        </w:rPr>
      </w:pPr>
    </w:p>
    <w:p>
      <w:pPr>
        <w:spacing w:line="720" w:lineRule="auto"/>
        <w:rPr>
          <w:rFonts w:ascii="宋体" w:hAnsi="宋体"/>
          <w:sz w:val="24"/>
        </w:rPr>
      </w:pPr>
    </w:p>
    <w:p>
      <w:pPr>
        <w:pStyle w:val="2"/>
        <w:rPr>
          <w:rFonts w:ascii="宋体" w:hAnsi="宋体"/>
          <w:sz w:val="24"/>
        </w:rPr>
      </w:pPr>
    </w:p>
    <w:p>
      <w:pPr>
        <w:rPr>
          <w:rFonts w:ascii="宋体" w:hAnsi="宋体"/>
          <w:sz w:val="24"/>
        </w:rPr>
      </w:pPr>
    </w:p>
    <w:p>
      <w:pPr>
        <w:pStyle w:val="2"/>
        <w:rPr>
          <w:rFonts w:ascii="宋体" w:hAnsi="宋体"/>
          <w:sz w:val="24"/>
        </w:rPr>
      </w:pPr>
    </w:p>
    <w:p>
      <w:pPr>
        <w:rPr>
          <w:rFonts w:ascii="宋体" w:hAnsi="宋体"/>
          <w:sz w:val="24"/>
        </w:rPr>
      </w:pPr>
    </w:p>
    <w:p>
      <w:pPr>
        <w:pStyle w:val="2"/>
        <w:rPr>
          <w:rFonts w:ascii="宋体" w:hAnsi="宋体"/>
          <w:sz w:val="24"/>
        </w:rPr>
      </w:pPr>
    </w:p>
    <w:p>
      <w:pPr>
        <w:rPr>
          <w:rFonts w:ascii="宋体" w:hAnsi="宋体"/>
          <w:sz w:val="24"/>
        </w:rPr>
      </w:pPr>
    </w:p>
    <w:p>
      <w:pPr>
        <w:pStyle w:val="2"/>
        <w:rPr>
          <w:rFonts w:ascii="宋体" w:hAnsi="宋体"/>
          <w:sz w:val="24"/>
        </w:rPr>
      </w:pPr>
    </w:p>
    <w:p>
      <w:pPr>
        <w:rPr>
          <w:rFonts w:ascii="宋体" w:hAnsi="宋体"/>
          <w:sz w:val="24"/>
        </w:rPr>
      </w:pPr>
    </w:p>
    <w:p>
      <w:pPr>
        <w:pStyle w:val="2"/>
      </w:pPr>
    </w:p>
    <w:p>
      <w:pPr>
        <w:pStyle w:val="57"/>
        <w:bidi w:val="0"/>
        <w:ind w:left="0" w:leftChars="0" w:firstLine="0" w:firstLineChars="0"/>
        <w:rPr>
          <w:rFonts w:hint="eastAsia"/>
        </w:rPr>
      </w:pPr>
    </w:p>
    <w:p>
      <w:pPr>
        <w:spacing w:line="720" w:lineRule="auto"/>
        <w:outlineLvl w:val="2"/>
        <w:rPr>
          <w:rFonts w:ascii="宋体" w:hAnsi="宋体" w:cs="宋体"/>
          <w:sz w:val="24"/>
        </w:rPr>
      </w:pPr>
      <w:bookmarkStart w:id="142" w:name="_Toc25252"/>
      <w:bookmarkStart w:id="143" w:name="_Toc255999937"/>
      <w:r>
        <w:rPr>
          <w:rFonts w:hint="eastAsia" w:ascii="宋体" w:hAnsi="宋体"/>
          <w:sz w:val="24"/>
        </w:rPr>
        <w:t>附</w:t>
      </w:r>
      <w:r>
        <w:rPr>
          <w:rFonts w:hint="eastAsia" w:ascii="宋体" w:hAnsi="宋体" w:cs="宋体"/>
          <w:sz w:val="24"/>
        </w:rPr>
        <w:t>件</w:t>
      </w:r>
      <w:r>
        <w:rPr>
          <w:rFonts w:hint="eastAsia" w:ascii="宋体" w:hAnsi="宋体" w:cs="宋体"/>
          <w:sz w:val="24"/>
          <w:lang w:val="en-US" w:eastAsia="zh-CN"/>
        </w:rPr>
        <w:t>1</w:t>
      </w:r>
      <w:r>
        <w:rPr>
          <w:rFonts w:hint="eastAsia" w:ascii="宋体" w:hAnsi="宋体" w:cs="宋体"/>
          <w:sz w:val="24"/>
        </w:rPr>
        <w:t>：中交二航局项目部公章在合同中用印权限说明书</w:t>
      </w:r>
      <w:bookmarkEnd w:id="142"/>
    </w:p>
    <w:p>
      <w:pPr>
        <w:spacing w:line="360" w:lineRule="auto"/>
        <w:jc w:val="center"/>
        <w:rPr>
          <w:rFonts w:ascii="等线" w:hAnsi="等线"/>
          <w:b/>
          <w:sz w:val="32"/>
          <w:szCs w:val="32"/>
        </w:rPr>
      </w:pPr>
      <w:r>
        <w:rPr>
          <w:rFonts w:hint="eastAsia" w:ascii="等线" w:hAnsi="等线"/>
          <w:b/>
          <w:sz w:val="32"/>
          <w:szCs w:val="32"/>
        </w:rPr>
        <w:t>中交二航局项目部公章在合同中用印</w:t>
      </w:r>
    </w:p>
    <w:p>
      <w:pPr>
        <w:spacing w:line="360" w:lineRule="auto"/>
        <w:jc w:val="center"/>
        <w:rPr>
          <w:rFonts w:ascii="等线" w:hAnsi="等线"/>
          <w:b/>
          <w:sz w:val="32"/>
          <w:szCs w:val="32"/>
        </w:rPr>
      </w:pPr>
      <w:r>
        <w:rPr>
          <w:rFonts w:hint="eastAsia" w:ascii="等线" w:hAnsi="等线"/>
          <w:b/>
          <w:sz w:val="32"/>
          <w:szCs w:val="32"/>
        </w:rPr>
        <w:t>权限说明书</w:t>
      </w:r>
    </w:p>
    <w:p>
      <w:pPr>
        <w:spacing w:line="360" w:lineRule="auto"/>
        <w:ind w:firstLine="660"/>
        <w:jc w:val="left"/>
        <w:rPr>
          <w:rFonts w:ascii="宋体" w:hAnsi="宋体"/>
          <w:sz w:val="24"/>
        </w:rPr>
      </w:pPr>
      <w:r>
        <w:rPr>
          <w:rFonts w:hint="eastAsia" w:ascii="宋体" w:hAnsi="宋体"/>
          <w:sz w:val="24"/>
        </w:rPr>
        <w:t>中交二航局</w:t>
      </w:r>
      <w:r>
        <w:rPr>
          <w:rFonts w:ascii="宋体" w:hAnsi="宋体"/>
          <w:sz w:val="24"/>
        </w:rPr>
        <w:t>项目部</w:t>
      </w:r>
      <w:r>
        <w:rPr>
          <w:rFonts w:hint="eastAsia" w:ascii="宋体" w:hAnsi="宋体"/>
          <w:sz w:val="24"/>
        </w:rPr>
        <w:t>不得签订合作类（战略合作协议和具体业务合作协议）、投资类、金融融资类、保险类、担保类、信息化类、不动产购买和销售类合同,等。</w:t>
      </w:r>
    </w:p>
    <w:p>
      <w:pPr>
        <w:spacing w:line="360" w:lineRule="auto"/>
        <w:ind w:firstLine="660"/>
        <w:jc w:val="left"/>
        <w:rPr>
          <w:rFonts w:ascii="宋体" w:hAnsi="宋体"/>
          <w:sz w:val="24"/>
        </w:rPr>
      </w:pPr>
      <w:r>
        <w:rPr>
          <w:rFonts w:hint="eastAsia" w:ascii="宋体" w:hAnsi="宋体"/>
          <w:sz w:val="24"/>
        </w:rPr>
        <w:t>中交二航局所有项目部公章只能在签订3</w:t>
      </w:r>
      <w:r>
        <w:rPr>
          <w:rFonts w:hint="eastAsia" w:ascii="宋体" w:hAnsi="宋体"/>
          <w:sz w:val="24"/>
          <w:lang w:val="en-US" w:eastAsia="zh-CN"/>
        </w:rPr>
        <w:t>0</w:t>
      </w:r>
      <w:r>
        <w:rPr>
          <w:rFonts w:hint="eastAsia" w:ascii="宋体" w:hAnsi="宋体"/>
          <w:sz w:val="24"/>
        </w:rPr>
        <w:t>万元以下的合同时使用。</w:t>
      </w:r>
    </w:p>
    <w:p>
      <w:pPr>
        <w:spacing w:line="360" w:lineRule="auto"/>
        <w:ind w:firstLine="660"/>
        <w:jc w:val="left"/>
        <w:rPr>
          <w:rFonts w:ascii="宋体" w:hAnsi="宋体"/>
          <w:b/>
          <w:sz w:val="24"/>
        </w:rPr>
      </w:pPr>
      <w:r>
        <w:rPr>
          <w:rFonts w:hint="eastAsia" w:ascii="宋体" w:hAnsi="宋体"/>
          <w:b/>
          <w:sz w:val="24"/>
        </w:rPr>
        <w:t>中交二航局所有项目部超出上述范围使用其公章签订合同的，该合同无效，合同相对方应当在签订合同时知悉其中的风险，造成损失由合同相对方自行承担。</w:t>
      </w:r>
    </w:p>
    <w:p>
      <w:pPr>
        <w:spacing w:line="360" w:lineRule="auto"/>
        <w:ind w:firstLine="660"/>
        <w:jc w:val="left"/>
        <w:rPr>
          <w:rFonts w:ascii="宋体" w:hAnsi="宋体"/>
          <w:b/>
          <w:sz w:val="24"/>
        </w:rPr>
      </w:pPr>
    </w:p>
    <w:p>
      <w:pPr>
        <w:snapToGrid w:val="0"/>
        <w:spacing w:line="360" w:lineRule="auto"/>
        <w:ind w:firstLine="482" w:firstLineChars="200"/>
        <w:jc w:val="left"/>
        <w:rPr>
          <w:rFonts w:ascii="宋体" w:hAnsi="宋体"/>
          <w:b/>
          <w:sz w:val="24"/>
        </w:rPr>
      </w:pPr>
      <w:r>
        <w:rPr>
          <w:rFonts w:ascii="宋体" w:hAnsi="宋体"/>
          <w:b/>
          <w:sz w:val="24"/>
        </w:rPr>
        <w:t>合同相对方：我方已知悉《</w:t>
      </w:r>
      <w:r>
        <w:rPr>
          <w:rFonts w:hint="eastAsia" w:ascii="宋体" w:hAnsi="宋体"/>
          <w:b/>
          <w:sz w:val="24"/>
        </w:rPr>
        <w:t>中交二航局项目部公章在合同中用印权限说明书</w:t>
      </w:r>
      <w:r>
        <w:rPr>
          <w:rFonts w:ascii="宋体" w:hAnsi="宋体"/>
          <w:b/>
          <w:sz w:val="24"/>
        </w:rPr>
        <w:t>》的所有内容，并自愿承担相应风险。</w:t>
      </w:r>
    </w:p>
    <w:p>
      <w:pPr>
        <w:snapToGrid w:val="0"/>
        <w:spacing w:line="360" w:lineRule="auto"/>
        <w:ind w:right="1760" w:rightChars="800"/>
        <w:jc w:val="right"/>
        <w:rPr>
          <w:rFonts w:ascii="宋体" w:hAnsi="宋体"/>
          <w:b/>
          <w:sz w:val="24"/>
        </w:rPr>
      </w:pPr>
      <w:r>
        <w:rPr>
          <w:rFonts w:hint="eastAsia" w:ascii="宋体" w:hAnsi="宋体"/>
          <w:b/>
          <w:sz w:val="24"/>
        </w:rPr>
        <w:t xml:space="preserve">                 </w:t>
      </w:r>
      <w:r>
        <w:rPr>
          <w:rFonts w:ascii="宋体" w:hAnsi="宋体"/>
          <w:b/>
          <w:sz w:val="24"/>
        </w:rPr>
        <w:t>合同相对方（签字盖章）：</w:t>
      </w:r>
    </w:p>
    <w:p>
      <w:pPr>
        <w:snapToGrid w:val="0"/>
        <w:spacing w:line="360" w:lineRule="auto"/>
        <w:ind w:right="1760" w:rightChars="800"/>
        <w:jc w:val="right"/>
        <w:rPr>
          <w:rFonts w:ascii="宋体" w:hAnsi="宋体"/>
          <w:b/>
          <w:sz w:val="24"/>
        </w:rPr>
      </w:pPr>
      <w:r>
        <w:rPr>
          <w:rFonts w:hint="eastAsia" w:ascii="宋体" w:hAnsi="宋体"/>
          <w:b/>
          <w:sz w:val="24"/>
        </w:rPr>
        <w:t>年   月   日</w:t>
      </w:r>
    </w:p>
    <w:p>
      <w:pPr>
        <w:snapToGrid w:val="0"/>
        <w:spacing w:line="360" w:lineRule="auto"/>
        <w:ind w:right="1760" w:rightChars="800"/>
        <w:jc w:val="right"/>
        <w:rPr>
          <w:rFonts w:ascii="宋体" w:hAnsi="宋体"/>
          <w:b/>
          <w:sz w:val="24"/>
        </w:rPr>
      </w:pPr>
    </w:p>
    <w:p>
      <w:pPr>
        <w:snapToGrid w:val="0"/>
        <w:spacing w:line="360" w:lineRule="auto"/>
        <w:ind w:right="1760" w:rightChars="800"/>
        <w:jc w:val="right"/>
        <w:rPr>
          <w:rFonts w:ascii="宋体" w:hAnsi="宋体"/>
          <w:b/>
          <w:sz w:val="24"/>
        </w:rPr>
      </w:pPr>
    </w:p>
    <w:p>
      <w:pPr>
        <w:snapToGrid w:val="0"/>
        <w:spacing w:line="360" w:lineRule="auto"/>
        <w:ind w:right="1760" w:rightChars="800"/>
        <w:jc w:val="right"/>
        <w:rPr>
          <w:rFonts w:ascii="宋体" w:hAnsi="宋体"/>
          <w:b/>
          <w:sz w:val="24"/>
        </w:rPr>
      </w:pPr>
    </w:p>
    <w:p>
      <w:pPr>
        <w:snapToGrid w:val="0"/>
        <w:spacing w:line="360" w:lineRule="auto"/>
        <w:ind w:right="1760" w:rightChars="800"/>
        <w:jc w:val="right"/>
        <w:rPr>
          <w:rFonts w:ascii="宋体" w:hAnsi="宋体"/>
          <w:b/>
          <w:sz w:val="24"/>
        </w:rPr>
      </w:pPr>
    </w:p>
    <w:p>
      <w:pPr>
        <w:snapToGrid w:val="0"/>
        <w:spacing w:line="360" w:lineRule="auto"/>
        <w:ind w:right="1760" w:rightChars="800"/>
        <w:jc w:val="both"/>
        <w:rPr>
          <w:rFonts w:ascii="宋体" w:hAnsi="宋体"/>
          <w:b/>
          <w:sz w:val="24"/>
        </w:rPr>
      </w:pPr>
    </w:p>
    <w:p>
      <w:pPr>
        <w:pStyle w:val="57"/>
        <w:bidi w:val="0"/>
        <w:ind w:left="0" w:leftChars="0" w:firstLine="0" w:firstLineChars="0"/>
      </w:pPr>
    </w:p>
    <w:p>
      <w:pPr>
        <w:snapToGrid w:val="0"/>
        <w:spacing w:line="360" w:lineRule="auto"/>
        <w:ind w:right="1760" w:rightChars="800"/>
        <w:jc w:val="left"/>
        <w:outlineLvl w:val="2"/>
        <w:rPr>
          <w:rFonts w:ascii="等线" w:hAnsi="等线"/>
          <w:b/>
          <w:sz w:val="24"/>
        </w:rPr>
      </w:pPr>
      <w:bookmarkStart w:id="144" w:name="_Toc7341"/>
      <w:r>
        <w:rPr>
          <w:rFonts w:hint="eastAsia" w:ascii="宋体" w:hAnsi="宋体"/>
          <w:bCs/>
          <w:sz w:val="24"/>
        </w:rPr>
        <w:t>附件</w:t>
      </w:r>
      <w:r>
        <w:rPr>
          <w:rFonts w:hint="eastAsia" w:ascii="宋体" w:hAnsi="宋体"/>
          <w:bCs/>
          <w:sz w:val="24"/>
          <w:lang w:val="en-US" w:eastAsia="zh-CN"/>
        </w:rPr>
        <w:t>2</w:t>
      </w:r>
      <w:r>
        <w:rPr>
          <w:rFonts w:hint="eastAsia" w:ascii="宋体" w:hAnsi="宋体"/>
          <w:bCs/>
          <w:sz w:val="24"/>
        </w:rPr>
        <w:t>：授权委托书</w:t>
      </w:r>
      <w:bookmarkEnd w:id="144"/>
    </w:p>
    <w:p>
      <w:pPr>
        <w:spacing w:line="500" w:lineRule="exact"/>
        <w:jc w:val="center"/>
        <w:rPr>
          <w:rFonts w:ascii="宋体" w:hAnsi="宋体"/>
          <w:b/>
          <w:sz w:val="28"/>
          <w:szCs w:val="28"/>
        </w:rPr>
      </w:pPr>
      <w:r>
        <w:rPr>
          <w:rFonts w:hint="eastAsia" w:ascii="宋体" w:hAnsi="宋体"/>
          <w:b/>
          <w:sz w:val="28"/>
          <w:szCs w:val="28"/>
        </w:rPr>
        <w:t>授 权 委 托 书（</w:t>
      </w:r>
      <w:r>
        <w:rPr>
          <w:rFonts w:ascii="宋体" w:hAnsi="宋体"/>
          <w:b/>
          <w:sz w:val="28"/>
          <w:szCs w:val="28"/>
        </w:rPr>
        <w:t>授权给个人）</w:t>
      </w:r>
    </w:p>
    <w:p>
      <w:pPr>
        <w:spacing w:line="360" w:lineRule="auto"/>
        <w:rPr>
          <w:rFonts w:ascii="宋体" w:hAnsi="宋体"/>
          <w:sz w:val="24"/>
        </w:rPr>
      </w:pPr>
      <w:r>
        <w:rPr>
          <w:rFonts w:hint="eastAsia" w:ascii="宋体" w:hAnsi="宋体"/>
          <w:sz w:val="24"/>
        </w:rPr>
        <w:t>致</w:t>
      </w:r>
      <w:r>
        <w:rPr>
          <w:rFonts w:ascii="宋体" w:hAnsi="宋体"/>
          <w:sz w:val="24"/>
          <w:u w:val="single"/>
        </w:rPr>
        <w:t xml:space="preserve"> （公司、公司属各单位、项目部全称）</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u w:val="single"/>
        </w:rPr>
        <w:t>（对方单位与其营业执照相符的全称）</w:t>
      </w:r>
      <w:r>
        <w:rPr>
          <w:rFonts w:hint="eastAsia" w:ascii="宋体" w:hAnsi="宋体"/>
          <w:sz w:val="24"/>
        </w:rPr>
        <w:t>（以下简称“本公司”/“本单位”）注册地为</w:t>
      </w:r>
      <w:r>
        <w:rPr>
          <w:rFonts w:hint="eastAsia" w:ascii="宋体" w:hAnsi="宋体"/>
          <w:sz w:val="24"/>
          <w:u w:val="single"/>
        </w:rPr>
        <w:t xml:space="preserve">  某某地    </w:t>
      </w:r>
      <w:r>
        <w:rPr>
          <w:rFonts w:hint="eastAsia" w:ascii="宋体" w:hAnsi="宋体"/>
          <w:sz w:val="24"/>
        </w:rPr>
        <w:t>，公司法定代表人/单位负责人</w:t>
      </w:r>
      <w:r>
        <w:rPr>
          <w:rFonts w:hint="eastAsia" w:ascii="宋体" w:hAnsi="宋体"/>
          <w:sz w:val="24"/>
          <w:u w:val="single"/>
        </w:rPr>
        <w:t xml:space="preserve"> 姓名 </w:t>
      </w:r>
      <w:r>
        <w:rPr>
          <w:rFonts w:hint="eastAsia" w:ascii="宋体" w:hAnsi="宋体"/>
          <w:sz w:val="24"/>
        </w:rPr>
        <w:t>。</w:t>
      </w:r>
    </w:p>
    <w:p>
      <w:pPr>
        <w:spacing w:line="360" w:lineRule="auto"/>
        <w:ind w:firstLine="480" w:firstLineChars="200"/>
        <w:rPr>
          <w:rFonts w:ascii="宋体" w:hAnsi="宋体"/>
          <w:sz w:val="24"/>
          <w:u w:val="single"/>
        </w:rPr>
      </w:pPr>
      <w:r>
        <w:rPr>
          <w:rFonts w:hint="eastAsia" w:ascii="宋体" w:hAnsi="宋体"/>
          <w:sz w:val="24"/>
        </w:rPr>
        <w:t>本公司/本单位谨授权</w:t>
      </w:r>
      <w:r>
        <w:rPr>
          <w:rFonts w:hint="eastAsia" w:ascii="宋体" w:hAnsi="宋体"/>
          <w:sz w:val="24"/>
          <w:u w:val="single"/>
        </w:rPr>
        <w:t xml:space="preserve"> 代理人姓名 </w:t>
      </w:r>
      <w:r>
        <w:rPr>
          <w:rFonts w:hint="eastAsia" w:ascii="宋体" w:hAnsi="宋体"/>
          <w:sz w:val="24"/>
        </w:rPr>
        <w:t>（其签字真迹如下所示）(身份证号</w:t>
      </w:r>
      <w:r>
        <w:rPr>
          <w:rFonts w:hint="eastAsia" w:ascii="宋体" w:hAnsi="宋体"/>
          <w:sz w:val="24"/>
          <w:u w:val="single"/>
        </w:rPr>
        <w:t xml:space="preserve">           </w:t>
      </w:r>
      <w:r>
        <w:rPr>
          <w:rFonts w:hint="eastAsia" w:ascii="宋体" w:hAnsi="宋体"/>
          <w:sz w:val="24"/>
        </w:rPr>
        <w:t>)为本公司/本单位正式合法的代理人，该代理人有权代表本公司/本单位处理</w:t>
      </w:r>
      <w:r>
        <w:rPr>
          <w:rFonts w:hint="eastAsia" w:ascii="宋体" w:hAnsi="宋体"/>
          <w:sz w:val="24"/>
          <w:u w:val="single"/>
        </w:rPr>
        <w:t xml:space="preserve">          </w:t>
      </w:r>
      <w:r>
        <w:rPr>
          <w:rFonts w:hint="eastAsia" w:ascii="宋体" w:hAnsi="宋体"/>
          <w:sz w:val="24"/>
        </w:rPr>
        <w:t>的相关事宜，具体包括：</w:t>
      </w:r>
      <w:r>
        <w:rPr>
          <w:rFonts w:hint="eastAsia" w:ascii="宋体" w:hAnsi="宋体"/>
          <w:sz w:val="24"/>
          <w:u w:val="single"/>
        </w:rPr>
        <w:t xml:space="preserve">       。</w:t>
      </w:r>
    </w:p>
    <w:p>
      <w:pPr>
        <w:spacing w:line="360" w:lineRule="auto"/>
        <w:ind w:firstLine="480" w:firstLineChars="200"/>
        <w:rPr>
          <w:rFonts w:ascii="宋体" w:hAnsi="宋体"/>
          <w:sz w:val="24"/>
        </w:rPr>
      </w:pPr>
      <w:r>
        <w:rPr>
          <w:rFonts w:hint="eastAsia" w:ascii="宋体" w:hAnsi="宋体"/>
          <w:sz w:val="24"/>
        </w:rPr>
        <w:t>本授权委托书经本公司</w:t>
      </w:r>
      <w:r>
        <w:rPr>
          <w:rFonts w:hint="eastAsia" w:ascii="宋体" w:hAnsi="宋体"/>
          <w:sz w:val="24"/>
          <w:u w:val="single"/>
        </w:rPr>
        <w:t>法定代表人/单位负责人</w:t>
      </w:r>
      <w:r>
        <w:rPr>
          <w:rFonts w:hint="eastAsia" w:ascii="宋体" w:hAnsi="宋体"/>
          <w:sz w:val="24"/>
        </w:rPr>
        <w:t>签署并加盖本公司/本单位公章后生效。</w:t>
      </w:r>
    </w:p>
    <w:p>
      <w:pPr>
        <w:spacing w:line="360" w:lineRule="auto"/>
        <w:rPr>
          <w:rFonts w:ascii="宋体" w:hAnsi="宋体"/>
          <w:sz w:val="24"/>
        </w:rPr>
      </w:pPr>
      <w:r>
        <w:rPr>
          <w:rFonts w:hint="eastAsia" w:ascii="宋体" w:hAnsi="宋体"/>
          <w:sz w:val="24"/>
        </w:rPr>
        <w:t xml:space="preserve">附：（对方单位）营业执照、法定代表人或单位负责人身份证、代理人身份证的复印件 </w:t>
      </w:r>
    </w:p>
    <w:p>
      <w:pPr>
        <w:spacing w:line="360" w:lineRule="auto"/>
        <w:ind w:firstLine="4080" w:firstLineChars="1700"/>
        <w:rPr>
          <w:rFonts w:ascii="宋体" w:hAnsi="宋体"/>
          <w:sz w:val="24"/>
        </w:rPr>
      </w:pPr>
      <w:r>
        <w:rPr>
          <w:rFonts w:hint="eastAsia" w:ascii="宋体" w:hAnsi="宋体"/>
          <w:sz w:val="24"/>
        </w:rPr>
        <w:t>授权单位盖章：</w:t>
      </w:r>
    </w:p>
    <w:p>
      <w:pPr>
        <w:spacing w:line="360" w:lineRule="auto"/>
        <w:rPr>
          <w:rFonts w:ascii="宋体" w:hAnsi="宋体"/>
          <w:sz w:val="24"/>
        </w:rPr>
      </w:pPr>
      <w:r>
        <w:rPr>
          <w:rFonts w:hint="eastAsia" w:ascii="宋体" w:hAnsi="宋体"/>
          <w:sz w:val="24"/>
        </w:rPr>
        <w:t xml:space="preserve">                        法定代表人（单位负责人）签章：</w:t>
      </w:r>
    </w:p>
    <w:p>
      <w:pPr>
        <w:spacing w:line="360" w:lineRule="auto"/>
        <w:ind w:firstLine="4080" w:firstLineChars="1700"/>
        <w:rPr>
          <w:rFonts w:ascii="宋体" w:hAnsi="宋体"/>
          <w:sz w:val="24"/>
        </w:rPr>
      </w:pPr>
      <w:r>
        <w:rPr>
          <w:rFonts w:hint="eastAsia" w:ascii="宋体" w:hAnsi="宋体"/>
          <w:sz w:val="24"/>
        </w:rPr>
        <w:t>代理人签字：</w:t>
      </w:r>
    </w:p>
    <w:p>
      <w:pPr>
        <w:spacing w:line="360" w:lineRule="auto"/>
        <w:ind w:firstLine="4080" w:firstLineChars="1700"/>
        <w:rPr>
          <w:rFonts w:ascii="宋体" w:hAnsi="宋体"/>
          <w:sz w:val="24"/>
        </w:rPr>
      </w:pPr>
      <w:r>
        <w:rPr>
          <w:rFonts w:hint="eastAsia" w:ascii="宋体" w:hAnsi="宋体"/>
          <w:sz w:val="24"/>
        </w:rPr>
        <w:t>代理人身份证号：</w:t>
      </w:r>
    </w:p>
    <w:p>
      <w:pPr>
        <w:spacing w:line="360" w:lineRule="auto"/>
        <w:rPr>
          <w:rFonts w:ascii="宋体" w:hAnsi="宋体"/>
          <w:sz w:val="24"/>
        </w:rPr>
      </w:pPr>
      <w:r>
        <w:rPr>
          <w:rFonts w:hint="eastAsia" w:ascii="宋体" w:hAnsi="宋体"/>
          <w:sz w:val="24"/>
        </w:rPr>
        <w:t xml:space="preserve">                         签署日期：  年  月  日</w:t>
      </w:r>
    </w:p>
    <w:p>
      <w:pPr>
        <w:spacing w:line="360" w:lineRule="auto"/>
        <w:rPr>
          <w:rFonts w:ascii="宋体" w:hAnsi="宋体"/>
          <w:sz w:val="24"/>
        </w:rPr>
      </w:pPr>
      <w:r>
        <w:rPr>
          <w:rFonts w:hint="eastAsia" w:ascii="宋体" w:hAnsi="宋体"/>
          <w:sz w:val="24"/>
        </w:rPr>
        <w:t>（在盖章</w:t>
      </w:r>
      <w:r>
        <w:rPr>
          <w:rFonts w:ascii="宋体" w:hAnsi="宋体"/>
          <w:sz w:val="24"/>
        </w:rPr>
        <w:t>页附</w:t>
      </w:r>
      <w:r>
        <w:rPr>
          <w:rFonts w:hint="eastAsia" w:ascii="宋体" w:hAnsi="宋体"/>
          <w:sz w:val="24"/>
        </w:rPr>
        <w:t>）：</w:t>
      </w:r>
    </w:p>
    <w:p>
      <w:pPr>
        <w:spacing w:line="360" w:lineRule="auto"/>
        <w:rPr>
          <w:rFonts w:ascii="宋体" w:hAnsi="宋体"/>
          <w:sz w:val="24"/>
        </w:rPr>
      </w:pPr>
      <w:r>
        <w:rPr>
          <w:rFonts w:hint="eastAsia" w:ascii="宋体" w:hAnsi="宋体"/>
          <w:sz w:val="24"/>
        </w:rPr>
        <w:t>公司法</w:t>
      </w:r>
      <w:r>
        <w:rPr>
          <w:rFonts w:ascii="宋体" w:hAnsi="宋体"/>
          <w:sz w:val="24"/>
        </w:rPr>
        <w:t>定代表人</w:t>
      </w:r>
      <w:r>
        <w:rPr>
          <w:rFonts w:hint="eastAsia" w:ascii="宋体" w:hAnsi="宋体"/>
          <w:sz w:val="24"/>
        </w:rPr>
        <w:t xml:space="preserve">                     代理人</w:t>
      </w:r>
    </w:p>
    <w:p>
      <w:pPr>
        <w:rPr>
          <w:rFonts w:ascii="宋体" w:hAnsi="宋体"/>
          <w:sz w:val="24"/>
          <w:u w:val="single"/>
        </w:rPr>
        <w:sectPr>
          <w:footerReference r:id="rId5" w:type="default"/>
          <w:pgSz w:w="11906" w:h="16838"/>
          <w:pgMar w:top="1418" w:right="1418" w:bottom="1418" w:left="1418" w:header="1134" w:footer="1134" w:gutter="0"/>
          <w:pgNumType w:start="1"/>
          <w:cols w:space="720" w:num="1"/>
        </w:sectPr>
      </w:pPr>
      <w:r>
        <w:rPr>
          <w:rFonts w:hint="eastAsia" w:ascii="宋体" w:hAnsi="宋体"/>
          <w:sz w:val="24"/>
          <w:u w:val="single"/>
        </w:rPr>
        <w:t>身份</w:t>
      </w:r>
      <w:r>
        <w:rPr>
          <w:rFonts w:ascii="宋体" w:hAnsi="宋体"/>
          <w:sz w:val="24"/>
          <w:u w:val="single"/>
        </w:rPr>
        <w:t>证复印</w:t>
      </w:r>
      <w:r>
        <w:rPr>
          <w:rFonts w:hint="eastAsia" w:ascii="宋体" w:hAnsi="宋体"/>
          <w:sz w:val="24"/>
          <w:u w:val="single"/>
        </w:rPr>
        <w:t>或</w:t>
      </w:r>
      <w:r>
        <w:rPr>
          <w:rFonts w:ascii="宋体" w:hAnsi="宋体"/>
          <w:sz w:val="24"/>
          <w:u w:val="single"/>
        </w:rPr>
        <w:t>扫描件</w:t>
      </w:r>
      <w:r>
        <w:rPr>
          <w:rFonts w:hint="eastAsia" w:ascii="宋体" w:hAnsi="宋体"/>
          <w:sz w:val="24"/>
          <w:u w:val="single"/>
        </w:rPr>
        <w:t>正反</w:t>
      </w:r>
      <w:r>
        <w:rPr>
          <w:rFonts w:ascii="宋体" w:hAnsi="宋体"/>
          <w:sz w:val="24"/>
          <w:u w:val="single"/>
        </w:rPr>
        <w:t>面</w:t>
      </w:r>
      <w:r>
        <w:rPr>
          <w:rFonts w:hint="eastAsia" w:ascii="宋体" w:hAnsi="宋体"/>
          <w:sz w:val="24"/>
        </w:rPr>
        <w:t xml:space="preserve">   </w:t>
      </w:r>
      <w:r>
        <w:rPr>
          <w:rFonts w:hint="eastAsia" w:ascii="宋体" w:hAnsi="宋体"/>
          <w:sz w:val="24"/>
          <w:u w:val="single"/>
        </w:rPr>
        <w:t>身份</w:t>
      </w:r>
      <w:r>
        <w:rPr>
          <w:rFonts w:ascii="宋体" w:hAnsi="宋体"/>
          <w:sz w:val="24"/>
          <w:u w:val="single"/>
        </w:rPr>
        <w:t>证复印</w:t>
      </w:r>
      <w:r>
        <w:rPr>
          <w:rFonts w:hint="eastAsia" w:ascii="宋体" w:hAnsi="宋体"/>
          <w:sz w:val="24"/>
          <w:u w:val="single"/>
        </w:rPr>
        <w:t>或</w:t>
      </w:r>
      <w:r>
        <w:rPr>
          <w:rFonts w:ascii="宋体" w:hAnsi="宋体"/>
          <w:sz w:val="24"/>
          <w:u w:val="single"/>
        </w:rPr>
        <w:t>扫描件</w:t>
      </w:r>
      <w:r>
        <w:rPr>
          <w:rFonts w:hint="eastAsia" w:ascii="宋体" w:hAnsi="宋体"/>
          <w:sz w:val="24"/>
          <w:u w:val="single"/>
        </w:rPr>
        <w:t>正反</w:t>
      </w:r>
      <w:r>
        <w:rPr>
          <w:rFonts w:ascii="宋体" w:hAnsi="宋体"/>
          <w:sz w:val="24"/>
          <w:u w:val="single"/>
        </w:rPr>
        <w:t>面</w:t>
      </w:r>
    </w:p>
    <w:p>
      <w:pPr>
        <w:snapToGrid w:val="0"/>
        <w:spacing w:line="360" w:lineRule="auto"/>
        <w:ind w:right="1760" w:rightChars="800"/>
        <w:jc w:val="left"/>
        <w:outlineLvl w:val="2"/>
        <w:rPr>
          <w:rFonts w:hint="eastAsia" w:ascii="宋体" w:hAnsi="宋体"/>
          <w:bCs/>
          <w:sz w:val="24"/>
        </w:rPr>
      </w:pPr>
      <w:r>
        <w:rPr>
          <w:rFonts w:hint="eastAsia" w:ascii="宋体" w:hAnsi="宋体"/>
          <w:bCs/>
          <w:sz w:val="24"/>
        </w:rPr>
        <w:t>附件</w:t>
      </w:r>
      <w:r>
        <w:rPr>
          <w:rFonts w:hint="eastAsia" w:ascii="宋体" w:hAnsi="宋体"/>
          <w:bCs/>
          <w:sz w:val="24"/>
          <w:lang w:val="en-US" w:eastAsia="zh-CN"/>
        </w:rPr>
        <w:t>3</w:t>
      </w:r>
      <w:r>
        <w:rPr>
          <w:rFonts w:hint="eastAsia" w:ascii="宋体" w:hAnsi="宋体"/>
          <w:bCs/>
          <w:sz w:val="24"/>
        </w:rPr>
        <w:t>：安全环保管理协议书</w:t>
      </w:r>
      <w:bookmarkEnd w:id="143"/>
    </w:p>
    <w:p>
      <w:pPr>
        <w:snapToGrid w:val="0"/>
        <w:spacing w:line="500" w:lineRule="exact"/>
        <w:jc w:val="center"/>
        <w:rPr>
          <w:rFonts w:ascii="宋体" w:hAnsi="宋体"/>
          <w:szCs w:val="21"/>
        </w:rPr>
      </w:pPr>
      <w:r>
        <w:rPr>
          <w:rFonts w:hint="eastAsia" w:ascii="宋体" w:hAnsi="宋体"/>
          <w:kern w:val="44"/>
          <w:sz w:val="24"/>
          <w:szCs w:val="24"/>
        </w:rPr>
        <w:t>安全环保管理协议书</w:t>
      </w:r>
    </w:p>
    <w:p>
      <w:pPr>
        <w:ind w:firstLine="480" w:firstLineChars="200"/>
        <w:rPr>
          <w:rFonts w:ascii="宋体" w:hAnsi="宋体"/>
          <w:sz w:val="24"/>
          <w:szCs w:val="24"/>
        </w:rPr>
      </w:pPr>
      <w:r>
        <w:rPr>
          <w:rFonts w:hint="eastAsia" w:ascii="宋体" w:hAnsi="宋体"/>
          <w:sz w:val="24"/>
          <w:szCs w:val="24"/>
        </w:rPr>
        <w:t>为贯彻“安全第一、预防为主”、“防治污染，保护环境”的安全、环保方针，根据国家建筑行业有关法规，明确双方的安全、环保责任、义务，确保施工安全，甲乙双方签订本协议。</w:t>
      </w:r>
    </w:p>
    <w:p>
      <w:pPr>
        <w:ind w:firstLine="480" w:firstLineChars="200"/>
        <w:rPr>
          <w:rFonts w:ascii="宋体" w:hAnsi="宋体"/>
          <w:sz w:val="24"/>
          <w:szCs w:val="24"/>
        </w:rPr>
      </w:pPr>
      <w:r>
        <w:rPr>
          <w:rFonts w:hint="eastAsia" w:ascii="宋体" w:hAnsi="宋体"/>
          <w:sz w:val="24"/>
          <w:szCs w:val="24"/>
        </w:rPr>
        <w:t>一 协议内容：</w:t>
      </w:r>
    </w:p>
    <w:p>
      <w:pPr>
        <w:ind w:firstLine="480" w:firstLineChars="200"/>
        <w:rPr>
          <w:rFonts w:ascii="宋体" w:hAnsi="宋体"/>
          <w:sz w:val="24"/>
          <w:szCs w:val="24"/>
        </w:rPr>
      </w:pPr>
      <w:r>
        <w:rPr>
          <w:rFonts w:hint="eastAsia" w:ascii="宋体" w:hAnsi="宋体"/>
          <w:sz w:val="24"/>
          <w:szCs w:val="24"/>
        </w:rPr>
        <w:t>1、乙方 “</w:t>
      </w:r>
      <w:r>
        <w:rPr>
          <w:rFonts w:hint="eastAsia" w:ascii="宋体" w:hAnsi="宋体"/>
          <w:sz w:val="24"/>
          <w:szCs w:val="24"/>
          <w:u w:val="single"/>
        </w:rPr>
        <w:t xml:space="preserve">              </w:t>
      </w:r>
      <w:r>
        <w:rPr>
          <w:rFonts w:hint="eastAsia" w:ascii="宋体" w:hAnsi="宋体"/>
          <w:sz w:val="24"/>
          <w:szCs w:val="24"/>
        </w:rPr>
        <w:t>”共计</w:t>
      </w:r>
      <w:r>
        <w:rPr>
          <w:rFonts w:hint="eastAsia" w:ascii="宋体" w:hAnsi="宋体"/>
          <w:sz w:val="24"/>
          <w:szCs w:val="24"/>
          <w:u w:val="single"/>
        </w:rPr>
        <w:t xml:space="preserve">     台</w:t>
      </w:r>
      <w:r>
        <w:rPr>
          <w:rFonts w:hint="eastAsia" w:ascii="宋体" w:hAnsi="宋体"/>
          <w:sz w:val="24"/>
          <w:szCs w:val="24"/>
        </w:rPr>
        <w:t>艘在甲方施工区域施工时，应遵循甲方安全环保管理制度，同时甲乙双方必须认真贯彻国家、地方和集团关于安全生产、消防、环境保护工作的方针、政策，严格执行关于安全生产、消防、环境保护的法规、条例和规定。</w:t>
      </w:r>
    </w:p>
    <w:p>
      <w:pPr>
        <w:ind w:firstLine="480" w:firstLineChars="200"/>
        <w:rPr>
          <w:rFonts w:ascii="宋体" w:hAnsi="宋体"/>
          <w:sz w:val="24"/>
          <w:szCs w:val="24"/>
        </w:rPr>
      </w:pPr>
      <w:r>
        <w:rPr>
          <w:rFonts w:hint="eastAsia" w:ascii="宋体" w:hAnsi="宋体"/>
          <w:sz w:val="24"/>
          <w:szCs w:val="24"/>
        </w:rPr>
        <w:t>2、甲乙双方都应有安全、环保管理组织机构，包括主抓安全、环保的领导，各级专职或兼职的安全、环保管理人员，应有各工种的安全、环保操作规程，特种作业人员的审证考核制度及各级安全、环保岗位责任制和定期安全、环保检查制度，安全、环保教育制度等。</w:t>
      </w:r>
    </w:p>
    <w:p>
      <w:pPr>
        <w:ind w:firstLine="480" w:firstLineChars="200"/>
        <w:rPr>
          <w:rFonts w:ascii="宋体" w:hAnsi="宋体"/>
          <w:sz w:val="24"/>
          <w:szCs w:val="24"/>
        </w:rPr>
      </w:pPr>
      <w:r>
        <w:rPr>
          <w:rFonts w:hint="eastAsia" w:ascii="宋体" w:hAnsi="宋体"/>
          <w:sz w:val="24"/>
          <w:szCs w:val="24"/>
        </w:rPr>
        <w:t>3、甲乙双方在施工前要认真勘察现场：</w:t>
      </w:r>
    </w:p>
    <w:p>
      <w:pPr>
        <w:ind w:firstLine="480" w:firstLineChars="200"/>
        <w:rPr>
          <w:rFonts w:ascii="宋体" w:hAnsi="宋体"/>
          <w:sz w:val="24"/>
          <w:szCs w:val="24"/>
        </w:rPr>
      </w:pPr>
      <w:r>
        <w:rPr>
          <w:rFonts w:hint="eastAsia" w:ascii="宋体" w:hAnsi="宋体"/>
          <w:sz w:val="24"/>
          <w:szCs w:val="24"/>
        </w:rPr>
        <w:t>工程项目应由甲方编制施工组织总设计；</w:t>
      </w:r>
    </w:p>
    <w:p>
      <w:pPr>
        <w:ind w:firstLine="480" w:firstLineChars="200"/>
        <w:rPr>
          <w:rFonts w:ascii="宋体" w:hAnsi="宋体"/>
          <w:sz w:val="24"/>
          <w:szCs w:val="24"/>
        </w:rPr>
      </w:pPr>
      <w:r>
        <w:rPr>
          <w:rFonts w:hint="eastAsia" w:ascii="宋体" w:hAnsi="宋体"/>
          <w:sz w:val="24"/>
          <w:szCs w:val="24"/>
        </w:rPr>
        <w:t>工程项目由乙方按甲方的要求自行编制分包范围内的施工组织设计；同时，乙方须制定有针对性的安全、环保技术措施，严格按施工组织设计和有关安全、环保要求施工。</w:t>
      </w:r>
    </w:p>
    <w:p>
      <w:pPr>
        <w:ind w:firstLine="480" w:firstLineChars="200"/>
        <w:rPr>
          <w:rFonts w:ascii="宋体" w:hAnsi="宋体"/>
          <w:sz w:val="24"/>
          <w:szCs w:val="24"/>
        </w:rPr>
      </w:pPr>
      <w:r>
        <w:rPr>
          <w:rFonts w:hint="eastAsia" w:ascii="宋体" w:hAnsi="宋体"/>
          <w:sz w:val="24"/>
          <w:szCs w:val="24"/>
        </w:rPr>
        <w:t>4、甲乙双方的有关领导必须认真对本单位员工进行安全、环保法规及安全、环保知识教育，增强员工法制观念，提高员工的安全、环保意识和自我保护能力及遵章守纪的自觉性。</w:t>
      </w:r>
    </w:p>
    <w:p>
      <w:pPr>
        <w:ind w:firstLine="480" w:firstLineChars="200"/>
        <w:rPr>
          <w:rFonts w:ascii="宋体" w:hAnsi="宋体"/>
          <w:sz w:val="24"/>
          <w:szCs w:val="24"/>
        </w:rPr>
      </w:pPr>
      <w:r>
        <w:rPr>
          <w:rFonts w:hint="eastAsia" w:ascii="宋体" w:hAnsi="宋体"/>
          <w:sz w:val="24"/>
          <w:szCs w:val="24"/>
        </w:rPr>
        <w:t>5、施工前，乙方应对乙方的管理、施工人员进行安全、环保进场教育，介绍有关安全、环保管理规章制度和要求；乙方应组织召开管理、施工人员安全、环保教育会议，并通知甲方委托有关人员出席会议，介绍施工中有关安全生产、消防、环境保护等规章制度及要求；乙方必须检查、督促施工人员严格遵守、认真执行。甲方对乙方进行的安全、环保进场教育进行备案。</w:t>
      </w:r>
    </w:p>
    <w:p>
      <w:pPr>
        <w:ind w:firstLine="480" w:firstLineChars="200"/>
        <w:rPr>
          <w:rFonts w:ascii="宋体" w:hAnsi="宋体"/>
          <w:sz w:val="24"/>
          <w:szCs w:val="24"/>
        </w:rPr>
      </w:pPr>
      <w:r>
        <w:rPr>
          <w:rFonts w:hint="eastAsia" w:ascii="宋体" w:hAnsi="宋体"/>
          <w:sz w:val="24"/>
          <w:szCs w:val="24"/>
        </w:rPr>
        <w:t>6、根据工程项目内容、特点，甲、乙双方应做好安全、环保技术交底，并有交底的书面材料，交底材料一式二份，由甲、乙双方各执一份。</w:t>
      </w:r>
    </w:p>
    <w:p>
      <w:pPr>
        <w:ind w:firstLine="480" w:firstLineChars="200"/>
        <w:rPr>
          <w:rFonts w:ascii="宋体" w:hAnsi="宋体"/>
          <w:sz w:val="24"/>
          <w:szCs w:val="24"/>
        </w:rPr>
      </w:pPr>
      <w:r>
        <w:rPr>
          <w:rFonts w:hint="eastAsia" w:ascii="宋体" w:hAnsi="宋体"/>
          <w:sz w:val="24"/>
          <w:szCs w:val="24"/>
        </w:rPr>
        <w:t>7、施工期间，乙方指派专人负责本工程项目的有关安全生产、消防、环境保护工作；甲方指派专人负责联系、检查、督促乙方执行有关安全生产、消防、环境保护规定。甲、乙双方应经常联系，相互协助检查和处理工程施工有关的安全生产、消防、环境保护工作，共同预防事故发生。</w:t>
      </w:r>
    </w:p>
    <w:p>
      <w:pPr>
        <w:ind w:firstLine="480" w:firstLineChars="200"/>
        <w:rPr>
          <w:rFonts w:ascii="宋体" w:hAnsi="宋体"/>
          <w:sz w:val="24"/>
          <w:szCs w:val="24"/>
        </w:rPr>
      </w:pPr>
      <w:r>
        <w:rPr>
          <w:rFonts w:hint="eastAsia" w:ascii="宋体" w:hAnsi="宋体"/>
          <w:sz w:val="24"/>
          <w:szCs w:val="24"/>
        </w:rPr>
        <w:t>8、乙方在施工期间必须严格执行和遵守甲方的安全生产、消防、环境保护管理的各项规定，接受甲方的督促、检查和指导。甲方有协助乙方搞好安全生产、消防、环境保护管理以及督促、检查的义务，对于查出的隐患，乙方必须在规定的期限内进行整改，对甲方违反安全生产、环保规定、制度等情况，乙方有要求甲方整改的权利，甲方应该认真整改。</w:t>
      </w:r>
    </w:p>
    <w:p>
      <w:pPr>
        <w:ind w:firstLine="480" w:firstLineChars="200"/>
        <w:rPr>
          <w:rFonts w:ascii="宋体" w:hAnsi="宋体"/>
          <w:sz w:val="24"/>
          <w:szCs w:val="24"/>
        </w:rPr>
      </w:pPr>
      <w:r>
        <w:rPr>
          <w:rFonts w:hint="eastAsia" w:ascii="宋体" w:hAnsi="宋体"/>
          <w:sz w:val="24"/>
          <w:szCs w:val="24"/>
        </w:rPr>
        <w:t>9、在生产操作过程中的个人防护用品，由各方自理，甲、乙方应督促施工现场人员自觉穿戴好防护用品。</w:t>
      </w:r>
    </w:p>
    <w:p>
      <w:pPr>
        <w:ind w:firstLine="480" w:firstLineChars="200"/>
        <w:rPr>
          <w:rFonts w:ascii="宋体" w:hAnsi="宋体"/>
          <w:sz w:val="24"/>
          <w:szCs w:val="24"/>
        </w:rPr>
      </w:pPr>
      <w:r>
        <w:rPr>
          <w:rFonts w:hint="eastAsia" w:ascii="宋体" w:hAnsi="宋体"/>
          <w:sz w:val="24"/>
          <w:szCs w:val="24"/>
        </w:rPr>
        <w:t>10、甲、乙双方人员对各自所在的施工区域、作业环境、操作设施设备、工具用具等必须认真检查，发现隐患，立即停止施工，并由有关单位落实整改后方准施工。一经施工，就表示该施工单位确认施工场所、作业环境、设施设备、工具用具等符合安全、环保要求和处于安全状态。施工单位对施工过程中由于上述因素不良而导致的事故后果负责。</w:t>
      </w:r>
    </w:p>
    <w:p>
      <w:pPr>
        <w:ind w:firstLine="480" w:firstLineChars="200"/>
        <w:rPr>
          <w:rFonts w:ascii="宋体" w:hAnsi="宋体"/>
          <w:sz w:val="24"/>
          <w:szCs w:val="24"/>
        </w:rPr>
      </w:pPr>
      <w:r>
        <w:rPr>
          <w:rFonts w:hint="eastAsia" w:ascii="宋体" w:hAnsi="宋体"/>
          <w:sz w:val="24"/>
          <w:szCs w:val="24"/>
        </w:rPr>
        <w:t>11、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firstLine="480" w:firstLineChars="200"/>
        <w:rPr>
          <w:rFonts w:ascii="宋体" w:hAnsi="宋体"/>
          <w:sz w:val="24"/>
          <w:szCs w:val="24"/>
        </w:rPr>
      </w:pPr>
      <w:r>
        <w:rPr>
          <w:rFonts w:hint="eastAsia" w:ascii="宋体" w:hAnsi="宋体"/>
          <w:sz w:val="24"/>
          <w:szCs w:val="24"/>
        </w:rPr>
        <w:t>12、乙方在施工期间所使用的各种设备以及工具等均应由乙方自备。如甲、乙双方必须相互借用或租赁，应由双方有关人员办理借用或租赁手续，制订有关安全、环保使用和管理制度。借出方应保证借出的设备和工具完好并符合安全、环保要求，借入方必须进行检验，并做好书面记录。借入使用方一经接收，设备和工具的保管、维修应由借入使用方负责，并严格执行安全、环保操作规程。在使用过程中，由于设备、工具因素或使用操作不当而造成人员伤亡和环境事故，由借入使用方负责。</w:t>
      </w:r>
    </w:p>
    <w:p>
      <w:pPr>
        <w:ind w:firstLine="480" w:firstLineChars="200"/>
        <w:rPr>
          <w:rFonts w:ascii="宋体" w:hAnsi="宋体"/>
          <w:sz w:val="24"/>
          <w:szCs w:val="24"/>
        </w:rPr>
      </w:pPr>
      <w:r>
        <w:rPr>
          <w:rFonts w:hint="eastAsia" w:ascii="宋体" w:hAnsi="宋体"/>
          <w:sz w:val="24"/>
          <w:szCs w:val="24"/>
        </w:rPr>
        <w:t>13、甲、乙双方的人员，对施工现场的脚手架、各类安全、环保防护设施、标志和警告牌，不得擅自拆除、更动。如确实需要拆除更动的，必须经工地施工负责人和甲、乙方指派的安全、环保管理人员同意，并采取必要、可靠的安全、环保措施后，方能拆除。任何一方人员，擅自拆除所造成的后果，均由该方人员及其单位负责。</w:t>
      </w:r>
    </w:p>
    <w:p>
      <w:pPr>
        <w:ind w:firstLine="480" w:firstLineChars="200"/>
        <w:rPr>
          <w:rFonts w:ascii="宋体" w:hAnsi="宋体"/>
          <w:sz w:val="24"/>
          <w:szCs w:val="24"/>
        </w:rPr>
      </w:pPr>
      <w:r>
        <w:rPr>
          <w:rFonts w:hint="eastAsia" w:ascii="宋体" w:hAnsi="宋体"/>
          <w:sz w:val="24"/>
          <w:szCs w:val="24"/>
        </w:rPr>
        <w:t>14、特种作业人员必须按国家《特种作业人员安全技术培训考核管理规定》，经具有资格的培训部门培训考核合格后，持证上岗，并按规定定期验证；外省市特种作业人员还须经项目所在地有关特种作业考核部门进行审证教育；中、小型机械的操作人员必须按规定做到“定机定人”和有证操作；起重吊装作业人员必须遵守“十不吊”规定，严禁违章、无证操作；严禁不懂电器、机械设备的人员，擅自操作使用电器、机械设备。</w:t>
      </w:r>
    </w:p>
    <w:p>
      <w:pPr>
        <w:ind w:firstLine="480" w:firstLineChars="200"/>
        <w:rPr>
          <w:rFonts w:ascii="宋体" w:hAnsi="宋体"/>
          <w:sz w:val="24"/>
          <w:szCs w:val="24"/>
        </w:rPr>
      </w:pPr>
      <w:r>
        <w:rPr>
          <w:rFonts w:hint="eastAsia" w:ascii="宋体" w:hAnsi="宋体"/>
          <w:sz w:val="24"/>
          <w:szCs w:val="24"/>
        </w:rPr>
        <w:t>15、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firstLine="480" w:firstLineChars="200"/>
        <w:rPr>
          <w:rFonts w:ascii="宋体" w:hAnsi="宋体"/>
          <w:sz w:val="24"/>
          <w:szCs w:val="24"/>
        </w:rPr>
      </w:pPr>
      <w:r>
        <w:rPr>
          <w:rFonts w:hint="eastAsia" w:ascii="宋体" w:hAnsi="宋体"/>
          <w:sz w:val="24"/>
          <w:szCs w:val="24"/>
        </w:rPr>
        <w:t>16、乙方如需要甲方提供电气设备时，应事先征得甲方同意，并应在使用前进行检测，做好检测记录，如不符合安全规定的，应及时向甲方提出，甲方应积极整改，整改合格后方准使用。违反本规定或不经甲方许可，擅自乱拉电气线路造成后果，均由肇事者单位负责。</w:t>
      </w:r>
    </w:p>
    <w:p>
      <w:pPr>
        <w:ind w:firstLine="480" w:firstLineChars="200"/>
        <w:rPr>
          <w:rFonts w:ascii="宋体" w:hAnsi="宋体"/>
          <w:sz w:val="24"/>
          <w:szCs w:val="24"/>
        </w:rPr>
      </w:pPr>
      <w:r>
        <w:rPr>
          <w:rFonts w:hint="eastAsia" w:ascii="宋体" w:hAnsi="宋体"/>
          <w:sz w:val="24"/>
          <w:szCs w:val="24"/>
        </w:rPr>
        <w:t>17、坚持先订合同后施工的原则。甲方不得指派乙方人员从事合同外的施工任务，乙方应拒绝合同外的施工任务，否则由此造成的一切后果均由有关方负责。</w:t>
      </w:r>
    </w:p>
    <w:p>
      <w:pPr>
        <w:ind w:firstLine="480" w:firstLineChars="200"/>
        <w:rPr>
          <w:rFonts w:ascii="宋体" w:hAnsi="宋体"/>
          <w:sz w:val="24"/>
          <w:szCs w:val="24"/>
        </w:rPr>
      </w:pPr>
      <w:r>
        <w:rPr>
          <w:rFonts w:hint="eastAsia" w:ascii="宋体" w:hAnsi="宋体"/>
          <w:sz w:val="24"/>
          <w:szCs w:val="24"/>
        </w:rPr>
        <w:t>18、甲、乙双方在施工中，应注意对地下管线及高压架空线路的保护。甲方对地下管线和障碍物等应向乙方进行详细交底，乙方应贯彻交底要求，如遇有情况，应及时向甲方和有关部门联系，采取保护措施。</w:t>
      </w:r>
    </w:p>
    <w:p>
      <w:pPr>
        <w:ind w:firstLine="480" w:firstLineChars="200"/>
        <w:rPr>
          <w:rFonts w:ascii="宋体" w:hAnsi="宋体"/>
          <w:sz w:val="24"/>
          <w:szCs w:val="24"/>
        </w:rPr>
      </w:pPr>
      <w:r>
        <w:rPr>
          <w:rFonts w:hint="eastAsia" w:ascii="宋体" w:hAnsi="宋体"/>
          <w:sz w:val="24"/>
          <w:szCs w:val="24"/>
        </w:rPr>
        <w:t>19、乙方在签订建筑安装施工合同后，应自觉地向当地劳动保护监察等有关部门办理开工报告手续。</w:t>
      </w:r>
    </w:p>
    <w:p>
      <w:pPr>
        <w:ind w:firstLine="480" w:firstLineChars="200"/>
        <w:rPr>
          <w:rFonts w:ascii="宋体" w:hAnsi="宋体"/>
          <w:sz w:val="24"/>
          <w:szCs w:val="24"/>
        </w:rPr>
      </w:pPr>
      <w:r>
        <w:rPr>
          <w:rFonts w:hint="eastAsia" w:ascii="宋体" w:hAnsi="宋体"/>
          <w:sz w:val="24"/>
          <w:szCs w:val="24"/>
        </w:rPr>
        <w:t>20、贯彻谁施工谁负责安全、环保的原则。甲、乙方人员在施工期间造成伤亡、火警、火灾、机损、环境等重大事故（包括甲、乙方责任造成对方人员、他方人员、行人伤亡等），双方应协力进行紧急抢救伤员和保护现场，按国家和地方政府主管部门关于事故报告的有关规定，在事故发生后的廿四小时内及时报告各自的上级主管部门及项目所在地安全、环保主管单位等有关机构。事故的损失和善后处理费用，应按责任，协商解决。</w:t>
      </w:r>
    </w:p>
    <w:p>
      <w:pPr>
        <w:ind w:firstLine="480" w:firstLineChars="200"/>
        <w:rPr>
          <w:rFonts w:ascii="宋体" w:hAnsi="宋体"/>
          <w:sz w:val="24"/>
          <w:szCs w:val="24"/>
        </w:rPr>
      </w:pPr>
      <w:r>
        <w:rPr>
          <w:rFonts w:hint="eastAsia" w:ascii="宋体" w:hAnsi="宋体"/>
          <w:sz w:val="24"/>
          <w:szCs w:val="24"/>
        </w:rPr>
        <w:t>21、本协议的各项规定适用于立协议单位双方，如有与国家和地方政府有关法规不相符之处，按国家和地方政府有关规定执行。</w:t>
      </w:r>
    </w:p>
    <w:p>
      <w:pPr>
        <w:ind w:firstLine="480" w:firstLineChars="200"/>
        <w:rPr>
          <w:rFonts w:ascii="宋体" w:hAnsi="宋体"/>
          <w:sz w:val="24"/>
          <w:szCs w:val="24"/>
        </w:rPr>
      </w:pPr>
      <w:r>
        <w:rPr>
          <w:rFonts w:hint="eastAsia" w:ascii="宋体" w:hAnsi="宋体"/>
          <w:sz w:val="24"/>
          <w:szCs w:val="24"/>
        </w:rPr>
        <w:t>二 本协议经立协议双方签字、盖章有效，作为工程施工合同正本的附件，一式贰份，甲、乙双方各执壹份。</w:t>
      </w:r>
    </w:p>
    <w:p>
      <w:pPr>
        <w:ind w:firstLine="480" w:firstLineChars="200"/>
        <w:rPr>
          <w:rFonts w:ascii="宋体" w:hAnsi="宋体"/>
          <w:sz w:val="24"/>
          <w:szCs w:val="24"/>
        </w:rPr>
      </w:pPr>
      <w:r>
        <w:rPr>
          <w:rFonts w:hint="eastAsia" w:ascii="宋体" w:hAnsi="宋体"/>
          <w:sz w:val="24"/>
          <w:szCs w:val="24"/>
        </w:rPr>
        <w:t>三 本协议与工程施工合同正本同日生效，甲、乙双方必须严格执行，由于违反本协议而造成的人员伤亡、环境事故，由违约方承担一切经济损失。</w:t>
      </w:r>
    </w:p>
    <w:p>
      <w:pPr>
        <w:rPr>
          <w:rFonts w:ascii="宋体" w:hAnsi="宋体"/>
          <w:sz w:val="24"/>
          <w:szCs w:val="24"/>
        </w:rPr>
      </w:pPr>
    </w:p>
    <w:p>
      <w:pPr>
        <w:rPr>
          <w:rFonts w:ascii="宋体" w:hAnsi="宋体"/>
          <w:sz w:val="24"/>
          <w:szCs w:val="24"/>
        </w:rPr>
      </w:pPr>
    </w:p>
    <w:p>
      <w:pPr>
        <w:rPr>
          <w:rFonts w:ascii="宋体" w:hAnsi="宋体"/>
          <w:sz w:val="24"/>
          <w:szCs w:val="24"/>
        </w:rPr>
      </w:pPr>
      <w:r>
        <w:rPr>
          <w:rFonts w:hint="eastAsia" w:ascii="宋体" w:hAnsi="宋体"/>
          <w:sz w:val="24"/>
          <w:szCs w:val="24"/>
        </w:rPr>
        <w:t>甲 方：</w:t>
      </w:r>
      <w:r>
        <w:rPr>
          <w:rFonts w:hint="eastAsia"/>
          <w:sz w:val="24"/>
          <w:szCs w:val="24"/>
        </w:rPr>
        <w:t xml:space="preserve">           </w:t>
      </w:r>
      <w:r>
        <w:rPr>
          <w:sz w:val="24"/>
          <w:szCs w:val="24"/>
        </w:rPr>
        <w:t xml:space="preserve">            </w:t>
      </w:r>
      <w:r>
        <w:rPr>
          <w:rFonts w:hint="eastAsia"/>
          <w:sz w:val="24"/>
          <w:szCs w:val="24"/>
        </w:rPr>
        <w:t xml:space="preserve"> </w:t>
      </w:r>
      <w:r>
        <w:rPr>
          <w:rFonts w:hint="eastAsia" w:ascii="宋体" w:hAnsi="宋体"/>
          <w:sz w:val="24"/>
          <w:szCs w:val="24"/>
        </w:rPr>
        <w:t>乙方：</w:t>
      </w:r>
      <w:r>
        <w:rPr>
          <w:rFonts w:ascii="宋体" w:hAnsi="宋体"/>
          <w:sz w:val="24"/>
          <w:szCs w:val="24"/>
        </w:rPr>
        <w:t xml:space="preserve"> </w:t>
      </w:r>
    </w:p>
    <w:p>
      <w:pPr>
        <w:spacing w:line="360" w:lineRule="auto"/>
        <w:rPr>
          <w:sz w:val="24"/>
          <w:szCs w:val="24"/>
        </w:rPr>
      </w:pPr>
      <w:r>
        <w:rPr>
          <w:rFonts w:hint="eastAsia"/>
          <w:sz w:val="24"/>
          <w:szCs w:val="24"/>
        </w:rPr>
        <w:t>代表人：</w:t>
      </w:r>
      <w:r>
        <w:rPr>
          <w:rFonts w:hint="eastAsia" w:ascii="宋体" w:hAnsi="宋体"/>
          <w:sz w:val="24"/>
          <w:szCs w:val="24"/>
        </w:rPr>
        <w:t xml:space="preserve">                    </w:t>
      </w:r>
      <w:r>
        <w:rPr>
          <w:rFonts w:hint="eastAsia"/>
          <w:sz w:val="24"/>
          <w:szCs w:val="24"/>
        </w:rPr>
        <w:t xml:space="preserve"> 代表人：</w:t>
      </w:r>
    </w:p>
    <w:p>
      <w:pPr>
        <w:pStyle w:val="57"/>
        <w:bidi w:val="0"/>
        <w:sectPr>
          <w:pgSz w:w="11906" w:h="16838"/>
          <w:pgMar w:top="1418" w:right="1418" w:bottom="1418" w:left="1418" w:header="1134" w:footer="1134" w:gutter="0"/>
          <w:pgNumType w:start="1"/>
          <w:cols w:space="720" w:num="1"/>
        </w:sectPr>
      </w:pPr>
    </w:p>
    <w:p>
      <w:pPr>
        <w:snapToGrid w:val="0"/>
        <w:spacing w:line="360" w:lineRule="auto"/>
        <w:ind w:right="1760" w:rightChars="800"/>
        <w:jc w:val="left"/>
        <w:outlineLvl w:val="2"/>
        <w:rPr>
          <w:rFonts w:hint="eastAsia" w:ascii="宋体" w:hAnsi="宋体"/>
          <w:bCs/>
          <w:sz w:val="24"/>
        </w:rPr>
      </w:pPr>
      <w:r>
        <w:rPr>
          <w:rFonts w:hint="eastAsia" w:ascii="宋体" w:hAnsi="宋体"/>
          <w:bCs/>
          <w:sz w:val="24"/>
        </w:rPr>
        <w:t>附件</w:t>
      </w:r>
      <w:r>
        <w:rPr>
          <w:rFonts w:hint="eastAsia" w:ascii="宋体" w:hAnsi="宋体"/>
          <w:bCs/>
          <w:sz w:val="24"/>
          <w:lang w:val="en-US" w:eastAsia="zh-CN"/>
        </w:rPr>
        <w:t>4</w:t>
      </w:r>
      <w:r>
        <w:rPr>
          <w:rFonts w:hint="eastAsia" w:ascii="宋体" w:hAnsi="宋体"/>
          <w:bCs/>
          <w:sz w:val="24"/>
        </w:rPr>
        <w:t>：合规保护标准条款</w:t>
      </w:r>
    </w:p>
    <w:p>
      <w:pPr>
        <w:spacing w:line="520" w:lineRule="exact"/>
        <w:jc w:val="center"/>
        <w:rPr>
          <w:rFonts w:hint="eastAsia" w:ascii="宋体" w:hAnsi="宋体" w:cs="方正小标宋简体"/>
          <w:b/>
          <w:sz w:val="28"/>
          <w:szCs w:val="28"/>
        </w:rPr>
      </w:pPr>
      <w:r>
        <w:rPr>
          <w:rFonts w:hint="eastAsia" w:ascii="宋体" w:hAnsi="宋体" w:cs="方正小标宋简体"/>
          <w:b/>
          <w:sz w:val="28"/>
          <w:szCs w:val="28"/>
        </w:rPr>
        <w:t>合规保护标准条款</w:t>
      </w:r>
    </w:p>
    <w:p>
      <w:pPr>
        <w:autoSpaceDE w:val="0"/>
        <w:autoSpaceDN w:val="0"/>
        <w:spacing w:line="520" w:lineRule="exact"/>
        <w:ind w:firstLine="480" w:firstLineChars="200"/>
        <w:jc w:val="left"/>
        <w:rPr>
          <w:rFonts w:hint="eastAsia" w:ascii="宋体" w:hAnsi="宋体"/>
          <w:sz w:val="24"/>
          <w:szCs w:val="24"/>
        </w:rPr>
      </w:pPr>
    </w:p>
    <w:p>
      <w:pPr>
        <w:autoSpaceDE w:val="0"/>
        <w:autoSpaceDN w:val="0"/>
        <w:spacing w:line="520" w:lineRule="exact"/>
        <w:ind w:firstLine="480" w:firstLineChars="200"/>
        <w:jc w:val="left"/>
        <w:rPr>
          <w:rFonts w:hint="eastAsia" w:ascii="宋体" w:hAnsi="宋体" w:cs="仿宋"/>
          <w:b/>
          <w:sz w:val="24"/>
          <w:szCs w:val="24"/>
        </w:rPr>
      </w:pPr>
      <w:r>
        <w:rPr>
          <w:rFonts w:hint="eastAsia" w:ascii="宋体" w:hAnsi="宋体" w:cs="仿宋"/>
          <w:sz w:val="24"/>
          <w:szCs w:val="24"/>
        </w:rPr>
        <w:t>双方同意，本合规保护标准条款构成双方之间订立的合同的重要组成部分，双方应共同遵守。</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公务人员的定义</w:t>
      </w:r>
    </w:p>
    <w:p>
      <w:pPr>
        <w:snapToGrid w:val="0"/>
        <w:spacing w:line="520" w:lineRule="exact"/>
        <w:ind w:firstLine="480" w:firstLineChars="200"/>
        <w:jc w:val="left"/>
        <w:rPr>
          <w:rFonts w:hint="eastAsia" w:ascii="宋体" w:hAnsi="宋体" w:cs="仿宋"/>
          <w:sz w:val="24"/>
          <w:szCs w:val="24"/>
        </w:rPr>
      </w:pPr>
      <w:r>
        <w:rPr>
          <w:rFonts w:hint="eastAsia" w:ascii="宋体" w:hAnsi="宋体" w:cs="仿宋"/>
          <w:sz w:val="24"/>
          <w:szCs w:val="24"/>
        </w:rPr>
        <w:t>（一）政府的官员、雇员、代表以及代表政府或者经公共权力授权行使权力的公司、组织或个人；</w:t>
      </w:r>
    </w:p>
    <w:p>
      <w:pPr>
        <w:snapToGrid w:val="0"/>
        <w:spacing w:line="520" w:lineRule="exact"/>
        <w:ind w:firstLine="480" w:firstLineChars="200"/>
        <w:jc w:val="left"/>
        <w:rPr>
          <w:rFonts w:hint="eastAsia" w:ascii="宋体" w:hAnsi="宋体" w:cs="仿宋"/>
          <w:sz w:val="24"/>
          <w:szCs w:val="24"/>
        </w:rPr>
      </w:pPr>
      <w:r>
        <w:rPr>
          <w:rFonts w:hint="eastAsia" w:ascii="宋体" w:hAnsi="宋体" w:cs="仿宋"/>
          <w:sz w:val="24"/>
          <w:szCs w:val="24"/>
        </w:rPr>
        <w:t>（二）国际组织的官员、雇员和代表；</w:t>
      </w:r>
    </w:p>
    <w:p>
      <w:pPr>
        <w:snapToGrid w:val="0"/>
        <w:spacing w:line="520" w:lineRule="exact"/>
        <w:ind w:firstLine="480" w:firstLineChars="200"/>
        <w:jc w:val="left"/>
        <w:rPr>
          <w:rFonts w:hint="eastAsia" w:ascii="宋体" w:hAnsi="宋体" w:cs="仿宋"/>
          <w:sz w:val="24"/>
          <w:szCs w:val="24"/>
        </w:rPr>
      </w:pPr>
      <w:r>
        <w:rPr>
          <w:rFonts w:hint="eastAsia" w:ascii="宋体" w:hAnsi="宋体" w:cs="仿宋"/>
          <w:sz w:val="24"/>
          <w:szCs w:val="24"/>
        </w:rPr>
        <w:t>（三）行使公共权力的政治组织的官员、雇员、代表，或皇室成员；</w:t>
      </w:r>
    </w:p>
    <w:p>
      <w:pPr>
        <w:snapToGrid w:val="0"/>
        <w:spacing w:line="520" w:lineRule="exact"/>
        <w:ind w:firstLine="480" w:firstLineChars="200"/>
        <w:jc w:val="left"/>
        <w:rPr>
          <w:rFonts w:hint="eastAsia" w:ascii="宋体" w:hAnsi="宋体" w:cs="仿宋"/>
          <w:sz w:val="24"/>
          <w:szCs w:val="24"/>
        </w:rPr>
      </w:pPr>
      <w:r>
        <w:rPr>
          <w:rFonts w:hint="eastAsia" w:ascii="宋体" w:hAnsi="宋体" w:cs="仿宋"/>
          <w:sz w:val="24"/>
          <w:szCs w:val="24"/>
        </w:rPr>
        <w:t>（四）公共企业（政府直接或间接控制或施加决定性影响力的企业）的官员及雇员。</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遵守反腐败法律</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一）乙方在此声明、保证及承诺，与本协议项下进行的活动或交易相关的乙方及乙方的关联公司、子公司、董事、高级管理人员、雇员、代理、顾问、承包商、受托人、最终受益人和股东，及所有直接或间接代表乙方行事的个人及相关方，过去未曾、将来亦不会违反，或致使甲方违反《中华人民共和国刑法》、《联合国反腐败公约》、《经济合作与发展组织关于打击国际商业交易中行贿外国公职人员行为的公约》，及业务所在国的反腐败、反欺诈、反串谋及公平竞争法律、法规及规则等（合称“反腐败法律”）。</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二）乙方特此声明、保证及承诺：乙方及乙方关联公司、董事、高级管理人员、雇员、代理、顾问、承包商、受托人、最终受益人和股东，及所有代表乙方行事的个人及相关方，过去未曾、将来亦不会发生以下行为：</w:t>
      </w:r>
    </w:p>
    <w:p>
      <w:pPr>
        <w:pStyle w:val="56"/>
        <w:adjustRightInd w:val="0"/>
        <w:snapToGrid w:val="0"/>
        <w:spacing w:line="520" w:lineRule="exact"/>
        <w:ind w:left="426" w:firstLine="0" w:firstLineChars="0"/>
        <w:rPr>
          <w:rFonts w:hint="eastAsia" w:ascii="宋体" w:hAnsi="宋体" w:cs="仿宋"/>
          <w:sz w:val="24"/>
        </w:rPr>
      </w:pPr>
      <w:r>
        <w:rPr>
          <w:rFonts w:hint="eastAsia" w:ascii="宋体" w:hAnsi="宋体" w:cs="仿宋"/>
          <w:sz w:val="24"/>
        </w:rPr>
        <w:t>1、为如下目的给予或承诺给予公务人员、个人或实体任何利</w:t>
      </w:r>
    </w:p>
    <w:p>
      <w:pPr>
        <w:pStyle w:val="56"/>
        <w:adjustRightInd w:val="0"/>
        <w:snapToGrid w:val="0"/>
        <w:spacing w:line="520" w:lineRule="exact"/>
        <w:ind w:firstLine="0" w:firstLineChars="0"/>
        <w:rPr>
          <w:rFonts w:hint="eastAsia" w:ascii="宋体" w:hAnsi="宋体" w:cs="仿宋"/>
          <w:sz w:val="24"/>
        </w:rPr>
      </w:pPr>
      <w:r>
        <w:rPr>
          <w:rFonts w:hint="eastAsia" w:ascii="宋体" w:hAnsi="宋体" w:cs="仿宋"/>
          <w:sz w:val="24"/>
        </w:rPr>
        <w:t>益：</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（1）不当影响公务人员的行为或决定；</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（2）诱使公务人员违反其法定职责从而作为或不作为；</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（3）诱使公务人员直接通过其个人影响力，或通过其对国内外政府或政府部门的影响力，影响该政府或政府部门的行为或决定；</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（4）协助甲方或甲方关联方不当获得或保持商业机会或使其获得不当优势。</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2、为如下目的给予或承诺给予个人任何利益，无论其是否为公务人员：</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（1）意图使该个人不当履行其应尽的职责或义务；</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（2）知悉或相信该个人接受利益即构成不当履行其应尽的职责或义务。</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持续义务</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乙方在此声明并保证：乙方和乙方的关联公司、董事、高级管理人员、雇员、代理、顾问、承包商、受托人、最终受益人和股东，及所有代表乙方行事的个人及相关方，在本协议有效期内均会遵守反腐败法律的相关规定。</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公务人员参与</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除已向甲方披露的情形外，乙方现有的董事、高级管理人员、雇员、最终受益人股东（不包括上市公司的股东）均非公务人员，其直系亲属亦均非公务人员；若发现上述董事、高级管理人员、雇员、最终受益人或股东成为公务人员时，乙方应在合理时间内通知甲方。</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无私设资金</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在本协议有效期内，乙方不会因为接受反腐败法律所禁止的支付，或为便利从事反腐败法律所禁止的其他行为，而设立或保有秘密或账外资金、账户或资产，无论其是否与本协议下拟进行的交易相关。</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合规声明</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自本协议签署之日起，每满一年之前30天内，乙方应提供其遵守反腐败法律的年度合规证明。</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赔偿</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乙方承诺：甲方及其代表、董事、高级管理人员、雇员及股东不承担由于乙方违反本附件项下反腐败陈述、保证与承诺而造成的损失及后果，包括但不限于罚金、赔偿金或上述个人或相关方的经济损失。</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终止权</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根据可靠消息，包括但不限于乙方陈述或有正当来源的新闻报道，如甲方认为乙方已实质性违反其在本附件中关于遵守反腐败法律的相关陈述、保证与承诺，则视为乙方实质性违反本协议。无论乙方是否因为违反反腐败法律而获罪或受到其他处罚，甲方都有权终止本协议，且无须为此承担违约金或对乙方进行赔偿。</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审核权</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乙方应保留所有必要记录以证明其遵守本合规保护标准条款规定。乙方同意，经甲方事先通知，甲方或甲方指派的审计事务所可查阅或审核乙方与本协议履行相关的会计账簿和记录。甲方及其指派的审计事务所对前述会计账簿和记录的查阅或审核应严格限于本协议所述工作范围，且仅为合规审核目的。本条所列审核费用由甲方承担。</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费用</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乙方履行本合规保护标准条款项下义务所产生的成本及费用由乙方承担，甲方事先同意承担的除外。</w:t>
      </w:r>
    </w:p>
    <w:p>
      <w:pPr>
        <w:numPr>
          <w:ilvl w:val="0"/>
          <w:numId w:val="17"/>
        </w:numPr>
        <w:snapToGrid w:val="0"/>
        <w:spacing w:line="520" w:lineRule="exact"/>
        <w:ind w:firstLine="207"/>
        <w:textAlignment w:val="auto"/>
        <w:rPr>
          <w:rFonts w:hint="eastAsia" w:ascii="宋体" w:hAnsi="宋体" w:cs="仿宋"/>
          <w:b/>
          <w:sz w:val="24"/>
          <w:szCs w:val="24"/>
        </w:rPr>
      </w:pPr>
      <w:r>
        <w:rPr>
          <w:rFonts w:hint="eastAsia" w:ascii="宋体" w:hAnsi="宋体" w:cs="仿宋"/>
          <w:b/>
          <w:sz w:val="24"/>
          <w:szCs w:val="24"/>
        </w:rPr>
        <w:t>调查通知</w:t>
      </w:r>
    </w:p>
    <w:p>
      <w:pPr>
        <w:snapToGrid w:val="0"/>
        <w:spacing w:line="520" w:lineRule="exact"/>
        <w:ind w:firstLine="480" w:firstLineChars="200"/>
        <w:rPr>
          <w:rFonts w:hint="eastAsia" w:ascii="宋体" w:hAnsi="宋体" w:cs="仿宋"/>
          <w:sz w:val="24"/>
          <w:szCs w:val="24"/>
        </w:rPr>
      </w:pPr>
      <w:r>
        <w:rPr>
          <w:rFonts w:hint="eastAsia" w:ascii="宋体" w:hAnsi="宋体" w:cs="仿宋"/>
          <w:sz w:val="24"/>
          <w:szCs w:val="24"/>
        </w:rPr>
        <w:t>乙方同意，如发现其因与本协议相关的行为正被执法或监管机关、政府机构、国际组织、证券交易所或非政府组织调查，应立即通知甲方；此外，如乙方发现其因违反反腐败法律而正被执法或监管机关、政府机构、国际组织、证券交易所或非政府组织调查，无论被调查行为是否与本协议相关，应立即通知甲方。</w:t>
      </w:r>
    </w:p>
    <w:p>
      <w:pPr>
        <w:spacing w:line="360" w:lineRule="auto"/>
        <w:ind w:firstLine="480" w:firstLineChars="200"/>
        <w:rPr>
          <w:rFonts w:ascii="宋体" w:hAnsi="宋体"/>
          <w:sz w:val="24"/>
          <w:szCs w:val="24"/>
          <w:lang w:eastAsia="zh-CN"/>
        </w:rPr>
      </w:pPr>
    </w:p>
    <w:p>
      <w:pPr>
        <w:spacing w:line="360" w:lineRule="auto"/>
        <w:ind w:firstLine="480" w:firstLineChars="200"/>
        <w:rPr>
          <w:rFonts w:ascii="宋体" w:hAnsi="宋体"/>
          <w:sz w:val="24"/>
          <w:szCs w:val="24"/>
          <w:lang w:eastAsia="zh-CN"/>
        </w:rPr>
      </w:pPr>
      <w:r>
        <w:rPr>
          <w:rFonts w:ascii="宋体" w:hAnsi="宋体"/>
          <w:sz w:val="24"/>
          <w:szCs w:val="24"/>
          <w:lang w:eastAsia="zh-CN"/>
        </w:rPr>
        <w:t>合同条款及格式</w:t>
      </w:r>
      <w:r>
        <w:rPr>
          <w:rFonts w:hint="eastAsia" w:ascii="宋体" w:hAnsi="宋体"/>
          <w:sz w:val="24"/>
          <w:szCs w:val="24"/>
          <w:lang w:eastAsia="zh-CN"/>
        </w:rPr>
        <w:t>必须</w:t>
      </w:r>
      <w:r>
        <w:rPr>
          <w:rFonts w:ascii="宋体" w:hAnsi="宋体"/>
          <w:sz w:val="24"/>
          <w:szCs w:val="24"/>
          <w:lang w:eastAsia="zh-CN"/>
        </w:rPr>
        <w:t>严格按照公司下发的合同文件范本格式</w:t>
      </w:r>
      <w:r>
        <w:rPr>
          <w:rFonts w:hint="eastAsia" w:ascii="宋体" w:hAnsi="宋体"/>
          <w:sz w:val="24"/>
          <w:szCs w:val="24"/>
          <w:lang w:eastAsia="zh-CN"/>
        </w:rPr>
        <w:t>编制，并根据公司合同管理相关制度报相关部门审核、审批。</w:t>
      </w:r>
    </w:p>
    <w:p>
      <w:pPr>
        <w:widowControl/>
        <w:rPr>
          <w:rFonts w:ascii="宋体" w:hAnsi="宋体"/>
          <w:lang w:eastAsia="zh-CN"/>
        </w:rPr>
      </w:pPr>
      <w:r>
        <w:rPr>
          <w:rFonts w:ascii="宋体" w:hAnsi="宋体"/>
          <w:spacing w:val="2"/>
          <w:lang w:eastAsia="zh-CN"/>
        </w:rPr>
        <w:br w:type="page"/>
      </w:r>
      <w:bookmarkStart w:id="145" w:name="_bookmark143"/>
      <w:bookmarkEnd w:id="145"/>
      <w:r>
        <w:rPr>
          <w:rFonts w:ascii="宋体" w:hAnsi="宋体"/>
          <w:spacing w:val="2"/>
          <w:lang w:eastAsia="zh-CN"/>
        </w:rPr>
        <w:t>二、履约保证金格式</w:t>
      </w:r>
    </w:p>
    <w:p>
      <w:pPr>
        <w:pStyle w:val="50"/>
        <w:jc w:val="center"/>
        <w:rPr>
          <w:rFonts w:ascii="宋体" w:hAnsi="宋体"/>
          <w:lang w:eastAsia="zh-CN"/>
        </w:rPr>
      </w:pPr>
      <w:bookmarkStart w:id="146" w:name="_bookmark145"/>
      <w:bookmarkEnd w:id="146"/>
      <w:bookmarkStart w:id="147" w:name="_bookmark144"/>
      <w:bookmarkEnd w:id="147"/>
      <w:r>
        <w:rPr>
          <w:rFonts w:hint="eastAsia" w:ascii="宋体" w:hAnsi="宋体"/>
          <w:sz w:val="32"/>
          <w:lang w:eastAsia="zh-CN"/>
        </w:rPr>
        <w:t>履约保</w:t>
      </w:r>
      <w:r>
        <w:rPr>
          <w:rFonts w:hint="eastAsia" w:ascii="宋体" w:hAnsi="宋体"/>
          <w:spacing w:val="-3"/>
          <w:sz w:val="32"/>
          <w:lang w:eastAsia="zh-CN"/>
        </w:rPr>
        <w:t>证</w:t>
      </w:r>
      <w:r>
        <w:rPr>
          <w:rFonts w:hint="eastAsia" w:ascii="宋体" w:hAnsi="宋体"/>
          <w:sz w:val="32"/>
          <w:lang w:eastAsia="zh-CN"/>
        </w:rPr>
        <w:t>金</w:t>
      </w:r>
    </w:p>
    <w:p>
      <w:pPr>
        <w:pStyle w:val="7"/>
        <w:tabs>
          <w:tab w:val="left" w:pos="2306"/>
        </w:tabs>
        <w:spacing w:line="360" w:lineRule="auto"/>
        <w:ind w:left="0" w:right="11" w:rightChars="5"/>
        <w:rPr>
          <w:rFonts w:ascii="宋体" w:hAnsi="宋体" w:eastAsia="宋体"/>
          <w:sz w:val="24"/>
          <w:szCs w:val="24"/>
          <w:lang w:eastAsia="zh-CN"/>
        </w:rPr>
      </w:pPr>
      <w:r>
        <w:rPr>
          <w:rFonts w:ascii="宋体" w:hAnsi="宋体" w:eastAsia="宋体"/>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买方</w:t>
      </w:r>
      <w:r>
        <w:rPr>
          <w:rFonts w:ascii="宋体" w:hAnsi="宋体" w:eastAsia="宋体"/>
          <w:spacing w:val="-3"/>
          <w:sz w:val="24"/>
          <w:szCs w:val="24"/>
          <w:lang w:eastAsia="zh-CN"/>
        </w:rPr>
        <w:t>名</w:t>
      </w:r>
      <w:r>
        <w:rPr>
          <w:rFonts w:ascii="宋体" w:hAnsi="宋体" w:eastAsia="宋体"/>
          <w:sz w:val="24"/>
          <w:szCs w:val="24"/>
          <w:lang w:eastAsia="zh-CN"/>
        </w:rPr>
        <w:t>称</w:t>
      </w:r>
      <w:r>
        <w:rPr>
          <w:rFonts w:ascii="宋体" w:hAnsi="宋体" w:eastAsia="宋体"/>
          <w:spacing w:val="-108"/>
          <w:sz w:val="24"/>
          <w:szCs w:val="24"/>
          <w:lang w:eastAsia="zh-CN"/>
        </w:rPr>
        <w:t>）</w:t>
      </w:r>
      <w:r>
        <w:rPr>
          <w:rFonts w:ascii="宋体" w:hAnsi="宋体" w:eastAsia="宋体"/>
          <w:sz w:val="24"/>
          <w:szCs w:val="24"/>
          <w:lang w:eastAsia="zh-CN"/>
        </w:rPr>
        <w:t>：</w:t>
      </w:r>
    </w:p>
    <w:p>
      <w:pPr>
        <w:pStyle w:val="7"/>
        <w:tabs>
          <w:tab w:val="left" w:pos="5670"/>
          <w:tab w:val="left" w:pos="8055"/>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鉴</w:t>
      </w:r>
      <w:r>
        <w:rPr>
          <w:rFonts w:ascii="宋体" w:hAnsi="宋体" w:eastAsia="宋体"/>
          <w:spacing w:val="-58"/>
          <w:sz w:val="24"/>
          <w:szCs w:val="24"/>
          <w:lang w:eastAsia="zh-CN"/>
        </w:rPr>
        <w:t>于</w:t>
      </w:r>
      <w:r>
        <w:rPr>
          <w:rFonts w:ascii="宋体" w:hAnsi="宋体" w:eastAsia="宋体"/>
          <w:spacing w:val="-3"/>
          <w:sz w:val="24"/>
          <w:szCs w:val="24"/>
          <w:lang w:eastAsia="zh-CN"/>
        </w:rPr>
        <w:t>（</w:t>
      </w:r>
      <w:r>
        <w:rPr>
          <w:rFonts w:ascii="宋体" w:hAnsi="宋体" w:eastAsia="宋体"/>
          <w:sz w:val="24"/>
          <w:szCs w:val="24"/>
          <w:lang w:eastAsia="zh-CN"/>
        </w:rPr>
        <w:t>买</w:t>
      </w:r>
      <w:r>
        <w:rPr>
          <w:rFonts w:ascii="宋体" w:hAnsi="宋体" w:eastAsia="宋体"/>
          <w:spacing w:val="-3"/>
          <w:sz w:val="24"/>
          <w:szCs w:val="24"/>
          <w:lang w:eastAsia="zh-CN"/>
        </w:rPr>
        <w:t>方</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pacing w:val="-58"/>
          <w:sz w:val="24"/>
          <w:szCs w:val="24"/>
          <w:lang w:eastAsia="zh-CN"/>
        </w:rPr>
        <w:t>）</w:t>
      </w:r>
      <w:r>
        <w:rPr>
          <w:rFonts w:ascii="宋体" w:hAnsi="宋体" w:eastAsia="宋体"/>
          <w:spacing w:val="-3"/>
          <w:sz w:val="24"/>
          <w:szCs w:val="24"/>
          <w:lang w:eastAsia="zh-CN"/>
        </w:rPr>
        <w:t>接</w:t>
      </w:r>
      <w:r>
        <w:rPr>
          <w:rFonts w:ascii="宋体" w:hAnsi="宋体" w:eastAsia="宋体"/>
          <w:spacing w:val="-58"/>
          <w:sz w:val="24"/>
          <w:szCs w:val="24"/>
          <w:lang w:eastAsia="zh-CN"/>
        </w:rPr>
        <w:t>受</w:t>
      </w:r>
      <w:r>
        <w:rPr>
          <w:rFonts w:ascii="宋体" w:hAnsi="宋体" w:eastAsia="宋体"/>
          <w:sz w:val="24"/>
          <w:szCs w:val="24"/>
          <w:lang w:eastAsia="zh-CN"/>
        </w:rPr>
        <w:t>（</w:t>
      </w:r>
      <w:r>
        <w:rPr>
          <w:rFonts w:ascii="宋体" w:hAnsi="宋体" w:eastAsia="宋体"/>
          <w:spacing w:val="-3"/>
          <w:sz w:val="24"/>
          <w:szCs w:val="24"/>
          <w:lang w:eastAsia="zh-CN"/>
        </w:rPr>
        <w:t>卖</w:t>
      </w:r>
      <w:r>
        <w:rPr>
          <w:rFonts w:ascii="宋体" w:hAnsi="宋体" w:eastAsia="宋体"/>
          <w:sz w:val="24"/>
          <w:szCs w:val="24"/>
          <w:lang w:eastAsia="zh-CN"/>
        </w:rPr>
        <w:t>方</w:t>
      </w:r>
      <w:r>
        <w:rPr>
          <w:rFonts w:ascii="宋体" w:hAnsi="宋体" w:eastAsia="宋体"/>
          <w:spacing w:val="-3"/>
          <w:sz w:val="24"/>
          <w:szCs w:val="24"/>
          <w:lang w:eastAsia="zh-CN"/>
        </w:rPr>
        <w:t>名</w:t>
      </w:r>
      <w:r>
        <w:rPr>
          <w:rFonts w:ascii="宋体" w:hAnsi="宋体" w:eastAsia="宋体"/>
          <w:sz w:val="24"/>
          <w:szCs w:val="24"/>
          <w:lang w:eastAsia="zh-CN"/>
        </w:rPr>
        <w:t>称</w:t>
      </w:r>
      <w:r>
        <w:rPr>
          <w:rFonts w:ascii="宋体" w:hAnsi="宋体" w:eastAsia="宋体"/>
          <w:spacing w:val="-60"/>
          <w:sz w:val="24"/>
          <w:szCs w:val="24"/>
          <w:lang w:eastAsia="zh-CN"/>
        </w:rPr>
        <w:t>）</w:t>
      </w:r>
      <w:r>
        <w:rPr>
          <w:rFonts w:ascii="宋体" w:hAnsi="宋体" w:eastAsia="宋体"/>
          <w:sz w:val="24"/>
          <w:szCs w:val="24"/>
          <w:lang w:eastAsia="zh-CN"/>
        </w:rPr>
        <w:t>于年月日参加（项目名称</w:t>
      </w:r>
      <w:r>
        <w:rPr>
          <w:rFonts w:ascii="宋体" w:hAnsi="宋体" w:eastAsia="宋体"/>
          <w:spacing w:val="-3"/>
          <w:sz w:val="24"/>
          <w:szCs w:val="24"/>
          <w:lang w:eastAsia="zh-CN"/>
        </w:rPr>
        <w:t>）</w:t>
      </w:r>
      <w:r>
        <w:rPr>
          <w:rFonts w:ascii="宋体" w:hAnsi="宋体" w:eastAsia="宋体"/>
          <w:sz w:val="24"/>
          <w:szCs w:val="24"/>
          <w:lang w:eastAsia="zh-CN"/>
        </w:rPr>
        <w:t>设备租赁招</w:t>
      </w:r>
      <w:r>
        <w:rPr>
          <w:rFonts w:ascii="宋体" w:hAnsi="宋体" w:eastAsia="宋体"/>
          <w:spacing w:val="-3"/>
          <w:sz w:val="24"/>
          <w:szCs w:val="24"/>
          <w:lang w:eastAsia="zh-CN"/>
        </w:rPr>
        <w:t>标</w:t>
      </w:r>
      <w:r>
        <w:rPr>
          <w:rFonts w:ascii="宋体" w:hAnsi="宋体" w:eastAsia="宋体"/>
          <w:sz w:val="24"/>
          <w:szCs w:val="24"/>
          <w:lang w:eastAsia="zh-CN"/>
        </w:rPr>
        <w:t>项</w:t>
      </w:r>
      <w:r>
        <w:rPr>
          <w:rFonts w:ascii="宋体" w:hAnsi="宋体" w:eastAsia="宋体"/>
          <w:spacing w:val="-1"/>
          <w:sz w:val="24"/>
          <w:szCs w:val="24"/>
          <w:lang w:eastAsia="zh-CN"/>
        </w:rPr>
        <w:t>目</w:t>
      </w:r>
      <w:r>
        <w:rPr>
          <w:rFonts w:ascii="宋体" w:hAnsi="宋体" w:eastAsia="宋体"/>
          <w:sz w:val="24"/>
          <w:szCs w:val="24"/>
          <w:lang w:eastAsia="zh-CN"/>
        </w:rPr>
        <w:t>的</w:t>
      </w:r>
      <w:r>
        <w:rPr>
          <w:rFonts w:ascii="宋体" w:hAnsi="宋体" w:eastAsia="宋体"/>
          <w:spacing w:val="-3"/>
          <w:sz w:val="24"/>
          <w:szCs w:val="24"/>
          <w:lang w:eastAsia="zh-CN"/>
        </w:rPr>
        <w:t>投标</w:t>
      </w:r>
      <w:r>
        <w:rPr>
          <w:rFonts w:ascii="宋体" w:hAnsi="宋体" w:eastAsia="宋体"/>
          <w:sz w:val="24"/>
          <w:szCs w:val="24"/>
          <w:lang w:eastAsia="zh-CN"/>
        </w:rPr>
        <w:t>。我方愿意</w:t>
      </w:r>
      <w:r>
        <w:rPr>
          <w:rFonts w:ascii="宋体" w:hAnsi="宋体" w:eastAsia="宋体"/>
          <w:spacing w:val="-3"/>
          <w:sz w:val="24"/>
          <w:szCs w:val="24"/>
          <w:lang w:eastAsia="zh-CN"/>
        </w:rPr>
        <w:t>无条</w:t>
      </w:r>
      <w:r>
        <w:rPr>
          <w:rFonts w:ascii="宋体" w:hAnsi="宋体" w:eastAsia="宋体"/>
          <w:sz w:val="24"/>
          <w:szCs w:val="24"/>
          <w:lang w:eastAsia="zh-CN"/>
        </w:rPr>
        <w:t>件地</w:t>
      </w:r>
      <w:r>
        <w:rPr>
          <w:rFonts w:ascii="宋体" w:hAnsi="宋体" w:eastAsia="宋体"/>
          <w:spacing w:val="-3"/>
          <w:sz w:val="24"/>
          <w:szCs w:val="24"/>
          <w:lang w:eastAsia="zh-CN"/>
        </w:rPr>
        <w:t>、</w:t>
      </w:r>
      <w:r>
        <w:rPr>
          <w:rFonts w:ascii="宋体" w:hAnsi="宋体" w:eastAsia="宋体"/>
          <w:sz w:val="24"/>
          <w:szCs w:val="24"/>
          <w:lang w:eastAsia="zh-CN"/>
        </w:rPr>
        <w:t>不</w:t>
      </w:r>
      <w:r>
        <w:rPr>
          <w:rFonts w:ascii="宋体" w:hAnsi="宋体" w:eastAsia="宋体"/>
          <w:spacing w:val="-3"/>
          <w:sz w:val="24"/>
          <w:szCs w:val="24"/>
          <w:lang w:eastAsia="zh-CN"/>
        </w:rPr>
        <w:t>可</w:t>
      </w:r>
      <w:r>
        <w:rPr>
          <w:rFonts w:ascii="宋体" w:hAnsi="宋体" w:eastAsia="宋体"/>
          <w:sz w:val="24"/>
          <w:szCs w:val="24"/>
          <w:lang w:eastAsia="zh-CN"/>
        </w:rPr>
        <w:t>撤</w:t>
      </w:r>
      <w:r>
        <w:rPr>
          <w:rFonts w:ascii="宋体" w:hAnsi="宋体" w:eastAsia="宋体"/>
          <w:spacing w:val="-3"/>
          <w:sz w:val="24"/>
          <w:szCs w:val="24"/>
          <w:lang w:eastAsia="zh-CN"/>
        </w:rPr>
        <w:t>销</w:t>
      </w:r>
      <w:r>
        <w:rPr>
          <w:rFonts w:ascii="宋体" w:hAnsi="宋体" w:eastAsia="宋体"/>
          <w:spacing w:val="-1"/>
          <w:sz w:val="24"/>
          <w:szCs w:val="24"/>
          <w:lang w:eastAsia="zh-CN"/>
        </w:rPr>
        <w:t>地</w:t>
      </w:r>
      <w:r>
        <w:rPr>
          <w:rFonts w:ascii="宋体" w:hAnsi="宋体" w:eastAsia="宋体"/>
          <w:spacing w:val="-3"/>
          <w:sz w:val="24"/>
          <w:szCs w:val="24"/>
          <w:lang w:eastAsia="zh-CN"/>
        </w:rPr>
        <w:t>就</w:t>
      </w:r>
      <w:r>
        <w:rPr>
          <w:rFonts w:ascii="宋体" w:hAnsi="宋体" w:eastAsia="宋体"/>
          <w:sz w:val="24"/>
          <w:szCs w:val="24"/>
          <w:lang w:eastAsia="zh-CN"/>
        </w:rPr>
        <w:t>卖</w:t>
      </w:r>
      <w:r>
        <w:rPr>
          <w:rFonts w:ascii="宋体" w:hAnsi="宋体" w:eastAsia="宋体"/>
          <w:spacing w:val="-2"/>
          <w:sz w:val="24"/>
          <w:szCs w:val="24"/>
          <w:lang w:eastAsia="zh-CN"/>
        </w:rPr>
        <w:t>方</w:t>
      </w:r>
      <w:r>
        <w:rPr>
          <w:rFonts w:ascii="宋体" w:hAnsi="宋体" w:eastAsia="宋体"/>
          <w:sz w:val="24"/>
          <w:szCs w:val="24"/>
          <w:lang w:eastAsia="zh-CN"/>
        </w:rPr>
        <w:t>履行</w:t>
      </w:r>
      <w:r>
        <w:rPr>
          <w:rFonts w:ascii="宋体" w:hAnsi="宋体" w:eastAsia="宋体"/>
          <w:spacing w:val="-3"/>
          <w:sz w:val="24"/>
          <w:szCs w:val="24"/>
          <w:lang w:eastAsia="zh-CN"/>
        </w:rPr>
        <w:t>与</w:t>
      </w:r>
      <w:r>
        <w:rPr>
          <w:rFonts w:ascii="宋体" w:hAnsi="宋体" w:eastAsia="宋体"/>
          <w:sz w:val="24"/>
          <w:szCs w:val="24"/>
          <w:lang w:eastAsia="zh-CN"/>
        </w:rPr>
        <w:t>你</w:t>
      </w:r>
      <w:r>
        <w:rPr>
          <w:rFonts w:ascii="宋体" w:hAnsi="宋体" w:eastAsia="宋体"/>
          <w:spacing w:val="-3"/>
          <w:sz w:val="24"/>
          <w:szCs w:val="24"/>
          <w:lang w:eastAsia="zh-CN"/>
        </w:rPr>
        <w:t>方</w:t>
      </w:r>
      <w:r>
        <w:rPr>
          <w:rFonts w:ascii="宋体" w:hAnsi="宋体" w:eastAsia="宋体"/>
          <w:sz w:val="24"/>
          <w:szCs w:val="24"/>
          <w:lang w:eastAsia="zh-CN"/>
        </w:rPr>
        <w:t>订</w:t>
      </w:r>
      <w:r>
        <w:rPr>
          <w:rFonts w:ascii="宋体" w:hAnsi="宋体" w:eastAsia="宋体"/>
          <w:spacing w:val="-3"/>
          <w:sz w:val="24"/>
          <w:szCs w:val="24"/>
          <w:lang w:eastAsia="zh-CN"/>
        </w:rPr>
        <w:t>立</w:t>
      </w:r>
      <w:r>
        <w:rPr>
          <w:rFonts w:ascii="宋体" w:hAnsi="宋体" w:eastAsia="宋体"/>
          <w:sz w:val="24"/>
          <w:szCs w:val="24"/>
          <w:lang w:eastAsia="zh-CN"/>
        </w:rPr>
        <w:t>的</w:t>
      </w:r>
      <w:r>
        <w:rPr>
          <w:rFonts w:ascii="宋体" w:hAnsi="宋体" w:eastAsia="宋体"/>
          <w:spacing w:val="-3"/>
          <w:sz w:val="24"/>
          <w:szCs w:val="24"/>
          <w:lang w:eastAsia="zh-CN"/>
        </w:rPr>
        <w:t>合</w:t>
      </w:r>
      <w:r>
        <w:rPr>
          <w:rFonts w:ascii="宋体" w:hAnsi="宋体" w:eastAsia="宋体"/>
          <w:sz w:val="24"/>
          <w:szCs w:val="24"/>
          <w:lang w:eastAsia="zh-CN"/>
        </w:rPr>
        <w:t>同</w:t>
      </w:r>
      <w:r>
        <w:rPr>
          <w:rFonts w:ascii="宋体" w:hAnsi="宋体" w:eastAsia="宋体"/>
          <w:spacing w:val="-3"/>
          <w:sz w:val="24"/>
          <w:szCs w:val="24"/>
          <w:lang w:eastAsia="zh-CN"/>
        </w:rPr>
        <w:t>，</w:t>
      </w:r>
      <w:r>
        <w:rPr>
          <w:rFonts w:ascii="宋体" w:hAnsi="宋体" w:eastAsia="宋体"/>
          <w:sz w:val="24"/>
          <w:szCs w:val="24"/>
          <w:lang w:eastAsia="zh-CN"/>
        </w:rPr>
        <w:t>向你</w:t>
      </w:r>
      <w:r>
        <w:rPr>
          <w:rFonts w:ascii="宋体" w:hAnsi="宋体" w:eastAsia="宋体"/>
          <w:spacing w:val="-3"/>
          <w:sz w:val="24"/>
          <w:szCs w:val="24"/>
          <w:lang w:eastAsia="zh-CN"/>
        </w:rPr>
        <w:t>方</w:t>
      </w:r>
      <w:r>
        <w:rPr>
          <w:rFonts w:ascii="宋体" w:hAnsi="宋体" w:eastAsia="宋体"/>
          <w:sz w:val="24"/>
          <w:szCs w:val="24"/>
          <w:lang w:eastAsia="zh-CN"/>
        </w:rPr>
        <w:t>提</w:t>
      </w:r>
      <w:r>
        <w:rPr>
          <w:rFonts w:ascii="宋体" w:hAnsi="宋体" w:eastAsia="宋体"/>
          <w:spacing w:val="-3"/>
          <w:sz w:val="24"/>
          <w:szCs w:val="24"/>
          <w:lang w:eastAsia="zh-CN"/>
        </w:rPr>
        <w:t>供</w:t>
      </w:r>
      <w:r>
        <w:rPr>
          <w:rFonts w:ascii="宋体" w:hAnsi="宋体" w:eastAsia="宋体"/>
          <w:sz w:val="24"/>
          <w:szCs w:val="24"/>
          <w:lang w:eastAsia="zh-CN"/>
        </w:rPr>
        <w:t>担</w:t>
      </w:r>
      <w:r>
        <w:rPr>
          <w:rFonts w:ascii="宋体" w:hAnsi="宋体" w:eastAsia="宋体"/>
          <w:spacing w:val="-3"/>
          <w:sz w:val="24"/>
          <w:szCs w:val="24"/>
          <w:lang w:eastAsia="zh-CN"/>
        </w:rPr>
        <w:t>保</w:t>
      </w:r>
      <w:r>
        <w:rPr>
          <w:rFonts w:ascii="宋体" w:hAnsi="宋体" w:eastAsia="宋体"/>
          <w:sz w:val="24"/>
          <w:szCs w:val="24"/>
          <w:lang w:eastAsia="zh-CN"/>
        </w:rPr>
        <w:t>。</w:t>
      </w:r>
    </w:p>
    <w:p>
      <w:pPr>
        <w:pStyle w:val="7"/>
        <w:tabs>
          <w:tab w:val="left" w:pos="4564"/>
          <w:tab w:val="left" w:pos="6559"/>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1.  </w:t>
      </w:r>
      <w:r>
        <w:rPr>
          <w:rFonts w:ascii="宋体" w:hAnsi="宋体" w:eastAsia="宋体"/>
          <w:spacing w:val="-3"/>
          <w:sz w:val="24"/>
          <w:szCs w:val="24"/>
          <w:lang w:eastAsia="zh-CN"/>
        </w:rPr>
        <w:t>担</w:t>
      </w:r>
      <w:r>
        <w:rPr>
          <w:rFonts w:ascii="宋体" w:hAnsi="宋体" w:eastAsia="宋体"/>
          <w:sz w:val="24"/>
          <w:szCs w:val="24"/>
          <w:lang w:eastAsia="zh-CN"/>
        </w:rPr>
        <w:t>保</w:t>
      </w:r>
      <w:r>
        <w:rPr>
          <w:rFonts w:ascii="宋体" w:hAnsi="宋体" w:eastAsia="宋体"/>
          <w:spacing w:val="-3"/>
          <w:sz w:val="24"/>
          <w:szCs w:val="24"/>
          <w:lang w:eastAsia="zh-CN"/>
        </w:rPr>
        <w:t>金</w:t>
      </w:r>
      <w:r>
        <w:rPr>
          <w:rFonts w:ascii="宋体" w:hAnsi="宋体" w:eastAsia="宋体"/>
          <w:sz w:val="24"/>
          <w:szCs w:val="24"/>
          <w:lang w:eastAsia="zh-CN"/>
        </w:rPr>
        <w:t>额</w:t>
      </w:r>
      <w:r>
        <w:rPr>
          <w:rFonts w:ascii="宋体" w:hAnsi="宋体" w:eastAsia="宋体"/>
          <w:spacing w:val="-3"/>
          <w:sz w:val="24"/>
          <w:szCs w:val="24"/>
          <w:lang w:eastAsia="zh-CN"/>
        </w:rPr>
        <w:t>人</w:t>
      </w:r>
      <w:r>
        <w:rPr>
          <w:rFonts w:ascii="宋体" w:hAnsi="宋体" w:eastAsia="宋体"/>
          <w:sz w:val="24"/>
          <w:szCs w:val="24"/>
          <w:lang w:eastAsia="zh-CN"/>
        </w:rPr>
        <w:t>民</w:t>
      </w:r>
      <w:r>
        <w:rPr>
          <w:rFonts w:ascii="宋体" w:hAnsi="宋体" w:eastAsia="宋体"/>
          <w:spacing w:val="-3"/>
          <w:sz w:val="24"/>
          <w:szCs w:val="24"/>
          <w:lang w:eastAsia="zh-CN"/>
        </w:rPr>
        <w:t>币</w:t>
      </w:r>
      <w:r>
        <w:rPr>
          <w:rFonts w:ascii="宋体" w:hAnsi="宋体" w:eastAsia="宋体"/>
          <w:sz w:val="24"/>
          <w:szCs w:val="24"/>
          <w:lang w:eastAsia="zh-CN"/>
        </w:rPr>
        <w:t>（</w:t>
      </w:r>
      <w:r>
        <w:rPr>
          <w:rFonts w:ascii="宋体" w:hAnsi="宋体" w:eastAsia="宋体"/>
          <w:spacing w:val="-3"/>
          <w:sz w:val="24"/>
          <w:szCs w:val="24"/>
          <w:lang w:eastAsia="zh-CN"/>
        </w:rPr>
        <w:t>大写</w:t>
      </w:r>
      <w:r>
        <w:rPr>
          <w:rFonts w:ascii="宋体" w:hAnsi="宋体" w:eastAsia="宋体"/>
          <w:sz w:val="24"/>
          <w:szCs w:val="24"/>
          <w:lang w:eastAsia="zh-CN"/>
        </w:rPr>
        <w:t>）</w:t>
      </w:r>
      <w:r>
        <w:rPr>
          <w:rFonts w:ascii="宋体" w:hAnsi="宋体" w:eastAsia="宋体"/>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w:t>
      </w:r>
      <w:r>
        <w:rPr>
          <w:rFonts w:ascii="宋体" w:hAnsi="宋体" w:eastAsia="宋体"/>
          <w:sz w:val="24"/>
          <w:szCs w:val="24"/>
          <w:u w:val="single" w:color="000000"/>
          <w:lang w:eastAsia="zh-CN"/>
        </w:rPr>
        <w:tab/>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2. </w:t>
      </w:r>
      <w:r>
        <w:rPr>
          <w:rFonts w:ascii="宋体" w:hAnsi="宋体" w:eastAsia="宋体"/>
          <w:spacing w:val="4"/>
          <w:sz w:val="24"/>
          <w:szCs w:val="24"/>
          <w:lang w:eastAsia="zh-CN"/>
        </w:rPr>
        <w:t>担</w:t>
      </w:r>
      <w:r>
        <w:rPr>
          <w:rFonts w:ascii="宋体" w:hAnsi="宋体" w:eastAsia="宋体"/>
          <w:spacing w:val="2"/>
          <w:sz w:val="24"/>
          <w:szCs w:val="24"/>
          <w:lang w:eastAsia="zh-CN"/>
        </w:rPr>
        <w:t>保</w:t>
      </w:r>
      <w:r>
        <w:rPr>
          <w:rFonts w:ascii="宋体" w:hAnsi="宋体" w:eastAsia="宋体"/>
          <w:spacing w:val="4"/>
          <w:sz w:val="24"/>
          <w:szCs w:val="24"/>
          <w:lang w:eastAsia="zh-CN"/>
        </w:rPr>
        <w:t>有效</w:t>
      </w:r>
      <w:r>
        <w:rPr>
          <w:rFonts w:ascii="宋体" w:hAnsi="宋体" w:eastAsia="宋体"/>
          <w:spacing w:val="2"/>
          <w:sz w:val="24"/>
          <w:szCs w:val="24"/>
          <w:lang w:eastAsia="zh-CN"/>
        </w:rPr>
        <w:t>期</w:t>
      </w:r>
      <w:r>
        <w:rPr>
          <w:rFonts w:ascii="宋体" w:hAnsi="宋体" w:eastAsia="宋体"/>
          <w:spacing w:val="4"/>
          <w:sz w:val="24"/>
          <w:szCs w:val="24"/>
          <w:lang w:eastAsia="zh-CN"/>
        </w:rPr>
        <w:t>自</w:t>
      </w:r>
      <w:r>
        <w:rPr>
          <w:rFonts w:ascii="宋体" w:hAnsi="宋体" w:eastAsia="宋体"/>
          <w:spacing w:val="2"/>
          <w:sz w:val="24"/>
          <w:szCs w:val="24"/>
          <w:lang w:eastAsia="zh-CN"/>
        </w:rPr>
        <w:t>买</w:t>
      </w:r>
      <w:r>
        <w:rPr>
          <w:rFonts w:ascii="宋体" w:hAnsi="宋体" w:eastAsia="宋体"/>
          <w:spacing w:val="4"/>
          <w:sz w:val="24"/>
          <w:szCs w:val="24"/>
          <w:lang w:eastAsia="zh-CN"/>
        </w:rPr>
        <w:t>方</w:t>
      </w:r>
      <w:r>
        <w:rPr>
          <w:rFonts w:ascii="宋体" w:hAnsi="宋体" w:eastAsia="宋体"/>
          <w:spacing w:val="6"/>
          <w:sz w:val="24"/>
          <w:szCs w:val="24"/>
          <w:lang w:eastAsia="zh-CN"/>
        </w:rPr>
        <w:t>与</w:t>
      </w:r>
      <w:r>
        <w:rPr>
          <w:rFonts w:ascii="宋体" w:hAnsi="宋体" w:eastAsia="宋体"/>
          <w:spacing w:val="2"/>
          <w:sz w:val="24"/>
          <w:szCs w:val="24"/>
          <w:lang w:eastAsia="zh-CN"/>
        </w:rPr>
        <w:t>卖</w:t>
      </w:r>
      <w:r>
        <w:rPr>
          <w:rFonts w:ascii="宋体" w:hAnsi="宋体" w:eastAsia="宋体"/>
          <w:spacing w:val="4"/>
          <w:sz w:val="24"/>
          <w:szCs w:val="24"/>
          <w:lang w:eastAsia="zh-CN"/>
        </w:rPr>
        <w:t>方签</w:t>
      </w:r>
      <w:r>
        <w:rPr>
          <w:rFonts w:ascii="宋体" w:hAnsi="宋体" w:eastAsia="宋体"/>
          <w:spacing w:val="2"/>
          <w:sz w:val="24"/>
          <w:szCs w:val="24"/>
          <w:lang w:eastAsia="zh-CN"/>
        </w:rPr>
        <w:t>订</w:t>
      </w:r>
      <w:r>
        <w:rPr>
          <w:rFonts w:ascii="宋体" w:hAnsi="宋体" w:eastAsia="宋体"/>
          <w:spacing w:val="4"/>
          <w:sz w:val="24"/>
          <w:szCs w:val="24"/>
          <w:lang w:eastAsia="zh-CN"/>
        </w:rPr>
        <w:t>的合</w:t>
      </w:r>
      <w:r>
        <w:rPr>
          <w:rFonts w:ascii="宋体" w:hAnsi="宋体" w:eastAsia="宋体"/>
          <w:spacing w:val="2"/>
          <w:sz w:val="24"/>
          <w:szCs w:val="24"/>
          <w:lang w:eastAsia="zh-CN"/>
        </w:rPr>
        <w:t>同</w:t>
      </w:r>
      <w:r>
        <w:rPr>
          <w:rFonts w:ascii="宋体" w:hAnsi="宋体" w:eastAsia="宋体"/>
          <w:spacing w:val="4"/>
          <w:sz w:val="24"/>
          <w:szCs w:val="24"/>
          <w:lang w:eastAsia="zh-CN"/>
        </w:rPr>
        <w:t>生效</w:t>
      </w:r>
      <w:r>
        <w:rPr>
          <w:rFonts w:ascii="宋体" w:hAnsi="宋体" w:eastAsia="宋体"/>
          <w:spacing w:val="2"/>
          <w:sz w:val="24"/>
          <w:szCs w:val="24"/>
          <w:lang w:eastAsia="zh-CN"/>
        </w:rPr>
        <w:t>之</w:t>
      </w:r>
      <w:r>
        <w:rPr>
          <w:rFonts w:ascii="宋体" w:hAnsi="宋体" w:eastAsia="宋体"/>
          <w:spacing w:val="4"/>
          <w:sz w:val="24"/>
          <w:szCs w:val="24"/>
          <w:lang w:eastAsia="zh-CN"/>
        </w:rPr>
        <w:t>日</w:t>
      </w:r>
      <w:r>
        <w:rPr>
          <w:rFonts w:ascii="宋体" w:hAnsi="宋体" w:eastAsia="宋体"/>
          <w:spacing w:val="2"/>
          <w:sz w:val="24"/>
          <w:szCs w:val="24"/>
          <w:lang w:eastAsia="zh-CN"/>
        </w:rPr>
        <w:t>起</w:t>
      </w:r>
      <w:r>
        <w:rPr>
          <w:rFonts w:ascii="宋体" w:hAnsi="宋体" w:eastAsia="宋体"/>
          <w:spacing w:val="4"/>
          <w:sz w:val="24"/>
          <w:szCs w:val="24"/>
          <w:lang w:eastAsia="zh-CN"/>
        </w:rPr>
        <w:t>至合</w:t>
      </w:r>
      <w:r>
        <w:rPr>
          <w:rFonts w:ascii="宋体" w:hAnsi="宋体" w:eastAsia="宋体"/>
          <w:spacing w:val="5"/>
          <w:sz w:val="24"/>
          <w:szCs w:val="24"/>
          <w:lang w:eastAsia="zh-CN"/>
        </w:rPr>
        <w:t>同</w:t>
      </w:r>
      <w:r>
        <w:rPr>
          <w:rFonts w:ascii="宋体" w:hAnsi="宋体" w:eastAsia="宋体"/>
          <w:spacing w:val="4"/>
          <w:sz w:val="24"/>
          <w:szCs w:val="24"/>
          <w:lang w:eastAsia="zh-CN"/>
        </w:rPr>
        <w:t>设备</w:t>
      </w:r>
      <w:r>
        <w:rPr>
          <w:rFonts w:ascii="宋体" w:hAnsi="宋体" w:eastAsia="宋体"/>
          <w:spacing w:val="2"/>
          <w:sz w:val="24"/>
          <w:szCs w:val="24"/>
          <w:lang w:eastAsia="zh-CN"/>
        </w:rPr>
        <w:t>验</w:t>
      </w:r>
      <w:r>
        <w:rPr>
          <w:rFonts w:ascii="宋体" w:hAnsi="宋体" w:eastAsia="宋体"/>
          <w:spacing w:val="4"/>
          <w:sz w:val="24"/>
          <w:szCs w:val="24"/>
          <w:lang w:eastAsia="zh-CN"/>
        </w:rPr>
        <w:t>收证</w:t>
      </w:r>
      <w:r>
        <w:rPr>
          <w:rFonts w:ascii="宋体" w:hAnsi="宋体" w:eastAsia="宋体"/>
          <w:spacing w:val="2"/>
          <w:sz w:val="24"/>
          <w:szCs w:val="24"/>
          <w:lang w:eastAsia="zh-CN"/>
        </w:rPr>
        <w:t>书</w:t>
      </w:r>
      <w:r>
        <w:rPr>
          <w:rFonts w:ascii="宋体" w:hAnsi="宋体" w:eastAsia="宋体"/>
          <w:spacing w:val="4"/>
          <w:sz w:val="24"/>
          <w:szCs w:val="24"/>
          <w:lang w:eastAsia="zh-CN"/>
        </w:rPr>
        <w:t>或</w:t>
      </w:r>
      <w:r>
        <w:rPr>
          <w:rFonts w:ascii="宋体" w:hAnsi="宋体" w:eastAsia="宋体"/>
          <w:spacing w:val="2"/>
          <w:sz w:val="24"/>
          <w:szCs w:val="24"/>
          <w:lang w:eastAsia="zh-CN"/>
        </w:rPr>
        <w:t>验</w:t>
      </w:r>
      <w:r>
        <w:rPr>
          <w:rFonts w:ascii="宋体" w:hAnsi="宋体" w:eastAsia="宋体"/>
          <w:spacing w:val="4"/>
          <w:sz w:val="24"/>
          <w:szCs w:val="24"/>
          <w:lang w:eastAsia="zh-CN"/>
        </w:rPr>
        <w:t>收款</w:t>
      </w:r>
      <w:r>
        <w:rPr>
          <w:rFonts w:ascii="宋体" w:hAnsi="宋体" w:eastAsia="宋体"/>
          <w:spacing w:val="2"/>
          <w:sz w:val="24"/>
          <w:szCs w:val="24"/>
          <w:lang w:eastAsia="zh-CN"/>
        </w:rPr>
        <w:t>支</w:t>
      </w:r>
      <w:r>
        <w:rPr>
          <w:rFonts w:ascii="宋体" w:hAnsi="宋体" w:eastAsia="宋体"/>
          <w:spacing w:val="4"/>
          <w:sz w:val="24"/>
          <w:szCs w:val="24"/>
          <w:lang w:eastAsia="zh-CN"/>
        </w:rPr>
        <w:t>付</w:t>
      </w:r>
      <w:r>
        <w:rPr>
          <w:rFonts w:ascii="宋体" w:hAnsi="宋体" w:eastAsia="宋体"/>
          <w:sz w:val="24"/>
          <w:szCs w:val="24"/>
          <w:lang w:eastAsia="zh-CN"/>
        </w:rPr>
        <w:t>函签署</w:t>
      </w:r>
      <w:r>
        <w:rPr>
          <w:rFonts w:ascii="宋体" w:hAnsi="宋体" w:eastAsia="宋体"/>
          <w:spacing w:val="-3"/>
          <w:sz w:val="24"/>
          <w:szCs w:val="24"/>
          <w:lang w:eastAsia="zh-CN"/>
        </w:rPr>
        <w:t>之日</w:t>
      </w:r>
      <w:r>
        <w:rPr>
          <w:rFonts w:ascii="宋体" w:hAnsi="宋体" w:eastAsia="宋体"/>
          <w:sz w:val="24"/>
          <w:szCs w:val="24"/>
          <w:lang w:eastAsia="zh-CN"/>
        </w:rPr>
        <w:t>起日</w:t>
      </w:r>
      <w:r>
        <w:rPr>
          <w:rFonts w:ascii="宋体" w:hAnsi="宋体" w:eastAsia="宋体"/>
          <w:spacing w:val="-3"/>
          <w:sz w:val="24"/>
          <w:szCs w:val="24"/>
          <w:lang w:eastAsia="zh-CN"/>
        </w:rPr>
        <w:t>后</w:t>
      </w:r>
      <w:r>
        <w:rPr>
          <w:rFonts w:ascii="宋体" w:hAnsi="宋体" w:eastAsia="宋体"/>
          <w:sz w:val="24"/>
          <w:szCs w:val="24"/>
          <w:lang w:eastAsia="zh-CN"/>
        </w:rPr>
        <w:t>失</w:t>
      </w:r>
      <w:r>
        <w:rPr>
          <w:rFonts w:ascii="宋体" w:hAnsi="宋体" w:eastAsia="宋体"/>
          <w:spacing w:val="-3"/>
          <w:sz w:val="24"/>
          <w:szCs w:val="24"/>
          <w:lang w:eastAsia="zh-CN"/>
        </w:rPr>
        <w:t>效</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3.  </w:t>
      </w:r>
      <w:r>
        <w:rPr>
          <w:rFonts w:ascii="宋体" w:hAnsi="宋体" w:eastAsia="宋体"/>
          <w:spacing w:val="-3"/>
          <w:sz w:val="24"/>
          <w:szCs w:val="24"/>
          <w:lang w:eastAsia="zh-CN"/>
        </w:rPr>
        <w:t>在</w:t>
      </w:r>
      <w:r>
        <w:rPr>
          <w:rFonts w:ascii="宋体" w:hAnsi="宋体" w:eastAsia="宋体"/>
          <w:sz w:val="24"/>
          <w:szCs w:val="24"/>
          <w:lang w:eastAsia="zh-CN"/>
        </w:rPr>
        <w:t>本</w:t>
      </w:r>
      <w:r>
        <w:rPr>
          <w:rFonts w:ascii="宋体" w:hAnsi="宋体" w:eastAsia="宋体"/>
          <w:spacing w:val="-3"/>
          <w:sz w:val="24"/>
          <w:szCs w:val="24"/>
          <w:lang w:eastAsia="zh-CN"/>
        </w:rPr>
        <w:t>担</w:t>
      </w:r>
      <w:r>
        <w:rPr>
          <w:rFonts w:ascii="宋体" w:hAnsi="宋体" w:eastAsia="宋体"/>
          <w:sz w:val="24"/>
          <w:szCs w:val="24"/>
          <w:lang w:eastAsia="zh-CN"/>
        </w:rPr>
        <w:t>保</w:t>
      </w:r>
      <w:r>
        <w:rPr>
          <w:rFonts w:ascii="宋体" w:hAnsi="宋体" w:eastAsia="宋体"/>
          <w:spacing w:val="-3"/>
          <w:sz w:val="24"/>
          <w:szCs w:val="24"/>
          <w:lang w:eastAsia="zh-CN"/>
        </w:rPr>
        <w:t>有</w:t>
      </w:r>
      <w:r>
        <w:rPr>
          <w:rFonts w:ascii="宋体" w:hAnsi="宋体" w:eastAsia="宋体"/>
          <w:sz w:val="24"/>
          <w:szCs w:val="24"/>
          <w:lang w:eastAsia="zh-CN"/>
        </w:rPr>
        <w:t>效</w:t>
      </w:r>
      <w:r>
        <w:rPr>
          <w:rFonts w:ascii="宋体" w:hAnsi="宋体" w:eastAsia="宋体"/>
          <w:spacing w:val="-3"/>
          <w:sz w:val="24"/>
          <w:szCs w:val="24"/>
          <w:lang w:eastAsia="zh-CN"/>
        </w:rPr>
        <w:t>期</w:t>
      </w:r>
      <w:r>
        <w:rPr>
          <w:rFonts w:ascii="宋体" w:hAnsi="宋体" w:eastAsia="宋体"/>
          <w:sz w:val="24"/>
          <w:szCs w:val="24"/>
          <w:lang w:eastAsia="zh-CN"/>
        </w:rPr>
        <w:t>内</w:t>
      </w:r>
      <w:r>
        <w:rPr>
          <w:rFonts w:ascii="宋体" w:hAnsi="宋体" w:eastAsia="宋体"/>
          <w:spacing w:val="-12"/>
          <w:sz w:val="24"/>
          <w:szCs w:val="24"/>
          <w:lang w:eastAsia="zh-CN"/>
        </w:rPr>
        <w:t>，</w:t>
      </w:r>
      <w:r>
        <w:rPr>
          <w:rFonts w:ascii="宋体" w:hAnsi="宋体" w:eastAsia="宋体"/>
          <w:spacing w:val="-3"/>
          <w:sz w:val="24"/>
          <w:szCs w:val="24"/>
          <w:lang w:eastAsia="zh-CN"/>
        </w:rPr>
        <w:t>如</w:t>
      </w:r>
      <w:r>
        <w:rPr>
          <w:rFonts w:ascii="宋体" w:hAnsi="宋体" w:eastAsia="宋体"/>
          <w:sz w:val="24"/>
          <w:szCs w:val="24"/>
          <w:lang w:eastAsia="zh-CN"/>
        </w:rPr>
        <w:t>果卖</w:t>
      </w:r>
      <w:r>
        <w:rPr>
          <w:rFonts w:ascii="宋体" w:hAnsi="宋体" w:eastAsia="宋体"/>
          <w:spacing w:val="-3"/>
          <w:sz w:val="24"/>
          <w:szCs w:val="24"/>
          <w:lang w:eastAsia="zh-CN"/>
        </w:rPr>
        <w:t>方</w:t>
      </w:r>
      <w:r>
        <w:rPr>
          <w:rFonts w:ascii="宋体" w:hAnsi="宋体" w:eastAsia="宋体"/>
          <w:sz w:val="24"/>
          <w:szCs w:val="24"/>
          <w:lang w:eastAsia="zh-CN"/>
        </w:rPr>
        <w:t>不</w:t>
      </w:r>
      <w:r>
        <w:rPr>
          <w:rFonts w:ascii="宋体" w:hAnsi="宋体" w:eastAsia="宋体"/>
          <w:spacing w:val="-3"/>
          <w:sz w:val="24"/>
          <w:szCs w:val="24"/>
          <w:lang w:eastAsia="zh-CN"/>
        </w:rPr>
        <w:t>履</w:t>
      </w:r>
      <w:r>
        <w:rPr>
          <w:rFonts w:ascii="宋体" w:hAnsi="宋体" w:eastAsia="宋体"/>
          <w:sz w:val="24"/>
          <w:szCs w:val="24"/>
          <w:lang w:eastAsia="zh-CN"/>
        </w:rPr>
        <w:t>行</w:t>
      </w:r>
      <w:r>
        <w:rPr>
          <w:rFonts w:ascii="宋体" w:hAnsi="宋体" w:eastAsia="宋体"/>
          <w:spacing w:val="-3"/>
          <w:sz w:val="24"/>
          <w:szCs w:val="24"/>
          <w:lang w:eastAsia="zh-CN"/>
        </w:rPr>
        <w:t>合</w:t>
      </w:r>
      <w:r>
        <w:rPr>
          <w:rFonts w:ascii="宋体" w:hAnsi="宋体" w:eastAsia="宋体"/>
          <w:sz w:val="24"/>
          <w:szCs w:val="24"/>
          <w:lang w:eastAsia="zh-CN"/>
        </w:rPr>
        <w:t>同</w:t>
      </w:r>
      <w:r>
        <w:rPr>
          <w:rFonts w:ascii="宋体" w:hAnsi="宋体" w:eastAsia="宋体"/>
          <w:spacing w:val="-3"/>
          <w:sz w:val="24"/>
          <w:szCs w:val="24"/>
          <w:lang w:eastAsia="zh-CN"/>
        </w:rPr>
        <w:t>约</w:t>
      </w:r>
      <w:r>
        <w:rPr>
          <w:rFonts w:ascii="宋体" w:hAnsi="宋体" w:eastAsia="宋体"/>
          <w:sz w:val="24"/>
          <w:szCs w:val="24"/>
          <w:lang w:eastAsia="zh-CN"/>
        </w:rPr>
        <w:t>定</w:t>
      </w:r>
      <w:r>
        <w:rPr>
          <w:rFonts w:ascii="宋体" w:hAnsi="宋体" w:eastAsia="宋体"/>
          <w:spacing w:val="-3"/>
          <w:sz w:val="24"/>
          <w:szCs w:val="24"/>
          <w:lang w:eastAsia="zh-CN"/>
        </w:rPr>
        <w:t>的</w:t>
      </w:r>
      <w:r>
        <w:rPr>
          <w:rFonts w:ascii="宋体" w:hAnsi="宋体" w:eastAsia="宋体"/>
          <w:sz w:val="24"/>
          <w:szCs w:val="24"/>
          <w:lang w:eastAsia="zh-CN"/>
        </w:rPr>
        <w:t>义务</w:t>
      </w:r>
      <w:r>
        <w:rPr>
          <w:rFonts w:ascii="宋体" w:hAnsi="宋体" w:eastAsia="宋体"/>
          <w:spacing w:val="-3"/>
          <w:sz w:val="24"/>
          <w:szCs w:val="24"/>
          <w:lang w:eastAsia="zh-CN"/>
        </w:rPr>
        <w:t>或</w:t>
      </w:r>
      <w:r>
        <w:rPr>
          <w:rFonts w:ascii="宋体" w:hAnsi="宋体" w:eastAsia="宋体"/>
          <w:sz w:val="24"/>
          <w:szCs w:val="24"/>
          <w:lang w:eastAsia="zh-CN"/>
        </w:rPr>
        <w:t>其</w:t>
      </w:r>
      <w:r>
        <w:rPr>
          <w:rFonts w:ascii="宋体" w:hAnsi="宋体" w:eastAsia="宋体"/>
          <w:spacing w:val="-3"/>
          <w:sz w:val="24"/>
          <w:szCs w:val="24"/>
          <w:lang w:eastAsia="zh-CN"/>
        </w:rPr>
        <w:t>履</w:t>
      </w:r>
      <w:r>
        <w:rPr>
          <w:rFonts w:ascii="宋体" w:hAnsi="宋体" w:eastAsia="宋体"/>
          <w:sz w:val="24"/>
          <w:szCs w:val="24"/>
          <w:lang w:eastAsia="zh-CN"/>
        </w:rPr>
        <w:t>行</w:t>
      </w:r>
      <w:r>
        <w:rPr>
          <w:rFonts w:ascii="宋体" w:hAnsi="宋体" w:eastAsia="宋体"/>
          <w:spacing w:val="-3"/>
          <w:sz w:val="24"/>
          <w:szCs w:val="24"/>
          <w:lang w:eastAsia="zh-CN"/>
        </w:rPr>
        <w:t>不</w:t>
      </w:r>
      <w:r>
        <w:rPr>
          <w:rFonts w:ascii="宋体" w:hAnsi="宋体" w:eastAsia="宋体"/>
          <w:sz w:val="24"/>
          <w:szCs w:val="24"/>
          <w:lang w:eastAsia="zh-CN"/>
        </w:rPr>
        <w:t>符</w:t>
      </w:r>
      <w:r>
        <w:rPr>
          <w:rFonts w:ascii="宋体" w:hAnsi="宋体" w:eastAsia="宋体"/>
          <w:spacing w:val="-3"/>
          <w:sz w:val="24"/>
          <w:szCs w:val="24"/>
          <w:lang w:eastAsia="zh-CN"/>
        </w:rPr>
        <w:t>合</w:t>
      </w:r>
      <w:r>
        <w:rPr>
          <w:rFonts w:ascii="宋体" w:hAnsi="宋体" w:eastAsia="宋体"/>
          <w:sz w:val="24"/>
          <w:szCs w:val="24"/>
          <w:lang w:eastAsia="zh-CN"/>
        </w:rPr>
        <w:t>合</w:t>
      </w:r>
      <w:r>
        <w:rPr>
          <w:rFonts w:ascii="宋体" w:hAnsi="宋体" w:eastAsia="宋体"/>
          <w:spacing w:val="-3"/>
          <w:sz w:val="24"/>
          <w:szCs w:val="24"/>
          <w:lang w:eastAsia="zh-CN"/>
        </w:rPr>
        <w:t>同</w:t>
      </w:r>
      <w:r>
        <w:rPr>
          <w:rFonts w:ascii="宋体" w:hAnsi="宋体" w:eastAsia="宋体"/>
          <w:sz w:val="24"/>
          <w:szCs w:val="24"/>
          <w:lang w:eastAsia="zh-CN"/>
        </w:rPr>
        <w:t>的约</w:t>
      </w:r>
      <w:r>
        <w:rPr>
          <w:rFonts w:ascii="宋体" w:hAnsi="宋体" w:eastAsia="宋体"/>
          <w:spacing w:val="-3"/>
          <w:sz w:val="24"/>
          <w:szCs w:val="24"/>
          <w:lang w:eastAsia="zh-CN"/>
        </w:rPr>
        <w:t>定</w:t>
      </w:r>
      <w:r>
        <w:rPr>
          <w:rFonts w:ascii="宋体" w:hAnsi="宋体" w:eastAsia="宋体"/>
          <w:spacing w:val="-12"/>
          <w:sz w:val="24"/>
          <w:szCs w:val="24"/>
          <w:lang w:eastAsia="zh-CN"/>
        </w:rPr>
        <w:t>，</w:t>
      </w:r>
      <w:r>
        <w:rPr>
          <w:rFonts w:ascii="宋体" w:hAnsi="宋体" w:eastAsia="宋体"/>
          <w:spacing w:val="-3"/>
          <w:sz w:val="24"/>
          <w:szCs w:val="24"/>
          <w:lang w:eastAsia="zh-CN"/>
        </w:rPr>
        <w:t>我方</w:t>
      </w:r>
      <w:r>
        <w:rPr>
          <w:rFonts w:ascii="宋体" w:hAnsi="宋体" w:eastAsia="宋体"/>
          <w:sz w:val="24"/>
          <w:szCs w:val="24"/>
          <w:lang w:eastAsia="zh-CN"/>
        </w:rPr>
        <w:t>在收</w:t>
      </w:r>
      <w:r>
        <w:rPr>
          <w:rFonts w:ascii="宋体" w:hAnsi="宋体" w:eastAsia="宋体"/>
          <w:spacing w:val="-3"/>
          <w:sz w:val="24"/>
          <w:szCs w:val="24"/>
          <w:lang w:eastAsia="zh-CN"/>
        </w:rPr>
        <w:t>到</w:t>
      </w:r>
      <w:r>
        <w:rPr>
          <w:rFonts w:ascii="宋体" w:hAnsi="宋体" w:eastAsia="宋体"/>
          <w:sz w:val="24"/>
          <w:szCs w:val="24"/>
          <w:lang w:eastAsia="zh-CN"/>
        </w:rPr>
        <w:t>你</w:t>
      </w:r>
      <w:r>
        <w:rPr>
          <w:rFonts w:ascii="宋体" w:hAnsi="宋体" w:eastAsia="宋体"/>
          <w:spacing w:val="-3"/>
          <w:sz w:val="24"/>
          <w:szCs w:val="24"/>
          <w:lang w:eastAsia="zh-CN"/>
        </w:rPr>
        <w:t>方</w:t>
      </w:r>
      <w:r>
        <w:rPr>
          <w:rFonts w:ascii="宋体" w:hAnsi="宋体" w:eastAsia="宋体"/>
          <w:sz w:val="24"/>
          <w:szCs w:val="24"/>
          <w:lang w:eastAsia="zh-CN"/>
        </w:rPr>
        <w:t>以</w:t>
      </w:r>
      <w:r>
        <w:rPr>
          <w:rFonts w:ascii="宋体" w:hAnsi="宋体" w:eastAsia="宋体"/>
          <w:spacing w:val="-3"/>
          <w:sz w:val="24"/>
          <w:szCs w:val="24"/>
          <w:lang w:eastAsia="zh-CN"/>
        </w:rPr>
        <w:t>书</w:t>
      </w:r>
      <w:r>
        <w:rPr>
          <w:rFonts w:ascii="宋体" w:hAnsi="宋体" w:eastAsia="宋体"/>
          <w:sz w:val="24"/>
          <w:szCs w:val="24"/>
          <w:lang w:eastAsia="zh-CN"/>
        </w:rPr>
        <w:t>面</w:t>
      </w:r>
      <w:r>
        <w:rPr>
          <w:rFonts w:ascii="宋体" w:hAnsi="宋体" w:eastAsia="宋体"/>
          <w:spacing w:val="-3"/>
          <w:sz w:val="24"/>
          <w:szCs w:val="24"/>
          <w:lang w:eastAsia="zh-CN"/>
        </w:rPr>
        <w:t>形</w:t>
      </w:r>
      <w:r>
        <w:rPr>
          <w:rFonts w:ascii="宋体" w:hAnsi="宋体" w:eastAsia="宋体"/>
          <w:sz w:val="24"/>
          <w:szCs w:val="24"/>
          <w:lang w:eastAsia="zh-CN"/>
        </w:rPr>
        <w:t>式</w:t>
      </w:r>
      <w:r>
        <w:rPr>
          <w:rFonts w:ascii="宋体" w:hAnsi="宋体" w:eastAsia="宋体"/>
          <w:spacing w:val="-3"/>
          <w:sz w:val="24"/>
          <w:szCs w:val="24"/>
          <w:lang w:eastAsia="zh-CN"/>
        </w:rPr>
        <w:t>提</w:t>
      </w:r>
      <w:r>
        <w:rPr>
          <w:rFonts w:ascii="宋体" w:hAnsi="宋体" w:eastAsia="宋体"/>
          <w:sz w:val="24"/>
          <w:szCs w:val="24"/>
          <w:lang w:eastAsia="zh-CN"/>
        </w:rPr>
        <w:t>出的</w:t>
      </w:r>
      <w:r>
        <w:rPr>
          <w:rFonts w:ascii="宋体" w:hAnsi="宋体" w:eastAsia="宋体"/>
          <w:spacing w:val="-3"/>
          <w:sz w:val="24"/>
          <w:szCs w:val="24"/>
          <w:lang w:eastAsia="zh-CN"/>
        </w:rPr>
        <w:t>在</w:t>
      </w:r>
      <w:r>
        <w:rPr>
          <w:rFonts w:ascii="宋体" w:hAnsi="宋体" w:eastAsia="宋体"/>
          <w:sz w:val="24"/>
          <w:szCs w:val="24"/>
          <w:lang w:eastAsia="zh-CN"/>
        </w:rPr>
        <w:t>担</w:t>
      </w:r>
      <w:r>
        <w:rPr>
          <w:rFonts w:ascii="宋体" w:hAnsi="宋体" w:eastAsia="宋体"/>
          <w:spacing w:val="-3"/>
          <w:sz w:val="24"/>
          <w:szCs w:val="24"/>
          <w:lang w:eastAsia="zh-CN"/>
        </w:rPr>
        <w:t>保</w:t>
      </w:r>
      <w:r>
        <w:rPr>
          <w:rFonts w:ascii="宋体" w:hAnsi="宋体" w:eastAsia="宋体"/>
          <w:sz w:val="24"/>
          <w:szCs w:val="24"/>
          <w:lang w:eastAsia="zh-CN"/>
        </w:rPr>
        <w:t>金</w:t>
      </w:r>
      <w:r>
        <w:rPr>
          <w:rFonts w:ascii="宋体" w:hAnsi="宋体" w:eastAsia="宋体"/>
          <w:spacing w:val="-3"/>
          <w:sz w:val="24"/>
          <w:szCs w:val="24"/>
          <w:lang w:eastAsia="zh-CN"/>
        </w:rPr>
        <w:t>额</w:t>
      </w:r>
      <w:r>
        <w:rPr>
          <w:rFonts w:ascii="宋体" w:hAnsi="宋体" w:eastAsia="宋体"/>
          <w:sz w:val="24"/>
          <w:szCs w:val="24"/>
          <w:lang w:eastAsia="zh-CN"/>
        </w:rPr>
        <w:t>内</w:t>
      </w:r>
      <w:r>
        <w:rPr>
          <w:rFonts w:ascii="宋体" w:hAnsi="宋体" w:eastAsia="宋体"/>
          <w:spacing w:val="-3"/>
          <w:sz w:val="24"/>
          <w:szCs w:val="24"/>
          <w:lang w:eastAsia="zh-CN"/>
        </w:rPr>
        <w:t>的</w:t>
      </w:r>
      <w:r>
        <w:rPr>
          <w:rFonts w:ascii="宋体" w:hAnsi="宋体" w:eastAsia="宋体"/>
          <w:sz w:val="24"/>
          <w:szCs w:val="24"/>
          <w:lang w:eastAsia="zh-CN"/>
        </w:rPr>
        <w:t>赔</w:t>
      </w:r>
      <w:r>
        <w:rPr>
          <w:rFonts w:ascii="宋体" w:hAnsi="宋体" w:eastAsia="宋体"/>
          <w:spacing w:val="-3"/>
          <w:sz w:val="24"/>
          <w:szCs w:val="24"/>
          <w:lang w:eastAsia="zh-CN"/>
        </w:rPr>
        <w:t>偿</w:t>
      </w:r>
      <w:r>
        <w:rPr>
          <w:rFonts w:ascii="宋体" w:hAnsi="宋体" w:eastAsia="宋体"/>
          <w:sz w:val="24"/>
          <w:szCs w:val="24"/>
          <w:lang w:eastAsia="zh-CN"/>
        </w:rPr>
        <w:t>要求</w:t>
      </w:r>
      <w:r>
        <w:rPr>
          <w:rFonts w:ascii="宋体" w:hAnsi="宋体" w:eastAsia="宋体"/>
          <w:spacing w:val="-3"/>
          <w:sz w:val="24"/>
          <w:szCs w:val="24"/>
          <w:lang w:eastAsia="zh-CN"/>
        </w:rPr>
        <w:t>后，</w:t>
      </w:r>
      <w:r>
        <w:rPr>
          <w:rFonts w:ascii="宋体" w:hAnsi="宋体" w:eastAsia="宋体"/>
          <w:sz w:val="24"/>
          <w:szCs w:val="24"/>
          <w:lang w:eastAsia="zh-CN"/>
        </w:rPr>
        <w:t>在</w:t>
      </w:r>
      <w:r>
        <w:rPr>
          <w:rFonts w:ascii="宋体" w:hAnsi="宋体" w:eastAsia="宋体"/>
          <w:sz w:val="24"/>
          <w:szCs w:val="24"/>
          <w:u w:val="single"/>
          <w:lang w:eastAsia="zh-CN"/>
        </w:rPr>
        <w:t>7</w:t>
      </w:r>
      <w:r>
        <w:rPr>
          <w:rFonts w:ascii="宋体" w:hAnsi="宋体" w:eastAsia="宋体"/>
          <w:spacing w:val="-3"/>
          <w:sz w:val="24"/>
          <w:szCs w:val="24"/>
          <w:lang w:eastAsia="zh-CN"/>
        </w:rPr>
        <w:t>日</w:t>
      </w:r>
      <w:r>
        <w:rPr>
          <w:rFonts w:ascii="宋体" w:hAnsi="宋体" w:eastAsia="宋体"/>
          <w:sz w:val="24"/>
          <w:szCs w:val="24"/>
          <w:lang w:eastAsia="zh-CN"/>
        </w:rPr>
        <w:t>内</w:t>
      </w:r>
      <w:r>
        <w:rPr>
          <w:rFonts w:ascii="宋体" w:hAnsi="宋体" w:eastAsia="宋体"/>
          <w:spacing w:val="-3"/>
          <w:sz w:val="24"/>
          <w:szCs w:val="24"/>
          <w:lang w:eastAsia="zh-CN"/>
        </w:rPr>
        <w:t>无</w:t>
      </w:r>
      <w:r>
        <w:rPr>
          <w:rFonts w:ascii="宋体" w:hAnsi="宋体" w:eastAsia="宋体"/>
          <w:sz w:val="24"/>
          <w:szCs w:val="24"/>
          <w:lang w:eastAsia="zh-CN"/>
        </w:rPr>
        <w:t>条</w:t>
      </w:r>
      <w:r>
        <w:rPr>
          <w:rFonts w:ascii="宋体" w:hAnsi="宋体" w:eastAsia="宋体"/>
          <w:spacing w:val="-3"/>
          <w:sz w:val="24"/>
          <w:szCs w:val="24"/>
          <w:lang w:eastAsia="zh-CN"/>
        </w:rPr>
        <w:t>件</w:t>
      </w:r>
      <w:r>
        <w:rPr>
          <w:rFonts w:ascii="宋体" w:hAnsi="宋体" w:eastAsia="宋体"/>
          <w:sz w:val="24"/>
          <w:szCs w:val="24"/>
          <w:lang w:eastAsia="zh-CN"/>
        </w:rPr>
        <w:t>支付，无须你方出具证明或陈述理由。</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4.  </w:t>
      </w:r>
      <w:r>
        <w:rPr>
          <w:rFonts w:ascii="宋体" w:hAnsi="宋体" w:eastAsia="宋体"/>
          <w:spacing w:val="-3"/>
          <w:sz w:val="24"/>
          <w:szCs w:val="24"/>
          <w:lang w:eastAsia="zh-CN"/>
        </w:rPr>
        <w:t>买</w:t>
      </w:r>
      <w:r>
        <w:rPr>
          <w:rFonts w:ascii="宋体" w:hAnsi="宋体" w:eastAsia="宋体"/>
          <w:sz w:val="24"/>
          <w:szCs w:val="24"/>
          <w:lang w:eastAsia="zh-CN"/>
        </w:rPr>
        <w:t>方</w:t>
      </w:r>
      <w:r>
        <w:rPr>
          <w:rFonts w:ascii="宋体" w:hAnsi="宋体" w:eastAsia="宋体"/>
          <w:spacing w:val="-3"/>
          <w:sz w:val="24"/>
          <w:szCs w:val="24"/>
          <w:lang w:eastAsia="zh-CN"/>
        </w:rPr>
        <w:t>和</w:t>
      </w:r>
      <w:r>
        <w:rPr>
          <w:rFonts w:ascii="宋体" w:hAnsi="宋体" w:eastAsia="宋体"/>
          <w:sz w:val="24"/>
          <w:szCs w:val="24"/>
          <w:lang w:eastAsia="zh-CN"/>
        </w:rPr>
        <w:t>卖方</w:t>
      </w:r>
      <w:r>
        <w:rPr>
          <w:rFonts w:ascii="宋体" w:hAnsi="宋体" w:eastAsia="宋体"/>
          <w:spacing w:val="2"/>
          <w:sz w:val="24"/>
          <w:szCs w:val="24"/>
          <w:lang w:eastAsia="zh-CN"/>
        </w:rPr>
        <w:t>变</w:t>
      </w:r>
      <w:r>
        <w:rPr>
          <w:rFonts w:ascii="宋体" w:hAnsi="宋体" w:eastAsia="宋体"/>
          <w:sz w:val="24"/>
          <w:szCs w:val="24"/>
          <w:lang w:eastAsia="zh-CN"/>
        </w:rPr>
        <w:t>更</w:t>
      </w:r>
      <w:r>
        <w:rPr>
          <w:rFonts w:ascii="宋体" w:hAnsi="宋体" w:eastAsia="宋体"/>
          <w:spacing w:val="2"/>
          <w:sz w:val="24"/>
          <w:szCs w:val="24"/>
          <w:lang w:eastAsia="zh-CN"/>
        </w:rPr>
        <w:t>合</w:t>
      </w:r>
      <w:r>
        <w:rPr>
          <w:rFonts w:ascii="宋体" w:hAnsi="宋体" w:eastAsia="宋体"/>
          <w:sz w:val="24"/>
          <w:szCs w:val="24"/>
          <w:lang w:eastAsia="zh-CN"/>
        </w:rPr>
        <w:t>同时</w:t>
      </w:r>
      <w:r>
        <w:rPr>
          <w:rFonts w:ascii="宋体" w:hAnsi="宋体" w:eastAsia="宋体"/>
          <w:spacing w:val="2"/>
          <w:sz w:val="24"/>
          <w:szCs w:val="24"/>
          <w:lang w:eastAsia="zh-CN"/>
        </w:rPr>
        <w:t>，无</w:t>
      </w:r>
      <w:r>
        <w:rPr>
          <w:rFonts w:ascii="宋体" w:hAnsi="宋体" w:eastAsia="宋体"/>
          <w:sz w:val="24"/>
          <w:szCs w:val="24"/>
          <w:lang w:eastAsia="zh-CN"/>
        </w:rPr>
        <w:t>论</w:t>
      </w:r>
      <w:r>
        <w:rPr>
          <w:rFonts w:ascii="宋体" w:hAnsi="宋体" w:eastAsia="宋体"/>
          <w:spacing w:val="2"/>
          <w:sz w:val="24"/>
          <w:szCs w:val="24"/>
          <w:lang w:eastAsia="zh-CN"/>
        </w:rPr>
        <w:t>我</w:t>
      </w:r>
      <w:r>
        <w:rPr>
          <w:rFonts w:ascii="宋体" w:hAnsi="宋体" w:eastAsia="宋体"/>
          <w:sz w:val="24"/>
          <w:szCs w:val="24"/>
          <w:lang w:eastAsia="zh-CN"/>
        </w:rPr>
        <w:t>方</w:t>
      </w:r>
      <w:r>
        <w:rPr>
          <w:rFonts w:ascii="宋体" w:hAnsi="宋体" w:eastAsia="宋体"/>
          <w:spacing w:val="2"/>
          <w:sz w:val="24"/>
          <w:szCs w:val="24"/>
          <w:lang w:eastAsia="zh-CN"/>
        </w:rPr>
        <w:t>是</w:t>
      </w:r>
      <w:r>
        <w:rPr>
          <w:rFonts w:ascii="宋体" w:hAnsi="宋体" w:eastAsia="宋体"/>
          <w:sz w:val="24"/>
          <w:szCs w:val="24"/>
          <w:lang w:eastAsia="zh-CN"/>
        </w:rPr>
        <w:t>否</w:t>
      </w:r>
      <w:r>
        <w:rPr>
          <w:rFonts w:ascii="宋体" w:hAnsi="宋体" w:eastAsia="宋体"/>
          <w:spacing w:val="2"/>
          <w:sz w:val="24"/>
          <w:szCs w:val="24"/>
          <w:lang w:eastAsia="zh-CN"/>
        </w:rPr>
        <w:t>收</w:t>
      </w:r>
      <w:r>
        <w:rPr>
          <w:rFonts w:ascii="宋体" w:hAnsi="宋体" w:eastAsia="宋体"/>
          <w:sz w:val="24"/>
          <w:szCs w:val="24"/>
          <w:lang w:eastAsia="zh-CN"/>
        </w:rPr>
        <w:t>到</w:t>
      </w:r>
      <w:r>
        <w:rPr>
          <w:rFonts w:ascii="宋体" w:hAnsi="宋体" w:eastAsia="宋体"/>
          <w:spacing w:val="2"/>
          <w:sz w:val="24"/>
          <w:szCs w:val="24"/>
          <w:lang w:eastAsia="zh-CN"/>
        </w:rPr>
        <w:t>该</w:t>
      </w:r>
      <w:r>
        <w:rPr>
          <w:rFonts w:ascii="宋体" w:hAnsi="宋体" w:eastAsia="宋体"/>
          <w:sz w:val="24"/>
          <w:szCs w:val="24"/>
          <w:lang w:eastAsia="zh-CN"/>
        </w:rPr>
        <w:t>变</w:t>
      </w:r>
      <w:r>
        <w:rPr>
          <w:rFonts w:ascii="宋体" w:hAnsi="宋体" w:eastAsia="宋体"/>
          <w:spacing w:val="2"/>
          <w:sz w:val="24"/>
          <w:szCs w:val="24"/>
          <w:lang w:eastAsia="zh-CN"/>
        </w:rPr>
        <w:t>更，</w:t>
      </w:r>
      <w:r>
        <w:rPr>
          <w:rFonts w:ascii="宋体" w:hAnsi="宋体" w:eastAsia="宋体"/>
          <w:sz w:val="24"/>
          <w:szCs w:val="24"/>
          <w:lang w:eastAsia="zh-CN"/>
        </w:rPr>
        <w:t>我</w:t>
      </w:r>
      <w:r>
        <w:rPr>
          <w:rFonts w:ascii="宋体" w:hAnsi="宋体" w:eastAsia="宋体"/>
          <w:spacing w:val="2"/>
          <w:sz w:val="24"/>
          <w:szCs w:val="24"/>
          <w:lang w:eastAsia="zh-CN"/>
        </w:rPr>
        <w:t>方</w:t>
      </w:r>
      <w:r>
        <w:rPr>
          <w:rFonts w:ascii="宋体" w:hAnsi="宋体" w:eastAsia="宋体"/>
          <w:sz w:val="24"/>
          <w:szCs w:val="24"/>
          <w:lang w:eastAsia="zh-CN"/>
        </w:rPr>
        <w:t>承</w:t>
      </w:r>
      <w:r>
        <w:rPr>
          <w:rFonts w:ascii="宋体" w:hAnsi="宋体" w:eastAsia="宋体"/>
          <w:spacing w:val="2"/>
          <w:sz w:val="24"/>
          <w:szCs w:val="24"/>
          <w:lang w:eastAsia="zh-CN"/>
        </w:rPr>
        <w:t>担</w:t>
      </w:r>
      <w:r>
        <w:rPr>
          <w:rFonts w:ascii="宋体" w:hAnsi="宋体" w:eastAsia="宋体"/>
          <w:sz w:val="24"/>
          <w:szCs w:val="24"/>
          <w:lang w:eastAsia="zh-CN"/>
        </w:rPr>
        <w:t>本</w:t>
      </w:r>
      <w:r>
        <w:rPr>
          <w:rFonts w:ascii="宋体" w:hAnsi="宋体" w:eastAsia="宋体"/>
          <w:spacing w:val="2"/>
          <w:sz w:val="24"/>
          <w:szCs w:val="24"/>
          <w:lang w:eastAsia="zh-CN"/>
        </w:rPr>
        <w:t>担</w:t>
      </w:r>
      <w:r>
        <w:rPr>
          <w:rFonts w:ascii="宋体" w:hAnsi="宋体" w:eastAsia="宋体"/>
          <w:sz w:val="24"/>
          <w:szCs w:val="24"/>
          <w:lang w:eastAsia="zh-CN"/>
        </w:rPr>
        <w:t>保</w:t>
      </w:r>
      <w:r>
        <w:rPr>
          <w:rFonts w:ascii="宋体" w:hAnsi="宋体" w:eastAsia="宋体"/>
          <w:spacing w:val="2"/>
          <w:sz w:val="24"/>
          <w:szCs w:val="24"/>
          <w:lang w:eastAsia="zh-CN"/>
        </w:rPr>
        <w:t>规</w:t>
      </w:r>
      <w:r>
        <w:rPr>
          <w:rFonts w:ascii="宋体" w:hAnsi="宋体" w:eastAsia="宋体"/>
          <w:sz w:val="24"/>
          <w:szCs w:val="24"/>
          <w:lang w:eastAsia="zh-CN"/>
        </w:rPr>
        <w:t>定</w:t>
      </w:r>
      <w:r>
        <w:rPr>
          <w:rFonts w:ascii="宋体" w:hAnsi="宋体" w:eastAsia="宋体"/>
          <w:spacing w:val="2"/>
          <w:sz w:val="24"/>
          <w:szCs w:val="24"/>
          <w:lang w:eastAsia="zh-CN"/>
        </w:rPr>
        <w:t>的义</w:t>
      </w:r>
      <w:r>
        <w:rPr>
          <w:rFonts w:ascii="宋体" w:hAnsi="宋体" w:eastAsia="宋体"/>
          <w:sz w:val="24"/>
          <w:szCs w:val="24"/>
          <w:lang w:eastAsia="zh-CN"/>
        </w:rPr>
        <w:t>务</w:t>
      </w:r>
      <w:r>
        <w:rPr>
          <w:rFonts w:ascii="宋体" w:hAnsi="宋体" w:eastAsia="宋体"/>
          <w:spacing w:val="2"/>
          <w:sz w:val="24"/>
          <w:szCs w:val="24"/>
          <w:lang w:eastAsia="zh-CN"/>
        </w:rPr>
        <w:t>不</w:t>
      </w:r>
      <w:r>
        <w:rPr>
          <w:rFonts w:ascii="宋体" w:hAnsi="宋体" w:eastAsia="宋体"/>
          <w:sz w:val="24"/>
          <w:szCs w:val="24"/>
          <w:lang w:eastAsia="zh-CN"/>
        </w:rPr>
        <w:t>变。</w:t>
      </w:r>
    </w:p>
    <w:p>
      <w:pPr>
        <w:pStyle w:val="7"/>
        <w:tabs>
          <w:tab w:val="left" w:pos="7589"/>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担保</w:t>
      </w:r>
      <w:r>
        <w:rPr>
          <w:rFonts w:ascii="宋体" w:hAnsi="宋体" w:eastAsia="宋体"/>
          <w:spacing w:val="-3"/>
          <w:sz w:val="24"/>
          <w:szCs w:val="24"/>
          <w:lang w:eastAsia="zh-CN"/>
        </w:rPr>
        <w:t>人</w:t>
      </w:r>
      <w:r>
        <w:rPr>
          <w:rFonts w:ascii="宋体" w:hAnsi="宋体" w:eastAsia="宋体"/>
          <w:sz w:val="24"/>
          <w:szCs w:val="24"/>
          <w:lang w:eastAsia="zh-CN"/>
        </w:rPr>
        <w:t>名称：</w:t>
      </w:r>
      <w:r>
        <w:rPr>
          <w:rFonts w:hint="eastAsia" w:ascii="宋体" w:hAnsi="宋体" w:eastAsia="宋体"/>
          <w:sz w:val="24"/>
          <w:szCs w:val="24"/>
          <w:u w:val="single"/>
          <w:lang w:eastAsia="zh-CN"/>
        </w:rPr>
        <w:t xml:space="preserve">         </w:t>
      </w:r>
      <w:r>
        <w:rPr>
          <w:rFonts w:ascii="宋体" w:hAnsi="宋体" w:eastAsia="宋体"/>
          <w:sz w:val="24"/>
          <w:szCs w:val="24"/>
          <w:u w:val="single"/>
          <w:lang w:eastAsia="zh-CN"/>
        </w:rPr>
        <w:t xml:space="preserve">                     </w:t>
      </w:r>
      <w:r>
        <w:rPr>
          <w:rFonts w:hint="eastAsia" w:ascii="宋体" w:hAnsi="宋体" w:eastAsia="宋体"/>
          <w:sz w:val="24"/>
          <w:szCs w:val="24"/>
          <w:u w:val="single"/>
          <w:lang w:eastAsia="zh-CN"/>
        </w:rPr>
        <w:t xml:space="preserve">     </w:t>
      </w:r>
      <w:r>
        <w:rPr>
          <w:rFonts w:ascii="宋体" w:hAnsi="宋体" w:eastAsia="宋体"/>
          <w:sz w:val="24"/>
          <w:szCs w:val="24"/>
          <w:lang w:eastAsia="zh-CN"/>
        </w:rPr>
        <w:t>（</w:t>
      </w:r>
      <w:r>
        <w:rPr>
          <w:rFonts w:ascii="宋体" w:hAnsi="宋体" w:eastAsia="宋体"/>
          <w:spacing w:val="-3"/>
          <w:sz w:val="24"/>
          <w:szCs w:val="24"/>
          <w:lang w:eastAsia="zh-CN"/>
        </w:rPr>
        <w:t>盖</w:t>
      </w:r>
      <w:r>
        <w:rPr>
          <w:rFonts w:ascii="宋体" w:hAnsi="宋体" w:eastAsia="宋体"/>
          <w:sz w:val="24"/>
          <w:szCs w:val="24"/>
          <w:lang w:eastAsia="zh-CN"/>
        </w:rPr>
        <w:t>单</w:t>
      </w:r>
      <w:r>
        <w:rPr>
          <w:rFonts w:ascii="宋体" w:hAnsi="宋体" w:eastAsia="宋体"/>
          <w:spacing w:val="-3"/>
          <w:sz w:val="24"/>
          <w:szCs w:val="24"/>
          <w:lang w:eastAsia="zh-CN"/>
        </w:rPr>
        <w:t>位章</w:t>
      </w:r>
      <w:r>
        <w:rPr>
          <w:rFonts w:ascii="宋体" w:hAnsi="宋体" w:eastAsia="宋体"/>
          <w:sz w:val="24"/>
          <w:szCs w:val="24"/>
          <w:lang w:eastAsia="zh-CN"/>
        </w:rPr>
        <w:t>）</w:t>
      </w:r>
    </w:p>
    <w:p>
      <w:pPr>
        <w:pStyle w:val="7"/>
        <w:tabs>
          <w:tab w:val="left" w:pos="7906"/>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法定</w:t>
      </w:r>
      <w:r>
        <w:rPr>
          <w:rFonts w:ascii="宋体" w:hAnsi="宋体" w:eastAsia="宋体"/>
          <w:spacing w:val="-3"/>
          <w:sz w:val="24"/>
          <w:szCs w:val="24"/>
          <w:lang w:eastAsia="zh-CN"/>
        </w:rPr>
        <w:t>代</w:t>
      </w:r>
      <w:r>
        <w:rPr>
          <w:rFonts w:ascii="宋体" w:hAnsi="宋体" w:eastAsia="宋体"/>
          <w:sz w:val="24"/>
          <w:szCs w:val="24"/>
          <w:lang w:eastAsia="zh-CN"/>
        </w:rPr>
        <w:t>表</w:t>
      </w:r>
      <w:r>
        <w:rPr>
          <w:rFonts w:ascii="宋体" w:hAnsi="宋体" w:eastAsia="宋体"/>
          <w:spacing w:val="-48"/>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负</w:t>
      </w:r>
      <w:r>
        <w:rPr>
          <w:rFonts w:ascii="宋体" w:hAnsi="宋体" w:eastAsia="宋体"/>
          <w:sz w:val="24"/>
          <w:szCs w:val="24"/>
          <w:lang w:eastAsia="zh-CN"/>
        </w:rPr>
        <w:t>责人</w:t>
      </w:r>
      <w:r>
        <w:rPr>
          <w:rFonts w:ascii="宋体" w:hAnsi="宋体" w:eastAsia="宋体"/>
          <w:spacing w:val="-48"/>
          <w:sz w:val="24"/>
          <w:szCs w:val="24"/>
          <w:lang w:eastAsia="zh-CN"/>
        </w:rPr>
        <w:t>）</w:t>
      </w:r>
      <w:r>
        <w:rPr>
          <w:rFonts w:ascii="宋体" w:hAnsi="宋体" w:eastAsia="宋体"/>
          <w:sz w:val="24"/>
          <w:szCs w:val="24"/>
          <w:lang w:eastAsia="zh-CN"/>
        </w:rPr>
        <w:t>或其</w:t>
      </w:r>
      <w:r>
        <w:rPr>
          <w:rFonts w:ascii="宋体" w:hAnsi="宋体" w:eastAsia="宋体"/>
          <w:spacing w:val="-3"/>
          <w:sz w:val="24"/>
          <w:szCs w:val="24"/>
          <w:lang w:eastAsia="zh-CN"/>
        </w:rPr>
        <w:t>委</w:t>
      </w:r>
      <w:r>
        <w:rPr>
          <w:rFonts w:ascii="宋体" w:hAnsi="宋体" w:eastAsia="宋体"/>
          <w:sz w:val="24"/>
          <w:szCs w:val="24"/>
          <w:lang w:eastAsia="zh-CN"/>
        </w:rPr>
        <w:t>托</w:t>
      </w:r>
      <w:r>
        <w:rPr>
          <w:rFonts w:ascii="宋体" w:hAnsi="宋体" w:eastAsia="宋体"/>
          <w:spacing w:val="-3"/>
          <w:sz w:val="24"/>
          <w:szCs w:val="24"/>
          <w:lang w:eastAsia="zh-CN"/>
        </w:rPr>
        <w:t>代</w:t>
      </w:r>
      <w:r>
        <w:rPr>
          <w:rFonts w:ascii="宋体" w:hAnsi="宋体" w:eastAsia="宋体"/>
          <w:sz w:val="24"/>
          <w:szCs w:val="24"/>
          <w:lang w:eastAsia="zh-CN"/>
        </w:rPr>
        <w:t>理</w:t>
      </w:r>
      <w:r>
        <w:rPr>
          <w:rFonts w:ascii="宋体" w:hAnsi="宋体" w:eastAsia="宋体"/>
          <w:spacing w:val="-3"/>
          <w:sz w:val="24"/>
          <w:szCs w:val="24"/>
          <w:lang w:eastAsia="zh-CN"/>
        </w:rPr>
        <w:t>人</w:t>
      </w:r>
      <w:r>
        <w:rPr>
          <w:rFonts w:ascii="宋体" w:hAnsi="宋体" w:eastAsia="宋体"/>
          <w:spacing w:val="-46"/>
          <w:sz w:val="24"/>
          <w:szCs w:val="24"/>
          <w:lang w:eastAsia="zh-CN"/>
        </w:rPr>
        <w:t>：</w:t>
      </w:r>
      <w:r>
        <w:rPr>
          <w:rFonts w:hint="eastAsia" w:ascii="宋体" w:hAnsi="宋体" w:eastAsia="宋体"/>
          <w:sz w:val="24"/>
          <w:szCs w:val="24"/>
          <w:u w:val="single"/>
          <w:lang w:eastAsia="zh-CN"/>
        </w:rPr>
        <w:t xml:space="preserve">              </w:t>
      </w:r>
      <w:r>
        <w:rPr>
          <w:rFonts w:ascii="宋体" w:hAnsi="宋体" w:eastAsia="宋体"/>
          <w:spacing w:val="-3"/>
          <w:sz w:val="24"/>
          <w:szCs w:val="24"/>
          <w:u w:val="none" w:color="000000"/>
          <w:lang w:eastAsia="zh-CN"/>
        </w:rPr>
        <w:t>（签</w:t>
      </w:r>
      <w:r>
        <w:rPr>
          <w:rFonts w:ascii="宋体" w:hAnsi="宋体" w:eastAsia="宋体"/>
          <w:spacing w:val="-3"/>
          <w:sz w:val="24"/>
          <w:szCs w:val="24"/>
          <w:lang w:eastAsia="zh-CN"/>
        </w:rPr>
        <w:t>字）</w:t>
      </w:r>
    </w:p>
    <w:p>
      <w:pPr>
        <w:pStyle w:val="7"/>
        <w:tabs>
          <w:tab w:val="left" w:pos="3043"/>
          <w:tab w:val="left" w:pos="8713"/>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地</w:t>
      </w:r>
      <w:r>
        <w:rPr>
          <w:rFonts w:hint="eastAsia" w:ascii="宋体" w:hAnsi="宋体" w:eastAsia="宋体"/>
          <w:sz w:val="24"/>
          <w:szCs w:val="24"/>
          <w:lang w:eastAsia="zh-CN"/>
        </w:rPr>
        <w:t xml:space="preserve"> </w:t>
      </w:r>
      <w:r>
        <w:rPr>
          <w:rFonts w:ascii="宋体" w:hAnsi="宋体" w:eastAsia="宋体"/>
          <w:sz w:val="24"/>
          <w:szCs w:val="24"/>
          <w:lang w:eastAsia="zh-CN"/>
        </w:rPr>
        <w:t xml:space="preserve">   址</w:t>
      </w:r>
      <w:r>
        <w:rPr>
          <w:rFonts w:ascii="宋体" w:hAnsi="宋体" w:eastAsia="宋体"/>
          <w:spacing w:val="-3"/>
          <w:sz w:val="24"/>
          <w:szCs w:val="24"/>
          <w:lang w:eastAsia="zh-CN"/>
        </w:rPr>
        <w:t>：</w:t>
      </w:r>
      <w:r>
        <w:rPr>
          <w:rFonts w:hint="eastAsia" w:ascii="宋体" w:hAnsi="宋体" w:eastAsia="宋体"/>
          <w:sz w:val="24"/>
          <w:szCs w:val="24"/>
          <w:u w:val="single"/>
          <w:lang w:eastAsia="zh-CN"/>
        </w:rPr>
        <w:t xml:space="preserve">                                          </w:t>
      </w:r>
    </w:p>
    <w:p>
      <w:pPr>
        <w:pStyle w:val="7"/>
        <w:tabs>
          <w:tab w:val="left" w:pos="8713"/>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邮政</w:t>
      </w:r>
      <w:r>
        <w:rPr>
          <w:rFonts w:ascii="宋体" w:hAnsi="宋体" w:eastAsia="宋体"/>
          <w:spacing w:val="-3"/>
          <w:sz w:val="24"/>
          <w:szCs w:val="24"/>
          <w:lang w:eastAsia="zh-CN"/>
        </w:rPr>
        <w:t>编</w:t>
      </w:r>
      <w:r>
        <w:rPr>
          <w:rFonts w:ascii="宋体" w:hAnsi="宋体" w:eastAsia="宋体"/>
          <w:sz w:val="24"/>
          <w:szCs w:val="24"/>
          <w:lang w:eastAsia="zh-CN"/>
        </w:rPr>
        <w:t>码</w:t>
      </w:r>
      <w:r>
        <w:rPr>
          <w:rFonts w:ascii="宋体" w:hAnsi="宋体" w:eastAsia="宋体"/>
          <w:spacing w:val="-3"/>
          <w:sz w:val="24"/>
          <w:szCs w:val="24"/>
          <w:lang w:eastAsia="zh-CN"/>
        </w:rPr>
        <w:t>：</w:t>
      </w:r>
      <w:r>
        <w:rPr>
          <w:rFonts w:hint="eastAsia" w:ascii="宋体" w:hAnsi="宋体" w:eastAsia="宋体"/>
          <w:sz w:val="24"/>
          <w:szCs w:val="24"/>
          <w:u w:val="single"/>
          <w:lang w:eastAsia="zh-CN"/>
        </w:rPr>
        <w:t xml:space="preserve">              </w:t>
      </w:r>
    </w:p>
    <w:p>
      <w:pPr>
        <w:pStyle w:val="7"/>
        <w:tabs>
          <w:tab w:val="left" w:pos="3043"/>
          <w:tab w:val="left" w:pos="8713"/>
        </w:tabs>
        <w:spacing w:line="360" w:lineRule="auto"/>
        <w:ind w:left="0" w:right="11" w:rightChars="5"/>
        <w:rPr>
          <w:rFonts w:ascii="宋体" w:hAnsi="宋体" w:eastAsia="宋体"/>
          <w:spacing w:val="-3"/>
          <w:sz w:val="24"/>
          <w:szCs w:val="24"/>
          <w:lang w:eastAsia="zh-CN"/>
        </w:rPr>
      </w:pPr>
      <w:r>
        <w:rPr>
          <w:rFonts w:ascii="宋体" w:hAnsi="宋体" w:eastAsia="宋体"/>
          <w:spacing w:val="-3"/>
          <w:sz w:val="24"/>
          <w:szCs w:val="24"/>
          <w:lang w:eastAsia="zh-CN"/>
        </w:rPr>
        <w:t>联系电话：</w:t>
      </w:r>
      <w:r>
        <w:rPr>
          <w:rFonts w:hint="eastAsia" w:ascii="宋体" w:hAnsi="宋体" w:eastAsia="宋体"/>
          <w:sz w:val="24"/>
          <w:szCs w:val="24"/>
          <w:u w:val="single"/>
          <w:lang w:eastAsia="zh-CN"/>
        </w:rPr>
        <w:t xml:space="preserve">              </w:t>
      </w:r>
    </w:p>
    <w:p>
      <w:pPr>
        <w:pStyle w:val="7"/>
        <w:tabs>
          <w:tab w:val="left" w:pos="5115"/>
          <w:tab w:val="left" w:pos="6192"/>
          <w:tab w:val="left" w:pos="7032"/>
        </w:tabs>
        <w:wordWrap w:val="0"/>
        <w:spacing w:line="360" w:lineRule="auto"/>
        <w:ind w:left="0" w:right="11" w:rightChars="5"/>
        <w:jc w:val="right"/>
        <w:rPr>
          <w:rFonts w:hint="eastAsia" w:ascii="宋体" w:hAnsi="宋体" w:eastAsia="宋体"/>
          <w:sz w:val="24"/>
          <w:szCs w:val="24"/>
          <w:lang w:eastAsia="zh-CN"/>
        </w:rPr>
      </w:pPr>
      <w:r>
        <w:rPr>
          <w:rFonts w:hint="eastAsia" w:ascii="宋体" w:hAnsi="宋体" w:eastAsia="宋体"/>
          <w:sz w:val="24"/>
          <w:szCs w:val="24"/>
          <w:u w:val="single"/>
          <w:lang w:eastAsia="zh-CN"/>
        </w:rPr>
        <w:t xml:space="preserve">        </w:t>
      </w:r>
      <w:r>
        <w:rPr>
          <w:rFonts w:ascii="宋体" w:hAnsi="宋体" w:eastAsia="宋体"/>
          <w:sz w:val="24"/>
          <w:szCs w:val="24"/>
          <w:lang w:eastAsia="zh-CN"/>
        </w:rPr>
        <w:t>年</w:t>
      </w:r>
      <w:r>
        <w:rPr>
          <w:rFonts w:hint="eastAsia" w:ascii="宋体" w:hAnsi="宋体" w:eastAsia="宋体"/>
          <w:sz w:val="24"/>
          <w:szCs w:val="24"/>
          <w:u w:val="single"/>
          <w:lang w:eastAsia="zh-CN"/>
        </w:rPr>
        <w:t xml:space="preserve">     </w:t>
      </w:r>
      <w:r>
        <w:rPr>
          <w:rFonts w:ascii="宋体" w:hAnsi="宋体" w:eastAsia="宋体"/>
          <w:sz w:val="24"/>
          <w:szCs w:val="24"/>
          <w:lang w:eastAsia="zh-CN"/>
        </w:rPr>
        <w:t>月</w:t>
      </w:r>
      <w:r>
        <w:rPr>
          <w:rFonts w:hint="eastAsia" w:ascii="宋体" w:hAnsi="宋体" w:eastAsia="宋体"/>
          <w:sz w:val="24"/>
          <w:szCs w:val="24"/>
          <w:u w:val="single"/>
          <w:lang w:eastAsia="zh-CN"/>
        </w:rPr>
        <w:t xml:space="preserve">     </w:t>
      </w:r>
      <w:r>
        <w:rPr>
          <w:rFonts w:ascii="宋体" w:hAnsi="宋体" w:eastAsia="宋体"/>
          <w:sz w:val="24"/>
          <w:szCs w:val="24"/>
          <w:lang w:eastAsia="zh-CN"/>
        </w:rPr>
        <w:t>日</w:t>
      </w:r>
      <w:r>
        <w:rPr>
          <w:rFonts w:hint="eastAsia" w:ascii="宋体" w:hAnsi="宋体" w:eastAsia="宋体"/>
          <w:sz w:val="24"/>
          <w:szCs w:val="24"/>
          <w:lang w:eastAsia="zh-CN"/>
        </w:rPr>
        <w:t xml:space="preserve">    </w:t>
      </w:r>
    </w:p>
    <w:p>
      <w:pPr>
        <w:widowControl/>
        <w:rPr>
          <w:rFonts w:ascii="宋体" w:hAnsi="宋体"/>
          <w:lang w:eastAsia="zh-CN"/>
        </w:rPr>
      </w:pPr>
      <w:r>
        <w:rPr>
          <w:rFonts w:ascii="宋体" w:hAnsi="宋体"/>
          <w:sz w:val="24"/>
          <w:szCs w:val="24"/>
          <w:lang w:eastAsia="zh-CN"/>
        </w:rPr>
        <w:br w:type="page"/>
      </w:r>
    </w:p>
    <w:p>
      <w:pPr>
        <w:pStyle w:val="3"/>
        <w:spacing w:before="0" w:after="0" w:line="360" w:lineRule="auto"/>
        <w:jc w:val="center"/>
        <w:rPr>
          <w:rFonts w:ascii="宋体" w:hAnsi="宋体"/>
          <w:lang w:eastAsia="zh-CN"/>
        </w:rPr>
      </w:pPr>
      <w:bookmarkStart w:id="148" w:name="_bookmark147"/>
      <w:bookmarkEnd w:id="148"/>
      <w:bookmarkStart w:id="149" w:name="_Toc25285"/>
      <w:r>
        <w:rPr>
          <w:rFonts w:ascii="宋体" w:hAnsi="宋体"/>
          <w:lang w:eastAsia="zh-CN"/>
        </w:rPr>
        <w:t>第五章供货要求</w:t>
      </w:r>
      <w:bookmarkEnd w:id="149"/>
    </w:p>
    <w:p>
      <w:pPr>
        <w:pStyle w:val="7"/>
        <w:spacing w:line="360" w:lineRule="auto"/>
        <w:ind w:left="0" w:right="11" w:rightChars="5" w:firstLine="488" w:firstLineChars="200"/>
        <w:jc w:val="both"/>
        <w:rPr>
          <w:rFonts w:ascii="宋体" w:hAnsi="宋体" w:eastAsia="宋体"/>
          <w:sz w:val="24"/>
          <w:szCs w:val="24"/>
          <w:lang w:eastAsia="zh-CN"/>
        </w:rPr>
      </w:pPr>
      <w:r>
        <w:rPr>
          <w:rFonts w:ascii="宋体" w:hAnsi="宋体" w:eastAsia="宋体"/>
          <w:spacing w:val="2"/>
          <w:sz w:val="24"/>
          <w:szCs w:val="24"/>
          <w:lang w:eastAsia="zh-CN"/>
        </w:rPr>
        <w:t>招标</w:t>
      </w:r>
      <w:r>
        <w:rPr>
          <w:rFonts w:ascii="宋体" w:hAnsi="宋体" w:eastAsia="宋体"/>
          <w:sz w:val="24"/>
          <w:szCs w:val="24"/>
          <w:lang w:eastAsia="zh-CN"/>
        </w:rPr>
        <w:t>人</w:t>
      </w:r>
      <w:r>
        <w:rPr>
          <w:rFonts w:ascii="宋体" w:hAnsi="宋体" w:eastAsia="宋体"/>
          <w:spacing w:val="2"/>
          <w:sz w:val="24"/>
          <w:szCs w:val="24"/>
          <w:lang w:eastAsia="zh-CN"/>
        </w:rPr>
        <w:t>应</w:t>
      </w:r>
      <w:r>
        <w:rPr>
          <w:rFonts w:ascii="宋体" w:hAnsi="宋体" w:eastAsia="宋体"/>
          <w:sz w:val="24"/>
          <w:szCs w:val="24"/>
          <w:lang w:eastAsia="zh-CN"/>
        </w:rPr>
        <w:t>尽</w:t>
      </w:r>
      <w:r>
        <w:rPr>
          <w:rFonts w:ascii="宋体" w:hAnsi="宋体" w:eastAsia="宋体"/>
          <w:spacing w:val="2"/>
          <w:sz w:val="24"/>
          <w:szCs w:val="24"/>
          <w:lang w:eastAsia="zh-CN"/>
        </w:rPr>
        <w:t>可</w:t>
      </w:r>
      <w:r>
        <w:rPr>
          <w:rFonts w:ascii="宋体" w:hAnsi="宋体" w:eastAsia="宋体"/>
          <w:sz w:val="24"/>
          <w:szCs w:val="24"/>
          <w:lang w:eastAsia="zh-CN"/>
        </w:rPr>
        <w:t>能</w:t>
      </w:r>
      <w:r>
        <w:rPr>
          <w:rFonts w:ascii="宋体" w:hAnsi="宋体" w:eastAsia="宋体"/>
          <w:spacing w:val="2"/>
          <w:sz w:val="24"/>
          <w:szCs w:val="24"/>
          <w:lang w:eastAsia="zh-CN"/>
        </w:rPr>
        <w:t>清</w:t>
      </w:r>
      <w:r>
        <w:rPr>
          <w:rFonts w:ascii="宋体" w:hAnsi="宋体" w:eastAsia="宋体"/>
          <w:sz w:val="24"/>
          <w:szCs w:val="24"/>
          <w:lang w:eastAsia="zh-CN"/>
        </w:rPr>
        <w:t>晰</w:t>
      </w:r>
      <w:r>
        <w:rPr>
          <w:rFonts w:ascii="宋体" w:hAnsi="宋体" w:eastAsia="宋体"/>
          <w:spacing w:val="2"/>
          <w:sz w:val="24"/>
          <w:szCs w:val="24"/>
          <w:lang w:eastAsia="zh-CN"/>
        </w:rPr>
        <w:t>准</w:t>
      </w:r>
      <w:r>
        <w:rPr>
          <w:rFonts w:ascii="宋体" w:hAnsi="宋体" w:eastAsia="宋体"/>
          <w:sz w:val="24"/>
          <w:szCs w:val="24"/>
          <w:lang w:eastAsia="zh-CN"/>
        </w:rPr>
        <w:t>确</w:t>
      </w:r>
      <w:r>
        <w:rPr>
          <w:rFonts w:ascii="宋体" w:hAnsi="宋体" w:eastAsia="宋体"/>
          <w:spacing w:val="2"/>
          <w:sz w:val="24"/>
          <w:szCs w:val="24"/>
          <w:lang w:eastAsia="zh-CN"/>
        </w:rPr>
        <w:t>地提</w:t>
      </w:r>
      <w:r>
        <w:rPr>
          <w:rFonts w:ascii="宋体" w:hAnsi="宋体" w:eastAsia="宋体"/>
          <w:sz w:val="24"/>
          <w:szCs w:val="24"/>
          <w:lang w:eastAsia="zh-CN"/>
        </w:rPr>
        <w:t>出</w:t>
      </w:r>
      <w:r>
        <w:rPr>
          <w:rFonts w:ascii="宋体" w:hAnsi="宋体" w:eastAsia="宋体"/>
          <w:spacing w:val="2"/>
          <w:sz w:val="24"/>
          <w:szCs w:val="24"/>
          <w:lang w:eastAsia="zh-CN"/>
        </w:rPr>
        <w:t>对</w:t>
      </w:r>
      <w:r>
        <w:rPr>
          <w:rFonts w:ascii="宋体" w:hAnsi="宋体" w:eastAsia="宋体"/>
          <w:sz w:val="24"/>
          <w:szCs w:val="24"/>
          <w:lang w:eastAsia="zh-CN"/>
        </w:rPr>
        <w:t>设</w:t>
      </w:r>
      <w:r>
        <w:rPr>
          <w:rFonts w:ascii="宋体" w:hAnsi="宋体" w:eastAsia="宋体"/>
          <w:spacing w:val="2"/>
          <w:sz w:val="24"/>
          <w:szCs w:val="24"/>
          <w:lang w:eastAsia="zh-CN"/>
        </w:rPr>
        <w:t>备</w:t>
      </w:r>
      <w:r>
        <w:rPr>
          <w:rFonts w:ascii="宋体" w:hAnsi="宋体" w:eastAsia="宋体"/>
          <w:sz w:val="24"/>
          <w:szCs w:val="24"/>
          <w:lang w:eastAsia="zh-CN"/>
        </w:rPr>
        <w:t>的</w:t>
      </w:r>
      <w:r>
        <w:rPr>
          <w:rFonts w:ascii="宋体" w:hAnsi="宋体" w:eastAsia="宋体"/>
          <w:spacing w:val="2"/>
          <w:sz w:val="24"/>
          <w:szCs w:val="24"/>
          <w:lang w:eastAsia="zh-CN"/>
        </w:rPr>
        <w:t>需</w:t>
      </w:r>
      <w:r>
        <w:rPr>
          <w:rFonts w:ascii="宋体" w:hAnsi="宋体" w:eastAsia="宋体"/>
          <w:sz w:val="24"/>
          <w:szCs w:val="24"/>
          <w:lang w:eastAsia="zh-CN"/>
        </w:rPr>
        <w:t>求</w:t>
      </w:r>
      <w:r>
        <w:rPr>
          <w:rFonts w:ascii="宋体" w:hAnsi="宋体" w:eastAsia="宋体"/>
          <w:spacing w:val="2"/>
          <w:sz w:val="24"/>
          <w:szCs w:val="24"/>
          <w:lang w:eastAsia="zh-CN"/>
        </w:rPr>
        <w:t>，</w:t>
      </w:r>
      <w:r>
        <w:rPr>
          <w:rFonts w:ascii="宋体" w:hAnsi="宋体" w:eastAsia="宋体"/>
          <w:sz w:val="24"/>
          <w:szCs w:val="24"/>
          <w:lang w:eastAsia="zh-CN"/>
        </w:rPr>
        <w:t>并</w:t>
      </w:r>
      <w:r>
        <w:rPr>
          <w:rFonts w:ascii="宋体" w:hAnsi="宋体" w:eastAsia="宋体"/>
          <w:spacing w:val="2"/>
          <w:sz w:val="24"/>
          <w:szCs w:val="24"/>
          <w:lang w:eastAsia="zh-CN"/>
        </w:rPr>
        <w:t>对所</w:t>
      </w:r>
      <w:r>
        <w:rPr>
          <w:rFonts w:ascii="宋体" w:hAnsi="宋体" w:eastAsia="宋体"/>
          <w:sz w:val="24"/>
          <w:szCs w:val="24"/>
          <w:lang w:eastAsia="zh-CN"/>
        </w:rPr>
        <w:t>要</w:t>
      </w:r>
      <w:r>
        <w:rPr>
          <w:rFonts w:ascii="宋体" w:hAnsi="宋体" w:eastAsia="宋体"/>
          <w:spacing w:val="2"/>
          <w:sz w:val="24"/>
          <w:szCs w:val="24"/>
          <w:lang w:eastAsia="zh-CN"/>
        </w:rPr>
        <w:t>求</w:t>
      </w:r>
      <w:r>
        <w:rPr>
          <w:rFonts w:ascii="宋体" w:hAnsi="宋体" w:eastAsia="宋体"/>
          <w:sz w:val="24"/>
          <w:szCs w:val="24"/>
          <w:lang w:eastAsia="zh-CN"/>
        </w:rPr>
        <w:t>提</w:t>
      </w:r>
      <w:r>
        <w:rPr>
          <w:rFonts w:ascii="宋体" w:hAnsi="宋体" w:eastAsia="宋体"/>
          <w:spacing w:val="2"/>
          <w:sz w:val="24"/>
          <w:szCs w:val="24"/>
          <w:lang w:eastAsia="zh-CN"/>
        </w:rPr>
        <w:t>供</w:t>
      </w:r>
      <w:r>
        <w:rPr>
          <w:rFonts w:ascii="宋体" w:hAnsi="宋体" w:eastAsia="宋体"/>
          <w:sz w:val="24"/>
          <w:szCs w:val="24"/>
          <w:lang w:eastAsia="zh-CN"/>
        </w:rPr>
        <w:t>的</w:t>
      </w:r>
      <w:r>
        <w:rPr>
          <w:rFonts w:ascii="宋体" w:hAnsi="宋体" w:eastAsia="宋体"/>
          <w:spacing w:val="2"/>
          <w:sz w:val="24"/>
          <w:szCs w:val="24"/>
          <w:lang w:eastAsia="zh-CN"/>
        </w:rPr>
        <w:t>设</w:t>
      </w:r>
      <w:r>
        <w:rPr>
          <w:rFonts w:ascii="宋体" w:hAnsi="宋体" w:eastAsia="宋体"/>
          <w:sz w:val="24"/>
          <w:szCs w:val="24"/>
          <w:lang w:eastAsia="zh-CN"/>
        </w:rPr>
        <w:t>备</w:t>
      </w:r>
      <w:r>
        <w:rPr>
          <w:rFonts w:ascii="宋体" w:hAnsi="宋体" w:eastAsia="宋体"/>
          <w:spacing w:val="2"/>
          <w:sz w:val="24"/>
          <w:szCs w:val="24"/>
          <w:lang w:eastAsia="zh-CN"/>
        </w:rPr>
        <w:t>名</w:t>
      </w:r>
      <w:r>
        <w:rPr>
          <w:rFonts w:ascii="宋体" w:hAnsi="宋体" w:eastAsia="宋体"/>
          <w:sz w:val="24"/>
          <w:szCs w:val="24"/>
          <w:lang w:eastAsia="zh-CN"/>
        </w:rPr>
        <w:t>称</w:t>
      </w:r>
      <w:r>
        <w:rPr>
          <w:rFonts w:ascii="宋体" w:hAnsi="宋体" w:eastAsia="宋体"/>
          <w:spacing w:val="2"/>
          <w:sz w:val="24"/>
          <w:szCs w:val="24"/>
          <w:lang w:eastAsia="zh-CN"/>
        </w:rPr>
        <w:t>、规</w:t>
      </w:r>
      <w:r>
        <w:rPr>
          <w:rFonts w:ascii="宋体" w:hAnsi="宋体" w:eastAsia="宋体"/>
          <w:sz w:val="24"/>
          <w:szCs w:val="24"/>
          <w:lang w:eastAsia="zh-CN"/>
        </w:rPr>
        <w:t>格、数量及单位、预计使用起止时间</w:t>
      </w:r>
      <w:r>
        <w:rPr>
          <w:rFonts w:ascii="宋体" w:hAnsi="宋体" w:eastAsia="宋体"/>
          <w:spacing w:val="-3"/>
          <w:sz w:val="24"/>
          <w:szCs w:val="24"/>
          <w:lang w:eastAsia="zh-CN"/>
        </w:rPr>
        <w:t>、</w:t>
      </w:r>
      <w:r>
        <w:rPr>
          <w:rFonts w:ascii="宋体" w:hAnsi="宋体" w:eastAsia="宋体"/>
          <w:sz w:val="24"/>
          <w:szCs w:val="24"/>
          <w:lang w:eastAsia="zh-CN"/>
        </w:rPr>
        <w:t>交货</w:t>
      </w:r>
      <w:r>
        <w:rPr>
          <w:rFonts w:ascii="宋体" w:hAnsi="宋体" w:eastAsia="宋体"/>
          <w:spacing w:val="-3"/>
          <w:sz w:val="24"/>
          <w:szCs w:val="24"/>
          <w:lang w:eastAsia="zh-CN"/>
        </w:rPr>
        <w:t>地</w:t>
      </w:r>
      <w:r>
        <w:rPr>
          <w:rFonts w:ascii="宋体" w:hAnsi="宋体" w:eastAsia="宋体"/>
          <w:sz w:val="24"/>
          <w:szCs w:val="24"/>
          <w:lang w:eastAsia="zh-CN"/>
        </w:rPr>
        <w:t>点、技术性能指</w:t>
      </w:r>
      <w:r>
        <w:rPr>
          <w:rFonts w:ascii="宋体" w:hAnsi="宋体" w:eastAsia="宋体"/>
          <w:spacing w:val="-3"/>
          <w:sz w:val="24"/>
          <w:szCs w:val="24"/>
          <w:lang w:eastAsia="zh-CN"/>
        </w:rPr>
        <w:t>标</w:t>
      </w:r>
      <w:r>
        <w:rPr>
          <w:rFonts w:ascii="宋体" w:hAnsi="宋体" w:eastAsia="宋体"/>
          <w:sz w:val="24"/>
          <w:szCs w:val="24"/>
          <w:lang w:eastAsia="zh-CN"/>
        </w:rPr>
        <w:t>、检</w:t>
      </w:r>
      <w:r>
        <w:rPr>
          <w:rFonts w:ascii="宋体" w:hAnsi="宋体" w:eastAsia="宋体"/>
          <w:spacing w:val="-3"/>
          <w:sz w:val="24"/>
          <w:szCs w:val="24"/>
          <w:lang w:eastAsia="zh-CN"/>
        </w:rPr>
        <w:t>验</w:t>
      </w:r>
      <w:r>
        <w:rPr>
          <w:rFonts w:ascii="宋体" w:hAnsi="宋体" w:eastAsia="宋体"/>
          <w:sz w:val="24"/>
          <w:szCs w:val="24"/>
          <w:lang w:eastAsia="zh-CN"/>
        </w:rPr>
        <w:t>考核要求、技术</w:t>
      </w:r>
      <w:r>
        <w:rPr>
          <w:rFonts w:ascii="宋体" w:hAnsi="宋体" w:eastAsia="宋体"/>
          <w:spacing w:val="-3"/>
          <w:sz w:val="24"/>
          <w:szCs w:val="24"/>
          <w:lang w:eastAsia="zh-CN"/>
        </w:rPr>
        <w:t>服</w:t>
      </w:r>
      <w:r>
        <w:rPr>
          <w:rFonts w:ascii="宋体" w:hAnsi="宋体" w:eastAsia="宋体"/>
          <w:sz w:val="24"/>
          <w:szCs w:val="24"/>
          <w:lang w:eastAsia="zh-CN"/>
        </w:rPr>
        <w:t>务和</w:t>
      </w:r>
      <w:r>
        <w:rPr>
          <w:rFonts w:ascii="宋体" w:hAnsi="宋体" w:eastAsia="宋体"/>
          <w:spacing w:val="-3"/>
          <w:sz w:val="24"/>
          <w:szCs w:val="24"/>
          <w:lang w:eastAsia="zh-CN"/>
        </w:rPr>
        <w:t>质</w:t>
      </w:r>
      <w:r>
        <w:rPr>
          <w:rFonts w:ascii="宋体" w:hAnsi="宋体" w:eastAsia="宋体"/>
          <w:sz w:val="24"/>
          <w:szCs w:val="24"/>
          <w:lang w:eastAsia="zh-CN"/>
        </w:rPr>
        <w:t>保期服务要求</w:t>
      </w:r>
      <w:r>
        <w:rPr>
          <w:rFonts w:ascii="宋体" w:hAnsi="宋体" w:eastAsia="宋体"/>
          <w:spacing w:val="-3"/>
          <w:sz w:val="24"/>
          <w:szCs w:val="24"/>
          <w:lang w:eastAsia="zh-CN"/>
        </w:rPr>
        <w:t>等</w:t>
      </w:r>
      <w:r>
        <w:rPr>
          <w:rFonts w:ascii="宋体" w:hAnsi="宋体" w:eastAsia="宋体"/>
          <w:sz w:val="24"/>
          <w:szCs w:val="24"/>
          <w:lang w:eastAsia="zh-CN"/>
        </w:rPr>
        <w:t>作 出说明。鉴于供</w:t>
      </w:r>
      <w:r>
        <w:rPr>
          <w:rFonts w:ascii="宋体" w:hAnsi="宋体" w:eastAsia="宋体"/>
          <w:spacing w:val="-3"/>
          <w:sz w:val="24"/>
          <w:szCs w:val="24"/>
          <w:lang w:eastAsia="zh-CN"/>
        </w:rPr>
        <w:t>货</w:t>
      </w:r>
      <w:r>
        <w:rPr>
          <w:rFonts w:ascii="宋体" w:hAnsi="宋体" w:eastAsia="宋体"/>
          <w:sz w:val="24"/>
          <w:szCs w:val="24"/>
          <w:lang w:eastAsia="zh-CN"/>
        </w:rPr>
        <w:t>要求</w:t>
      </w:r>
      <w:r>
        <w:rPr>
          <w:rFonts w:ascii="宋体" w:hAnsi="宋体" w:eastAsia="宋体"/>
          <w:spacing w:val="-3"/>
          <w:sz w:val="24"/>
          <w:szCs w:val="24"/>
          <w:lang w:eastAsia="zh-CN"/>
        </w:rPr>
        <w:t>是</w:t>
      </w:r>
      <w:r>
        <w:rPr>
          <w:rFonts w:ascii="宋体" w:hAnsi="宋体" w:eastAsia="宋体"/>
          <w:sz w:val="24"/>
          <w:szCs w:val="24"/>
          <w:lang w:eastAsia="zh-CN"/>
        </w:rPr>
        <w:t>合同文件的组成</w:t>
      </w:r>
      <w:r>
        <w:rPr>
          <w:rFonts w:ascii="宋体" w:hAnsi="宋体" w:eastAsia="宋体"/>
          <w:spacing w:val="-3"/>
          <w:sz w:val="24"/>
          <w:szCs w:val="24"/>
          <w:lang w:eastAsia="zh-CN"/>
        </w:rPr>
        <w:t>文</w:t>
      </w:r>
      <w:r>
        <w:rPr>
          <w:rFonts w:ascii="宋体" w:hAnsi="宋体" w:eastAsia="宋体"/>
          <w:sz w:val="24"/>
          <w:szCs w:val="24"/>
          <w:lang w:eastAsia="zh-CN"/>
        </w:rPr>
        <w:t>件之</w:t>
      </w:r>
      <w:r>
        <w:rPr>
          <w:rFonts w:ascii="宋体" w:hAnsi="宋体" w:eastAsia="宋体"/>
          <w:spacing w:val="-3"/>
          <w:sz w:val="24"/>
          <w:szCs w:val="24"/>
          <w:lang w:eastAsia="zh-CN"/>
        </w:rPr>
        <w:t>一</w:t>
      </w:r>
      <w:r>
        <w:rPr>
          <w:rFonts w:ascii="宋体" w:hAnsi="宋体" w:eastAsia="宋体"/>
          <w:sz w:val="24"/>
          <w:szCs w:val="24"/>
          <w:lang w:eastAsia="zh-CN"/>
        </w:rPr>
        <w:t>，指代主体名称</w:t>
      </w:r>
      <w:r>
        <w:rPr>
          <w:rFonts w:ascii="宋体" w:hAnsi="宋体" w:eastAsia="宋体"/>
          <w:spacing w:val="-3"/>
          <w:sz w:val="24"/>
          <w:szCs w:val="24"/>
          <w:lang w:eastAsia="zh-CN"/>
        </w:rPr>
        <w:t>宜</w:t>
      </w:r>
      <w:r>
        <w:rPr>
          <w:rFonts w:ascii="宋体" w:hAnsi="宋体" w:eastAsia="宋体"/>
          <w:sz w:val="24"/>
          <w:szCs w:val="24"/>
          <w:lang w:eastAsia="zh-CN"/>
        </w:rPr>
        <w:t>采用</w:t>
      </w:r>
      <w:r>
        <w:rPr>
          <w:rFonts w:ascii="宋体" w:hAnsi="宋体" w:eastAsia="宋体"/>
          <w:spacing w:val="-3"/>
          <w:sz w:val="24"/>
          <w:szCs w:val="24"/>
          <w:lang w:eastAsia="zh-CN"/>
        </w:rPr>
        <w:t>买</w:t>
      </w:r>
      <w:r>
        <w:rPr>
          <w:rFonts w:ascii="宋体" w:hAnsi="宋体" w:eastAsia="宋体"/>
          <w:sz w:val="24"/>
          <w:szCs w:val="24"/>
          <w:lang w:eastAsia="zh-CN"/>
        </w:rPr>
        <w:t>方和卖方分别</w:t>
      </w:r>
      <w:r>
        <w:rPr>
          <w:rFonts w:ascii="宋体" w:hAnsi="宋体" w:eastAsia="宋体"/>
          <w:spacing w:val="-3"/>
          <w:sz w:val="24"/>
          <w:szCs w:val="24"/>
          <w:lang w:eastAsia="zh-CN"/>
        </w:rPr>
        <w:t>表</w:t>
      </w:r>
      <w:r>
        <w:rPr>
          <w:rFonts w:ascii="宋体" w:hAnsi="宋体" w:eastAsia="宋体"/>
          <w:sz w:val="24"/>
          <w:szCs w:val="24"/>
          <w:lang w:eastAsia="zh-CN"/>
        </w:rPr>
        <w:t>示 招标</w:t>
      </w:r>
      <w:r>
        <w:rPr>
          <w:rFonts w:ascii="宋体" w:hAnsi="宋体" w:eastAsia="宋体"/>
          <w:spacing w:val="-3"/>
          <w:sz w:val="24"/>
          <w:szCs w:val="24"/>
          <w:lang w:eastAsia="zh-CN"/>
        </w:rPr>
        <w:t>人</w:t>
      </w:r>
      <w:r>
        <w:rPr>
          <w:rFonts w:ascii="宋体" w:hAnsi="宋体" w:eastAsia="宋体"/>
          <w:sz w:val="24"/>
          <w:szCs w:val="24"/>
          <w:lang w:eastAsia="zh-CN"/>
        </w:rPr>
        <w:t>和</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或</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w:t>
      </w:r>
    </w:p>
    <w:p>
      <w:pPr>
        <w:pStyle w:val="48"/>
        <w:spacing w:line="360" w:lineRule="auto"/>
        <w:ind w:right="11" w:rightChars="5"/>
        <w:rPr>
          <w:rFonts w:ascii="宋体" w:hAnsi="宋体" w:eastAsia="宋体"/>
          <w:sz w:val="24"/>
          <w:szCs w:val="24"/>
          <w:lang w:eastAsia="zh-CN"/>
        </w:rPr>
      </w:pPr>
      <w:bookmarkStart w:id="150" w:name="_bookmark148"/>
      <w:bookmarkEnd w:id="150"/>
      <w:bookmarkStart w:id="151" w:name="_Toc16341"/>
      <w:r>
        <w:rPr>
          <w:rFonts w:hint="eastAsia" w:ascii="宋体" w:hAnsi="宋体" w:eastAsia="宋体"/>
          <w:spacing w:val="2"/>
          <w:lang w:eastAsia="zh-CN"/>
        </w:rPr>
        <w:t>一、</w:t>
      </w:r>
      <w:r>
        <w:rPr>
          <w:rFonts w:ascii="宋体" w:hAnsi="宋体" w:eastAsia="宋体"/>
          <w:sz w:val="24"/>
          <w:szCs w:val="24"/>
          <w:lang w:eastAsia="zh-CN"/>
        </w:rPr>
        <w:t>项目概况及总体要求</w:t>
      </w:r>
      <w:bookmarkEnd w:id="151"/>
    </w:p>
    <w:p>
      <w:pPr>
        <w:pStyle w:val="58"/>
        <w:ind w:firstLine="480"/>
        <w:rPr>
          <w:rFonts w:hint="eastAsia" w:ascii="宋体" w:hAnsi="宋体" w:eastAsia="宋体" w:cs="Times New Roman"/>
          <w:kern w:val="0"/>
          <w:sz w:val="24"/>
          <w:szCs w:val="24"/>
          <w:lang w:val="en-US" w:eastAsia="zh-CN" w:bidi="ar-SA"/>
        </w:rPr>
      </w:pPr>
      <w:bookmarkStart w:id="152" w:name="_bookmark149"/>
      <w:bookmarkEnd w:id="152"/>
      <w:r>
        <w:rPr>
          <w:rFonts w:hint="eastAsia" w:ascii="宋体" w:hAnsi="宋体" w:eastAsia="宋体" w:cs="Times New Roman"/>
          <w:kern w:val="0"/>
          <w:sz w:val="24"/>
          <w:szCs w:val="24"/>
          <w:lang w:val="en-US" w:eastAsia="zh-CN" w:bidi="ar-SA"/>
        </w:rPr>
        <w:t xml:space="preserve">百崎大桥位于洛阳江入海口，是连接丰泽区与台商投资区的快速通道，也是未来G228改线的重要通道，本项目的建设对于加强市区、东海片区、台商投资区等“多组团”之间的紧密联系，缓解跨江通道交通压力，促进泉州新型城市化发展和湾区经济建设等具有重要的意义。 </w:t>
      </w:r>
    </w:p>
    <w:p>
      <w:pPr>
        <w:pStyle w:val="7"/>
        <w:tabs>
          <w:tab w:val="left" w:pos="4394"/>
          <w:tab w:val="left" w:pos="5990"/>
        </w:tabs>
        <w:spacing w:line="360" w:lineRule="auto"/>
        <w:ind w:left="0" w:right="11" w:rightChars="5" w:firstLine="419"/>
        <w:rPr>
          <w:rFonts w:ascii="宋体" w:hAnsi="宋体" w:eastAsia="宋体"/>
          <w:sz w:val="24"/>
          <w:szCs w:val="24"/>
          <w:lang w:eastAsia="zh-CN"/>
        </w:rPr>
      </w:pPr>
      <w:r>
        <w:rPr>
          <w:rFonts w:hint="eastAsia" w:ascii="宋体" w:hAnsi="宋体" w:eastAsia="宋体" w:cs="Times New Roman"/>
          <w:kern w:val="0"/>
          <w:sz w:val="24"/>
          <w:szCs w:val="24"/>
          <w:lang w:val="en-US" w:eastAsia="zh-CN" w:bidi="ar-SA"/>
        </w:rPr>
        <w:t>百崎大桥起于台商投资区百东大道与洛沙大道交叉口，起点桩号为YK2+091.914，道路沿规划百东大道向西延伸，上跨现状海湾大道，与海湾大道间设百崎互通衔接；主桥上跨洛阳江下游海域，在滨海街与丰海路交叉口处主线转向向南，与滨海街、丰海路之间设东海互通式立交，连接后落地顺接丰海路，终于丰海路与府东路交叉口，终点桩号YK5+510.078，路线全长3.416km。</w:t>
      </w:r>
    </w:p>
    <w:p>
      <w:pPr>
        <w:pStyle w:val="48"/>
        <w:numPr>
          <w:ilvl w:val="0"/>
          <w:numId w:val="18"/>
        </w:numPr>
        <w:spacing w:line="360" w:lineRule="auto"/>
        <w:ind w:right="11" w:rightChars="5"/>
        <w:rPr>
          <w:rFonts w:ascii="宋体" w:hAnsi="宋体" w:eastAsia="宋体"/>
          <w:spacing w:val="2"/>
          <w:lang w:eastAsia="zh-CN"/>
        </w:rPr>
      </w:pPr>
      <w:bookmarkStart w:id="153" w:name="_Toc14026"/>
      <w:r>
        <w:rPr>
          <w:rFonts w:ascii="宋体" w:hAnsi="宋体" w:eastAsia="宋体"/>
          <w:spacing w:val="2"/>
          <w:lang w:eastAsia="zh-CN"/>
        </w:rPr>
        <w:t>设备需求一览表</w:t>
      </w:r>
      <w:bookmarkEnd w:id="153"/>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1074"/>
        <w:gridCol w:w="673"/>
        <w:gridCol w:w="549"/>
        <w:gridCol w:w="475"/>
        <w:gridCol w:w="1381"/>
        <w:gridCol w:w="1344"/>
        <w:gridCol w:w="1042"/>
        <w:gridCol w:w="1080"/>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57"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序号</w:t>
            </w:r>
          </w:p>
        </w:tc>
        <w:tc>
          <w:tcPr>
            <w:tcW w:w="578"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设备名称</w:t>
            </w:r>
          </w:p>
        </w:tc>
        <w:tc>
          <w:tcPr>
            <w:tcW w:w="362"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规格型号</w:t>
            </w:r>
          </w:p>
        </w:tc>
        <w:tc>
          <w:tcPr>
            <w:tcW w:w="295"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单位</w:t>
            </w:r>
          </w:p>
        </w:tc>
        <w:tc>
          <w:tcPr>
            <w:tcW w:w="255"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数量</w:t>
            </w:r>
          </w:p>
        </w:tc>
        <w:tc>
          <w:tcPr>
            <w:tcW w:w="743"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进场时间</w:t>
            </w:r>
          </w:p>
        </w:tc>
        <w:tc>
          <w:tcPr>
            <w:tcW w:w="723"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退场时间</w:t>
            </w:r>
          </w:p>
        </w:tc>
        <w:tc>
          <w:tcPr>
            <w:tcW w:w="561"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使用</w:t>
            </w:r>
          </w:p>
          <w:p>
            <w:pPr>
              <w:widowControl/>
              <w:spacing w:line="360" w:lineRule="auto"/>
              <w:ind w:right="11" w:rightChars="5"/>
              <w:jc w:val="center"/>
              <w:rPr>
                <w:rFonts w:ascii="宋体" w:hAnsi="宋体" w:cs="宋体"/>
                <w:sz w:val="24"/>
              </w:rPr>
            </w:pPr>
            <w:r>
              <w:rPr>
                <w:rFonts w:ascii="宋体" w:hAnsi="宋体" w:cs="宋体"/>
                <w:sz w:val="24"/>
              </w:rPr>
              <w:t>地点</w:t>
            </w:r>
          </w:p>
        </w:tc>
        <w:tc>
          <w:tcPr>
            <w:tcW w:w="581" w:type="pct"/>
            <w:noWrap w:val="0"/>
            <w:vAlign w:val="center"/>
          </w:tcPr>
          <w:p>
            <w:pPr>
              <w:widowControl/>
              <w:spacing w:line="360" w:lineRule="auto"/>
              <w:ind w:right="11" w:rightChars="5"/>
              <w:jc w:val="center"/>
              <w:rPr>
                <w:rFonts w:hint="eastAsia" w:ascii="宋体" w:hAnsi="宋体" w:eastAsia="宋体" w:cs="宋体"/>
                <w:sz w:val="24"/>
                <w:lang w:val="en-US" w:eastAsia="zh-CN"/>
              </w:rPr>
            </w:pPr>
            <w:r>
              <w:rPr>
                <w:rFonts w:hint="eastAsia" w:ascii="宋体" w:hAnsi="宋体" w:cs="宋体"/>
                <w:sz w:val="24"/>
                <w:lang w:val="en-US" w:eastAsia="zh-CN"/>
              </w:rPr>
              <w:t>租赁台月</w:t>
            </w:r>
          </w:p>
        </w:tc>
        <w:tc>
          <w:tcPr>
            <w:tcW w:w="639" w:type="pct"/>
            <w:noWrap w:val="0"/>
            <w:vAlign w:val="center"/>
          </w:tcPr>
          <w:p>
            <w:pPr>
              <w:widowControl/>
              <w:spacing w:line="360" w:lineRule="auto"/>
              <w:ind w:right="11" w:rightChars="5"/>
              <w:jc w:val="center"/>
              <w:rPr>
                <w:rFonts w:ascii="宋体" w:hAnsi="宋体" w:cs="宋体"/>
                <w:sz w:val="24"/>
              </w:rPr>
            </w:pPr>
            <w:r>
              <w:rPr>
                <w:rFonts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exact"/>
          <w:jc w:val="center"/>
        </w:trPr>
        <w:tc>
          <w:tcPr>
            <w:tcW w:w="257" w:type="pct"/>
            <w:noWrap w:val="0"/>
            <w:vAlign w:val="center"/>
          </w:tcPr>
          <w:p>
            <w:pPr>
              <w:widowControl/>
              <w:spacing w:line="360" w:lineRule="auto"/>
              <w:ind w:right="11" w:rightChars="5"/>
              <w:jc w:val="center"/>
              <w:rPr>
                <w:rFonts w:hint="default" w:ascii="宋体" w:hAnsi="宋体" w:cs="宋体"/>
                <w:b/>
                <w:sz w:val="21"/>
                <w:szCs w:val="21"/>
                <w:lang w:val="en-US" w:eastAsia="zh-CN"/>
              </w:rPr>
            </w:pPr>
            <w:r>
              <w:rPr>
                <w:rFonts w:hint="eastAsia" w:ascii="宋体" w:hAnsi="宋体" w:cs="宋体"/>
                <w:b/>
                <w:sz w:val="21"/>
                <w:szCs w:val="21"/>
                <w:lang w:val="en-US" w:eastAsia="zh-CN"/>
              </w:rPr>
              <w:t>7</w:t>
            </w:r>
          </w:p>
        </w:tc>
        <w:tc>
          <w:tcPr>
            <w:tcW w:w="578"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挖掘机</w:t>
            </w:r>
          </w:p>
        </w:tc>
        <w:tc>
          <w:tcPr>
            <w:tcW w:w="362"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320</w:t>
            </w:r>
          </w:p>
        </w:tc>
        <w:tc>
          <w:tcPr>
            <w:tcW w:w="295"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台班</w:t>
            </w:r>
          </w:p>
        </w:tc>
        <w:tc>
          <w:tcPr>
            <w:tcW w:w="255"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55</w:t>
            </w:r>
          </w:p>
        </w:tc>
        <w:tc>
          <w:tcPr>
            <w:tcW w:w="743" w:type="pct"/>
            <w:noWrap w:val="0"/>
            <w:vAlign w:val="center"/>
          </w:tcPr>
          <w:p>
            <w:pPr>
              <w:widowControl/>
              <w:spacing w:line="360" w:lineRule="auto"/>
              <w:ind w:right="11" w:rightChars="5"/>
              <w:jc w:val="center"/>
              <w:rPr>
                <w:rFonts w:hint="default" w:ascii="宋体" w:hAnsi="宋体" w:eastAsia="宋体" w:cs="宋体"/>
                <w:b w:val="0"/>
                <w:bCs/>
                <w:sz w:val="21"/>
                <w:szCs w:val="21"/>
                <w:lang w:val="en-US" w:eastAsia="zh-CN" w:bidi="ar-SA"/>
              </w:rPr>
            </w:pPr>
            <w:r>
              <w:rPr>
                <w:rFonts w:hint="eastAsia" w:ascii="宋体" w:hAnsi="宋体" w:cs="宋体"/>
                <w:b w:val="0"/>
                <w:bCs/>
                <w:sz w:val="21"/>
                <w:szCs w:val="21"/>
                <w:lang w:val="en-US" w:eastAsia="zh-CN"/>
              </w:rPr>
              <w:t>2024/11/30</w:t>
            </w:r>
          </w:p>
        </w:tc>
        <w:tc>
          <w:tcPr>
            <w:tcW w:w="723" w:type="pct"/>
            <w:noWrap w:val="0"/>
            <w:vAlign w:val="center"/>
          </w:tcPr>
          <w:p>
            <w:pPr>
              <w:widowControl/>
              <w:spacing w:line="360" w:lineRule="auto"/>
              <w:ind w:right="11" w:rightChars="5"/>
              <w:jc w:val="center"/>
              <w:rPr>
                <w:rFonts w:hint="default" w:ascii="宋体" w:hAnsi="宋体" w:eastAsia="宋体" w:cs="宋体"/>
                <w:b w:val="0"/>
                <w:bCs/>
                <w:sz w:val="21"/>
                <w:szCs w:val="21"/>
                <w:lang w:val="en-US" w:eastAsia="zh-CN" w:bidi="ar-SA"/>
              </w:rPr>
            </w:pPr>
            <w:r>
              <w:rPr>
                <w:rFonts w:hint="eastAsia" w:ascii="宋体" w:hAnsi="宋体" w:cs="宋体"/>
                <w:b w:val="0"/>
                <w:bCs/>
                <w:sz w:val="21"/>
                <w:szCs w:val="21"/>
                <w:lang w:val="en-US" w:eastAsia="zh-CN"/>
              </w:rPr>
              <w:t>2025/12/31</w:t>
            </w:r>
          </w:p>
        </w:tc>
        <w:tc>
          <w:tcPr>
            <w:tcW w:w="561" w:type="pct"/>
            <w:noWrap w:val="0"/>
            <w:vAlign w:val="center"/>
          </w:tcPr>
          <w:p>
            <w:pPr>
              <w:widowControl/>
              <w:spacing w:line="360" w:lineRule="auto"/>
              <w:ind w:right="11" w:rightChars="5"/>
              <w:jc w:val="center"/>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施工现场</w:t>
            </w:r>
          </w:p>
        </w:tc>
        <w:tc>
          <w:tcPr>
            <w:tcW w:w="581" w:type="pct"/>
            <w:noWrap w:val="0"/>
            <w:vAlign w:val="center"/>
          </w:tcPr>
          <w:p>
            <w:pPr>
              <w:keepNext w:val="0"/>
              <w:keepLines w:val="0"/>
              <w:widowControl/>
              <w:suppressLineNumbers w:val="0"/>
              <w:jc w:val="center"/>
              <w:textAlignment w:val="bottom"/>
              <w:rPr>
                <w:rFonts w:hint="default" w:ascii="宋体" w:hAnsi="宋体" w:cs="宋体"/>
                <w:b w:val="0"/>
                <w:bCs/>
                <w:sz w:val="21"/>
                <w:szCs w:val="21"/>
                <w:lang w:val="en-US" w:eastAsia="zh-CN"/>
              </w:rPr>
            </w:pPr>
            <w:r>
              <w:rPr>
                <w:rFonts w:hint="eastAsia" w:ascii="宋体" w:hAnsi="宋体" w:cs="宋体"/>
                <w:b w:val="0"/>
                <w:bCs/>
                <w:sz w:val="21"/>
                <w:szCs w:val="21"/>
                <w:lang w:val="en-US" w:eastAsia="zh-CN"/>
              </w:rPr>
              <w:t>共计55台班</w:t>
            </w:r>
          </w:p>
        </w:tc>
        <w:tc>
          <w:tcPr>
            <w:tcW w:w="639" w:type="pct"/>
            <w:noWrap w:val="0"/>
            <w:vAlign w:val="center"/>
          </w:tcPr>
          <w:p>
            <w:pPr>
              <w:widowControl/>
              <w:spacing w:line="240" w:lineRule="auto"/>
              <w:ind w:right="11" w:rightChars="5"/>
              <w:jc w:val="center"/>
              <w:rPr>
                <w:rFonts w:hint="eastAsia" w:ascii="宋体" w:hAnsi="宋体" w:cs="宋体"/>
                <w:sz w:val="21"/>
                <w:szCs w:val="21"/>
                <w:lang w:val="en-US" w:eastAsia="zh-CN"/>
              </w:rPr>
            </w:pPr>
            <w:r>
              <w:rPr>
                <w:rFonts w:hint="eastAsia" w:ascii="宋体" w:hAnsi="宋体" w:cs="宋体"/>
                <w:sz w:val="21"/>
                <w:szCs w:val="21"/>
                <w:lang w:val="en-US" w:eastAsia="zh-CN"/>
              </w:rPr>
              <w:t>含油，两名司机、含税、含进退退场费</w:t>
            </w:r>
          </w:p>
        </w:tc>
      </w:tr>
    </w:tbl>
    <w:p>
      <w:pPr>
        <w:pStyle w:val="48"/>
        <w:numPr>
          <w:ilvl w:val="0"/>
          <w:numId w:val="0"/>
        </w:numPr>
        <w:spacing w:line="360" w:lineRule="auto"/>
        <w:ind w:right="11" w:rightChars="5"/>
        <w:outlineLvl w:val="9"/>
        <w:rPr>
          <w:rFonts w:ascii="宋体" w:hAnsi="宋体" w:eastAsia="宋体"/>
          <w:spacing w:val="2"/>
          <w:lang w:eastAsia="zh-CN"/>
        </w:rPr>
      </w:pPr>
    </w:p>
    <w:p>
      <w:pPr>
        <w:pStyle w:val="48"/>
        <w:spacing w:line="360" w:lineRule="auto"/>
        <w:ind w:right="11" w:rightChars="5"/>
        <w:rPr>
          <w:rFonts w:ascii="宋体" w:hAnsi="宋体" w:eastAsia="宋体"/>
          <w:spacing w:val="2"/>
          <w:lang w:eastAsia="zh-CN"/>
        </w:rPr>
      </w:pPr>
      <w:bookmarkStart w:id="154" w:name="_bookmark150"/>
      <w:bookmarkEnd w:id="154"/>
      <w:bookmarkStart w:id="155" w:name="_Toc4846"/>
      <w:r>
        <w:rPr>
          <w:rFonts w:hint="eastAsia" w:ascii="宋体" w:hAnsi="宋体" w:eastAsia="宋体"/>
          <w:spacing w:val="2"/>
          <w:lang w:eastAsia="zh-CN"/>
        </w:rPr>
        <w:t>三、</w:t>
      </w:r>
      <w:r>
        <w:rPr>
          <w:rFonts w:ascii="宋体" w:hAnsi="宋体" w:eastAsia="宋体"/>
          <w:spacing w:val="2"/>
          <w:lang w:eastAsia="zh-CN"/>
        </w:rPr>
        <w:t>技术性能指标</w:t>
      </w:r>
      <w:bookmarkEnd w:id="155"/>
    </w:p>
    <w:p>
      <w:pPr>
        <w:pStyle w:val="7"/>
        <w:spacing w:line="480" w:lineRule="exact"/>
        <w:ind w:right="11" w:rightChars="5" w:firstLine="480" w:firstLineChars="200"/>
        <w:rPr>
          <w:rFonts w:hint="eastAsia" w:ascii="宋体" w:hAnsi="宋体" w:eastAsia="宋体"/>
          <w:sz w:val="24"/>
          <w:szCs w:val="24"/>
          <w:lang w:eastAsia="zh-CN"/>
        </w:rPr>
      </w:pPr>
      <w:r>
        <w:rPr>
          <w:rFonts w:hint="eastAsia" w:ascii="宋体" w:hAnsi="宋体" w:eastAsia="宋体"/>
          <w:sz w:val="24"/>
          <w:szCs w:val="24"/>
          <w:lang w:eastAsia="zh-CN"/>
        </w:rPr>
        <w:t>1.设备外观良好，技术性能良好，达到技术参数要求，满足项目使用要求；</w:t>
      </w:r>
    </w:p>
    <w:p>
      <w:pPr>
        <w:pStyle w:val="7"/>
        <w:spacing w:line="480" w:lineRule="exact"/>
        <w:ind w:right="11" w:rightChars="5" w:firstLine="480" w:firstLineChars="200"/>
        <w:rPr>
          <w:rFonts w:ascii="宋体" w:hAnsi="宋体" w:eastAsia="宋体"/>
          <w:sz w:val="24"/>
          <w:szCs w:val="24"/>
          <w:lang w:eastAsia="zh-CN"/>
        </w:rPr>
      </w:pPr>
      <w:r>
        <w:rPr>
          <w:rFonts w:hint="eastAsia" w:ascii="宋体" w:hAnsi="宋体" w:eastAsia="宋体"/>
          <w:sz w:val="24"/>
          <w:szCs w:val="24"/>
          <w:lang w:eastAsia="zh-CN"/>
        </w:rPr>
        <w:t>2.设备维修保养工具齐全，技术资料和档案完善；</w:t>
      </w:r>
    </w:p>
    <w:p>
      <w:pPr>
        <w:pStyle w:val="7"/>
        <w:spacing w:line="480" w:lineRule="exact"/>
        <w:ind w:right="11" w:rightChars="5" w:firstLine="480" w:firstLineChars="200"/>
        <w:rPr>
          <w:rFonts w:ascii="宋体" w:hAnsi="宋体" w:eastAsia="宋体"/>
          <w:sz w:val="24"/>
          <w:szCs w:val="24"/>
          <w:lang w:eastAsia="zh-CN"/>
        </w:rPr>
      </w:pPr>
      <w:r>
        <w:rPr>
          <w:rFonts w:hint="eastAsia" w:ascii="宋体" w:hAnsi="宋体" w:eastAsia="宋体"/>
          <w:sz w:val="24"/>
          <w:szCs w:val="24"/>
          <w:lang w:eastAsia="zh-CN"/>
        </w:rPr>
        <w:t>3.设备出厂年限：</w:t>
      </w:r>
      <w:r>
        <w:rPr>
          <w:rFonts w:hint="eastAsia" w:ascii="宋体" w:hAnsi="宋体" w:eastAsia="宋体"/>
          <w:sz w:val="24"/>
          <w:szCs w:val="24"/>
          <w:lang w:val="en-US" w:eastAsia="zh-CN"/>
        </w:rPr>
        <w:t>5</w:t>
      </w:r>
      <w:r>
        <w:rPr>
          <w:rFonts w:hint="eastAsia" w:ascii="宋体" w:hAnsi="宋体" w:eastAsia="宋体"/>
          <w:sz w:val="24"/>
          <w:szCs w:val="24"/>
          <w:lang w:eastAsia="zh-CN"/>
        </w:rPr>
        <w:t>年内（</w:t>
      </w:r>
      <w:r>
        <w:rPr>
          <w:rFonts w:hint="eastAsia" w:ascii="宋体" w:hAnsi="宋体" w:eastAsia="宋体"/>
          <w:sz w:val="24"/>
          <w:szCs w:val="24"/>
          <w:lang w:val="en-US" w:eastAsia="zh-CN"/>
        </w:rPr>
        <w:t>含5</w:t>
      </w:r>
      <w:r>
        <w:rPr>
          <w:rFonts w:hint="eastAsia" w:ascii="宋体" w:hAnsi="宋体" w:eastAsia="宋体"/>
          <w:sz w:val="24"/>
          <w:szCs w:val="24"/>
          <w:lang w:eastAsia="zh-CN"/>
        </w:rPr>
        <w:t>年）；</w:t>
      </w:r>
    </w:p>
    <w:p>
      <w:pPr>
        <w:pStyle w:val="7"/>
        <w:spacing w:line="480" w:lineRule="exact"/>
        <w:ind w:right="11" w:rightChars="5" w:firstLine="480" w:firstLineChars="200"/>
        <w:rPr>
          <w:rFonts w:ascii="宋体" w:hAnsi="宋体" w:eastAsia="宋体"/>
          <w:sz w:val="24"/>
          <w:szCs w:val="24"/>
          <w:lang w:eastAsia="zh-CN"/>
        </w:rPr>
      </w:pPr>
      <w:r>
        <w:rPr>
          <w:rFonts w:hint="eastAsia" w:ascii="宋体" w:hAnsi="宋体" w:eastAsia="宋体"/>
          <w:sz w:val="24"/>
          <w:szCs w:val="24"/>
          <w:lang w:eastAsia="zh-CN"/>
        </w:rPr>
        <w:t>4.设备险种要求：</w:t>
      </w:r>
      <w:r>
        <w:rPr>
          <w:rFonts w:hint="eastAsia" w:ascii="宋体" w:hAnsi="宋体" w:eastAsia="宋体"/>
          <w:sz w:val="24"/>
          <w:szCs w:val="24"/>
          <w:lang w:val="en-US" w:eastAsia="zh-CN"/>
        </w:rPr>
        <w:t>交强险</w:t>
      </w:r>
      <w:r>
        <w:rPr>
          <w:rFonts w:hint="eastAsia" w:ascii="宋体" w:hAnsi="宋体" w:eastAsia="宋体"/>
          <w:sz w:val="24"/>
          <w:szCs w:val="24"/>
          <w:lang w:eastAsia="zh-CN"/>
        </w:rPr>
        <w:t>；</w:t>
      </w:r>
    </w:p>
    <w:p>
      <w:pPr>
        <w:pStyle w:val="7"/>
        <w:spacing w:line="480" w:lineRule="exact"/>
        <w:ind w:right="11" w:rightChars="5" w:firstLine="480" w:firstLineChars="200"/>
        <w:rPr>
          <w:rFonts w:hint="eastAsia" w:ascii="宋体" w:hAnsi="宋体" w:eastAsia="宋体"/>
          <w:sz w:val="24"/>
          <w:szCs w:val="24"/>
          <w:lang w:eastAsia="zh-CN"/>
        </w:rPr>
      </w:pPr>
      <w:r>
        <w:rPr>
          <w:rFonts w:hint="eastAsia" w:ascii="宋体" w:hAnsi="宋体" w:eastAsia="宋体"/>
          <w:sz w:val="24"/>
          <w:szCs w:val="24"/>
          <w:lang w:eastAsia="zh-CN"/>
        </w:rPr>
        <w:t>5.设备排放到达环保要求；</w:t>
      </w:r>
    </w:p>
    <w:p>
      <w:pPr>
        <w:pStyle w:val="7"/>
        <w:spacing w:line="480" w:lineRule="exact"/>
        <w:ind w:right="11" w:rightChars="5"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6</w:t>
      </w:r>
      <w:r>
        <w:rPr>
          <w:rFonts w:hint="eastAsia" w:ascii="宋体" w:hAnsi="宋体" w:eastAsia="宋体"/>
          <w:sz w:val="24"/>
          <w:szCs w:val="24"/>
          <w:lang w:eastAsia="zh-CN"/>
        </w:rPr>
        <w:t>.</w:t>
      </w:r>
      <w:r>
        <w:rPr>
          <w:rFonts w:hint="eastAsia" w:ascii="宋体" w:hAnsi="宋体" w:eastAsia="宋体"/>
          <w:sz w:val="24"/>
          <w:szCs w:val="24"/>
          <w:lang w:val="en-US" w:eastAsia="zh-CN"/>
        </w:rPr>
        <w:t>设备必须安装倒车影响、倒车报警及盲区雷达</w:t>
      </w:r>
      <w:r>
        <w:rPr>
          <w:rFonts w:hint="eastAsia" w:ascii="宋体" w:hAnsi="宋体" w:eastAsia="宋体"/>
          <w:sz w:val="24"/>
          <w:szCs w:val="24"/>
          <w:lang w:eastAsia="zh-CN"/>
        </w:rPr>
        <w:t>；</w:t>
      </w:r>
    </w:p>
    <w:p>
      <w:pPr>
        <w:pStyle w:val="7"/>
        <w:spacing w:line="480" w:lineRule="exact"/>
        <w:ind w:right="11" w:rightChars="5"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7</w:t>
      </w:r>
      <w:r>
        <w:rPr>
          <w:rFonts w:hint="eastAsia" w:ascii="宋体" w:hAnsi="宋体" w:eastAsia="宋体"/>
          <w:sz w:val="24"/>
          <w:szCs w:val="24"/>
          <w:lang w:eastAsia="zh-CN"/>
        </w:rPr>
        <w:t>.</w:t>
      </w:r>
      <w:r>
        <w:rPr>
          <w:rFonts w:hint="eastAsia" w:ascii="宋体" w:hAnsi="宋体" w:eastAsia="宋体"/>
          <w:sz w:val="24"/>
          <w:szCs w:val="24"/>
          <w:lang w:val="en-US" w:eastAsia="zh-CN"/>
        </w:rPr>
        <w:t>设备必须具有进场前一年内维保记录</w:t>
      </w:r>
      <w:r>
        <w:rPr>
          <w:rFonts w:hint="eastAsia" w:ascii="宋体" w:hAnsi="宋体" w:eastAsia="宋体"/>
          <w:sz w:val="24"/>
          <w:szCs w:val="24"/>
          <w:lang w:eastAsia="zh-CN"/>
        </w:rPr>
        <w:t>；</w:t>
      </w:r>
    </w:p>
    <w:p>
      <w:pPr>
        <w:pStyle w:val="48"/>
        <w:spacing w:line="360" w:lineRule="auto"/>
        <w:ind w:right="11" w:rightChars="5"/>
        <w:rPr>
          <w:rFonts w:ascii="宋体" w:hAnsi="宋体" w:eastAsia="宋体"/>
          <w:spacing w:val="2"/>
          <w:lang w:eastAsia="zh-CN"/>
        </w:rPr>
      </w:pPr>
      <w:bookmarkStart w:id="156" w:name="_Toc14631"/>
      <w:r>
        <w:rPr>
          <w:rFonts w:hint="eastAsia" w:ascii="宋体" w:hAnsi="宋体" w:eastAsia="宋体"/>
          <w:spacing w:val="2"/>
          <w:lang w:eastAsia="zh-CN"/>
        </w:rPr>
        <w:t>四、</w:t>
      </w:r>
      <w:r>
        <w:rPr>
          <w:rFonts w:ascii="宋体" w:hAnsi="宋体" w:eastAsia="宋体"/>
          <w:spacing w:val="2"/>
          <w:lang w:eastAsia="zh-CN"/>
        </w:rPr>
        <w:t>管理人员及司操、维修人员配置要求</w:t>
      </w:r>
      <w:bookmarkEnd w:id="156"/>
    </w:p>
    <w:p>
      <w:pPr>
        <w:pStyle w:val="7"/>
        <w:spacing w:line="360" w:lineRule="auto"/>
        <w:ind w:left="0" w:right="11" w:rightChars="5" w:firstLine="480" w:firstLineChars="200"/>
        <w:jc w:val="both"/>
        <w:rPr>
          <w:rFonts w:ascii="宋体" w:hAnsi="宋体" w:eastAsia="宋体"/>
          <w:sz w:val="24"/>
          <w:szCs w:val="24"/>
          <w:lang w:eastAsia="zh-CN"/>
        </w:rPr>
      </w:pPr>
      <w:r>
        <w:rPr>
          <w:rFonts w:hint="eastAsia" w:ascii="宋体" w:hAnsi="宋体" w:eastAsia="宋体"/>
          <w:sz w:val="24"/>
          <w:szCs w:val="24"/>
          <w:lang w:eastAsia="zh-CN"/>
        </w:rPr>
        <w:t>1．</w:t>
      </w:r>
      <w:r>
        <w:rPr>
          <w:rFonts w:hint="eastAsia" w:ascii="宋体" w:hAnsi="宋体" w:eastAsia="宋体"/>
          <w:sz w:val="24"/>
          <w:szCs w:val="24"/>
          <w:lang w:val="en-US" w:eastAsia="zh-CN"/>
        </w:rPr>
        <w:t>每台设备配备2名操作人员，后续根据项目施工需求增加，投标人不得拒绝。在场设备达到2台时，投标人必须配备2名管理人员以及1名调度人员，管理人员入驻施工现场协助项目部管理投标人设备</w:t>
      </w:r>
      <w:r>
        <w:rPr>
          <w:rFonts w:hint="eastAsia" w:ascii="宋体" w:hAnsi="宋体" w:eastAsia="宋体"/>
          <w:sz w:val="24"/>
          <w:szCs w:val="24"/>
          <w:lang w:eastAsia="zh-CN"/>
        </w:rPr>
        <w:t>；</w:t>
      </w:r>
    </w:p>
    <w:p>
      <w:pPr>
        <w:pStyle w:val="7"/>
        <w:spacing w:line="360" w:lineRule="auto"/>
        <w:ind w:left="0" w:right="11" w:rightChars="5" w:firstLine="480" w:firstLineChars="200"/>
        <w:jc w:val="both"/>
        <w:rPr>
          <w:rFonts w:ascii="宋体" w:hAnsi="宋体" w:eastAsia="宋体"/>
          <w:sz w:val="24"/>
          <w:szCs w:val="24"/>
          <w:lang w:eastAsia="zh-CN"/>
        </w:rPr>
      </w:pPr>
      <w:r>
        <w:rPr>
          <w:rFonts w:hint="eastAsia" w:ascii="宋体" w:hAnsi="宋体" w:eastAsia="宋体"/>
          <w:sz w:val="24"/>
          <w:szCs w:val="24"/>
          <w:lang w:eastAsia="zh-CN"/>
        </w:rPr>
        <w:t>2.操作人员、</w:t>
      </w:r>
      <w:r>
        <w:rPr>
          <w:rFonts w:hint="eastAsia" w:ascii="宋体" w:hAnsi="宋体" w:eastAsia="宋体"/>
          <w:sz w:val="24"/>
          <w:szCs w:val="24"/>
          <w:lang w:val="en-US" w:eastAsia="zh-CN"/>
        </w:rPr>
        <w:t>管理人员</w:t>
      </w:r>
      <w:r>
        <w:rPr>
          <w:rFonts w:hint="eastAsia" w:ascii="宋体" w:hAnsi="宋体" w:eastAsia="宋体"/>
          <w:sz w:val="24"/>
          <w:szCs w:val="24"/>
          <w:lang w:eastAsia="zh-CN"/>
        </w:rPr>
        <w:t>应2</w:t>
      </w:r>
      <w:r>
        <w:rPr>
          <w:rFonts w:ascii="宋体" w:hAnsi="宋体" w:eastAsia="宋体"/>
          <w:sz w:val="24"/>
          <w:szCs w:val="24"/>
          <w:lang w:eastAsia="zh-CN"/>
        </w:rPr>
        <w:t>4</w:t>
      </w:r>
      <w:r>
        <w:rPr>
          <w:rFonts w:hint="eastAsia" w:ascii="宋体" w:hAnsi="宋体" w:eastAsia="宋体"/>
          <w:sz w:val="24"/>
          <w:szCs w:val="24"/>
          <w:lang w:eastAsia="zh-CN"/>
        </w:rPr>
        <w:t>小时随叫随到，以保证</w:t>
      </w:r>
      <w:r>
        <w:rPr>
          <w:rFonts w:hint="eastAsia" w:ascii="宋体" w:hAnsi="宋体" w:eastAsia="宋体"/>
          <w:sz w:val="24"/>
          <w:szCs w:val="24"/>
          <w:lang w:val="en-US" w:eastAsia="zh-CN"/>
        </w:rPr>
        <w:t>招标人</w:t>
      </w:r>
      <w:r>
        <w:rPr>
          <w:rFonts w:hint="eastAsia" w:ascii="宋体" w:hAnsi="宋体" w:eastAsia="宋体"/>
          <w:sz w:val="24"/>
          <w:szCs w:val="24"/>
          <w:lang w:eastAsia="zh-CN"/>
        </w:rPr>
        <w:t>施工需要；</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w:t>
      </w:r>
      <w:r>
        <w:rPr>
          <w:rFonts w:hint="eastAsia" w:ascii="宋体" w:hAnsi="宋体" w:eastAsia="宋体"/>
          <w:sz w:val="24"/>
          <w:szCs w:val="24"/>
          <w:lang w:eastAsia="zh-CN"/>
        </w:rPr>
        <w:t>.操作人员离开项目现场，须得到项目设备部管理人员的允许；</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4</w:t>
      </w:r>
      <w:r>
        <w:rPr>
          <w:rFonts w:hint="eastAsia" w:ascii="宋体" w:hAnsi="宋体" w:eastAsia="宋体"/>
          <w:sz w:val="24"/>
          <w:szCs w:val="24"/>
          <w:lang w:eastAsia="zh-CN"/>
        </w:rPr>
        <w:t>.操作人员休假前，应额外派遣人员到场接班</w:t>
      </w:r>
      <w:r>
        <w:rPr>
          <w:rFonts w:hint="eastAsia" w:ascii="宋体" w:hAnsi="宋体" w:eastAsia="宋体"/>
          <w:sz w:val="24"/>
          <w:szCs w:val="24"/>
          <w:lang w:val="en-US" w:eastAsia="zh-CN"/>
        </w:rPr>
        <w:t>并到项目部报备</w:t>
      </w:r>
      <w:r>
        <w:rPr>
          <w:rFonts w:hint="eastAsia" w:ascii="宋体" w:hAnsi="宋体" w:eastAsia="宋体"/>
          <w:sz w:val="24"/>
          <w:szCs w:val="24"/>
          <w:lang w:eastAsia="zh-CN"/>
        </w:rPr>
        <w:t>；</w:t>
      </w:r>
    </w:p>
    <w:p>
      <w:pPr>
        <w:pStyle w:val="7"/>
        <w:spacing w:line="360" w:lineRule="auto"/>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5</w:t>
      </w:r>
      <w:r>
        <w:rPr>
          <w:rFonts w:hint="eastAsia" w:ascii="宋体" w:hAnsi="宋体" w:eastAsia="宋体"/>
          <w:sz w:val="24"/>
          <w:szCs w:val="24"/>
          <w:lang w:eastAsia="zh-CN"/>
        </w:rPr>
        <w:t>.未经项目同意，乙方不得随意更换现场操作人员；</w:t>
      </w:r>
    </w:p>
    <w:p>
      <w:pPr>
        <w:pStyle w:val="57"/>
        <w:bidi w:val="0"/>
        <w:rPr>
          <w:rFonts w:hint="default"/>
          <w:lang w:val="en-US" w:eastAsia="zh-CN"/>
        </w:rPr>
      </w:pPr>
      <w:r>
        <w:rPr>
          <w:rFonts w:hint="eastAsia"/>
          <w:lang w:val="en-US" w:eastAsia="zh-CN"/>
        </w:rPr>
        <w:t>6、投标人不提供设备操作人员食宿，由投标人自行组织，费用包含在设备租金中，不另行计量。</w:t>
      </w:r>
    </w:p>
    <w:p>
      <w:pPr>
        <w:pStyle w:val="7"/>
        <w:spacing w:line="360" w:lineRule="auto"/>
        <w:ind w:left="0" w:right="11" w:rightChars="5" w:firstLine="480" w:firstLineChars="200"/>
        <w:jc w:val="both"/>
        <w:rPr>
          <w:rFonts w:ascii="宋体" w:hAnsi="宋体" w:eastAsia="宋体"/>
          <w:sz w:val="24"/>
          <w:szCs w:val="24"/>
          <w:lang w:eastAsia="zh-CN"/>
        </w:rPr>
      </w:pPr>
      <w:r>
        <w:rPr>
          <w:rFonts w:hint="eastAsia" w:ascii="宋体" w:hAnsi="宋体" w:eastAsia="宋体"/>
          <w:sz w:val="24"/>
          <w:szCs w:val="24"/>
          <w:lang w:val="en-US" w:eastAsia="zh-CN"/>
        </w:rPr>
        <w:t>7</w:t>
      </w:r>
      <w:r>
        <w:rPr>
          <w:rFonts w:hint="eastAsia" w:ascii="宋体" w:hAnsi="宋体" w:eastAsia="宋体"/>
          <w:sz w:val="24"/>
          <w:szCs w:val="24"/>
          <w:lang w:eastAsia="zh-CN"/>
        </w:rPr>
        <w:t>.设备操作人员的工资福利等均已包含在设备租金当中，不另行计量支付。</w:t>
      </w:r>
    </w:p>
    <w:p>
      <w:pPr>
        <w:pStyle w:val="7"/>
        <w:spacing w:line="360" w:lineRule="auto"/>
        <w:ind w:left="0" w:right="11" w:rightChars="5" w:firstLine="480" w:firstLineChars="200"/>
        <w:jc w:val="both"/>
        <w:rPr>
          <w:rFonts w:ascii="宋体" w:hAnsi="宋体" w:eastAsia="宋体"/>
          <w:sz w:val="24"/>
          <w:szCs w:val="24"/>
          <w:lang w:eastAsia="zh-CN"/>
        </w:rPr>
      </w:pPr>
      <w:r>
        <w:rPr>
          <w:rFonts w:hint="eastAsia" w:ascii="宋体" w:hAnsi="宋体" w:eastAsia="宋体"/>
          <w:sz w:val="24"/>
          <w:szCs w:val="24"/>
          <w:lang w:val="en-US" w:eastAsia="zh-CN"/>
        </w:rPr>
        <w:t>8</w:t>
      </w:r>
      <w:r>
        <w:rPr>
          <w:rFonts w:hint="eastAsia" w:ascii="宋体" w:hAnsi="宋体" w:eastAsia="宋体"/>
          <w:sz w:val="24"/>
          <w:szCs w:val="24"/>
          <w:lang w:eastAsia="zh-CN"/>
        </w:rPr>
        <w:t>.需对操作人员办理意外伤害险、工伤保险等，</w:t>
      </w:r>
      <w:r>
        <w:rPr>
          <w:rFonts w:hint="eastAsia" w:ascii="宋体" w:hAnsi="宋体" w:eastAsia="宋体"/>
          <w:sz w:val="24"/>
          <w:szCs w:val="24"/>
          <w:lang w:val="en-US" w:eastAsia="zh-CN"/>
        </w:rPr>
        <w:t>将资料交由项目部备案</w:t>
      </w:r>
      <w:r>
        <w:rPr>
          <w:rFonts w:hint="eastAsia" w:ascii="宋体" w:hAnsi="宋体" w:eastAsia="宋体"/>
          <w:sz w:val="24"/>
          <w:szCs w:val="24"/>
          <w:lang w:eastAsia="zh-CN"/>
        </w:rPr>
        <w:t>；</w:t>
      </w:r>
    </w:p>
    <w:p>
      <w:pPr>
        <w:pStyle w:val="7"/>
        <w:spacing w:line="360" w:lineRule="auto"/>
        <w:ind w:left="0" w:right="11" w:rightChars="5" w:firstLine="480" w:firstLineChars="200"/>
        <w:jc w:val="both"/>
        <w:rPr>
          <w:rFonts w:ascii="宋体" w:hAnsi="宋体" w:eastAsia="宋体"/>
          <w:sz w:val="24"/>
          <w:szCs w:val="24"/>
          <w:lang w:eastAsia="zh-CN"/>
        </w:rPr>
      </w:pPr>
      <w:bookmarkStart w:id="157" w:name="_bookmark151"/>
      <w:bookmarkEnd w:id="157"/>
      <w:r>
        <w:rPr>
          <w:rFonts w:hint="eastAsia" w:ascii="宋体" w:hAnsi="宋体" w:eastAsia="宋体"/>
          <w:sz w:val="24"/>
          <w:szCs w:val="24"/>
          <w:lang w:val="en-US" w:eastAsia="zh-CN"/>
        </w:rPr>
        <w:t>8</w:t>
      </w:r>
      <w:r>
        <w:rPr>
          <w:rFonts w:hint="eastAsia" w:ascii="宋体" w:hAnsi="宋体" w:eastAsia="宋体"/>
          <w:sz w:val="24"/>
          <w:szCs w:val="24"/>
          <w:lang w:eastAsia="zh-CN"/>
        </w:rPr>
        <w:t>.投标人应配备应急维修力量，储备常用易损配件；应急抢修必须控制在</w:t>
      </w:r>
      <w:r>
        <w:rPr>
          <w:rFonts w:hint="eastAsia" w:ascii="宋体" w:hAnsi="宋体" w:eastAsia="宋体"/>
          <w:sz w:val="24"/>
          <w:szCs w:val="24"/>
          <w:lang w:val="en-US" w:eastAsia="zh-CN"/>
        </w:rPr>
        <w:t>4</w:t>
      </w:r>
      <w:r>
        <w:rPr>
          <w:rFonts w:hint="eastAsia" w:ascii="宋体" w:hAnsi="宋体" w:eastAsia="宋体"/>
          <w:sz w:val="24"/>
          <w:szCs w:val="24"/>
          <w:lang w:eastAsia="zh-CN"/>
        </w:rPr>
        <w:t>小时内，</w:t>
      </w:r>
      <w:r>
        <w:rPr>
          <w:rFonts w:hint="eastAsia" w:ascii="宋体" w:hAnsi="宋体" w:eastAsia="宋体"/>
          <w:sz w:val="24"/>
          <w:szCs w:val="24"/>
          <w:lang w:val="en-US" w:eastAsia="zh-CN"/>
        </w:rPr>
        <w:t>4</w:t>
      </w:r>
      <w:r>
        <w:rPr>
          <w:rFonts w:hint="eastAsia" w:ascii="宋体" w:hAnsi="宋体" w:eastAsia="宋体"/>
          <w:sz w:val="24"/>
          <w:szCs w:val="24"/>
          <w:lang w:eastAsia="zh-CN"/>
        </w:rPr>
        <w:t>小时内抢修不能满足需有备用资源进行更换顶替。如因设备故障或操作人员操作不当，造成砼损失，费用由投标人承担，在结算时扣除。</w:t>
      </w:r>
    </w:p>
    <w:p>
      <w:pPr>
        <w:pStyle w:val="48"/>
        <w:spacing w:line="360" w:lineRule="auto"/>
        <w:ind w:right="11" w:rightChars="5"/>
        <w:rPr>
          <w:rFonts w:ascii="宋体" w:hAnsi="宋体" w:eastAsia="宋体"/>
          <w:spacing w:val="2"/>
          <w:lang w:eastAsia="zh-CN"/>
        </w:rPr>
      </w:pPr>
      <w:bookmarkStart w:id="158" w:name="_Toc23934"/>
      <w:r>
        <w:rPr>
          <w:rFonts w:hint="eastAsia" w:ascii="宋体" w:hAnsi="宋体" w:eastAsia="宋体"/>
          <w:spacing w:val="2"/>
          <w:lang w:eastAsia="zh-CN"/>
        </w:rPr>
        <w:t>五、</w:t>
      </w:r>
      <w:r>
        <w:rPr>
          <w:rFonts w:ascii="宋体" w:hAnsi="宋体" w:eastAsia="宋体"/>
          <w:spacing w:val="2"/>
          <w:lang w:eastAsia="zh-CN"/>
        </w:rPr>
        <w:t>设备进退场及安拆要求</w:t>
      </w:r>
      <w:bookmarkEnd w:id="158"/>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1</w:t>
      </w:r>
      <w:r>
        <w:rPr>
          <w:rFonts w:hint="eastAsia" w:ascii="宋体" w:hAnsi="宋体" w:eastAsia="宋体"/>
          <w:sz w:val="24"/>
          <w:szCs w:val="24"/>
          <w:lang w:eastAsia="zh-CN"/>
        </w:rPr>
        <w:t>、设备进退场由投标人组织，进退场设备按台计算，相关费用在投标报价中体现，以实际进退场设备进行结算，</w:t>
      </w:r>
      <w:r>
        <w:rPr>
          <w:rFonts w:hint="eastAsia" w:ascii="宋体" w:hAnsi="宋体" w:eastAsia="宋体"/>
          <w:sz w:val="24"/>
          <w:szCs w:val="24"/>
          <w:lang w:val="en-US" w:eastAsia="zh-CN"/>
        </w:rPr>
        <w:t>设备进出场费由投标人承担</w:t>
      </w:r>
      <w:r>
        <w:rPr>
          <w:rFonts w:hint="eastAsia" w:ascii="宋体" w:hAnsi="宋体" w:eastAsia="宋体"/>
          <w:sz w:val="24"/>
          <w:szCs w:val="24"/>
          <w:lang w:eastAsia="zh-CN"/>
        </w:rPr>
        <w:t>。</w:t>
      </w:r>
    </w:p>
    <w:p>
      <w:pPr>
        <w:pStyle w:val="48"/>
        <w:spacing w:line="360" w:lineRule="auto"/>
        <w:ind w:right="11" w:rightChars="5"/>
        <w:rPr>
          <w:rFonts w:ascii="宋体" w:hAnsi="宋体" w:eastAsia="宋体"/>
          <w:spacing w:val="2"/>
          <w:lang w:eastAsia="zh-CN"/>
        </w:rPr>
      </w:pPr>
      <w:bookmarkStart w:id="159" w:name="_Toc5799"/>
      <w:r>
        <w:rPr>
          <w:rFonts w:hint="eastAsia" w:ascii="宋体" w:hAnsi="宋体" w:eastAsia="宋体"/>
          <w:spacing w:val="2"/>
          <w:lang w:eastAsia="zh-CN"/>
        </w:rPr>
        <w:t>六、</w:t>
      </w:r>
      <w:r>
        <w:rPr>
          <w:rFonts w:ascii="宋体" w:hAnsi="宋体" w:eastAsia="宋体"/>
          <w:spacing w:val="2"/>
          <w:lang w:eastAsia="zh-CN"/>
        </w:rPr>
        <w:t>检验考核要求</w:t>
      </w:r>
      <w:bookmarkEnd w:id="159"/>
    </w:p>
    <w:p>
      <w:pPr>
        <w:pStyle w:val="7"/>
        <w:spacing w:line="480" w:lineRule="exact"/>
        <w:ind w:left="0" w:right="11" w:rightChars="5" w:firstLine="480" w:firstLineChars="200"/>
        <w:jc w:val="both"/>
        <w:rPr>
          <w:rFonts w:ascii="宋体" w:hAnsi="宋体" w:eastAsia="宋体"/>
          <w:sz w:val="24"/>
          <w:szCs w:val="24"/>
          <w:lang w:eastAsia="zh-CN"/>
        </w:rPr>
      </w:pPr>
      <w:r>
        <w:rPr>
          <w:rFonts w:hint="eastAsia" w:ascii="宋体" w:hAnsi="宋体" w:eastAsia="宋体"/>
          <w:sz w:val="24"/>
          <w:szCs w:val="24"/>
          <w:lang w:eastAsia="zh-CN"/>
        </w:rPr>
        <w:t>1.</w:t>
      </w:r>
      <w:r>
        <w:rPr>
          <w:rFonts w:ascii="宋体" w:hAnsi="宋体" w:eastAsia="宋体"/>
          <w:sz w:val="24"/>
          <w:szCs w:val="24"/>
          <w:lang w:eastAsia="zh-CN"/>
        </w:rPr>
        <w:t>设备应满足</w:t>
      </w:r>
      <w:r>
        <w:rPr>
          <w:rFonts w:hint="eastAsia" w:ascii="宋体" w:hAnsi="宋体" w:eastAsia="宋体"/>
          <w:sz w:val="24"/>
          <w:szCs w:val="24"/>
          <w:lang w:eastAsia="zh-CN"/>
        </w:rPr>
        <w:t>招标</w:t>
      </w:r>
      <w:r>
        <w:rPr>
          <w:rFonts w:ascii="宋体" w:hAnsi="宋体" w:eastAsia="宋体"/>
          <w:sz w:val="24"/>
          <w:szCs w:val="24"/>
          <w:lang w:eastAsia="zh-CN"/>
        </w:rPr>
        <w:t>文件中规定的技术性能指标要求，按要求进行进场验收及使用验收</w:t>
      </w:r>
      <w:r>
        <w:rPr>
          <w:rFonts w:hint="eastAsia" w:ascii="宋体" w:hAnsi="宋体" w:eastAsia="宋体"/>
          <w:sz w:val="24"/>
          <w:szCs w:val="24"/>
          <w:lang w:eastAsia="zh-CN"/>
        </w:rPr>
        <w:t>；如验收不合格，租赁单位需免费更换设备进场、或自费维修保养，以达到验收条件；</w:t>
      </w:r>
    </w:p>
    <w:p>
      <w:pPr>
        <w:pStyle w:val="7"/>
        <w:spacing w:line="480" w:lineRule="exact"/>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2</w:t>
      </w:r>
      <w:r>
        <w:rPr>
          <w:rFonts w:hint="eastAsia" w:ascii="宋体" w:hAnsi="宋体" w:eastAsia="宋体"/>
          <w:sz w:val="24"/>
          <w:szCs w:val="24"/>
          <w:lang w:eastAsia="zh-CN"/>
        </w:rPr>
        <w:t>.如第二次验收仍不合格，项目将有权退租该设备，并且不须支付设备租赁、进退场费、维修保养费等；</w:t>
      </w:r>
    </w:p>
    <w:p>
      <w:pPr>
        <w:spacing w:line="360" w:lineRule="auto"/>
        <w:ind w:right="11" w:rightChars="5"/>
        <w:rPr>
          <w:rFonts w:ascii="宋体" w:hAnsi="宋体"/>
          <w:sz w:val="10"/>
          <w:szCs w:val="10"/>
          <w:lang w:eastAsia="zh-CN"/>
        </w:rPr>
      </w:pPr>
    </w:p>
    <w:p>
      <w:pPr>
        <w:pStyle w:val="48"/>
        <w:spacing w:line="360" w:lineRule="auto"/>
        <w:ind w:right="11" w:rightChars="5"/>
        <w:rPr>
          <w:rFonts w:hint="eastAsia" w:ascii="宋体" w:hAnsi="宋体" w:eastAsia="宋体"/>
          <w:spacing w:val="2"/>
          <w:lang w:eastAsia="zh-CN"/>
        </w:rPr>
      </w:pPr>
      <w:bookmarkStart w:id="160" w:name="_bookmark152"/>
      <w:bookmarkEnd w:id="160"/>
      <w:bookmarkStart w:id="161" w:name="_Toc30485"/>
      <w:r>
        <w:rPr>
          <w:rFonts w:hint="eastAsia" w:ascii="宋体" w:hAnsi="宋体" w:eastAsia="宋体"/>
          <w:spacing w:val="2"/>
          <w:lang w:eastAsia="zh-CN"/>
        </w:rPr>
        <w:t>七、</w:t>
      </w:r>
      <w:r>
        <w:rPr>
          <w:rFonts w:ascii="宋体" w:hAnsi="宋体" w:eastAsia="宋体"/>
          <w:spacing w:val="2"/>
          <w:lang w:eastAsia="zh-CN"/>
        </w:rPr>
        <w:t>技术服务要求</w:t>
      </w:r>
      <w:bookmarkEnd w:id="161"/>
    </w:p>
    <w:p>
      <w:pPr>
        <w:pStyle w:val="7"/>
        <w:spacing w:line="480" w:lineRule="exact"/>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1</w:t>
      </w:r>
      <w:r>
        <w:rPr>
          <w:rFonts w:hint="eastAsia" w:ascii="宋体" w:hAnsi="宋体" w:eastAsia="宋体"/>
          <w:sz w:val="24"/>
          <w:szCs w:val="24"/>
          <w:lang w:eastAsia="zh-CN"/>
        </w:rPr>
        <w:t>.提供设备安全操作规程；</w:t>
      </w:r>
    </w:p>
    <w:p>
      <w:pPr>
        <w:pStyle w:val="7"/>
        <w:spacing w:line="480" w:lineRule="exact"/>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2</w:t>
      </w:r>
      <w:r>
        <w:rPr>
          <w:rFonts w:hint="eastAsia" w:ascii="宋体" w:hAnsi="宋体" w:eastAsia="宋体"/>
          <w:sz w:val="24"/>
          <w:szCs w:val="24"/>
          <w:lang w:eastAsia="zh-CN"/>
        </w:rPr>
        <w:t>.提供设备维修保养计划并按计划实施维修保养；</w:t>
      </w:r>
    </w:p>
    <w:p>
      <w:pPr>
        <w:pStyle w:val="7"/>
        <w:spacing w:line="480" w:lineRule="exact"/>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w:t>
      </w:r>
      <w:r>
        <w:rPr>
          <w:rFonts w:hint="eastAsia" w:ascii="宋体" w:hAnsi="宋体" w:eastAsia="宋体"/>
          <w:sz w:val="24"/>
          <w:szCs w:val="24"/>
          <w:lang w:eastAsia="zh-CN"/>
        </w:rPr>
        <w:t>.按要求填写设备运转日志、保养卡及信息化资料</w:t>
      </w:r>
      <w:r>
        <w:rPr>
          <w:rFonts w:ascii="宋体" w:hAnsi="宋体" w:eastAsia="宋体"/>
          <w:sz w:val="24"/>
          <w:szCs w:val="24"/>
          <w:lang w:eastAsia="zh-CN"/>
        </w:rPr>
        <w:t>；</w:t>
      </w:r>
    </w:p>
    <w:p>
      <w:pPr>
        <w:pStyle w:val="7"/>
        <w:spacing w:line="480" w:lineRule="exact"/>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4</w:t>
      </w:r>
      <w:r>
        <w:rPr>
          <w:rFonts w:hint="eastAsia" w:ascii="宋体" w:hAnsi="宋体" w:eastAsia="宋体"/>
          <w:sz w:val="24"/>
          <w:szCs w:val="24"/>
          <w:lang w:eastAsia="zh-CN"/>
        </w:rPr>
        <w:t>.投标人相关的</w:t>
      </w:r>
      <w:r>
        <w:rPr>
          <w:rFonts w:hint="eastAsia" w:ascii="宋体" w:hAnsi="宋体" w:eastAsia="宋体"/>
          <w:sz w:val="24"/>
          <w:szCs w:val="24"/>
          <w:lang w:val="en-US" w:eastAsia="zh-CN"/>
        </w:rPr>
        <w:t>设备</w:t>
      </w:r>
      <w:r>
        <w:rPr>
          <w:rFonts w:hint="eastAsia" w:ascii="宋体" w:hAnsi="宋体" w:eastAsia="宋体"/>
          <w:sz w:val="24"/>
          <w:szCs w:val="24"/>
          <w:lang w:eastAsia="zh-CN"/>
        </w:rPr>
        <w:t>管理制度情况说明(</w:t>
      </w:r>
      <w:r>
        <w:rPr>
          <w:rFonts w:ascii="宋体" w:hAnsi="宋体" w:eastAsia="宋体"/>
          <w:sz w:val="24"/>
          <w:szCs w:val="24"/>
          <w:lang w:eastAsia="zh-CN"/>
        </w:rPr>
        <w:t>可提供相关制度文本)；</w:t>
      </w:r>
    </w:p>
    <w:p>
      <w:pPr>
        <w:pStyle w:val="7"/>
        <w:spacing w:line="480" w:lineRule="exact"/>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5</w:t>
      </w:r>
      <w:r>
        <w:rPr>
          <w:rFonts w:hint="eastAsia" w:ascii="宋体" w:hAnsi="宋体" w:eastAsia="宋体"/>
          <w:sz w:val="24"/>
          <w:szCs w:val="24"/>
          <w:lang w:eastAsia="zh-CN"/>
        </w:rPr>
        <w:t>.</w:t>
      </w:r>
      <w:r>
        <w:rPr>
          <w:rFonts w:ascii="宋体" w:hAnsi="宋体" w:eastAsia="宋体"/>
          <w:sz w:val="24"/>
          <w:szCs w:val="24"/>
          <w:lang w:eastAsia="zh-CN"/>
        </w:rPr>
        <w:t>其他情况说明。</w:t>
      </w:r>
    </w:p>
    <w:p>
      <w:pPr>
        <w:widowControl/>
        <w:ind w:firstLine="440" w:firstLineChars="200"/>
        <w:rPr>
          <w:rFonts w:ascii="宋体" w:hAnsi="宋体"/>
          <w:lang w:eastAsia="zh-CN"/>
        </w:rPr>
      </w:pPr>
    </w:p>
    <w:p>
      <w:pPr>
        <w:widowControl/>
        <w:rPr>
          <w:rFonts w:ascii="宋体" w:hAnsi="宋体"/>
          <w:sz w:val="28"/>
          <w:szCs w:val="28"/>
          <w:lang w:eastAsia="zh-CN"/>
        </w:rPr>
      </w:pPr>
      <w:r>
        <w:rPr>
          <w:rFonts w:ascii="宋体" w:hAnsi="宋体"/>
          <w:lang w:eastAsia="zh-CN"/>
        </w:rPr>
        <w:br w:type="page"/>
      </w:r>
    </w:p>
    <w:p>
      <w:pPr>
        <w:pStyle w:val="3"/>
        <w:spacing w:before="0" w:after="0" w:line="360" w:lineRule="auto"/>
        <w:jc w:val="center"/>
        <w:rPr>
          <w:rFonts w:ascii="宋体" w:hAnsi="宋体"/>
          <w:kern w:val="44"/>
          <w:sz w:val="44"/>
          <w:szCs w:val="44"/>
          <w:lang w:eastAsia="zh-CN"/>
        </w:rPr>
      </w:pPr>
      <w:bookmarkStart w:id="162" w:name="_bookmark154"/>
      <w:bookmarkEnd w:id="162"/>
      <w:bookmarkStart w:id="163" w:name="_Toc30399"/>
      <w:r>
        <w:rPr>
          <w:rFonts w:ascii="宋体" w:hAnsi="宋体"/>
          <w:lang w:eastAsia="zh-CN"/>
        </w:rPr>
        <w:t>第六章投标文件格式</w:t>
      </w:r>
      <w:bookmarkEnd w:id="163"/>
    </w:p>
    <w:p>
      <w:pPr>
        <w:tabs>
          <w:tab w:val="left" w:pos="662"/>
          <w:tab w:val="left" w:pos="1322"/>
          <w:tab w:val="left" w:pos="1982"/>
        </w:tabs>
        <w:spacing w:line="360" w:lineRule="auto"/>
        <w:ind w:right="11" w:rightChars="5"/>
        <w:jc w:val="center"/>
        <w:rPr>
          <w:rFonts w:hint="eastAsia" w:ascii="宋体" w:hAnsi="宋体" w:eastAsia="宋体"/>
          <w:b/>
          <w:bCs/>
          <w:sz w:val="36"/>
          <w:szCs w:val="36"/>
          <w:lang w:eastAsia="zh-CN"/>
        </w:rPr>
      </w:pPr>
      <w:r>
        <w:rPr>
          <w:rFonts w:hint="eastAsia" w:ascii="宋体" w:hAnsi="宋体" w:eastAsia="宋体"/>
          <w:b/>
          <w:bCs/>
          <w:sz w:val="36"/>
          <w:szCs w:val="36"/>
          <w:lang w:eastAsia="zh-CN"/>
        </w:rPr>
        <w:t>中交第二航务工程局有限公司</w:t>
      </w:r>
    </w:p>
    <w:p>
      <w:pPr>
        <w:tabs>
          <w:tab w:val="left" w:pos="662"/>
          <w:tab w:val="left" w:pos="1322"/>
          <w:tab w:val="left" w:pos="1982"/>
        </w:tabs>
        <w:spacing w:line="360" w:lineRule="auto"/>
        <w:ind w:right="11" w:rightChars="5"/>
        <w:jc w:val="center"/>
        <w:rPr>
          <w:rFonts w:hint="eastAsia" w:ascii="宋体" w:hAnsi="宋体" w:eastAsia="宋体"/>
          <w:b/>
          <w:bCs/>
          <w:sz w:val="36"/>
          <w:szCs w:val="36"/>
          <w:lang w:eastAsia="zh-CN"/>
        </w:rPr>
      </w:pPr>
      <w:r>
        <w:rPr>
          <w:rFonts w:hint="eastAsia" w:ascii="宋体" w:hAnsi="宋体"/>
          <w:b/>
          <w:bCs/>
          <w:sz w:val="36"/>
          <w:szCs w:val="36"/>
          <w:lang w:eastAsia="zh-CN"/>
        </w:rPr>
        <w:t>泉州金屿大桥A2合同段</w:t>
      </w:r>
      <w:r>
        <w:rPr>
          <w:rFonts w:hint="eastAsia" w:ascii="宋体" w:hAnsi="宋体" w:eastAsia="宋体"/>
          <w:b/>
          <w:bCs/>
          <w:sz w:val="36"/>
          <w:szCs w:val="36"/>
          <w:lang w:eastAsia="zh-CN"/>
        </w:rPr>
        <w:t>项目</w:t>
      </w:r>
    </w:p>
    <w:p>
      <w:pPr>
        <w:tabs>
          <w:tab w:val="left" w:pos="662"/>
          <w:tab w:val="left" w:pos="1322"/>
          <w:tab w:val="left" w:pos="1982"/>
        </w:tabs>
        <w:spacing w:line="360" w:lineRule="auto"/>
        <w:ind w:right="11" w:rightChars="5"/>
        <w:jc w:val="center"/>
        <w:rPr>
          <w:rFonts w:ascii="宋体" w:hAnsi="宋体" w:cs="Microsoft JhengHei"/>
          <w:sz w:val="44"/>
          <w:szCs w:val="44"/>
          <w:lang w:eastAsia="zh-CN"/>
        </w:rPr>
      </w:pPr>
      <w:r>
        <w:rPr>
          <w:rFonts w:hint="eastAsia" w:ascii="宋体" w:hAnsi="宋体" w:cs="Microsoft JhengHei"/>
          <w:sz w:val="44"/>
          <w:szCs w:val="44"/>
          <w:u w:val="single"/>
          <w:lang w:val="en-US" w:eastAsia="zh-CN"/>
        </w:rPr>
        <w:t>挖掘机</w:t>
      </w:r>
      <w:r>
        <w:rPr>
          <w:rFonts w:ascii="宋体" w:hAnsi="宋体" w:cs="Microsoft JhengHei"/>
          <w:sz w:val="44"/>
          <w:szCs w:val="44"/>
          <w:lang w:eastAsia="zh-CN"/>
        </w:rPr>
        <w:t>设备租赁招标</w:t>
      </w:r>
    </w:p>
    <w:p>
      <w:pPr>
        <w:spacing w:line="360" w:lineRule="auto"/>
        <w:ind w:right="11" w:rightChars="5"/>
        <w:rPr>
          <w:rFonts w:ascii="宋体" w:hAnsi="宋体"/>
          <w:sz w:val="20"/>
          <w:szCs w:val="20"/>
          <w:lang w:eastAsia="zh-CN"/>
        </w:rPr>
      </w:pPr>
    </w:p>
    <w:p>
      <w:pPr>
        <w:spacing w:line="360" w:lineRule="auto"/>
        <w:ind w:right="11" w:rightChars="5"/>
        <w:rPr>
          <w:rFonts w:ascii="宋体" w:hAnsi="宋体"/>
          <w:lang w:eastAsia="zh-CN"/>
        </w:rPr>
      </w:pPr>
    </w:p>
    <w:p>
      <w:pPr>
        <w:spacing w:line="360" w:lineRule="auto"/>
        <w:ind w:right="11" w:rightChars="5"/>
        <w:rPr>
          <w:rFonts w:ascii="宋体" w:hAnsi="宋体"/>
          <w:lang w:eastAsia="zh-CN"/>
        </w:rPr>
      </w:pPr>
    </w:p>
    <w:p>
      <w:pPr>
        <w:tabs>
          <w:tab w:val="left" w:pos="662"/>
          <w:tab w:val="left" w:pos="1322"/>
          <w:tab w:val="left" w:pos="1982"/>
        </w:tabs>
        <w:spacing w:line="360" w:lineRule="auto"/>
        <w:ind w:right="11" w:rightChars="5"/>
        <w:jc w:val="center"/>
        <w:rPr>
          <w:rFonts w:ascii="宋体" w:hAnsi="宋体" w:cs="Microsoft JhengHei"/>
          <w:sz w:val="44"/>
          <w:szCs w:val="44"/>
          <w:lang w:eastAsia="zh-CN"/>
        </w:rPr>
      </w:pPr>
      <w:r>
        <w:rPr>
          <w:rFonts w:ascii="宋体" w:hAnsi="宋体" w:cs="Microsoft JhengHei"/>
          <w:sz w:val="44"/>
          <w:szCs w:val="44"/>
          <w:lang w:eastAsia="zh-CN"/>
        </w:rPr>
        <w:t>投</w:t>
      </w:r>
      <w:r>
        <w:rPr>
          <w:rFonts w:ascii="宋体" w:hAnsi="宋体" w:cs="Microsoft JhengHei"/>
          <w:sz w:val="44"/>
          <w:szCs w:val="44"/>
          <w:lang w:eastAsia="zh-CN"/>
        </w:rPr>
        <w:tab/>
      </w:r>
      <w:r>
        <w:rPr>
          <w:rFonts w:ascii="宋体" w:hAnsi="宋体" w:cs="Microsoft JhengHei"/>
          <w:sz w:val="44"/>
          <w:szCs w:val="44"/>
          <w:lang w:eastAsia="zh-CN"/>
        </w:rPr>
        <w:t>标</w:t>
      </w:r>
      <w:r>
        <w:rPr>
          <w:rFonts w:ascii="宋体" w:hAnsi="宋体" w:cs="Microsoft JhengHei"/>
          <w:sz w:val="44"/>
          <w:szCs w:val="44"/>
          <w:lang w:eastAsia="zh-CN"/>
        </w:rPr>
        <w:tab/>
      </w:r>
      <w:r>
        <w:rPr>
          <w:rFonts w:ascii="宋体" w:hAnsi="宋体" w:cs="Microsoft JhengHei"/>
          <w:sz w:val="44"/>
          <w:szCs w:val="44"/>
          <w:lang w:eastAsia="zh-CN"/>
        </w:rPr>
        <w:t>文</w:t>
      </w:r>
      <w:r>
        <w:rPr>
          <w:rFonts w:ascii="宋体" w:hAnsi="宋体" w:cs="Microsoft JhengHei"/>
          <w:sz w:val="44"/>
          <w:szCs w:val="44"/>
          <w:lang w:eastAsia="zh-CN"/>
        </w:rPr>
        <w:tab/>
      </w:r>
      <w:r>
        <w:rPr>
          <w:rFonts w:ascii="宋体" w:hAnsi="宋体" w:cs="Microsoft JhengHei"/>
          <w:sz w:val="44"/>
          <w:szCs w:val="44"/>
          <w:lang w:eastAsia="zh-CN"/>
        </w:rPr>
        <w:t>件</w:t>
      </w:r>
    </w:p>
    <w:p>
      <w:pPr>
        <w:spacing w:line="360" w:lineRule="auto"/>
        <w:ind w:right="11" w:rightChars="5"/>
        <w:rPr>
          <w:rFonts w:ascii="宋体" w:hAnsi="宋体"/>
          <w:sz w:val="11"/>
          <w:szCs w:val="11"/>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0"/>
          <w:szCs w:val="20"/>
          <w:lang w:eastAsia="zh-CN"/>
        </w:rPr>
      </w:pPr>
    </w:p>
    <w:p>
      <w:pPr>
        <w:tabs>
          <w:tab w:val="left" w:pos="6942"/>
          <w:tab w:val="left" w:pos="7535"/>
        </w:tabs>
        <w:spacing w:line="360" w:lineRule="auto"/>
        <w:ind w:right="11" w:rightChars="5"/>
        <w:rPr>
          <w:rFonts w:ascii="宋体" w:hAnsi="宋体" w:cs="Microsoft JhengHei"/>
          <w:sz w:val="28"/>
          <w:szCs w:val="28"/>
          <w:lang w:eastAsia="zh-CN"/>
        </w:rPr>
      </w:pPr>
      <w:r>
        <w:rPr>
          <w:rFonts w:ascii="宋体" w:hAnsi="宋体" w:cs="Microsoft JhengHei"/>
          <w:sz w:val="28"/>
          <w:szCs w:val="28"/>
          <w:lang w:eastAsia="zh-CN"/>
        </w:rPr>
        <w:t>投标人：</w:t>
      </w:r>
      <w:r>
        <w:rPr>
          <w:rFonts w:ascii="宋体" w:hAnsi="宋体" w:cs="Microsoft JhengHei"/>
          <w:sz w:val="28"/>
          <w:szCs w:val="28"/>
          <w:u w:val="single" w:color="000000"/>
          <w:lang w:eastAsia="zh-CN"/>
        </w:rPr>
        <w:tab/>
      </w:r>
      <w:r>
        <w:rPr>
          <w:rFonts w:ascii="宋体" w:hAnsi="宋体" w:cs="Microsoft JhengHei"/>
          <w:sz w:val="28"/>
          <w:szCs w:val="28"/>
          <w:lang w:eastAsia="zh-CN"/>
        </w:rPr>
        <w:t>（盖</w:t>
      </w:r>
      <w:r>
        <w:rPr>
          <w:rFonts w:ascii="宋体" w:hAnsi="宋体" w:cs="Microsoft JhengHei"/>
          <w:spacing w:val="-3"/>
          <w:sz w:val="28"/>
          <w:szCs w:val="28"/>
          <w:lang w:eastAsia="zh-CN"/>
        </w:rPr>
        <w:t>单</w:t>
      </w:r>
      <w:r>
        <w:rPr>
          <w:rFonts w:ascii="宋体" w:hAnsi="宋体" w:cs="Microsoft JhengHei"/>
          <w:sz w:val="28"/>
          <w:szCs w:val="28"/>
          <w:lang w:eastAsia="zh-CN"/>
        </w:rPr>
        <w:t>位</w:t>
      </w:r>
      <w:r>
        <w:rPr>
          <w:rFonts w:ascii="宋体" w:hAnsi="宋体" w:cs="Microsoft JhengHei"/>
          <w:spacing w:val="-3"/>
          <w:sz w:val="28"/>
          <w:szCs w:val="28"/>
          <w:lang w:eastAsia="zh-CN"/>
        </w:rPr>
        <w:t>章</w:t>
      </w:r>
      <w:r>
        <w:rPr>
          <w:rFonts w:ascii="宋体" w:hAnsi="宋体" w:cs="Microsoft JhengHei"/>
          <w:sz w:val="28"/>
          <w:szCs w:val="28"/>
          <w:lang w:eastAsia="zh-CN"/>
        </w:rPr>
        <w:t xml:space="preserve">） </w:t>
      </w:r>
    </w:p>
    <w:p>
      <w:pPr>
        <w:tabs>
          <w:tab w:val="left" w:pos="6942"/>
          <w:tab w:val="left" w:pos="7535"/>
        </w:tabs>
        <w:spacing w:line="360" w:lineRule="auto"/>
        <w:ind w:right="11" w:rightChars="5"/>
        <w:rPr>
          <w:rFonts w:ascii="宋体" w:hAnsi="宋体" w:cs="Microsoft JhengHei"/>
          <w:sz w:val="28"/>
          <w:szCs w:val="28"/>
          <w:lang w:eastAsia="zh-CN"/>
        </w:rPr>
      </w:pPr>
      <w:r>
        <w:rPr>
          <w:rFonts w:ascii="宋体" w:hAnsi="宋体" w:cs="Microsoft JhengHei"/>
          <w:sz w:val="28"/>
          <w:szCs w:val="28"/>
          <w:lang w:eastAsia="zh-CN"/>
        </w:rPr>
        <w:t>法定代</w:t>
      </w:r>
      <w:r>
        <w:rPr>
          <w:rFonts w:ascii="宋体" w:hAnsi="宋体" w:cs="Microsoft JhengHei"/>
          <w:spacing w:val="-3"/>
          <w:sz w:val="28"/>
          <w:szCs w:val="28"/>
          <w:lang w:eastAsia="zh-CN"/>
        </w:rPr>
        <w:t>表</w:t>
      </w:r>
      <w:r>
        <w:rPr>
          <w:rFonts w:ascii="宋体" w:hAnsi="宋体" w:cs="Microsoft JhengHei"/>
          <w:sz w:val="28"/>
          <w:szCs w:val="28"/>
          <w:lang w:eastAsia="zh-CN"/>
        </w:rPr>
        <w:t>人（</w:t>
      </w:r>
      <w:r>
        <w:rPr>
          <w:rFonts w:ascii="宋体" w:hAnsi="宋体" w:cs="Microsoft JhengHei"/>
          <w:spacing w:val="-3"/>
          <w:sz w:val="28"/>
          <w:szCs w:val="28"/>
          <w:lang w:eastAsia="zh-CN"/>
        </w:rPr>
        <w:t>单位</w:t>
      </w:r>
      <w:r>
        <w:rPr>
          <w:rFonts w:ascii="宋体" w:hAnsi="宋体" w:cs="Microsoft JhengHei"/>
          <w:sz w:val="28"/>
          <w:szCs w:val="28"/>
          <w:lang w:eastAsia="zh-CN"/>
        </w:rPr>
        <w:t>负责人</w:t>
      </w:r>
      <w:r>
        <w:rPr>
          <w:rFonts w:ascii="宋体" w:hAnsi="宋体" w:cs="Microsoft JhengHei"/>
          <w:spacing w:val="-3"/>
          <w:sz w:val="28"/>
          <w:szCs w:val="28"/>
          <w:lang w:eastAsia="zh-CN"/>
        </w:rPr>
        <w:t>）</w:t>
      </w:r>
      <w:r>
        <w:rPr>
          <w:rFonts w:ascii="宋体" w:hAnsi="宋体" w:cs="Microsoft JhengHei"/>
          <w:sz w:val="28"/>
          <w:szCs w:val="28"/>
          <w:lang w:eastAsia="zh-CN"/>
        </w:rPr>
        <w:t>或其</w:t>
      </w:r>
      <w:r>
        <w:rPr>
          <w:rFonts w:ascii="宋体" w:hAnsi="宋体" w:cs="Microsoft JhengHei"/>
          <w:spacing w:val="-3"/>
          <w:sz w:val="28"/>
          <w:szCs w:val="28"/>
          <w:lang w:eastAsia="zh-CN"/>
        </w:rPr>
        <w:t>委托</w:t>
      </w:r>
      <w:r>
        <w:rPr>
          <w:rFonts w:ascii="宋体" w:hAnsi="宋体" w:cs="Microsoft JhengHei"/>
          <w:sz w:val="28"/>
          <w:szCs w:val="28"/>
          <w:lang w:eastAsia="zh-CN"/>
        </w:rPr>
        <w:t>代理人</w:t>
      </w:r>
      <w:r>
        <w:rPr>
          <w:rFonts w:ascii="宋体" w:hAnsi="宋体" w:cs="Microsoft JhengHei"/>
          <w:spacing w:val="1"/>
          <w:sz w:val="28"/>
          <w:szCs w:val="28"/>
          <w:lang w:eastAsia="zh-CN"/>
        </w:rPr>
        <w:t>：</w:t>
      </w:r>
      <w:r>
        <w:rPr>
          <w:rFonts w:ascii="宋体" w:hAnsi="宋体" w:cs="Microsoft JhengHei"/>
          <w:spacing w:val="1"/>
          <w:sz w:val="28"/>
          <w:szCs w:val="28"/>
          <w:u w:val="single" w:color="000000"/>
          <w:lang w:eastAsia="zh-CN"/>
        </w:rPr>
        <w:tab/>
      </w:r>
      <w:r>
        <w:rPr>
          <w:rFonts w:ascii="宋体" w:hAnsi="宋体" w:cs="Microsoft JhengHei"/>
          <w:sz w:val="28"/>
          <w:szCs w:val="28"/>
          <w:lang w:eastAsia="zh-CN"/>
        </w:rPr>
        <w:t>（</w:t>
      </w:r>
      <w:r>
        <w:rPr>
          <w:rFonts w:ascii="宋体" w:hAnsi="宋体" w:cs="Microsoft JhengHei"/>
          <w:spacing w:val="-3"/>
          <w:sz w:val="28"/>
          <w:szCs w:val="28"/>
          <w:lang w:eastAsia="zh-CN"/>
        </w:rPr>
        <w:t>签</w:t>
      </w:r>
      <w:r>
        <w:rPr>
          <w:rFonts w:ascii="宋体" w:hAnsi="宋体" w:cs="Microsoft JhengHei"/>
          <w:sz w:val="28"/>
          <w:szCs w:val="28"/>
          <w:lang w:eastAsia="zh-CN"/>
        </w:rPr>
        <w:t>字）</w:t>
      </w: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4"/>
          <w:szCs w:val="24"/>
          <w:lang w:eastAsia="zh-CN"/>
        </w:rPr>
      </w:pPr>
    </w:p>
    <w:p>
      <w:pPr>
        <w:pStyle w:val="7"/>
        <w:tabs>
          <w:tab w:val="left" w:pos="5115"/>
          <w:tab w:val="left" w:pos="6192"/>
          <w:tab w:val="left" w:pos="7032"/>
        </w:tabs>
        <w:wordWrap w:val="0"/>
        <w:spacing w:line="360" w:lineRule="auto"/>
        <w:ind w:left="0" w:right="11" w:rightChars="5"/>
        <w:jc w:val="right"/>
        <w:rPr>
          <w:rFonts w:hint="eastAsia" w:ascii="宋体" w:hAnsi="宋体" w:eastAsia="宋体"/>
          <w:sz w:val="24"/>
          <w:szCs w:val="24"/>
          <w:lang w:eastAsia="zh-CN"/>
        </w:rPr>
      </w:pPr>
      <w:r>
        <w:rPr>
          <w:rFonts w:hint="eastAsia" w:ascii="宋体" w:hAnsi="宋体" w:eastAsia="宋体"/>
          <w:sz w:val="24"/>
          <w:szCs w:val="24"/>
          <w:u w:val="single"/>
          <w:lang w:eastAsia="zh-CN"/>
        </w:rPr>
        <w:t xml:space="preserve">        </w:t>
      </w:r>
      <w:r>
        <w:rPr>
          <w:rFonts w:ascii="宋体" w:hAnsi="宋体" w:eastAsia="宋体"/>
          <w:sz w:val="24"/>
          <w:szCs w:val="24"/>
          <w:lang w:eastAsia="zh-CN"/>
        </w:rPr>
        <w:t>年</w:t>
      </w:r>
      <w:r>
        <w:rPr>
          <w:rFonts w:hint="eastAsia" w:ascii="宋体" w:hAnsi="宋体" w:eastAsia="宋体"/>
          <w:sz w:val="24"/>
          <w:szCs w:val="24"/>
          <w:u w:val="single"/>
          <w:lang w:eastAsia="zh-CN"/>
        </w:rPr>
        <w:t xml:space="preserve">     </w:t>
      </w:r>
      <w:r>
        <w:rPr>
          <w:rFonts w:ascii="宋体" w:hAnsi="宋体" w:eastAsia="宋体"/>
          <w:sz w:val="24"/>
          <w:szCs w:val="24"/>
          <w:lang w:eastAsia="zh-CN"/>
        </w:rPr>
        <w:t>月</w:t>
      </w:r>
      <w:r>
        <w:rPr>
          <w:rFonts w:hint="eastAsia" w:ascii="宋体" w:hAnsi="宋体" w:eastAsia="宋体"/>
          <w:sz w:val="24"/>
          <w:szCs w:val="24"/>
          <w:u w:val="single"/>
          <w:lang w:eastAsia="zh-CN"/>
        </w:rPr>
        <w:t xml:space="preserve">     </w:t>
      </w:r>
      <w:r>
        <w:rPr>
          <w:rFonts w:ascii="宋体" w:hAnsi="宋体" w:eastAsia="宋体"/>
          <w:sz w:val="24"/>
          <w:szCs w:val="24"/>
          <w:lang w:eastAsia="zh-CN"/>
        </w:rPr>
        <w:t>日</w:t>
      </w:r>
      <w:r>
        <w:rPr>
          <w:rFonts w:hint="eastAsia" w:ascii="宋体" w:hAnsi="宋体" w:eastAsia="宋体"/>
          <w:sz w:val="24"/>
          <w:szCs w:val="24"/>
          <w:lang w:eastAsia="zh-CN"/>
        </w:rPr>
        <w:t xml:space="preserve">    </w:t>
      </w:r>
    </w:p>
    <w:p>
      <w:pPr>
        <w:widowControl/>
        <w:rPr>
          <w:rFonts w:ascii="宋体" w:hAnsi="宋体" w:cs="Microsoft JhengHei"/>
          <w:sz w:val="28"/>
          <w:szCs w:val="28"/>
          <w:lang w:eastAsia="zh-CN"/>
        </w:rPr>
      </w:pPr>
      <w:r>
        <w:rPr>
          <w:rFonts w:ascii="宋体" w:hAnsi="宋体" w:cs="Microsoft JhengHei"/>
          <w:sz w:val="28"/>
          <w:szCs w:val="28"/>
          <w:lang w:eastAsia="zh-CN"/>
        </w:rPr>
        <w:br w:type="page"/>
      </w:r>
    </w:p>
    <w:p>
      <w:pPr>
        <w:pStyle w:val="48"/>
        <w:spacing w:line="360" w:lineRule="auto"/>
        <w:ind w:right="11" w:rightChars="5"/>
        <w:jc w:val="center"/>
        <w:outlineLvl w:val="9"/>
        <w:rPr>
          <w:rFonts w:ascii="宋体" w:hAnsi="宋体" w:eastAsia="宋体"/>
          <w:spacing w:val="2"/>
          <w:lang w:eastAsia="zh-CN"/>
        </w:rPr>
      </w:pPr>
      <w:r>
        <w:rPr>
          <w:rFonts w:ascii="宋体" w:hAnsi="宋体" w:eastAsia="宋体"/>
          <w:spacing w:val="2"/>
          <w:lang w:eastAsia="zh-CN"/>
        </w:rPr>
        <w:t>目</w:t>
      </w:r>
      <w:r>
        <w:rPr>
          <w:rFonts w:hint="eastAsia" w:ascii="宋体" w:hAnsi="宋体" w:eastAsia="宋体"/>
          <w:spacing w:val="2"/>
          <w:lang w:eastAsia="zh-CN"/>
        </w:rPr>
        <w:t xml:space="preserve"> </w:t>
      </w:r>
      <w:r>
        <w:rPr>
          <w:rFonts w:ascii="宋体" w:hAnsi="宋体" w:eastAsia="宋体"/>
          <w:spacing w:val="2"/>
          <w:lang w:eastAsia="zh-CN"/>
        </w:rPr>
        <w:t>录</w:t>
      </w:r>
    </w:p>
    <w:p>
      <w:pPr>
        <w:spacing w:line="360" w:lineRule="auto"/>
        <w:ind w:right="11" w:rightChars="5"/>
        <w:rPr>
          <w:rFonts w:ascii="宋体" w:hAnsi="宋体"/>
          <w:sz w:val="28"/>
          <w:szCs w:val="28"/>
          <w:lang w:eastAsia="zh-CN"/>
        </w:rPr>
      </w:pP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一、</w:t>
      </w:r>
      <w:r>
        <w:rPr>
          <w:rFonts w:ascii="宋体" w:hAnsi="宋体" w:eastAsia="宋体"/>
          <w:spacing w:val="-3"/>
          <w:sz w:val="28"/>
          <w:szCs w:val="28"/>
          <w:lang w:eastAsia="zh-CN"/>
        </w:rPr>
        <w:t>投</w:t>
      </w:r>
      <w:r>
        <w:rPr>
          <w:rFonts w:ascii="宋体" w:hAnsi="宋体" w:eastAsia="宋体"/>
          <w:sz w:val="28"/>
          <w:szCs w:val="28"/>
          <w:lang w:eastAsia="zh-CN"/>
        </w:rPr>
        <w:t>标函</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二、</w:t>
      </w:r>
      <w:r>
        <w:rPr>
          <w:rFonts w:ascii="宋体" w:hAnsi="宋体" w:eastAsia="宋体"/>
          <w:spacing w:val="-3"/>
          <w:sz w:val="28"/>
          <w:szCs w:val="28"/>
          <w:lang w:eastAsia="zh-CN"/>
        </w:rPr>
        <w:t>法</w:t>
      </w:r>
      <w:r>
        <w:rPr>
          <w:rFonts w:ascii="宋体" w:hAnsi="宋体" w:eastAsia="宋体"/>
          <w:sz w:val="28"/>
          <w:szCs w:val="28"/>
          <w:lang w:eastAsia="zh-CN"/>
        </w:rPr>
        <w:t>定</w:t>
      </w:r>
      <w:r>
        <w:rPr>
          <w:rFonts w:ascii="宋体" w:hAnsi="宋体" w:eastAsia="宋体"/>
          <w:spacing w:val="-3"/>
          <w:sz w:val="28"/>
          <w:szCs w:val="28"/>
          <w:lang w:eastAsia="zh-CN"/>
        </w:rPr>
        <w:t>代</w:t>
      </w:r>
      <w:r>
        <w:rPr>
          <w:rFonts w:ascii="宋体" w:hAnsi="宋体" w:eastAsia="宋体"/>
          <w:sz w:val="28"/>
          <w:szCs w:val="28"/>
          <w:lang w:eastAsia="zh-CN"/>
        </w:rPr>
        <w:t>表</w:t>
      </w:r>
      <w:r>
        <w:rPr>
          <w:rFonts w:ascii="宋体" w:hAnsi="宋体" w:eastAsia="宋体"/>
          <w:spacing w:val="-3"/>
          <w:sz w:val="28"/>
          <w:szCs w:val="28"/>
          <w:lang w:eastAsia="zh-CN"/>
        </w:rPr>
        <w:t>人</w:t>
      </w:r>
      <w:r>
        <w:rPr>
          <w:rFonts w:ascii="宋体" w:hAnsi="宋体" w:eastAsia="宋体"/>
          <w:sz w:val="28"/>
          <w:szCs w:val="28"/>
          <w:lang w:eastAsia="zh-CN"/>
        </w:rPr>
        <w:t>（</w:t>
      </w:r>
      <w:r>
        <w:rPr>
          <w:rFonts w:ascii="宋体" w:hAnsi="宋体" w:eastAsia="宋体"/>
          <w:spacing w:val="-3"/>
          <w:sz w:val="28"/>
          <w:szCs w:val="28"/>
          <w:lang w:eastAsia="zh-CN"/>
        </w:rPr>
        <w:t>单</w:t>
      </w:r>
      <w:r>
        <w:rPr>
          <w:rFonts w:ascii="宋体" w:hAnsi="宋体" w:eastAsia="宋体"/>
          <w:sz w:val="28"/>
          <w:szCs w:val="28"/>
          <w:lang w:eastAsia="zh-CN"/>
        </w:rPr>
        <w:t>位</w:t>
      </w:r>
      <w:r>
        <w:rPr>
          <w:rFonts w:ascii="宋体" w:hAnsi="宋体" w:eastAsia="宋体"/>
          <w:spacing w:val="-3"/>
          <w:sz w:val="28"/>
          <w:szCs w:val="28"/>
          <w:lang w:eastAsia="zh-CN"/>
        </w:rPr>
        <w:t>负</w:t>
      </w:r>
      <w:r>
        <w:rPr>
          <w:rFonts w:ascii="宋体" w:hAnsi="宋体" w:eastAsia="宋体"/>
          <w:sz w:val="28"/>
          <w:szCs w:val="28"/>
          <w:lang w:eastAsia="zh-CN"/>
        </w:rPr>
        <w:t>责人</w:t>
      </w:r>
      <w:r>
        <w:rPr>
          <w:rFonts w:ascii="宋体" w:hAnsi="宋体" w:eastAsia="宋体"/>
          <w:spacing w:val="-3"/>
          <w:sz w:val="28"/>
          <w:szCs w:val="28"/>
          <w:lang w:eastAsia="zh-CN"/>
        </w:rPr>
        <w:t>）</w:t>
      </w:r>
      <w:r>
        <w:rPr>
          <w:rFonts w:ascii="宋体" w:hAnsi="宋体" w:eastAsia="宋体"/>
          <w:sz w:val="28"/>
          <w:szCs w:val="28"/>
          <w:lang w:eastAsia="zh-CN"/>
        </w:rPr>
        <w:t>身</w:t>
      </w:r>
      <w:r>
        <w:rPr>
          <w:rFonts w:ascii="宋体" w:hAnsi="宋体" w:eastAsia="宋体"/>
          <w:spacing w:val="-3"/>
          <w:sz w:val="28"/>
          <w:szCs w:val="28"/>
          <w:lang w:eastAsia="zh-CN"/>
        </w:rPr>
        <w:t>份</w:t>
      </w:r>
      <w:r>
        <w:rPr>
          <w:rFonts w:ascii="宋体" w:hAnsi="宋体" w:eastAsia="宋体"/>
          <w:sz w:val="28"/>
          <w:szCs w:val="28"/>
          <w:lang w:eastAsia="zh-CN"/>
        </w:rPr>
        <w:t>证</w:t>
      </w:r>
      <w:r>
        <w:rPr>
          <w:rFonts w:ascii="宋体" w:hAnsi="宋体" w:eastAsia="宋体"/>
          <w:spacing w:val="-3"/>
          <w:sz w:val="28"/>
          <w:szCs w:val="28"/>
          <w:lang w:eastAsia="zh-CN"/>
        </w:rPr>
        <w:t>明</w:t>
      </w:r>
      <w:r>
        <w:rPr>
          <w:rFonts w:ascii="宋体" w:hAnsi="宋体" w:eastAsia="宋体"/>
          <w:sz w:val="28"/>
          <w:szCs w:val="28"/>
          <w:lang w:eastAsia="zh-CN"/>
        </w:rPr>
        <w:t>（</w:t>
      </w:r>
      <w:r>
        <w:rPr>
          <w:rFonts w:ascii="宋体" w:hAnsi="宋体" w:eastAsia="宋体"/>
          <w:spacing w:val="-3"/>
          <w:sz w:val="28"/>
          <w:szCs w:val="28"/>
          <w:lang w:eastAsia="zh-CN"/>
        </w:rPr>
        <w:t>适</w:t>
      </w:r>
      <w:r>
        <w:rPr>
          <w:rFonts w:ascii="宋体" w:hAnsi="宋体" w:eastAsia="宋体"/>
          <w:sz w:val="28"/>
          <w:szCs w:val="28"/>
          <w:lang w:eastAsia="zh-CN"/>
        </w:rPr>
        <w:t>用</w:t>
      </w:r>
      <w:r>
        <w:rPr>
          <w:rFonts w:ascii="宋体" w:hAnsi="宋体" w:eastAsia="宋体"/>
          <w:spacing w:val="-3"/>
          <w:sz w:val="28"/>
          <w:szCs w:val="28"/>
          <w:lang w:eastAsia="zh-CN"/>
        </w:rPr>
        <w:t>于</w:t>
      </w:r>
      <w:r>
        <w:rPr>
          <w:rFonts w:ascii="宋体" w:hAnsi="宋体" w:eastAsia="宋体"/>
          <w:sz w:val="28"/>
          <w:szCs w:val="28"/>
          <w:lang w:eastAsia="zh-CN"/>
        </w:rPr>
        <w:t>无委</w:t>
      </w:r>
      <w:r>
        <w:rPr>
          <w:rFonts w:ascii="宋体" w:hAnsi="宋体" w:eastAsia="宋体"/>
          <w:spacing w:val="-3"/>
          <w:sz w:val="28"/>
          <w:szCs w:val="28"/>
          <w:lang w:eastAsia="zh-CN"/>
        </w:rPr>
        <w:t>托</w:t>
      </w:r>
      <w:r>
        <w:rPr>
          <w:rFonts w:ascii="宋体" w:hAnsi="宋体" w:eastAsia="宋体"/>
          <w:sz w:val="28"/>
          <w:szCs w:val="28"/>
          <w:lang w:eastAsia="zh-CN"/>
        </w:rPr>
        <w:t>代</w:t>
      </w:r>
      <w:r>
        <w:rPr>
          <w:rFonts w:ascii="宋体" w:hAnsi="宋体" w:eastAsia="宋体"/>
          <w:spacing w:val="-3"/>
          <w:sz w:val="28"/>
          <w:szCs w:val="28"/>
          <w:lang w:eastAsia="zh-CN"/>
        </w:rPr>
        <w:t>理</w:t>
      </w:r>
      <w:r>
        <w:rPr>
          <w:rFonts w:ascii="宋体" w:hAnsi="宋体" w:eastAsia="宋体"/>
          <w:sz w:val="28"/>
          <w:szCs w:val="28"/>
          <w:lang w:eastAsia="zh-CN"/>
        </w:rPr>
        <w:t>人</w:t>
      </w:r>
      <w:r>
        <w:rPr>
          <w:rFonts w:ascii="宋体" w:hAnsi="宋体" w:eastAsia="宋体"/>
          <w:spacing w:val="-3"/>
          <w:sz w:val="28"/>
          <w:szCs w:val="28"/>
          <w:lang w:eastAsia="zh-CN"/>
        </w:rPr>
        <w:t>的</w:t>
      </w:r>
      <w:r>
        <w:rPr>
          <w:rFonts w:ascii="宋体" w:hAnsi="宋体" w:eastAsia="宋体"/>
          <w:sz w:val="28"/>
          <w:szCs w:val="28"/>
          <w:lang w:eastAsia="zh-CN"/>
        </w:rPr>
        <w:t>情</w:t>
      </w:r>
      <w:r>
        <w:rPr>
          <w:rFonts w:ascii="宋体" w:hAnsi="宋体" w:eastAsia="宋体"/>
          <w:spacing w:val="-3"/>
          <w:sz w:val="28"/>
          <w:szCs w:val="28"/>
          <w:lang w:eastAsia="zh-CN"/>
        </w:rPr>
        <w:t>况</w:t>
      </w:r>
      <w:r>
        <w:rPr>
          <w:rFonts w:ascii="宋体" w:hAnsi="宋体" w:eastAsia="宋体"/>
          <w:sz w:val="28"/>
          <w:szCs w:val="28"/>
          <w:lang w:eastAsia="zh-CN"/>
        </w:rPr>
        <w:t xml:space="preserve">） </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三、</w:t>
      </w:r>
      <w:r>
        <w:rPr>
          <w:rFonts w:ascii="宋体" w:hAnsi="宋体" w:eastAsia="宋体"/>
          <w:spacing w:val="-3"/>
          <w:sz w:val="28"/>
          <w:szCs w:val="28"/>
          <w:lang w:eastAsia="zh-CN"/>
        </w:rPr>
        <w:t>授</w:t>
      </w:r>
      <w:r>
        <w:rPr>
          <w:rFonts w:ascii="宋体" w:hAnsi="宋体" w:eastAsia="宋体"/>
          <w:sz w:val="28"/>
          <w:szCs w:val="28"/>
          <w:lang w:eastAsia="zh-CN"/>
        </w:rPr>
        <w:t>权</w:t>
      </w:r>
      <w:r>
        <w:rPr>
          <w:rFonts w:ascii="宋体" w:hAnsi="宋体" w:eastAsia="宋体"/>
          <w:spacing w:val="-3"/>
          <w:sz w:val="28"/>
          <w:szCs w:val="28"/>
          <w:lang w:eastAsia="zh-CN"/>
        </w:rPr>
        <w:t>委</w:t>
      </w:r>
      <w:r>
        <w:rPr>
          <w:rFonts w:ascii="宋体" w:hAnsi="宋体" w:eastAsia="宋体"/>
          <w:sz w:val="28"/>
          <w:szCs w:val="28"/>
          <w:lang w:eastAsia="zh-CN"/>
        </w:rPr>
        <w:t>托</w:t>
      </w:r>
      <w:r>
        <w:rPr>
          <w:rFonts w:ascii="宋体" w:hAnsi="宋体" w:eastAsia="宋体"/>
          <w:spacing w:val="-3"/>
          <w:sz w:val="28"/>
          <w:szCs w:val="28"/>
          <w:lang w:eastAsia="zh-CN"/>
        </w:rPr>
        <w:t>书</w:t>
      </w:r>
      <w:r>
        <w:rPr>
          <w:rFonts w:ascii="宋体" w:hAnsi="宋体" w:eastAsia="宋体"/>
          <w:sz w:val="28"/>
          <w:szCs w:val="28"/>
          <w:lang w:eastAsia="zh-CN"/>
        </w:rPr>
        <w:t>（</w:t>
      </w:r>
      <w:r>
        <w:rPr>
          <w:rFonts w:ascii="宋体" w:hAnsi="宋体" w:eastAsia="宋体"/>
          <w:spacing w:val="-3"/>
          <w:sz w:val="28"/>
          <w:szCs w:val="28"/>
          <w:lang w:eastAsia="zh-CN"/>
        </w:rPr>
        <w:t>适</w:t>
      </w:r>
      <w:r>
        <w:rPr>
          <w:rFonts w:ascii="宋体" w:hAnsi="宋体" w:eastAsia="宋体"/>
          <w:sz w:val="28"/>
          <w:szCs w:val="28"/>
          <w:lang w:eastAsia="zh-CN"/>
        </w:rPr>
        <w:t>用</w:t>
      </w:r>
      <w:r>
        <w:rPr>
          <w:rFonts w:ascii="宋体" w:hAnsi="宋体" w:eastAsia="宋体"/>
          <w:spacing w:val="-3"/>
          <w:sz w:val="28"/>
          <w:szCs w:val="28"/>
          <w:lang w:eastAsia="zh-CN"/>
        </w:rPr>
        <w:t>于</w:t>
      </w:r>
      <w:r>
        <w:rPr>
          <w:rFonts w:ascii="宋体" w:hAnsi="宋体" w:eastAsia="宋体"/>
          <w:sz w:val="28"/>
          <w:szCs w:val="28"/>
          <w:lang w:eastAsia="zh-CN"/>
        </w:rPr>
        <w:t>有委</w:t>
      </w:r>
      <w:r>
        <w:rPr>
          <w:rFonts w:ascii="宋体" w:hAnsi="宋体" w:eastAsia="宋体"/>
          <w:spacing w:val="-3"/>
          <w:sz w:val="28"/>
          <w:szCs w:val="28"/>
          <w:lang w:eastAsia="zh-CN"/>
        </w:rPr>
        <w:t>托</w:t>
      </w:r>
      <w:r>
        <w:rPr>
          <w:rFonts w:ascii="宋体" w:hAnsi="宋体" w:eastAsia="宋体"/>
          <w:sz w:val="28"/>
          <w:szCs w:val="28"/>
          <w:lang w:eastAsia="zh-CN"/>
        </w:rPr>
        <w:t>代</w:t>
      </w:r>
      <w:r>
        <w:rPr>
          <w:rFonts w:ascii="宋体" w:hAnsi="宋体" w:eastAsia="宋体"/>
          <w:spacing w:val="-3"/>
          <w:sz w:val="28"/>
          <w:szCs w:val="28"/>
          <w:lang w:eastAsia="zh-CN"/>
        </w:rPr>
        <w:t>理</w:t>
      </w:r>
      <w:r>
        <w:rPr>
          <w:rFonts w:ascii="宋体" w:hAnsi="宋体" w:eastAsia="宋体"/>
          <w:sz w:val="28"/>
          <w:szCs w:val="28"/>
          <w:lang w:eastAsia="zh-CN"/>
        </w:rPr>
        <w:t>人</w:t>
      </w:r>
      <w:r>
        <w:rPr>
          <w:rFonts w:ascii="宋体" w:hAnsi="宋体" w:eastAsia="宋体"/>
          <w:spacing w:val="-3"/>
          <w:sz w:val="28"/>
          <w:szCs w:val="28"/>
          <w:lang w:eastAsia="zh-CN"/>
        </w:rPr>
        <w:t>的</w:t>
      </w:r>
      <w:r>
        <w:rPr>
          <w:rFonts w:ascii="宋体" w:hAnsi="宋体" w:eastAsia="宋体"/>
          <w:sz w:val="28"/>
          <w:szCs w:val="28"/>
          <w:lang w:eastAsia="zh-CN"/>
        </w:rPr>
        <w:t>情</w:t>
      </w:r>
      <w:r>
        <w:rPr>
          <w:rFonts w:ascii="宋体" w:hAnsi="宋体" w:eastAsia="宋体"/>
          <w:spacing w:val="-3"/>
          <w:sz w:val="28"/>
          <w:szCs w:val="28"/>
          <w:lang w:eastAsia="zh-CN"/>
        </w:rPr>
        <w:t>况</w:t>
      </w:r>
      <w:r>
        <w:rPr>
          <w:rFonts w:ascii="宋体" w:hAnsi="宋体" w:eastAsia="宋体"/>
          <w:sz w:val="28"/>
          <w:szCs w:val="28"/>
          <w:lang w:eastAsia="zh-CN"/>
        </w:rPr>
        <w:t>）</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四、</w:t>
      </w:r>
      <w:r>
        <w:rPr>
          <w:rFonts w:ascii="宋体" w:hAnsi="宋体" w:eastAsia="宋体"/>
          <w:spacing w:val="-3"/>
          <w:sz w:val="28"/>
          <w:szCs w:val="28"/>
          <w:lang w:eastAsia="zh-CN"/>
        </w:rPr>
        <w:t>联</w:t>
      </w:r>
      <w:r>
        <w:rPr>
          <w:rFonts w:ascii="宋体" w:hAnsi="宋体" w:eastAsia="宋体"/>
          <w:sz w:val="28"/>
          <w:szCs w:val="28"/>
          <w:lang w:eastAsia="zh-CN"/>
        </w:rPr>
        <w:t>合</w:t>
      </w:r>
      <w:r>
        <w:rPr>
          <w:rFonts w:ascii="宋体" w:hAnsi="宋体" w:eastAsia="宋体"/>
          <w:spacing w:val="-3"/>
          <w:sz w:val="28"/>
          <w:szCs w:val="28"/>
          <w:lang w:eastAsia="zh-CN"/>
        </w:rPr>
        <w:t>体</w:t>
      </w:r>
      <w:r>
        <w:rPr>
          <w:rFonts w:ascii="宋体" w:hAnsi="宋体" w:eastAsia="宋体"/>
          <w:sz w:val="28"/>
          <w:szCs w:val="28"/>
          <w:lang w:eastAsia="zh-CN"/>
        </w:rPr>
        <w:t>协</w:t>
      </w:r>
      <w:r>
        <w:rPr>
          <w:rFonts w:ascii="宋体" w:hAnsi="宋体" w:eastAsia="宋体"/>
          <w:spacing w:val="-3"/>
          <w:sz w:val="28"/>
          <w:szCs w:val="28"/>
          <w:lang w:eastAsia="zh-CN"/>
        </w:rPr>
        <w:t>议</w:t>
      </w:r>
      <w:r>
        <w:rPr>
          <w:rFonts w:ascii="宋体" w:hAnsi="宋体" w:eastAsia="宋体"/>
          <w:sz w:val="28"/>
          <w:szCs w:val="28"/>
          <w:lang w:eastAsia="zh-CN"/>
        </w:rPr>
        <w:t xml:space="preserve">书 </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五、</w:t>
      </w:r>
      <w:r>
        <w:rPr>
          <w:rFonts w:ascii="宋体" w:hAnsi="宋体" w:eastAsia="宋体"/>
          <w:spacing w:val="-3"/>
          <w:sz w:val="28"/>
          <w:szCs w:val="28"/>
          <w:lang w:eastAsia="zh-CN"/>
        </w:rPr>
        <w:t>投</w:t>
      </w:r>
      <w:r>
        <w:rPr>
          <w:rFonts w:ascii="宋体" w:hAnsi="宋体" w:eastAsia="宋体"/>
          <w:spacing w:val="-1"/>
          <w:sz w:val="28"/>
          <w:szCs w:val="28"/>
          <w:lang w:eastAsia="zh-CN"/>
        </w:rPr>
        <w:t>标</w:t>
      </w:r>
      <w:r>
        <w:rPr>
          <w:rFonts w:ascii="宋体" w:hAnsi="宋体" w:eastAsia="宋体"/>
          <w:spacing w:val="-3"/>
          <w:sz w:val="28"/>
          <w:szCs w:val="28"/>
          <w:lang w:eastAsia="zh-CN"/>
        </w:rPr>
        <w:t>保</w:t>
      </w:r>
      <w:r>
        <w:rPr>
          <w:rFonts w:ascii="宋体" w:hAnsi="宋体" w:eastAsia="宋体"/>
          <w:sz w:val="28"/>
          <w:szCs w:val="28"/>
          <w:lang w:eastAsia="zh-CN"/>
        </w:rPr>
        <w:t xml:space="preserve">证金 </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六、</w:t>
      </w:r>
      <w:r>
        <w:rPr>
          <w:rFonts w:ascii="宋体" w:hAnsi="宋体" w:eastAsia="宋体"/>
          <w:spacing w:val="-3"/>
          <w:sz w:val="28"/>
          <w:szCs w:val="28"/>
          <w:lang w:eastAsia="zh-CN"/>
        </w:rPr>
        <w:t>商</w:t>
      </w:r>
      <w:r>
        <w:rPr>
          <w:rFonts w:ascii="宋体" w:hAnsi="宋体" w:eastAsia="宋体"/>
          <w:sz w:val="28"/>
          <w:szCs w:val="28"/>
          <w:lang w:eastAsia="zh-CN"/>
        </w:rPr>
        <w:t>务</w:t>
      </w:r>
      <w:r>
        <w:rPr>
          <w:rFonts w:ascii="宋体" w:hAnsi="宋体" w:eastAsia="宋体"/>
          <w:spacing w:val="-3"/>
          <w:sz w:val="28"/>
          <w:szCs w:val="28"/>
          <w:lang w:eastAsia="zh-CN"/>
        </w:rPr>
        <w:t>和</w:t>
      </w:r>
      <w:r>
        <w:rPr>
          <w:rFonts w:ascii="宋体" w:hAnsi="宋体" w:eastAsia="宋体"/>
          <w:sz w:val="28"/>
          <w:szCs w:val="28"/>
          <w:lang w:eastAsia="zh-CN"/>
        </w:rPr>
        <w:t>技</w:t>
      </w:r>
      <w:r>
        <w:rPr>
          <w:rFonts w:ascii="宋体" w:hAnsi="宋体" w:eastAsia="宋体"/>
          <w:spacing w:val="-3"/>
          <w:sz w:val="28"/>
          <w:szCs w:val="28"/>
          <w:lang w:eastAsia="zh-CN"/>
        </w:rPr>
        <w:t>术</w:t>
      </w:r>
      <w:r>
        <w:rPr>
          <w:rFonts w:ascii="宋体" w:hAnsi="宋体" w:eastAsia="宋体"/>
          <w:sz w:val="28"/>
          <w:szCs w:val="28"/>
          <w:lang w:eastAsia="zh-CN"/>
        </w:rPr>
        <w:t>偏</w:t>
      </w:r>
      <w:r>
        <w:rPr>
          <w:rFonts w:ascii="宋体" w:hAnsi="宋体" w:eastAsia="宋体"/>
          <w:spacing w:val="-3"/>
          <w:sz w:val="28"/>
          <w:szCs w:val="28"/>
          <w:lang w:eastAsia="zh-CN"/>
        </w:rPr>
        <w:t>差</w:t>
      </w:r>
      <w:r>
        <w:rPr>
          <w:rFonts w:ascii="宋体" w:hAnsi="宋体" w:eastAsia="宋体"/>
          <w:sz w:val="28"/>
          <w:szCs w:val="28"/>
          <w:lang w:eastAsia="zh-CN"/>
        </w:rPr>
        <w:t xml:space="preserve">表 </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七、</w:t>
      </w:r>
      <w:r>
        <w:rPr>
          <w:rFonts w:ascii="宋体" w:hAnsi="宋体" w:eastAsia="宋体"/>
          <w:spacing w:val="-3"/>
          <w:sz w:val="28"/>
          <w:szCs w:val="28"/>
          <w:lang w:eastAsia="zh-CN"/>
        </w:rPr>
        <w:t>分</w:t>
      </w:r>
      <w:r>
        <w:rPr>
          <w:rFonts w:ascii="宋体" w:hAnsi="宋体" w:eastAsia="宋体"/>
          <w:sz w:val="28"/>
          <w:szCs w:val="28"/>
          <w:lang w:eastAsia="zh-CN"/>
        </w:rPr>
        <w:t>项</w:t>
      </w:r>
      <w:r>
        <w:rPr>
          <w:rFonts w:ascii="宋体" w:hAnsi="宋体" w:eastAsia="宋体"/>
          <w:spacing w:val="-3"/>
          <w:sz w:val="28"/>
          <w:szCs w:val="28"/>
          <w:lang w:eastAsia="zh-CN"/>
        </w:rPr>
        <w:t>报</w:t>
      </w:r>
      <w:r>
        <w:rPr>
          <w:rFonts w:ascii="宋体" w:hAnsi="宋体" w:eastAsia="宋体"/>
          <w:sz w:val="28"/>
          <w:szCs w:val="28"/>
          <w:lang w:eastAsia="zh-CN"/>
        </w:rPr>
        <w:t xml:space="preserve">价表 </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八</w:t>
      </w:r>
      <w:r>
        <w:rPr>
          <w:rFonts w:ascii="宋体" w:hAnsi="宋体" w:eastAsia="宋体"/>
          <w:spacing w:val="-1"/>
          <w:sz w:val="28"/>
          <w:szCs w:val="28"/>
          <w:lang w:eastAsia="zh-CN"/>
        </w:rPr>
        <w:t>、</w:t>
      </w:r>
      <w:r>
        <w:rPr>
          <w:rFonts w:ascii="宋体" w:hAnsi="宋体" w:eastAsia="宋体"/>
          <w:spacing w:val="-3"/>
          <w:sz w:val="28"/>
          <w:szCs w:val="28"/>
          <w:lang w:eastAsia="zh-CN"/>
        </w:rPr>
        <w:t>资</w:t>
      </w:r>
      <w:r>
        <w:rPr>
          <w:rFonts w:ascii="宋体" w:hAnsi="宋体" w:eastAsia="宋体"/>
          <w:sz w:val="28"/>
          <w:szCs w:val="28"/>
          <w:lang w:eastAsia="zh-CN"/>
        </w:rPr>
        <w:t>格</w:t>
      </w:r>
      <w:r>
        <w:rPr>
          <w:rFonts w:ascii="宋体" w:hAnsi="宋体" w:eastAsia="宋体"/>
          <w:spacing w:val="-3"/>
          <w:sz w:val="28"/>
          <w:szCs w:val="28"/>
          <w:lang w:eastAsia="zh-CN"/>
        </w:rPr>
        <w:t>审</w:t>
      </w:r>
      <w:r>
        <w:rPr>
          <w:rFonts w:ascii="宋体" w:hAnsi="宋体" w:eastAsia="宋体"/>
          <w:sz w:val="28"/>
          <w:szCs w:val="28"/>
          <w:lang w:eastAsia="zh-CN"/>
        </w:rPr>
        <w:t>查</w:t>
      </w:r>
      <w:r>
        <w:rPr>
          <w:rFonts w:ascii="宋体" w:hAnsi="宋体" w:eastAsia="宋体"/>
          <w:spacing w:val="-3"/>
          <w:sz w:val="28"/>
          <w:szCs w:val="28"/>
          <w:lang w:eastAsia="zh-CN"/>
        </w:rPr>
        <w:t>资</w:t>
      </w:r>
      <w:r>
        <w:rPr>
          <w:rFonts w:ascii="宋体" w:hAnsi="宋体" w:eastAsia="宋体"/>
          <w:sz w:val="28"/>
          <w:szCs w:val="28"/>
          <w:lang w:eastAsia="zh-CN"/>
        </w:rPr>
        <w:t>料</w:t>
      </w:r>
    </w:p>
    <w:p>
      <w:pPr>
        <w:pStyle w:val="7"/>
        <w:spacing w:line="360" w:lineRule="auto"/>
        <w:ind w:left="0" w:right="11" w:rightChars="5"/>
        <w:rPr>
          <w:rFonts w:hint="eastAsia" w:ascii="宋体" w:hAnsi="宋体" w:eastAsia="宋体"/>
          <w:sz w:val="28"/>
          <w:szCs w:val="28"/>
          <w:lang w:eastAsia="zh-CN"/>
        </w:rPr>
      </w:pPr>
      <w:r>
        <w:rPr>
          <w:rFonts w:ascii="宋体" w:hAnsi="宋体" w:eastAsia="宋体"/>
          <w:sz w:val="28"/>
          <w:szCs w:val="28"/>
          <w:lang w:eastAsia="zh-CN"/>
        </w:rPr>
        <w:t>九、拟投入本项目的设备清单</w:t>
      </w:r>
    </w:p>
    <w:p>
      <w:pPr>
        <w:pStyle w:val="7"/>
        <w:spacing w:line="360" w:lineRule="auto"/>
        <w:ind w:left="0" w:right="11" w:rightChars="5"/>
        <w:rPr>
          <w:rFonts w:hint="eastAsia" w:ascii="宋体" w:hAnsi="宋体" w:eastAsia="宋体"/>
          <w:sz w:val="28"/>
          <w:szCs w:val="28"/>
          <w:lang w:eastAsia="zh-CN"/>
        </w:rPr>
      </w:pPr>
      <w:r>
        <w:rPr>
          <w:rFonts w:ascii="宋体" w:hAnsi="宋体" w:eastAsia="宋体"/>
          <w:sz w:val="28"/>
          <w:szCs w:val="28"/>
          <w:lang w:eastAsia="zh-CN"/>
        </w:rPr>
        <w:t>十、</w:t>
      </w:r>
      <w:r>
        <w:rPr>
          <w:rFonts w:ascii="宋体" w:hAnsi="宋体" w:eastAsia="宋体"/>
          <w:spacing w:val="-3"/>
          <w:sz w:val="28"/>
          <w:szCs w:val="28"/>
          <w:lang w:eastAsia="zh-CN"/>
        </w:rPr>
        <w:t>拟投入本项目的人员情况说明</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十一</w:t>
      </w:r>
      <w:r>
        <w:rPr>
          <w:rFonts w:ascii="宋体" w:hAnsi="宋体" w:eastAsia="宋体"/>
          <w:spacing w:val="-1"/>
          <w:sz w:val="28"/>
          <w:szCs w:val="28"/>
          <w:lang w:eastAsia="zh-CN"/>
        </w:rPr>
        <w:t>、</w:t>
      </w:r>
      <w:r>
        <w:rPr>
          <w:rFonts w:ascii="宋体" w:hAnsi="宋体" w:eastAsia="宋体"/>
          <w:sz w:val="28"/>
          <w:szCs w:val="28"/>
          <w:lang w:eastAsia="zh-CN"/>
        </w:rPr>
        <w:t>投标设备技术性能指标的详细描述</w:t>
      </w:r>
    </w:p>
    <w:p>
      <w:pPr>
        <w:pStyle w:val="7"/>
        <w:spacing w:line="360" w:lineRule="auto"/>
        <w:ind w:left="0" w:right="11" w:rightChars="5"/>
        <w:rPr>
          <w:rFonts w:ascii="宋体" w:hAnsi="宋体" w:eastAsia="宋体"/>
          <w:sz w:val="28"/>
          <w:szCs w:val="28"/>
          <w:lang w:eastAsia="zh-CN"/>
        </w:rPr>
      </w:pPr>
      <w:r>
        <w:rPr>
          <w:rFonts w:ascii="宋体" w:hAnsi="宋体" w:eastAsia="宋体"/>
          <w:sz w:val="28"/>
          <w:szCs w:val="28"/>
          <w:lang w:eastAsia="zh-CN"/>
        </w:rPr>
        <w:t>十二</w:t>
      </w:r>
      <w:r>
        <w:rPr>
          <w:rFonts w:ascii="宋体" w:hAnsi="宋体" w:eastAsia="宋体"/>
          <w:spacing w:val="-3"/>
          <w:sz w:val="28"/>
          <w:szCs w:val="28"/>
          <w:lang w:eastAsia="zh-CN"/>
        </w:rPr>
        <w:t>、</w:t>
      </w:r>
      <w:bookmarkStart w:id="164" w:name="_bookmark156"/>
      <w:bookmarkEnd w:id="164"/>
      <w:r>
        <w:rPr>
          <w:rFonts w:ascii="宋体" w:hAnsi="宋体" w:eastAsia="宋体"/>
          <w:spacing w:val="-3"/>
          <w:sz w:val="28"/>
          <w:szCs w:val="28"/>
          <w:lang w:eastAsia="zh-CN"/>
        </w:rPr>
        <w:t>技</w:t>
      </w:r>
      <w:r>
        <w:rPr>
          <w:rFonts w:ascii="宋体" w:hAnsi="宋体" w:eastAsia="宋体"/>
          <w:sz w:val="28"/>
          <w:szCs w:val="28"/>
          <w:lang w:eastAsia="zh-CN"/>
        </w:rPr>
        <w:t>术</w:t>
      </w:r>
      <w:r>
        <w:rPr>
          <w:rFonts w:ascii="宋体" w:hAnsi="宋体" w:eastAsia="宋体"/>
          <w:spacing w:val="-3"/>
          <w:sz w:val="28"/>
          <w:szCs w:val="28"/>
          <w:lang w:eastAsia="zh-CN"/>
        </w:rPr>
        <w:t>服</w:t>
      </w:r>
      <w:r>
        <w:rPr>
          <w:rFonts w:ascii="宋体" w:hAnsi="宋体" w:eastAsia="宋体"/>
          <w:sz w:val="28"/>
          <w:szCs w:val="28"/>
          <w:lang w:eastAsia="zh-CN"/>
        </w:rPr>
        <w:t>务计划</w:t>
      </w:r>
    </w:p>
    <w:p>
      <w:pPr>
        <w:pStyle w:val="7"/>
        <w:spacing w:line="360" w:lineRule="auto"/>
        <w:ind w:left="0" w:right="11" w:rightChars="5"/>
        <w:rPr>
          <w:rFonts w:hint="eastAsia" w:ascii="宋体" w:hAnsi="宋体" w:eastAsia="宋体"/>
          <w:sz w:val="28"/>
          <w:szCs w:val="28"/>
          <w:lang w:eastAsia="zh-CN"/>
        </w:rPr>
      </w:pPr>
      <w:r>
        <w:rPr>
          <w:rFonts w:ascii="宋体" w:hAnsi="宋体" w:eastAsia="宋体"/>
          <w:sz w:val="28"/>
          <w:szCs w:val="28"/>
          <w:lang w:eastAsia="zh-CN"/>
        </w:rPr>
        <w:t>十三、其</w:t>
      </w:r>
      <w:r>
        <w:rPr>
          <w:rFonts w:ascii="宋体" w:hAnsi="宋体" w:eastAsia="宋体"/>
          <w:spacing w:val="-3"/>
          <w:sz w:val="28"/>
          <w:szCs w:val="28"/>
          <w:lang w:eastAsia="zh-CN"/>
        </w:rPr>
        <w:t>他</w:t>
      </w:r>
      <w:r>
        <w:rPr>
          <w:rFonts w:ascii="宋体" w:hAnsi="宋体" w:eastAsia="宋体"/>
          <w:sz w:val="28"/>
          <w:szCs w:val="28"/>
          <w:lang w:eastAsia="zh-CN"/>
        </w:rPr>
        <w:t>资料</w:t>
      </w:r>
    </w:p>
    <w:p>
      <w:pPr>
        <w:widowControl/>
        <w:rPr>
          <w:rFonts w:ascii="宋体" w:hAnsi="宋体"/>
          <w:sz w:val="28"/>
          <w:szCs w:val="28"/>
          <w:lang w:eastAsia="zh-CN"/>
        </w:rPr>
      </w:pPr>
      <w:r>
        <w:rPr>
          <w:rFonts w:ascii="宋体" w:hAnsi="宋体"/>
          <w:sz w:val="28"/>
          <w:szCs w:val="28"/>
          <w:lang w:eastAsia="zh-CN"/>
        </w:rPr>
        <w:br w:type="page"/>
      </w:r>
    </w:p>
    <w:p>
      <w:pPr>
        <w:pStyle w:val="48"/>
        <w:spacing w:line="360" w:lineRule="auto"/>
        <w:ind w:right="11" w:rightChars="5"/>
        <w:jc w:val="center"/>
        <w:rPr>
          <w:rFonts w:ascii="宋体" w:hAnsi="宋体" w:eastAsia="宋体"/>
          <w:spacing w:val="2"/>
          <w:lang w:eastAsia="zh-CN"/>
        </w:rPr>
      </w:pPr>
      <w:bookmarkStart w:id="165" w:name="_Toc1749"/>
      <w:r>
        <w:rPr>
          <w:rFonts w:ascii="宋体" w:hAnsi="宋体" w:eastAsia="宋体"/>
          <w:spacing w:val="2"/>
          <w:lang w:eastAsia="zh-CN"/>
        </w:rPr>
        <w:t>一、投标函</w:t>
      </w:r>
      <w:bookmarkEnd w:id="165"/>
    </w:p>
    <w:p>
      <w:pPr>
        <w:spacing w:line="360" w:lineRule="auto"/>
        <w:ind w:right="11" w:rightChars="5"/>
        <w:rPr>
          <w:rFonts w:ascii="宋体" w:hAnsi="宋体"/>
          <w:sz w:val="24"/>
          <w:szCs w:val="24"/>
          <w:lang w:eastAsia="zh-CN"/>
        </w:rPr>
      </w:pPr>
    </w:p>
    <w:p>
      <w:pPr>
        <w:pStyle w:val="7"/>
        <w:tabs>
          <w:tab w:val="left" w:pos="1991"/>
        </w:tabs>
        <w:spacing w:line="360" w:lineRule="auto"/>
        <w:ind w:left="0" w:right="11" w:rightChars="5"/>
        <w:rPr>
          <w:rFonts w:ascii="宋体" w:hAnsi="宋体" w:eastAsia="宋体"/>
          <w:sz w:val="24"/>
          <w:szCs w:val="24"/>
          <w:lang w:eastAsia="zh-CN"/>
        </w:rPr>
      </w:pPr>
      <w:r>
        <w:rPr>
          <w:rFonts w:ascii="宋体" w:hAnsi="宋体" w:eastAsia="宋体"/>
          <w:sz w:val="24"/>
          <w:szCs w:val="24"/>
          <w:u w:val="single" w:color="000000"/>
          <w:lang w:eastAsia="zh-CN"/>
        </w:rPr>
        <w:tab/>
      </w:r>
      <w:r>
        <w:rPr>
          <w:rFonts w:ascii="宋体" w:hAnsi="宋体" w:eastAsia="宋体"/>
          <w:sz w:val="24"/>
          <w:szCs w:val="24"/>
          <w:lang w:eastAsia="zh-CN"/>
        </w:rPr>
        <w:t>（</w:t>
      </w:r>
      <w:r>
        <w:rPr>
          <w:rFonts w:ascii="宋体" w:hAnsi="宋体" w:eastAsia="宋体"/>
          <w:spacing w:val="-3"/>
          <w:sz w:val="24"/>
          <w:szCs w:val="24"/>
          <w:lang w:eastAsia="zh-CN"/>
        </w:rPr>
        <w:t>招</w:t>
      </w:r>
      <w:r>
        <w:rPr>
          <w:rFonts w:ascii="宋体" w:hAnsi="宋体" w:eastAsia="宋体"/>
          <w:sz w:val="24"/>
          <w:szCs w:val="24"/>
          <w:lang w:eastAsia="zh-CN"/>
        </w:rPr>
        <w:t>标人</w:t>
      </w:r>
      <w:r>
        <w:rPr>
          <w:rFonts w:ascii="宋体" w:hAnsi="宋体" w:eastAsia="宋体"/>
          <w:spacing w:val="-3"/>
          <w:sz w:val="24"/>
          <w:szCs w:val="24"/>
          <w:lang w:eastAsia="zh-CN"/>
        </w:rPr>
        <w:t>名</w:t>
      </w:r>
      <w:r>
        <w:rPr>
          <w:rFonts w:ascii="宋体" w:hAnsi="宋体" w:eastAsia="宋体"/>
          <w:sz w:val="24"/>
          <w:szCs w:val="24"/>
          <w:lang w:eastAsia="zh-CN"/>
        </w:rPr>
        <w:t>称</w:t>
      </w:r>
      <w:r>
        <w:rPr>
          <w:rFonts w:ascii="宋体" w:hAnsi="宋体" w:eastAsia="宋体"/>
          <w:spacing w:val="-108"/>
          <w:sz w:val="24"/>
          <w:szCs w:val="24"/>
          <w:lang w:eastAsia="zh-CN"/>
        </w:rPr>
        <w:t>）</w:t>
      </w:r>
      <w:r>
        <w:rPr>
          <w:rFonts w:ascii="宋体" w:hAnsi="宋体" w:eastAsia="宋体"/>
          <w:sz w:val="24"/>
          <w:szCs w:val="24"/>
          <w:lang w:eastAsia="zh-CN"/>
        </w:rPr>
        <w:t>：</w:t>
      </w:r>
    </w:p>
    <w:p>
      <w:pPr>
        <w:pStyle w:val="7"/>
        <w:tabs>
          <w:tab w:val="left" w:pos="1991"/>
        </w:tabs>
        <w:spacing w:line="360" w:lineRule="auto"/>
        <w:ind w:left="0" w:right="11" w:rightChars="5"/>
        <w:rPr>
          <w:rFonts w:ascii="宋体" w:hAnsi="宋体" w:eastAsia="宋体"/>
          <w:sz w:val="24"/>
          <w:szCs w:val="24"/>
          <w:lang w:eastAsia="zh-CN"/>
        </w:rPr>
      </w:pPr>
    </w:p>
    <w:p>
      <w:pPr>
        <w:pStyle w:val="7"/>
        <w:tabs>
          <w:tab w:val="left" w:pos="4375"/>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27"/>
          <w:sz w:val="24"/>
          <w:szCs w:val="24"/>
          <w:lang w:eastAsia="zh-CN"/>
        </w:rPr>
        <w:t>．</w:t>
      </w:r>
      <w:r>
        <w:rPr>
          <w:rFonts w:ascii="宋体" w:hAnsi="宋体" w:eastAsia="宋体"/>
          <w:sz w:val="24"/>
          <w:szCs w:val="24"/>
          <w:lang w:eastAsia="zh-CN"/>
        </w:rPr>
        <w:t>我</w:t>
      </w:r>
      <w:r>
        <w:rPr>
          <w:rFonts w:ascii="宋体" w:hAnsi="宋体" w:eastAsia="宋体"/>
          <w:spacing w:val="-3"/>
          <w:sz w:val="24"/>
          <w:szCs w:val="24"/>
          <w:lang w:eastAsia="zh-CN"/>
        </w:rPr>
        <w:t>方</w:t>
      </w:r>
      <w:r>
        <w:rPr>
          <w:rFonts w:ascii="宋体" w:hAnsi="宋体" w:eastAsia="宋体"/>
          <w:sz w:val="24"/>
          <w:szCs w:val="24"/>
          <w:lang w:eastAsia="zh-CN"/>
        </w:rPr>
        <w:t>已</w:t>
      </w:r>
      <w:r>
        <w:rPr>
          <w:rFonts w:ascii="宋体" w:hAnsi="宋体" w:eastAsia="宋体"/>
          <w:spacing w:val="-3"/>
          <w:sz w:val="24"/>
          <w:szCs w:val="24"/>
          <w:lang w:eastAsia="zh-CN"/>
        </w:rPr>
        <w:t>仔</w:t>
      </w:r>
      <w:r>
        <w:rPr>
          <w:rFonts w:ascii="宋体" w:hAnsi="宋体" w:eastAsia="宋体"/>
          <w:sz w:val="24"/>
          <w:szCs w:val="24"/>
          <w:lang w:eastAsia="zh-CN"/>
        </w:rPr>
        <w:t>细</w:t>
      </w:r>
      <w:r>
        <w:rPr>
          <w:rFonts w:ascii="宋体" w:hAnsi="宋体" w:eastAsia="宋体"/>
          <w:spacing w:val="-3"/>
          <w:sz w:val="24"/>
          <w:szCs w:val="24"/>
          <w:lang w:eastAsia="zh-CN"/>
        </w:rPr>
        <w:t>研</w:t>
      </w:r>
      <w:r>
        <w:rPr>
          <w:rFonts w:ascii="宋体" w:hAnsi="宋体" w:eastAsia="宋体"/>
          <w:sz w:val="24"/>
          <w:szCs w:val="24"/>
          <w:lang w:eastAsia="zh-CN"/>
        </w:rPr>
        <w:t>究了</w:t>
      </w:r>
      <w:r>
        <w:rPr>
          <w:rFonts w:ascii="宋体" w:hAnsi="宋体" w:eastAsia="宋体"/>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项</w:t>
      </w:r>
      <w:r>
        <w:rPr>
          <w:rFonts w:ascii="宋体" w:hAnsi="宋体" w:eastAsia="宋体"/>
          <w:spacing w:val="-3"/>
          <w:sz w:val="24"/>
          <w:szCs w:val="24"/>
          <w:lang w:eastAsia="zh-CN"/>
        </w:rPr>
        <w:t>目名</w:t>
      </w:r>
      <w:r>
        <w:rPr>
          <w:rFonts w:ascii="宋体" w:hAnsi="宋体" w:eastAsia="宋体"/>
          <w:sz w:val="24"/>
          <w:szCs w:val="24"/>
          <w:lang w:eastAsia="zh-CN"/>
        </w:rPr>
        <w:t>称</w:t>
      </w:r>
      <w:r>
        <w:rPr>
          <w:rFonts w:ascii="宋体" w:hAnsi="宋体" w:eastAsia="宋体"/>
          <w:spacing w:val="-27"/>
          <w:sz w:val="24"/>
          <w:szCs w:val="24"/>
          <w:lang w:eastAsia="zh-CN"/>
        </w:rPr>
        <w:t>）</w:t>
      </w:r>
      <w:r>
        <w:rPr>
          <w:rFonts w:ascii="宋体" w:hAnsi="宋体" w:eastAsia="宋体"/>
          <w:sz w:val="24"/>
          <w:szCs w:val="24"/>
          <w:lang w:eastAsia="zh-CN"/>
        </w:rPr>
        <w:t>设</w:t>
      </w:r>
      <w:r>
        <w:rPr>
          <w:rFonts w:ascii="宋体" w:hAnsi="宋体" w:eastAsia="宋体"/>
          <w:spacing w:val="-3"/>
          <w:sz w:val="24"/>
          <w:szCs w:val="24"/>
          <w:lang w:eastAsia="zh-CN"/>
        </w:rPr>
        <w:t>备</w:t>
      </w:r>
      <w:r>
        <w:rPr>
          <w:rFonts w:ascii="宋体" w:hAnsi="宋体" w:eastAsia="宋体"/>
          <w:sz w:val="24"/>
          <w:szCs w:val="24"/>
          <w:lang w:eastAsia="zh-CN"/>
        </w:rPr>
        <w:t>租赁招</w:t>
      </w:r>
      <w:r>
        <w:rPr>
          <w:rFonts w:ascii="宋体" w:hAnsi="宋体" w:eastAsia="宋体"/>
          <w:spacing w:val="-3"/>
          <w:sz w:val="24"/>
          <w:szCs w:val="24"/>
          <w:lang w:eastAsia="zh-CN"/>
        </w:rPr>
        <w:t>标</w:t>
      </w:r>
      <w:r>
        <w:rPr>
          <w:rFonts w:ascii="宋体" w:hAnsi="宋体" w:eastAsia="宋体"/>
          <w:sz w:val="24"/>
          <w:szCs w:val="24"/>
          <w:lang w:eastAsia="zh-CN"/>
        </w:rPr>
        <w:t>项</w:t>
      </w:r>
      <w:r>
        <w:rPr>
          <w:rFonts w:ascii="宋体" w:hAnsi="宋体" w:eastAsia="宋体"/>
          <w:spacing w:val="-3"/>
          <w:sz w:val="24"/>
          <w:szCs w:val="24"/>
          <w:lang w:eastAsia="zh-CN"/>
        </w:rPr>
        <w:t>目招</w:t>
      </w:r>
      <w:r>
        <w:rPr>
          <w:rFonts w:ascii="宋体" w:hAnsi="宋体" w:eastAsia="宋体"/>
          <w:sz w:val="24"/>
          <w:szCs w:val="24"/>
          <w:lang w:eastAsia="zh-CN"/>
        </w:rPr>
        <w:t>标文</w:t>
      </w:r>
      <w:r>
        <w:rPr>
          <w:rFonts w:ascii="宋体" w:hAnsi="宋体" w:eastAsia="宋体"/>
          <w:spacing w:val="-3"/>
          <w:sz w:val="24"/>
          <w:szCs w:val="24"/>
          <w:lang w:eastAsia="zh-CN"/>
        </w:rPr>
        <w:t>件</w:t>
      </w:r>
      <w:r>
        <w:rPr>
          <w:rFonts w:ascii="宋体" w:hAnsi="宋体" w:eastAsia="宋体"/>
          <w:sz w:val="24"/>
          <w:szCs w:val="24"/>
          <w:lang w:eastAsia="zh-CN"/>
        </w:rPr>
        <w:t>的</w:t>
      </w:r>
      <w:r>
        <w:rPr>
          <w:rFonts w:ascii="宋体" w:hAnsi="宋体" w:eastAsia="宋体"/>
          <w:spacing w:val="-3"/>
          <w:sz w:val="24"/>
          <w:szCs w:val="24"/>
          <w:lang w:eastAsia="zh-CN"/>
        </w:rPr>
        <w:t>全</w:t>
      </w:r>
      <w:r>
        <w:rPr>
          <w:rFonts w:ascii="宋体" w:hAnsi="宋体" w:eastAsia="宋体"/>
          <w:sz w:val="24"/>
          <w:szCs w:val="24"/>
          <w:lang w:eastAsia="zh-CN"/>
        </w:rPr>
        <w:t>部内</w:t>
      </w:r>
      <w:r>
        <w:rPr>
          <w:rFonts w:ascii="宋体" w:hAnsi="宋体" w:eastAsia="宋体"/>
          <w:spacing w:val="-3"/>
          <w:sz w:val="24"/>
          <w:szCs w:val="24"/>
          <w:lang w:eastAsia="zh-CN"/>
        </w:rPr>
        <w:t>容</w:t>
      </w:r>
      <w:r>
        <w:rPr>
          <w:rFonts w:ascii="宋体" w:hAnsi="宋体" w:eastAsia="宋体"/>
          <w:spacing w:val="-10"/>
          <w:sz w:val="24"/>
          <w:szCs w:val="24"/>
          <w:lang w:eastAsia="zh-CN"/>
        </w:rPr>
        <w:t>，</w:t>
      </w:r>
      <w:r>
        <w:rPr>
          <w:rFonts w:ascii="宋体" w:hAnsi="宋体" w:eastAsia="宋体"/>
          <w:spacing w:val="-3"/>
          <w:sz w:val="24"/>
          <w:szCs w:val="24"/>
          <w:lang w:eastAsia="zh-CN"/>
        </w:rPr>
        <w:t>愿</w:t>
      </w:r>
      <w:r>
        <w:rPr>
          <w:rFonts w:ascii="宋体" w:hAnsi="宋体" w:eastAsia="宋体"/>
          <w:sz w:val="24"/>
          <w:szCs w:val="24"/>
          <w:lang w:eastAsia="zh-CN"/>
        </w:rPr>
        <w:t>意</w:t>
      </w:r>
      <w:r>
        <w:rPr>
          <w:rFonts w:ascii="宋体" w:hAnsi="宋体" w:eastAsia="宋体"/>
          <w:spacing w:val="-3"/>
          <w:sz w:val="24"/>
          <w:szCs w:val="24"/>
          <w:lang w:eastAsia="zh-CN"/>
        </w:rPr>
        <w:t>以</w:t>
      </w:r>
      <w:r>
        <w:rPr>
          <w:rFonts w:ascii="宋体" w:hAnsi="宋体" w:eastAsia="宋体"/>
          <w:sz w:val="24"/>
          <w:szCs w:val="24"/>
          <w:lang w:eastAsia="zh-CN"/>
        </w:rPr>
        <w:t>人</w:t>
      </w:r>
      <w:r>
        <w:rPr>
          <w:rFonts w:ascii="宋体" w:hAnsi="宋体" w:eastAsia="宋体"/>
          <w:spacing w:val="-3"/>
          <w:sz w:val="24"/>
          <w:szCs w:val="24"/>
          <w:lang w:eastAsia="zh-CN"/>
        </w:rPr>
        <w:t>民</w:t>
      </w:r>
      <w:r>
        <w:rPr>
          <w:rFonts w:ascii="宋体" w:hAnsi="宋体" w:eastAsia="宋体"/>
          <w:spacing w:val="-13"/>
          <w:sz w:val="24"/>
          <w:szCs w:val="24"/>
          <w:lang w:eastAsia="zh-CN"/>
        </w:rPr>
        <w:t>币</w:t>
      </w:r>
      <w:r>
        <w:rPr>
          <w:rFonts w:ascii="宋体" w:hAnsi="宋体" w:eastAsia="宋体"/>
          <w:sz w:val="24"/>
          <w:szCs w:val="24"/>
          <w:lang w:eastAsia="zh-CN"/>
        </w:rPr>
        <w:t>（</w:t>
      </w:r>
      <w:r>
        <w:rPr>
          <w:rFonts w:ascii="宋体" w:hAnsi="宋体" w:eastAsia="宋体"/>
          <w:spacing w:val="-3"/>
          <w:sz w:val="24"/>
          <w:szCs w:val="24"/>
          <w:lang w:eastAsia="zh-CN"/>
        </w:rPr>
        <w:t>大</w:t>
      </w:r>
      <w:r>
        <w:rPr>
          <w:rFonts w:ascii="宋体" w:hAnsi="宋体" w:eastAsia="宋体"/>
          <w:sz w:val="24"/>
          <w:szCs w:val="24"/>
          <w:lang w:eastAsia="zh-CN"/>
        </w:rPr>
        <w:t>写</w:t>
      </w:r>
      <w:r>
        <w:rPr>
          <w:rFonts w:ascii="宋体" w:hAnsi="宋体" w:eastAsia="宋体"/>
          <w:spacing w:val="-12"/>
          <w:sz w:val="24"/>
          <w:szCs w:val="24"/>
          <w:lang w:eastAsia="zh-CN"/>
        </w:rPr>
        <w:t>）</w:t>
      </w:r>
      <w:r>
        <w:rPr>
          <w:rFonts w:ascii="宋体" w:hAnsi="宋体" w:eastAsia="宋体"/>
          <w:spacing w:val="-12"/>
          <w:sz w:val="24"/>
          <w:szCs w:val="24"/>
          <w:u w:val="single" w:color="000000"/>
          <w:lang w:eastAsia="zh-CN"/>
        </w:rPr>
        <w:tab/>
      </w:r>
      <w:r>
        <w:rPr>
          <w:rFonts w:ascii="宋体" w:hAnsi="宋体" w:eastAsia="宋体"/>
          <w:sz w:val="24"/>
          <w:szCs w:val="24"/>
          <w:lang w:eastAsia="zh-CN"/>
        </w:rPr>
        <w:t>（</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pacing w:val="-3"/>
          <w:sz w:val="24"/>
          <w:szCs w:val="24"/>
          <w:u w:val="single" w:color="000000"/>
          <w:lang w:eastAsia="zh-CN"/>
        </w:rPr>
        <w:tab/>
      </w:r>
      <w:r>
        <w:rPr>
          <w:rFonts w:ascii="宋体" w:hAnsi="宋体" w:eastAsia="宋体"/>
          <w:spacing w:val="-13"/>
          <w:sz w:val="24"/>
          <w:szCs w:val="24"/>
          <w:lang w:eastAsia="zh-CN"/>
        </w:rPr>
        <w:t>）</w:t>
      </w:r>
      <w:r>
        <w:rPr>
          <w:rFonts w:ascii="宋体" w:hAnsi="宋体" w:eastAsia="宋体"/>
          <w:sz w:val="24"/>
          <w:szCs w:val="24"/>
          <w:lang w:eastAsia="zh-CN"/>
        </w:rPr>
        <w:t>的</w:t>
      </w:r>
      <w:r>
        <w:rPr>
          <w:rFonts w:ascii="宋体" w:hAnsi="宋体" w:eastAsia="宋体"/>
          <w:spacing w:val="-3"/>
          <w:sz w:val="24"/>
          <w:szCs w:val="24"/>
          <w:lang w:eastAsia="zh-CN"/>
        </w:rPr>
        <w:t>投标</w:t>
      </w:r>
      <w:r>
        <w:rPr>
          <w:rFonts w:ascii="宋体" w:hAnsi="宋体" w:eastAsia="宋体"/>
          <w:sz w:val="24"/>
          <w:szCs w:val="24"/>
          <w:lang w:eastAsia="zh-CN"/>
        </w:rPr>
        <w:t>总报</w:t>
      </w:r>
      <w:r>
        <w:rPr>
          <w:rFonts w:ascii="宋体" w:hAnsi="宋体" w:eastAsia="宋体"/>
          <w:spacing w:val="-13"/>
          <w:sz w:val="24"/>
          <w:szCs w:val="24"/>
          <w:lang w:eastAsia="zh-CN"/>
        </w:rPr>
        <w:t>价</w:t>
      </w:r>
      <w:r>
        <w:rPr>
          <w:rFonts w:ascii="宋体" w:hAnsi="宋体" w:eastAsia="宋体"/>
          <w:spacing w:val="-2"/>
          <w:sz w:val="24"/>
          <w:szCs w:val="24"/>
          <w:lang w:eastAsia="zh-CN"/>
        </w:rPr>
        <w:t>（</w:t>
      </w:r>
      <w:r>
        <w:rPr>
          <w:rFonts w:ascii="宋体" w:hAnsi="宋体" w:eastAsia="宋体"/>
          <w:sz w:val="24"/>
          <w:szCs w:val="24"/>
          <w:lang w:eastAsia="zh-CN"/>
        </w:rPr>
        <w:t>其</w:t>
      </w:r>
      <w:r>
        <w:rPr>
          <w:rFonts w:ascii="宋体" w:hAnsi="宋体" w:eastAsia="宋体"/>
          <w:spacing w:val="-3"/>
          <w:sz w:val="24"/>
          <w:szCs w:val="24"/>
          <w:lang w:eastAsia="zh-CN"/>
        </w:rPr>
        <w:t>中</w:t>
      </w:r>
      <w:r>
        <w:rPr>
          <w:rFonts w:ascii="宋体" w:hAnsi="宋体" w:eastAsia="宋体"/>
          <w:spacing w:val="-13"/>
          <w:sz w:val="24"/>
          <w:szCs w:val="24"/>
          <w:lang w:eastAsia="zh-CN"/>
        </w:rPr>
        <w:t>，</w:t>
      </w:r>
      <w:r>
        <w:rPr>
          <w:rFonts w:ascii="宋体" w:hAnsi="宋体" w:eastAsia="宋体"/>
          <w:sz w:val="24"/>
          <w:szCs w:val="24"/>
          <w:lang w:eastAsia="zh-CN"/>
        </w:rPr>
        <w:t>增值税</w:t>
      </w:r>
      <w:r>
        <w:rPr>
          <w:rFonts w:ascii="宋体" w:hAnsi="宋体" w:eastAsia="宋体"/>
          <w:spacing w:val="-3"/>
          <w:sz w:val="24"/>
          <w:szCs w:val="24"/>
          <w:lang w:eastAsia="zh-CN"/>
        </w:rPr>
        <w:t>税</w:t>
      </w:r>
      <w:r>
        <w:rPr>
          <w:rFonts w:ascii="宋体" w:hAnsi="宋体" w:eastAsia="宋体"/>
          <w:sz w:val="24"/>
          <w:szCs w:val="24"/>
          <w:lang w:eastAsia="zh-CN"/>
        </w:rPr>
        <w:t>率</w:t>
      </w:r>
      <w:r>
        <w:rPr>
          <w:rFonts w:ascii="宋体" w:hAnsi="宋体" w:eastAsia="宋体"/>
          <w:spacing w:val="-1"/>
          <w:sz w:val="24"/>
          <w:szCs w:val="24"/>
          <w:lang w:eastAsia="zh-CN"/>
        </w:rPr>
        <w:t>为</w:t>
      </w:r>
      <w:r>
        <w:rPr>
          <w:rFonts w:ascii="宋体" w:hAnsi="宋体" w:eastAsia="宋体"/>
          <w:spacing w:val="-1"/>
          <w:sz w:val="24"/>
          <w:szCs w:val="24"/>
          <w:u w:val="single" w:color="000000"/>
          <w:lang w:eastAsia="zh-CN"/>
        </w:rPr>
        <w:tab/>
      </w:r>
      <w:r>
        <w:rPr>
          <w:rFonts w:ascii="宋体" w:hAnsi="宋体" w:eastAsia="宋体" w:cs="Microsoft JhengHei"/>
          <w:spacing w:val="-36"/>
          <w:sz w:val="24"/>
          <w:szCs w:val="24"/>
          <w:lang w:eastAsia="zh-CN"/>
        </w:rPr>
        <w:t>）</w:t>
      </w:r>
      <w:r>
        <w:rPr>
          <w:rFonts w:ascii="宋体" w:hAnsi="宋体" w:eastAsia="宋体"/>
          <w:spacing w:val="-3"/>
          <w:sz w:val="24"/>
          <w:szCs w:val="24"/>
          <w:lang w:eastAsia="zh-CN"/>
        </w:rPr>
        <w:t>提</w:t>
      </w:r>
      <w:r>
        <w:rPr>
          <w:rFonts w:ascii="宋体" w:hAnsi="宋体" w:eastAsia="宋体"/>
          <w:sz w:val="24"/>
          <w:szCs w:val="24"/>
          <w:lang w:eastAsia="zh-CN"/>
        </w:rPr>
        <w:t>供</w:t>
      </w:r>
      <w:r>
        <w:rPr>
          <w:rFonts w:ascii="宋体" w:hAnsi="宋体" w:eastAsia="宋体"/>
          <w:sz w:val="24"/>
          <w:szCs w:val="24"/>
          <w:u w:val="single" w:color="000000"/>
          <w:lang w:eastAsia="zh-CN"/>
        </w:rPr>
        <w:tab/>
      </w:r>
      <w:r>
        <w:rPr>
          <w:rFonts w:ascii="宋体" w:hAnsi="宋体" w:eastAsia="宋体"/>
          <w:sz w:val="24"/>
          <w:szCs w:val="24"/>
          <w:u w:val="single" w:color="000000"/>
          <w:lang w:eastAsia="zh-CN"/>
        </w:rPr>
        <w:tab/>
      </w:r>
      <w:r>
        <w:rPr>
          <w:rFonts w:ascii="宋体" w:hAnsi="宋体" w:eastAsia="宋体"/>
          <w:sz w:val="24"/>
          <w:szCs w:val="24"/>
          <w:lang w:eastAsia="zh-CN"/>
        </w:rPr>
        <w:t>（设</w:t>
      </w:r>
      <w:r>
        <w:rPr>
          <w:rFonts w:ascii="宋体" w:hAnsi="宋体" w:eastAsia="宋体"/>
          <w:spacing w:val="-2"/>
          <w:sz w:val="24"/>
          <w:szCs w:val="24"/>
          <w:lang w:eastAsia="zh-CN"/>
        </w:rPr>
        <w:t>备</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pacing w:val="-1"/>
          <w:sz w:val="24"/>
          <w:szCs w:val="24"/>
          <w:lang w:eastAsia="zh-CN"/>
        </w:rPr>
        <w:t>及</w:t>
      </w:r>
      <w:r>
        <w:rPr>
          <w:rFonts w:ascii="宋体" w:hAnsi="宋体" w:eastAsia="宋体"/>
          <w:spacing w:val="-3"/>
          <w:sz w:val="24"/>
          <w:szCs w:val="24"/>
          <w:lang w:eastAsia="zh-CN"/>
        </w:rPr>
        <w:t>技</w:t>
      </w:r>
      <w:r>
        <w:rPr>
          <w:rFonts w:ascii="宋体" w:hAnsi="宋体" w:eastAsia="宋体"/>
          <w:sz w:val="24"/>
          <w:szCs w:val="24"/>
          <w:lang w:eastAsia="zh-CN"/>
        </w:rPr>
        <w:t>术</w:t>
      </w:r>
      <w:r>
        <w:rPr>
          <w:rFonts w:ascii="宋体" w:hAnsi="宋体" w:eastAsia="宋体"/>
          <w:spacing w:val="-3"/>
          <w:sz w:val="24"/>
          <w:szCs w:val="24"/>
          <w:lang w:eastAsia="zh-CN"/>
        </w:rPr>
        <w:t>服</w:t>
      </w:r>
      <w:r>
        <w:rPr>
          <w:rFonts w:ascii="宋体" w:hAnsi="宋体" w:eastAsia="宋体"/>
          <w:sz w:val="24"/>
          <w:szCs w:val="24"/>
          <w:lang w:eastAsia="zh-CN"/>
        </w:rPr>
        <w:t>务</w:t>
      </w:r>
      <w:r>
        <w:rPr>
          <w:rFonts w:ascii="宋体" w:hAnsi="宋体" w:eastAsia="宋体"/>
          <w:spacing w:val="-3"/>
          <w:sz w:val="24"/>
          <w:szCs w:val="24"/>
          <w:lang w:eastAsia="zh-CN"/>
        </w:rPr>
        <w:t>和</w:t>
      </w:r>
      <w:r>
        <w:rPr>
          <w:rFonts w:ascii="宋体" w:hAnsi="宋体" w:eastAsia="宋体"/>
          <w:sz w:val="24"/>
          <w:szCs w:val="24"/>
          <w:lang w:eastAsia="zh-CN"/>
        </w:rPr>
        <w:t>质保</w:t>
      </w:r>
      <w:r>
        <w:rPr>
          <w:rFonts w:ascii="宋体" w:hAnsi="宋体" w:eastAsia="宋体"/>
          <w:spacing w:val="-3"/>
          <w:sz w:val="24"/>
          <w:szCs w:val="24"/>
          <w:lang w:eastAsia="zh-CN"/>
        </w:rPr>
        <w:t>期</w:t>
      </w:r>
      <w:r>
        <w:rPr>
          <w:rFonts w:ascii="宋体" w:hAnsi="宋体" w:eastAsia="宋体"/>
          <w:sz w:val="24"/>
          <w:szCs w:val="24"/>
          <w:lang w:eastAsia="zh-CN"/>
        </w:rPr>
        <w:t>服</w:t>
      </w:r>
      <w:r>
        <w:rPr>
          <w:rFonts w:ascii="宋体" w:hAnsi="宋体" w:eastAsia="宋体"/>
          <w:spacing w:val="-3"/>
          <w:sz w:val="24"/>
          <w:szCs w:val="24"/>
          <w:lang w:eastAsia="zh-CN"/>
        </w:rPr>
        <w:t>务</w:t>
      </w:r>
      <w:r>
        <w:rPr>
          <w:rFonts w:ascii="宋体" w:hAnsi="宋体" w:eastAsia="宋体"/>
          <w:spacing w:val="-106"/>
          <w:sz w:val="24"/>
          <w:szCs w:val="24"/>
          <w:lang w:eastAsia="zh-CN"/>
        </w:rPr>
        <w:t>）</w:t>
      </w:r>
      <w:r>
        <w:rPr>
          <w:rFonts w:ascii="宋体" w:hAnsi="宋体" w:eastAsia="宋体"/>
          <w:spacing w:val="-3"/>
          <w:sz w:val="24"/>
          <w:szCs w:val="24"/>
          <w:lang w:eastAsia="zh-CN"/>
        </w:rPr>
        <w:t>，</w:t>
      </w:r>
      <w:r>
        <w:rPr>
          <w:rFonts w:ascii="宋体" w:hAnsi="宋体" w:eastAsia="宋体"/>
          <w:sz w:val="24"/>
          <w:szCs w:val="24"/>
          <w:lang w:eastAsia="zh-CN"/>
        </w:rPr>
        <w:t>并按合</w:t>
      </w:r>
      <w:r>
        <w:rPr>
          <w:rFonts w:ascii="宋体" w:hAnsi="宋体" w:eastAsia="宋体"/>
          <w:spacing w:val="-3"/>
          <w:sz w:val="24"/>
          <w:szCs w:val="24"/>
          <w:lang w:eastAsia="zh-CN"/>
        </w:rPr>
        <w:t>同</w:t>
      </w:r>
      <w:r>
        <w:rPr>
          <w:rFonts w:ascii="宋体" w:hAnsi="宋体" w:eastAsia="宋体"/>
          <w:sz w:val="24"/>
          <w:szCs w:val="24"/>
          <w:lang w:eastAsia="zh-CN"/>
        </w:rPr>
        <w:t>约</w:t>
      </w:r>
      <w:r>
        <w:rPr>
          <w:rFonts w:ascii="宋体" w:hAnsi="宋体" w:eastAsia="宋体"/>
          <w:spacing w:val="-3"/>
          <w:sz w:val="24"/>
          <w:szCs w:val="24"/>
          <w:lang w:eastAsia="zh-CN"/>
        </w:rPr>
        <w:t>定</w:t>
      </w:r>
      <w:r>
        <w:rPr>
          <w:rFonts w:ascii="宋体" w:hAnsi="宋体" w:eastAsia="宋体"/>
          <w:sz w:val="24"/>
          <w:szCs w:val="24"/>
          <w:lang w:eastAsia="zh-CN"/>
        </w:rPr>
        <w:t>履</w:t>
      </w:r>
      <w:r>
        <w:rPr>
          <w:rFonts w:ascii="宋体" w:hAnsi="宋体" w:eastAsia="宋体"/>
          <w:spacing w:val="-3"/>
          <w:sz w:val="24"/>
          <w:szCs w:val="24"/>
          <w:lang w:eastAsia="zh-CN"/>
        </w:rPr>
        <w:t>行</w:t>
      </w:r>
      <w:r>
        <w:rPr>
          <w:rFonts w:ascii="宋体" w:hAnsi="宋体" w:eastAsia="宋体"/>
          <w:sz w:val="24"/>
          <w:szCs w:val="24"/>
          <w:lang w:eastAsia="zh-CN"/>
        </w:rPr>
        <w:t>义</w:t>
      </w:r>
      <w:r>
        <w:rPr>
          <w:rFonts w:ascii="宋体" w:hAnsi="宋体" w:eastAsia="宋体"/>
          <w:spacing w:val="-3"/>
          <w:sz w:val="24"/>
          <w:szCs w:val="24"/>
          <w:lang w:eastAsia="zh-CN"/>
        </w:rPr>
        <w:t>务</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2.  </w:t>
      </w:r>
      <w:r>
        <w:rPr>
          <w:rFonts w:ascii="宋体" w:hAnsi="宋体" w:eastAsia="宋体"/>
          <w:spacing w:val="-3"/>
          <w:sz w:val="24"/>
          <w:szCs w:val="24"/>
          <w:lang w:eastAsia="zh-CN"/>
        </w:rPr>
        <w:t>我</w:t>
      </w:r>
      <w:r>
        <w:rPr>
          <w:rFonts w:ascii="宋体" w:hAnsi="宋体" w:eastAsia="宋体"/>
          <w:sz w:val="24"/>
          <w:szCs w:val="24"/>
          <w:lang w:eastAsia="zh-CN"/>
        </w:rPr>
        <w:t>方</w:t>
      </w:r>
      <w:r>
        <w:rPr>
          <w:rFonts w:ascii="宋体" w:hAnsi="宋体" w:eastAsia="宋体"/>
          <w:spacing w:val="-3"/>
          <w:sz w:val="24"/>
          <w:szCs w:val="24"/>
          <w:lang w:eastAsia="zh-CN"/>
        </w:rPr>
        <w:t>的</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包</w:t>
      </w:r>
      <w:r>
        <w:rPr>
          <w:rFonts w:ascii="宋体" w:hAnsi="宋体" w:eastAsia="宋体"/>
          <w:spacing w:val="-3"/>
          <w:sz w:val="24"/>
          <w:szCs w:val="24"/>
          <w:lang w:eastAsia="zh-CN"/>
        </w:rPr>
        <w:t>括下</w:t>
      </w:r>
      <w:r>
        <w:rPr>
          <w:rFonts w:ascii="宋体" w:hAnsi="宋体" w:eastAsia="宋体"/>
          <w:sz w:val="24"/>
          <w:szCs w:val="24"/>
          <w:lang w:eastAsia="zh-CN"/>
        </w:rPr>
        <w:t>列内</w:t>
      </w:r>
      <w:r>
        <w:rPr>
          <w:rFonts w:ascii="宋体" w:hAnsi="宋体" w:eastAsia="宋体"/>
          <w:spacing w:val="-3"/>
          <w:sz w:val="24"/>
          <w:szCs w:val="24"/>
          <w:lang w:eastAsia="zh-CN"/>
        </w:rPr>
        <w:t>容</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函；</w:t>
      </w:r>
    </w:p>
    <w:p>
      <w:pPr>
        <w:pStyle w:val="7"/>
        <w:spacing w:line="360" w:lineRule="auto"/>
        <w:ind w:left="0" w:right="11" w:rightChars="5"/>
        <w:rPr>
          <w:rFonts w:ascii="宋体" w:hAnsi="宋体" w:eastAsia="宋体"/>
          <w:spacing w:val="-3"/>
          <w:sz w:val="24"/>
          <w:szCs w:val="24"/>
          <w:lang w:eastAsia="zh-CN"/>
        </w:rPr>
      </w:pPr>
      <w:r>
        <w:rPr>
          <w:rFonts w:ascii="宋体" w:hAnsi="宋体" w:eastAsia="宋体"/>
          <w:sz w:val="24"/>
          <w:szCs w:val="24"/>
          <w:lang w:eastAsia="zh-CN"/>
        </w:rPr>
        <w:t>（2</w:t>
      </w:r>
      <w:r>
        <w:rPr>
          <w:rFonts w:ascii="宋体" w:hAnsi="宋体" w:eastAsia="宋体"/>
          <w:spacing w:val="-3"/>
          <w:sz w:val="24"/>
          <w:szCs w:val="24"/>
          <w:lang w:eastAsia="zh-CN"/>
        </w:rPr>
        <w:t>）</w:t>
      </w:r>
      <w:r>
        <w:rPr>
          <w:rFonts w:ascii="宋体" w:hAnsi="宋体" w:eastAsia="宋体"/>
          <w:sz w:val="24"/>
          <w:szCs w:val="24"/>
          <w:lang w:eastAsia="zh-CN"/>
        </w:rPr>
        <w:t>法</w:t>
      </w:r>
      <w:r>
        <w:rPr>
          <w:rFonts w:ascii="宋体" w:hAnsi="宋体" w:eastAsia="宋体"/>
          <w:spacing w:val="-3"/>
          <w:sz w:val="24"/>
          <w:szCs w:val="24"/>
          <w:lang w:eastAsia="zh-CN"/>
        </w:rPr>
        <w:t>定</w:t>
      </w:r>
      <w:r>
        <w:rPr>
          <w:rFonts w:ascii="宋体" w:hAnsi="宋体" w:eastAsia="宋体"/>
          <w:sz w:val="24"/>
          <w:szCs w:val="24"/>
          <w:lang w:eastAsia="zh-CN"/>
        </w:rPr>
        <w:t>代</w:t>
      </w:r>
      <w:r>
        <w:rPr>
          <w:rFonts w:ascii="宋体" w:hAnsi="宋体" w:eastAsia="宋体"/>
          <w:spacing w:val="-3"/>
          <w:sz w:val="24"/>
          <w:szCs w:val="24"/>
          <w:lang w:eastAsia="zh-CN"/>
        </w:rPr>
        <w:t>表</w:t>
      </w:r>
      <w:r>
        <w:rPr>
          <w:rFonts w:ascii="宋体" w:hAnsi="宋体" w:eastAsia="宋体"/>
          <w:sz w:val="24"/>
          <w:szCs w:val="24"/>
          <w:lang w:eastAsia="zh-CN"/>
        </w:rPr>
        <w:t>人</w:t>
      </w:r>
      <w:r>
        <w:rPr>
          <w:rFonts w:ascii="宋体" w:hAnsi="宋体" w:eastAsia="宋体"/>
          <w:spacing w:val="-3"/>
          <w:sz w:val="24"/>
          <w:szCs w:val="24"/>
          <w:lang w:eastAsia="zh-CN"/>
        </w:rPr>
        <w:t>（</w:t>
      </w:r>
      <w:r>
        <w:rPr>
          <w:rFonts w:ascii="宋体" w:hAnsi="宋体" w:eastAsia="宋体"/>
          <w:sz w:val="24"/>
          <w:szCs w:val="24"/>
          <w:lang w:eastAsia="zh-CN"/>
        </w:rPr>
        <w:t>单</w:t>
      </w:r>
      <w:r>
        <w:rPr>
          <w:rFonts w:ascii="宋体" w:hAnsi="宋体" w:eastAsia="宋体"/>
          <w:spacing w:val="-3"/>
          <w:sz w:val="24"/>
          <w:szCs w:val="24"/>
          <w:lang w:eastAsia="zh-CN"/>
        </w:rPr>
        <w:t>位负</w:t>
      </w:r>
      <w:r>
        <w:rPr>
          <w:rFonts w:ascii="宋体" w:hAnsi="宋体" w:eastAsia="宋体"/>
          <w:sz w:val="24"/>
          <w:szCs w:val="24"/>
          <w:lang w:eastAsia="zh-CN"/>
        </w:rPr>
        <w:t>责人</w:t>
      </w:r>
      <w:r>
        <w:rPr>
          <w:rFonts w:ascii="宋体" w:hAnsi="宋体" w:eastAsia="宋体"/>
          <w:spacing w:val="-3"/>
          <w:sz w:val="24"/>
          <w:szCs w:val="24"/>
          <w:lang w:eastAsia="zh-CN"/>
        </w:rPr>
        <w:t>）</w:t>
      </w:r>
      <w:r>
        <w:rPr>
          <w:rFonts w:ascii="宋体" w:hAnsi="宋体" w:eastAsia="宋体"/>
          <w:sz w:val="24"/>
          <w:szCs w:val="24"/>
          <w:lang w:eastAsia="zh-CN"/>
        </w:rPr>
        <w:t>身</w:t>
      </w:r>
      <w:r>
        <w:rPr>
          <w:rFonts w:ascii="宋体" w:hAnsi="宋体" w:eastAsia="宋体"/>
          <w:spacing w:val="-3"/>
          <w:sz w:val="24"/>
          <w:szCs w:val="24"/>
          <w:lang w:eastAsia="zh-CN"/>
        </w:rPr>
        <w:t>份</w:t>
      </w:r>
      <w:r>
        <w:rPr>
          <w:rFonts w:ascii="宋体" w:hAnsi="宋体" w:eastAsia="宋体"/>
          <w:sz w:val="24"/>
          <w:szCs w:val="24"/>
          <w:lang w:eastAsia="zh-CN"/>
        </w:rPr>
        <w:t>证</w:t>
      </w:r>
      <w:r>
        <w:rPr>
          <w:rFonts w:ascii="宋体" w:hAnsi="宋体" w:eastAsia="宋体"/>
          <w:spacing w:val="-3"/>
          <w:sz w:val="24"/>
          <w:szCs w:val="24"/>
          <w:lang w:eastAsia="zh-CN"/>
        </w:rPr>
        <w:t>明；</w:t>
      </w:r>
    </w:p>
    <w:p>
      <w:pPr>
        <w:pStyle w:val="7"/>
        <w:spacing w:line="360" w:lineRule="auto"/>
        <w:ind w:left="0" w:right="11" w:rightChars="5"/>
        <w:rPr>
          <w:rFonts w:ascii="宋体" w:hAnsi="宋体" w:eastAsia="宋体"/>
          <w:sz w:val="24"/>
          <w:szCs w:val="24"/>
          <w:lang w:eastAsia="zh-CN"/>
        </w:rPr>
      </w:pPr>
      <w:r>
        <w:rPr>
          <w:rFonts w:ascii="宋体" w:hAnsi="宋体" w:eastAsia="宋体"/>
          <w:spacing w:val="-3"/>
          <w:sz w:val="24"/>
          <w:szCs w:val="24"/>
          <w:lang w:eastAsia="zh-CN"/>
        </w:rPr>
        <w:t>（</w:t>
      </w:r>
      <w:r>
        <w:rPr>
          <w:rFonts w:hint="eastAsia" w:ascii="宋体" w:hAnsi="宋体" w:eastAsia="宋体"/>
          <w:spacing w:val="-3"/>
          <w:sz w:val="24"/>
          <w:szCs w:val="24"/>
          <w:lang w:eastAsia="zh-CN"/>
        </w:rPr>
        <w:t>3</w:t>
      </w:r>
      <w:r>
        <w:rPr>
          <w:rFonts w:ascii="宋体" w:hAnsi="宋体" w:eastAsia="宋体"/>
          <w:spacing w:val="-3"/>
          <w:sz w:val="24"/>
          <w:szCs w:val="24"/>
          <w:lang w:eastAsia="zh-CN"/>
        </w:rPr>
        <w:t>）授</w:t>
      </w:r>
      <w:r>
        <w:rPr>
          <w:rFonts w:ascii="宋体" w:hAnsi="宋体" w:eastAsia="宋体"/>
          <w:sz w:val="24"/>
          <w:szCs w:val="24"/>
          <w:lang w:eastAsia="zh-CN"/>
        </w:rPr>
        <w:t>权</w:t>
      </w:r>
      <w:r>
        <w:rPr>
          <w:rFonts w:ascii="宋体" w:hAnsi="宋体" w:eastAsia="宋体"/>
          <w:spacing w:val="-3"/>
          <w:sz w:val="24"/>
          <w:szCs w:val="24"/>
          <w:lang w:eastAsia="zh-CN"/>
        </w:rPr>
        <w:t>委</w:t>
      </w:r>
      <w:r>
        <w:rPr>
          <w:rFonts w:ascii="宋体" w:hAnsi="宋体" w:eastAsia="宋体"/>
          <w:sz w:val="24"/>
          <w:szCs w:val="24"/>
          <w:lang w:eastAsia="zh-CN"/>
        </w:rPr>
        <w:t>托书；（如有）；</w:t>
      </w:r>
    </w:p>
    <w:p>
      <w:pPr>
        <w:pStyle w:val="7"/>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（4</w:t>
      </w:r>
      <w:r>
        <w:rPr>
          <w:rFonts w:ascii="宋体" w:hAnsi="宋体" w:eastAsia="宋体"/>
          <w:spacing w:val="-3"/>
          <w:sz w:val="24"/>
          <w:szCs w:val="24"/>
          <w:lang w:eastAsia="zh-CN"/>
        </w:rPr>
        <w:t>）</w:t>
      </w:r>
      <w:r>
        <w:rPr>
          <w:rFonts w:ascii="宋体" w:hAnsi="宋体" w:eastAsia="宋体"/>
          <w:sz w:val="24"/>
          <w:szCs w:val="24"/>
          <w:lang w:eastAsia="zh-CN"/>
        </w:rPr>
        <w:t>联</w:t>
      </w:r>
      <w:r>
        <w:rPr>
          <w:rFonts w:ascii="宋体" w:hAnsi="宋体" w:eastAsia="宋体"/>
          <w:spacing w:val="-3"/>
          <w:sz w:val="24"/>
          <w:szCs w:val="24"/>
          <w:lang w:eastAsia="zh-CN"/>
        </w:rPr>
        <w:t>合</w:t>
      </w:r>
      <w:r>
        <w:rPr>
          <w:rFonts w:ascii="宋体" w:hAnsi="宋体" w:eastAsia="宋体"/>
          <w:sz w:val="24"/>
          <w:szCs w:val="24"/>
          <w:lang w:eastAsia="zh-CN"/>
        </w:rPr>
        <w:t>体</w:t>
      </w:r>
      <w:r>
        <w:rPr>
          <w:rFonts w:ascii="宋体" w:hAnsi="宋体" w:eastAsia="宋体"/>
          <w:spacing w:val="-3"/>
          <w:sz w:val="24"/>
          <w:szCs w:val="24"/>
          <w:lang w:eastAsia="zh-CN"/>
        </w:rPr>
        <w:t>协</w:t>
      </w:r>
      <w:r>
        <w:rPr>
          <w:rFonts w:ascii="宋体" w:hAnsi="宋体" w:eastAsia="宋体"/>
          <w:sz w:val="24"/>
          <w:szCs w:val="24"/>
          <w:lang w:eastAsia="zh-CN"/>
        </w:rPr>
        <w:t>议</w:t>
      </w:r>
      <w:r>
        <w:rPr>
          <w:rFonts w:ascii="宋体" w:hAnsi="宋体" w:eastAsia="宋体"/>
          <w:spacing w:val="-3"/>
          <w:sz w:val="24"/>
          <w:szCs w:val="24"/>
          <w:lang w:eastAsia="zh-CN"/>
        </w:rPr>
        <w:t>书</w:t>
      </w:r>
      <w:r>
        <w:rPr>
          <w:rFonts w:ascii="宋体" w:hAnsi="宋体" w:eastAsia="宋体"/>
          <w:sz w:val="24"/>
          <w:szCs w:val="24"/>
          <w:lang w:eastAsia="zh-CN"/>
        </w:rPr>
        <w:t>（如有）；</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（5</w:t>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保</w:t>
      </w:r>
      <w:r>
        <w:rPr>
          <w:rFonts w:ascii="宋体" w:hAnsi="宋体" w:eastAsia="宋体"/>
          <w:spacing w:val="-3"/>
          <w:sz w:val="24"/>
          <w:szCs w:val="24"/>
          <w:lang w:eastAsia="zh-CN"/>
        </w:rPr>
        <w:t>证</w:t>
      </w:r>
      <w:r>
        <w:rPr>
          <w:rFonts w:ascii="宋体" w:hAnsi="宋体" w:eastAsia="宋体"/>
          <w:sz w:val="24"/>
          <w:szCs w:val="24"/>
          <w:lang w:eastAsia="zh-CN"/>
        </w:rPr>
        <w:t>金（如有）；</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（6</w:t>
      </w:r>
      <w:r>
        <w:rPr>
          <w:rFonts w:ascii="宋体" w:hAnsi="宋体" w:eastAsia="宋体"/>
          <w:spacing w:val="-3"/>
          <w:sz w:val="24"/>
          <w:szCs w:val="24"/>
          <w:lang w:eastAsia="zh-CN"/>
        </w:rPr>
        <w:t>）</w:t>
      </w:r>
      <w:r>
        <w:rPr>
          <w:rFonts w:ascii="宋体" w:hAnsi="宋体" w:eastAsia="宋体"/>
          <w:sz w:val="24"/>
          <w:szCs w:val="24"/>
          <w:lang w:eastAsia="zh-CN"/>
        </w:rPr>
        <w:t>商</w:t>
      </w:r>
      <w:r>
        <w:rPr>
          <w:rFonts w:ascii="宋体" w:hAnsi="宋体" w:eastAsia="宋体"/>
          <w:spacing w:val="-3"/>
          <w:sz w:val="24"/>
          <w:szCs w:val="24"/>
          <w:lang w:eastAsia="zh-CN"/>
        </w:rPr>
        <w:t>务</w:t>
      </w:r>
      <w:r>
        <w:rPr>
          <w:rFonts w:ascii="宋体" w:hAnsi="宋体" w:eastAsia="宋体"/>
          <w:sz w:val="24"/>
          <w:szCs w:val="24"/>
          <w:lang w:eastAsia="zh-CN"/>
        </w:rPr>
        <w:t>和</w:t>
      </w:r>
      <w:r>
        <w:rPr>
          <w:rFonts w:ascii="宋体" w:hAnsi="宋体" w:eastAsia="宋体"/>
          <w:spacing w:val="-3"/>
          <w:sz w:val="24"/>
          <w:szCs w:val="24"/>
          <w:lang w:eastAsia="zh-CN"/>
        </w:rPr>
        <w:t>技</w:t>
      </w:r>
      <w:r>
        <w:rPr>
          <w:rFonts w:ascii="宋体" w:hAnsi="宋体" w:eastAsia="宋体"/>
          <w:sz w:val="24"/>
          <w:szCs w:val="24"/>
          <w:lang w:eastAsia="zh-CN"/>
        </w:rPr>
        <w:t>术</w:t>
      </w:r>
      <w:r>
        <w:rPr>
          <w:rFonts w:ascii="宋体" w:hAnsi="宋体" w:eastAsia="宋体"/>
          <w:spacing w:val="-3"/>
          <w:sz w:val="24"/>
          <w:szCs w:val="24"/>
          <w:lang w:eastAsia="zh-CN"/>
        </w:rPr>
        <w:t>偏</w:t>
      </w:r>
      <w:r>
        <w:rPr>
          <w:rFonts w:ascii="宋体" w:hAnsi="宋体" w:eastAsia="宋体"/>
          <w:sz w:val="24"/>
          <w:szCs w:val="24"/>
          <w:lang w:eastAsia="zh-CN"/>
        </w:rPr>
        <w:t>差</w:t>
      </w:r>
      <w:r>
        <w:rPr>
          <w:rFonts w:ascii="宋体" w:hAnsi="宋体" w:eastAsia="宋体"/>
          <w:spacing w:val="-3"/>
          <w:sz w:val="24"/>
          <w:szCs w:val="24"/>
          <w:lang w:eastAsia="zh-CN"/>
        </w:rPr>
        <w:t>表</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（7</w:t>
      </w:r>
      <w:r>
        <w:rPr>
          <w:rFonts w:ascii="宋体" w:hAnsi="宋体" w:eastAsia="宋体"/>
          <w:spacing w:val="-3"/>
          <w:sz w:val="24"/>
          <w:szCs w:val="24"/>
          <w:lang w:eastAsia="zh-CN"/>
        </w:rPr>
        <w:t>）</w:t>
      </w:r>
      <w:r>
        <w:rPr>
          <w:rFonts w:ascii="宋体" w:hAnsi="宋体" w:eastAsia="宋体"/>
          <w:sz w:val="24"/>
          <w:szCs w:val="24"/>
          <w:lang w:eastAsia="zh-CN"/>
        </w:rPr>
        <w:t>分</w:t>
      </w:r>
      <w:r>
        <w:rPr>
          <w:rFonts w:ascii="宋体" w:hAnsi="宋体" w:eastAsia="宋体"/>
          <w:spacing w:val="-3"/>
          <w:sz w:val="24"/>
          <w:szCs w:val="24"/>
          <w:lang w:eastAsia="zh-CN"/>
        </w:rPr>
        <w:t>项</w:t>
      </w:r>
      <w:r>
        <w:rPr>
          <w:rFonts w:ascii="宋体" w:hAnsi="宋体" w:eastAsia="宋体"/>
          <w:sz w:val="24"/>
          <w:szCs w:val="24"/>
          <w:lang w:eastAsia="zh-CN"/>
        </w:rPr>
        <w:t>报</w:t>
      </w:r>
      <w:r>
        <w:rPr>
          <w:rFonts w:ascii="宋体" w:hAnsi="宋体" w:eastAsia="宋体"/>
          <w:spacing w:val="-3"/>
          <w:sz w:val="24"/>
          <w:szCs w:val="24"/>
          <w:lang w:eastAsia="zh-CN"/>
        </w:rPr>
        <w:t>价</w:t>
      </w:r>
      <w:r>
        <w:rPr>
          <w:rFonts w:ascii="宋体" w:hAnsi="宋体" w:eastAsia="宋体"/>
          <w:sz w:val="24"/>
          <w:szCs w:val="24"/>
          <w:lang w:eastAsia="zh-CN"/>
        </w:rPr>
        <w:t>表；</w:t>
      </w:r>
    </w:p>
    <w:p>
      <w:pPr>
        <w:pStyle w:val="7"/>
        <w:spacing w:line="360" w:lineRule="auto"/>
        <w:ind w:left="0" w:right="11" w:rightChars="5"/>
        <w:rPr>
          <w:rFonts w:ascii="宋体" w:hAnsi="宋体" w:eastAsia="宋体"/>
          <w:spacing w:val="-3"/>
          <w:sz w:val="24"/>
          <w:szCs w:val="24"/>
          <w:lang w:eastAsia="zh-CN"/>
        </w:rPr>
      </w:pPr>
      <w:r>
        <w:rPr>
          <w:rFonts w:ascii="宋体" w:hAnsi="宋体" w:eastAsia="宋体"/>
          <w:sz w:val="24"/>
          <w:szCs w:val="24"/>
          <w:lang w:eastAsia="zh-CN"/>
        </w:rPr>
        <w:t>（8</w:t>
      </w:r>
      <w:r>
        <w:rPr>
          <w:rFonts w:ascii="宋体" w:hAnsi="宋体" w:eastAsia="宋体"/>
          <w:spacing w:val="-3"/>
          <w:sz w:val="24"/>
          <w:szCs w:val="24"/>
          <w:lang w:eastAsia="zh-CN"/>
        </w:rPr>
        <w:t>）</w:t>
      </w:r>
      <w:r>
        <w:rPr>
          <w:rFonts w:ascii="宋体" w:hAnsi="宋体" w:eastAsia="宋体"/>
          <w:sz w:val="24"/>
          <w:szCs w:val="24"/>
          <w:lang w:eastAsia="zh-CN"/>
        </w:rPr>
        <w:t>资</w:t>
      </w:r>
      <w:r>
        <w:rPr>
          <w:rFonts w:ascii="宋体" w:hAnsi="宋体" w:eastAsia="宋体"/>
          <w:spacing w:val="-3"/>
          <w:sz w:val="24"/>
          <w:szCs w:val="24"/>
          <w:lang w:eastAsia="zh-CN"/>
        </w:rPr>
        <w:t>格</w:t>
      </w:r>
      <w:r>
        <w:rPr>
          <w:rFonts w:ascii="宋体" w:hAnsi="宋体" w:eastAsia="宋体"/>
          <w:sz w:val="24"/>
          <w:szCs w:val="24"/>
          <w:lang w:eastAsia="zh-CN"/>
        </w:rPr>
        <w:t>审</w:t>
      </w:r>
      <w:r>
        <w:rPr>
          <w:rFonts w:ascii="宋体" w:hAnsi="宋体" w:eastAsia="宋体"/>
          <w:spacing w:val="-3"/>
          <w:sz w:val="24"/>
          <w:szCs w:val="24"/>
          <w:lang w:eastAsia="zh-CN"/>
        </w:rPr>
        <w:t>查</w:t>
      </w:r>
      <w:r>
        <w:rPr>
          <w:rFonts w:ascii="宋体" w:hAnsi="宋体" w:eastAsia="宋体"/>
          <w:sz w:val="24"/>
          <w:szCs w:val="24"/>
          <w:lang w:eastAsia="zh-CN"/>
        </w:rPr>
        <w:t>资</w:t>
      </w:r>
      <w:r>
        <w:rPr>
          <w:rFonts w:ascii="宋体" w:hAnsi="宋体" w:eastAsia="宋体"/>
          <w:spacing w:val="-3"/>
          <w:sz w:val="24"/>
          <w:szCs w:val="24"/>
          <w:lang w:eastAsia="zh-CN"/>
        </w:rPr>
        <w:t>料；</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w:t>
      </w:r>
      <w:r>
        <w:rPr>
          <w:rFonts w:hint="eastAsia" w:ascii="宋体" w:hAnsi="宋体" w:eastAsia="宋体"/>
          <w:sz w:val="24"/>
          <w:szCs w:val="24"/>
          <w:lang w:eastAsia="zh-CN"/>
        </w:rPr>
        <w:t>9</w:t>
      </w:r>
      <w:r>
        <w:rPr>
          <w:rFonts w:ascii="宋体" w:hAnsi="宋体" w:eastAsia="宋体"/>
          <w:sz w:val="24"/>
          <w:szCs w:val="24"/>
          <w:lang w:eastAsia="zh-CN"/>
        </w:rPr>
        <w:t>）拟投入本项目的设备清单；</w:t>
      </w:r>
    </w:p>
    <w:p>
      <w:pPr>
        <w:pStyle w:val="7"/>
        <w:spacing w:line="360" w:lineRule="auto"/>
        <w:ind w:left="0" w:right="11" w:rightChars="5"/>
        <w:rPr>
          <w:rFonts w:hint="eastAsia" w:ascii="宋体" w:hAnsi="宋体" w:eastAsia="宋体"/>
          <w:sz w:val="24"/>
          <w:szCs w:val="24"/>
          <w:lang w:eastAsia="zh-CN"/>
        </w:rPr>
      </w:pPr>
      <w:r>
        <w:rPr>
          <w:rFonts w:hint="eastAsia" w:ascii="宋体" w:hAnsi="宋体" w:eastAsia="宋体"/>
          <w:sz w:val="24"/>
          <w:szCs w:val="24"/>
          <w:lang w:eastAsia="zh-CN"/>
        </w:rPr>
        <w:t>（</w:t>
      </w:r>
      <w:r>
        <w:rPr>
          <w:rFonts w:ascii="宋体" w:hAnsi="宋体" w:eastAsia="宋体"/>
          <w:sz w:val="24"/>
          <w:szCs w:val="24"/>
          <w:lang w:eastAsia="zh-CN"/>
        </w:rPr>
        <w:t>10</w:t>
      </w:r>
      <w:r>
        <w:rPr>
          <w:rFonts w:hint="eastAsia" w:ascii="宋体" w:hAnsi="宋体" w:eastAsia="宋体"/>
          <w:sz w:val="24"/>
          <w:szCs w:val="24"/>
          <w:lang w:eastAsia="zh-CN"/>
        </w:rPr>
        <w:t>）</w:t>
      </w:r>
      <w:r>
        <w:rPr>
          <w:rFonts w:ascii="宋体" w:hAnsi="宋体" w:eastAsia="宋体"/>
          <w:sz w:val="24"/>
          <w:szCs w:val="24"/>
          <w:lang w:eastAsia="zh-CN"/>
        </w:rPr>
        <w:t>拟投入本项目的人员情况说明；</w:t>
      </w:r>
    </w:p>
    <w:p>
      <w:pPr>
        <w:pStyle w:val="7"/>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（11）投标设备技术性能指标的详细描述；</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（12）技术服务计划；</w:t>
      </w:r>
    </w:p>
    <w:p>
      <w:pPr>
        <w:pStyle w:val="7"/>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w:t>
      </w:r>
      <w:r>
        <w:rPr>
          <w:rFonts w:hint="eastAsia" w:ascii="宋体" w:hAnsi="宋体" w:eastAsia="宋体"/>
          <w:sz w:val="24"/>
          <w:szCs w:val="24"/>
          <w:lang w:eastAsia="zh-CN"/>
        </w:rPr>
        <w:t>1</w:t>
      </w:r>
      <w:r>
        <w:rPr>
          <w:rFonts w:ascii="宋体" w:hAnsi="宋体" w:eastAsia="宋体"/>
          <w:sz w:val="24"/>
          <w:szCs w:val="24"/>
          <w:lang w:eastAsia="zh-CN"/>
        </w:rPr>
        <w:t>3）其他资料。</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投标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的</w:t>
      </w:r>
      <w:r>
        <w:rPr>
          <w:rFonts w:ascii="宋体" w:hAnsi="宋体" w:eastAsia="宋体"/>
          <w:sz w:val="24"/>
          <w:szCs w:val="24"/>
          <w:lang w:eastAsia="zh-CN"/>
        </w:rPr>
        <w:t>上</w:t>
      </w:r>
      <w:r>
        <w:rPr>
          <w:rFonts w:ascii="宋体" w:hAnsi="宋体" w:eastAsia="宋体"/>
          <w:spacing w:val="-3"/>
          <w:sz w:val="24"/>
          <w:szCs w:val="24"/>
          <w:lang w:eastAsia="zh-CN"/>
        </w:rPr>
        <w:t>述</w:t>
      </w:r>
      <w:r>
        <w:rPr>
          <w:rFonts w:ascii="宋体" w:hAnsi="宋体" w:eastAsia="宋体"/>
          <w:sz w:val="24"/>
          <w:szCs w:val="24"/>
          <w:lang w:eastAsia="zh-CN"/>
        </w:rPr>
        <w:t>组</w:t>
      </w:r>
      <w:r>
        <w:rPr>
          <w:rFonts w:ascii="宋体" w:hAnsi="宋体" w:eastAsia="宋体"/>
          <w:spacing w:val="-3"/>
          <w:sz w:val="24"/>
          <w:szCs w:val="24"/>
          <w:lang w:eastAsia="zh-CN"/>
        </w:rPr>
        <w:t>成</w:t>
      </w:r>
      <w:r>
        <w:rPr>
          <w:rFonts w:ascii="宋体" w:hAnsi="宋体" w:eastAsia="宋体"/>
          <w:sz w:val="24"/>
          <w:szCs w:val="24"/>
          <w:lang w:eastAsia="zh-CN"/>
        </w:rPr>
        <w:t>部</w:t>
      </w:r>
      <w:r>
        <w:rPr>
          <w:rFonts w:ascii="宋体" w:hAnsi="宋体" w:eastAsia="宋体"/>
          <w:spacing w:val="-3"/>
          <w:sz w:val="24"/>
          <w:szCs w:val="24"/>
          <w:lang w:eastAsia="zh-CN"/>
        </w:rPr>
        <w:t>分</w:t>
      </w:r>
      <w:r>
        <w:rPr>
          <w:rFonts w:ascii="宋体" w:hAnsi="宋体" w:eastAsia="宋体"/>
          <w:sz w:val="24"/>
          <w:szCs w:val="24"/>
          <w:lang w:eastAsia="zh-CN"/>
        </w:rPr>
        <w:t>如存</w:t>
      </w:r>
      <w:r>
        <w:rPr>
          <w:rFonts w:ascii="宋体" w:hAnsi="宋体" w:eastAsia="宋体"/>
          <w:spacing w:val="-3"/>
          <w:sz w:val="24"/>
          <w:szCs w:val="24"/>
          <w:lang w:eastAsia="zh-CN"/>
        </w:rPr>
        <w:t>在</w:t>
      </w:r>
      <w:r>
        <w:rPr>
          <w:rFonts w:ascii="宋体" w:hAnsi="宋体" w:eastAsia="宋体"/>
          <w:sz w:val="24"/>
          <w:szCs w:val="24"/>
          <w:lang w:eastAsia="zh-CN"/>
        </w:rPr>
        <w:t>内</w:t>
      </w:r>
      <w:r>
        <w:rPr>
          <w:rFonts w:ascii="宋体" w:hAnsi="宋体" w:eastAsia="宋体"/>
          <w:spacing w:val="-3"/>
          <w:sz w:val="24"/>
          <w:szCs w:val="24"/>
          <w:lang w:eastAsia="zh-CN"/>
        </w:rPr>
        <w:t>容</w:t>
      </w:r>
      <w:r>
        <w:rPr>
          <w:rFonts w:ascii="宋体" w:hAnsi="宋体" w:eastAsia="宋体"/>
          <w:sz w:val="24"/>
          <w:szCs w:val="24"/>
          <w:lang w:eastAsia="zh-CN"/>
        </w:rPr>
        <w:t>不</w:t>
      </w:r>
      <w:r>
        <w:rPr>
          <w:rFonts w:ascii="宋体" w:hAnsi="宋体" w:eastAsia="宋体"/>
          <w:spacing w:val="-3"/>
          <w:sz w:val="24"/>
          <w:szCs w:val="24"/>
          <w:lang w:eastAsia="zh-CN"/>
        </w:rPr>
        <w:t>一</w:t>
      </w:r>
      <w:r>
        <w:rPr>
          <w:rFonts w:ascii="宋体" w:hAnsi="宋体" w:eastAsia="宋体"/>
          <w:sz w:val="24"/>
          <w:szCs w:val="24"/>
          <w:lang w:eastAsia="zh-CN"/>
        </w:rPr>
        <w:t>致</w:t>
      </w:r>
      <w:r>
        <w:rPr>
          <w:rFonts w:ascii="宋体" w:hAnsi="宋体" w:eastAsia="宋体"/>
          <w:spacing w:val="-3"/>
          <w:sz w:val="24"/>
          <w:szCs w:val="24"/>
          <w:lang w:eastAsia="zh-CN"/>
        </w:rPr>
        <w:t>的</w:t>
      </w:r>
      <w:r>
        <w:rPr>
          <w:rFonts w:ascii="宋体" w:hAnsi="宋体" w:eastAsia="宋体"/>
          <w:sz w:val="24"/>
          <w:szCs w:val="24"/>
          <w:lang w:eastAsia="zh-CN"/>
        </w:rPr>
        <w:t>，</w:t>
      </w:r>
      <w:r>
        <w:rPr>
          <w:rFonts w:ascii="宋体" w:hAnsi="宋体" w:eastAsia="宋体"/>
          <w:spacing w:val="-3"/>
          <w:sz w:val="24"/>
          <w:szCs w:val="24"/>
          <w:lang w:eastAsia="zh-CN"/>
        </w:rPr>
        <w:t>以</w:t>
      </w:r>
      <w:r>
        <w:rPr>
          <w:rFonts w:ascii="宋体" w:hAnsi="宋体" w:eastAsia="宋体"/>
          <w:sz w:val="24"/>
          <w:szCs w:val="24"/>
          <w:lang w:eastAsia="zh-CN"/>
        </w:rPr>
        <w:t>投标</w:t>
      </w:r>
      <w:r>
        <w:rPr>
          <w:rFonts w:ascii="宋体" w:hAnsi="宋体" w:eastAsia="宋体"/>
          <w:spacing w:val="-3"/>
          <w:sz w:val="24"/>
          <w:szCs w:val="24"/>
          <w:lang w:eastAsia="zh-CN"/>
        </w:rPr>
        <w:t>函</w:t>
      </w:r>
      <w:r>
        <w:rPr>
          <w:rFonts w:ascii="宋体" w:hAnsi="宋体" w:eastAsia="宋体"/>
          <w:sz w:val="24"/>
          <w:szCs w:val="24"/>
          <w:lang w:eastAsia="zh-CN"/>
        </w:rPr>
        <w:t>为</w:t>
      </w:r>
      <w:r>
        <w:rPr>
          <w:rFonts w:ascii="宋体" w:hAnsi="宋体" w:eastAsia="宋体"/>
          <w:spacing w:val="-3"/>
          <w:sz w:val="24"/>
          <w:szCs w:val="24"/>
          <w:lang w:eastAsia="zh-CN"/>
        </w:rPr>
        <w:t>准</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3．</w:t>
      </w:r>
      <w:r>
        <w:rPr>
          <w:rFonts w:ascii="宋体" w:hAnsi="宋体" w:eastAsia="宋体"/>
          <w:spacing w:val="-3"/>
          <w:sz w:val="24"/>
          <w:szCs w:val="24"/>
          <w:lang w:eastAsia="zh-CN"/>
        </w:rPr>
        <w:t>我</w:t>
      </w:r>
      <w:r>
        <w:rPr>
          <w:rFonts w:ascii="宋体" w:hAnsi="宋体" w:eastAsia="宋体"/>
          <w:sz w:val="24"/>
          <w:szCs w:val="24"/>
          <w:lang w:eastAsia="zh-CN"/>
        </w:rPr>
        <w:t>方</w:t>
      </w:r>
      <w:r>
        <w:rPr>
          <w:rFonts w:ascii="宋体" w:hAnsi="宋体" w:eastAsia="宋体"/>
          <w:spacing w:val="-3"/>
          <w:sz w:val="24"/>
          <w:szCs w:val="24"/>
          <w:lang w:eastAsia="zh-CN"/>
        </w:rPr>
        <w:t>承</w:t>
      </w:r>
      <w:r>
        <w:rPr>
          <w:rFonts w:ascii="宋体" w:hAnsi="宋体" w:eastAsia="宋体"/>
          <w:sz w:val="24"/>
          <w:szCs w:val="24"/>
          <w:lang w:eastAsia="zh-CN"/>
        </w:rPr>
        <w:t>诺</w:t>
      </w:r>
      <w:r>
        <w:rPr>
          <w:rFonts w:ascii="宋体" w:hAnsi="宋体" w:eastAsia="宋体"/>
          <w:spacing w:val="-3"/>
          <w:sz w:val="24"/>
          <w:szCs w:val="24"/>
          <w:lang w:eastAsia="zh-CN"/>
        </w:rPr>
        <w:t>除</w:t>
      </w:r>
      <w:r>
        <w:rPr>
          <w:rFonts w:ascii="宋体" w:hAnsi="宋体" w:eastAsia="宋体"/>
          <w:sz w:val="24"/>
          <w:szCs w:val="24"/>
          <w:lang w:eastAsia="zh-CN"/>
        </w:rPr>
        <w:t>商务</w:t>
      </w:r>
      <w:r>
        <w:rPr>
          <w:rFonts w:ascii="宋体" w:hAnsi="宋体" w:eastAsia="宋体"/>
          <w:spacing w:val="-3"/>
          <w:sz w:val="24"/>
          <w:szCs w:val="24"/>
          <w:lang w:eastAsia="zh-CN"/>
        </w:rPr>
        <w:t>和技</w:t>
      </w:r>
      <w:r>
        <w:rPr>
          <w:rFonts w:ascii="宋体" w:hAnsi="宋体" w:eastAsia="宋体"/>
          <w:sz w:val="24"/>
          <w:szCs w:val="24"/>
          <w:lang w:eastAsia="zh-CN"/>
        </w:rPr>
        <w:t>术偏</w:t>
      </w:r>
      <w:r>
        <w:rPr>
          <w:rFonts w:ascii="宋体" w:hAnsi="宋体" w:eastAsia="宋体"/>
          <w:spacing w:val="-3"/>
          <w:sz w:val="24"/>
          <w:szCs w:val="24"/>
          <w:lang w:eastAsia="zh-CN"/>
        </w:rPr>
        <w:t>差</w:t>
      </w:r>
      <w:r>
        <w:rPr>
          <w:rFonts w:ascii="宋体" w:hAnsi="宋体" w:eastAsia="宋体"/>
          <w:sz w:val="24"/>
          <w:szCs w:val="24"/>
          <w:lang w:eastAsia="zh-CN"/>
        </w:rPr>
        <w:t>表</w:t>
      </w:r>
      <w:r>
        <w:rPr>
          <w:rFonts w:ascii="宋体" w:hAnsi="宋体" w:eastAsia="宋体"/>
          <w:spacing w:val="-3"/>
          <w:sz w:val="24"/>
          <w:szCs w:val="24"/>
          <w:lang w:eastAsia="zh-CN"/>
        </w:rPr>
        <w:t>列</w:t>
      </w:r>
      <w:r>
        <w:rPr>
          <w:rFonts w:ascii="宋体" w:hAnsi="宋体" w:eastAsia="宋体"/>
          <w:sz w:val="24"/>
          <w:szCs w:val="24"/>
          <w:lang w:eastAsia="zh-CN"/>
        </w:rPr>
        <w:t>出</w:t>
      </w:r>
      <w:r>
        <w:rPr>
          <w:rFonts w:ascii="宋体" w:hAnsi="宋体" w:eastAsia="宋体"/>
          <w:spacing w:val="-3"/>
          <w:sz w:val="24"/>
          <w:szCs w:val="24"/>
          <w:lang w:eastAsia="zh-CN"/>
        </w:rPr>
        <w:t>的</w:t>
      </w:r>
      <w:r>
        <w:rPr>
          <w:rFonts w:ascii="宋体" w:hAnsi="宋体" w:eastAsia="宋体"/>
          <w:sz w:val="24"/>
          <w:szCs w:val="24"/>
          <w:lang w:eastAsia="zh-CN"/>
        </w:rPr>
        <w:t>偏</w:t>
      </w:r>
      <w:r>
        <w:rPr>
          <w:rFonts w:ascii="宋体" w:hAnsi="宋体" w:eastAsia="宋体"/>
          <w:spacing w:val="-3"/>
          <w:sz w:val="24"/>
          <w:szCs w:val="24"/>
          <w:lang w:eastAsia="zh-CN"/>
        </w:rPr>
        <w:t>差</w:t>
      </w:r>
      <w:r>
        <w:rPr>
          <w:rFonts w:ascii="宋体" w:hAnsi="宋体" w:eastAsia="宋体"/>
          <w:sz w:val="24"/>
          <w:szCs w:val="24"/>
          <w:lang w:eastAsia="zh-CN"/>
        </w:rPr>
        <w:t>外</w:t>
      </w:r>
      <w:r>
        <w:rPr>
          <w:rFonts w:ascii="宋体" w:hAnsi="宋体" w:eastAsia="宋体"/>
          <w:spacing w:val="-3"/>
          <w:sz w:val="24"/>
          <w:szCs w:val="24"/>
          <w:lang w:eastAsia="zh-CN"/>
        </w:rPr>
        <w:t>，</w:t>
      </w:r>
      <w:r>
        <w:rPr>
          <w:rFonts w:ascii="宋体" w:hAnsi="宋体" w:eastAsia="宋体"/>
          <w:sz w:val="24"/>
          <w:szCs w:val="24"/>
          <w:lang w:eastAsia="zh-CN"/>
        </w:rPr>
        <w:t>我方</w:t>
      </w:r>
      <w:r>
        <w:rPr>
          <w:rFonts w:ascii="宋体" w:hAnsi="宋体" w:eastAsia="宋体"/>
          <w:spacing w:val="-3"/>
          <w:sz w:val="24"/>
          <w:szCs w:val="24"/>
          <w:lang w:eastAsia="zh-CN"/>
        </w:rPr>
        <w:t>响</w:t>
      </w:r>
      <w:r>
        <w:rPr>
          <w:rFonts w:ascii="宋体" w:hAnsi="宋体" w:eastAsia="宋体"/>
          <w:sz w:val="24"/>
          <w:szCs w:val="24"/>
          <w:lang w:eastAsia="zh-CN"/>
        </w:rPr>
        <w:t>应</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的</w:t>
      </w:r>
      <w:r>
        <w:rPr>
          <w:rFonts w:ascii="宋体" w:hAnsi="宋体" w:eastAsia="宋体"/>
          <w:sz w:val="24"/>
          <w:szCs w:val="24"/>
          <w:lang w:eastAsia="zh-CN"/>
        </w:rPr>
        <w:t>全</w:t>
      </w:r>
      <w:r>
        <w:rPr>
          <w:rFonts w:ascii="宋体" w:hAnsi="宋体" w:eastAsia="宋体"/>
          <w:spacing w:val="-3"/>
          <w:sz w:val="24"/>
          <w:szCs w:val="24"/>
          <w:lang w:eastAsia="zh-CN"/>
        </w:rPr>
        <w:t>部</w:t>
      </w:r>
      <w:r>
        <w:rPr>
          <w:rFonts w:ascii="宋体" w:hAnsi="宋体" w:eastAsia="宋体"/>
          <w:sz w:val="24"/>
          <w:szCs w:val="24"/>
          <w:lang w:eastAsia="zh-CN"/>
        </w:rPr>
        <w:t>要求。</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4．</w:t>
      </w:r>
      <w:r>
        <w:rPr>
          <w:rFonts w:ascii="宋体" w:hAnsi="宋体" w:eastAsia="宋体"/>
          <w:spacing w:val="-3"/>
          <w:sz w:val="24"/>
          <w:szCs w:val="24"/>
          <w:lang w:eastAsia="zh-CN"/>
        </w:rPr>
        <w:t>我</w:t>
      </w:r>
      <w:r>
        <w:rPr>
          <w:rFonts w:ascii="宋体" w:hAnsi="宋体" w:eastAsia="宋体"/>
          <w:sz w:val="24"/>
          <w:szCs w:val="24"/>
          <w:lang w:eastAsia="zh-CN"/>
        </w:rPr>
        <w:t>方</w:t>
      </w:r>
      <w:r>
        <w:rPr>
          <w:rFonts w:ascii="宋体" w:hAnsi="宋体" w:eastAsia="宋体"/>
          <w:spacing w:val="-3"/>
          <w:sz w:val="24"/>
          <w:szCs w:val="24"/>
          <w:lang w:eastAsia="zh-CN"/>
        </w:rPr>
        <w:t>承</w:t>
      </w:r>
      <w:r>
        <w:rPr>
          <w:rFonts w:ascii="宋体" w:hAnsi="宋体" w:eastAsia="宋体"/>
          <w:sz w:val="24"/>
          <w:szCs w:val="24"/>
          <w:lang w:eastAsia="zh-CN"/>
        </w:rPr>
        <w:t>诺</w:t>
      </w:r>
      <w:r>
        <w:rPr>
          <w:rFonts w:ascii="宋体" w:hAnsi="宋体" w:eastAsia="宋体"/>
          <w:spacing w:val="-3"/>
          <w:sz w:val="24"/>
          <w:szCs w:val="24"/>
          <w:lang w:eastAsia="zh-CN"/>
        </w:rPr>
        <w:t>在</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件规</w:t>
      </w:r>
      <w:r>
        <w:rPr>
          <w:rFonts w:ascii="宋体" w:hAnsi="宋体" w:eastAsia="宋体"/>
          <w:sz w:val="24"/>
          <w:szCs w:val="24"/>
          <w:lang w:eastAsia="zh-CN"/>
        </w:rPr>
        <w:t>定的</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有</w:t>
      </w:r>
      <w:r>
        <w:rPr>
          <w:rFonts w:ascii="宋体" w:hAnsi="宋体" w:eastAsia="宋体"/>
          <w:sz w:val="24"/>
          <w:szCs w:val="24"/>
          <w:lang w:eastAsia="zh-CN"/>
        </w:rPr>
        <w:t>效</w:t>
      </w:r>
      <w:r>
        <w:rPr>
          <w:rFonts w:ascii="宋体" w:hAnsi="宋体" w:eastAsia="宋体"/>
          <w:spacing w:val="-3"/>
          <w:sz w:val="24"/>
          <w:szCs w:val="24"/>
          <w:lang w:eastAsia="zh-CN"/>
        </w:rPr>
        <w:t>期</w:t>
      </w:r>
      <w:r>
        <w:rPr>
          <w:rFonts w:ascii="宋体" w:hAnsi="宋体" w:eastAsia="宋体"/>
          <w:sz w:val="24"/>
          <w:szCs w:val="24"/>
          <w:lang w:eastAsia="zh-CN"/>
        </w:rPr>
        <w:t>内</w:t>
      </w:r>
      <w:r>
        <w:rPr>
          <w:rFonts w:ascii="宋体" w:hAnsi="宋体" w:eastAsia="宋体"/>
          <w:spacing w:val="-3"/>
          <w:sz w:val="24"/>
          <w:szCs w:val="24"/>
          <w:lang w:eastAsia="zh-CN"/>
        </w:rPr>
        <w:t>不</w:t>
      </w:r>
      <w:r>
        <w:rPr>
          <w:rFonts w:ascii="宋体" w:hAnsi="宋体" w:eastAsia="宋体"/>
          <w:sz w:val="24"/>
          <w:szCs w:val="24"/>
          <w:lang w:eastAsia="zh-CN"/>
        </w:rPr>
        <w:t>撤</w:t>
      </w:r>
      <w:r>
        <w:rPr>
          <w:rFonts w:ascii="宋体" w:hAnsi="宋体" w:eastAsia="宋体"/>
          <w:spacing w:val="-3"/>
          <w:sz w:val="24"/>
          <w:szCs w:val="24"/>
          <w:lang w:eastAsia="zh-CN"/>
        </w:rPr>
        <w:t>销</w:t>
      </w:r>
      <w:r>
        <w:rPr>
          <w:rFonts w:ascii="宋体" w:hAnsi="宋体" w:eastAsia="宋体"/>
          <w:sz w:val="24"/>
          <w:szCs w:val="24"/>
          <w:lang w:eastAsia="zh-CN"/>
        </w:rPr>
        <w:t>投标</w:t>
      </w:r>
      <w:r>
        <w:rPr>
          <w:rFonts w:ascii="宋体" w:hAnsi="宋体" w:eastAsia="宋体"/>
          <w:spacing w:val="-3"/>
          <w:sz w:val="24"/>
          <w:szCs w:val="24"/>
          <w:lang w:eastAsia="zh-CN"/>
        </w:rPr>
        <w:t>文</w:t>
      </w:r>
      <w:r>
        <w:rPr>
          <w:rFonts w:ascii="宋体" w:hAnsi="宋体" w:eastAsia="宋体"/>
          <w:sz w:val="24"/>
          <w:szCs w:val="24"/>
          <w:lang w:eastAsia="zh-CN"/>
        </w:rPr>
        <w:t>件。</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5．</w:t>
      </w:r>
      <w:r>
        <w:rPr>
          <w:rFonts w:ascii="宋体" w:hAnsi="宋体" w:eastAsia="宋体"/>
          <w:spacing w:val="-3"/>
          <w:sz w:val="24"/>
          <w:szCs w:val="24"/>
          <w:lang w:eastAsia="zh-CN"/>
        </w:rPr>
        <w:t>如</w:t>
      </w:r>
      <w:r>
        <w:rPr>
          <w:rFonts w:ascii="宋体" w:hAnsi="宋体" w:eastAsia="宋体"/>
          <w:sz w:val="24"/>
          <w:szCs w:val="24"/>
          <w:lang w:eastAsia="zh-CN"/>
        </w:rPr>
        <w:t>我</w:t>
      </w:r>
      <w:r>
        <w:rPr>
          <w:rFonts w:ascii="宋体" w:hAnsi="宋体" w:eastAsia="宋体"/>
          <w:spacing w:val="-3"/>
          <w:sz w:val="24"/>
          <w:szCs w:val="24"/>
          <w:lang w:eastAsia="zh-CN"/>
        </w:rPr>
        <w:t>方</w:t>
      </w:r>
      <w:r>
        <w:rPr>
          <w:rFonts w:ascii="宋体" w:hAnsi="宋体" w:eastAsia="宋体"/>
          <w:sz w:val="24"/>
          <w:szCs w:val="24"/>
          <w:lang w:eastAsia="zh-CN"/>
        </w:rPr>
        <w:t>中</w:t>
      </w:r>
      <w:r>
        <w:rPr>
          <w:rFonts w:ascii="宋体" w:hAnsi="宋体" w:eastAsia="宋体"/>
          <w:spacing w:val="-3"/>
          <w:sz w:val="24"/>
          <w:szCs w:val="24"/>
          <w:lang w:eastAsia="zh-CN"/>
        </w:rPr>
        <w:t>标</w:t>
      </w:r>
      <w:r>
        <w:rPr>
          <w:rFonts w:ascii="宋体" w:hAnsi="宋体" w:eastAsia="宋体"/>
          <w:sz w:val="24"/>
          <w:szCs w:val="24"/>
          <w:lang w:eastAsia="zh-CN"/>
        </w:rPr>
        <w:t>，</w:t>
      </w:r>
      <w:r>
        <w:rPr>
          <w:rFonts w:ascii="宋体" w:hAnsi="宋体" w:eastAsia="宋体"/>
          <w:spacing w:val="-3"/>
          <w:sz w:val="24"/>
          <w:szCs w:val="24"/>
          <w:lang w:eastAsia="zh-CN"/>
        </w:rPr>
        <w:t>我</w:t>
      </w:r>
      <w:r>
        <w:rPr>
          <w:rFonts w:ascii="宋体" w:hAnsi="宋体" w:eastAsia="宋体"/>
          <w:sz w:val="24"/>
          <w:szCs w:val="24"/>
          <w:lang w:eastAsia="zh-CN"/>
        </w:rPr>
        <w:t>方</w:t>
      </w:r>
      <w:r>
        <w:rPr>
          <w:rFonts w:ascii="宋体" w:hAnsi="宋体" w:eastAsia="宋体"/>
          <w:spacing w:val="-3"/>
          <w:sz w:val="24"/>
          <w:szCs w:val="24"/>
          <w:lang w:eastAsia="zh-CN"/>
        </w:rPr>
        <w:t>承诺</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3"/>
          <w:sz w:val="24"/>
          <w:szCs w:val="24"/>
          <w:lang w:eastAsia="zh-CN"/>
        </w:rPr>
        <w:t>）</w:t>
      </w:r>
      <w:r>
        <w:rPr>
          <w:rFonts w:ascii="宋体" w:hAnsi="宋体" w:eastAsia="宋体"/>
          <w:sz w:val="24"/>
          <w:szCs w:val="24"/>
          <w:lang w:eastAsia="zh-CN"/>
        </w:rPr>
        <w:t>在</w:t>
      </w:r>
      <w:r>
        <w:rPr>
          <w:rFonts w:ascii="宋体" w:hAnsi="宋体" w:eastAsia="宋体"/>
          <w:spacing w:val="-3"/>
          <w:sz w:val="24"/>
          <w:szCs w:val="24"/>
          <w:lang w:eastAsia="zh-CN"/>
        </w:rPr>
        <w:t>收</w:t>
      </w:r>
      <w:r>
        <w:rPr>
          <w:rFonts w:ascii="宋体" w:hAnsi="宋体" w:eastAsia="宋体"/>
          <w:sz w:val="24"/>
          <w:szCs w:val="24"/>
          <w:lang w:eastAsia="zh-CN"/>
        </w:rPr>
        <w:t>到</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通</w:t>
      </w:r>
      <w:r>
        <w:rPr>
          <w:rFonts w:ascii="宋体" w:hAnsi="宋体" w:eastAsia="宋体"/>
          <w:sz w:val="24"/>
          <w:szCs w:val="24"/>
          <w:lang w:eastAsia="zh-CN"/>
        </w:rPr>
        <w:t>知</w:t>
      </w:r>
      <w:r>
        <w:rPr>
          <w:rFonts w:ascii="宋体" w:hAnsi="宋体" w:eastAsia="宋体"/>
          <w:spacing w:val="-3"/>
          <w:sz w:val="24"/>
          <w:szCs w:val="24"/>
          <w:lang w:eastAsia="zh-CN"/>
        </w:rPr>
        <w:t>书后</w:t>
      </w:r>
      <w:r>
        <w:rPr>
          <w:rFonts w:ascii="宋体" w:hAnsi="宋体" w:eastAsia="宋体"/>
          <w:sz w:val="24"/>
          <w:szCs w:val="24"/>
          <w:lang w:eastAsia="zh-CN"/>
        </w:rPr>
        <w:t>，在</w:t>
      </w:r>
      <w:r>
        <w:rPr>
          <w:rFonts w:ascii="宋体" w:hAnsi="宋体" w:eastAsia="宋体"/>
          <w:spacing w:val="-3"/>
          <w:sz w:val="24"/>
          <w:szCs w:val="24"/>
          <w:lang w:eastAsia="zh-CN"/>
        </w:rPr>
        <w:t>中</w:t>
      </w:r>
      <w:r>
        <w:rPr>
          <w:rFonts w:ascii="宋体" w:hAnsi="宋体" w:eastAsia="宋体"/>
          <w:sz w:val="24"/>
          <w:szCs w:val="24"/>
          <w:lang w:eastAsia="zh-CN"/>
        </w:rPr>
        <w:t>标</w:t>
      </w:r>
      <w:r>
        <w:rPr>
          <w:rFonts w:ascii="宋体" w:hAnsi="宋体" w:eastAsia="宋体"/>
          <w:spacing w:val="-3"/>
          <w:sz w:val="24"/>
          <w:szCs w:val="24"/>
          <w:lang w:eastAsia="zh-CN"/>
        </w:rPr>
        <w:t>通</w:t>
      </w:r>
      <w:r>
        <w:rPr>
          <w:rFonts w:ascii="宋体" w:hAnsi="宋体" w:eastAsia="宋体"/>
          <w:sz w:val="24"/>
          <w:szCs w:val="24"/>
          <w:lang w:eastAsia="zh-CN"/>
        </w:rPr>
        <w:t>知</w:t>
      </w:r>
      <w:r>
        <w:rPr>
          <w:rFonts w:ascii="宋体" w:hAnsi="宋体" w:eastAsia="宋体"/>
          <w:spacing w:val="-3"/>
          <w:sz w:val="24"/>
          <w:szCs w:val="24"/>
          <w:lang w:eastAsia="zh-CN"/>
        </w:rPr>
        <w:t>书</w:t>
      </w:r>
      <w:r>
        <w:rPr>
          <w:rFonts w:ascii="宋体" w:hAnsi="宋体" w:eastAsia="宋体"/>
          <w:sz w:val="24"/>
          <w:szCs w:val="24"/>
          <w:lang w:eastAsia="zh-CN"/>
        </w:rPr>
        <w:t>规</w:t>
      </w:r>
      <w:r>
        <w:rPr>
          <w:rFonts w:ascii="宋体" w:hAnsi="宋体" w:eastAsia="宋体"/>
          <w:spacing w:val="-3"/>
          <w:sz w:val="24"/>
          <w:szCs w:val="24"/>
          <w:lang w:eastAsia="zh-CN"/>
        </w:rPr>
        <w:t>定</w:t>
      </w:r>
      <w:r>
        <w:rPr>
          <w:rFonts w:ascii="宋体" w:hAnsi="宋体" w:eastAsia="宋体"/>
          <w:sz w:val="24"/>
          <w:szCs w:val="24"/>
          <w:lang w:eastAsia="zh-CN"/>
        </w:rPr>
        <w:t>的</w:t>
      </w:r>
      <w:r>
        <w:rPr>
          <w:rFonts w:ascii="宋体" w:hAnsi="宋体" w:eastAsia="宋体"/>
          <w:spacing w:val="-3"/>
          <w:sz w:val="24"/>
          <w:szCs w:val="24"/>
          <w:lang w:eastAsia="zh-CN"/>
        </w:rPr>
        <w:t>期</w:t>
      </w:r>
      <w:r>
        <w:rPr>
          <w:rFonts w:ascii="宋体" w:hAnsi="宋体" w:eastAsia="宋体"/>
          <w:sz w:val="24"/>
          <w:szCs w:val="24"/>
          <w:lang w:eastAsia="zh-CN"/>
        </w:rPr>
        <w:t>限内</w:t>
      </w:r>
      <w:r>
        <w:rPr>
          <w:rFonts w:ascii="宋体" w:hAnsi="宋体" w:eastAsia="宋体"/>
          <w:spacing w:val="-3"/>
          <w:sz w:val="24"/>
          <w:szCs w:val="24"/>
          <w:lang w:eastAsia="zh-CN"/>
        </w:rPr>
        <w:t>与</w:t>
      </w:r>
      <w:r>
        <w:rPr>
          <w:rFonts w:ascii="宋体" w:hAnsi="宋体" w:eastAsia="宋体"/>
          <w:sz w:val="24"/>
          <w:szCs w:val="24"/>
          <w:lang w:eastAsia="zh-CN"/>
        </w:rPr>
        <w:t>你</w:t>
      </w:r>
      <w:r>
        <w:rPr>
          <w:rFonts w:ascii="宋体" w:hAnsi="宋体" w:eastAsia="宋体"/>
          <w:spacing w:val="-3"/>
          <w:sz w:val="24"/>
          <w:szCs w:val="24"/>
          <w:lang w:eastAsia="zh-CN"/>
        </w:rPr>
        <w:t>方</w:t>
      </w:r>
      <w:r>
        <w:rPr>
          <w:rFonts w:ascii="宋体" w:hAnsi="宋体" w:eastAsia="宋体"/>
          <w:sz w:val="24"/>
          <w:szCs w:val="24"/>
          <w:lang w:eastAsia="zh-CN"/>
        </w:rPr>
        <w:t>签</w:t>
      </w:r>
      <w:r>
        <w:rPr>
          <w:rFonts w:ascii="宋体" w:hAnsi="宋体" w:eastAsia="宋体"/>
          <w:spacing w:val="-3"/>
          <w:sz w:val="24"/>
          <w:szCs w:val="24"/>
          <w:lang w:eastAsia="zh-CN"/>
        </w:rPr>
        <w:t>订</w:t>
      </w:r>
      <w:r>
        <w:rPr>
          <w:rFonts w:ascii="宋体" w:hAnsi="宋体" w:eastAsia="宋体"/>
          <w:sz w:val="24"/>
          <w:szCs w:val="24"/>
          <w:lang w:eastAsia="zh-CN"/>
        </w:rPr>
        <w:t>合</w:t>
      </w:r>
      <w:r>
        <w:rPr>
          <w:rFonts w:ascii="宋体" w:hAnsi="宋体" w:eastAsia="宋体"/>
          <w:spacing w:val="-3"/>
          <w:sz w:val="24"/>
          <w:szCs w:val="24"/>
          <w:lang w:eastAsia="zh-CN"/>
        </w:rPr>
        <w:t>同</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（2</w:t>
      </w:r>
      <w:r>
        <w:rPr>
          <w:rFonts w:ascii="宋体" w:hAnsi="宋体" w:eastAsia="宋体"/>
          <w:spacing w:val="-3"/>
          <w:sz w:val="24"/>
          <w:szCs w:val="24"/>
          <w:lang w:eastAsia="zh-CN"/>
        </w:rPr>
        <w:t>）</w:t>
      </w:r>
      <w:r>
        <w:rPr>
          <w:rFonts w:ascii="宋体" w:hAnsi="宋体" w:eastAsia="宋体"/>
          <w:sz w:val="24"/>
          <w:szCs w:val="24"/>
          <w:lang w:eastAsia="zh-CN"/>
        </w:rPr>
        <w:t>在</w:t>
      </w:r>
      <w:r>
        <w:rPr>
          <w:rFonts w:ascii="宋体" w:hAnsi="宋体" w:eastAsia="宋体"/>
          <w:spacing w:val="-3"/>
          <w:sz w:val="24"/>
          <w:szCs w:val="24"/>
          <w:lang w:eastAsia="zh-CN"/>
        </w:rPr>
        <w:t>签</w:t>
      </w:r>
      <w:r>
        <w:rPr>
          <w:rFonts w:ascii="宋体" w:hAnsi="宋体" w:eastAsia="宋体"/>
          <w:sz w:val="24"/>
          <w:szCs w:val="24"/>
          <w:lang w:eastAsia="zh-CN"/>
        </w:rPr>
        <w:t>订</w:t>
      </w:r>
      <w:r>
        <w:rPr>
          <w:rFonts w:ascii="宋体" w:hAnsi="宋体" w:eastAsia="宋体"/>
          <w:spacing w:val="-3"/>
          <w:sz w:val="24"/>
          <w:szCs w:val="24"/>
          <w:lang w:eastAsia="zh-CN"/>
        </w:rPr>
        <w:t>合</w:t>
      </w:r>
      <w:r>
        <w:rPr>
          <w:rFonts w:ascii="宋体" w:hAnsi="宋体" w:eastAsia="宋体"/>
          <w:sz w:val="24"/>
          <w:szCs w:val="24"/>
          <w:lang w:eastAsia="zh-CN"/>
        </w:rPr>
        <w:t>同</w:t>
      </w:r>
      <w:r>
        <w:rPr>
          <w:rFonts w:ascii="宋体" w:hAnsi="宋体" w:eastAsia="宋体"/>
          <w:spacing w:val="-3"/>
          <w:sz w:val="24"/>
          <w:szCs w:val="24"/>
          <w:lang w:eastAsia="zh-CN"/>
        </w:rPr>
        <w:t>时</w:t>
      </w:r>
      <w:r>
        <w:rPr>
          <w:rFonts w:ascii="宋体" w:hAnsi="宋体" w:eastAsia="宋体"/>
          <w:sz w:val="24"/>
          <w:szCs w:val="24"/>
          <w:lang w:eastAsia="zh-CN"/>
        </w:rPr>
        <w:t>不</w:t>
      </w:r>
      <w:r>
        <w:rPr>
          <w:rFonts w:ascii="宋体" w:hAnsi="宋体" w:eastAsia="宋体"/>
          <w:spacing w:val="-3"/>
          <w:sz w:val="24"/>
          <w:szCs w:val="24"/>
          <w:lang w:eastAsia="zh-CN"/>
        </w:rPr>
        <w:t>向你</w:t>
      </w:r>
      <w:r>
        <w:rPr>
          <w:rFonts w:ascii="宋体" w:hAnsi="宋体" w:eastAsia="宋体"/>
          <w:sz w:val="24"/>
          <w:szCs w:val="24"/>
          <w:lang w:eastAsia="zh-CN"/>
        </w:rPr>
        <w:t>方提</w:t>
      </w:r>
      <w:r>
        <w:rPr>
          <w:rFonts w:ascii="宋体" w:hAnsi="宋体" w:eastAsia="宋体"/>
          <w:spacing w:val="-3"/>
          <w:sz w:val="24"/>
          <w:szCs w:val="24"/>
          <w:lang w:eastAsia="zh-CN"/>
        </w:rPr>
        <w:t>出</w:t>
      </w:r>
      <w:r>
        <w:rPr>
          <w:rFonts w:ascii="宋体" w:hAnsi="宋体" w:eastAsia="宋体"/>
          <w:sz w:val="24"/>
          <w:szCs w:val="24"/>
          <w:lang w:eastAsia="zh-CN"/>
        </w:rPr>
        <w:t>附</w:t>
      </w:r>
      <w:r>
        <w:rPr>
          <w:rFonts w:ascii="宋体" w:hAnsi="宋体" w:eastAsia="宋体"/>
          <w:spacing w:val="-3"/>
          <w:sz w:val="24"/>
          <w:szCs w:val="24"/>
          <w:lang w:eastAsia="zh-CN"/>
        </w:rPr>
        <w:t>加</w:t>
      </w:r>
      <w:r>
        <w:rPr>
          <w:rFonts w:ascii="宋体" w:hAnsi="宋体" w:eastAsia="宋体"/>
          <w:sz w:val="24"/>
          <w:szCs w:val="24"/>
          <w:lang w:eastAsia="zh-CN"/>
        </w:rPr>
        <w:t>条</w:t>
      </w:r>
      <w:r>
        <w:rPr>
          <w:rFonts w:ascii="宋体" w:hAnsi="宋体" w:eastAsia="宋体"/>
          <w:spacing w:val="-3"/>
          <w:sz w:val="24"/>
          <w:szCs w:val="24"/>
          <w:lang w:eastAsia="zh-CN"/>
        </w:rPr>
        <w:t>件</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（3</w:t>
      </w:r>
      <w:r>
        <w:rPr>
          <w:rFonts w:ascii="宋体" w:hAnsi="宋体" w:eastAsia="宋体"/>
          <w:spacing w:val="-3"/>
          <w:sz w:val="24"/>
          <w:szCs w:val="24"/>
          <w:lang w:eastAsia="zh-CN"/>
        </w:rPr>
        <w:t>）</w:t>
      </w:r>
      <w:r>
        <w:rPr>
          <w:rFonts w:ascii="宋体" w:hAnsi="宋体" w:eastAsia="宋体"/>
          <w:sz w:val="24"/>
          <w:szCs w:val="24"/>
          <w:lang w:eastAsia="zh-CN"/>
        </w:rPr>
        <w:t>按</w:t>
      </w:r>
      <w:r>
        <w:rPr>
          <w:rFonts w:ascii="宋体" w:hAnsi="宋体" w:eastAsia="宋体"/>
          <w:spacing w:val="-3"/>
          <w:sz w:val="24"/>
          <w:szCs w:val="24"/>
          <w:lang w:eastAsia="zh-CN"/>
        </w:rPr>
        <w:t>照</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要</w:t>
      </w:r>
      <w:r>
        <w:rPr>
          <w:rFonts w:ascii="宋体" w:hAnsi="宋体" w:eastAsia="宋体"/>
          <w:spacing w:val="-3"/>
          <w:sz w:val="24"/>
          <w:szCs w:val="24"/>
          <w:lang w:eastAsia="zh-CN"/>
        </w:rPr>
        <w:t>求提</w:t>
      </w:r>
      <w:r>
        <w:rPr>
          <w:rFonts w:ascii="宋体" w:hAnsi="宋体" w:eastAsia="宋体"/>
          <w:sz w:val="24"/>
          <w:szCs w:val="24"/>
          <w:lang w:eastAsia="zh-CN"/>
        </w:rPr>
        <w:t>交履</w:t>
      </w:r>
      <w:r>
        <w:rPr>
          <w:rFonts w:ascii="宋体" w:hAnsi="宋体" w:eastAsia="宋体"/>
          <w:spacing w:val="-3"/>
          <w:sz w:val="24"/>
          <w:szCs w:val="24"/>
          <w:lang w:eastAsia="zh-CN"/>
        </w:rPr>
        <w:t>约</w:t>
      </w:r>
      <w:r>
        <w:rPr>
          <w:rFonts w:ascii="宋体" w:hAnsi="宋体" w:eastAsia="宋体"/>
          <w:sz w:val="24"/>
          <w:szCs w:val="24"/>
          <w:lang w:eastAsia="zh-CN"/>
        </w:rPr>
        <w:t>保</w:t>
      </w:r>
      <w:r>
        <w:rPr>
          <w:rFonts w:ascii="宋体" w:hAnsi="宋体" w:eastAsia="宋体"/>
          <w:spacing w:val="-3"/>
          <w:sz w:val="24"/>
          <w:szCs w:val="24"/>
          <w:lang w:eastAsia="zh-CN"/>
        </w:rPr>
        <w:t>证</w:t>
      </w:r>
      <w:r>
        <w:rPr>
          <w:rFonts w:ascii="宋体" w:hAnsi="宋体" w:eastAsia="宋体"/>
          <w:spacing w:val="-1"/>
          <w:sz w:val="24"/>
          <w:szCs w:val="24"/>
          <w:lang w:eastAsia="zh-CN"/>
        </w:rPr>
        <w:t>金（如有）</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（4</w:t>
      </w:r>
      <w:r>
        <w:rPr>
          <w:rFonts w:ascii="宋体" w:hAnsi="宋体" w:eastAsia="宋体"/>
          <w:spacing w:val="-3"/>
          <w:sz w:val="24"/>
          <w:szCs w:val="24"/>
          <w:lang w:eastAsia="zh-CN"/>
        </w:rPr>
        <w:t>）</w:t>
      </w:r>
      <w:r>
        <w:rPr>
          <w:rFonts w:ascii="宋体" w:hAnsi="宋体" w:eastAsia="宋体"/>
          <w:sz w:val="24"/>
          <w:szCs w:val="24"/>
          <w:lang w:eastAsia="zh-CN"/>
        </w:rPr>
        <w:t>在</w:t>
      </w:r>
      <w:r>
        <w:rPr>
          <w:rFonts w:ascii="宋体" w:hAnsi="宋体" w:eastAsia="宋体"/>
          <w:spacing w:val="-3"/>
          <w:sz w:val="24"/>
          <w:szCs w:val="24"/>
          <w:lang w:eastAsia="zh-CN"/>
        </w:rPr>
        <w:t>合</w:t>
      </w:r>
      <w:r>
        <w:rPr>
          <w:rFonts w:ascii="宋体" w:hAnsi="宋体" w:eastAsia="宋体"/>
          <w:sz w:val="24"/>
          <w:szCs w:val="24"/>
          <w:lang w:eastAsia="zh-CN"/>
        </w:rPr>
        <w:t>同</w:t>
      </w:r>
      <w:r>
        <w:rPr>
          <w:rFonts w:ascii="宋体" w:hAnsi="宋体" w:eastAsia="宋体"/>
          <w:spacing w:val="-3"/>
          <w:sz w:val="24"/>
          <w:szCs w:val="24"/>
          <w:lang w:eastAsia="zh-CN"/>
        </w:rPr>
        <w:t>约</w:t>
      </w:r>
      <w:r>
        <w:rPr>
          <w:rFonts w:ascii="宋体" w:hAnsi="宋体" w:eastAsia="宋体"/>
          <w:sz w:val="24"/>
          <w:szCs w:val="24"/>
          <w:lang w:eastAsia="zh-CN"/>
        </w:rPr>
        <w:t>定</w:t>
      </w:r>
      <w:r>
        <w:rPr>
          <w:rFonts w:ascii="宋体" w:hAnsi="宋体" w:eastAsia="宋体"/>
          <w:spacing w:val="-3"/>
          <w:sz w:val="24"/>
          <w:szCs w:val="24"/>
          <w:lang w:eastAsia="zh-CN"/>
        </w:rPr>
        <w:t>的</w:t>
      </w:r>
      <w:r>
        <w:rPr>
          <w:rFonts w:ascii="宋体" w:hAnsi="宋体" w:eastAsia="宋体"/>
          <w:sz w:val="24"/>
          <w:szCs w:val="24"/>
          <w:lang w:eastAsia="zh-CN"/>
        </w:rPr>
        <w:t>期</w:t>
      </w:r>
      <w:r>
        <w:rPr>
          <w:rFonts w:ascii="宋体" w:hAnsi="宋体" w:eastAsia="宋体"/>
          <w:spacing w:val="-3"/>
          <w:sz w:val="24"/>
          <w:szCs w:val="24"/>
          <w:lang w:eastAsia="zh-CN"/>
        </w:rPr>
        <w:t>限内</w:t>
      </w:r>
      <w:r>
        <w:rPr>
          <w:rFonts w:ascii="宋体" w:hAnsi="宋体" w:eastAsia="宋体"/>
          <w:sz w:val="24"/>
          <w:szCs w:val="24"/>
          <w:lang w:eastAsia="zh-CN"/>
        </w:rPr>
        <w:t>完成</w:t>
      </w:r>
      <w:r>
        <w:rPr>
          <w:rFonts w:ascii="宋体" w:hAnsi="宋体" w:eastAsia="宋体"/>
          <w:spacing w:val="-3"/>
          <w:sz w:val="24"/>
          <w:szCs w:val="24"/>
          <w:lang w:eastAsia="zh-CN"/>
        </w:rPr>
        <w:t>合</w:t>
      </w:r>
      <w:r>
        <w:rPr>
          <w:rFonts w:ascii="宋体" w:hAnsi="宋体" w:eastAsia="宋体"/>
          <w:sz w:val="24"/>
          <w:szCs w:val="24"/>
          <w:lang w:eastAsia="zh-CN"/>
        </w:rPr>
        <w:t>同</w:t>
      </w:r>
      <w:r>
        <w:rPr>
          <w:rFonts w:ascii="宋体" w:hAnsi="宋体" w:eastAsia="宋体"/>
          <w:spacing w:val="-3"/>
          <w:sz w:val="24"/>
          <w:szCs w:val="24"/>
          <w:lang w:eastAsia="zh-CN"/>
        </w:rPr>
        <w:t>规</w:t>
      </w:r>
      <w:r>
        <w:rPr>
          <w:rFonts w:ascii="宋体" w:hAnsi="宋体" w:eastAsia="宋体"/>
          <w:sz w:val="24"/>
          <w:szCs w:val="24"/>
          <w:lang w:eastAsia="zh-CN"/>
        </w:rPr>
        <w:t>定</w:t>
      </w:r>
      <w:r>
        <w:rPr>
          <w:rFonts w:ascii="宋体" w:hAnsi="宋体" w:eastAsia="宋体"/>
          <w:spacing w:val="-3"/>
          <w:sz w:val="24"/>
          <w:szCs w:val="24"/>
          <w:lang w:eastAsia="zh-CN"/>
        </w:rPr>
        <w:t>的</w:t>
      </w:r>
      <w:r>
        <w:rPr>
          <w:rFonts w:ascii="宋体" w:hAnsi="宋体" w:eastAsia="宋体"/>
          <w:sz w:val="24"/>
          <w:szCs w:val="24"/>
          <w:lang w:eastAsia="zh-CN"/>
        </w:rPr>
        <w:t>全</w:t>
      </w:r>
      <w:r>
        <w:rPr>
          <w:rFonts w:ascii="宋体" w:hAnsi="宋体" w:eastAsia="宋体"/>
          <w:spacing w:val="-3"/>
          <w:sz w:val="24"/>
          <w:szCs w:val="24"/>
          <w:lang w:eastAsia="zh-CN"/>
        </w:rPr>
        <w:t>部</w:t>
      </w:r>
      <w:r>
        <w:rPr>
          <w:rFonts w:ascii="宋体" w:hAnsi="宋体" w:eastAsia="宋体"/>
          <w:sz w:val="24"/>
          <w:szCs w:val="24"/>
          <w:lang w:eastAsia="zh-CN"/>
        </w:rPr>
        <w:t>义</w:t>
      </w:r>
      <w:r>
        <w:rPr>
          <w:rFonts w:ascii="宋体" w:hAnsi="宋体" w:eastAsia="宋体"/>
          <w:spacing w:val="-3"/>
          <w:sz w:val="24"/>
          <w:szCs w:val="24"/>
          <w:lang w:eastAsia="zh-CN"/>
        </w:rPr>
        <w:t>务</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6</w:t>
      </w:r>
      <w:r>
        <w:rPr>
          <w:rFonts w:ascii="宋体" w:hAnsi="宋体" w:eastAsia="宋体"/>
          <w:spacing w:val="-20"/>
          <w:sz w:val="24"/>
          <w:szCs w:val="24"/>
          <w:lang w:eastAsia="zh-CN"/>
        </w:rPr>
        <w:t>．</w:t>
      </w:r>
      <w:r>
        <w:rPr>
          <w:rFonts w:ascii="宋体" w:hAnsi="宋体" w:eastAsia="宋体"/>
          <w:spacing w:val="-3"/>
          <w:sz w:val="24"/>
          <w:szCs w:val="24"/>
          <w:lang w:eastAsia="zh-CN"/>
        </w:rPr>
        <w:t>我</w:t>
      </w:r>
      <w:r>
        <w:rPr>
          <w:rFonts w:ascii="宋体" w:hAnsi="宋体" w:eastAsia="宋体"/>
          <w:sz w:val="24"/>
          <w:szCs w:val="24"/>
          <w:lang w:eastAsia="zh-CN"/>
        </w:rPr>
        <w:t>方</w:t>
      </w:r>
      <w:r>
        <w:rPr>
          <w:rFonts w:ascii="宋体" w:hAnsi="宋体" w:eastAsia="宋体"/>
          <w:spacing w:val="-3"/>
          <w:sz w:val="24"/>
          <w:szCs w:val="24"/>
          <w:lang w:eastAsia="zh-CN"/>
        </w:rPr>
        <w:t>在</w:t>
      </w:r>
      <w:r>
        <w:rPr>
          <w:rFonts w:ascii="宋体" w:hAnsi="宋体" w:eastAsia="宋体"/>
          <w:sz w:val="24"/>
          <w:szCs w:val="24"/>
          <w:lang w:eastAsia="zh-CN"/>
        </w:rPr>
        <w:t>此</w:t>
      </w:r>
      <w:r>
        <w:rPr>
          <w:rFonts w:ascii="宋体" w:hAnsi="宋体" w:eastAsia="宋体"/>
          <w:spacing w:val="-3"/>
          <w:sz w:val="24"/>
          <w:szCs w:val="24"/>
          <w:lang w:eastAsia="zh-CN"/>
        </w:rPr>
        <w:t>声</w:t>
      </w:r>
      <w:r>
        <w:rPr>
          <w:rFonts w:ascii="宋体" w:hAnsi="宋体" w:eastAsia="宋体"/>
          <w:sz w:val="24"/>
          <w:szCs w:val="24"/>
          <w:lang w:eastAsia="zh-CN"/>
        </w:rPr>
        <w:t>明</w:t>
      </w:r>
      <w:r>
        <w:rPr>
          <w:rFonts w:ascii="宋体" w:hAnsi="宋体" w:eastAsia="宋体"/>
          <w:spacing w:val="-20"/>
          <w:sz w:val="24"/>
          <w:szCs w:val="24"/>
          <w:lang w:eastAsia="zh-CN"/>
        </w:rPr>
        <w:t>，</w:t>
      </w:r>
      <w:r>
        <w:rPr>
          <w:rFonts w:ascii="宋体" w:hAnsi="宋体" w:eastAsia="宋体"/>
          <w:spacing w:val="-3"/>
          <w:sz w:val="24"/>
          <w:szCs w:val="24"/>
          <w:lang w:eastAsia="zh-CN"/>
        </w:rPr>
        <w:t>所</w:t>
      </w:r>
      <w:r>
        <w:rPr>
          <w:rFonts w:ascii="宋体" w:hAnsi="宋体" w:eastAsia="宋体"/>
          <w:sz w:val="24"/>
          <w:szCs w:val="24"/>
          <w:lang w:eastAsia="zh-CN"/>
        </w:rPr>
        <w:t>递</w:t>
      </w:r>
      <w:r>
        <w:rPr>
          <w:rFonts w:ascii="宋体" w:hAnsi="宋体" w:eastAsia="宋体"/>
          <w:spacing w:val="-3"/>
          <w:sz w:val="24"/>
          <w:szCs w:val="24"/>
          <w:lang w:eastAsia="zh-CN"/>
        </w:rPr>
        <w:t>交</w:t>
      </w:r>
      <w:r>
        <w:rPr>
          <w:rFonts w:ascii="宋体" w:hAnsi="宋体" w:eastAsia="宋体"/>
          <w:sz w:val="24"/>
          <w:szCs w:val="24"/>
          <w:lang w:eastAsia="zh-CN"/>
        </w:rPr>
        <w:t>的投</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及</w:t>
      </w:r>
      <w:r>
        <w:rPr>
          <w:rFonts w:ascii="宋体" w:hAnsi="宋体" w:eastAsia="宋体"/>
          <w:spacing w:val="-3"/>
          <w:sz w:val="24"/>
          <w:szCs w:val="24"/>
          <w:lang w:eastAsia="zh-CN"/>
        </w:rPr>
        <w:t>有</w:t>
      </w:r>
      <w:r>
        <w:rPr>
          <w:rFonts w:ascii="宋体" w:hAnsi="宋体" w:eastAsia="宋体"/>
          <w:sz w:val="24"/>
          <w:szCs w:val="24"/>
          <w:lang w:eastAsia="zh-CN"/>
        </w:rPr>
        <w:t>关</w:t>
      </w:r>
      <w:r>
        <w:rPr>
          <w:rFonts w:ascii="宋体" w:hAnsi="宋体" w:eastAsia="宋体"/>
          <w:spacing w:val="-3"/>
          <w:sz w:val="24"/>
          <w:szCs w:val="24"/>
          <w:lang w:eastAsia="zh-CN"/>
        </w:rPr>
        <w:t>资</w:t>
      </w:r>
      <w:r>
        <w:rPr>
          <w:rFonts w:ascii="宋体" w:hAnsi="宋体" w:eastAsia="宋体"/>
          <w:sz w:val="24"/>
          <w:szCs w:val="24"/>
          <w:lang w:eastAsia="zh-CN"/>
        </w:rPr>
        <w:t>料</w:t>
      </w:r>
      <w:r>
        <w:rPr>
          <w:rFonts w:ascii="宋体" w:hAnsi="宋体" w:eastAsia="宋体"/>
          <w:spacing w:val="-3"/>
          <w:sz w:val="24"/>
          <w:szCs w:val="24"/>
          <w:lang w:eastAsia="zh-CN"/>
        </w:rPr>
        <w:t>内</w:t>
      </w:r>
      <w:r>
        <w:rPr>
          <w:rFonts w:ascii="宋体" w:hAnsi="宋体" w:eastAsia="宋体"/>
          <w:sz w:val="24"/>
          <w:szCs w:val="24"/>
          <w:lang w:eastAsia="zh-CN"/>
        </w:rPr>
        <w:t>容完</w:t>
      </w:r>
      <w:r>
        <w:rPr>
          <w:rFonts w:ascii="宋体" w:hAnsi="宋体" w:eastAsia="宋体"/>
          <w:spacing w:val="-3"/>
          <w:sz w:val="24"/>
          <w:szCs w:val="24"/>
          <w:lang w:eastAsia="zh-CN"/>
        </w:rPr>
        <w:t>整</w:t>
      </w:r>
      <w:r>
        <w:rPr>
          <w:rFonts w:ascii="宋体" w:hAnsi="宋体" w:eastAsia="宋体"/>
          <w:spacing w:val="-20"/>
          <w:sz w:val="24"/>
          <w:szCs w:val="24"/>
          <w:lang w:eastAsia="zh-CN"/>
        </w:rPr>
        <w:t>、</w:t>
      </w:r>
      <w:r>
        <w:rPr>
          <w:rFonts w:ascii="宋体" w:hAnsi="宋体" w:eastAsia="宋体"/>
          <w:spacing w:val="-3"/>
          <w:sz w:val="24"/>
          <w:szCs w:val="24"/>
          <w:lang w:eastAsia="zh-CN"/>
        </w:rPr>
        <w:t>真</w:t>
      </w:r>
      <w:r>
        <w:rPr>
          <w:rFonts w:ascii="宋体" w:hAnsi="宋体" w:eastAsia="宋体"/>
          <w:sz w:val="24"/>
          <w:szCs w:val="24"/>
          <w:lang w:eastAsia="zh-CN"/>
        </w:rPr>
        <w:t>实</w:t>
      </w:r>
      <w:r>
        <w:rPr>
          <w:rFonts w:ascii="宋体" w:hAnsi="宋体" w:eastAsia="宋体"/>
          <w:spacing w:val="-3"/>
          <w:sz w:val="24"/>
          <w:szCs w:val="24"/>
          <w:lang w:eastAsia="zh-CN"/>
        </w:rPr>
        <w:t>和</w:t>
      </w:r>
      <w:r>
        <w:rPr>
          <w:rFonts w:ascii="宋体" w:hAnsi="宋体" w:eastAsia="宋体"/>
          <w:sz w:val="24"/>
          <w:szCs w:val="24"/>
          <w:lang w:eastAsia="zh-CN"/>
        </w:rPr>
        <w:t>准</w:t>
      </w:r>
      <w:r>
        <w:rPr>
          <w:rFonts w:ascii="宋体" w:hAnsi="宋体" w:eastAsia="宋体"/>
          <w:spacing w:val="-3"/>
          <w:sz w:val="24"/>
          <w:szCs w:val="24"/>
          <w:lang w:eastAsia="zh-CN"/>
        </w:rPr>
        <w:t>确</w:t>
      </w:r>
      <w:r>
        <w:rPr>
          <w:rFonts w:ascii="宋体" w:hAnsi="宋体" w:eastAsia="宋体"/>
          <w:spacing w:val="-20"/>
          <w:sz w:val="24"/>
          <w:szCs w:val="24"/>
          <w:lang w:eastAsia="zh-CN"/>
        </w:rPr>
        <w:t>，</w:t>
      </w:r>
      <w:r>
        <w:rPr>
          <w:rFonts w:ascii="宋体" w:hAnsi="宋体" w:eastAsia="宋体"/>
          <w:spacing w:val="-3"/>
          <w:sz w:val="24"/>
          <w:szCs w:val="24"/>
          <w:lang w:eastAsia="zh-CN"/>
        </w:rPr>
        <w:t>且</w:t>
      </w:r>
      <w:r>
        <w:rPr>
          <w:rFonts w:ascii="宋体" w:hAnsi="宋体" w:eastAsia="宋体"/>
          <w:sz w:val="24"/>
          <w:szCs w:val="24"/>
          <w:lang w:eastAsia="zh-CN"/>
        </w:rPr>
        <w:t>不存</w:t>
      </w:r>
      <w:r>
        <w:rPr>
          <w:rFonts w:ascii="宋体" w:hAnsi="宋体" w:eastAsia="宋体"/>
          <w:spacing w:val="-3"/>
          <w:sz w:val="24"/>
          <w:szCs w:val="24"/>
          <w:lang w:eastAsia="zh-CN"/>
        </w:rPr>
        <w:t>在</w:t>
      </w:r>
      <w:r>
        <w:rPr>
          <w:rFonts w:ascii="宋体" w:hAnsi="宋体" w:eastAsia="宋体"/>
          <w:sz w:val="24"/>
          <w:szCs w:val="24"/>
          <w:lang w:eastAsia="zh-CN"/>
        </w:rPr>
        <w:t>第</w:t>
      </w:r>
      <w:r>
        <w:rPr>
          <w:rFonts w:ascii="宋体" w:hAnsi="宋体" w:eastAsia="宋体"/>
          <w:spacing w:val="-3"/>
          <w:sz w:val="24"/>
          <w:szCs w:val="24"/>
          <w:lang w:eastAsia="zh-CN"/>
        </w:rPr>
        <w:t>二</w:t>
      </w:r>
      <w:r>
        <w:rPr>
          <w:rFonts w:ascii="宋体" w:hAnsi="宋体" w:eastAsia="宋体"/>
          <w:sz w:val="24"/>
          <w:szCs w:val="24"/>
          <w:lang w:eastAsia="zh-CN"/>
        </w:rPr>
        <w:t xml:space="preserve">章 </w:t>
      </w:r>
      <w:r>
        <w:rPr>
          <w:rFonts w:ascii="宋体" w:hAnsi="宋体" w:eastAsia="宋体"/>
          <w:spacing w:val="-1"/>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须</w:t>
      </w:r>
      <w:r>
        <w:rPr>
          <w:rFonts w:ascii="宋体" w:hAnsi="宋体" w:eastAsia="宋体"/>
          <w:spacing w:val="-1"/>
          <w:sz w:val="24"/>
          <w:szCs w:val="24"/>
          <w:lang w:eastAsia="zh-CN"/>
        </w:rPr>
        <w:t>知”</w:t>
      </w:r>
      <w:r>
        <w:rPr>
          <w:rFonts w:ascii="宋体" w:hAnsi="宋体" w:eastAsia="宋体"/>
          <w:sz w:val="24"/>
          <w:szCs w:val="24"/>
          <w:lang w:eastAsia="zh-CN"/>
        </w:rPr>
        <w:t>第1.4</w:t>
      </w:r>
      <w:r>
        <w:rPr>
          <w:rFonts w:ascii="宋体" w:hAnsi="宋体" w:eastAsia="宋体"/>
          <w:spacing w:val="-3"/>
          <w:sz w:val="24"/>
          <w:szCs w:val="24"/>
          <w:lang w:eastAsia="zh-CN"/>
        </w:rPr>
        <w:t>.</w:t>
      </w:r>
      <w:r>
        <w:rPr>
          <w:rFonts w:ascii="宋体" w:hAnsi="宋体" w:eastAsia="宋体"/>
          <w:sz w:val="24"/>
          <w:szCs w:val="24"/>
          <w:lang w:eastAsia="zh-CN"/>
        </w:rPr>
        <w:t>3 项</w:t>
      </w:r>
      <w:r>
        <w:rPr>
          <w:rFonts w:ascii="宋体" w:hAnsi="宋体" w:eastAsia="宋体"/>
          <w:spacing w:val="-3"/>
          <w:sz w:val="24"/>
          <w:szCs w:val="24"/>
          <w:lang w:eastAsia="zh-CN"/>
        </w:rPr>
        <w:t>规</w:t>
      </w:r>
      <w:r>
        <w:rPr>
          <w:rFonts w:ascii="宋体" w:hAnsi="宋体" w:eastAsia="宋体"/>
          <w:sz w:val="24"/>
          <w:szCs w:val="24"/>
          <w:lang w:eastAsia="zh-CN"/>
        </w:rPr>
        <w:t>定的</w:t>
      </w:r>
      <w:r>
        <w:rPr>
          <w:rFonts w:ascii="宋体" w:hAnsi="宋体" w:eastAsia="宋体"/>
          <w:spacing w:val="-3"/>
          <w:sz w:val="24"/>
          <w:szCs w:val="24"/>
          <w:lang w:eastAsia="zh-CN"/>
        </w:rPr>
        <w:t>任</w:t>
      </w:r>
      <w:r>
        <w:rPr>
          <w:rFonts w:ascii="宋体" w:hAnsi="宋体" w:eastAsia="宋体"/>
          <w:sz w:val="24"/>
          <w:szCs w:val="24"/>
          <w:lang w:eastAsia="zh-CN"/>
        </w:rPr>
        <w:t>何</w:t>
      </w:r>
      <w:r>
        <w:rPr>
          <w:rFonts w:ascii="宋体" w:hAnsi="宋体" w:eastAsia="宋体"/>
          <w:spacing w:val="-3"/>
          <w:sz w:val="24"/>
          <w:szCs w:val="24"/>
          <w:lang w:eastAsia="zh-CN"/>
        </w:rPr>
        <w:t>一</w:t>
      </w:r>
      <w:r>
        <w:rPr>
          <w:rFonts w:ascii="宋体" w:hAnsi="宋体" w:eastAsia="宋体"/>
          <w:sz w:val="24"/>
          <w:szCs w:val="24"/>
          <w:lang w:eastAsia="zh-CN"/>
        </w:rPr>
        <w:t>种</w:t>
      </w:r>
      <w:r>
        <w:rPr>
          <w:rFonts w:ascii="宋体" w:hAnsi="宋体" w:eastAsia="宋体"/>
          <w:spacing w:val="-3"/>
          <w:sz w:val="24"/>
          <w:szCs w:val="24"/>
          <w:lang w:eastAsia="zh-CN"/>
        </w:rPr>
        <w:t>情</w:t>
      </w:r>
      <w:r>
        <w:rPr>
          <w:rFonts w:ascii="宋体" w:hAnsi="宋体" w:eastAsia="宋体"/>
          <w:sz w:val="24"/>
          <w:szCs w:val="24"/>
          <w:lang w:eastAsia="zh-CN"/>
        </w:rPr>
        <w:t>形。</w:t>
      </w:r>
    </w:p>
    <w:p>
      <w:pPr>
        <w:pStyle w:val="10"/>
        <w:snapToGrid w:val="0"/>
        <w:spacing w:line="360" w:lineRule="auto"/>
        <w:jc w:val="left"/>
        <w:rPr>
          <w:rFonts w:hAnsi="宋体"/>
          <w:sz w:val="24"/>
          <w:szCs w:val="24"/>
        </w:rPr>
      </w:pPr>
      <w:r>
        <w:rPr>
          <w:rFonts w:hint="eastAsia" w:hAnsi="宋体"/>
          <w:sz w:val="24"/>
          <w:szCs w:val="24"/>
        </w:rPr>
        <w:t>7. 我方知晓中交第二</w:t>
      </w:r>
      <w:r>
        <w:rPr>
          <w:rFonts w:hAnsi="宋体"/>
          <w:sz w:val="24"/>
          <w:szCs w:val="24"/>
        </w:rPr>
        <w:t>航务工程局有限公司</w:t>
      </w:r>
      <w:r>
        <w:rPr>
          <w:rFonts w:hint="eastAsia"/>
          <w:kern w:val="0"/>
          <w:sz w:val="24"/>
          <w:szCs w:val="24"/>
        </w:rPr>
        <w:t>（</w:t>
      </w:r>
      <w:r>
        <w:rPr>
          <w:kern w:val="0"/>
          <w:sz w:val="24"/>
          <w:szCs w:val="24"/>
        </w:rPr>
        <w:t>China Communications Construction Company Second Harbor Engineering Company Ltd</w:t>
      </w:r>
      <w:r>
        <w:rPr>
          <w:rFonts w:hint="eastAsia"/>
          <w:kern w:val="0"/>
          <w:sz w:val="24"/>
          <w:szCs w:val="24"/>
        </w:rPr>
        <w:t>）</w:t>
      </w:r>
      <w:r>
        <w:rPr>
          <w:rFonts w:hAnsi="宋体"/>
          <w:sz w:val="24"/>
          <w:szCs w:val="24"/>
        </w:rPr>
        <w:t>被美国</w:t>
      </w:r>
      <w:r>
        <w:rPr>
          <w:rFonts w:hint="eastAsia" w:hAnsi="宋体"/>
          <w:sz w:val="24"/>
          <w:szCs w:val="24"/>
        </w:rPr>
        <w:t>政府</w:t>
      </w:r>
      <w:r>
        <w:rPr>
          <w:rFonts w:hAnsi="宋体"/>
          <w:sz w:val="24"/>
          <w:szCs w:val="24"/>
        </w:rPr>
        <w:t>列入贸易管制名单，在本项目</w:t>
      </w:r>
      <w:r>
        <w:rPr>
          <w:rFonts w:hint="eastAsia" w:hAnsi="宋体"/>
          <w:sz w:val="24"/>
          <w:szCs w:val="24"/>
        </w:rPr>
        <w:t>拟</w:t>
      </w:r>
      <w:r>
        <w:rPr>
          <w:rFonts w:hAnsi="宋体"/>
          <w:sz w:val="24"/>
          <w:szCs w:val="24"/>
        </w:rPr>
        <w:t>提供的</w:t>
      </w:r>
      <w:r>
        <w:rPr>
          <w:rFonts w:hint="eastAsia" w:hAnsi="宋体"/>
          <w:sz w:val="24"/>
          <w:szCs w:val="24"/>
        </w:rPr>
        <w:t>产品</w:t>
      </w:r>
      <w:r>
        <w:rPr>
          <w:rFonts w:hAnsi="宋体"/>
          <w:sz w:val="24"/>
          <w:szCs w:val="24"/>
        </w:rPr>
        <w:t>、软件、技术不受美国《</w:t>
      </w:r>
      <w:r>
        <w:rPr>
          <w:rFonts w:hint="eastAsia" w:hAnsi="宋体"/>
          <w:sz w:val="24"/>
          <w:szCs w:val="24"/>
        </w:rPr>
        <w:t>出口</w:t>
      </w:r>
      <w:r>
        <w:rPr>
          <w:rFonts w:hAnsi="宋体"/>
          <w:sz w:val="24"/>
          <w:szCs w:val="24"/>
        </w:rPr>
        <w:t>管理条例》</w:t>
      </w:r>
      <w:r>
        <w:rPr>
          <w:rFonts w:hint="eastAsia" w:hAnsi="宋体"/>
          <w:sz w:val="24"/>
          <w:szCs w:val="24"/>
        </w:rPr>
        <w:t>及</w:t>
      </w:r>
      <w:r>
        <w:rPr>
          <w:rFonts w:hAnsi="宋体"/>
          <w:sz w:val="24"/>
          <w:szCs w:val="24"/>
        </w:rPr>
        <w:t>美国其他相关出口管制规定的管制，</w:t>
      </w:r>
      <w:r>
        <w:rPr>
          <w:rFonts w:hint="eastAsia" w:hAnsi="宋体"/>
          <w:sz w:val="24"/>
          <w:szCs w:val="24"/>
        </w:rPr>
        <w:t>采购人</w:t>
      </w:r>
      <w:r>
        <w:rPr>
          <w:rFonts w:hAnsi="宋体"/>
          <w:sz w:val="24"/>
          <w:szCs w:val="24"/>
        </w:rPr>
        <w:t>从</w:t>
      </w:r>
      <w:r>
        <w:rPr>
          <w:rFonts w:hint="eastAsia" w:hAnsi="宋体"/>
          <w:sz w:val="24"/>
          <w:szCs w:val="24"/>
        </w:rPr>
        <w:t>供应商获取</w:t>
      </w:r>
      <w:r>
        <w:rPr>
          <w:rFonts w:hAnsi="宋体"/>
          <w:sz w:val="24"/>
          <w:szCs w:val="24"/>
        </w:rPr>
        <w:t>产品、软件、技术的行为不会违反美国出口管制的相关规定。</w:t>
      </w:r>
    </w:p>
    <w:p>
      <w:pPr>
        <w:pStyle w:val="7"/>
        <w:tabs>
          <w:tab w:val="left" w:pos="3880"/>
        </w:tabs>
        <w:spacing w:line="360" w:lineRule="auto"/>
        <w:ind w:left="0" w:right="11" w:rightChars="5"/>
        <w:rPr>
          <w:rFonts w:hAnsi="宋体"/>
          <w:sz w:val="24"/>
          <w:szCs w:val="24"/>
          <w:lang w:eastAsia="zh-CN"/>
        </w:rPr>
      </w:pPr>
      <w:r>
        <w:rPr>
          <w:rFonts w:hint="eastAsia" w:ascii="宋体" w:hAnsi="宋体" w:eastAsia="宋体"/>
          <w:sz w:val="24"/>
          <w:szCs w:val="24"/>
          <w:lang w:eastAsia="zh-CN"/>
        </w:rPr>
        <w:t>8</w:t>
      </w:r>
      <w:r>
        <w:rPr>
          <w:rFonts w:ascii="宋体" w:hAnsi="宋体" w:eastAsia="宋体"/>
          <w:sz w:val="24"/>
          <w:szCs w:val="24"/>
          <w:lang w:eastAsia="zh-CN"/>
        </w:rPr>
        <w:t>．</w:t>
      </w:r>
      <w:r>
        <w:rPr>
          <w:rFonts w:ascii="宋体" w:hAnsi="宋体" w:eastAsia="宋体"/>
          <w:sz w:val="24"/>
          <w:szCs w:val="24"/>
          <w:u w:val="single" w:color="000000"/>
          <w:lang w:eastAsia="zh-CN"/>
        </w:rPr>
        <w:tab/>
      </w:r>
      <w:r>
        <w:rPr>
          <w:rFonts w:ascii="宋体" w:hAnsi="宋体" w:eastAsia="宋体"/>
          <w:sz w:val="24"/>
          <w:szCs w:val="24"/>
          <w:lang w:eastAsia="zh-CN"/>
        </w:rPr>
        <w:t>（其</w:t>
      </w:r>
      <w:r>
        <w:rPr>
          <w:rFonts w:ascii="宋体" w:hAnsi="宋体" w:eastAsia="宋体"/>
          <w:spacing w:val="-3"/>
          <w:sz w:val="24"/>
          <w:szCs w:val="24"/>
          <w:lang w:eastAsia="zh-CN"/>
        </w:rPr>
        <w:t>他</w:t>
      </w:r>
      <w:r>
        <w:rPr>
          <w:rFonts w:hint="eastAsia" w:ascii="宋体" w:hAnsi="宋体" w:eastAsia="宋体"/>
          <w:spacing w:val="-3"/>
          <w:sz w:val="24"/>
          <w:szCs w:val="24"/>
          <w:lang w:eastAsia="zh-CN"/>
        </w:rPr>
        <w:t>补充说明）。</w:t>
      </w:r>
    </w:p>
    <w:p>
      <w:pPr>
        <w:spacing w:line="360" w:lineRule="auto"/>
        <w:ind w:right="11" w:rightChars="5"/>
        <w:rPr>
          <w:rFonts w:ascii="宋体" w:hAnsi="宋体"/>
          <w:sz w:val="20"/>
          <w:szCs w:val="20"/>
          <w:lang w:eastAsia="zh-CN"/>
        </w:rPr>
      </w:pPr>
    </w:p>
    <w:p>
      <w:pPr>
        <w:spacing w:line="360" w:lineRule="auto"/>
        <w:ind w:right="11" w:rightChars="5"/>
        <w:rPr>
          <w:rFonts w:ascii="宋体" w:hAnsi="宋体"/>
          <w:sz w:val="24"/>
          <w:szCs w:val="24"/>
          <w:lang w:eastAsia="zh-CN"/>
        </w:rPr>
      </w:pPr>
    </w:p>
    <w:p>
      <w:pPr>
        <w:pStyle w:val="7"/>
        <w:tabs>
          <w:tab w:val="left" w:pos="7455"/>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投  标人</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z w:val="24"/>
          <w:szCs w:val="24"/>
          <w:lang w:eastAsia="zh-CN"/>
        </w:rPr>
        <w:t>（盖</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章</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tabs>
          <w:tab w:val="left" w:pos="7875"/>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法</w:t>
      </w:r>
      <w:r>
        <w:rPr>
          <w:rFonts w:ascii="宋体" w:hAnsi="宋体" w:eastAsia="宋体"/>
          <w:spacing w:val="-3"/>
          <w:sz w:val="24"/>
          <w:szCs w:val="24"/>
          <w:lang w:eastAsia="zh-CN"/>
        </w:rPr>
        <w:t>定</w:t>
      </w:r>
      <w:r>
        <w:rPr>
          <w:rFonts w:ascii="宋体" w:hAnsi="宋体" w:eastAsia="宋体"/>
          <w:sz w:val="24"/>
          <w:szCs w:val="24"/>
          <w:lang w:eastAsia="zh-CN"/>
        </w:rPr>
        <w:t>代</w:t>
      </w:r>
      <w:r>
        <w:rPr>
          <w:rFonts w:ascii="宋体" w:hAnsi="宋体" w:eastAsia="宋体"/>
          <w:spacing w:val="-3"/>
          <w:sz w:val="24"/>
          <w:szCs w:val="24"/>
          <w:lang w:eastAsia="zh-CN"/>
        </w:rPr>
        <w:t>表</w:t>
      </w:r>
      <w:r>
        <w:rPr>
          <w:rFonts w:ascii="宋体" w:hAnsi="宋体" w:eastAsia="宋体"/>
          <w:sz w:val="24"/>
          <w:szCs w:val="24"/>
          <w:lang w:eastAsia="zh-CN"/>
        </w:rPr>
        <w:t>人</w:t>
      </w:r>
      <w:r>
        <w:rPr>
          <w:rFonts w:ascii="宋体" w:hAnsi="宋体" w:eastAsia="宋体"/>
          <w:spacing w:val="-3"/>
          <w:sz w:val="24"/>
          <w:szCs w:val="24"/>
          <w:lang w:eastAsia="zh-CN"/>
        </w:rPr>
        <w:t>（</w:t>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负</w:t>
      </w:r>
      <w:r>
        <w:rPr>
          <w:rFonts w:ascii="宋体" w:hAnsi="宋体" w:eastAsia="宋体"/>
          <w:spacing w:val="-3"/>
          <w:sz w:val="24"/>
          <w:szCs w:val="24"/>
          <w:lang w:eastAsia="zh-CN"/>
        </w:rPr>
        <w:t>责人</w:t>
      </w:r>
      <w:r>
        <w:rPr>
          <w:rFonts w:ascii="宋体" w:hAnsi="宋体" w:eastAsia="宋体"/>
          <w:spacing w:val="-1"/>
          <w:sz w:val="24"/>
          <w:szCs w:val="24"/>
          <w:lang w:eastAsia="zh-CN"/>
        </w:rPr>
        <w:t>）</w:t>
      </w:r>
      <w:r>
        <w:rPr>
          <w:rFonts w:ascii="宋体" w:hAnsi="宋体" w:eastAsia="宋体"/>
          <w:sz w:val="24"/>
          <w:szCs w:val="24"/>
          <w:lang w:eastAsia="zh-CN"/>
        </w:rPr>
        <w:t>或</w:t>
      </w:r>
      <w:r>
        <w:rPr>
          <w:rFonts w:ascii="宋体" w:hAnsi="宋体" w:eastAsia="宋体"/>
          <w:spacing w:val="-3"/>
          <w:sz w:val="24"/>
          <w:szCs w:val="24"/>
          <w:lang w:eastAsia="zh-CN"/>
        </w:rPr>
        <w:t>其</w:t>
      </w:r>
      <w:r>
        <w:rPr>
          <w:rFonts w:ascii="宋体" w:hAnsi="宋体" w:eastAsia="宋体"/>
          <w:sz w:val="24"/>
          <w:szCs w:val="24"/>
          <w:lang w:eastAsia="zh-CN"/>
        </w:rPr>
        <w:t>委</w:t>
      </w:r>
      <w:r>
        <w:rPr>
          <w:rFonts w:ascii="宋体" w:hAnsi="宋体" w:eastAsia="宋体"/>
          <w:spacing w:val="-3"/>
          <w:sz w:val="24"/>
          <w:szCs w:val="24"/>
          <w:lang w:eastAsia="zh-CN"/>
        </w:rPr>
        <w:t>托</w:t>
      </w:r>
      <w:r>
        <w:rPr>
          <w:rFonts w:ascii="宋体" w:hAnsi="宋体" w:eastAsia="宋体"/>
          <w:sz w:val="24"/>
          <w:szCs w:val="24"/>
          <w:lang w:eastAsia="zh-CN"/>
        </w:rPr>
        <w:t>代</w:t>
      </w:r>
      <w:r>
        <w:rPr>
          <w:rFonts w:ascii="宋体" w:hAnsi="宋体" w:eastAsia="宋体"/>
          <w:spacing w:val="-3"/>
          <w:sz w:val="24"/>
          <w:szCs w:val="24"/>
          <w:lang w:eastAsia="zh-CN"/>
        </w:rPr>
        <w:t>理</w:t>
      </w:r>
      <w:r>
        <w:rPr>
          <w:rFonts w:ascii="宋体" w:hAnsi="宋体" w:eastAsia="宋体"/>
          <w:sz w:val="24"/>
          <w:szCs w:val="24"/>
          <w:lang w:eastAsia="zh-CN"/>
        </w:rPr>
        <w:t>人</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tabs>
          <w:tab w:val="left" w:pos="8745"/>
          <w:tab w:val="left" w:pos="8835"/>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地</w:t>
      </w:r>
      <w:r>
        <w:rPr>
          <w:rFonts w:hint="eastAsia" w:ascii="宋体" w:hAnsi="宋体" w:eastAsia="宋体"/>
          <w:sz w:val="24"/>
          <w:szCs w:val="24"/>
          <w:lang w:eastAsia="zh-CN"/>
        </w:rPr>
        <w:t xml:space="preserve">    </w:t>
      </w:r>
      <w:r>
        <w:rPr>
          <w:rFonts w:ascii="宋体" w:hAnsi="宋体" w:eastAsia="宋体"/>
          <w:sz w:val="24"/>
          <w:szCs w:val="24"/>
          <w:lang w:eastAsia="zh-CN"/>
        </w:rPr>
        <w:t>址</w:t>
      </w:r>
      <w:r>
        <w:rPr>
          <w:rFonts w:ascii="宋体" w:hAnsi="宋体" w:eastAsia="宋体"/>
          <w:spacing w:val="-3"/>
          <w:sz w:val="24"/>
          <w:szCs w:val="24"/>
          <w:lang w:eastAsia="zh-CN"/>
        </w:rPr>
        <w:t>：</w:t>
      </w:r>
      <w:r>
        <w:rPr>
          <w:rFonts w:ascii="宋体" w:hAnsi="宋体" w:eastAsia="宋体"/>
          <w:sz w:val="24"/>
          <w:szCs w:val="24"/>
          <w:u w:val="single" w:color="000000"/>
          <w:lang w:eastAsia="zh-CN"/>
        </w:rPr>
        <w:tab/>
      </w:r>
    </w:p>
    <w:p>
      <w:pPr>
        <w:spacing w:line="360" w:lineRule="auto"/>
        <w:ind w:right="11" w:rightChars="5"/>
        <w:rPr>
          <w:rFonts w:ascii="宋体" w:hAnsi="宋体"/>
          <w:sz w:val="24"/>
          <w:szCs w:val="24"/>
          <w:lang w:eastAsia="zh-CN"/>
        </w:rPr>
      </w:pPr>
    </w:p>
    <w:p>
      <w:pPr>
        <w:pStyle w:val="7"/>
        <w:tabs>
          <w:tab w:val="left" w:pos="8745"/>
          <w:tab w:val="left" w:pos="8835"/>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网</w:t>
      </w:r>
      <w:r>
        <w:rPr>
          <w:rFonts w:hint="eastAsia" w:ascii="宋体" w:hAnsi="宋体" w:eastAsia="宋体"/>
          <w:sz w:val="24"/>
          <w:szCs w:val="24"/>
          <w:lang w:eastAsia="zh-CN"/>
        </w:rPr>
        <w:t xml:space="preserve">    </w:t>
      </w:r>
      <w:r>
        <w:rPr>
          <w:rFonts w:ascii="宋体" w:hAnsi="宋体" w:eastAsia="宋体"/>
          <w:sz w:val="24"/>
          <w:szCs w:val="24"/>
          <w:lang w:eastAsia="zh-CN"/>
        </w:rPr>
        <w:t>址</w:t>
      </w:r>
      <w:r>
        <w:rPr>
          <w:rFonts w:ascii="宋体" w:hAnsi="宋体" w:eastAsia="宋体"/>
          <w:spacing w:val="-3"/>
          <w:sz w:val="24"/>
          <w:szCs w:val="24"/>
          <w:lang w:eastAsia="zh-CN"/>
        </w:rPr>
        <w:t>：</w:t>
      </w:r>
      <w:r>
        <w:rPr>
          <w:rFonts w:ascii="宋体" w:hAnsi="宋体" w:eastAsia="宋体"/>
          <w:sz w:val="24"/>
          <w:szCs w:val="24"/>
          <w:u w:val="single" w:color="000000"/>
          <w:lang w:eastAsia="zh-CN"/>
        </w:rPr>
        <w:tab/>
      </w:r>
    </w:p>
    <w:p>
      <w:pPr>
        <w:spacing w:line="360" w:lineRule="auto"/>
        <w:ind w:right="11" w:rightChars="5"/>
        <w:rPr>
          <w:rFonts w:ascii="宋体" w:hAnsi="宋体"/>
          <w:sz w:val="24"/>
          <w:szCs w:val="24"/>
          <w:lang w:eastAsia="zh-CN"/>
        </w:rPr>
      </w:pPr>
    </w:p>
    <w:p>
      <w:pPr>
        <w:pStyle w:val="7"/>
        <w:tabs>
          <w:tab w:val="left" w:pos="8715"/>
          <w:tab w:val="left" w:pos="8745"/>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电</w:t>
      </w:r>
      <w:r>
        <w:rPr>
          <w:rFonts w:hint="eastAsia" w:ascii="宋体" w:hAnsi="宋体" w:eastAsia="宋体"/>
          <w:sz w:val="24"/>
          <w:szCs w:val="24"/>
          <w:lang w:eastAsia="zh-CN"/>
        </w:rPr>
        <w:t xml:space="preserve">    </w:t>
      </w:r>
      <w:r>
        <w:rPr>
          <w:rFonts w:ascii="宋体" w:hAnsi="宋体" w:eastAsia="宋体"/>
          <w:sz w:val="24"/>
          <w:szCs w:val="24"/>
          <w:lang w:eastAsia="zh-CN"/>
        </w:rPr>
        <w:t>话</w:t>
      </w:r>
      <w:r>
        <w:rPr>
          <w:rFonts w:ascii="宋体" w:hAnsi="宋体" w:eastAsia="宋体"/>
          <w:spacing w:val="-3"/>
          <w:sz w:val="24"/>
          <w:szCs w:val="24"/>
          <w:lang w:eastAsia="zh-CN"/>
        </w:rPr>
        <w:t>：</w:t>
      </w:r>
      <w:r>
        <w:rPr>
          <w:rFonts w:ascii="宋体" w:hAnsi="宋体" w:eastAsia="宋体"/>
          <w:sz w:val="24"/>
          <w:szCs w:val="24"/>
          <w:u w:val="single" w:color="000000"/>
          <w:lang w:eastAsia="zh-CN"/>
        </w:rPr>
        <w:tab/>
      </w:r>
    </w:p>
    <w:p>
      <w:pPr>
        <w:spacing w:line="360" w:lineRule="auto"/>
        <w:ind w:right="11" w:rightChars="5"/>
        <w:rPr>
          <w:rFonts w:ascii="宋体" w:hAnsi="宋体"/>
          <w:sz w:val="24"/>
          <w:szCs w:val="24"/>
          <w:lang w:eastAsia="zh-CN"/>
        </w:rPr>
      </w:pPr>
    </w:p>
    <w:p>
      <w:pPr>
        <w:pStyle w:val="7"/>
        <w:tabs>
          <w:tab w:val="left" w:pos="8715"/>
          <w:tab w:val="left" w:pos="8745"/>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传</w:t>
      </w:r>
      <w:r>
        <w:rPr>
          <w:rFonts w:hint="eastAsia" w:ascii="宋体" w:hAnsi="宋体" w:eastAsia="宋体"/>
          <w:sz w:val="24"/>
          <w:szCs w:val="24"/>
          <w:lang w:eastAsia="zh-CN"/>
        </w:rPr>
        <w:t xml:space="preserve">    </w:t>
      </w:r>
      <w:r>
        <w:rPr>
          <w:rFonts w:ascii="宋体" w:hAnsi="宋体" w:eastAsia="宋体"/>
          <w:sz w:val="24"/>
          <w:szCs w:val="24"/>
          <w:lang w:eastAsia="zh-CN"/>
        </w:rPr>
        <w:t>真</w:t>
      </w:r>
      <w:r>
        <w:rPr>
          <w:rFonts w:ascii="宋体" w:hAnsi="宋体" w:eastAsia="宋体"/>
          <w:spacing w:val="-3"/>
          <w:sz w:val="24"/>
          <w:szCs w:val="24"/>
          <w:lang w:eastAsia="zh-CN"/>
        </w:rPr>
        <w:t>：</w:t>
      </w:r>
      <w:r>
        <w:rPr>
          <w:rFonts w:ascii="宋体" w:hAnsi="宋体" w:eastAsia="宋体"/>
          <w:sz w:val="24"/>
          <w:szCs w:val="24"/>
          <w:u w:val="single" w:color="000000"/>
          <w:lang w:eastAsia="zh-CN"/>
        </w:rPr>
        <w:tab/>
      </w:r>
    </w:p>
    <w:p>
      <w:pPr>
        <w:spacing w:line="360" w:lineRule="auto"/>
        <w:ind w:right="11" w:rightChars="5"/>
        <w:rPr>
          <w:rFonts w:ascii="宋体" w:hAnsi="宋体"/>
          <w:sz w:val="24"/>
          <w:szCs w:val="24"/>
          <w:lang w:eastAsia="zh-CN"/>
        </w:rPr>
      </w:pPr>
    </w:p>
    <w:p>
      <w:pPr>
        <w:pStyle w:val="7"/>
        <w:tabs>
          <w:tab w:val="left" w:pos="8715"/>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邮政</w:t>
      </w:r>
      <w:r>
        <w:rPr>
          <w:rFonts w:ascii="宋体" w:hAnsi="宋体" w:eastAsia="宋体"/>
          <w:spacing w:val="-3"/>
          <w:sz w:val="24"/>
          <w:szCs w:val="24"/>
          <w:lang w:eastAsia="zh-CN"/>
        </w:rPr>
        <w:t>编</w:t>
      </w:r>
      <w:r>
        <w:rPr>
          <w:rFonts w:ascii="宋体" w:hAnsi="宋体" w:eastAsia="宋体"/>
          <w:sz w:val="24"/>
          <w:szCs w:val="24"/>
          <w:lang w:eastAsia="zh-CN"/>
        </w:rPr>
        <w:t>码</w:t>
      </w:r>
      <w:r>
        <w:rPr>
          <w:rFonts w:ascii="宋体" w:hAnsi="宋体" w:eastAsia="宋体"/>
          <w:spacing w:val="-3"/>
          <w:sz w:val="24"/>
          <w:szCs w:val="24"/>
          <w:lang w:eastAsia="zh-CN"/>
        </w:rPr>
        <w:t>：</w:t>
      </w:r>
      <w:r>
        <w:rPr>
          <w:rFonts w:ascii="宋体" w:hAnsi="宋体" w:eastAsia="宋体"/>
          <w:sz w:val="24"/>
          <w:szCs w:val="24"/>
          <w:u w:val="single" w:color="000000"/>
          <w:lang w:eastAsia="zh-CN"/>
        </w:rPr>
        <w:tab/>
      </w:r>
    </w:p>
    <w:p>
      <w:pPr>
        <w:spacing w:line="360" w:lineRule="auto"/>
        <w:ind w:right="11" w:rightChars="5"/>
        <w:rPr>
          <w:rFonts w:ascii="宋体" w:hAnsi="宋体"/>
          <w:sz w:val="24"/>
          <w:szCs w:val="24"/>
          <w:lang w:eastAsia="zh-CN"/>
        </w:rPr>
      </w:pPr>
    </w:p>
    <w:p>
      <w:pPr>
        <w:pStyle w:val="7"/>
        <w:tabs>
          <w:tab w:val="left" w:pos="631"/>
          <w:tab w:val="left" w:pos="1471"/>
          <w:tab w:val="left" w:pos="2311"/>
        </w:tabs>
        <w:spacing w:line="360" w:lineRule="auto"/>
        <w:ind w:left="0" w:right="11" w:rightChars="5"/>
        <w:jc w:val="right"/>
        <w:rPr>
          <w:rFonts w:ascii="宋体" w:hAnsi="宋体" w:eastAsia="宋体"/>
          <w:sz w:val="24"/>
          <w:szCs w:val="24"/>
          <w:lang w:eastAsia="zh-CN"/>
        </w:rPr>
      </w:pPr>
      <w:r>
        <w:rPr>
          <w:rFonts w:ascii="宋体" w:hAnsi="宋体" w:eastAsia="宋体"/>
          <w:sz w:val="24"/>
          <w:szCs w:val="24"/>
          <w:u w:val="single" w:color="000000"/>
          <w:lang w:eastAsia="zh-CN"/>
        </w:rPr>
        <w:tab/>
      </w:r>
      <w:r>
        <w:rPr>
          <w:rFonts w:ascii="宋体" w:hAnsi="宋体" w:eastAsia="宋体"/>
          <w:sz w:val="24"/>
          <w:szCs w:val="24"/>
          <w:lang w:eastAsia="zh-CN"/>
        </w:rPr>
        <w:t>年</w:t>
      </w:r>
      <w:r>
        <w:rPr>
          <w:rFonts w:ascii="宋体" w:hAnsi="宋体" w:eastAsia="宋体"/>
          <w:sz w:val="24"/>
          <w:szCs w:val="24"/>
          <w:u w:val="single" w:color="000000"/>
          <w:lang w:eastAsia="zh-CN"/>
        </w:rPr>
        <w:tab/>
      </w:r>
      <w:r>
        <w:rPr>
          <w:rFonts w:ascii="宋体" w:hAnsi="宋体" w:eastAsia="宋体"/>
          <w:sz w:val="24"/>
          <w:szCs w:val="24"/>
          <w:lang w:eastAsia="zh-CN"/>
        </w:rPr>
        <w:t>月</w:t>
      </w:r>
      <w:r>
        <w:rPr>
          <w:rFonts w:ascii="宋体" w:hAnsi="宋体" w:eastAsia="宋体"/>
          <w:sz w:val="24"/>
          <w:szCs w:val="24"/>
          <w:u w:val="single" w:color="000000"/>
          <w:lang w:eastAsia="zh-CN"/>
        </w:rPr>
        <w:tab/>
      </w:r>
      <w:r>
        <w:rPr>
          <w:rFonts w:ascii="宋体" w:hAnsi="宋体" w:eastAsia="宋体"/>
          <w:sz w:val="24"/>
          <w:szCs w:val="24"/>
          <w:lang w:eastAsia="zh-CN"/>
        </w:rPr>
        <w:t>日</w:t>
      </w:r>
      <w:bookmarkStart w:id="166" w:name="_bookmark157"/>
      <w:bookmarkEnd w:id="166"/>
    </w:p>
    <w:p>
      <w:pPr>
        <w:widowControl/>
        <w:rPr>
          <w:rFonts w:ascii="宋体" w:hAnsi="宋体"/>
          <w:sz w:val="24"/>
          <w:szCs w:val="24"/>
          <w:lang w:eastAsia="zh-CN"/>
        </w:rPr>
      </w:pPr>
      <w:r>
        <w:rPr>
          <w:rFonts w:ascii="宋体" w:hAnsi="宋体"/>
          <w:sz w:val="24"/>
          <w:szCs w:val="24"/>
          <w:lang w:eastAsia="zh-CN"/>
        </w:rPr>
        <w:br w:type="page"/>
      </w:r>
    </w:p>
    <w:p>
      <w:pPr>
        <w:pStyle w:val="48"/>
        <w:spacing w:line="360" w:lineRule="auto"/>
        <w:ind w:right="11" w:rightChars="5"/>
        <w:jc w:val="center"/>
        <w:rPr>
          <w:rFonts w:ascii="宋体" w:hAnsi="宋体" w:eastAsia="宋体"/>
          <w:lang w:eastAsia="zh-CN"/>
        </w:rPr>
      </w:pPr>
      <w:bookmarkStart w:id="167" w:name="_Toc4997"/>
      <w:r>
        <w:rPr>
          <w:rFonts w:ascii="宋体" w:hAnsi="宋体" w:eastAsia="宋体"/>
          <w:spacing w:val="2"/>
          <w:lang w:eastAsia="zh-CN"/>
        </w:rPr>
        <w:t>二、法定代表人（单位负责人）身份证明</w:t>
      </w:r>
      <w:bookmarkEnd w:id="167"/>
    </w:p>
    <w:p>
      <w:pPr>
        <w:spacing w:line="360" w:lineRule="auto"/>
        <w:ind w:right="11" w:rightChars="5"/>
        <w:rPr>
          <w:rFonts w:ascii="宋体" w:hAnsi="宋体"/>
          <w:sz w:val="24"/>
          <w:szCs w:val="24"/>
          <w:lang w:eastAsia="zh-CN"/>
        </w:rPr>
      </w:pPr>
    </w:p>
    <w:p>
      <w:pPr>
        <w:pStyle w:val="7"/>
        <w:tabs>
          <w:tab w:val="left" w:pos="3880"/>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pacing w:val="-1"/>
          <w:sz w:val="24"/>
          <w:szCs w:val="24"/>
          <w:lang w:eastAsia="zh-CN"/>
        </w:rPr>
        <w:t>：</w:t>
      </w:r>
      <w:r>
        <w:rPr>
          <w:rFonts w:ascii="宋体" w:hAnsi="宋体" w:eastAsia="宋体"/>
          <w:sz w:val="24"/>
          <w:szCs w:val="24"/>
          <w:u w:val="single" w:color="000000"/>
          <w:lang w:eastAsia="zh-CN"/>
        </w:rPr>
        <w:tab/>
      </w:r>
    </w:p>
    <w:p>
      <w:pPr>
        <w:spacing w:line="360" w:lineRule="auto"/>
        <w:ind w:right="11" w:rightChars="5"/>
        <w:rPr>
          <w:rFonts w:ascii="宋体" w:hAnsi="宋体"/>
          <w:sz w:val="24"/>
          <w:szCs w:val="24"/>
          <w:lang w:eastAsia="zh-CN"/>
        </w:rPr>
      </w:pPr>
    </w:p>
    <w:p>
      <w:pPr>
        <w:pStyle w:val="7"/>
        <w:tabs>
          <w:tab w:val="left" w:pos="2412"/>
          <w:tab w:val="left" w:pos="3883"/>
          <w:tab w:val="left" w:pos="5352"/>
          <w:tab w:val="left" w:pos="6821"/>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姓名</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z w:val="24"/>
          <w:szCs w:val="24"/>
          <w:lang w:eastAsia="zh-CN"/>
        </w:rPr>
        <w:t>性别</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z w:val="24"/>
          <w:szCs w:val="24"/>
          <w:lang w:eastAsia="zh-CN"/>
        </w:rPr>
        <w:t>年</w:t>
      </w:r>
      <w:r>
        <w:rPr>
          <w:rFonts w:ascii="宋体" w:hAnsi="宋体" w:eastAsia="宋体"/>
          <w:spacing w:val="-3"/>
          <w:sz w:val="24"/>
          <w:szCs w:val="24"/>
          <w:lang w:eastAsia="zh-CN"/>
        </w:rPr>
        <w:t>龄</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职</w:t>
      </w:r>
      <w:r>
        <w:rPr>
          <w:rFonts w:ascii="宋体" w:hAnsi="宋体" w:eastAsia="宋体"/>
          <w:spacing w:val="-3"/>
          <w:sz w:val="24"/>
          <w:szCs w:val="24"/>
          <w:lang w:eastAsia="zh-CN"/>
        </w:rPr>
        <w:t>务</w:t>
      </w:r>
      <w:r>
        <w:rPr>
          <w:rFonts w:ascii="宋体" w:hAnsi="宋体" w:eastAsia="宋体"/>
          <w:spacing w:val="-1"/>
          <w:sz w:val="24"/>
          <w:szCs w:val="24"/>
          <w:lang w:eastAsia="zh-CN"/>
        </w:rPr>
        <w:t>：</w:t>
      </w:r>
      <w:r>
        <w:rPr>
          <w:rFonts w:ascii="宋体" w:hAnsi="宋体" w:eastAsia="宋体"/>
          <w:sz w:val="24"/>
          <w:szCs w:val="24"/>
          <w:u w:val="single" w:color="000000"/>
          <w:lang w:eastAsia="zh-CN"/>
        </w:rPr>
        <w:tab/>
      </w:r>
    </w:p>
    <w:p>
      <w:pPr>
        <w:spacing w:line="360" w:lineRule="auto"/>
        <w:ind w:right="11" w:rightChars="5"/>
        <w:rPr>
          <w:rFonts w:ascii="宋体" w:hAnsi="宋体"/>
          <w:sz w:val="24"/>
          <w:szCs w:val="24"/>
          <w:lang w:eastAsia="zh-CN"/>
        </w:rPr>
      </w:pPr>
    </w:p>
    <w:p>
      <w:pPr>
        <w:pStyle w:val="7"/>
        <w:tabs>
          <w:tab w:val="left" w:pos="2831"/>
        </w:tabs>
        <w:spacing w:line="360" w:lineRule="auto"/>
        <w:ind w:left="0" w:right="11" w:rightChars="5"/>
        <w:rPr>
          <w:rFonts w:ascii="宋体" w:hAnsi="宋体" w:eastAsia="宋体"/>
          <w:sz w:val="24"/>
          <w:szCs w:val="24"/>
          <w:lang w:eastAsia="zh-CN"/>
        </w:rPr>
      </w:pPr>
      <w:r>
        <w:rPr>
          <w:rFonts w:ascii="宋体" w:hAnsi="宋体" w:eastAsia="宋体"/>
          <w:spacing w:val="-1"/>
          <w:sz w:val="24"/>
          <w:szCs w:val="24"/>
          <w:lang w:eastAsia="zh-CN"/>
        </w:rPr>
        <w:t>系</w:t>
      </w:r>
      <w:r>
        <w:rPr>
          <w:rFonts w:ascii="宋体" w:hAnsi="宋体" w:eastAsia="宋体"/>
          <w:spacing w:val="-1"/>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w:t>
      </w:r>
      <w:r>
        <w:rPr>
          <w:rFonts w:ascii="宋体" w:hAnsi="宋体" w:eastAsia="宋体"/>
          <w:spacing w:val="-3"/>
          <w:sz w:val="24"/>
          <w:szCs w:val="24"/>
          <w:lang w:eastAsia="zh-CN"/>
        </w:rPr>
        <w:t>名</w:t>
      </w:r>
      <w:r>
        <w:rPr>
          <w:rFonts w:ascii="宋体" w:hAnsi="宋体" w:eastAsia="宋体"/>
          <w:sz w:val="24"/>
          <w:szCs w:val="24"/>
          <w:lang w:eastAsia="zh-CN"/>
        </w:rPr>
        <w:t>称</w:t>
      </w:r>
      <w:r>
        <w:rPr>
          <w:rFonts w:ascii="宋体" w:hAnsi="宋体" w:eastAsia="宋体"/>
          <w:spacing w:val="-3"/>
          <w:sz w:val="24"/>
          <w:szCs w:val="24"/>
          <w:lang w:eastAsia="zh-CN"/>
        </w:rPr>
        <w:t>）</w:t>
      </w:r>
      <w:r>
        <w:rPr>
          <w:rFonts w:ascii="宋体" w:hAnsi="宋体" w:eastAsia="宋体"/>
          <w:sz w:val="24"/>
          <w:szCs w:val="24"/>
          <w:lang w:eastAsia="zh-CN"/>
        </w:rPr>
        <w:t>的</w:t>
      </w:r>
      <w:r>
        <w:rPr>
          <w:rFonts w:ascii="宋体" w:hAnsi="宋体" w:eastAsia="宋体"/>
          <w:spacing w:val="-3"/>
          <w:sz w:val="24"/>
          <w:szCs w:val="24"/>
          <w:lang w:eastAsia="zh-CN"/>
        </w:rPr>
        <w:t>法定</w:t>
      </w:r>
      <w:r>
        <w:rPr>
          <w:rFonts w:ascii="宋体" w:hAnsi="宋体" w:eastAsia="宋体"/>
          <w:sz w:val="24"/>
          <w:szCs w:val="24"/>
          <w:lang w:eastAsia="zh-CN"/>
        </w:rPr>
        <w:t>代表</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负</w:t>
      </w:r>
      <w:r>
        <w:rPr>
          <w:rFonts w:ascii="宋体" w:hAnsi="宋体" w:eastAsia="宋体"/>
          <w:sz w:val="24"/>
          <w:szCs w:val="24"/>
          <w:lang w:eastAsia="zh-CN"/>
        </w:rPr>
        <w:t>责</w:t>
      </w:r>
      <w:r>
        <w:rPr>
          <w:rFonts w:ascii="宋体" w:hAnsi="宋体" w:eastAsia="宋体"/>
          <w:spacing w:val="-3"/>
          <w:sz w:val="24"/>
          <w:szCs w:val="24"/>
          <w:lang w:eastAsia="zh-CN"/>
        </w:rPr>
        <w:t>人</w:t>
      </w:r>
      <w:r>
        <w:rPr>
          <w:rFonts w:ascii="宋体" w:hAnsi="宋体" w:eastAsia="宋体"/>
          <w:spacing w:val="-106"/>
          <w:sz w:val="24"/>
          <w:szCs w:val="24"/>
          <w:lang w:eastAsia="zh-CN"/>
        </w:rPr>
        <w:t>）</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特此</w:t>
      </w:r>
      <w:r>
        <w:rPr>
          <w:rFonts w:ascii="宋体" w:hAnsi="宋体" w:eastAsia="宋体"/>
          <w:spacing w:val="-3"/>
          <w:sz w:val="24"/>
          <w:szCs w:val="24"/>
          <w:lang w:eastAsia="zh-CN"/>
        </w:rPr>
        <w:t>证</w:t>
      </w:r>
      <w:r>
        <w:rPr>
          <w:rFonts w:ascii="宋体" w:hAnsi="宋体" w:eastAsia="宋体"/>
          <w:sz w:val="24"/>
          <w:szCs w:val="24"/>
          <w:lang w:eastAsia="zh-CN"/>
        </w:rPr>
        <w:t>明。</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附：</w:t>
      </w:r>
      <w:r>
        <w:rPr>
          <w:rFonts w:ascii="宋体" w:hAnsi="宋体" w:eastAsia="宋体"/>
          <w:spacing w:val="-3"/>
          <w:sz w:val="24"/>
          <w:szCs w:val="24"/>
          <w:lang w:eastAsia="zh-CN"/>
        </w:rPr>
        <w:t>法</w:t>
      </w:r>
      <w:r>
        <w:rPr>
          <w:rFonts w:ascii="宋体" w:hAnsi="宋体" w:eastAsia="宋体"/>
          <w:sz w:val="24"/>
          <w:szCs w:val="24"/>
          <w:lang w:eastAsia="zh-CN"/>
        </w:rPr>
        <w:t>定</w:t>
      </w:r>
      <w:r>
        <w:rPr>
          <w:rFonts w:ascii="宋体" w:hAnsi="宋体" w:eastAsia="宋体"/>
          <w:spacing w:val="-3"/>
          <w:sz w:val="24"/>
          <w:szCs w:val="24"/>
          <w:lang w:eastAsia="zh-CN"/>
        </w:rPr>
        <w:t>代</w:t>
      </w:r>
      <w:r>
        <w:rPr>
          <w:rFonts w:ascii="宋体" w:hAnsi="宋体" w:eastAsia="宋体"/>
          <w:sz w:val="24"/>
          <w:szCs w:val="24"/>
          <w:lang w:eastAsia="zh-CN"/>
        </w:rPr>
        <w:t>表</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负</w:t>
      </w:r>
      <w:r>
        <w:rPr>
          <w:rFonts w:ascii="宋体" w:hAnsi="宋体" w:eastAsia="宋体"/>
          <w:sz w:val="24"/>
          <w:szCs w:val="24"/>
          <w:lang w:eastAsia="zh-CN"/>
        </w:rPr>
        <w:t>责人</w:t>
      </w:r>
      <w:r>
        <w:rPr>
          <w:rFonts w:ascii="宋体" w:hAnsi="宋体" w:eastAsia="宋体"/>
          <w:spacing w:val="-3"/>
          <w:sz w:val="24"/>
          <w:szCs w:val="24"/>
          <w:lang w:eastAsia="zh-CN"/>
        </w:rPr>
        <w:t>）</w:t>
      </w:r>
      <w:r>
        <w:rPr>
          <w:rFonts w:ascii="宋体" w:hAnsi="宋体" w:eastAsia="宋体"/>
          <w:sz w:val="24"/>
          <w:szCs w:val="24"/>
          <w:lang w:eastAsia="zh-CN"/>
        </w:rPr>
        <w:t>身</w:t>
      </w:r>
      <w:r>
        <w:rPr>
          <w:rFonts w:ascii="宋体" w:hAnsi="宋体" w:eastAsia="宋体"/>
          <w:spacing w:val="-3"/>
          <w:sz w:val="24"/>
          <w:szCs w:val="24"/>
          <w:lang w:eastAsia="zh-CN"/>
        </w:rPr>
        <w:t>份</w:t>
      </w:r>
      <w:r>
        <w:rPr>
          <w:rFonts w:ascii="宋体" w:hAnsi="宋体" w:eastAsia="宋体"/>
          <w:sz w:val="24"/>
          <w:szCs w:val="24"/>
          <w:lang w:eastAsia="zh-CN"/>
        </w:rPr>
        <w:t>证</w:t>
      </w:r>
      <w:r>
        <w:rPr>
          <w:rFonts w:ascii="宋体" w:hAnsi="宋体" w:eastAsia="宋体"/>
          <w:spacing w:val="-3"/>
          <w:sz w:val="24"/>
          <w:szCs w:val="24"/>
          <w:lang w:eastAsia="zh-CN"/>
        </w:rPr>
        <w:t>复</w:t>
      </w:r>
      <w:r>
        <w:rPr>
          <w:rFonts w:ascii="宋体" w:hAnsi="宋体" w:eastAsia="宋体"/>
          <w:sz w:val="24"/>
          <w:szCs w:val="24"/>
          <w:lang w:eastAsia="zh-CN"/>
        </w:rPr>
        <w:t>印</w:t>
      </w:r>
      <w:r>
        <w:rPr>
          <w:rFonts w:ascii="宋体" w:hAnsi="宋体" w:eastAsia="宋体"/>
          <w:spacing w:val="-3"/>
          <w:sz w:val="24"/>
          <w:szCs w:val="24"/>
          <w:lang w:eastAsia="zh-CN"/>
        </w:rPr>
        <w:t>件</w:t>
      </w:r>
      <w:r>
        <w:rPr>
          <w:rFonts w:ascii="宋体" w:hAnsi="宋体" w:eastAsia="宋体"/>
          <w:sz w:val="24"/>
          <w:szCs w:val="24"/>
          <w:lang w:eastAsia="zh-CN"/>
        </w:rPr>
        <w:t>。 注：</w:t>
      </w:r>
      <w:r>
        <w:rPr>
          <w:rFonts w:ascii="宋体" w:hAnsi="宋体" w:eastAsia="宋体"/>
          <w:spacing w:val="-3"/>
          <w:sz w:val="24"/>
          <w:szCs w:val="24"/>
          <w:lang w:eastAsia="zh-CN"/>
        </w:rPr>
        <w:t>本</w:t>
      </w:r>
      <w:r>
        <w:rPr>
          <w:rFonts w:ascii="宋体" w:hAnsi="宋体" w:eastAsia="宋体"/>
          <w:sz w:val="24"/>
          <w:szCs w:val="24"/>
          <w:lang w:eastAsia="zh-CN"/>
        </w:rPr>
        <w:t>身</w:t>
      </w:r>
      <w:r>
        <w:rPr>
          <w:rFonts w:ascii="宋体" w:hAnsi="宋体" w:eastAsia="宋体"/>
          <w:spacing w:val="-3"/>
          <w:sz w:val="24"/>
          <w:szCs w:val="24"/>
          <w:lang w:eastAsia="zh-CN"/>
        </w:rPr>
        <w:t>份</w:t>
      </w:r>
      <w:r>
        <w:rPr>
          <w:rFonts w:ascii="宋体" w:hAnsi="宋体" w:eastAsia="宋体"/>
          <w:sz w:val="24"/>
          <w:szCs w:val="24"/>
          <w:lang w:eastAsia="zh-CN"/>
        </w:rPr>
        <w:t>证</w:t>
      </w:r>
      <w:r>
        <w:rPr>
          <w:rFonts w:ascii="宋体" w:hAnsi="宋体" w:eastAsia="宋体"/>
          <w:spacing w:val="-3"/>
          <w:sz w:val="24"/>
          <w:szCs w:val="24"/>
          <w:lang w:eastAsia="zh-CN"/>
        </w:rPr>
        <w:t>明</w:t>
      </w:r>
      <w:r>
        <w:rPr>
          <w:rFonts w:ascii="宋体" w:hAnsi="宋体" w:eastAsia="宋体"/>
          <w:sz w:val="24"/>
          <w:szCs w:val="24"/>
          <w:lang w:eastAsia="zh-CN"/>
        </w:rPr>
        <w:t>需</w:t>
      </w:r>
      <w:r>
        <w:rPr>
          <w:rFonts w:ascii="宋体" w:hAnsi="宋体" w:eastAsia="宋体"/>
          <w:spacing w:val="-3"/>
          <w:sz w:val="24"/>
          <w:szCs w:val="24"/>
          <w:lang w:eastAsia="zh-CN"/>
        </w:rPr>
        <w:t>由</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人加</w:t>
      </w:r>
      <w:r>
        <w:rPr>
          <w:rFonts w:ascii="宋体" w:hAnsi="宋体" w:eastAsia="宋体"/>
          <w:spacing w:val="-3"/>
          <w:sz w:val="24"/>
          <w:szCs w:val="24"/>
          <w:lang w:eastAsia="zh-CN"/>
        </w:rPr>
        <w:t>盖</w:t>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公</w:t>
      </w:r>
      <w:r>
        <w:rPr>
          <w:rFonts w:ascii="宋体" w:hAnsi="宋体" w:eastAsia="宋体"/>
          <w:spacing w:val="-3"/>
          <w:sz w:val="24"/>
          <w:szCs w:val="24"/>
          <w:lang w:eastAsia="zh-CN"/>
        </w:rPr>
        <w:t>章</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tabs>
          <w:tab w:val="left" w:pos="6521"/>
        </w:tabs>
        <w:spacing w:line="360" w:lineRule="auto"/>
        <w:ind w:left="0" w:right="11" w:rightChars="5"/>
        <w:rPr>
          <w:rFonts w:ascii="宋体" w:hAnsi="宋体" w:eastAsia="宋体"/>
          <w:sz w:val="24"/>
          <w:szCs w:val="24"/>
          <w:lang w:eastAsia="zh-CN"/>
        </w:rPr>
      </w:pP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公</w:t>
      </w:r>
      <w:r>
        <w:rPr>
          <w:rFonts w:ascii="宋体" w:hAnsi="宋体" w:eastAsia="宋体"/>
          <w:spacing w:val="-3"/>
          <w:sz w:val="24"/>
          <w:szCs w:val="24"/>
          <w:lang w:eastAsia="zh-CN"/>
        </w:rPr>
        <w:t>章</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spacing w:line="360" w:lineRule="auto"/>
        <w:ind w:right="11" w:rightChars="5"/>
        <w:rPr>
          <w:rFonts w:ascii="宋体" w:hAnsi="宋体"/>
          <w:sz w:val="24"/>
          <w:szCs w:val="24"/>
          <w:lang w:eastAsia="zh-CN"/>
        </w:rPr>
      </w:pPr>
    </w:p>
    <w:p>
      <w:pPr>
        <w:pStyle w:val="7"/>
        <w:tabs>
          <w:tab w:val="left" w:pos="5115"/>
          <w:tab w:val="left" w:pos="6192"/>
          <w:tab w:val="left" w:pos="7032"/>
        </w:tabs>
        <w:wordWrap w:val="0"/>
        <w:spacing w:line="360" w:lineRule="auto"/>
        <w:ind w:left="0" w:right="11" w:rightChars="5"/>
        <w:jc w:val="right"/>
        <w:rPr>
          <w:rFonts w:hint="eastAsia" w:ascii="宋体" w:hAnsi="宋体" w:eastAsia="宋体"/>
          <w:sz w:val="24"/>
          <w:szCs w:val="24"/>
          <w:lang w:eastAsia="zh-CN"/>
        </w:rPr>
      </w:pPr>
      <w:r>
        <w:rPr>
          <w:rFonts w:hint="eastAsia" w:ascii="宋体" w:hAnsi="宋体" w:eastAsia="宋体"/>
          <w:sz w:val="24"/>
          <w:szCs w:val="24"/>
          <w:u w:val="single"/>
          <w:lang w:eastAsia="zh-CN"/>
        </w:rPr>
        <w:t xml:space="preserve">        </w:t>
      </w:r>
      <w:r>
        <w:rPr>
          <w:rFonts w:ascii="宋体" w:hAnsi="宋体" w:eastAsia="宋体"/>
          <w:sz w:val="24"/>
          <w:szCs w:val="24"/>
          <w:lang w:eastAsia="zh-CN"/>
        </w:rPr>
        <w:t>年</w:t>
      </w:r>
      <w:r>
        <w:rPr>
          <w:rFonts w:hint="eastAsia" w:ascii="宋体" w:hAnsi="宋体" w:eastAsia="宋体"/>
          <w:sz w:val="24"/>
          <w:szCs w:val="24"/>
          <w:u w:val="single"/>
          <w:lang w:eastAsia="zh-CN"/>
        </w:rPr>
        <w:t xml:space="preserve">     </w:t>
      </w:r>
      <w:r>
        <w:rPr>
          <w:rFonts w:ascii="宋体" w:hAnsi="宋体" w:eastAsia="宋体"/>
          <w:sz w:val="24"/>
          <w:szCs w:val="24"/>
          <w:lang w:eastAsia="zh-CN"/>
        </w:rPr>
        <w:t>月</w:t>
      </w:r>
      <w:r>
        <w:rPr>
          <w:rFonts w:hint="eastAsia" w:ascii="宋体" w:hAnsi="宋体" w:eastAsia="宋体"/>
          <w:sz w:val="24"/>
          <w:szCs w:val="24"/>
          <w:u w:val="single"/>
          <w:lang w:eastAsia="zh-CN"/>
        </w:rPr>
        <w:t xml:space="preserve">     </w:t>
      </w:r>
      <w:r>
        <w:rPr>
          <w:rFonts w:ascii="宋体" w:hAnsi="宋体" w:eastAsia="宋体"/>
          <w:sz w:val="24"/>
          <w:szCs w:val="24"/>
          <w:lang w:eastAsia="zh-CN"/>
        </w:rPr>
        <w:t>日</w:t>
      </w:r>
      <w:bookmarkStart w:id="168" w:name="_bookmark158"/>
      <w:bookmarkEnd w:id="168"/>
      <w:r>
        <w:rPr>
          <w:rFonts w:hint="eastAsia" w:ascii="宋体" w:hAnsi="宋体" w:eastAsia="宋体"/>
          <w:sz w:val="24"/>
          <w:szCs w:val="24"/>
          <w:lang w:eastAsia="zh-CN"/>
        </w:rPr>
        <w:t xml:space="preserve">    </w:t>
      </w:r>
    </w:p>
    <w:p>
      <w:pPr>
        <w:widowControl/>
        <w:rPr>
          <w:rFonts w:ascii="宋体" w:hAnsi="宋体"/>
          <w:sz w:val="24"/>
          <w:szCs w:val="24"/>
          <w:lang w:eastAsia="zh-CN"/>
        </w:rPr>
      </w:pPr>
      <w:r>
        <w:rPr>
          <w:rFonts w:ascii="宋体" w:hAnsi="宋体"/>
          <w:sz w:val="24"/>
          <w:szCs w:val="24"/>
          <w:lang w:eastAsia="zh-CN"/>
        </w:rPr>
        <w:br w:type="page"/>
      </w:r>
    </w:p>
    <w:p>
      <w:pPr>
        <w:pStyle w:val="48"/>
        <w:spacing w:line="360" w:lineRule="auto"/>
        <w:ind w:right="11" w:rightChars="5"/>
        <w:jc w:val="center"/>
        <w:rPr>
          <w:rFonts w:ascii="宋体" w:hAnsi="宋体" w:eastAsia="宋体"/>
          <w:spacing w:val="2"/>
          <w:lang w:eastAsia="zh-CN"/>
        </w:rPr>
      </w:pPr>
      <w:bookmarkStart w:id="169" w:name="_Toc14353"/>
      <w:r>
        <w:rPr>
          <w:rFonts w:ascii="宋体" w:hAnsi="宋体" w:eastAsia="宋体"/>
          <w:spacing w:val="2"/>
          <w:lang w:eastAsia="zh-CN"/>
        </w:rPr>
        <w:t>三、授权委托书</w:t>
      </w:r>
      <w:bookmarkEnd w:id="169"/>
    </w:p>
    <w:p>
      <w:pPr>
        <w:spacing w:line="360" w:lineRule="auto"/>
        <w:ind w:right="11" w:rightChars="5"/>
        <w:rPr>
          <w:rFonts w:ascii="宋体" w:hAnsi="宋体"/>
          <w:sz w:val="24"/>
          <w:szCs w:val="24"/>
          <w:lang w:eastAsia="zh-CN"/>
        </w:rPr>
      </w:pPr>
    </w:p>
    <w:p>
      <w:pPr>
        <w:pStyle w:val="7"/>
        <w:tabs>
          <w:tab w:val="left" w:pos="5590"/>
        </w:tabs>
        <w:spacing w:line="360" w:lineRule="auto"/>
        <w:ind w:left="99" w:leftChars="45" w:right="11" w:rightChars="5" w:firstLine="480" w:firstLineChars="200"/>
        <w:rPr>
          <w:rFonts w:ascii="宋体" w:hAnsi="宋体" w:eastAsia="宋体"/>
          <w:sz w:val="24"/>
          <w:szCs w:val="24"/>
          <w:lang w:eastAsia="zh-CN"/>
        </w:rPr>
      </w:pPr>
      <w:r>
        <w:rPr>
          <w:rFonts w:ascii="宋体" w:hAnsi="宋体" w:eastAsia="宋体"/>
          <w:sz w:val="24"/>
          <w:szCs w:val="24"/>
          <w:lang w:eastAsia="zh-CN"/>
        </w:rPr>
        <w:t>本人（</w:t>
      </w:r>
      <w:r>
        <w:rPr>
          <w:rFonts w:ascii="宋体" w:hAnsi="宋体" w:eastAsia="宋体"/>
          <w:spacing w:val="-3"/>
          <w:sz w:val="24"/>
          <w:szCs w:val="24"/>
          <w:lang w:eastAsia="zh-CN"/>
        </w:rPr>
        <w:t>姓</w:t>
      </w:r>
      <w:r>
        <w:rPr>
          <w:rFonts w:ascii="宋体" w:hAnsi="宋体" w:eastAsia="宋体"/>
          <w:sz w:val="24"/>
          <w:szCs w:val="24"/>
          <w:lang w:eastAsia="zh-CN"/>
        </w:rPr>
        <w:t>名）</w:t>
      </w:r>
      <w:r>
        <w:rPr>
          <w:rFonts w:ascii="宋体" w:hAnsi="宋体" w:eastAsia="宋体"/>
          <w:spacing w:val="-1"/>
          <w:sz w:val="24"/>
          <w:szCs w:val="24"/>
          <w:lang w:eastAsia="zh-CN"/>
        </w:rPr>
        <w:t>系</w:t>
      </w:r>
      <w:r>
        <w:rPr>
          <w:rFonts w:ascii="宋体" w:hAnsi="宋体" w:eastAsia="宋体"/>
          <w:spacing w:val="-1"/>
          <w:sz w:val="24"/>
          <w:szCs w:val="24"/>
          <w:u w:val="single" w:color="000000"/>
          <w:lang w:eastAsia="zh-CN"/>
        </w:rPr>
        <w:tab/>
      </w:r>
      <w:r>
        <w:rPr>
          <w:rFonts w:ascii="宋体" w:hAnsi="宋体" w:eastAsia="宋体"/>
          <w:sz w:val="24"/>
          <w:szCs w:val="24"/>
          <w:lang w:eastAsia="zh-CN"/>
        </w:rPr>
        <w:t>（投标人</w:t>
      </w:r>
      <w:r>
        <w:rPr>
          <w:rFonts w:ascii="宋体" w:hAnsi="宋体" w:eastAsia="宋体"/>
          <w:spacing w:val="-3"/>
          <w:sz w:val="24"/>
          <w:szCs w:val="24"/>
          <w:lang w:eastAsia="zh-CN"/>
        </w:rPr>
        <w:t>名</w:t>
      </w:r>
      <w:r>
        <w:rPr>
          <w:rFonts w:ascii="宋体" w:hAnsi="宋体" w:eastAsia="宋体"/>
          <w:sz w:val="24"/>
          <w:szCs w:val="24"/>
          <w:lang w:eastAsia="zh-CN"/>
        </w:rPr>
        <w:t>称）的</w:t>
      </w:r>
      <w:r>
        <w:rPr>
          <w:rFonts w:ascii="宋体" w:hAnsi="宋体" w:eastAsia="宋体"/>
          <w:spacing w:val="-3"/>
          <w:sz w:val="24"/>
          <w:szCs w:val="24"/>
          <w:lang w:eastAsia="zh-CN"/>
        </w:rPr>
        <w:t>法定</w:t>
      </w:r>
      <w:r>
        <w:rPr>
          <w:rFonts w:ascii="宋体" w:hAnsi="宋体" w:eastAsia="宋体"/>
          <w:sz w:val="24"/>
          <w:szCs w:val="24"/>
          <w:lang w:eastAsia="zh-CN"/>
        </w:rPr>
        <w:t>代表人，</w:t>
      </w:r>
      <w:r>
        <w:rPr>
          <w:rFonts w:ascii="宋体" w:hAnsi="宋体" w:eastAsia="宋体"/>
          <w:spacing w:val="-3"/>
          <w:sz w:val="24"/>
          <w:szCs w:val="24"/>
          <w:lang w:eastAsia="zh-CN"/>
        </w:rPr>
        <w:t>现</w:t>
      </w:r>
      <w:r>
        <w:rPr>
          <w:rFonts w:ascii="宋体" w:hAnsi="宋体" w:eastAsia="宋体"/>
          <w:sz w:val="24"/>
          <w:szCs w:val="24"/>
          <w:lang w:eastAsia="zh-CN"/>
        </w:rPr>
        <w:t>委</w:t>
      </w:r>
      <w:r>
        <w:rPr>
          <w:rFonts w:ascii="宋体" w:hAnsi="宋体" w:eastAsia="宋体"/>
          <w:spacing w:val="-1"/>
          <w:sz w:val="24"/>
          <w:szCs w:val="24"/>
          <w:lang w:eastAsia="zh-CN"/>
        </w:rPr>
        <w:t>托</w:t>
      </w:r>
      <w:r>
        <w:rPr>
          <w:rFonts w:ascii="宋体" w:hAnsi="宋体" w:eastAsia="宋体"/>
          <w:sz w:val="24"/>
          <w:szCs w:val="24"/>
          <w:lang w:eastAsia="zh-CN"/>
        </w:rPr>
        <w:t>（</w:t>
      </w:r>
      <w:r>
        <w:rPr>
          <w:rFonts w:ascii="宋体" w:hAnsi="宋体" w:eastAsia="宋体"/>
          <w:spacing w:val="-3"/>
          <w:sz w:val="24"/>
          <w:szCs w:val="24"/>
          <w:lang w:eastAsia="zh-CN"/>
        </w:rPr>
        <w:t>姓</w:t>
      </w:r>
      <w:r>
        <w:rPr>
          <w:rFonts w:ascii="宋体" w:hAnsi="宋体" w:eastAsia="宋体"/>
          <w:sz w:val="24"/>
          <w:szCs w:val="24"/>
          <w:lang w:eastAsia="zh-CN"/>
        </w:rPr>
        <w:t>名）为我</w:t>
      </w:r>
      <w:r>
        <w:rPr>
          <w:rFonts w:ascii="宋体" w:hAnsi="宋体" w:eastAsia="宋体"/>
          <w:spacing w:val="-3"/>
          <w:sz w:val="24"/>
          <w:szCs w:val="24"/>
          <w:lang w:eastAsia="zh-CN"/>
        </w:rPr>
        <w:t>方代</w:t>
      </w:r>
      <w:r>
        <w:rPr>
          <w:rFonts w:ascii="宋体" w:hAnsi="宋体" w:eastAsia="宋体"/>
          <w:sz w:val="24"/>
          <w:szCs w:val="24"/>
          <w:lang w:eastAsia="zh-CN"/>
        </w:rPr>
        <w:t>理人。代理</w:t>
      </w:r>
      <w:r>
        <w:rPr>
          <w:rFonts w:ascii="宋体" w:hAnsi="宋体" w:eastAsia="宋体"/>
          <w:spacing w:val="-3"/>
          <w:sz w:val="24"/>
          <w:szCs w:val="24"/>
          <w:lang w:eastAsia="zh-CN"/>
        </w:rPr>
        <w:t>人</w:t>
      </w:r>
      <w:r>
        <w:rPr>
          <w:rFonts w:ascii="宋体" w:hAnsi="宋体" w:eastAsia="宋体"/>
          <w:sz w:val="24"/>
          <w:szCs w:val="24"/>
          <w:lang w:eastAsia="zh-CN"/>
        </w:rPr>
        <w:t>根据授</w:t>
      </w:r>
      <w:r>
        <w:rPr>
          <w:rFonts w:ascii="宋体" w:hAnsi="宋体" w:eastAsia="宋体"/>
          <w:spacing w:val="-3"/>
          <w:sz w:val="24"/>
          <w:szCs w:val="24"/>
          <w:lang w:eastAsia="zh-CN"/>
        </w:rPr>
        <w:t>权，</w:t>
      </w:r>
      <w:r>
        <w:rPr>
          <w:rFonts w:ascii="宋体" w:hAnsi="宋体" w:eastAsia="宋体"/>
          <w:sz w:val="24"/>
          <w:szCs w:val="24"/>
          <w:lang w:eastAsia="zh-CN"/>
        </w:rPr>
        <w:t>以我方名义</w:t>
      </w:r>
      <w:r>
        <w:rPr>
          <w:rFonts w:ascii="宋体" w:hAnsi="宋体" w:eastAsia="宋体"/>
          <w:spacing w:val="-3"/>
          <w:sz w:val="24"/>
          <w:szCs w:val="24"/>
          <w:lang w:eastAsia="zh-CN"/>
        </w:rPr>
        <w:t>签</w:t>
      </w:r>
      <w:r>
        <w:rPr>
          <w:rFonts w:ascii="宋体" w:hAnsi="宋体" w:eastAsia="宋体"/>
          <w:sz w:val="24"/>
          <w:szCs w:val="24"/>
          <w:lang w:eastAsia="zh-CN"/>
        </w:rPr>
        <w:t>署、澄清确认、递交</w:t>
      </w:r>
      <w:r>
        <w:rPr>
          <w:rFonts w:ascii="宋体" w:hAnsi="宋体" w:eastAsia="宋体"/>
          <w:spacing w:val="-3"/>
          <w:sz w:val="24"/>
          <w:szCs w:val="24"/>
          <w:lang w:eastAsia="zh-CN"/>
        </w:rPr>
        <w:t>、</w:t>
      </w:r>
      <w:r>
        <w:rPr>
          <w:rFonts w:ascii="宋体" w:hAnsi="宋体" w:eastAsia="宋体"/>
          <w:sz w:val="24"/>
          <w:szCs w:val="24"/>
          <w:lang w:eastAsia="zh-CN"/>
        </w:rPr>
        <w:t>撤回</w:t>
      </w:r>
      <w:r>
        <w:rPr>
          <w:rFonts w:ascii="宋体" w:hAnsi="宋体" w:eastAsia="宋体"/>
          <w:spacing w:val="-3"/>
          <w:sz w:val="24"/>
          <w:szCs w:val="24"/>
          <w:lang w:eastAsia="zh-CN"/>
        </w:rPr>
        <w:t>、</w:t>
      </w:r>
      <w:r>
        <w:rPr>
          <w:rFonts w:ascii="宋体" w:hAnsi="宋体" w:eastAsia="宋体"/>
          <w:sz w:val="24"/>
          <w:szCs w:val="24"/>
          <w:lang w:eastAsia="zh-CN"/>
        </w:rPr>
        <w:t>修改设备租赁招</w:t>
      </w:r>
      <w:r>
        <w:rPr>
          <w:rFonts w:ascii="宋体" w:hAnsi="宋体" w:eastAsia="宋体"/>
          <w:spacing w:val="-3"/>
          <w:sz w:val="24"/>
          <w:szCs w:val="24"/>
          <w:lang w:eastAsia="zh-CN"/>
        </w:rPr>
        <w:t>标</w:t>
      </w:r>
      <w:r>
        <w:rPr>
          <w:rFonts w:ascii="宋体" w:hAnsi="宋体" w:eastAsia="宋体"/>
          <w:sz w:val="24"/>
          <w:szCs w:val="24"/>
          <w:lang w:eastAsia="zh-CN"/>
        </w:rPr>
        <w:t>项目</w:t>
      </w:r>
      <w:r>
        <w:rPr>
          <w:rFonts w:ascii="宋体" w:hAnsi="宋体" w:eastAsia="宋体"/>
          <w:spacing w:val="-3"/>
          <w:sz w:val="24"/>
          <w:szCs w:val="24"/>
          <w:lang w:eastAsia="zh-CN"/>
        </w:rPr>
        <w:t>投</w:t>
      </w:r>
      <w:r>
        <w:rPr>
          <w:rFonts w:ascii="宋体" w:hAnsi="宋体" w:eastAsia="宋体"/>
          <w:sz w:val="24"/>
          <w:szCs w:val="24"/>
          <w:lang w:eastAsia="zh-CN"/>
        </w:rPr>
        <w:t>标文件、签订合</w:t>
      </w:r>
      <w:r>
        <w:rPr>
          <w:rFonts w:ascii="宋体" w:hAnsi="宋体" w:eastAsia="宋体"/>
          <w:spacing w:val="-3"/>
          <w:sz w:val="24"/>
          <w:szCs w:val="24"/>
          <w:lang w:eastAsia="zh-CN"/>
        </w:rPr>
        <w:t>同</w:t>
      </w:r>
      <w:r>
        <w:rPr>
          <w:rFonts w:ascii="宋体" w:hAnsi="宋体" w:eastAsia="宋体"/>
          <w:sz w:val="24"/>
          <w:szCs w:val="24"/>
          <w:lang w:eastAsia="zh-CN"/>
        </w:rPr>
        <w:t>和处</w:t>
      </w:r>
      <w:r>
        <w:rPr>
          <w:rFonts w:ascii="宋体" w:hAnsi="宋体" w:eastAsia="宋体"/>
          <w:spacing w:val="-3"/>
          <w:sz w:val="24"/>
          <w:szCs w:val="24"/>
          <w:lang w:eastAsia="zh-CN"/>
        </w:rPr>
        <w:t>理</w:t>
      </w:r>
      <w:r>
        <w:rPr>
          <w:rFonts w:ascii="宋体" w:hAnsi="宋体" w:eastAsia="宋体"/>
          <w:sz w:val="24"/>
          <w:szCs w:val="24"/>
          <w:lang w:eastAsia="zh-CN"/>
        </w:rPr>
        <w:t>有关事宜，其</w:t>
      </w:r>
      <w:r>
        <w:rPr>
          <w:rFonts w:ascii="宋体" w:hAnsi="宋体" w:eastAsia="宋体"/>
          <w:spacing w:val="-3"/>
          <w:sz w:val="24"/>
          <w:szCs w:val="24"/>
          <w:lang w:eastAsia="zh-CN"/>
        </w:rPr>
        <w:t>法</w:t>
      </w:r>
      <w:r>
        <w:rPr>
          <w:rFonts w:ascii="宋体" w:hAnsi="宋体" w:eastAsia="宋体"/>
          <w:sz w:val="24"/>
          <w:szCs w:val="24"/>
          <w:lang w:eastAsia="zh-CN"/>
        </w:rPr>
        <w:t>律后果</w:t>
      </w:r>
      <w:r>
        <w:rPr>
          <w:rFonts w:ascii="宋体" w:hAnsi="宋体" w:eastAsia="宋体"/>
          <w:spacing w:val="-3"/>
          <w:sz w:val="24"/>
          <w:szCs w:val="24"/>
          <w:lang w:eastAsia="zh-CN"/>
        </w:rPr>
        <w:t>由</w:t>
      </w:r>
      <w:r>
        <w:rPr>
          <w:rFonts w:ascii="宋体" w:hAnsi="宋体" w:eastAsia="宋体"/>
          <w:sz w:val="24"/>
          <w:szCs w:val="24"/>
          <w:lang w:eastAsia="zh-CN"/>
        </w:rPr>
        <w:t>我</w:t>
      </w:r>
      <w:r>
        <w:rPr>
          <w:rFonts w:ascii="宋体" w:hAnsi="宋体" w:eastAsia="宋体"/>
          <w:spacing w:val="-3"/>
          <w:sz w:val="24"/>
          <w:szCs w:val="24"/>
          <w:lang w:eastAsia="zh-CN"/>
        </w:rPr>
        <w:t>方</w:t>
      </w:r>
      <w:r>
        <w:rPr>
          <w:rFonts w:ascii="宋体" w:hAnsi="宋体" w:eastAsia="宋体"/>
          <w:sz w:val="24"/>
          <w:szCs w:val="24"/>
          <w:lang w:eastAsia="zh-CN"/>
        </w:rPr>
        <w:t>承</w:t>
      </w:r>
      <w:r>
        <w:rPr>
          <w:rFonts w:ascii="宋体" w:hAnsi="宋体" w:eastAsia="宋体"/>
          <w:spacing w:val="-3"/>
          <w:sz w:val="24"/>
          <w:szCs w:val="24"/>
          <w:lang w:eastAsia="zh-CN"/>
        </w:rPr>
        <w:t>担</w:t>
      </w:r>
      <w:r>
        <w:rPr>
          <w:rFonts w:ascii="宋体" w:hAnsi="宋体" w:eastAsia="宋体"/>
          <w:sz w:val="24"/>
          <w:szCs w:val="24"/>
          <w:lang w:eastAsia="zh-CN"/>
        </w:rPr>
        <w:t>。</w:t>
      </w:r>
    </w:p>
    <w:p>
      <w:pPr>
        <w:pStyle w:val="7"/>
        <w:tabs>
          <w:tab w:val="left" w:pos="3566"/>
        </w:tabs>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委托</w:t>
      </w:r>
      <w:r>
        <w:rPr>
          <w:rFonts w:ascii="宋体" w:hAnsi="宋体" w:eastAsia="宋体"/>
          <w:spacing w:val="-3"/>
          <w:sz w:val="24"/>
          <w:szCs w:val="24"/>
          <w:lang w:eastAsia="zh-CN"/>
        </w:rPr>
        <w:t>期</w:t>
      </w:r>
      <w:r>
        <w:rPr>
          <w:rFonts w:ascii="宋体" w:hAnsi="宋体" w:eastAsia="宋体"/>
          <w:sz w:val="24"/>
          <w:szCs w:val="24"/>
          <w:lang w:eastAsia="zh-CN"/>
        </w:rPr>
        <w:t>限</w:t>
      </w:r>
      <w:r>
        <w:rPr>
          <w:rFonts w:ascii="宋体" w:hAnsi="宋体" w:eastAsia="宋体"/>
          <w:spacing w:val="-3"/>
          <w:sz w:val="24"/>
          <w:szCs w:val="24"/>
          <w:lang w:eastAsia="zh-CN"/>
        </w:rPr>
        <w:t>：自本委托书签署之日起至投标有效期期满</w:t>
      </w:r>
      <w:r>
        <w:rPr>
          <w:rFonts w:ascii="宋体" w:hAnsi="宋体" w:eastAsia="宋体"/>
          <w:sz w:val="24"/>
          <w:szCs w:val="24"/>
          <w:lang w:eastAsia="zh-CN"/>
        </w:rPr>
        <w:t>。</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代理</w:t>
      </w:r>
      <w:r>
        <w:rPr>
          <w:rFonts w:ascii="宋体" w:hAnsi="宋体" w:eastAsia="宋体"/>
          <w:spacing w:val="-3"/>
          <w:sz w:val="24"/>
          <w:szCs w:val="24"/>
          <w:lang w:eastAsia="zh-CN"/>
        </w:rPr>
        <w:t>人</w:t>
      </w:r>
      <w:r>
        <w:rPr>
          <w:rFonts w:ascii="宋体" w:hAnsi="宋体" w:eastAsia="宋体"/>
          <w:sz w:val="24"/>
          <w:szCs w:val="24"/>
          <w:lang w:eastAsia="zh-CN"/>
        </w:rPr>
        <w:t>无</w:t>
      </w:r>
      <w:r>
        <w:rPr>
          <w:rFonts w:ascii="宋体" w:hAnsi="宋体" w:eastAsia="宋体"/>
          <w:spacing w:val="-3"/>
          <w:sz w:val="24"/>
          <w:szCs w:val="24"/>
          <w:lang w:eastAsia="zh-CN"/>
        </w:rPr>
        <w:t>转</w:t>
      </w:r>
      <w:r>
        <w:rPr>
          <w:rFonts w:ascii="宋体" w:hAnsi="宋体" w:eastAsia="宋体"/>
          <w:sz w:val="24"/>
          <w:szCs w:val="24"/>
          <w:lang w:eastAsia="zh-CN"/>
        </w:rPr>
        <w:t>委</w:t>
      </w:r>
      <w:r>
        <w:rPr>
          <w:rFonts w:ascii="宋体" w:hAnsi="宋体" w:eastAsia="宋体"/>
          <w:spacing w:val="-3"/>
          <w:sz w:val="24"/>
          <w:szCs w:val="24"/>
          <w:lang w:eastAsia="zh-CN"/>
        </w:rPr>
        <w:t>托</w:t>
      </w:r>
      <w:r>
        <w:rPr>
          <w:rFonts w:ascii="宋体" w:hAnsi="宋体" w:eastAsia="宋体"/>
          <w:sz w:val="24"/>
          <w:szCs w:val="24"/>
          <w:lang w:eastAsia="zh-CN"/>
        </w:rPr>
        <w:t>权。</w:t>
      </w:r>
    </w:p>
    <w:p>
      <w:pPr>
        <w:pStyle w:val="7"/>
        <w:spacing w:line="360" w:lineRule="auto"/>
        <w:ind w:left="0" w:right="11" w:rightChars="5" w:firstLine="480" w:firstLineChars="200"/>
        <w:rPr>
          <w:rFonts w:ascii="宋体" w:hAnsi="宋体" w:eastAsia="宋体"/>
          <w:sz w:val="24"/>
          <w:szCs w:val="24"/>
          <w:lang w:eastAsia="zh-CN"/>
        </w:rPr>
      </w:pP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附：</w:t>
      </w:r>
      <w:r>
        <w:rPr>
          <w:rFonts w:ascii="宋体" w:hAnsi="宋体" w:eastAsia="宋体"/>
          <w:spacing w:val="-3"/>
          <w:sz w:val="24"/>
          <w:szCs w:val="24"/>
          <w:lang w:eastAsia="zh-CN"/>
        </w:rPr>
        <w:t>法</w:t>
      </w:r>
      <w:r>
        <w:rPr>
          <w:rFonts w:ascii="宋体" w:hAnsi="宋体" w:eastAsia="宋体"/>
          <w:sz w:val="24"/>
          <w:szCs w:val="24"/>
          <w:lang w:eastAsia="zh-CN"/>
        </w:rPr>
        <w:t>定</w:t>
      </w:r>
      <w:r>
        <w:rPr>
          <w:rFonts w:ascii="宋体" w:hAnsi="宋体" w:eastAsia="宋体"/>
          <w:spacing w:val="-3"/>
          <w:sz w:val="24"/>
          <w:szCs w:val="24"/>
          <w:lang w:eastAsia="zh-CN"/>
        </w:rPr>
        <w:t>代</w:t>
      </w:r>
      <w:r>
        <w:rPr>
          <w:rFonts w:ascii="宋体" w:hAnsi="宋体" w:eastAsia="宋体"/>
          <w:sz w:val="24"/>
          <w:szCs w:val="24"/>
          <w:lang w:eastAsia="zh-CN"/>
        </w:rPr>
        <w:t>表</w:t>
      </w:r>
      <w:r>
        <w:rPr>
          <w:rFonts w:ascii="宋体" w:hAnsi="宋体" w:eastAsia="宋体"/>
          <w:spacing w:val="-3"/>
          <w:sz w:val="24"/>
          <w:szCs w:val="24"/>
          <w:lang w:eastAsia="zh-CN"/>
        </w:rPr>
        <w:t>人</w:t>
      </w:r>
      <w:r>
        <w:rPr>
          <w:rFonts w:ascii="宋体" w:hAnsi="宋体" w:eastAsia="宋体"/>
          <w:sz w:val="24"/>
          <w:szCs w:val="24"/>
          <w:lang w:eastAsia="zh-CN"/>
        </w:rPr>
        <w:t>身</w:t>
      </w:r>
      <w:r>
        <w:rPr>
          <w:rFonts w:ascii="宋体" w:hAnsi="宋体" w:eastAsia="宋体"/>
          <w:spacing w:val="-3"/>
          <w:sz w:val="24"/>
          <w:szCs w:val="24"/>
          <w:lang w:eastAsia="zh-CN"/>
        </w:rPr>
        <w:t>份</w:t>
      </w:r>
      <w:r>
        <w:rPr>
          <w:rFonts w:ascii="宋体" w:hAnsi="宋体" w:eastAsia="宋体"/>
          <w:sz w:val="24"/>
          <w:szCs w:val="24"/>
          <w:lang w:eastAsia="zh-CN"/>
        </w:rPr>
        <w:t>证</w:t>
      </w:r>
      <w:r>
        <w:rPr>
          <w:rFonts w:ascii="宋体" w:hAnsi="宋体" w:eastAsia="宋体"/>
          <w:spacing w:val="-3"/>
          <w:sz w:val="24"/>
          <w:szCs w:val="24"/>
          <w:lang w:eastAsia="zh-CN"/>
        </w:rPr>
        <w:t>复</w:t>
      </w:r>
      <w:r>
        <w:rPr>
          <w:rFonts w:ascii="宋体" w:hAnsi="宋体" w:eastAsia="宋体"/>
          <w:sz w:val="24"/>
          <w:szCs w:val="24"/>
          <w:lang w:eastAsia="zh-CN"/>
        </w:rPr>
        <w:t>印</w:t>
      </w:r>
      <w:r>
        <w:rPr>
          <w:rFonts w:ascii="宋体" w:hAnsi="宋体" w:eastAsia="宋体"/>
          <w:spacing w:val="-3"/>
          <w:sz w:val="24"/>
          <w:szCs w:val="24"/>
          <w:lang w:eastAsia="zh-CN"/>
        </w:rPr>
        <w:t>件</w:t>
      </w:r>
      <w:r>
        <w:rPr>
          <w:rFonts w:ascii="宋体" w:hAnsi="宋体" w:eastAsia="宋体"/>
          <w:sz w:val="24"/>
          <w:szCs w:val="24"/>
          <w:lang w:eastAsia="zh-CN"/>
        </w:rPr>
        <w:t>及</w:t>
      </w:r>
      <w:r>
        <w:rPr>
          <w:rFonts w:ascii="宋体" w:hAnsi="宋体" w:eastAsia="宋体"/>
          <w:spacing w:val="-3"/>
          <w:sz w:val="24"/>
          <w:szCs w:val="24"/>
          <w:lang w:eastAsia="zh-CN"/>
        </w:rPr>
        <w:t>委</w:t>
      </w:r>
      <w:r>
        <w:rPr>
          <w:rFonts w:ascii="宋体" w:hAnsi="宋体" w:eastAsia="宋体"/>
          <w:sz w:val="24"/>
          <w:szCs w:val="24"/>
          <w:lang w:eastAsia="zh-CN"/>
        </w:rPr>
        <w:t>托代</w:t>
      </w:r>
      <w:r>
        <w:rPr>
          <w:rFonts w:ascii="宋体" w:hAnsi="宋体" w:eastAsia="宋体"/>
          <w:spacing w:val="-3"/>
          <w:sz w:val="24"/>
          <w:szCs w:val="24"/>
          <w:lang w:eastAsia="zh-CN"/>
        </w:rPr>
        <w:t>理</w:t>
      </w:r>
      <w:r>
        <w:rPr>
          <w:rFonts w:ascii="宋体" w:hAnsi="宋体" w:eastAsia="宋体"/>
          <w:sz w:val="24"/>
          <w:szCs w:val="24"/>
          <w:lang w:eastAsia="zh-CN"/>
        </w:rPr>
        <w:t>人</w:t>
      </w:r>
      <w:r>
        <w:rPr>
          <w:rFonts w:ascii="宋体" w:hAnsi="宋体" w:eastAsia="宋体"/>
          <w:spacing w:val="-3"/>
          <w:sz w:val="24"/>
          <w:szCs w:val="24"/>
          <w:lang w:eastAsia="zh-CN"/>
        </w:rPr>
        <w:t>身</w:t>
      </w:r>
      <w:r>
        <w:rPr>
          <w:rFonts w:ascii="宋体" w:hAnsi="宋体" w:eastAsia="宋体"/>
          <w:sz w:val="24"/>
          <w:szCs w:val="24"/>
          <w:lang w:eastAsia="zh-CN"/>
        </w:rPr>
        <w:t>份</w:t>
      </w:r>
      <w:r>
        <w:rPr>
          <w:rFonts w:ascii="宋体" w:hAnsi="宋体" w:eastAsia="宋体"/>
          <w:spacing w:val="-3"/>
          <w:sz w:val="24"/>
          <w:szCs w:val="24"/>
          <w:lang w:eastAsia="zh-CN"/>
        </w:rPr>
        <w:t>证</w:t>
      </w:r>
      <w:r>
        <w:rPr>
          <w:rFonts w:ascii="宋体" w:hAnsi="宋体" w:eastAsia="宋体"/>
          <w:sz w:val="24"/>
          <w:szCs w:val="24"/>
          <w:lang w:eastAsia="zh-CN"/>
        </w:rPr>
        <w:t>复</w:t>
      </w:r>
      <w:r>
        <w:rPr>
          <w:rFonts w:ascii="宋体" w:hAnsi="宋体" w:eastAsia="宋体"/>
          <w:spacing w:val="-3"/>
          <w:sz w:val="24"/>
          <w:szCs w:val="24"/>
          <w:lang w:eastAsia="zh-CN"/>
        </w:rPr>
        <w:t>印</w:t>
      </w:r>
      <w:r>
        <w:rPr>
          <w:rFonts w:ascii="宋体" w:hAnsi="宋体" w:eastAsia="宋体"/>
          <w:sz w:val="24"/>
          <w:szCs w:val="24"/>
          <w:lang w:eastAsia="zh-CN"/>
        </w:rPr>
        <w:t xml:space="preserve">件 </w:t>
      </w:r>
    </w:p>
    <w:p>
      <w:pPr>
        <w:spacing w:line="360" w:lineRule="auto"/>
        <w:ind w:right="11" w:rightChars="5"/>
        <w:rPr>
          <w:rFonts w:ascii="宋体" w:hAnsi="宋体"/>
          <w:sz w:val="24"/>
          <w:szCs w:val="24"/>
          <w:lang w:eastAsia="zh-CN"/>
        </w:rPr>
      </w:pPr>
    </w:p>
    <w:p>
      <w:pPr>
        <w:pStyle w:val="7"/>
        <w:tabs>
          <w:tab w:val="left" w:pos="3216"/>
          <w:tab w:val="left" w:pos="3636"/>
          <w:tab w:val="left" w:pos="7241"/>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pacing w:val="-3"/>
          <w:sz w:val="24"/>
          <w:szCs w:val="24"/>
          <w:u w:val="single" w:color="000000"/>
          <w:lang w:eastAsia="zh-CN"/>
        </w:rPr>
        <w:tab/>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公</w:t>
      </w:r>
      <w:r>
        <w:rPr>
          <w:rFonts w:ascii="宋体" w:hAnsi="宋体" w:eastAsia="宋体"/>
          <w:spacing w:val="-3"/>
          <w:sz w:val="24"/>
          <w:szCs w:val="24"/>
          <w:lang w:eastAsia="zh-CN"/>
        </w:rPr>
        <w:t>章</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tabs>
          <w:tab w:val="left" w:pos="7661"/>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法定</w:t>
      </w:r>
      <w:r>
        <w:rPr>
          <w:rFonts w:ascii="宋体" w:hAnsi="宋体" w:eastAsia="宋体"/>
          <w:spacing w:val="-3"/>
          <w:sz w:val="24"/>
          <w:szCs w:val="24"/>
          <w:lang w:eastAsia="zh-CN"/>
        </w:rPr>
        <w:t>代</w:t>
      </w:r>
      <w:r>
        <w:rPr>
          <w:rFonts w:ascii="宋体" w:hAnsi="宋体" w:eastAsia="宋体"/>
          <w:sz w:val="24"/>
          <w:szCs w:val="24"/>
          <w:lang w:eastAsia="zh-CN"/>
        </w:rPr>
        <w:t>表</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负</w:t>
      </w:r>
      <w:r>
        <w:rPr>
          <w:rFonts w:ascii="宋体" w:hAnsi="宋体" w:eastAsia="宋体"/>
          <w:sz w:val="24"/>
          <w:szCs w:val="24"/>
          <w:lang w:eastAsia="zh-CN"/>
        </w:rPr>
        <w:t>责</w:t>
      </w:r>
      <w:r>
        <w:rPr>
          <w:rFonts w:ascii="宋体" w:hAnsi="宋体" w:eastAsia="宋体"/>
          <w:spacing w:val="-3"/>
          <w:sz w:val="24"/>
          <w:szCs w:val="24"/>
          <w:lang w:eastAsia="zh-CN"/>
        </w:rPr>
        <w:t>人</w:t>
      </w:r>
      <w:r>
        <w:rPr>
          <w:rFonts w:ascii="宋体" w:hAnsi="宋体" w:eastAsia="宋体"/>
          <w:spacing w:val="-108"/>
          <w:sz w:val="24"/>
          <w:szCs w:val="24"/>
          <w:lang w:eastAsia="zh-CN"/>
        </w:rPr>
        <w:t>）</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tabs>
          <w:tab w:val="left" w:pos="7665"/>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身份</w:t>
      </w:r>
      <w:r>
        <w:rPr>
          <w:rFonts w:ascii="宋体" w:hAnsi="宋体" w:eastAsia="宋体"/>
          <w:spacing w:val="-3"/>
          <w:sz w:val="24"/>
          <w:szCs w:val="24"/>
          <w:lang w:eastAsia="zh-CN"/>
        </w:rPr>
        <w:t>证</w:t>
      </w:r>
      <w:r>
        <w:rPr>
          <w:rFonts w:ascii="宋体" w:hAnsi="宋体" w:eastAsia="宋体"/>
          <w:sz w:val="24"/>
          <w:szCs w:val="24"/>
          <w:lang w:eastAsia="zh-CN"/>
        </w:rPr>
        <w:t>号</w:t>
      </w:r>
      <w:r>
        <w:rPr>
          <w:rFonts w:ascii="宋体" w:hAnsi="宋体" w:eastAsia="宋体"/>
          <w:spacing w:val="-3"/>
          <w:sz w:val="24"/>
          <w:szCs w:val="24"/>
          <w:lang w:eastAsia="zh-CN"/>
        </w:rPr>
        <w:t>码：</w:t>
      </w:r>
      <w:r>
        <w:rPr>
          <w:rFonts w:ascii="宋体" w:hAnsi="宋体" w:eastAsia="宋体"/>
          <w:sz w:val="24"/>
          <w:szCs w:val="24"/>
          <w:u w:val="single" w:color="000000"/>
          <w:lang w:eastAsia="zh-CN"/>
        </w:rPr>
        <w:tab/>
      </w:r>
    </w:p>
    <w:p>
      <w:pPr>
        <w:spacing w:line="360" w:lineRule="auto"/>
        <w:ind w:right="11" w:rightChars="5"/>
        <w:rPr>
          <w:rFonts w:ascii="宋体" w:hAnsi="宋体"/>
          <w:sz w:val="24"/>
          <w:szCs w:val="24"/>
          <w:lang w:eastAsia="zh-CN"/>
        </w:rPr>
      </w:pPr>
    </w:p>
    <w:p>
      <w:pPr>
        <w:pStyle w:val="7"/>
        <w:tabs>
          <w:tab w:val="left" w:pos="7661"/>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委托</w:t>
      </w:r>
      <w:r>
        <w:rPr>
          <w:rFonts w:ascii="宋体" w:hAnsi="宋体" w:eastAsia="宋体"/>
          <w:spacing w:val="-3"/>
          <w:sz w:val="24"/>
          <w:szCs w:val="24"/>
          <w:lang w:eastAsia="zh-CN"/>
        </w:rPr>
        <w:t>代</w:t>
      </w:r>
      <w:r>
        <w:rPr>
          <w:rFonts w:ascii="宋体" w:hAnsi="宋体" w:eastAsia="宋体"/>
          <w:sz w:val="24"/>
          <w:szCs w:val="24"/>
          <w:lang w:eastAsia="zh-CN"/>
        </w:rPr>
        <w:t>理</w:t>
      </w:r>
      <w:r>
        <w:rPr>
          <w:rFonts w:ascii="宋体" w:hAnsi="宋体" w:eastAsia="宋体"/>
          <w:spacing w:val="-3"/>
          <w:sz w:val="24"/>
          <w:szCs w:val="24"/>
          <w:lang w:eastAsia="zh-CN"/>
        </w:rPr>
        <w:t>人：</w:t>
      </w:r>
      <w:r>
        <w:rPr>
          <w:rFonts w:ascii="宋体" w:hAnsi="宋体" w:eastAsia="宋体"/>
          <w:spacing w:val="-3"/>
          <w:sz w:val="24"/>
          <w:szCs w:val="24"/>
          <w:u w:val="single" w:color="000000"/>
          <w:lang w:eastAsia="zh-CN"/>
        </w:rPr>
        <w:tab/>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w:t>
      </w:r>
    </w:p>
    <w:p>
      <w:pPr>
        <w:spacing w:line="360" w:lineRule="auto"/>
        <w:ind w:right="11" w:rightChars="5"/>
        <w:rPr>
          <w:rFonts w:ascii="宋体" w:hAnsi="宋体"/>
          <w:sz w:val="24"/>
          <w:szCs w:val="24"/>
          <w:lang w:eastAsia="zh-CN"/>
        </w:rPr>
      </w:pPr>
    </w:p>
    <w:p>
      <w:pPr>
        <w:pStyle w:val="7"/>
        <w:tabs>
          <w:tab w:val="left" w:pos="7540"/>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身份</w:t>
      </w:r>
      <w:r>
        <w:rPr>
          <w:rFonts w:ascii="宋体" w:hAnsi="宋体" w:eastAsia="宋体"/>
          <w:spacing w:val="-3"/>
          <w:sz w:val="24"/>
          <w:szCs w:val="24"/>
          <w:lang w:eastAsia="zh-CN"/>
        </w:rPr>
        <w:t>证</w:t>
      </w:r>
      <w:r>
        <w:rPr>
          <w:rFonts w:ascii="宋体" w:hAnsi="宋体" w:eastAsia="宋体"/>
          <w:sz w:val="24"/>
          <w:szCs w:val="24"/>
          <w:lang w:eastAsia="zh-CN"/>
        </w:rPr>
        <w:t>号</w:t>
      </w:r>
      <w:r>
        <w:rPr>
          <w:rFonts w:ascii="宋体" w:hAnsi="宋体" w:eastAsia="宋体"/>
          <w:spacing w:val="-3"/>
          <w:sz w:val="24"/>
          <w:szCs w:val="24"/>
          <w:lang w:eastAsia="zh-CN"/>
        </w:rPr>
        <w:t>码：</w:t>
      </w:r>
      <w:r>
        <w:rPr>
          <w:rFonts w:ascii="宋体" w:hAnsi="宋体" w:eastAsia="宋体"/>
          <w:sz w:val="24"/>
          <w:szCs w:val="24"/>
          <w:u w:val="single" w:color="000000"/>
          <w:lang w:eastAsia="zh-CN"/>
        </w:rPr>
        <w:tab/>
      </w:r>
    </w:p>
    <w:p>
      <w:pPr>
        <w:spacing w:line="360" w:lineRule="auto"/>
        <w:ind w:right="11" w:rightChars="5"/>
        <w:jc w:val="right"/>
        <w:rPr>
          <w:rFonts w:ascii="宋体" w:hAnsi="宋体"/>
          <w:sz w:val="24"/>
          <w:szCs w:val="24"/>
          <w:lang w:eastAsia="zh-CN"/>
        </w:rPr>
      </w:pPr>
    </w:p>
    <w:p>
      <w:pPr>
        <w:pStyle w:val="7"/>
        <w:tabs>
          <w:tab w:val="left" w:pos="5115"/>
          <w:tab w:val="left" w:pos="6192"/>
          <w:tab w:val="left" w:pos="7032"/>
        </w:tabs>
        <w:wordWrap w:val="0"/>
        <w:spacing w:line="360" w:lineRule="auto"/>
        <w:ind w:left="0" w:right="11" w:rightChars="5"/>
        <w:jc w:val="right"/>
        <w:rPr>
          <w:rFonts w:hint="eastAsia" w:ascii="宋体" w:hAnsi="宋体" w:eastAsia="宋体"/>
          <w:sz w:val="24"/>
          <w:szCs w:val="24"/>
          <w:lang w:eastAsia="zh-CN"/>
        </w:rPr>
      </w:pPr>
      <w:r>
        <w:rPr>
          <w:rFonts w:hint="eastAsia" w:ascii="宋体" w:hAnsi="宋体" w:eastAsia="宋体"/>
          <w:sz w:val="24"/>
          <w:szCs w:val="24"/>
          <w:u w:val="single"/>
          <w:lang w:eastAsia="zh-CN"/>
        </w:rPr>
        <w:t xml:space="preserve">        </w:t>
      </w:r>
      <w:r>
        <w:rPr>
          <w:rFonts w:ascii="宋体" w:hAnsi="宋体" w:eastAsia="宋体"/>
          <w:sz w:val="24"/>
          <w:szCs w:val="24"/>
          <w:lang w:eastAsia="zh-CN"/>
        </w:rPr>
        <w:t>年</w:t>
      </w:r>
      <w:r>
        <w:rPr>
          <w:rFonts w:hint="eastAsia" w:ascii="宋体" w:hAnsi="宋体" w:eastAsia="宋体"/>
          <w:sz w:val="24"/>
          <w:szCs w:val="24"/>
          <w:u w:val="single"/>
          <w:lang w:eastAsia="zh-CN"/>
        </w:rPr>
        <w:t xml:space="preserve">     </w:t>
      </w:r>
      <w:r>
        <w:rPr>
          <w:rFonts w:ascii="宋体" w:hAnsi="宋体" w:eastAsia="宋体"/>
          <w:sz w:val="24"/>
          <w:szCs w:val="24"/>
          <w:lang w:eastAsia="zh-CN"/>
        </w:rPr>
        <w:t>月</w:t>
      </w:r>
      <w:r>
        <w:rPr>
          <w:rFonts w:hint="eastAsia" w:ascii="宋体" w:hAnsi="宋体" w:eastAsia="宋体"/>
          <w:sz w:val="24"/>
          <w:szCs w:val="24"/>
          <w:u w:val="single"/>
          <w:lang w:eastAsia="zh-CN"/>
        </w:rPr>
        <w:t xml:space="preserve">     </w:t>
      </w:r>
      <w:r>
        <w:rPr>
          <w:rFonts w:ascii="宋体" w:hAnsi="宋体" w:eastAsia="宋体"/>
          <w:sz w:val="24"/>
          <w:szCs w:val="24"/>
          <w:lang w:eastAsia="zh-CN"/>
        </w:rPr>
        <w:t>日</w:t>
      </w:r>
      <w:r>
        <w:rPr>
          <w:rFonts w:hint="eastAsia" w:ascii="宋体" w:hAnsi="宋体" w:eastAsia="宋体"/>
          <w:sz w:val="24"/>
          <w:szCs w:val="24"/>
          <w:lang w:eastAsia="zh-CN"/>
        </w:rPr>
        <w:t xml:space="preserve">    </w:t>
      </w:r>
    </w:p>
    <w:p>
      <w:pPr>
        <w:pStyle w:val="7"/>
        <w:spacing w:line="360" w:lineRule="auto"/>
        <w:ind w:left="0" w:right="11" w:rightChars="5"/>
        <w:rPr>
          <w:rFonts w:ascii="宋体" w:hAnsi="宋体" w:eastAsia="宋体"/>
          <w:sz w:val="24"/>
          <w:szCs w:val="24"/>
          <w:lang w:eastAsia="zh-CN"/>
        </w:rPr>
      </w:pP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注：</w:t>
      </w:r>
    </w:p>
    <w:p>
      <w:pPr>
        <w:pStyle w:val="7"/>
        <w:spacing w:line="360" w:lineRule="auto"/>
        <w:ind w:left="0" w:right="11" w:rightChars="5"/>
        <w:rPr>
          <w:rFonts w:ascii="宋体" w:hAnsi="宋体" w:eastAsia="宋体"/>
          <w:sz w:val="24"/>
          <w:szCs w:val="24"/>
          <w:lang w:eastAsia="zh-CN"/>
        </w:rPr>
      </w:pPr>
      <w:r>
        <w:rPr>
          <w:rFonts w:hint="eastAsia" w:ascii="宋体" w:hAnsi="宋体" w:eastAsia="宋体"/>
          <w:sz w:val="24"/>
          <w:szCs w:val="24"/>
          <w:lang w:eastAsia="zh-CN"/>
        </w:rPr>
        <w:t>1、</w:t>
      </w:r>
      <w:r>
        <w:rPr>
          <w:rFonts w:ascii="宋体" w:hAnsi="宋体" w:eastAsia="宋体"/>
          <w:sz w:val="24"/>
          <w:szCs w:val="24"/>
          <w:lang w:eastAsia="zh-CN"/>
        </w:rPr>
        <w:t>本授权委托</w:t>
      </w:r>
      <w:r>
        <w:rPr>
          <w:rFonts w:ascii="宋体" w:hAnsi="宋体" w:eastAsia="宋体"/>
          <w:spacing w:val="-3"/>
          <w:sz w:val="24"/>
          <w:szCs w:val="24"/>
          <w:lang w:eastAsia="zh-CN"/>
        </w:rPr>
        <w:t>书</w:t>
      </w:r>
      <w:r>
        <w:rPr>
          <w:rFonts w:ascii="宋体" w:hAnsi="宋体" w:eastAsia="宋体"/>
          <w:sz w:val="24"/>
          <w:szCs w:val="24"/>
          <w:lang w:eastAsia="zh-CN"/>
        </w:rPr>
        <w:t>需由</w:t>
      </w:r>
      <w:r>
        <w:rPr>
          <w:rFonts w:ascii="宋体" w:hAnsi="宋体" w:eastAsia="宋体"/>
          <w:spacing w:val="-3"/>
          <w:sz w:val="24"/>
          <w:szCs w:val="24"/>
          <w:lang w:eastAsia="zh-CN"/>
        </w:rPr>
        <w:t>投</w:t>
      </w:r>
      <w:r>
        <w:rPr>
          <w:rFonts w:ascii="宋体" w:hAnsi="宋体" w:eastAsia="宋体"/>
          <w:sz w:val="24"/>
          <w:szCs w:val="24"/>
          <w:lang w:eastAsia="zh-CN"/>
        </w:rPr>
        <w:t>标人加盖单位公</w:t>
      </w:r>
      <w:r>
        <w:rPr>
          <w:rFonts w:ascii="宋体" w:hAnsi="宋体" w:eastAsia="宋体"/>
          <w:spacing w:val="-3"/>
          <w:sz w:val="24"/>
          <w:szCs w:val="24"/>
          <w:lang w:eastAsia="zh-CN"/>
        </w:rPr>
        <w:t>章</w:t>
      </w:r>
      <w:r>
        <w:rPr>
          <w:rFonts w:ascii="宋体" w:hAnsi="宋体" w:eastAsia="宋体"/>
          <w:sz w:val="24"/>
          <w:szCs w:val="24"/>
          <w:lang w:eastAsia="zh-CN"/>
        </w:rPr>
        <w:t>并由</w:t>
      </w:r>
      <w:r>
        <w:rPr>
          <w:rFonts w:ascii="宋体" w:hAnsi="宋体" w:eastAsia="宋体"/>
          <w:spacing w:val="-3"/>
          <w:sz w:val="24"/>
          <w:szCs w:val="24"/>
          <w:lang w:eastAsia="zh-CN"/>
        </w:rPr>
        <w:t>其</w:t>
      </w:r>
      <w:r>
        <w:rPr>
          <w:rFonts w:ascii="宋体" w:hAnsi="宋体" w:eastAsia="宋体"/>
          <w:sz w:val="24"/>
          <w:szCs w:val="24"/>
          <w:lang w:eastAsia="zh-CN"/>
        </w:rPr>
        <w:t>法定代表人（单</w:t>
      </w:r>
      <w:r>
        <w:rPr>
          <w:rFonts w:ascii="宋体" w:hAnsi="宋体" w:eastAsia="宋体"/>
          <w:spacing w:val="-3"/>
          <w:sz w:val="24"/>
          <w:szCs w:val="24"/>
          <w:lang w:eastAsia="zh-CN"/>
        </w:rPr>
        <w:t>位</w:t>
      </w:r>
      <w:r>
        <w:rPr>
          <w:rFonts w:ascii="宋体" w:hAnsi="宋体" w:eastAsia="宋体"/>
          <w:sz w:val="24"/>
          <w:szCs w:val="24"/>
          <w:lang w:eastAsia="zh-CN"/>
        </w:rPr>
        <w:t>负责</w:t>
      </w:r>
      <w:r>
        <w:rPr>
          <w:rFonts w:ascii="宋体" w:hAnsi="宋体" w:eastAsia="宋体"/>
          <w:spacing w:val="-3"/>
          <w:sz w:val="24"/>
          <w:szCs w:val="24"/>
          <w:lang w:eastAsia="zh-CN"/>
        </w:rPr>
        <w:t>人</w:t>
      </w:r>
      <w:r>
        <w:rPr>
          <w:rFonts w:ascii="宋体" w:hAnsi="宋体" w:eastAsia="宋体"/>
          <w:sz w:val="24"/>
          <w:szCs w:val="24"/>
          <w:lang w:eastAsia="zh-CN"/>
        </w:rPr>
        <w:t>）和委托代理</w:t>
      </w:r>
      <w:r>
        <w:rPr>
          <w:rFonts w:ascii="宋体" w:hAnsi="宋体" w:eastAsia="宋体"/>
          <w:spacing w:val="-2"/>
          <w:sz w:val="24"/>
          <w:szCs w:val="24"/>
          <w:lang w:eastAsia="zh-CN"/>
        </w:rPr>
        <w:t>人</w:t>
      </w:r>
      <w:r>
        <w:rPr>
          <w:rFonts w:ascii="宋体" w:hAnsi="宋体" w:eastAsia="宋体"/>
          <w:sz w:val="24"/>
          <w:szCs w:val="24"/>
          <w:lang w:eastAsia="zh-CN"/>
        </w:rPr>
        <w:t>签字。</w:t>
      </w:r>
    </w:p>
    <w:p>
      <w:pPr>
        <w:widowControl/>
        <w:rPr>
          <w:rFonts w:ascii="宋体" w:hAnsi="宋体"/>
          <w:sz w:val="24"/>
          <w:szCs w:val="24"/>
          <w:lang w:eastAsia="zh-CN"/>
        </w:rPr>
      </w:pPr>
      <w:r>
        <w:rPr>
          <w:rFonts w:ascii="宋体" w:hAnsi="宋体"/>
          <w:sz w:val="24"/>
          <w:szCs w:val="24"/>
          <w:lang w:eastAsia="zh-CN"/>
        </w:rPr>
        <w:t>2、以联合体形式投标的，本授权委托书应由联合体牵头人的法定代表人按上述规定签署。</w:t>
      </w:r>
      <w:r>
        <w:rPr>
          <w:rFonts w:ascii="宋体" w:hAnsi="宋体"/>
          <w:sz w:val="24"/>
          <w:szCs w:val="24"/>
          <w:lang w:eastAsia="zh-CN"/>
        </w:rPr>
        <w:br w:type="page"/>
      </w:r>
    </w:p>
    <w:p>
      <w:pPr>
        <w:pStyle w:val="48"/>
        <w:spacing w:line="360" w:lineRule="auto"/>
        <w:ind w:right="11" w:rightChars="5"/>
        <w:jc w:val="center"/>
        <w:rPr>
          <w:rFonts w:ascii="宋体" w:hAnsi="宋体" w:eastAsia="宋体"/>
          <w:spacing w:val="2"/>
          <w:lang w:eastAsia="zh-CN"/>
        </w:rPr>
      </w:pPr>
      <w:bookmarkStart w:id="170" w:name="_Toc9803"/>
      <w:r>
        <w:rPr>
          <w:rFonts w:ascii="宋体" w:hAnsi="宋体" w:eastAsia="宋体"/>
          <w:spacing w:val="2"/>
          <w:lang w:eastAsia="zh-CN"/>
        </w:rPr>
        <w:t>四、联合体协议书</w:t>
      </w:r>
      <w:bookmarkEnd w:id="170"/>
    </w:p>
    <w:p>
      <w:pPr>
        <w:pStyle w:val="7"/>
        <w:tabs>
          <w:tab w:val="left" w:pos="2202"/>
          <w:tab w:val="left" w:pos="6480"/>
        </w:tabs>
        <w:spacing w:line="360" w:lineRule="auto"/>
        <w:ind w:left="0" w:right="11" w:rightChars="5"/>
        <w:rPr>
          <w:rFonts w:ascii="宋体" w:hAnsi="宋体" w:eastAsia="宋体"/>
          <w:sz w:val="24"/>
          <w:szCs w:val="24"/>
          <w:lang w:eastAsia="zh-CN"/>
        </w:rPr>
      </w:pPr>
      <w:r>
        <w:rPr>
          <w:rFonts w:ascii="宋体" w:hAnsi="宋体" w:eastAsia="宋体"/>
          <w:sz w:val="24"/>
          <w:szCs w:val="24"/>
          <w:u w:val="single" w:color="000000"/>
          <w:lang w:eastAsia="zh-CN"/>
        </w:rPr>
        <w:tab/>
      </w:r>
      <w:r>
        <w:rPr>
          <w:rFonts w:ascii="宋体" w:hAnsi="宋体" w:eastAsia="宋体"/>
          <w:sz w:val="24"/>
          <w:szCs w:val="24"/>
          <w:lang w:eastAsia="zh-CN"/>
        </w:rPr>
        <w:t>（所</w:t>
      </w:r>
      <w:r>
        <w:rPr>
          <w:rFonts w:ascii="宋体" w:hAnsi="宋体" w:eastAsia="宋体"/>
          <w:spacing w:val="-3"/>
          <w:sz w:val="24"/>
          <w:szCs w:val="24"/>
          <w:lang w:eastAsia="zh-CN"/>
        </w:rPr>
        <w:t>有</w:t>
      </w:r>
      <w:r>
        <w:rPr>
          <w:rFonts w:ascii="宋体" w:hAnsi="宋体" w:eastAsia="宋体"/>
          <w:sz w:val="24"/>
          <w:szCs w:val="24"/>
          <w:lang w:eastAsia="zh-CN"/>
        </w:rPr>
        <w:t>成员单位名称）自愿组成</w:t>
      </w:r>
      <w:r>
        <w:rPr>
          <w:rFonts w:ascii="宋体" w:hAnsi="宋体" w:eastAsia="宋体"/>
          <w:sz w:val="24"/>
          <w:szCs w:val="24"/>
          <w:u w:val="single" w:color="000000"/>
          <w:lang w:eastAsia="zh-CN"/>
        </w:rPr>
        <w:tab/>
      </w:r>
      <w:r>
        <w:rPr>
          <w:rFonts w:ascii="宋体" w:hAnsi="宋体" w:eastAsia="宋体"/>
          <w:sz w:val="24"/>
          <w:szCs w:val="24"/>
          <w:lang w:eastAsia="zh-CN"/>
        </w:rPr>
        <w:t>（联合体名称）联合体，共同参</w:t>
      </w:r>
      <w:r>
        <w:rPr>
          <w:rFonts w:ascii="宋体" w:hAnsi="宋体" w:eastAsia="宋体"/>
          <w:spacing w:val="-1"/>
          <w:sz w:val="24"/>
          <w:szCs w:val="24"/>
          <w:lang w:eastAsia="zh-CN"/>
        </w:rPr>
        <w:t>加</w:t>
      </w:r>
      <w:r>
        <w:rPr>
          <w:rFonts w:ascii="宋体" w:hAnsi="宋体" w:eastAsia="宋体"/>
          <w:spacing w:val="-1"/>
          <w:sz w:val="24"/>
          <w:szCs w:val="24"/>
          <w:u w:val="single" w:color="000000"/>
          <w:lang w:eastAsia="zh-CN"/>
        </w:rPr>
        <w:tab/>
      </w:r>
      <w:r>
        <w:rPr>
          <w:rFonts w:ascii="宋体" w:hAnsi="宋体" w:eastAsia="宋体"/>
          <w:sz w:val="24"/>
          <w:szCs w:val="24"/>
          <w:lang w:eastAsia="zh-CN"/>
        </w:rPr>
        <w:t>（</w:t>
      </w:r>
      <w:r>
        <w:rPr>
          <w:rFonts w:ascii="宋体" w:hAnsi="宋体" w:eastAsia="宋体"/>
          <w:spacing w:val="-3"/>
          <w:sz w:val="24"/>
          <w:szCs w:val="24"/>
          <w:lang w:eastAsia="zh-CN"/>
        </w:rPr>
        <w:t>项</w:t>
      </w:r>
      <w:r>
        <w:rPr>
          <w:rFonts w:ascii="宋体" w:hAnsi="宋体" w:eastAsia="宋体"/>
          <w:sz w:val="24"/>
          <w:szCs w:val="24"/>
          <w:lang w:eastAsia="zh-CN"/>
        </w:rPr>
        <w:t>目名</w:t>
      </w:r>
      <w:r>
        <w:rPr>
          <w:rFonts w:ascii="宋体" w:hAnsi="宋体" w:eastAsia="宋体"/>
          <w:spacing w:val="-3"/>
          <w:sz w:val="24"/>
          <w:szCs w:val="24"/>
          <w:lang w:eastAsia="zh-CN"/>
        </w:rPr>
        <w:t>称</w:t>
      </w:r>
      <w:r>
        <w:rPr>
          <w:rFonts w:ascii="宋体" w:hAnsi="宋体" w:eastAsia="宋体"/>
          <w:spacing w:val="-60"/>
          <w:sz w:val="24"/>
          <w:szCs w:val="24"/>
          <w:lang w:eastAsia="zh-CN"/>
        </w:rPr>
        <w:t>）</w:t>
      </w:r>
      <w:r>
        <w:rPr>
          <w:rFonts w:ascii="宋体" w:hAnsi="宋体" w:eastAsia="宋体"/>
          <w:spacing w:val="-3"/>
          <w:sz w:val="24"/>
          <w:szCs w:val="24"/>
          <w:lang w:eastAsia="zh-CN"/>
        </w:rPr>
        <w:t>设</w:t>
      </w:r>
      <w:r>
        <w:rPr>
          <w:rFonts w:ascii="宋体" w:hAnsi="宋体" w:eastAsia="宋体"/>
          <w:sz w:val="24"/>
          <w:szCs w:val="24"/>
          <w:lang w:eastAsia="zh-CN"/>
        </w:rPr>
        <w:t>备</w:t>
      </w:r>
      <w:r>
        <w:rPr>
          <w:rFonts w:ascii="宋体" w:hAnsi="宋体" w:eastAsia="宋体"/>
          <w:spacing w:val="-3"/>
          <w:sz w:val="24"/>
          <w:szCs w:val="24"/>
          <w:lang w:eastAsia="zh-CN"/>
        </w:rPr>
        <w:t>采</w:t>
      </w:r>
      <w:r>
        <w:rPr>
          <w:rFonts w:ascii="宋体" w:hAnsi="宋体" w:eastAsia="宋体"/>
          <w:sz w:val="24"/>
          <w:szCs w:val="24"/>
          <w:lang w:eastAsia="zh-CN"/>
        </w:rPr>
        <w:t>购</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项</w:t>
      </w:r>
      <w:r>
        <w:rPr>
          <w:rFonts w:ascii="宋体" w:hAnsi="宋体" w:eastAsia="宋体"/>
          <w:spacing w:val="-1"/>
          <w:sz w:val="24"/>
          <w:szCs w:val="24"/>
          <w:lang w:eastAsia="zh-CN"/>
        </w:rPr>
        <w:t>目</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pacing w:val="-60"/>
          <w:sz w:val="24"/>
          <w:szCs w:val="24"/>
          <w:lang w:eastAsia="zh-CN"/>
        </w:rPr>
        <w:t>。</w:t>
      </w:r>
      <w:r>
        <w:rPr>
          <w:rFonts w:ascii="宋体" w:hAnsi="宋体" w:eastAsia="宋体"/>
          <w:spacing w:val="-3"/>
          <w:sz w:val="24"/>
          <w:szCs w:val="24"/>
          <w:lang w:eastAsia="zh-CN"/>
        </w:rPr>
        <w:t>现</w:t>
      </w:r>
      <w:r>
        <w:rPr>
          <w:rFonts w:ascii="宋体" w:hAnsi="宋体" w:eastAsia="宋体"/>
          <w:sz w:val="24"/>
          <w:szCs w:val="24"/>
          <w:lang w:eastAsia="zh-CN"/>
        </w:rPr>
        <w:t>就</w:t>
      </w:r>
      <w:r>
        <w:rPr>
          <w:rFonts w:ascii="宋体" w:hAnsi="宋体" w:eastAsia="宋体"/>
          <w:spacing w:val="-3"/>
          <w:sz w:val="24"/>
          <w:szCs w:val="24"/>
          <w:lang w:eastAsia="zh-CN"/>
        </w:rPr>
        <w:t>联</w:t>
      </w:r>
      <w:r>
        <w:rPr>
          <w:rFonts w:ascii="宋体" w:hAnsi="宋体" w:eastAsia="宋体"/>
          <w:sz w:val="24"/>
          <w:szCs w:val="24"/>
          <w:lang w:eastAsia="zh-CN"/>
        </w:rPr>
        <w:t>合</w:t>
      </w:r>
      <w:r>
        <w:rPr>
          <w:rFonts w:ascii="宋体" w:hAnsi="宋体" w:eastAsia="宋体"/>
          <w:spacing w:val="-3"/>
          <w:sz w:val="24"/>
          <w:szCs w:val="24"/>
          <w:lang w:eastAsia="zh-CN"/>
        </w:rPr>
        <w:t>体</w:t>
      </w:r>
      <w:r>
        <w:rPr>
          <w:rFonts w:ascii="宋体" w:hAnsi="宋体" w:eastAsia="宋体"/>
          <w:sz w:val="24"/>
          <w:szCs w:val="24"/>
          <w:lang w:eastAsia="zh-CN"/>
        </w:rPr>
        <w:t>投</w:t>
      </w:r>
      <w:r>
        <w:rPr>
          <w:rFonts w:ascii="宋体" w:hAnsi="宋体" w:eastAsia="宋体"/>
          <w:spacing w:val="-3"/>
          <w:sz w:val="24"/>
          <w:szCs w:val="24"/>
          <w:lang w:eastAsia="zh-CN"/>
        </w:rPr>
        <w:t>标</w:t>
      </w:r>
      <w:r>
        <w:rPr>
          <w:rFonts w:ascii="宋体" w:hAnsi="宋体" w:eastAsia="宋体"/>
          <w:sz w:val="24"/>
          <w:szCs w:val="24"/>
          <w:lang w:eastAsia="zh-CN"/>
        </w:rPr>
        <w:t>事宜</w:t>
      </w:r>
      <w:r>
        <w:rPr>
          <w:rFonts w:ascii="宋体" w:hAnsi="宋体" w:eastAsia="宋体"/>
          <w:spacing w:val="-3"/>
          <w:sz w:val="24"/>
          <w:szCs w:val="24"/>
          <w:lang w:eastAsia="zh-CN"/>
        </w:rPr>
        <w:t>订</w:t>
      </w:r>
      <w:r>
        <w:rPr>
          <w:rFonts w:ascii="宋体" w:hAnsi="宋体" w:eastAsia="宋体"/>
          <w:sz w:val="24"/>
          <w:szCs w:val="24"/>
          <w:lang w:eastAsia="zh-CN"/>
        </w:rPr>
        <w:t>立</w:t>
      </w:r>
      <w:r>
        <w:rPr>
          <w:rFonts w:ascii="宋体" w:hAnsi="宋体" w:eastAsia="宋体"/>
          <w:spacing w:val="-3"/>
          <w:sz w:val="24"/>
          <w:szCs w:val="24"/>
          <w:lang w:eastAsia="zh-CN"/>
        </w:rPr>
        <w:t>如下协议</w:t>
      </w:r>
      <w:r>
        <w:rPr>
          <w:rFonts w:ascii="宋体" w:hAnsi="宋体" w:eastAsia="宋体"/>
          <w:sz w:val="24"/>
          <w:szCs w:val="24"/>
          <w:lang w:eastAsia="zh-CN"/>
        </w:rPr>
        <w:t>。</w:t>
      </w:r>
    </w:p>
    <w:p>
      <w:pPr>
        <w:pStyle w:val="7"/>
        <w:tabs>
          <w:tab w:val="left" w:pos="2673"/>
          <w:tab w:val="left" w:pos="6330"/>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某成</w:t>
      </w:r>
      <w:r>
        <w:rPr>
          <w:rFonts w:ascii="宋体" w:hAnsi="宋体" w:eastAsia="宋体"/>
          <w:spacing w:val="-3"/>
          <w:sz w:val="24"/>
          <w:szCs w:val="24"/>
          <w:lang w:eastAsia="zh-CN"/>
        </w:rPr>
        <w:t>员</w:t>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z w:val="24"/>
          <w:szCs w:val="24"/>
          <w:lang w:eastAsia="zh-CN"/>
        </w:rPr>
        <w:t>）</w:t>
      </w:r>
      <w:r>
        <w:rPr>
          <w:rFonts w:ascii="宋体" w:hAnsi="宋体" w:eastAsia="宋体"/>
          <w:spacing w:val="-3"/>
          <w:sz w:val="24"/>
          <w:szCs w:val="24"/>
          <w:lang w:eastAsia="zh-CN"/>
        </w:rPr>
        <w:t>为</w:t>
      </w:r>
      <w:r>
        <w:rPr>
          <w:rFonts w:ascii="宋体" w:hAnsi="宋体" w:eastAsia="宋体"/>
          <w:spacing w:val="-3"/>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联</w:t>
      </w:r>
      <w:r>
        <w:rPr>
          <w:rFonts w:ascii="宋体" w:hAnsi="宋体" w:eastAsia="宋体"/>
          <w:spacing w:val="-3"/>
          <w:sz w:val="24"/>
          <w:szCs w:val="24"/>
          <w:lang w:eastAsia="zh-CN"/>
        </w:rPr>
        <w:t>合</w:t>
      </w:r>
      <w:r>
        <w:rPr>
          <w:rFonts w:ascii="宋体" w:hAnsi="宋体" w:eastAsia="宋体"/>
          <w:sz w:val="24"/>
          <w:szCs w:val="24"/>
          <w:lang w:eastAsia="zh-CN"/>
        </w:rPr>
        <w:t>体</w:t>
      </w:r>
      <w:r>
        <w:rPr>
          <w:rFonts w:ascii="宋体" w:hAnsi="宋体" w:eastAsia="宋体"/>
          <w:spacing w:val="-3"/>
          <w:sz w:val="24"/>
          <w:szCs w:val="24"/>
          <w:lang w:eastAsia="zh-CN"/>
        </w:rPr>
        <w:t>名</w:t>
      </w:r>
      <w:r>
        <w:rPr>
          <w:rFonts w:ascii="宋体" w:hAnsi="宋体" w:eastAsia="宋体"/>
          <w:sz w:val="24"/>
          <w:szCs w:val="24"/>
          <w:lang w:eastAsia="zh-CN"/>
        </w:rPr>
        <w:t>称</w:t>
      </w:r>
      <w:r>
        <w:rPr>
          <w:rFonts w:ascii="宋体" w:hAnsi="宋体" w:eastAsia="宋体"/>
          <w:spacing w:val="-3"/>
          <w:sz w:val="24"/>
          <w:szCs w:val="24"/>
          <w:lang w:eastAsia="zh-CN"/>
        </w:rPr>
        <w:t>）</w:t>
      </w:r>
      <w:r>
        <w:rPr>
          <w:rFonts w:ascii="宋体" w:hAnsi="宋体" w:eastAsia="宋体"/>
          <w:sz w:val="24"/>
          <w:szCs w:val="24"/>
          <w:lang w:eastAsia="zh-CN"/>
        </w:rPr>
        <w:t>牵</w:t>
      </w:r>
      <w:r>
        <w:rPr>
          <w:rFonts w:ascii="宋体" w:hAnsi="宋体" w:eastAsia="宋体"/>
          <w:spacing w:val="-3"/>
          <w:sz w:val="24"/>
          <w:szCs w:val="24"/>
          <w:lang w:eastAsia="zh-CN"/>
        </w:rPr>
        <w:t>头人</w:t>
      </w:r>
      <w:r>
        <w:rPr>
          <w:rFonts w:ascii="宋体" w:hAnsi="宋体" w:eastAsia="宋体"/>
          <w:sz w:val="24"/>
          <w:szCs w:val="24"/>
          <w:lang w:eastAsia="zh-CN"/>
        </w:rPr>
        <w:t>。</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2.  </w:t>
      </w:r>
      <w:r>
        <w:rPr>
          <w:rFonts w:ascii="宋体" w:hAnsi="宋体" w:eastAsia="宋体"/>
          <w:spacing w:val="-3"/>
          <w:sz w:val="24"/>
          <w:szCs w:val="24"/>
          <w:lang w:eastAsia="zh-CN"/>
        </w:rPr>
        <w:t>联</w:t>
      </w:r>
      <w:r>
        <w:rPr>
          <w:rFonts w:ascii="宋体" w:hAnsi="宋体" w:eastAsia="宋体"/>
          <w:sz w:val="24"/>
          <w:szCs w:val="24"/>
          <w:lang w:eastAsia="zh-CN"/>
        </w:rPr>
        <w:t>合</w:t>
      </w:r>
      <w:r>
        <w:rPr>
          <w:rFonts w:ascii="宋体" w:hAnsi="宋体" w:eastAsia="宋体"/>
          <w:spacing w:val="-3"/>
          <w:sz w:val="24"/>
          <w:szCs w:val="24"/>
          <w:lang w:eastAsia="zh-CN"/>
        </w:rPr>
        <w:t>体</w:t>
      </w:r>
      <w:r>
        <w:rPr>
          <w:rFonts w:ascii="宋体" w:hAnsi="宋体" w:eastAsia="宋体"/>
          <w:sz w:val="24"/>
          <w:szCs w:val="24"/>
          <w:lang w:eastAsia="zh-CN"/>
        </w:rPr>
        <w:t>各</w:t>
      </w:r>
      <w:r>
        <w:rPr>
          <w:rFonts w:ascii="宋体" w:hAnsi="宋体" w:eastAsia="宋体"/>
          <w:spacing w:val="-3"/>
          <w:sz w:val="24"/>
          <w:szCs w:val="24"/>
          <w:lang w:eastAsia="zh-CN"/>
        </w:rPr>
        <w:t>成</w:t>
      </w:r>
      <w:r>
        <w:rPr>
          <w:rFonts w:ascii="宋体" w:hAnsi="宋体" w:eastAsia="宋体"/>
          <w:sz w:val="24"/>
          <w:szCs w:val="24"/>
          <w:lang w:eastAsia="zh-CN"/>
        </w:rPr>
        <w:t>员</w:t>
      </w:r>
      <w:r>
        <w:rPr>
          <w:rFonts w:ascii="宋体" w:hAnsi="宋体" w:eastAsia="宋体"/>
          <w:spacing w:val="-3"/>
          <w:sz w:val="24"/>
          <w:szCs w:val="24"/>
          <w:lang w:eastAsia="zh-CN"/>
        </w:rPr>
        <w:t>授</w:t>
      </w:r>
      <w:r>
        <w:rPr>
          <w:rFonts w:ascii="宋体" w:hAnsi="宋体" w:eastAsia="宋体"/>
          <w:sz w:val="24"/>
          <w:szCs w:val="24"/>
          <w:lang w:eastAsia="zh-CN"/>
        </w:rPr>
        <w:t>权</w:t>
      </w:r>
      <w:r>
        <w:rPr>
          <w:rFonts w:ascii="宋体" w:hAnsi="宋体" w:eastAsia="宋体"/>
          <w:spacing w:val="-3"/>
          <w:sz w:val="24"/>
          <w:szCs w:val="24"/>
          <w:lang w:eastAsia="zh-CN"/>
        </w:rPr>
        <w:t>牵头</w:t>
      </w:r>
      <w:r>
        <w:rPr>
          <w:rFonts w:ascii="宋体" w:hAnsi="宋体" w:eastAsia="宋体"/>
          <w:sz w:val="24"/>
          <w:szCs w:val="24"/>
          <w:lang w:eastAsia="zh-CN"/>
        </w:rPr>
        <w:t>人代</w:t>
      </w:r>
      <w:r>
        <w:rPr>
          <w:rFonts w:ascii="宋体" w:hAnsi="宋体" w:eastAsia="宋体"/>
          <w:spacing w:val="-3"/>
          <w:sz w:val="24"/>
          <w:szCs w:val="24"/>
          <w:lang w:eastAsia="zh-CN"/>
        </w:rPr>
        <w:t>表</w:t>
      </w:r>
      <w:r>
        <w:rPr>
          <w:rFonts w:ascii="宋体" w:hAnsi="宋体" w:eastAsia="宋体"/>
          <w:sz w:val="24"/>
          <w:szCs w:val="24"/>
          <w:lang w:eastAsia="zh-CN"/>
        </w:rPr>
        <w:t>联</w:t>
      </w:r>
      <w:r>
        <w:rPr>
          <w:rFonts w:ascii="宋体" w:hAnsi="宋体" w:eastAsia="宋体"/>
          <w:spacing w:val="-3"/>
          <w:sz w:val="24"/>
          <w:szCs w:val="24"/>
          <w:lang w:eastAsia="zh-CN"/>
        </w:rPr>
        <w:t>合</w:t>
      </w:r>
      <w:r>
        <w:rPr>
          <w:rFonts w:ascii="宋体" w:hAnsi="宋体" w:eastAsia="宋体"/>
          <w:sz w:val="24"/>
          <w:szCs w:val="24"/>
          <w:lang w:eastAsia="zh-CN"/>
        </w:rPr>
        <w:t>体</w:t>
      </w:r>
      <w:r>
        <w:rPr>
          <w:rFonts w:ascii="宋体" w:hAnsi="宋体" w:eastAsia="宋体"/>
          <w:spacing w:val="-3"/>
          <w:sz w:val="24"/>
          <w:szCs w:val="24"/>
          <w:lang w:eastAsia="zh-CN"/>
        </w:rPr>
        <w:t>参</w:t>
      </w:r>
      <w:r>
        <w:rPr>
          <w:rFonts w:ascii="宋体" w:hAnsi="宋体" w:eastAsia="宋体"/>
          <w:sz w:val="24"/>
          <w:szCs w:val="24"/>
          <w:lang w:eastAsia="zh-CN"/>
        </w:rPr>
        <w:t>加</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活</w:t>
      </w:r>
      <w:r>
        <w:rPr>
          <w:rFonts w:ascii="宋体" w:hAnsi="宋体" w:eastAsia="宋体"/>
          <w:sz w:val="24"/>
          <w:szCs w:val="24"/>
          <w:lang w:eastAsia="zh-CN"/>
        </w:rPr>
        <w:t>动</w:t>
      </w:r>
      <w:r>
        <w:rPr>
          <w:rFonts w:ascii="宋体" w:hAnsi="宋体" w:eastAsia="宋体"/>
          <w:spacing w:val="-65"/>
          <w:sz w:val="24"/>
          <w:szCs w:val="24"/>
          <w:lang w:eastAsia="zh-CN"/>
        </w:rPr>
        <w:t>，</w:t>
      </w:r>
      <w:r>
        <w:rPr>
          <w:rFonts w:ascii="宋体" w:hAnsi="宋体" w:eastAsia="宋体"/>
          <w:spacing w:val="-3"/>
          <w:sz w:val="24"/>
          <w:szCs w:val="24"/>
          <w:lang w:eastAsia="zh-CN"/>
        </w:rPr>
        <w:t>签</w:t>
      </w:r>
      <w:r>
        <w:rPr>
          <w:rFonts w:ascii="宋体" w:hAnsi="宋体" w:eastAsia="宋体"/>
          <w:sz w:val="24"/>
          <w:szCs w:val="24"/>
          <w:lang w:eastAsia="zh-CN"/>
        </w:rPr>
        <w:t>署</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65"/>
          <w:sz w:val="24"/>
          <w:szCs w:val="24"/>
          <w:lang w:eastAsia="zh-CN"/>
        </w:rPr>
        <w:t>，</w:t>
      </w:r>
      <w:r>
        <w:rPr>
          <w:rFonts w:ascii="宋体" w:hAnsi="宋体" w:eastAsia="宋体"/>
          <w:spacing w:val="-3"/>
          <w:sz w:val="24"/>
          <w:szCs w:val="24"/>
          <w:lang w:eastAsia="zh-CN"/>
        </w:rPr>
        <w:t>提</w:t>
      </w:r>
      <w:r>
        <w:rPr>
          <w:rFonts w:ascii="宋体" w:hAnsi="宋体" w:eastAsia="宋体"/>
          <w:sz w:val="24"/>
          <w:szCs w:val="24"/>
          <w:lang w:eastAsia="zh-CN"/>
        </w:rPr>
        <w:t>交</w:t>
      </w:r>
      <w:r>
        <w:rPr>
          <w:rFonts w:ascii="宋体" w:hAnsi="宋体" w:eastAsia="宋体"/>
          <w:spacing w:val="-3"/>
          <w:sz w:val="24"/>
          <w:szCs w:val="24"/>
          <w:lang w:eastAsia="zh-CN"/>
        </w:rPr>
        <w:t>和</w:t>
      </w:r>
      <w:r>
        <w:rPr>
          <w:rFonts w:ascii="宋体" w:hAnsi="宋体" w:eastAsia="宋体"/>
          <w:sz w:val="24"/>
          <w:szCs w:val="24"/>
          <w:lang w:eastAsia="zh-CN"/>
        </w:rPr>
        <w:t>接</w:t>
      </w:r>
      <w:r>
        <w:rPr>
          <w:rFonts w:ascii="宋体" w:hAnsi="宋体" w:eastAsia="宋体"/>
          <w:spacing w:val="-3"/>
          <w:sz w:val="24"/>
          <w:szCs w:val="24"/>
          <w:lang w:eastAsia="zh-CN"/>
        </w:rPr>
        <w:t>收</w:t>
      </w:r>
      <w:r>
        <w:rPr>
          <w:rFonts w:ascii="宋体" w:hAnsi="宋体" w:eastAsia="宋体"/>
          <w:sz w:val="24"/>
          <w:szCs w:val="24"/>
          <w:lang w:eastAsia="zh-CN"/>
        </w:rPr>
        <w:t>相关</w:t>
      </w:r>
      <w:r>
        <w:rPr>
          <w:rFonts w:ascii="宋体" w:hAnsi="宋体" w:eastAsia="宋体"/>
          <w:spacing w:val="-3"/>
          <w:sz w:val="24"/>
          <w:szCs w:val="24"/>
          <w:lang w:eastAsia="zh-CN"/>
        </w:rPr>
        <w:t>的</w:t>
      </w:r>
      <w:r>
        <w:rPr>
          <w:rFonts w:ascii="宋体" w:hAnsi="宋体" w:eastAsia="宋体"/>
          <w:sz w:val="24"/>
          <w:szCs w:val="24"/>
          <w:lang w:eastAsia="zh-CN"/>
        </w:rPr>
        <w:t>资</w:t>
      </w:r>
      <w:r>
        <w:rPr>
          <w:rFonts w:ascii="宋体" w:hAnsi="宋体" w:eastAsia="宋体"/>
          <w:spacing w:val="-3"/>
          <w:sz w:val="24"/>
          <w:szCs w:val="24"/>
          <w:lang w:eastAsia="zh-CN"/>
        </w:rPr>
        <w:t>料</w:t>
      </w:r>
      <w:r>
        <w:rPr>
          <w:rFonts w:ascii="宋体" w:hAnsi="宋体" w:eastAsia="宋体"/>
          <w:sz w:val="24"/>
          <w:szCs w:val="24"/>
          <w:lang w:eastAsia="zh-CN"/>
        </w:rPr>
        <w:t>、 信息及指示，进</w:t>
      </w:r>
      <w:r>
        <w:rPr>
          <w:rFonts w:ascii="宋体" w:hAnsi="宋体" w:eastAsia="宋体"/>
          <w:spacing w:val="-3"/>
          <w:sz w:val="24"/>
          <w:szCs w:val="24"/>
          <w:lang w:eastAsia="zh-CN"/>
        </w:rPr>
        <w:t>行</w:t>
      </w:r>
      <w:r>
        <w:rPr>
          <w:rFonts w:ascii="宋体" w:hAnsi="宋体" w:eastAsia="宋体"/>
          <w:sz w:val="24"/>
          <w:szCs w:val="24"/>
          <w:lang w:eastAsia="zh-CN"/>
        </w:rPr>
        <w:t>合同</w:t>
      </w:r>
      <w:r>
        <w:rPr>
          <w:rFonts w:ascii="宋体" w:hAnsi="宋体" w:eastAsia="宋体"/>
          <w:spacing w:val="-3"/>
          <w:sz w:val="24"/>
          <w:szCs w:val="24"/>
          <w:lang w:eastAsia="zh-CN"/>
        </w:rPr>
        <w:t>谈</w:t>
      </w:r>
      <w:r>
        <w:rPr>
          <w:rFonts w:ascii="宋体" w:hAnsi="宋体" w:eastAsia="宋体"/>
          <w:sz w:val="24"/>
          <w:szCs w:val="24"/>
          <w:lang w:eastAsia="zh-CN"/>
        </w:rPr>
        <w:t>判活动，负责合</w:t>
      </w:r>
      <w:r>
        <w:rPr>
          <w:rFonts w:ascii="宋体" w:hAnsi="宋体" w:eastAsia="宋体"/>
          <w:spacing w:val="-3"/>
          <w:sz w:val="24"/>
          <w:szCs w:val="24"/>
          <w:lang w:eastAsia="zh-CN"/>
        </w:rPr>
        <w:t>同</w:t>
      </w:r>
      <w:r>
        <w:rPr>
          <w:rFonts w:ascii="宋体" w:hAnsi="宋体" w:eastAsia="宋体"/>
          <w:sz w:val="24"/>
          <w:szCs w:val="24"/>
          <w:lang w:eastAsia="zh-CN"/>
        </w:rPr>
        <w:t>实施</w:t>
      </w:r>
      <w:r>
        <w:rPr>
          <w:rFonts w:ascii="宋体" w:hAnsi="宋体" w:eastAsia="宋体"/>
          <w:spacing w:val="-3"/>
          <w:sz w:val="24"/>
          <w:szCs w:val="24"/>
          <w:lang w:eastAsia="zh-CN"/>
        </w:rPr>
        <w:t>阶</w:t>
      </w:r>
      <w:r>
        <w:rPr>
          <w:rFonts w:ascii="宋体" w:hAnsi="宋体" w:eastAsia="宋体"/>
          <w:sz w:val="24"/>
          <w:szCs w:val="24"/>
          <w:lang w:eastAsia="zh-CN"/>
        </w:rPr>
        <w:t>段的组织和协调</w:t>
      </w:r>
      <w:r>
        <w:rPr>
          <w:rFonts w:ascii="宋体" w:hAnsi="宋体" w:eastAsia="宋体"/>
          <w:spacing w:val="-3"/>
          <w:sz w:val="24"/>
          <w:szCs w:val="24"/>
          <w:lang w:eastAsia="zh-CN"/>
        </w:rPr>
        <w:t>工</w:t>
      </w:r>
      <w:r>
        <w:rPr>
          <w:rFonts w:ascii="宋体" w:hAnsi="宋体" w:eastAsia="宋体"/>
          <w:sz w:val="24"/>
          <w:szCs w:val="24"/>
          <w:lang w:eastAsia="zh-CN"/>
        </w:rPr>
        <w:t>作，</w:t>
      </w:r>
      <w:r>
        <w:rPr>
          <w:rFonts w:ascii="宋体" w:hAnsi="宋体" w:eastAsia="宋体"/>
          <w:spacing w:val="-3"/>
          <w:sz w:val="24"/>
          <w:szCs w:val="24"/>
          <w:lang w:eastAsia="zh-CN"/>
        </w:rPr>
        <w:t>以</w:t>
      </w:r>
      <w:r>
        <w:rPr>
          <w:rFonts w:ascii="宋体" w:hAnsi="宋体" w:eastAsia="宋体"/>
          <w:sz w:val="24"/>
          <w:szCs w:val="24"/>
          <w:lang w:eastAsia="zh-CN"/>
        </w:rPr>
        <w:t>及处理与本招</w:t>
      </w:r>
      <w:r>
        <w:rPr>
          <w:rFonts w:ascii="宋体" w:hAnsi="宋体" w:eastAsia="宋体"/>
          <w:spacing w:val="-3"/>
          <w:sz w:val="24"/>
          <w:szCs w:val="24"/>
          <w:lang w:eastAsia="zh-CN"/>
        </w:rPr>
        <w:t>标</w:t>
      </w:r>
      <w:r>
        <w:rPr>
          <w:rFonts w:ascii="宋体" w:hAnsi="宋体" w:eastAsia="宋体"/>
          <w:sz w:val="24"/>
          <w:szCs w:val="24"/>
          <w:lang w:eastAsia="zh-CN"/>
        </w:rPr>
        <w:t>项 目有</w:t>
      </w:r>
      <w:r>
        <w:rPr>
          <w:rFonts w:ascii="宋体" w:hAnsi="宋体" w:eastAsia="宋体"/>
          <w:spacing w:val="-3"/>
          <w:sz w:val="24"/>
          <w:szCs w:val="24"/>
          <w:lang w:eastAsia="zh-CN"/>
        </w:rPr>
        <w:t>关</w:t>
      </w:r>
      <w:r>
        <w:rPr>
          <w:rFonts w:ascii="宋体" w:hAnsi="宋体" w:eastAsia="宋体"/>
          <w:sz w:val="24"/>
          <w:szCs w:val="24"/>
          <w:lang w:eastAsia="zh-CN"/>
        </w:rPr>
        <w:t>的</w:t>
      </w:r>
      <w:r>
        <w:rPr>
          <w:rFonts w:ascii="宋体" w:hAnsi="宋体" w:eastAsia="宋体"/>
          <w:spacing w:val="-3"/>
          <w:sz w:val="24"/>
          <w:szCs w:val="24"/>
          <w:lang w:eastAsia="zh-CN"/>
        </w:rPr>
        <w:t>一</w:t>
      </w:r>
      <w:r>
        <w:rPr>
          <w:rFonts w:ascii="宋体" w:hAnsi="宋体" w:eastAsia="宋体"/>
          <w:sz w:val="24"/>
          <w:szCs w:val="24"/>
          <w:lang w:eastAsia="zh-CN"/>
        </w:rPr>
        <w:t>切</w:t>
      </w:r>
      <w:r>
        <w:rPr>
          <w:rFonts w:ascii="宋体" w:hAnsi="宋体" w:eastAsia="宋体"/>
          <w:spacing w:val="-3"/>
          <w:sz w:val="24"/>
          <w:szCs w:val="24"/>
          <w:lang w:eastAsia="zh-CN"/>
        </w:rPr>
        <w:t>事</w:t>
      </w:r>
      <w:r>
        <w:rPr>
          <w:rFonts w:ascii="宋体" w:hAnsi="宋体" w:eastAsia="宋体"/>
          <w:sz w:val="24"/>
          <w:szCs w:val="24"/>
          <w:lang w:eastAsia="zh-CN"/>
        </w:rPr>
        <w:t>宜。</w:t>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3.  </w:t>
      </w:r>
      <w:r>
        <w:rPr>
          <w:rFonts w:ascii="宋体" w:hAnsi="宋体" w:eastAsia="宋体"/>
          <w:spacing w:val="-3"/>
          <w:sz w:val="24"/>
          <w:szCs w:val="24"/>
          <w:lang w:eastAsia="zh-CN"/>
        </w:rPr>
        <w:t>联</w:t>
      </w:r>
      <w:r>
        <w:rPr>
          <w:rFonts w:ascii="宋体" w:hAnsi="宋体" w:eastAsia="宋体"/>
          <w:sz w:val="24"/>
          <w:szCs w:val="24"/>
          <w:lang w:eastAsia="zh-CN"/>
        </w:rPr>
        <w:t>合</w:t>
      </w:r>
      <w:r>
        <w:rPr>
          <w:rFonts w:ascii="宋体" w:hAnsi="宋体" w:eastAsia="宋体"/>
          <w:spacing w:val="-3"/>
          <w:sz w:val="24"/>
          <w:szCs w:val="24"/>
          <w:lang w:eastAsia="zh-CN"/>
        </w:rPr>
        <w:t>体</w:t>
      </w:r>
      <w:r>
        <w:rPr>
          <w:rFonts w:ascii="宋体" w:hAnsi="宋体" w:eastAsia="宋体"/>
          <w:sz w:val="24"/>
          <w:szCs w:val="24"/>
          <w:lang w:eastAsia="zh-CN"/>
        </w:rPr>
        <w:t>牵</w:t>
      </w:r>
      <w:r>
        <w:rPr>
          <w:rFonts w:ascii="宋体" w:hAnsi="宋体" w:eastAsia="宋体"/>
          <w:spacing w:val="-3"/>
          <w:sz w:val="24"/>
          <w:szCs w:val="24"/>
          <w:lang w:eastAsia="zh-CN"/>
        </w:rPr>
        <w:t>头</w:t>
      </w:r>
      <w:r>
        <w:rPr>
          <w:rFonts w:ascii="宋体" w:hAnsi="宋体" w:eastAsia="宋体"/>
          <w:sz w:val="24"/>
          <w:szCs w:val="24"/>
          <w:lang w:eastAsia="zh-CN"/>
        </w:rPr>
        <w:t>人</w:t>
      </w:r>
      <w:r>
        <w:rPr>
          <w:rFonts w:ascii="宋体" w:hAnsi="宋体" w:eastAsia="宋体"/>
          <w:spacing w:val="-3"/>
          <w:sz w:val="24"/>
          <w:szCs w:val="24"/>
          <w:lang w:eastAsia="zh-CN"/>
        </w:rPr>
        <w:t>在</w:t>
      </w:r>
      <w:r>
        <w:rPr>
          <w:rFonts w:ascii="宋体" w:hAnsi="宋体" w:eastAsia="宋体"/>
          <w:sz w:val="24"/>
          <w:szCs w:val="24"/>
          <w:lang w:eastAsia="zh-CN"/>
        </w:rPr>
        <w:t>本</w:t>
      </w:r>
      <w:r>
        <w:rPr>
          <w:rFonts w:ascii="宋体" w:hAnsi="宋体" w:eastAsia="宋体"/>
          <w:spacing w:val="-3"/>
          <w:sz w:val="24"/>
          <w:szCs w:val="24"/>
          <w:lang w:eastAsia="zh-CN"/>
        </w:rPr>
        <w:t>项目</w:t>
      </w:r>
      <w:r>
        <w:rPr>
          <w:rFonts w:ascii="宋体" w:hAnsi="宋体" w:eastAsia="宋体"/>
          <w:sz w:val="24"/>
          <w:szCs w:val="24"/>
          <w:lang w:eastAsia="zh-CN"/>
        </w:rPr>
        <w:t>中签</w:t>
      </w:r>
      <w:r>
        <w:rPr>
          <w:rFonts w:ascii="宋体" w:hAnsi="宋体" w:eastAsia="宋体"/>
          <w:spacing w:val="-3"/>
          <w:sz w:val="24"/>
          <w:szCs w:val="24"/>
          <w:lang w:eastAsia="zh-CN"/>
        </w:rPr>
        <w:t>署</w:t>
      </w:r>
      <w:r>
        <w:rPr>
          <w:rFonts w:ascii="宋体" w:hAnsi="宋体" w:eastAsia="宋体"/>
          <w:sz w:val="24"/>
          <w:szCs w:val="24"/>
          <w:lang w:eastAsia="zh-CN"/>
        </w:rPr>
        <w:t>的</w:t>
      </w:r>
      <w:r>
        <w:rPr>
          <w:rFonts w:ascii="宋体" w:hAnsi="宋体" w:eastAsia="宋体"/>
          <w:spacing w:val="-3"/>
          <w:sz w:val="24"/>
          <w:szCs w:val="24"/>
          <w:lang w:eastAsia="zh-CN"/>
        </w:rPr>
        <w:t>一</w:t>
      </w:r>
      <w:r>
        <w:rPr>
          <w:rFonts w:ascii="宋体" w:hAnsi="宋体" w:eastAsia="宋体"/>
          <w:sz w:val="24"/>
          <w:szCs w:val="24"/>
          <w:lang w:eastAsia="zh-CN"/>
        </w:rPr>
        <w:t>切</w:t>
      </w:r>
      <w:r>
        <w:rPr>
          <w:rFonts w:ascii="宋体" w:hAnsi="宋体" w:eastAsia="宋体"/>
          <w:spacing w:val="-3"/>
          <w:sz w:val="24"/>
          <w:szCs w:val="24"/>
          <w:lang w:eastAsia="zh-CN"/>
        </w:rPr>
        <w:t>文</w:t>
      </w:r>
      <w:r>
        <w:rPr>
          <w:rFonts w:ascii="宋体" w:hAnsi="宋体" w:eastAsia="宋体"/>
          <w:sz w:val="24"/>
          <w:szCs w:val="24"/>
          <w:lang w:eastAsia="zh-CN"/>
        </w:rPr>
        <w:t>件</w:t>
      </w:r>
      <w:r>
        <w:rPr>
          <w:rFonts w:ascii="宋体" w:hAnsi="宋体" w:eastAsia="宋体"/>
          <w:spacing w:val="-3"/>
          <w:sz w:val="24"/>
          <w:szCs w:val="24"/>
          <w:lang w:eastAsia="zh-CN"/>
        </w:rPr>
        <w:t>和</w:t>
      </w:r>
      <w:r>
        <w:rPr>
          <w:rFonts w:ascii="宋体" w:hAnsi="宋体" w:eastAsia="宋体"/>
          <w:sz w:val="24"/>
          <w:szCs w:val="24"/>
          <w:lang w:eastAsia="zh-CN"/>
        </w:rPr>
        <w:t>处</w:t>
      </w:r>
      <w:r>
        <w:rPr>
          <w:rFonts w:ascii="宋体" w:hAnsi="宋体" w:eastAsia="宋体"/>
          <w:spacing w:val="-3"/>
          <w:sz w:val="24"/>
          <w:szCs w:val="24"/>
          <w:lang w:eastAsia="zh-CN"/>
        </w:rPr>
        <w:t>理</w:t>
      </w:r>
      <w:r>
        <w:rPr>
          <w:rFonts w:ascii="宋体" w:hAnsi="宋体" w:eastAsia="宋体"/>
          <w:sz w:val="24"/>
          <w:szCs w:val="24"/>
          <w:lang w:eastAsia="zh-CN"/>
        </w:rPr>
        <w:t>的一</w:t>
      </w:r>
      <w:r>
        <w:rPr>
          <w:rFonts w:ascii="宋体" w:hAnsi="宋体" w:eastAsia="宋体"/>
          <w:spacing w:val="-3"/>
          <w:sz w:val="24"/>
          <w:szCs w:val="24"/>
          <w:lang w:eastAsia="zh-CN"/>
        </w:rPr>
        <w:t>切</w:t>
      </w:r>
      <w:r>
        <w:rPr>
          <w:rFonts w:ascii="宋体" w:hAnsi="宋体" w:eastAsia="宋体"/>
          <w:sz w:val="24"/>
          <w:szCs w:val="24"/>
          <w:lang w:eastAsia="zh-CN"/>
        </w:rPr>
        <w:t>事</w:t>
      </w:r>
      <w:r>
        <w:rPr>
          <w:rFonts w:ascii="宋体" w:hAnsi="宋体" w:eastAsia="宋体"/>
          <w:spacing w:val="-3"/>
          <w:sz w:val="24"/>
          <w:szCs w:val="24"/>
          <w:lang w:eastAsia="zh-CN"/>
        </w:rPr>
        <w:t>宜</w:t>
      </w:r>
      <w:r>
        <w:rPr>
          <w:rFonts w:ascii="宋体" w:hAnsi="宋体" w:eastAsia="宋体"/>
          <w:spacing w:val="-25"/>
          <w:sz w:val="24"/>
          <w:szCs w:val="24"/>
          <w:lang w:eastAsia="zh-CN"/>
        </w:rPr>
        <w:t>，</w:t>
      </w:r>
      <w:r>
        <w:rPr>
          <w:rFonts w:ascii="宋体" w:hAnsi="宋体" w:eastAsia="宋体"/>
          <w:sz w:val="24"/>
          <w:szCs w:val="24"/>
          <w:lang w:eastAsia="zh-CN"/>
        </w:rPr>
        <w:t>联</w:t>
      </w:r>
      <w:r>
        <w:rPr>
          <w:rFonts w:ascii="宋体" w:hAnsi="宋体" w:eastAsia="宋体"/>
          <w:spacing w:val="-3"/>
          <w:sz w:val="24"/>
          <w:szCs w:val="24"/>
          <w:lang w:eastAsia="zh-CN"/>
        </w:rPr>
        <w:t>合</w:t>
      </w:r>
      <w:r>
        <w:rPr>
          <w:rFonts w:ascii="宋体" w:hAnsi="宋体" w:eastAsia="宋体"/>
          <w:sz w:val="24"/>
          <w:szCs w:val="24"/>
          <w:lang w:eastAsia="zh-CN"/>
        </w:rPr>
        <w:t>体</w:t>
      </w:r>
      <w:r>
        <w:rPr>
          <w:rFonts w:ascii="宋体" w:hAnsi="宋体" w:eastAsia="宋体"/>
          <w:spacing w:val="-3"/>
          <w:sz w:val="24"/>
          <w:szCs w:val="24"/>
          <w:lang w:eastAsia="zh-CN"/>
        </w:rPr>
        <w:t>各成</w:t>
      </w:r>
      <w:r>
        <w:rPr>
          <w:rFonts w:ascii="宋体" w:hAnsi="宋体" w:eastAsia="宋体"/>
          <w:sz w:val="24"/>
          <w:szCs w:val="24"/>
          <w:lang w:eastAsia="zh-CN"/>
        </w:rPr>
        <w:t>员均</w:t>
      </w:r>
      <w:r>
        <w:rPr>
          <w:rFonts w:ascii="宋体" w:hAnsi="宋体" w:eastAsia="宋体"/>
          <w:spacing w:val="-3"/>
          <w:sz w:val="24"/>
          <w:szCs w:val="24"/>
          <w:lang w:eastAsia="zh-CN"/>
        </w:rPr>
        <w:t>予</w:t>
      </w:r>
      <w:r>
        <w:rPr>
          <w:rFonts w:ascii="宋体" w:hAnsi="宋体" w:eastAsia="宋体"/>
          <w:sz w:val="24"/>
          <w:szCs w:val="24"/>
          <w:lang w:eastAsia="zh-CN"/>
        </w:rPr>
        <w:t>以</w:t>
      </w:r>
      <w:r>
        <w:rPr>
          <w:rFonts w:ascii="宋体" w:hAnsi="宋体" w:eastAsia="宋体"/>
          <w:spacing w:val="-3"/>
          <w:sz w:val="24"/>
          <w:szCs w:val="24"/>
          <w:lang w:eastAsia="zh-CN"/>
        </w:rPr>
        <w:t>承</w:t>
      </w:r>
      <w:r>
        <w:rPr>
          <w:rFonts w:ascii="宋体" w:hAnsi="宋体" w:eastAsia="宋体"/>
          <w:sz w:val="24"/>
          <w:szCs w:val="24"/>
          <w:lang w:eastAsia="zh-CN"/>
        </w:rPr>
        <w:t>认。 联合体各成员将</w:t>
      </w:r>
      <w:r>
        <w:rPr>
          <w:rFonts w:ascii="宋体" w:hAnsi="宋体" w:eastAsia="宋体"/>
          <w:spacing w:val="-3"/>
          <w:sz w:val="24"/>
          <w:szCs w:val="24"/>
          <w:lang w:eastAsia="zh-CN"/>
        </w:rPr>
        <w:t>严</w:t>
      </w:r>
      <w:r>
        <w:rPr>
          <w:rFonts w:ascii="宋体" w:hAnsi="宋体" w:eastAsia="宋体"/>
          <w:sz w:val="24"/>
          <w:szCs w:val="24"/>
          <w:lang w:eastAsia="zh-CN"/>
        </w:rPr>
        <w:t>格按</w:t>
      </w:r>
      <w:r>
        <w:rPr>
          <w:rFonts w:ascii="宋体" w:hAnsi="宋体" w:eastAsia="宋体"/>
          <w:spacing w:val="-3"/>
          <w:sz w:val="24"/>
          <w:szCs w:val="24"/>
          <w:lang w:eastAsia="zh-CN"/>
        </w:rPr>
        <w:t>照</w:t>
      </w:r>
      <w:r>
        <w:rPr>
          <w:rFonts w:ascii="宋体" w:hAnsi="宋体" w:eastAsia="宋体"/>
          <w:sz w:val="24"/>
          <w:szCs w:val="24"/>
          <w:lang w:eastAsia="zh-CN"/>
        </w:rPr>
        <w:t>招标文件、投标</w:t>
      </w:r>
      <w:r>
        <w:rPr>
          <w:rFonts w:ascii="宋体" w:hAnsi="宋体" w:eastAsia="宋体"/>
          <w:spacing w:val="-3"/>
          <w:sz w:val="24"/>
          <w:szCs w:val="24"/>
          <w:lang w:eastAsia="zh-CN"/>
        </w:rPr>
        <w:t>文</w:t>
      </w:r>
      <w:r>
        <w:rPr>
          <w:rFonts w:ascii="宋体" w:hAnsi="宋体" w:eastAsia="宋体"/>
          <w:sz w:val="24"/>
          <w:szCs w:val="24"/>
          <w:lang w:eastAsia="zh-CN"/>
        </w:rPr>
        <w:t>件和</w:t>
      </w:r>
      <w:r>
        <w:rPr>
          <w:rFonts w:ascii="宋体" w:hAnsi="宋体" w:eastAsia="宋体"/>
          <w:spacing w:val="-3"/>
          <w:sz w:val="24"/>
          <w:szCs w:val="24"/>
          <w:lang w:eastAsia="zh-CN"/>
        </w:rPr>
        <w:t>合</w:t>
      </w:r>
      <w:r>
        <w:rPr>
          <w:rFonts w:ascii="宋体" w:hAnsi="宋体" w:eastAsia="宋体"/>
          <w:sz w:val="24"/>
          <w:szCs w:val="24"/>
          <w:lang w:eastAsia="zh-CN"/>
        </w:rPr>
        <w:t>同的要求全面履</w:t>
      </w:r>
      <w:r>
        <w:rPr>
          <w:rFonts w:ascii="宋体" w:hAnsi="宋体" w:eastAsia="宋体"/>
          <w:spacing w:val="-3"/>
          <w:sz w:val="24"/>
          <w:szCs w:val="24"/>
          <w:lang w:eastAsia="zh-CN"/>
        </w:rPr>
        <w:t>行</w:t>
      </w:r>
      <w:r>
        <w:rPr>
          <w:rFonts w:ascii="宋体" w:hAnsi="宋体" w:eastAsia="宋体"/>
          <w:sz w:val="24"/>
          <w:szCs w:val="24"/>
          <w:lang w:eastAsia="zh-CN"/>
        </w:rPr>
        <w:t>义务</w:t>
      </w:r>
      <w:r>
        <w:rPr>
          <w:rFonts w:ascii="宋体" w:hAnsi="宋体" w:eastAsia="宋体"/>
          <w:spacing w:val="-3"/>
          <w:sz w:val="24"/>
          <w:szCs w:val="24"/>
          <w:lang w:eastAsia="zh-CN"/>
        </w:rPr>
        <w:t>，</w:t>
      </w:r>
      <w:r>
        <w:rPr>
          <w:rFonts w:ascii="宋体" w:hAnsi="宋体" w:eastAsia="宋体"/>
          <w:sz w:val="24"/>
          <w:szCs w:val="24"/>
          <w:lang w:eastAsia="zh-CN"/>
        </w:rPr>
        <w:t>并向招标人承</w:t>
      </w:r>
      <w:r>
        <w:rPr>
          <w:rFonts w:ascii="宋体" w:hAnsi="宋体" w:eastAsia="宋体"/>
          <w:spacing w:val="-3"/>
          <w:sz w:val="24"/>
          <w:szCs w:val="24"/>
          <w:lang w:eastAsia="zh-CN"/>
        </w:rPr>
        <w:t>担</w:t>
      </w:r>
      <w:r>
        <w:rPr>
          <w:rFonts w:ascii="宋体" w:hAnsi="宋体" w:eastAsia="宋体"/>
          <w:sz w:val="24"/>
          <w:szCs w:val="24"/>
          <w:lang w:eastAsia="zh-CN"/>
        </w:rPr>
        <w:t>连 带责</w:t>
      </w:r>
      <w:r>
        <w:rPr>
          <w:rFonts w:ascii="宋体" w:hAnsi="宋体" w:eastAsia="宋体"/>
          <w:spacing w:val="-3"/>
          <w:sz w:val="24"/>
          <w:szCs w:val="24"/>
          <w:lang w:eastAsia="zh-CN"/>
        </w:rPr>
        <w:t>任</w:t>
      </w:r>
      <w:r>
        <w:rPr>
          <w:rFonts w:ascii="宋体" w:hAnsi="宋体" w:eastAsia="宋体"/>
          <w:sz w:val="24"/>
          <w:szCs w:val="24"/>
          <w:lang w:eastAsia="zh-CN"/>
        </w:rPr>
        <w:t>。</w:t>
      </w:r>
    </w:p>
    <w:p>
      <w:pPr>
        <w:pStyle w:val="7"/>
        <w:tabs>
          <w:tab w:val="left" w:pos="8741"/>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4.  </w:t>
      </w:r>
      <w:r>
        <w:rPr>
          <w:rFonts w:ascii="宋体" w:hAnsi="宋体" w:eastAsia="宋体"/>
          <w:spacing w:val="-3"/>
          <w:sz w:val="24"/>
          <w:szCs w:val="24"/>
          <w:lang w:eastAsia="zh-CN"/>
        </w:rPr>
        <w:t>联</w:t>
      </w:r>
      <w:r>
        <w:rPr>
          <w:rFonts w:ascii="宋体" w:hAnsi="宋体" w:eastAsia="宋体"/>
          <w:sz w:val="24"/>
          <w:szCs w:val="24"/>
          <w:lang w:eastAsia="zh-CN"/>
        </w:rPr>
        <w:t>合</w:t>
      </w:r>
      <w:r>
        <w:rPr>
          <w:rFonts w:ascii="宋体" w:hAnsi="宋体" w:eastAsia="宋体"/>
          <w:spacing w:val="-3"/>
          <w:sz w:val="24"/>
          <w:szCs w:val="24"/>
          <w:lang w:eastAsia="zh-CN"/>
        </w:rPr>
        <w:t>体</w:t>
      </w:r>
      <w:r>
        <w:rPr>
          <w:rFonts w:ascii="宋体" w:hAnsi="宋体" w:eastAsia="宋体"/>
          <w:sz w:val="24"/>
          <w:szCs w:val="24"/>
          <w:lang w:eastAsia="zh-CN"/>
        </w:rPr>
        <w:t>各</w:t>
      </w:r>
      <w:r>
        <w:rPr>
          <w:rFonts w:ascii="宋体" w:hAnsi="宋体" w:eastAsia="宋体"/>
          <w:spacing w:val="-3"/>
          <w:sz w:val="24"/>
          <w:szCs w:val="24"/>
          <w:lang w:eastAsia="zh-CN"/>
        </w:rPr>
        <w:t>成</w:t>
      </w:r>
      <w:r>
        <w:rPr>
          <w:rFonts w:ascii="宋体" w:hAnsi="宋体" w:eastAsia="宋体"/>
          <w:sz w:val="24"/>
          <w:szCs w:val="24"/>
          <w:lang w:eastAsia="zh-CN"/>
        </w:rPr>
        <w:t>员</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内部</w:t>
      </w:r>
      <w:r>
        <w:rPr>
          <w:rFonts w:ascii="宋体" w:hAnsi="宋体" w:eastAsia="宋体"/>
          <w:sz w:val="24"/>
          <w:szCs w:val="24"/>
          <w:lang w:eastAsia="zh-CN"/>
        </w:rPr>
        <w:t>的职</w:t>
      </w:r>
      <w:r>
        <w:rPr>
          <w:rFonts w:ascii="宋体" w:hAnsi="宋体" w:eastAsia="宋体"/>
          <w:spacing w:val="-3"/>
          <w:sz w:val="24"/>
          <w:szCs w:val="24"/>
          <w:lang w:eastAsia="zh-CN"/>
        </w:rPr>
        <w:t>责</w:t>
      </w:r>
      <w:r>
        <w:rPr>
          <w:rFonts w:ascii="宋体" w:hAnsi="宋体" w:eastAsia="宋体"/>
          <w:sz w:val="24"/>
          <w:szCs w:val="24"/>
          <w:lang w:eastAsia="zh-CN"/>
        </w:rPr>
        <w:t>分</w:t>
      </w:r>
      <w:r>
        <w:rPr>
          <w:rFonts w:ascii="宋体" w:hAnsi="宋体" w:eastAsia="宋体"/>
          <w:spacing w:val="-3"/>
          <w:sz w:val="24"/>
          <w:szCs w:val="24"/>
          <w:lang w:eastAsia="zh-CN"/>
        </w:rPr>
        <w:t>工</w:t>
      </w:r>
      <w:r>
        <w:rPr>
          <w:rFonts w:ascii="宋体" w:hAnsi="宋体" w:eastAsia="宋体"/>
          <w:sz w:val="24"/>
          <w:szCs w:val="24"/>
          <w:lang w:eastAsia="zh-CN"/>
        </w:rPr>
        <w:t>如</w:t>
      </w:r>
      <w:r>
        <w:rPr>
          <w:rFonts w:ascii="宋体" w:hAnsi="宋体" w:eastAsia="宋体"/>
          <w:spacing w:val="-3"/>
          <w:sz w:val="24"/>
          <w:szCs w:val="24"/>
          <w:lang w:eastAsia="zh-CN"/>
        </w:rPr>
        <w:t>下</w:t>
      </w:r>
      <w:r>
        <w:rPr>
          <w:rFonts w:ascii="宋体" w:hAnsi="宋体" w:eastAsia="宋体"/>
          <w:spacing w:val="-25"/>
          <w:sz w:val="24"/>
          <w:szCs w:val="24"/>
          <w:lang w:eastAsia="zh-CN"/>
        </w:rPr>
        <w:t>：</w:t>
      </w:r>
      <w:r>
        <w:rPr>
          <w:rFonts w:ascii="宋体" w:hAnsi="宋体" w:eastAsia="宋体"/>
          <w:spacing w:val="-25"/>
          <w:sz w:val="24"/>
          <w:szCs w:val="24"/>
          <w:u w:val="single" w:color="000000"/>
          <w:lang w:eastAsia="zh-CN"/>
        </w:rPr>
        <w:tab/>
      </w:r>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5.  </w:t>
      </w:r>
      <w:r>
        <w:rPr>
          <w:rFonts w:ascii="宋体" w:hAnsi="宋体" w:eastAsia="宋体"/>
          <w:spacing w:val="-3"/>
          <w:sz w:val="24"/>
          <w:szCs w:val="24"/>
          <w:lang w:eastAsia="zh-CN"/>
        </w:rPr>
        <w:t>本</w:t>
      </w:r>
      <w:r>
        <w:rPr>
          <w:rFonts w:ascii="宋体" w:hAnsi="宋体" w:eastAsia="宋体"/>
          <w:sz w:val="24"/>
          <w:szCs w:val="24"/>
          <w:lang w:eastAsia="zh-CN"/>
        </w:rPr>
        <w:t>协</w:t>
      </w:r>
      <w:r>
        <w:rPr>
          <w:rFonts w:ascii="宋体" w:hAnsi="宋体" w:eastAsia="宋体"/>
          <w:spacing w:val="-3"/>
          <w:sz w:val="24"/>
          <w:szCs w:val="24"/>
          <w:lang w:eastAsia="zh-CN"/>
        </w:rPr>
        <w:t>议</w:t>
      </w:r>
      <w:r>
        <w:rPr>
          <w:rFonts w:ascii="宋体" w:hAnsi="宋体" w:eastAsia="宋体"/>
          <w:sz w:val="24"/>
          <w:szCs w:val="24"/>
          <w:lang w:eastAsia="zh-CN"/>
        </w:rPr>
        <w:t>书</w:t>
      </w:r>
      <w:r>
        <w:rPr>
          <w:rFonts w:ascii="宋体" w:hAnsi="宋体" w:eastAsia="宋体"/>
          <w:spacing w:val="-3"/>
          <w:sz w:val="24"/>
          <w:szCs w:val="24"/>
          <w:lang w:eastAsia="zh-CN"/>
        </w:rPr>
        <w:t>自</w:t>
      </w:r>
      <w:r>
        <w:rPr>
          <w:rFonts w:ascii="宋体" w:hAnsi="宋体" w:eastAsia="宋体"/>
          <w:sz w:val="24"/>
          <w:szCs w:val="24"/>
          <w:lang w:eastAsia="zh-CN"/>
        </w:rPr>
        <w:t>所</w:t>
      </w:r>
      <w:r>
        <w:rPr>
          <w:rFonts w:ascii="宋体" w:hAnsi="宋体" w:eastAsia="宋体"/>
          <w:spacing w:val="-3"/>
          <w:sz w:val="24"/>
          <w:szCs w:val="24"/>
          <w:lang w:eastAsia="zh-CN"/>
        </w:rPr>
        <w:t>有</w:t>
      </w:r>
      <w:r>
        <w:rPr>
          <w:rFonts w:ascii="宋体" w:hAnsi="宋体" w:eastAsia="宋体"/>
          <w:sz w:val="24"/>
          <w:szCs w:val="24"/>
          <w:lang w:eastAsia="zh-CN"/>
        </w:rPr>
        <w:t>成</w:t>
      </w:r>
      <w:r>
        <w:rPr>
          <w:rFonts w:ascii="宋体" w:hAnsi="宋体" w:eastAsia="宋体"/>
          <w:spacing w:val="-3"/>
          <w:sz w:val="24"/>
          <w:szCs w:val="24"/>
          <w:lang w:eastAsia="zh-CN"/>
        </w:rPr>
        <w:t>员单</w:t>
      </w:r>
      <w:r>
        <w:rPr>
          <w:rFonts w:ascii="宋体" w:hAnsi="宋体" w:eastAsia="宋体"/>
          <w:sz w:val="24"/>
          <w:szCs w:val="24"/>
          <w:lang w:eastAsia="zh-CN"/>
        </w:rPr>
        <w:t>位法</w:t>
      </w:r>
      <w:r>
        <w:rPr>
          <w:rFonts w:ascii="宋体" w:hAnsi="宋体" w:eastAsia="宋体"/>
          <w:spacing w:val="-3"/>
          <w:sz w:val="24"/>
          <w:szCs w:val="24"/>
          <w:lang w:eastAsia="zh-CN"/>
        </w:rPr>
        <w:t>定</w:t>
      </w:r>
      <w:r>
        <w:rPr>
          <w:rFonts w:ascii="宋体" w:hAnsi="宋体" w:eastAsia="宋体"/>
          <w:sz w:val="24"/>
          <w:szCs w:val="24"/>
          <w:lang w:eastAsia="zh-CN"/>
        </w:rPr>
        <w:t>代</w:t>
      </w:r>
      <w:r>
        <w:rPr>
          <w:rFonts w:ascii="宋体" w:hAnsi="宋体" w:eastAsia="宋体"/>
          <w:spacing w:val="-3"/>
          <w:sz w:val="24"/>
          <w:szCs w:val="24"/>
          <w:lang w:eastAsia="zh-CN"/>
        </w:rPr>
        <w:t>表</w:t>
      </w:r>
      <w:r>
        <w:rPr>
          <w:rFonts w:ascii="宋体" w:hAnsi="宋体" w:eastAsia="宋体"/>
          <w:spacing w:val="-13"/>
          <w:sz w:val="24"/>
          <w:szCs w:val="24"/>
          <w:lang w:eastAsia="zh-CN"/>
        </w:rPr>
        <w:t>人</w:t>
      </w:r>
      <w:r>
        <w:rPr>
          <w:rFonts w:ascii="宋体" w:hAnsi="宋体" w:eastAsia="宋体"/>
          <w:spacing w:val="-3"/>
          <w:sz w:val="24"/>
          <w:szCs w:val="24"/>
          <w:lang w:eastAsia="zh-CN"/>
        </w:rPr>
        <w:t>（</w:t>
      </w:r>
      <w:r>
        <w:rPr>
          <w:rFonts w:ascii="宋体" w:hAnsi="宋体" w:eastAsia="宋体"/>
          <w:sz w:val="24"/>
          <w:szCs w:val="24"/>
          <w:lang w:eastAsia="zh-CN"/>
        </w:rPr>
        <w:t>单</w:t>
      </w:r>
      <w:r>
        <w:rPr>
          <w:rFonts w:ascii="宋体" w:hAnsi="宋体" w:eastAsia="宋体"/>
          <w:spacing w:val="-3"/>
          <w:sz w:val="24"/>
          <w:szCs w:val="24"/>
          <w:lang w:eastAsia="zh-CN"/>
        </w:rPr>
        <w:t>位</w:t>
      </w:r>
      <w:r>
        <w:rPr>
          <w:rFonts w:ascii="宋体" w:hAnsi="宋体" w:eastAsia="宋体"/>
          <w:sz w:val="24"/>
          <w:szCs w:val="24"/>
          <w:lang w:eastAsia="zh-CN"/>
        </w:rPr>
        <w:t>负</w:t>
      </w:r>
      <w:r>
        <w:rPr>
          <w:rFonts w:ascii="宋体" w:hAnsi="宋体" w:eastAsia="宋体"/>
          <w:spacing w:val="-3"/>
          <w:sz w:val="24"/>
          <w:szCs w:val="24"/>
          <w:lang w:eastAsia="zh-CN"/>
        </w:rPr>
        <w:t>责</w:t>
      </w:r>
      <w:r>
        <w:rPr>
          <w:rFonts w:ascii="宋体" w:hAnsi="宋体" w:eastAsia="宋体"/>
          <w:sz w:val="24"/>
          <w:szCs w:val="24"/>
          <w:lang w:eastAsia="zh-CN"/>
        </w:rPr>
        <w:t>人</w:t>
      </w:r>
      <w:r>
        <w:rPr>
          <w:rFonts w:ascii="宋体" w:hAnsi="宋体" w:eastAsia="宋体"/>
          <w:spacing w:val="-13"/>
          <w:sz w:val="24"/>
          <w:szCs w:val="24"/>
          <w:lang w:eastAsia="zh-CN"/>
        </w:rPr>
        <w:t>）</w:t>
      </w:r>
      <w:r>
        <w:rPr>
          <w:rFonts w:ascii="宋体" w:hAnsi="宋体" w:eastAsia="宋体"/>
          <w:spacing w:val="-3"/>
          <w:sz w:val="24"/>
          <w:szCs w:val="24"/>
          <w:lang w:eastAsia="zh-CN"/>
        </w:rPr>
        <w:t>或</w:t>
      </w:r>
      <w:r>
        <w:rPr>
          <w:rFonts w:ascii="宋体" w:hAnsi="宋体" w:eastAsia="宋体"/>
          <w:sz w:val="24"/>
          <w:szCs w:val="24"/>
          <w:lang w:eastAsia="zh-CN"/>
        </w:rPr>
        <w:t>其</w:t>
      </w:r>
      <w:r>
        <w:rPr>
          <w:rFonts w:ascii="宋体" w:hAnsi="宋体" w:eastAsia="宋体"/>
          <w:spacing w:val="-3"/>
          <w:sz w:val="24"/>
          <w:szCs w:val="24"/>
          <w:lang w:eastAsia="zh-CN"/>
        </w:rPr>
        <w:t>委</w:t>
      </w:r>
      <w:r>
        <w:rPr>
          <w:rFonts w:ascii="宋体" w:hAnsi="宋体" w:eastAsia="宋体"/>
          <w:sz w:val="24"/>
          <w:szCs w:val="24"/>
          <w:lang w:eastAsia="zh-CN"/>
        </w:rPr>
        <w:t>托</w:t>
      </w:r>
      <w:r>
        <w:rPr>
          <w:rFonts w:ascii="宋体" w:hAnsi="宋体" w:eastAsia="宋体"/>
          <w:spacing w:val="-3"/>
          <w:sz w:val="24"/>
          <w:szCs w:val="24"/>
          <w:lang w:eastAsia="zh-CN"/>
        </w:rPr>
        <w:t>代</w:t>
      </w:r>
      <w:r>
        <w:rPr>
          <w:rFonts w:ascii="宋体" w:hAnsi="宋体" w:eastAsia="宋体"/>
          <w:sz w:val="24"/>
          <w:szCs w:val="24"/>
          <w:lang w:eastAsia="zh-CN"/>
        </w:rPr>
        <w:t>理</w:t>
      </w:r>
      <w:r>
        <w:rPr>
          <w:rFonts w:ascii="宋体" w:hAnsi="宋体" w:eastAsia="宋体"/>
          <w:spacing w:val="-3"/>
          <w:sz w:val="24"/>
          <w:szCs w:val="24"/>
          <w:lang w:eastAsia="zh-CN"/>
        </w:rPr>
        <w:t>人</w:t>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或盖</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章</w:t>
      </w:r>
      <w:r>
        <w:rPr>
          <w:rFonts w:ascii="宋体" w:hAnsi="宋体" w:eastAsia="宋体"/>
          <w:sz w:val="24"/>
          <w:szCs w:val="24"/>
          <w:lang w:eastAsia="zh-CN"/>
        </w:rPr>
        <w:t>之 日起</w:t>
      </w:r>
      <w:r>
        <w:rPr>
          <w:rFonts w:ascii="宋体" w:hAnsi="宋体" w:eastAsia="宋体"/>
          <w:spacing w:val="-3"/>
          <w:sz w:val="24"/>
          <w:szCs w:val="24"/>
          <w:lang w:eastAsia="zh-CN"/>
        </w:rPr>
        <w:t>生</w:t>
      </w:r>
      <w:r>
        <w:rPr>
          <w:rFonts w:ascii="宋体" w:hAnsi="宋体" w:eastAsia="宋体"/>
          <w:sz w:val="24"/>
          <w:szCs w:val="24"/>
          <w:lang w:eastAsia="zh-CN"/>
        </w:rPr>
        <w:t>效</w:t>
      </w:r>
      <w:r>
        <w:rPr>
          <w:rFonts w:ascii="宋体" w:hAnsi="宋体" w:eastAsia="宋体"/>
          <w:spacing w:val="-3"/>
          <w:sz w:val="24"/>
          <w:szCs w:val="24"/>
          <w:lang w:eastAsia="zh-CN"/>
        </w:rPr>
        <w:t>，</w:t>
      </w:r>
      <w:r>
        <w:rPr>
          <w:rFonts w:ascii="宋体" w:hAnsi="宋体" w:eastAsia="宋体"/>
          <w:sz w:val="24"/>
          <w:szCs w:val="24"/>
          <w:lang w:eastAsia="zh-CN"/>
        </w:rPr>
        <w:t>合</w:t>
      </w:r>
      <w:r>
        <w:rPr>
          <w:rFonts w:ascii="宋体" w:hAnsi="宋体" w:eastAsia="宋体"/>
          <w:spacing w:val="-3"/>
          <w:sz w:val="24"/>
          <w:szCs w:val="24"/>
          <w:lang w:eastAsia="zh-CN"/>
        </w:rPr>
        <w:t>同</w:t>
      </w:r>
      <w:r>
        <w:rPr>
          <w:rFonts w:ascii="宋体" w:hAnsi="宋体" w:eastAsia="宋体"/>
          <w:sz w:val="24"/>
          <w:szCs w:val="24"/>
          <w:lang w:eastAsia="zh-CN"/>
        </w:rPr>
        <w:t>履</w:t>
      </w:r>
      <w:r>
        <w:rPr>
          <w:rFonts w:ascii="宋体" w:hAnsi="宋体" w:eastAsia="宋体"/>
          <w:spacing w:val="-3"/>
          <w:sz w:val="24"/>
          <w:szCs w:val="24"/>
          <w:lang w:eastAsia="zh-CN"/>
        </w:rPr>
        <w:t>行</w:t>
      </w:r>
      <w:r>
        <w:rPr>
          <w:rFonts w:ascii="宋体" w:hAnsi="宋体" w:eastAsia="宋体"/>
          <w:sz w:val="24"/>
          <w:szCs w:val="24"/>
          <w:lang w:eastAsia="zh-CN"/>
        </w:rPr>
        <w:t>完</w:t>
      </w:r>
      <w:r>
        <w:rPr>
          <w:rFonts w:ascii="宋体" w:hAnsi="宋体" w:eastAsia="宋体"/>
          <w:spacing w:val="-3"/>
          <w:sz w:val="24"/>
          <w:szCs w:val="24"/>
          <w:lang w:eastAsia="zh-CN"/>
        </w:rPr>
        <w:t>毕</w:t>
      </w:r>
      <w:r>
        <w:rPr>
          <w:rFonts w:ascii="宋体" w:hAnsi="宋体" w:eastAsia="宋体"/>
          <w:sz w:val="24"/>
          <w:szCs w:val="24"/>
          <w:lang w:eastAsia="zh-CN"/>
        </w:rPr>
        <w:t>后自</w:t>
      </w:r>
      <w:r>
        <w:rPr>
          <w:rFonts w:ascii="宋体" w:hAnsi="宋体" w:eastAsia="宋体"/>
          <w:spacing w:val="-3"/>
          <w:sz w:val="24"/>
          <w:szCs w:val="24"/>
          <w:lang w:eastAsia="zh-CN"/>
        </w:rPr>
        <w:t>动</w:t>
      </w:r>
      <w:r>
        <w:rPr>
          <w:rFonts w:ascii="宋体" w:hAnsi="宋体" w:eastAsia="宋体"/>
          <w:sz w:val="24"/>
          <w:szCs w:val="24"/>
          <w:lang w:eastAsia="zh-CN"/>
        </w:rPr>
        <w:t>失</w:t>
      </w:r>
      <w:r>
        <w:rPr>
          <w:rFonts w:ascii="宋体" w:hAnsi="宋体" w:eastAsia="宋体"/>
          <w:spacing w:val="-3"/>
          <w:sz w:val="24"/>
          <w:szCs w:val="24"/>
          <w:lang w:eastAsia="zh-CN"/>
        </w:rPr>
        <w:t>效</w:t>
      </w:r>
      <w:r>
        <w:rPr>
          <w:rFonts w:ascii="宋体" w:hAnsi="宋体" w:eastAsia="宋体"/>
          <w:sz w:val="24"/>
          <w:szCs w:val="24"/>
          <w:lang w:eastAsia="zh-CN"/>
        </w:rPr>
        <w:t>。</w:t>
      </w:r>
    </w:p>
    <w:p>
      <w:pPr>
        <w:pStyle w:val="7"/>
        <w:tabs>
          <w:tab w:val="left" w:pos="2464"/>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 xml:space="preserve">6.  </w:t>
      </w:r>
      <w:r>
        <w:rPr>
          <w:rFonts w:ascii="宋体" w:hAnsi="宋体" w:eastAsia="宋体"/>
          <w:spacing w:val="-3"/>
          <w:sz w:val="24"/>
          <w:szCs w:val="24"/>
          <w:lang w:eastAsia="zh-CN"/>
        </w:rPr>
        <w:t>本</w:t>
      </w:r>
      <w:r>
        <w:rPr>
          <w:rFonts w:ascii="宋体" w:hAnsi="宋体" w:eastAsia="宋体"/>
          <w:sz w:val="24"/>
          <w:szCs w:val="24"/>
          <w:lang w:eastAsia="zh-CN"/>
        </w:rPr>
        <w:t>协</w:t>
      </w:r>
      <w:r>
        <w:rPr>
          <w:rFonts w:ascii="宋体" w:hAnsi="宋体" w:eastAsia="宋体"/>
          <w:spacing w:val="-3"/>
          <w:sz w:val="24"/>
          <w:szCs w:val="24"/>
          <w:lang w:eastAsia="zh-CN"/>
        </w:rPr>
        <w:t>议</w:t>
      </w:r>
      <w:r>
        <w:rPr>
          <w:rFonts w:ascii="宋体" w:hAnsi="宋体" w:eastAsia="宋体"/>
          <w:sz w:val="24"/>
          <w:szCs w:val="24"/>
          <w:lang w:eastAsia="zh-CN"/>
        </w:rPr>
        <w:t>书</w:t>
      </w:r>
      <w:r>
        <w:rPr>
          <w:rFonts w:ascii="宋体" w:hAnsi="宋体" w:eastAsia="宋体"/>
          <w:spacing w:val="-3"/>
          <w:sz w:val="24"/>
          <w:szCs w:val="24"/>
          <w:lang w:eastAsia="zh-CN"/>
        </w:rPr>
        <w:t>一</w:t>
      </w:r>
      <w:r>
        <w:rPr>
          <w:rFonts w:ascii="宋体" w:hAnsi="宋体" w:eastAsia="宋体"/>
          <w:spacing w:val="-1"/>
          <w:sz w:val="24"/>
          <w:szCs w:val="24"/>
          <w:lang w:eastAsia="zh-CN"/>
        </w:rPr>
        <w:t>式</w:t>
      </w:r>
      <w:r>
        <w:rPr>
          <w:rFonts w:ascii="宋体" w:hAnsi="宋体" w:eastAsia="宋体"/>
          <w:spacing w:val="-1"/>
          <w:sz w:val="24"/>
          <w:szCs w:val="24"/>
          <w:u w:val="single" w:color="000000"/>
          <w:lang w:eastAsia="zh-CN"/>
        </w:rPr>
        <w:tab/>
      </w:r>
      <w:r>
        <w:rPr>
          <w:rFonts w:ascii="宋体" w:hAnsi="宋体" w:eastAsia="宋体"/>
          <w:spacing w:val="-3"/>
          <w:sz w:val="24"/>
          <w:szCs w:val="24"/>
          <w:lang w:eastAsia="zh-CN"/>
        </w:rPr>
        <w:t>份，</w:t>
      </w:r>
      <w:r>
        <w:rPr>
          <w:rFonts w:ascii="宋体" w:hAnsi="宋体" w:eastAsia="宋体"/>
          <w:sz w:val="24"/>
          <w:szCs w:val="24"/>
          <w:lang w:eastAsia="zh-CN"/>
        </w:rPr>
        <w:t>联合</w:t>
      </w:r>
      <w:r>
        <w:rPr>
          <w:rFonts w:ascii="宋体" w:hAnsi="宋体" w:eastAsia="宋体"/>
          <w:spacing w:val="-3"/>
          <w:sz w:val="24"/>
          <w:szCs w:val="24"/>
          <w:lang w:eastAsia="zh-CN"/>
        </w:rPr>
        <w:t>体</w:t>
      </w:r>
      <w:r>
        <w:rPr>
          <w:rFonts w:ascii="宋体" w:hAnsi="宋体" w:eastAsia="宋体"/>
          <w:sz w:val="24"/>
          <w:szCs w:val="24"/>
          <w:lang w:eastAsia="zh-CN"/>
        </w:rPr>
        <w:t>成</w:t>
      </w:r>
      <w:r>
        <w:rPr>
          <w:rFonts w:ascii="宋体" w:hAnsi="宋体" w:eastAsia="宋体"/>
          <w:spacing w:val="-3"/>
          <w:sz w:val="24"/>
          <w:szCs w:val="24"/>
          <w:lang w:eastAsia="zh-CN"/>
        </w:rPr>
        <w:t>员</w:t>
      </w:r>
      <w:r>
        <w:rPr>
          <w:rFonts w:ascii="宋体" w:hAnsi="宋体" w:eastAsia="宋体"/>
          <w:sz w:val="24"/>
          <w:szCs w:val="24"/>
          <w:lang w:eastAsia="zh-CN"/>
        </w:rPr>
        <w:t>和</w:t>
      </w:r>
      <w:r>
        <w:rPr>
          <w:rFonts w:ascii="宋体" w:hAnsi="宋体" w:eastAsia="宋体"/>
          <w:spacing w:val="-3"/>
          <w:sz w:val="24"/>
          <w:szCs w:val="24"/>
          <w:lang w:eastAsia="zh-CN"/>
        </w:rPr>
        <w:t>招</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各</w:t>
      </w:r>
      <w:r>
        <w:rPr>
          <w:rFonts w:ascii="宋体" w:hAnsi="宋体" w:eastAsia="宋体"/>
          <w:spacing w:val="-3"/>
          <w:sz w:val="24"/>
          <w:szCs w:val="24"/>
          <w:lang w:eastAsia="zh-CN"/>
        </w:rPr>
        <w:t>执</w:t>
      </w:r>
      <w:r>
        <w:rPr>
          <w:rFonts w:ascii="宋体" w:hAnsi="宋体" w:eastAsia="宋体"/>
          <w:sz w:val="24"/>
          <w:szCs w:val="24"/>
          <w:lang w:eastAsia="zh-CN"/>
        </w:rPr>
        <w:t>一份。</w:t>
      </w:r>
    </w:p>
    <w:p>
      <w:pPr>
        <w:pStyle w:val="7"/>
        <w:spacing w:line="360" w:lineRule="auto"/>
        <w:ind w:left="0" w:right="11" w:rightChars="5"/>
        <w:rPr>
          <w:rFonts w:ascii="宋体" w:hAnsi="宋体" w:eastAsia="宋体"/>
          <w:lang w:eastAsia="zh-CN"/>
        </w:rPr>
      </w:pPr>
    </w:p>
    <w:p>
      <w:pPr>
        <w:pStyle w:val="7"/>
        <w:spacing w:line="360" w:lineRule="auto"/>
        <w:ind w:left="0" w:right="11" w:rightChars="5"/>
        <w:rPr>
          <w:rFonts w:ascii="宋体" w:hAnsi="宋体" w:eastAsia="宋体"/>
          <w:lang w:eastAsia="zh-CN"/>
        </w:rPr>
      </w:pPr>
      <w:r>
        <w:rPr>
          <w:rFonts w:ascii="宋体" w:hAnsi="宋体" w:eastAsia="宋体"/>
          <w:lang w:eastAsia="zh-CN"/>
        </w:rPr>
        <w:t>注：本协议书由法</w:t>
      </w:r>
      <w:r>
        <w:rPr>
          <w:rFonts w:ascii="宋体" w:hAnsi="宋体" w:eastAsia="宋体"/>
          <w:spacing w:val="-3"/>
          <w:lang w:eastAsia="zh-CN"/>
        </w:rPr>
        <w:t>定</w:t>
      </w:r>
      <w:r>
        <w:rPr>
          <w:rFonts w:ascii="宋体" w:hAnsi="宋体" w:eastAsia="宋体"/>
          <w:lang w:eastAsia="zh-CN"/>
        </w:rPr>
        <w:t>代</w:t>
      </w:r>
      <w:r>
        <w:rPr>
          <w:rFonts w:ascii="宋体" w:hAnsi="宋体" w:eastAsia="宋体"/>
          <w:spacing w:val="-3"/>
          <w:lang w:eastAsia="zh-CN"/>
        </w:rPr>
        <w:t>表</w:t>
      </w:r>
      <w:r>
        <w:rPr>
          <w:rFonts w:ascii="宋体" w:hAnsi="宋体" w:eastAsia="宋体"/>
          <w:lang w:eastAsia="zh-CN"/>
        </w:rPr>
        <w:t>人（单位负责人）</w:t>
      </w:r>
      <w:r>
        <w:rPr>
          <w:rFonts w:ascii="宋体" w:hAnsi="宋体" w:eastAsia="宋体"/>
          <w:spacing w:val="-3"/>
          <w:lang w:eastAsia="zh-CN"/>
        </w:rPr>
        <w:t>签</w:t>
      </w:r>
      <w:r>
        <w:rPr>
          <w:rFonts w:ascii="宋体" w:hAnsi="宋体" w:eastAsia="宋体"/>
          <w:lang w:eastAsia="zh-CN"/>
        </w:rPr>
        <w:t>字</w:t>
      </w:r>
      <w:r>
        <w:rPr>
          <w:rFonts w:ascii="宋体" w:hAnsi="宋体" w:eastAsia="宋体"/>
          <w:spacing w:val="-3"/>
          <w:lang w:eastAsia="zh-CN"/>
        </w:rPr>
        <w:t>的</w:t>
      </w:r>
      <w:r>
        <w:rPr>
          <w:rFonts w:ascii="宋体" w:hAnsi="宋体" w:eastAsia="宋体"/>
          <w:lang w:eastAsia="zh-CN"/>
        </w:rPr>
        <w:t>，应附法定代表人</w:t>
      </w:r>
      <w:r>
        <w:rPr>
          <w:rFonts w:ascii="宋体" w:hAnsi="宋体" w:eastAsia="宋体"/>
          <w:spacing w:val="-3"/>
          <w:lang w:eastAsia="zh-CN"/>
        </w:rPr>
        <w:t>（</w:t>
      </w:r>
      <w:r>
        <w:rPr>
          <w:rFonts w:ascii="宋体" w:hAnsi="宋体" w:eastAsia="宋体"/>
          <w:lang w:eastAsia="zh-CN"/>
        </w:rPr>
        <w:t>单</w:t>
      </w:r>
      <w:r>
        <w:rPr>
          <w:rFonts w:ascii="宋体" w:hAnsi="宋体" w:eastAsia="宋体"/>
          <w:spacing w:val="-3"/>
          <w:lang w:eastAsia="zh-CN"/>
        </w:rPr>
        <w:t>位</w:t>
      </w:r>
      <w:r>
        <w:rPr>
          <w:rFonts w:ascii="宋体" w:hAnsi="宋体" w:eastAsia="宋体"/>
          <w:lang w:eastAsia="zh-CN"/>
        </w:rPr>
        <w:t>负责人）身份</w:t>
      </w:r>
    </w:p>
    <w:p>
      <w:pPr>
        <w:pStyle w:val="7"/>
        <w:spacing w:line="360" w:lineRule="auto"/>
        <w:ind w:left="0" w:right="11" w:rightChars="5"/>
        <w:rPr>
          <w:rFonts w:ascii="宋体" w:hAnsi="宋体" w:eastAsia="宋体"/>
          <w:lang w:eastAsia="zh-CN"/>
        </w:rPr>
      </w:pPr>
      <w:r>
        <w:rPr>
          <w:rFonts w:ascii="宋体" w:hAnsi="宋体" w:eastAsia="宋体"/>
          <w:lang w:eastAsia="zh-CN"/>
        </w:rPr>
        <w:t>证明</w:t>
      </w:r>
      <w:r>
        <w:rPr>
          <w:rFonts w:ascii="宋体" w:hAnsi="宋体" w:eastAsia="宋体"/>
          <w:spacing w:val="-3"/>
          <w:lang w:eastAsia="zh-CN"/>
        </w:rPr>
        <w:t>；</w:t>
      </w:r>
      <w:r>
        <w:rPr>
          <w:rFonts w:ascii="宋体" w:hAnsi="宋体" w:eastAsia="宋体"/>
          <w:lang w:eastAsia="zh-CN"/>
        </w:rPr>
        <w:t>由</w:t>
      </w:r>
      <w:r>
        <w:rPr>
          <w:rFonts w:ascii="宋体" w:hAnsi="宋体" w:eastAsia="宋体"/>
          <w:spacing w:val="-3"/>
          <w:lang w:eastAsia="zh-CN"/>
        </w:rPr>
        <w:t>委</w:t>
      </w:r>
      <w:r>
        <w:rPr>
          <w:rFonts w:ascii="宋体" w:hAnsi="宋体" w:eastAsia="宋体"/>
          <w:lang w:eastAsia="zh-CN"/>
        </w:rPr>
        <w:t>托</w:t>
      </w:r>
      <w:r>
        <w:rPr>
          <w:rFonts w:ascii="宋体" w:hAnsi="宋体" w:eastAsia="宋体"/>
          <w:spacing w:val="-3"/>
          <w:lang w:eastAsia="zh-CN"/>
        </w:rPr>
        <w:t>代</w:t>
      </w:r>
      <w:r>
        <w:rPr>
          <w:rFonts w:ascii="宋体" w:hAnsi="宋体" w:eastAsia="宋体"/>
          <w:lang w:eastAsia="zh-CN"/>
        </w:rPr>
        <w:t>理</w:t>
      </w:r>
      <w:r>
        <w:rPr>
          <w:rFonts w:ascii="宋体" w:hAnsi="宋体" w:eastAsia="宋体"/>
          <w:spacing w:val="-3"/>
          <w:lang w:eastAsia="zh-CN"/>
        </w:rPr>
        <w:t>人</w:t>
      </w:r>
      <w:r>
        <w:rPr>
          <w:rFonts w:ascii="宋体" w:hAnsi="宋体" w:eastAsia="宋体"/>
          <w:lang w:eastAsia="zh-CN"/>
        </w:rPr>
        <w:t>签</w:t>
      </w:r>
      <w:r>
        <w:rPr>
          <w:rFonts w:ascii="宋体" w:hAnsi="宋体" w:eastAsia="宋体"/>
          <w:spacing w:val="-3"/>
          <w:lang w:eastAsia="zh-CN"/>
        </w:rPr>
        <w:t>字</w:t>
      </w:r>
      <w:r>
        <w:rPr>
          <w:rFonts w:ascii="宋体" w:hAnsi="宋体" w:eastAsia="宋体"/>
          <w:lang w:eastAsia="zh-CN"/>
        </w:rPr>
        <w:t>的，</w:t>
      </w:r>
      <w:r>
        <w:rPr>
          <w:rFonts w:ascii="宋体" w:hAnsi="宋体" w:eastAsia="宋体"/>
          <w:spacing w:val="-3"/>
          <w:lang w:eastAsia="zh-CN"/>
        </w:rPr>
        <w:t>应</w:t>
      </w:r>
      <w:r>
        <w:rPr>
          <w:rFonts w:ascii="宋体" w:hAnsi="宋体" w:eastAsia="宋体"/>
          <w:lang w:eastAsia="zh-CN"/>
        </w:rPr>
        <w:t>附</w:t>
      </w:r>
      <w:r>
        <w:rPr>
          <w:rFonts w:ascii="宋体" w:hAnsi="宋体" w:eastAsia="宋体"/>
          <w:spacing w:val="-3"/>
          <w:lang w:eastAsia="zh-CN"/>
        </w:rPr>
        <w:t>授</w:t>
      </w:r>
      <w:r>
        <w:rPr>
          <w:rFonts w:ascii="宋体" w:hAnsi="宋体" w:eastAsia="宋体"/>
          <w:lang w:eastAsia="zh-CN"/>
        </w:rPr>
        <w:t>权</w:t>
      </w:r>
      <w:r>
        <w:rPr>
          <w:rFonts w:ascii="宋体" w:hAnsi="宋体" w:eastAsia="宋体"/>
          <w:spacing w:val="-3"/>
          <w:lang w:eastAsia="zh-CN"/>
        </w:rPr>
        <w:t>委</w:t>
      </w:r>
      <w:r>
        <w:rPr>
          <w:rFonts w:ascii="宋体" w:hAnsi="宋体" w:eastAsia="宋体"/>
          <w:lang w:eastAsia="zh-CN"/>
        </w:rPr>
        <w:t>托</w:t>
      </w:r>
      <w:r>
        <w:rPr>
          <w:rFonts w:ascii="宋体" w:hAnsi="宋体" w:eastAsia="宋体"/>
          <w:spacing w:val="-3"/>
          <w:lang w:eastAsia="zh-CN"/>
        </w:rPr>
        <w:t>书</w:t>
      </w:r>
      <w:r>
        <w:rPr>
          <w:rFonts w:ascii="宋体" w:hAnsi="宋体" w:eastAsia="宋体"/>
          <w:lang w:eastAsia="zh-CN"/>
        </w:rPr>
        <w:t>。</w:t>
      </w:r>
    </w:p>
    <w:p>
      <w:pPr>
        <w:pStyle w:val="7"/>
        <w:spacing w:line="360" w:lineRule="auto"/>
        <w:ind w:left="0" w:right="11" w:rightChars="5"/>
        <w:rPr>
          <w:rFonts w:hint="eastAsia" w:ascii="宋体" w:hAnsi="宋体" w:eastAsia="宋体"/>
          <w:lang w:eastAsia="zh-CN"/>
        </w:rPr>
      </w:pPr>
    </w:p>
    <w:p>
      <w:pPr>
        <w:pStyle w:val="7"/>
        <w:tabs>
          <w:tab w:val="left" w:pos="7241"/>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联合</w:t>
      </w:r>
      <w:r>
        <w:rPr>
          <w:rFonts w:ascii="宋体" w:hAnsi="宋体" w:eastAsia="宋体"/>
          <w:spacing w:val="-3"/>
          <w:sz w:val="24"/>
          <w:szCs w:val="24"/>
          <w:lang w:eastAsia="zh-CN"/>
        </w:rPr>
        <w:t>体</w:t>
      </w:r>
      <w:r>
        <w:rPr>
          <w:rFonts w:ascii="宋体" w:hAnsi="宋体" w:eastAsia="宋体"/>
          <w:sz w:val="24"/>
          <w:szCs w:val="24"/>
          <w:lang w:eastAsia="zh-CN"/>
        </w:rPr>
        <w:t>牵</w:t>
      </w:r>
      <w:r>
        <w:rPr>
          <w:rFonts w:ascii="宋体" w:hAnsi="宋体" w:eastAsia="宋体"/>
          <w:spacing w:val="-3"/>
          <w:sz w:val="24"/>
          <w:szCs w:val="24"/>
          <w:lang w:eastAsia="zh-CN"/>
        </w:rPr>
        <w:t>头</w:t>
      </w:r>
      <w:r>
        <w:rPr>
          <w:rFonts w:ascii="宋体" w:hAnsi="宋体" w:eastAsia="宋体"/>
          <w:sz w:val="24"/>
          <w:szCs w:val="24"/>
          <w:lang w:eastAsia="zh-CN"/>
        </w:rPr>
        <w:t>人</w:t>
      </w:r>
      <w:r>
        <w:rPr>
          <w:rFonts w:ascii="宋体" w:hAnsi="宋体" w:eastAsia="宋体"/>
          <w:spacing w:val="-3"/>
          <w:sz w:val="24"/>
          <w:szCs w:val="24"/>
          <w:lang w:eastAsia="zh-CN"/>
        </w:rPr>
        <w:t>名</w:t>
      </w:r>
      <w:r>
        <w:rPr>
          <w:rFonts w:ascii="宋体" w:hAnsi="宋体" w:eastAsia="宋体"/>
          <w:sz w:val="24"/>
          <w:szCs w:val="24"/>
          <w:lang w:eastAsia="zh-CN"/>
        </w:rPr>
        <w:t>称</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z w:val="24"/>
          <w:szCs w:val="24"/>
          <w:lang w:eastAsia="zh-CN"/>
        </w:rPr>
        <w:t>（盖</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章</w:t>
      </w:r>
      <w:r>
        <w:rPr>
          <w:rFonts w:ascii="宋体" w:hAnsi="宋体" w:eastAsia="宋体"/>
          <w:sz w:val="24"/>
          <w:szCs w:val="24"/>
          <w:lang w:eastAsia="zh-CN"/>
        </w:rPr>
        <w:t>）</w:t>
      </w:r>
    </w:p>
    <w:p>
      <w:pPr>
        <w:pStyle w:val="7"/>
        <w:tabs>
          <w:tab w:val="left" w:pos="7661"/>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法定</w:t>
      </w:r>
      <w:r>
        <w:rPr>
          <w:rFonts w:ascii="宋体" w:hAnsi="宋体" w:eastAsia="宋体"/>
          <w:spacing w:val="-3"/>
          <w:sz w:val="24"/>
          <w:szCs w:val="24"/>
          <w:lang w:eastAsia="zh-CN"/>
        </w:rPr>
        <w:t>代</w:t>
      </w:r>
      <w:r>
        <w:rPr>
          <w:rFonts w:ascii="宋体" w:hAnsi="宋体" w:eastAsia="宋体"/>
          <w:sz w:val="24"/>
          <w:szCs w:val="24"/>
          <w:lang w:eastAsia="zh-CN"/>
        </w:rPr>
        <w:t>表</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负</w:t>
      </w:r>
      <w:r>
        <w:rPr>
          <w:rFonts w:ascii="宋体" w:hAnsi="宋体" w:eastAsia="宋体"/>
          <w:sz w:val="24"/>
          <w:szCs w:val="24"/>
          <w:lang w:eastAsia="zh-CN"/>
        </w:rPr>
        <w:t>责</w:t>
      </w:r>
      <w:r>
        <w:rPr>
          <w:rFonts w:ascii="宋体" w:hAnsi="宋体" w:eastAsia="宋体"/>
          <w:spacing w:val="-3"/>
          <w:sz w:val="24"/>
          <w:szCs w:val="24"/>
          <w:lang w:eastAsia="zh-CN"/>
        </w:rPr>
        <w:t>人</w:t>
      </w:r>
      <w:r>
        <w:rPr>
          <w:rFonts w:ascii="宋体" w:hAnsi="宋体" w:eastAsia="宋体"/>
          <w:sz w:val="24"/>
          <w:szCs w:val="24"/>
          <w:lang w:eastAsia="zh-CN"/>
        </w:rPr>
        <w:t>）或</w:t>
      </w:r>
      <w:r>
        <w:rPr>
          <w:rFonts w:ascii="宋体" w:hAnsi="宋体" w:eastAsia="宋体"/>
          <w:spacing w:val="-3"/>
          <w:sz w:val="24"/>
          <w:szCs w:val="24"/>
          <w:lang w:eastAsia="zh-CN"/>
        </w:rPr>
        <w:t>其</w:t>
      </w:r>
      <w:r>
        <w:rPr>
          <w:rFonts w:ascii="宋体" w:hAnsi="宋体" w:eastAsia="宋体"/>
          <w:sz w:val="24"/>
          <w:szCs w:val="24"/>
          <w:lang w:eastAsia="zh-CN"/>
        </w:rPr>
        <w:t>委</w:t>
      </w:r>
      <w:r>
        <w:rPr>
          <w:rFonts w:ascii="宋体" w:hAnsi="宋体" w:eastAsia="宋体"/>
          <w:spacing w:val="-3"/>
          <w:sz w:val="24"/>
          <w:szCs w:val="24"/>
          <w:lang w:eastAsia="zh-CN"/>
        </w:rPr>
        <w:t>托</w:t>
      </w:r>
      <w:r>
        <w:rPr>
          <w:rFonts w:ascii="宋体" w:hAnsi="宋体" w:eastAsia="宋体"/>
          <w:sz w:val="24"/>
          <w:szCs w:val="24"/>
          <w:lang w:eastAsia="zh-CN"/>
        </w:rPr>
        <w:t>代</w:t>
      </w:r>
      <w:r>
        <w:rPr>
          <w:rFonts w:ascii="宋体" w:hAnsi="宋体" w:eastAsia="宋体"/>
          <w:spacing w:val="-3"/>
          <w:sz w:val="24"/>
          <w:szCs w:val="24"/>
          <w:lang w:eastAsia="zh-CN"/>
        </w:rPr>
        <w:t>理</w:t>
      </w:r>
      <w:r>
        <w:rPr>
          <w:rFonts w:ascii="宋体" w:hAnsi="宋体" w:eastAsia="宋体"/>
          <w:sz w:val="24"/>
          <w:szCs w:val="24"/>
          <w:lang w:eastAsia="zh-CN"/>
        </w:rPr>
        <w:t>人</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w:t>
      </w:r>
    </w:p>
    <w:p>
      <w:pPr>
        <w:pStyle w:val="7"/>
        <w:tabs>
          <w:tab w:val="left" w:pos="7241"/>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联合</w:t>
      </w:r>
      <w:r>
        <w:rPr>
          <w:rFonts w:ascii="宋体" w:hAnsi="宋体" w:eastAsia="宋体"/>
          <w:spacing w:val="-3"/>
          <w:sz w:val="24"/>
          <w:szCs w:val="24"/>
          <w:lang w:eastAsia="zh-CN"/>
        </w:rPr>
        <w:t>体</w:t>
      </w:r>
      <w:r>
        <w:rPr>
          <w:rFonts w:ascii="宋体" w:hAnsi="宋体" w:eastAsia="宋体"/>
          <w:sz w:val="24"/>
          <w:szCs w:val="24"/>
          <w:lang w:eastAsia="zh-CN"/>
        </w:rPr>
        <w:t>成</w:t>
      </w:r>
      <w:r>
        <w:rPr>
          <w:rFonts w:ascii="宋体" w:hAnsi="宋体" w:eastAsia="宋体"/>
          <w:spacing w:val="-3"/>
          <w:sz w:val="24"/>
          <w:szCs w:val="24"/>
          <w:lang w:eastAsia="zh-CN"/>
        </w:rPr>
        <w:t>员</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（盖</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章</w:t>
      </w:r>
      <w:r>
        <w:rPr>
          <w:rFonts w:ascii="宋体" w:hAnsi="宋体" w:eastAsia="宋体"/>
          <w:sz w:val="24"/>
          <w:szCs w:val="24"/>
          <w:lang w:eastAsia="zh-CN"/>
        </w:rPr>
        <w:t>）</w:t>
      </w:r>
    </w:p>
    <w:p>
      <w:pPr>
        <w:pStyle w:val="7"/>
        <w:tabs>
          <w:tab w:val="left" w:pos="7658"/>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法定</w:t>
      </w:r>
      <w:r>
        <w:rPr>
          <w:rFonts w:ascii="宋体" w:hAnsi="宋体" w:eastAsia="宋体"/>
          <w:spacing w:val="-3"/>
          <w:sz w:val="24"/>
          <w:szCs w:val="24"/>
          <w:lang w:eastAsia="zh-CN"/>
        </w:rPr>
        <w:t>代</w:t>
      </w:r>
      <w:r>
        <w:rPr>
          <w:rFonts w:ascii="宋体" w:hAnsi="宋体" w:eastAsia="宋体"/>
          <w:sz w:val="24"/>
          <w:szCs w:val="24"/>
          <w:lang w:eastAsia="zh-CN"/>
        </w:rPr>
        <w:t>表</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负</w:t>
      </w:r>
      <w:r>
        <w:rPr>
          <w:rFonts w:ascii="宋体" w:hAnsi="宋体" w:eastAsia="宋体"/>
          <w:sz w:val="24"/>
          <w:szCs w:val="24"/>
          <w:lang w:eastAsia="zh-CN"/>
        </w:rPr>
        <w:t>责</w:t>
      </w:r>
      <w:r>
        <w:rPr>
          <w:rFonts w:ascii="宋体" w:hAnsi="宋体" w:eastAsia="宋体"/>
          <w:spacing w:val="-3"/>
          <w:sz w:val="24"/>
          <w:szCs w:val="24"/>
          <w:lang w:eastAsia="zh-CN"/>
        </w:rPr>
        <w:t>人</w:t>
      </w:r>
      <w:r>
        <w:rPr>
          <w:rFonts w:ascii="宋体" w:hAnsi="宋体" w:eastAsia="宋体"/>
          <w:sz w:val="24"/>
          <w:szCs w:val="24"/>
          <w:lang w:eastAsia="zh-CN"/>
        </w:rPr>
        <w:t>）或</w:t>
      </w:r>
      <w:r>
        <w:rPr>
          <w:rFonts w:ascii="宋体" w:hAnsi="宋体" w:eastAsia="宋体"/>
          <w:spacing w:val="-3"/>
          <w:sz w:val="24"/>
          <w:szCs w:val="24"/>
          <w:lang w:eastAsia="zh-CN"/>
        </w:rPr>
        <w:t>其</w:t>
      </w:r>
      <w:r>
        <w:rPr>
          <w:rFonts w:ascii="宋体" w:hAnsi="宋体" w:eastAsia="宋体"/>
          <w:sz w:val="24"/>
          <w:szCs w:val="24"/>
          <w:lang w:eastAsia="zh-CN"/>
        </w:rPr>
        <w:t>委</w:t>
      </w:r>
      <w:r>
        <w:rPr>
          <w:rFonts w:ascii="宋体" w:hAnsi="宋体" w:eastAsia="宋体"/>
          <w:spacing w:val="-3"/>
          <w:sz w:val="24"/>
          <w:szCs w:val="24"/>
          <w:lang w:eastAsia="zh-CN"/>
        </w:rPr>
        <w:t>托</w:t>
      </w:r>
      <w:r>
        <w:rPr>
          <w:rFonts w:ascii="宋体" w:hAnsi="宋体" w:eastAsia="宋体"/>
          <w:sz w:val="24"/>
          <w:szCs w:val="24"/>
          <w:lang w:eastAsia="zh-CN"/>
        </w:rPr>
        <w:t>代</w:t>
      </w:r>
      <w:r>
        <w:rPr>
          <w:rFonts w:ascii="宋体" w:hAnsi="宋体" w:eastAsia="宋体"/>
          <w:spacing w:val="-3"/>
          <w:sz w:val="24"/>
          <w:szCs w:val="24"/>
          <w:lang w:eastAsia="zh-CN"/>
        </w:rPr>
        <w:t>理</w:t>
      </w:r>
      <w:r>
        <w:rPr>
          <w:rFonts w:ascii="宋体" w:hAnsi="宋体" w:eastAsia="宋体"/>
          <w:sz w:val="24"/>
          <w:szCs w:val="24"/>
          <w:lang w:eastAsia="zh-CN"/>
        </w:rPr>
        <w:t>人</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w:t>
      </w:r>
    </w:p>
    <w:p>
      <w:pPr>
        <w:pStyle w:val="7"/>
        <w:tabs>
          <w:tab w:val="left" w:pos="7241"/>
        </w:tabs>
        <w:spacing w:line="360" w:lineRule="auto"/>
        <w:ind w:left="0" w:right="11" w:rightChars="5"/>
        <w:rPr>
          <w:rFonts w:hint="eastAsia" w:ascii="宋体" w:hAnsi="宋体" w:eastAsia="宋体"/>
          <w:sz w:val="24"/>
          <w:szCs w:val="24"/>
          <w:lang w:eastAsia="zh-CN"/>
        </w:rPr>
      </w:pPr>
      <w:r>
        <w:rPr>
          <w:rFonts w:ascii="宋体" w:hAnsi="宋体" w:eastAsia="宋体"/>
          <w:sz w:val="24"/>
          <w:szCs w:val="24"/>
          <w:lang w:eastAsia="zh-CN"/>
        </w:rPr>
        <w:t>联合</w:t>
      </w:r>
      <w:r>
        <w:rPr>
          <w:rFonts w:ascii="宋体" w:hAnsi="宋体" w:eastAsia="宋体"/>
          <w:spacing w:val="-3"/>
          <w:sz w:val="24"/>
          <w:szCs w:val="24"/>
          <w:lang w:eastAsia="zh-CN"/>
        </w:rPr>
        <w:t>体</w:t>
      </w:r>
      <w:r>
        <w:rPr>
          <w:rFonts w:ascii="宋体" w:hAnsi="宋体" w:eastAsia="宋体"/>
          <w:sz w:val="24"/>
          <w:szCs w:val="24"/>
          <w:lang w:eastAsia="zh-CN"/>
        </w:rPr>
        <w:t>成</w:t>
      </w:r>
      <w:r>
        <w:rPr>
          <w:rFonts w:ascii="宋体" w:hAnsi="宋体" w:eastAsia="宋体"/>
          <w:spacing w:val="-3"/>
          <w:sz w:val="24"/>
          <w:szCs w:val="24"/>
          <w:lang w:eastAsia="zh-CN"/>
        </w:rPr>
        <w:t>员</w:t>
      </w:r>
      <w:r>
        <w:rPr>
          <w:rFonts w:ascii="宋体" w:hAnsi="宋体" w:eastAsia="宋体"/>
          <w:sz w:val="24"/>
          <w:szCs w:val="24"/>
          <w:lang w:eastAsia="zh-CN"/>
        </w:rPr>
        <w:t>名</w:t>
      </w:r>
      <w:r>
        <w:rPr>
          <w:rFonts w:ascii="宋体" w:hAnsi="宋体" w:eastAsia="宋体"/>
          <w:spacing w:val="-3"/>
          <w:sz w:val="24"/>
          <w:szCs w:val="24"/>
          <w:lang w:eastAsia="zh-CN"/>
        </w:rPr>
        <w:t>称</w:t>
      </w:r>
      <w:r>
        <w:rPr>
          <w:rFonts w:ascii="宋体" w:hAnsi="宋体" w:eastAsia="宋体"/>
          <w:spacing w:val="-1"/>
          <w:sz w:val="24"/>
          <w:szCs w:val="24"/>
          <w:lang w:eastAsia="zh-CN"/>
        </w:rPr>
        <w:t>：</w:t>
      </w:r>
      <w:r>
        <w:rPr>
          <w:rFonts w:ascii="宋体" w:hAnsi="宋体" w:eastAsia="宋体"/>
          <w:spacing w:val="-1"/>
          <w:sz w:val="24"/>
          <w:szCs w:val="24"/>
          <w:u w:val="single" w:color="000000"/>
          <w:lang w:eastAsia="zh-CN"/>
        </w:rPr>
        <w:tab/>
      </w:r>
      <w:r>
        <w:rPr>
          <w:rFonts w:ascii="宋体" w:hAnsi="宋体" w:eastAsia="宋体"/>
          <w:sz w:val="24"/>
          <w:szCs w:val="24"/>
          <w:lang w:eastAsia="zh-CN"/>
        </w:rPr>
        <w:t>（盖</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章</w:t>
      </w:r>
      <w:r>
        <w:rPr>
          <w:rFonts w:ascii="宋体" w:hAnsi="宋体" w:eastAsia="宋体"/>
          <w:sz w:val="24"/>
          <w:szCs w:val="24"/>
          <w:lang w:eastAsia="zh-CN"/>
        </w:rPr>
        <w:t>）</w:t>
      </w:r>
    </w:p>
    <w:p>
      <w:pPr>
        <w:pStyle w:val="7"/>
        <w:tabs>
          <w:tab w:val="left" w:pos="7658"/>
        </w:tabs>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法定</w:t>
      </w:r>
      <w:r>
        <w:rPr>
          <w:rFonts w:ascii="宋体" w:hAnsi="宋体" w:eastAsia="宋体"/>
          <w:spacing w:val="-3"/>
          <w:sz w:val="24"/>
          <w:szCs w:val="24"/>
          <w:lang w:eastAsia="zh-CN"/>
        </w:rPr>
        <w:t>代</w:t>
      </w:r>
      <w:r>
        <w:rPr>
          <w:rFonts w:ascii="宋体" w:hAnsi="宋体" w:eastAsia="宋体"/>
          <w:sz w:val="24"/>
          <w:szCs w:val="24"/>
          <w:lang w:eastAsia="zh-CN"/>
        </w:rPr>
        <w:t>表</w:t>
      </w:r>
      <w:r>
        <w:rPr>
          <w:rFonts w:ascii="宋体" w:hAnsi="宋体" w:eastAsia="宋体"/>
          <w:spacing w:val="-3"/>
          <w:sz w:val="24"/>
          <w:szCs w:val="24"/>
          <w:lang w:eastAsia="zh-CN"/>
        </w:rPr>
        <w:t>人</w:t>
      </w:r>
      <w:r>
        <w:rPr>
          <w:rFonts w:ascii="宋体" w:hAnsi="宋体" w:eastAsia="宋体"/>
          <w:sz w:val="24"/>
          <w:szCs w:val="24"/>
          <w:lang w:eastAsia="zh-CN"/>
        </w:rPr>
        <w:t>（</w:t>
      </w:r>
      <w:r>
        <w:rPr>
          <w:rFonts w:ascii="宋体" w:hAnsi="宋体" w:eastAsia="宋体"/>
          <w:spacing w:val="-3"/>
          <w:sz w:val="24"/>
          <w:szCs w:val="24"/>
          <w:lang w:eastAsia="zh-CN"/>
        </w:rPr>
        <w:t>单</w:t>
      </w:r>
      <w:r>
        <w:rPr>
          <w:rFonts w:ascii="宋体" w:hAnsi="宋体" w:eastAsia="宋体"/>
          <w:sz w:val="24"/>
          <w:szCs w:val="24"/>
          <w:lang w:eastAsia="zh-CN"/>
        </w:rPr>
        <w:t>位</w:t>
      </w:r>
      <w:r>
        <w:rPr>
          <w:rFonts w:ascii="宋体" w:hAnsi="宋体" w:eastAsia="宋体"/>
          <w:spacing w:val="-3"/>
          <w:sz w:val="24"/>
          <w:szCs w:val="24"/>
          <w:lang w:eastAsia="zh-CN"/>
        </w:rPr>
        <w:t>负</w:t>
      </w:r>
      <w:r>
        <w:rPr>
          <w:rFonts w:ascii="宋体" w:hAnsi="宋体" w:eastAsia="宋体"/>
          <w:sz w:val="24"/>
          <w:szCs w:val="24"/>
          <w:lang w:eastAsia="zh-CN"/>
        </w:rPr>
        <w:t>责</w:t>
      </w:r>
      <w:r>
        <w:rPr>
          <w:rFonts w:ascii="宋体" w:hAnsi="宋体" w:eastAsia="宋体"/>
          <w:spacing w:val="-3"/>
          <w:sz w:val="24"/>
          <w:szCs w:val="24"/>
          <w:lang w:eastAsia="zh-CN"/>
        </w:rPr>
        <w:t>人</w:t>
      </w:r>
      <w:r>
        <w:rPr>
          <w:rFonts w:ascii="宋体" w:hAnsi="宋体" w:eastAsia="宋体"/>
          <w:sz w:val="24"/>
          <w:szCs w:val="24"/>
          <w:lang w:eastAsia="zh-CN"/>
        </w:rPr>
        <w:t>）或</w:t>
      </w:r>
      <w:r>
        <w:rPr>
          <w:rFonts w:ascii="宋体" w:hAnsi="宋体" w:eastAsia="宋体"/>
          <w:spacing w:val="-3"/>
          <w:sz w:val="24"/>
          <w:szCs w:val="24"/>
          <w:lang w:eastAsia="zh-CN"/>
        </w:rPr>
        <w:t>其</w:t>
      </w:r>
      <w:r>
        <w:rPr>
          <w:rFonts w:ascii="宋体" w:hAnsi="宋体" w:eastAsia="宋体"/>
          <w:sz w:val="24"/>
          <w:szCs w:val="24"/>
          <w:lang w:eastAsia="zh-CN"/>
        </w:rPr>
        <w:t>委</w:t>
      </w:r>
      <w:r>
        <w:rPr>
          <w:rFonts w:ascii="宋体" w:hAnsi="宋体" w:eastAsia="宋体"/>
          <w:spacing w:val="-3"/>
          <w:sz w:val="24"/>
          <w:szCs w:val="24"/>
          <w:lang w:eastAsia="zh-CN"/>
        </w:rPr>
        <w:t>托</w:t>
      </w:r>
      <w:r>
        <w:rPr>
          <w:rFonts w:ascii="宋体" w:hAnsi="宋体" w:eastAsia="宋体"/>
          <w:sz w:val="24"/>
          <w:szCs w:val="24"/>
          <w:lang w:eastAsia="zh-CN"/>
        </w:rPr>
        <w:t>代</w:t>
      </w:r>
      <w:r>
        <w:rPr>
          <w:rFonts w:ascii="宋体" w:hAnsi="宋体" w:eastAsia="宋体"/>
          <w:spacing w:val="-3"/>
          <w:sz w:val="24"/>
          <w:szCs w:val="24"/>
          <w:lang w:eastAsia="zh-CN"/>
        </w:rPr>
        <w:t>理</w:t>
      </w:r>
      <w:r>
        <w:rPr>
          <w:rFonts w:ascii="宋体" w:hAnsi="宋体" w:eastAsia="宋体"/>
          <w:sz w:val="24"/>
          <w:szCs w:val="24"/>
          <w:lang w:eastAsia="zh-CN"/>
        </w:rPr>
        <w:t>人</w:t>
      </w:r>
      <w:r>
        <w:rPr>
          <w:rFonts w:ascii="宋体" w:hAnsi="宋体" w:eastAsia="宋体"/>
          <w:spacing w:val="-3"/>
          <w:sz w:val="24"/>
          <w:szCs w:val="24"/>
          <w:lang w:eastAsia="zh-CN"/>
        </w:rPr>
        <w:t>：</w:t>
      </w:r>
      <w:r>
        <w:rPr>
          <w:rFonts w:ascii="宋体" w:hAnsi="宋体" w:eastAsia="宋体"/>
          <w:spacing w:val="-3"/>
          <w:sz w:val="24"/>
          <w:szCs w:val="24"/>
          <w:u w:val="single" w:color="000000"/>
          <w:lang w:eastAsia="zh-CN"/>
        </w:rPr>
        <w:tab/>
      </w:r>
      <w:r>
        <w:rPr>
          <w:rFonts w:ascii="宋体" w:hAnsi="宋体" w:eastAsia="宋体"/>
          <w:spacing w:val="-3"/>
          <w:sz w:val="24"/>
          <w:szCs w:val="24"/>
          <w:lang w:eastAsia="zh-CN"/>
        </w:rPr>
        <w:t>（</w:t>
      </w:r>
      <w:r>
        <w:rPr>
          <w:rFonts w:ascii="宋体" w:hAnsi="宋体" w:eastAsia="宋体"/>
          <w:sz w:val="24"/>
          <w:szCs w:val="24"/>
          <w:lang w:eastAsia="zh-CN"/>
        </w:rPr>
        <w:t>签</w:t>
      </w:r>
      <w:r>
        <w:rPr>
          <w:rFonts w:ascii="宋体" w:hAnsi="宋体" w:eastAsia="宋体"/>
          <w:spacing w:val="-3"/>
          <w:sz w:val="24"/>
          <w:szCs w:val="24"/>
          <w:lang w:eastAsia="zh-CN"/>
        </w:rPr>
        <w:t>字</w:t>
      </w:r>
      <w:r>
        <w:rPr>
          <w:rFonts w:ascii="宋体" w:hAnsi="宋体" w:eastAsia="宋体"/>
          <w:sz w:val="24"/>
          <w:szCs w:val="24"/>
          <w:lang w:eastAsia="zh-CN"/>
        </w:rPr>
        <w:t>）</w:t>
      </w:r>
    </w:p>
    <w:p>
      <w:pPr>
        <w:pStyle w:val="7"/>
        <w:spacing w:line="360" w:lineRule="auto"/>
        <w:ind w:left="0" w:right="11" w:rightChars="5"/>
        <w:rPr>
          <w:rFonts w:hint="eastAsia" w:ascii="宋体" w:hAnsi="宋体" w:eastAsia="宋体"/>
          <w:sz w:val="24"/>
          <w:szCs w:val="24"/>
          <w:lang w:eastAsia="zh-CN"/>
        </w:rPr>
      </w:pPr>
    </w:p>
    <w:p>
      <w:pPr>
        <w:pStyle w:val="7"/>
        <w:tabs>
          <w:tab w:val="left" w:pos="5115"/>
          <w:tab w:val="left" w:pos="6192"/>
          <w:tab w:val="left" w:pos="7032"/>
        </w:tabs>
        <w:wordWrap w:val="0"/>
        <w:spacing w:line="360" w:lineRule="auto"/>
        <w:ind w:left="0" w:right="11" w:rightChars="5"/>
        <w:jc w:val="right"/>
        <w:rPr>
          <w:rFonts w:hint="eastAsia" w:ascii="宋体" w:hAnsi="宋体" w:eastAsia="宋体"/>
          <w:sz w:val="24"/>
          <w:szCs w:val="24"/>
          <w:lang w:eastAsia="zh-CN"/>
        </w:rPr>
      </w:pPr>
      <w:r>
        <w:rPr>
          <w:rFonts w:hint="eastAsia" w:ascii="宋体" w:hAnsi="宋体" w:eastAsia="宋体"/>
          <w:sz w:val="24"/>
          <w:szCs w:val="24"/>
          <w:u w:val="single"/>
          <w:lang w:eastAsia="zh-CN"/>
        </w:rPr>
        <w:t xml:space="preserve">        </w:t>
      </w:r>
      <w:r>
        <w:rPr>
          <w:rFonts w:ascii="宋体" w:hAnsi="宋体" w:eastAsia="宋体"/>
          <w:sz w:val="24"/>
          <w:szCs w:val="24"/>
          <w:lang w:eastAsia="zh-CN"/>
        </w:rPr>
        <w:t>年</w:t>
      </w:r>
      <w:r>
        <w:rPr>
          <w:rFonts w:hint="eastAsia" w:ascii="宋体" w:hAnsi="宋体" w:eastAsia="宋体"/>
          <w:sz w:val="24"/>
          <w:szCs w:val="24"/>
          <w:u w:val="single"/>
          <w:lang w:eastAsia="zh-CN"/>
        </w:rPr>
        <w:t xml:space="preserve">     </w:t>
      </w:r>
      <w:r>
        <w:rPr>
          <w:rFonts w:ascii="宋体" w:hAnsi="宋体" w:eastAsia="宋体"/>
          <w:sz w:val="24"/>
          <w:szCs w:val="24"/>
          <w:lang w:eastAsia="zh-CN"/>
        </w:rPr>
        <w:t>月</w:t>
      </w:r>
      <w:r>
        <w:rPr>
          <w:rFonts w:hint="eastAsia" w:ascii="宋体" w:hAnsi="宋体" w:eastAsia="宋体"/>
          <w:sz w:val="24"/>
          <w:szCs w:val="24"/>
          <w:u w:val="single"/>
          <w:lang w:eastAsia="zh-CN"/>
        </w:rPr>
        <w:t xml:space="preserve">     </w:t>
      </w:r>
      <w:r>
        <w:rPr>
          <w:rFonts w:ascii="宋体" w:hAnsi="宋体" w:eastAsia="宋体"/>
          <w:sz w:val="24"/>
          <w:szCs w:val="24"/>
          <w:lang w:eastAsia="zh-CN"/>
        </w:rPr>
        <w:t>日</w:t>
      </w:r>
    </w:p>
    <w:p>
      <w:pPr>
        <w:widowControl/>
        <w:rPr>
          <w:rFonts w:ascii="宋体" w:hAnsi="宋体"/>
          <w:sz w:val="21"/>
          <w:szCs w:val="21"/>
          <w:lang w:eastAsia="zh-CN"/>
        </w:rPr>
      </w:pPr>
      <w:r>
        <w:rPr>
          <w:rFonts w:ascii="宋体" w:hAnsi="宋体"/>
          <w:lang w:eastAsia="zh-CN"/>
        </w:rPr>
        <w:br w:type="page"/>
      </w:r>
    </w:p>
    <w:p>
      <w:pPr>
        <w:pStyle w:val="48"/>
        <w:spacing w:line="360" w:lineRule="auto"/>
        <w:ind w:right="11" w:rightChars="5"/>
        <w:jc w:val="center"/>
        <w:rPr>
          <w:rFonts w:ascii="宋体" w:hAnsi="宋体" w:eastAsia="宋体"/>
          <w:spacing w:val="2"/>
          <w:lang w:eastAsia="zh-CN"/>
        </w:rPr>
      </w:pPr>
      <w:bookmarkStart w:id="171" w:name="_Toc21744"/>
      <w:r>
        <w:rPr>
          <w:rFonts w:ascii="宋体" w:hAnsi="宋体" w:eastAsia="宋体"/>
          <w:spacing w:val="2"/>
          <w:lang w:eastAsia="zh-CN"/>
        </w:rPr>
        <w:t>五、投标保证金</w:t>
      </w:r>
      <w:bookmarkEnd w:id="171"/>
    </w:p>
    <w:p>
      <w:pPr>
        <w:pStyle w:val="7"/>
        <w:bidi w:val="0"/>
        <w:jc w:val="center"/>
        <w:rPr>
          <w:rFonts w:hint="eastAsia" w:ascii="宋体" w:hAnsi="宋体" w:eastAsia="宋体" w:cs="宋体"/>
          <w:sz w:val="30"/>
          <w:szCs w:val="30"/>
          <w:lang w:eastAsia="zh-CN"/>
        </w:rPr>
      </w:pPr>
      <w:bookmarkStart w:id="172" w:name="_Toc17921"/>
      <w:r>
        <w:rPr>
          <w:rFonts w:hint="eastAsia" w:ascii="宋体" w:hAnsi="宋体" w:eastAsia="宋体" w:cs="宋体"/>
          <w:sz w:val="30"/>
          <w:szCs w:val="30"/>
          <w:lang w:eastAsia="zh-CN"/>
        </w:rPr>
        <w:t>投标保证金说明函</w:t>
      </w:r>
      <w:bookmarkEnd w:id="172"/>
    </w:p>
    <w:p>
      <w:pPr>
        <w:pStyle w:val="7"/>
        <w:tabs>
          <w:tab w:val="left" w:pos="2202"/>
          <w:tab w:val="left" w:pos="6480"/>
        </w:tabs>
        <w:spacing w:line="360" w:lineRule="auto"/>
        <w:ind w:left="0" w:right="11" w:rightChars="5"/>
        <w:rPr>
          <w:rFonts w:hint="eastAsia" w:ascii="宋体" w:hAnsi="宋体" w:eastAsia="宋体"/>
          <w:color w:val="auto"/>
          <w:sz w:val="30"/>
          <w:szCs w:val="30"/>
          <w:u w:val="single" w:color="000000"/>
          <w:lang w:eastAsia="zh-CN"/>
        </w:rPr>
      </w:pPr>
      <w:bookmarkStart w:id="173" w:name="_Toc535"/>
      <w:r>
        <w:rPr>
          <w:rFonts w:hint="eastAsia" w:ascii="宋体" w:hAnsi="宋体" w:eastAsia="宋体"/>
          <w:color w:val="auto"/>
          <w:sz w:val="30"/>
          <w:szCs w:val="30"/>
          <w:u w:val="single" w:color="000000"/>
          <w:lang w:eastAsia="zh-CN"/>
        </w:rPr>
        <w:t>致:中交二航局第二工程有限公司</w:t>
      </w:r>
      <w:bookmarkEnd w:id="173"/>
    </w:p>
    <w:p>
      <w:pPr>
        <w:pStyle w:val="7"/>
        <w:tabs>
          <w:tab w:val="left" w:pos="2202"/>
          <w:tab w:val="left" w:pos="6480"/>
        </w:tabs>
        <w:spacing w:line="360" w:lineRule="auto"/>
        <w:ind w:left="0" w:right="11" w:rightChars="5"/>
        <w:rPr>
          <w:rFonts w:hint="eastAsia" w:ascii="宋体" w:hAnsi="宋体" w:eastAsia="宋体"/>
          <w:color w:val="auto"/>
          <w:sz w:val="30"/>
          <w:szCs w:val="30"/>
          <w:u w:val="single" w:color="000000"/>
          <w:lang w:eastAsia="zh-CN"/>
        </w:rPr>
      </w:pPr>
      <w:bookmarkStart w:id="174" w:name="_Toc28468"/>
      <w:r>
        <w:rPr>
          <w:rFonts w:hint="eastAsia" w:ascii="宋体" w:hAnsi="宋体" w:eastAsia="宋体"/>
          <w:color w:val="auto"/>
          <w:sz w:val="30"/>
          <w:szCs w:val="30"/>
          <w:u w:val="single" w:color="000000"/>
          <w:lang w:eastAsia="zh-CN"/>
        </w:rPr>
        <w:t>我单位</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参与贵司中交第二航务工程局有限公司</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项目部</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采购项目，此项目中有要求投标保证金</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万元，因贵司与我司于</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年</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月</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日签订的合同编号:</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的</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项目中</w:t>
      </w:r>
      <w:r>
        <w:rPr>
          <w:rFonts w:hint="eastAsia" w:ascii="宋体" w:hAnsi="宋体" w:eastAsia="宋体"/>
          <w:color w:val="auto"/>
          <w:sz w:val="30"/>
          <w:szCs w:val="30"/>
          <w:u w:val="single" w:color="000000"/>
          <w:lang w:val="en-US" w:eastAsia="zh-CN"/>
        </w:rPr>
        <w:t xml:space="preserve">    合同</w:t>
      </w:r>
      <w:r>
        <w:rPr>
          <w:rFonts w:hint="eastAsia" w:ascii="宋体" w:hAnsi="宋体" w:eastAsia="宋体"/>
          <w:color w:val="auto"/>
          <w:sz w:val="30"/>
          <w:szCs w:val="30"/>
          <w:u w:val="single" w:color="000000"/>
          <w:lang w:eastAsia="zh-CN"/>
        </w:rPr>
        <w:t>还存在未结清欠款</w:t>
      </w:r>
      <w:r>
        <w:rPr>
          <w:rFonts w:hint="eastAsia" w:ascii="宋体" w:hAnsi="宋体" w:eastAsia="宋体"/>
          <w:color w:val="auto"/>
          <w:sz w:val="30"/>
          <w:szCs w:val="30"/>
          <w:u w:val="single" w:color="000000"/>
          <w:lang w:val="en-US" w:eastAsia="zh-CN"/>
        </w:rPr>
        <w:t xml:space="preserve">      </w:t>
      </w:r>
      <w:r>
        <w:rPr>
          <w:rFonts w:hint="eastAsia" w:ascii="宋体" w:hAnsi="宋体" w:eastAsia="宋体"/>
          <w:color w:val="auto"/>
          <w:sz w:val="30"/>
          <w:szCs w:val="30"/>
          <w:u w:val="single" w:color="000000"/>
          <w:lang w:eastAsia="zh-CN"/>
        </w:rPr>
        <w:t xml:space="preserve"> 元，我司特此说明使用使用债务余额担保作为投标保证金，请贵司予以同意，感谢!</w:t>
      </w:r>
      <w:bookmarkEnd w:id="174"/>
    </w:p>
    <w:p>
      <w:pPr>
        <w:pStyle w:val="7"/>
        <w:tabs>
          <w:tab w:val="left" w:pos="2202"/>
          <w:tab w:val="left" w:pos="6480"/>
        </w:tabs>
        <w:spacing w:line="360" w:lineRule="auto"/>
        <w:ind w:left="0" w:right="11" w:rightChars="5"/>
        <w:rPr>
          <w:rFonts w:hint="eastAsia" w:ascii="宋体" w:hAnsi="宋体" w:eastAsia="宋体"/>
          <w:color w:val="auto"/>
          <w:sz w:val="30"/>
          <w:szCs w:val="30"/>
          <w:u w:val="single" w:color="000000"/>
          <w:lang w:eastAsia="zh-CN"/>
        </w:rPr>
      </w:pPr>
      <w:bookmarkStart w:id="175" w:name="_Toc25331"/>
      <w:r>
        <w:rPr>
          <w:rFonts w:hint="eastAsia" w:ascii="宋体" w:hAnsi="宋体" w:eastAsia="宋体"/>
          <w:color w:val="auto"/>
          <w:sz w:val="30"/>
          <w:szCs w:val="30"/>
          <w:u w:val="single" w:color="000000"/>
          <w:lang w:eastAsia="zh-CN"/>
        </w:rPr>
        <w:t>特此说明!</w:t>
      </w:r>
      <w:bookmarkEnd w:id="175"/>
    </w:p>
    <w:p>
      <w:pPr>
        <w:pStyle w:val="7"/>
        <w:tabs>
          <w:tab w:val="left" w:pos="2202"/>
          <w:tab w:val="left" w:pos="6480"/>
        </w:tabs>
        <w:spacing w:line="360" w:lineRule="auto"/>
        <w:ind w:left="0" w:right="11" w:rightChars="5"/>
        <w:rPr>
          <w:rFonts w:hint="eastAsia" w:ascii="宋体" w:hAnsi="宋体" w:eastAsia="宋体"/>
          <w:color w:val="auto"/>
          <w:sz w:val="30"/>
          <w:szCs w:val="30"/>
          <w:u w:val="single" w:color="000000"/>
          <w:lang w:val="en-US" w:eastAsia="zh-CN"/>
        </w:rPr>
      </w:pPr>
      <w:r>
        <w:rPr>
          <w:rFonts w:hint="eastAsia" w:ascii="宋体" w:hAnsi="宋体" w:eastAsia="宋体"/>
          <w:color w:val="auto"/>
          <w:sz w:val="30"/>
          <w:szCs w:val="30"/>
          <w:u w:val="single" w:color="000000"/>
          <w:lang w:val="en-US" w:eastAsia="zh-CN"/>
        </w:rPr>
        <w:t xml:space="preserve">                             </w:t>
      </w:r>
      <w:bookmarkStart w:id="176" w:name="_Toc14563"/>
      <w:r>
        <w:rPr>
          <w:rFonts w:hint="eastAsia" w:ascii="宋体" w:hAnsi="宋体" w:eastAsia="宋体"/>
          <w:color w:val="auto"/>
          <w:sz w:val="30"/>
          <w:szCs w:val="30"/>
          <w:u w:val="single" w:color="000000"/>
          <w:lang w:val="en-US" w:eastAsia="zh-CN"/>
        </w:rPr>
        <w:t>XXXX公司</w:t>
      </w:r>
      <w:bookmarkEnd w:id="176"/>
    </w:p>
    <w:p>
      <w:pPr>
        <w:pStyle w:val="7"/>
        <w:tabs>
          <w:tab w:val="left" w:pos="2202"/>
          <w:tab w:val="left" w:pos="6480"/>
        </w:tabs>
        <w:spacing w:line="360" w:lineRule="auto"/>
        <w:ind w:left="0" w:right="11" w:rightChars="5"/>
        <w:rPr>
          <w:rFonts w:hint="eastAsia" w:ascii="宋体" w:hAnsi="宋体" w:eastAsia="宋体"/>
          <w:color w:val="auto"/>
          <w:sz w:val="30"/>
          <w:szCs w:val="30"/>
          <w:u w:val="single" w:color="000000"/>
          <w:lang w:val="en-US" w:eastAsia="zh-CN"/>
        </w:rPr>
      </w:pPr>
      <w:r>
        <w:rPr>
          <w:rFonts w:hint="eastAsia" w:ascii="宋体" w:hAnsi="宋体" w:eastAsia="宋体"/>
          <w:color w:val="auto"/>
          <w:sz w:val="30"/>
          <w:szCs w:val="30"/>
          <w:u w:val="single" w:color="000000"/>
          <w:lang w:val="en-US" w:eastAsia="zh-CN"/>
        </w:rPr>
        <w:t xml:space="preserve">                              </w:t>
      </w:r>
      <w:bookmarkStart w:id="177" w:name="_Toc15418"/>
      <w:r>
        <w:rPr>
          <w:rFonts w:hint="eastAsia" w:ascii="宋体" w:hAnsi="宋体" w:eastAsia="宋体"/>
          <w:color w:val="auto"/>
          <w:sz w:val="30"/>
          <w:szCs w:val="30"/>
          <w:u w:val="single" w:color="000000"/>
          <w:lang w:val="en-US" w:eastAsia="zh-CN"/>
        </w:rPr>
        <w:t>日期：</w:t>
      </w:r>
      <w:bookmarkEnd w:id="177"/>
      <w:r>
        <w:rPr>
          <w:rFonts w:hint="eastAsia" w:ascii="宋体" w:hAnsi="宋体" w:eastAsia="宋体"/>
          <w:color w:val="auto"/>
          <w:sz w:val="30"/>
          <w:szCs w:val="30"/>
          <w:u w:val="single" w:color="000000"/>
          <w:lang w:val="en-US" w:eastAsia="zh-CN"/>
        </w:rPr>
        <w:t xml:space="preserve">                </w:t>
      </w:r>
    </w:p>
    <w:p>
      <w:pPr>
        <w:pStyle w:val="7"/>
        <w:tabs>
          <w:tab w:val="left" w:pos="2202"/>
          <w:tab w:val="left" w:pos="6480"/>
        </w:tabs>
        <w:spacing w:line="360" w:lineRule="auto"/>
        <w:ind w:left="0" w:right="11" w:rightChars="5"/>
        <w:rPr>
          <w:rFonts w:hint="eastAsia" w:ascii="宋体" w:hAnsi="宋体" w:eastAsia="宋体"/>
          <w:color w:val="auto"/>
          <w:sz w:val="30"/>
          <w:szCs w:val="30"/>
          <w:u w:val="single" w:color="000000"/>
          <w:lang w:eastAsia="zh-CN"/>
        </w:rPr>
      </w:pPr>
      <w:bookmarkStart w:id="178" w:name="_Toc6326"/>
      <w:r>
        <w:rPr>
          <w:rFonts w:hint="eastAsia" w:ascii="宋体" w:hAnsi="宋体" w:eastAsia="宋体"/>
          <w:color w:val="auto"/>
          <w:sz w:val="30"/>
          <w:szCs w:val="30"/>
          <w:u w:val="single" w:color="000000"/>
          <w:lang w:eastAsia="zh-CN"/>
        </w:rPr>
        <w:t>项目确认（</w:t>
      </w:r>
      <w:r>
        <w:rPr>
          <w:rFonts w:hint="eastAsia" w:ascii="宋体" w:hAnsi="宋体" w:eastAsia="宋体"/>
          <w:color w:val="auto"/>
          <w:sz w:val="30"/>
          <w:szCs w:val="30"/>
          <w:u w:val="single" w:color="000000"/>
          <w:lang w:val="en-US" w:eastAsia="zh-CN"/>
        </w:rPr>
        <w:t>签字</w:t>
      </w:r>
      <w:r>
        <w:rPr>
          <w:rFonts w:hint="eastAsia" w:ascii="宋体" w:hAnsi="宋体" w:eastAsia="宋体"/>
          <w:color w:val="auto"/>
          <w:sz w:val="30"/>
          <w:szCs w:val="30"/>
          <w:u w:val="single" w:color="000000"/>
          <w:lang w:eastAsia="zh-CN"/>
        </w:rPr>
        <w:t>）:</w:t>
      </w:r>
      <w:bookmarkEnd w:id="178"/>
    </w:p>
    <w:p>
      <w:pPr>
        <w:pStyle w:val="7"/>
        <w:tabs>
          <w:tab w:val="left" w:pos="2202"/>
          <w:tab w:val="left" w:pos="6480"/>
        </w:tabs>
        <w:spacing w:line="360" w:lineRule="auto"/>
        <w:ind w:left="0" w:right="11" w:rightChars="5"/>
        <w:rPr>
          <w:rFonts w:hint="eastAsia" w:ascii="宋体" w:hAnsi="宋体" w:eastAsia="宋体"/>
          <w:color w:val="auto"/>
          <w:sz w:val="30"/>
          <w:szCs w:val="30"/>
          <w:u w:val="single" w:color="000000"/>
          <w:lang w:eastAsia="zh-CN"/>
        </w:rPr>
      </w:pPr>
      <w:bookmarkStart w:id="179" w:name="_Toc11756"/>
      <w:r>
        <w:rPr>
          <w:rFonts w:hint="eastAsia" w:ascii="宋体" w:hAnsi="宋体" w:eastAsia="宋体"/>
          <w:color w:val="auto"/>
          <w:sz w:val="30"/>
          <w:szCs w:val="30"/>
          <w:u w:val="single" w:color="000000"/>
          <w:lang w:val="en-US" w:eastAsia="zh-CN"/>
        </w:rPr>
        <w:t>确认</w:t>
      </w:r>
      <w:r>
        <w:rPr>
          <w:rFonts w:hint="eastAsia" w:ascii="宋体" w:hAnsi="宋体" w:eastAsia="宋体"/>
          <w:color w:val="auto"/>
          <w:sz w:val="30"/>
          <w:szCs w:val="30"/>
          <w:u w:val="single" w:color="000000"/>
          <w:lang w:eastAsia="zh-CN"/>
        </w:rPr>
        <w:t>日期:</w:t>
      </w:r>
      <w:bookmarkEnd w:id="179"/>
    </w:p>
    <w:p>
      <w:pPr>
        <w:pStyle w:val="7"/>
        <w:tabs>
          <w:tab w:val="left" w:pos="2202"/>
          <w:tab w:val="left" w:pos="6480"/>
        </w:tabs>
        <w:spacing w:line="360" w:lineRule="auto"/>
        <w:ind w:left="0" w:right="11" w:rightChars="5"/>
        <w:rPr>
          <w:rFonts w:hint="eastAsia" w:ascii="宋体" w:hAnsi="宋体" w:eastAsia="宋体"/>
          <w:color w:val="auto"/>
          <w:sz w:val="30"/>
          <w:szCs w:val="30"/>
          <w:u w:val="single" w:color="000000"/>
          <w:lang w:eastAsia="zh-CN"/>
        </w:rPr>
      </w:pPr>
    </w:p>
    <w:p>
      <w:pPr>
        <w:pStyle w:val="7"/>
        <w:tabs>
          <w:tab w:val="left" w:pos="2202"/>
          <w:tab w:val="left" w:pos="6480"/>
        </w:tabs>
        <w:spacing w:line="360" w:lineRule="auto"/>
        <w:ind w:left="0" w:right="11" w:rightChars="5"/>
        <w:rPr>
          <w:rFonts w:hint="eastAsia" w:ascii="宋体" w:hAnsi="宋体" w:eastAsia="宋体"/>
          <w:color w:val="auto"/>
          <w:sz w:val="24"/>
          <w:szCs w:val="24"/>
          <w:u w:val="single" w:color="000000"/>
          <w:lang w:eastAsia="zh-CN"/>
        </w:rPr>
      </w:pPr>
      <w:r>
        <w:rPr>
          <w:rFonts w:hint="eastAsia" w:ascii="宋体" w:hAnsi="宋体" w:eastAsia="宋体"/>
          <w:color w:val="auto"/>
          <w:sz w:val="24"/>
          <w:szCs w:val="24"/>
          <w:u w:val="single" w:color="000000"/>
          <w:lang w:eastAsia="zh-CN"/>
        </w:rPr>
        <w:t>特别提醒：</w:t>
      </w:r>
    </w:p>
    <w:p>
      <w:pPr>
        <w:pStyle w:val="7"/>
        <w:tabs>
          <w:tab w:val="left" w:pos="2202"/>
          <w:tab w:val="left" w:pos="6480"/>
        </w:tabs>
        <w:spacing w:line="360" w:lineRule="auto"/>
        <w:ind w:left="0" w:right="11" w:rightChars="5"/>
        <w:rPr>
          <w:rFonts w:hint="eastAsia" w:ascii="宋体" w:hAnsi="宋体" w:eastAsia="宋体"/>
          <w:color w:val="auto"/>
          <w:sz w:val="24"/>
          <w:szCs w:val="24"/>
          <w:u w:val="single" w:color="000000"/>
          <w:lang w:eastAsia="zh-CN"/>
        </w:rPr>
      </w:pPr>
      <w:r>
        <w:rPr>
          <w:rFonts w:hint="eastAsia" w:ascii="宋体" w:hAnsi="宋体" w:eastAsia="宋体"/>
          <w:color w:val="auto"/>
          <w:sz w:val="24"/>
          <w:szCs w:val="24"/>
          <w:u w:val="single" w:color="000000"/>
          <w:lang w:eastAsia="zh-CN"/>
        </w:rPr>
        <w:t>投标人使用担保替代保证金的，仅适用于以下条件：</w:t>
      </w:r>
    </w:p>
    <w:p>
      <w:pPr>
        <w:pStyle w:val="7"/>
        <w:tabs>
          <w:tab w:val="left" w:pos="2202"/>
          <w:tab w:val="left" w:pos="6480"/>
        </w:tabs>
        <w:spacing w:line="360" w:lineRule="auto"/>
        <w:ind w:left="0" w:right="11" w:rightChars="5"/>
        <w:rPr>
          <w:rFonts w:hint="eastAsia" w:ascii="宋体" w:hAnsi="宋体" w:eastAsia="宋体"/>
          <w:color w:val="auto"/>
          <w:sz w:val="24"/>
          <w:szCs w:val="24"/>
          <w:u w:val="single" w:color="000000"/>
          <w:lang w:eastAsia="zh-CN"/>
        </w:rPr>
      </w:pPr>
      <w:r>
        <w:rPr>
          <w:rFonts w:hint="eastAsia" w:ascii="宋体" w:hAnsi="宋体" w:eastAsia="宋体"/>
          <w:color w:val="auto"/>
          <w:sz w:val="24"/>
          <w:szCs w:val="24"/>
          <w:u w:val="single" w:color="000000"/>
          <w:lang w:eastAsia="zh-CN"/>
        </w:rPr>
        <w:t>（1）招标人所在的集团内部投标单位使用行政保函的视为有效；</w:t>
      </w:r>
    </w:p>
    <w:p>
      <w:pPr>
        <w:pStyle w:val="7"/>
        <w:tabs>
          <w:tab w:val="left" w:pos="2202"/>
          <w:tab w:val="left" w:pos="6480"/>
        </w:tabs>
        <w:spacing w:line="360" w:lineRule="auto"/>
        <w:ind w:left="0" w:right="11" w:rightChars="5"/>
        <w:rPr>
          <w:rFonts w:hint="eastAsia" w:ascii="宋体" w:hAnsi="宋体" w:eastAsia="宋体"/>
          <w:color w:val="auto"/>
          <w:sz w:val="24"/>
          <w:szCs w:val="24"/>
          <w:u w:val="single" w:color="000000"/>
          <w:lang w:eastAsia="zh-CN"/>
        </w:rPr>
      </w:pPr>
      <w:r>
        <w:rPr>
          <w:rFonts w:hint="eastAsia" w:ascii="宋体" w:hAnsi="宋体" w:eastAsia="宋体"/>
          <w:color w:val="auto"/>
          <w:sz w:val="24"/>
          <w:szCs w:val="24"/>
          <w:u w:val="single" w:color="000000"/>
          <w:lang w:eastAsia="zh-CN"/>
        </w:rPr>
        <w:t>（2）投标人使用债务余额担保的，可以是中交二航二公司任意项目有债务余额且余额大于等于本次投标保证金，并在本页上传有使用项目物资部长签认情况属实的担保说明视为有效；</w:t>
      </w:r>
    </w:p>
    <w:p>
      <w:pPr>
        <w:pStyle w:val="7"/>
        <w:tabs>
          <w:tab w:val="left" w:pos="2202"/>
          <w:tab w:val="left" w:pos="6480"/>
        </w:tabs>
        <w:spacing w:line="360" w:lineRule="auto"/>
        <w:ind w:left="0" w:right="11" w:rightChars="5"/>
        <w:rPr>
          <w:rFonts w:hint="eastAsia" w:ascii="宋体" w:hAnsi="宋体" w:eastAsia="宋体"/>
          <w:color w:val="auto"/>
          <w:sz w:val="24"/>
          <w:szCs w:val="24"/>
          <w:u w:val="single" w:color="000000"/>
          <w:lang w:eastAsia="zh-CN"/>
        </w:rPr>
      </w:pPr>
    </w:p>
    <w:p>
      <w:pPr>
        <w:pStyle w:val="7"/>
        <w:tabs>
          <w:tab w:val="left" w:pos="2202"/>
          <w:tab w:val="left" w:pos="6480"/>
        </w:tabs>
        <w:spacing w:line="360" w:lineRule="auto"/>
        <w:ind w:left="0" w:right="11" w:rightChars="5"/>
        <w:rPr>
          <w:rFonts w:hint="eastAsia" w:ascii="宋体" w:hAnsi="宋体" w:eastAsia="宋体"/>
          <w:color w:val="auto"/>
          <w:sz w:val="24"/>
          <w:szCs w:val="24"/>
          <w:u w:val="single" w:color="000000"/>
          <w:lang w:eastAsia="zh-CN"/>
        </w:rPr>
      </w:pPr>
      <w:r>
        <w:rPr>
          <w:rFonts w:hint="eastAsia" w:ascii="宋体" w:hAnsi="宋体" w:eastAsia="宋体"/>
          <w:color w:val="auto"/>
          <w:sz w:val="24"/>
          <w:szCs w:val="24"/>
          <w:u w:val="single" w:color="000000"/>
          <w:lang w:eastAsia="zh-CN"/>
        </w:rPr>
        <w:t>不满足以上条件的，且本页未见投标保证金回单时，作废标处理。</w:t>
      </w:r>
    </w:p>
    <w:p>
      <w:pPr>
        <w:pStyle w:val="48"/>
        <w:spacing w:line="360" w:lineRule="auto"/>
        <w:ind w:right="11" w:rightChars="5"/>
        <w:jc w:val="center"/>
        <w:outlineLvl w:val="9"/>
        <w:rPr>
          <w:rFonts w:hint="eastAsia" w:ascii="宋体" w:hAnsi="宋体" w:eastAsia="宋体" w:cs="宋体"/>
          <w:color w:val="auto"/>
          <w:spacing w:val="2"/>
          <w:sz w:val="30"/>
          <w:szCs w:val="30"/>
          <w:lang w:eastAsia="zh-CN"/>
        </w:rPr>
      </w:pPr>
    </w:p>
    <w:p>
      <w:pPr>
        <w:spacing w:line="360" w:lineRule="auto"/>
        <w:ind w:right="11" w:rightChars="5"/>
        <w:rPr>
          <w:rFonts w:ascii="宋体" w:hAnsi="宋体"/>
          <w:sz w:val="20"/>
          <w:szCs w:val="20"/>
          <w:lang w:eastAsia="zh-CN"/>
        </w:rPr>
      </w:pPr>
    </w:p>
    <w:p>
      <w:pPr>
        <w:pStyle w:val="48"/>
        <w:spacing w:line="360" w:lineRule="auto"/>
        <w:ind w:right="11" w:rightChars="5"/>
        <w:jc w:val="center"/>
        <w:outlineLvl w:val="9"/>
        <w:rPr>
          <w:rFonts w:ascii="宋体" w:hAnsi="宋体" w:eastAsia="宋体"/>
          <w:spacing w:val="2"/>
          <w:lang w:eastAsia="zh-CN"/>
        </w:rPr>
      </w:pPr>
    </w:p>
    <w:p>
      <w:pPr>
        <w:pStyle w:val="48"/>
        <w:spacing w:line="360" w:lineRule="auto"/>
        <w:ind w:right="11" w:rightChars="5"/>
        <w:jc w:val="center"/>
        <w:outlineLvl w:val="9"/>
        <w:rPr>
          <w:rFonts w:ascii="宋体" w:hAnsi="宋体" w:eastAsia="宋体"/>
          <w:spacing w:val="2"/>
          <w:lang w:eastAsia="zh-CN"/>
        </w:rPr>
      </w:pPr>
    </w:p>
    <w:p>
      <w:pPr>
        <w:pStyle w:val="48"/>
        <w:spacing w:line="360" w:lineRule="auto"/>
        <w:ind w:right="11" w:rightChars="5"/>
        <w:jc w:val="center"/>
        <w:outlineLvl w:val="9"/>
        <w:rPr>
          <w:rFonts w:ascii="宋体" w:hAnsi="宋体" w:eastAsia="宋体"/>
          <w:spacing w:val="2"/>
          <w:lang w:eastAsia="zh-CN"/>
        </w:rPr>
      </w:pPr>
    </w:p>
    <w:p>
      <w:pPr>
        <w:pStyle w:val="48"/>
        <w:spacing w:line="360" w:lineRule="auto"/>
        <w:ind w:right="11" w:rightChars="5"/>
        <w:jc w:val="center"/>
        <w:rPr>
          <w:rFonts w:ascii="宋体" w:hAnsi="宋体" w:eastAsia="宋体"/>
          <w:spacing w:val="2"/>
          <w:lang w:eastAsia="zh-CN"/>
        </w:rPr>
      </w:pPr>
      <w:bookmarkStart w:id="180" w:name="_Toc30258"/>
      <w:r>
        <w:rPr>
          <w:rFonts w:ascii="宋体" w:hAnsi="宋体" w:eastAsia="宋体"/>
          <w:spacing w:val="2"/>
          <w:lang w:eastAsia="zh-CN"/>
        </w:rPr>
        <w:t>六、商务和技术偏差表</w:t>
      </w:r>
      <w:bookmarkEnd w:id="180"/>
    </w:p>
    <w:p>
      <w:pPr>
        <w:spacing w:line="360" w:lineRule="auto"/>
        <w:ind w:right="11" w:rightChars="5"/>
        <w:rPr>
          <w:rFonts w:ascii="宋体" w:hAnsi="宋体"/>
          <w:sz w:val="20"/>
          <w:szCs w:val="20"/>
          <w:lang w:eastAsia="zh-CN"/>
        </w:rPr>
      </w:pPr>
    </w:p>
    <w:tbl>
      <w:tblPr>
        <w:tblStyle w:val="21"/>
        <w:tblW w:w="0" w:type="auto"/>
        <w:tblInd w:w="-6" w:type="dxa"/>
        <w:tblLayout w:type="fixed"/>
        <w:tblCellMar>
          <w:top w:w="0" w:type="dxa"/>
          <w:left w:w="0" w:type="dxa"/>
          <w:bottom w:w="0" w:type="dxa"/>
          <w:right w:w="0" w:type="dxa"/>
        </w:tblCellMar>
      </w:tblPr>
      <w:tblGrid>
        <w:gridCol w:w="1025"/>
        <w:gridCol w:w="2973"/>
        <w:gridCol w:w="2585"/>
        <w:gridCol w:w="2499"/>
      </w:tblGrid>
      <w:tr>
        <w:tblPrEx>
          <w:tblCellMar>
            <w:top w:w="0" w:type="dxa"/>
            <w:left w:w="0" w:type="dxa"/>
            <w:bottom w:w="0" w:type="dxa"/>
            <w:right w:w="0" w:type="dxa"/>
          </w:tblCellMar>
        </w:tblPrEx>
        <w:trPr>
          <w:trHeight w:val="454" w:hRule="exact"/>
        </w:trPr>
        <w:tc>
          <w:tcPr>
            <w:tcW w:w="1025"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pPr>
            <w:r>
              <w:rPr>
                <w:rFonts w:ascii="宋体" w:hAnsi="宋体" w:cs="Microsoft JhengHei"/>
                <w:sz w:val="24"/>
                <w:szCs w:val="24"/>
              </w:rPr>
              <w:t>序号</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rPr>
                <w:lang w:eastAsia="zh-CN"/>
              </w:rPr>
            </w:pPr>
            <w:r>
              <w:rPr>
                <w:rFonts w:hint="eastAsia" w:ascii="宋体" w:hAnsi="宋体" w:cs="Microsoft JhengHei"/>
                <w:sz w:val="24"/>
                <w:szCs w:val="24"/>
                <w:lang w:eastAsia="zh-CN"/>
              </w:rPr>
              <w:t>招标</w:t>
            </w:r>
            <w:r>
              <w:rPr>
                <w:rFonts w:ascii="宋体" w:hAnsi="宋体" w:cs="Microsoft JhengHei"/>
                <w:sz w:val="24"/>
                <w:szCs w:val="24"/>
                <w:lang w:eastAsia="zh-CN"/>
              </w:rPr>
              <w:t>文件章节及条</w:t>
            </w:r>
            <w:r>
              <w:rPr>
                <w:rFonts w:ascii="宋体" w:hAnsi="宋体" w:cs="Microsoft JhengHei"/>
                <w:spacing w:val="-3"/>
                <w:sz w:val="24"/>
                <w:szCs w:val="24"/>
                <w:lang w:eastAsia="zh-CN"/>
              </w:rPr>
              <w:t>款</w:t>
            </w:r>
            <w:r>
              <w:rPr>
                <w:rFonts w:ascii="宋体" w:hAnsi="宋体" w:cs="Microsoft JhengHei"/>
                <w:sz w:val="24"/>
                <w:szCs w:val="24"/>
                <w:lang w:eastAsia="zh-CN"/>
              </w:rPr>
              <w:t>号</w:t>
            </w:r>
          </w:p>
        </w:tc>
        <w:tc>
          <w:tcPr>
            <w:tcW w:w="2585"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rPr>
                <w:lang w:eastAsia="zh-CN"/>
              </w:rPr>
            </w:pPr>
            <w:r>
              <w:rPr>
                <w:rFonts w:hint="eastAsia" w:ascii="宋体" w:hAnsi="宋体" w:cs="Microsoft JhengHei"/>
                <w:sz w:val="24"/>
                <w:szCs w:val="24"/>
                <w:lang w:eastAsia="zh-CN"/>
              </w:rPr>
              <w:t>投标</w:t>
            </w:r>
            <w:r>
              <w:rPr>
                <w:rFonts w:ascii="宋体" w:hAnsi="宋体" w:cs="Microsoft JhengHei"/>
                <w:sz w:val="24"/>
                <w:szCs w:val="24"/>
                <w:lang w:eastAsia="zh-CN"/>
              </w:rPr>
              <w:t>文件章节及条</w:t>
            </w:r>
            <w:r>
              <w:rPr>
                <w:rFonts w:ascii="宋体" w:hAnsi="宋体" w:cs="Microsoft JhengHei"/>
                <w:spacing w:val="-3"/>
                <w:sz w:val="24"/>
                <w:szCs w:val="24"/>
                <w:lang w:eastAsia="zh-CN"/>
              </w:rPr>
              <w:t>款</w:t>
            </w:r>
            <w:r>
              <w:rPr>
                <w:rFonts w:ascii="宋体" w:hAnsi="宋体" w:cs="Microsoft JhengHei"/>
                <w:sz w:val="24"/>
                <w:szCs w:val="24"/>
                <w:lang w:eastAsia="zh-CN"/>
              </w:rPr>
              <w:t>号</w:t>
            </w: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pPr>
            <w:r>
              <w:rPr>
                <w:rFonts w:ascii="宋体" w:hAnsi="宋体" w:cs="Microsoft JhengHei"/>
                <w:sz w:val="24"/>
                <w:szCs w:val="24"/>
              </w:rPr>
              <w:t>偏差说明</w:t>
            </w:r>
          </w:p>
        </w:tc>
      </w:tr>
      <w:tr>
        <w:tblPrEx>
          <w:tblCellMar>
            <w:top w:w="0" w:type="dxa"/>
            <w:left w:w="0" w:type="dxa"/>
            <w:bottom w:w="0" w:type="dxa"/>
            <w:right w:w="0" w:type="dxa"/>
          </w:tblCellMar>
        </w:tblPrEx>
        <w:trPr>
          <w:trHeight w:val="456" w:hRule="exact"/>
        </w:trPr>
        <w:tc>
          <w:tcPr>
            <w:tcW w:w="1025"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pPr>
            <w:r>
              <w:rPr>
                <w:rFonts w:ascii="宋体" w:hAnsi="宋体"/>
                <w:sz w:val="24"/>
                <w:szCs w:val="24"/>
              </w:rPr>
              <w:t>1</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585"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r>
      <w:tr>
        <w:tblPrEx>
          <w:tblCellMar>
            <w:top w:w="0" w:type="dxa"/>
            <w:left w:w="0" w:type="dxa"/>
            <w:bottom w:w="0" w:type="dxa"/>
            <w:right w:w="0" w:type="dxa"/>
          </w:tblCellMar>
        </w:tblPrEx>
        <w:trPr>
          <w:trHeight w:val="454" w:hRule="exact"/>
        </w:trPr>
        <w:tc>
          <w:tcPr>
            <w:tcW w:w="1025"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pPr>
            <w:r>
              <w:rPr>
                <w:rFonts w:ascii="宋体" w:hAnsi="宋体"/>
                <w:sz w:val="24"/>
                <w:szCs w:val="24"/>
              </w:rPr>
              <w:t>2</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585"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r>
      <w:tr>
        <w:tblPrEx>
          <w:tblCellMar>
            <w:top w:w="0" w:type="dxa"/>
            <w:left w:w="0" w:type="dxa"/>
            <w:bottom w:w="0" w:type="dxa"/>
            <w:right w:w="0" w:type="dxa"/>
          </w:tblCellMar>
        </w:tblPrEx>
        <w:trPr>
          <w:trHeight w:val="454" w:hRule="exact"/>
        </w:trPr>
        <w:tc>
          <w:tcPr>
            <w:tcW w:w="1025"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pPr>
            <w:r>
              <w:rPr>
                <w:rFonts w:ascii="宋体" w:hAnsi="宋体"/>
                <w:sz w:val="24"/>
                <w:szCs w:val="24"/>
              </w:rPr>
              <w:t>3</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585"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r>
      <w:tr>
        <w:tblPrEx>
          <w:tblCellMar>
            <w:top w:w="0" w:type="dxa"/>
            <w:left w:w="0" w:type="dxa"/>
            <w:bottom w:w="0" w:type="dxa"/>
            <w:right w:w="0" w:type="dxa"/>
          </w:tblCellMar>
        </w:tblPrEx>
        <w:trPr>
          <w:trHeight w:val="454" w:hRule="exact"/>
        </w:trPr>
        <w:tc>
          <w:tcPr>
            <w:tcW w:w="1025"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pPr>
            <w:r>
              <w:rPr>
                <w:rFonts w:ascii="宋体" w:hAnsi="宋体"/>
                <w:sz w:val="24"/>
                <w:szCs w:val="24"/>
              </w:rPr>
              <w:t>4</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585"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r>
      <w:tr>
        <w:tblPrEx>
          <w:tblCellMar>
            <w:top w:w="0" w:type="dxa"/>
            <w:left w:w="0" w:type="dxa"/>
            <w:bottom w:w="0" w:type="dxa"/>
            <w:right w:w="0" w:type="dxa"/>
          </w:tblCellMar>
        </w:tblPrEx>
        <w:trPr>
          <w:trHeight w:val="454" w:hRule="exact"/>
        </w:trPr>
        <w:tc>
          <w:tcPr>
            <w:tcW w:w="1025"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pPr>
            <w:r>
              <w:rPr>
                <w:rFonts w:ascii="宋体" w:hAnsi="宋体"/>
                <w:sz w:val="24"/>
                <w:szCs w:val="24"/>
              </w:rPr>
              <w:t>5</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585"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r>
      <w:tr>
        <w:tblPrEx>
          <w:tblCellMar>
            <w:top w:w="0" w:type="dxa"/>
            <w:left w:w="0" w:type="dxa"/>
            <w:bottom w:w="0" w:type="dxa"/>
            <w:right w:w="0" w:type="dxa"/>
          </w:tblCellMar>
        </w:tblPrEx>
        <w:trPr>
          <w:trHeight w:val="456" w:hRule="exact"/>
        </w:trPr>
        <w:tc>
          <w:tcPr>
            <w:tcW w:w="1025" w:type="dxa"/>
            <w:tcBorders>
              <w:top w:val="single" w:color="000000" w:sz="4" w:space="0"/>
              <w:left w:val="single" w:color="000000" w:sz="4" w:space="0"/>
              <w:bottom w:val="single" w:color="000000" w:sz="4" w:space="0"/>
              <w:right w:val="single" w:color="000000" w:sz="4" w:space="0"/>
            </w:tcBorders>
            <w:noWrap w:val="0"/>
            <w:vAlign w:val="center"/>
          </w:tcPr>
          <w:p>
            <w:pPr>
              <w:pStyle w:val="51"/>
              <w:ind w:right="11" w:rightChars="5"/>
              <w:jc w:val="center"/>
            </w:pPr>
            <w:r>
              <w:rPr>
                <w:rFonts w:ascii="宋体" w:hAnsi="宋体"/>
                <w:sz w:val="24"/>
                <w:szCs w:val="24"/>
              </w:rPr>
              <w:t>……</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585"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ind w:right="11" w:rightChars="5"/>
              <w:jc w:val="center"/>
            </w:pPr>
          </w:p>
        </w:tc>
      </w:tr>
    </w:tbl>
    <w:p>
      <w:pPr>
        <w:pStyle w:val="7"/>
        <w:spacing w:line="360" w:lineRule="auto"/>
        <w:ind w:left="0" w:right="11" w:rightChars="5"/>
        <w:rPr>
          <w:rFonts w:ascii="宋体" w:hAnsi="宋体" w:eastAsia="宋体"/>
          <w:spacing w:val="2"/>
          <w:lang w:eastAsia="zh-CN"/>
        </w:rPr>
        <w:sectPr>
          <w:pgSz w:w="11906" w:h="16838"/>
          <w:pgMar w:top="1418" w:right="1418" w:bottom="1418" w:left="1418" w:header="1134" w:footer="1134" w:gutter="0"/>
          <w:pgNumType w:start="1"/>
          <w:cols w:space="720" w:num="1"/>
        </w:sectPr>
      </w:pP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z w:val="24"/>
          <w:szCs w:val="24"/>
          <w:lang w:eastAsia="zh-CN"/>
        </w:rPr>
        <w:t>保</w:t>
      </w:r>
      <w:r>
        <w:rPr>
          <w:rFonts w:ascii="宋体" w:hAnsi="宋体" w:eastAsia="宋体"/>
          <w:spacing w:val="-3"/>
          <w:sz w:val="24"/>
          <w:szCs w:val="24"/>
          <w:lang w:eastAsia="zh-CN"/>
        </w:rPr>
        <w:t>证</w:t>
      </w:r>
      <w:r>
        <w:rPr>
          <w:rFonts w:ascii="宋体" w:hAnsi="宋体" w:eastAsia="宋体"/>
          <w:sz w:val="24"/>
          <w:szCs w:val="24"/>
          <w:lang w:eastAsia="zh-CN"/>
        </w:rPr>
        <w:t>：</w:t>
      </w:r>
      <w:r>
        <w:rPr>
          <w:rFonts w:ascii="宋体" w:hAnsi="宋体" w:eastAsia="宋体"/>
          <w:spacing w:val="-3"/>
          <w:sz w:val="24"/>
          <w:szCs w:val="24"/>
          <w:lang w:eastAsia="zh-CN"/>
        </w:rPr>
        <w:t>除</w:t>
      </w:r>
      <w:r>
        <w:rPr>
          <w:rFonts w:ascii="宋体" w:hAnsi="宋体" w:eastAsia="宋体"/>
          <w:sz w:val="24"/>
          <w:szCs w:val="24"/>
          <w:lang w:eastAsia="zh-CN"/>
        </w:rPr>
        <w:t>商</w:t>
      </w:r>
      <w:r>
        <w:rPr>
          <w:rFonts w:ascii="宋体" w:hAnsi="宋体" w:eastAsia="宋体"/>
          <w:spacing w:val="-3"/>
          <w:sz w:val="24"/>
          <w:szCs w:val="24"/>
          <w:lang w:eastAsia="zh-CN"/>
        </w:rPr>
        <w:t>务</w:t>
      </w:r>
      <w:r>
        <w:rPr>
          <w:rFonts w:ascii="宋体" w:hAnsi="宋体" w:eastAsia="宋体"/>
          <w:sz w:val="24"/>
          <w:szCs w:val="24"/>
          <w:lang w:eastAsia="zh-CN"/>
        </w:rPr>
        <w:t>和</w:t>
      </w:r>
      <w:r>
        <w:rPr>
          <w:rFonts w:ascii="宋体" w:hAnsi="宋体" w:eastAsia="宋体"/>
          <w:spacing w:val="-3"/>
          <w:sz w:val="24"/>
          <w:szCs w:val="24"/>
          <w:lang w:eastAsia="zh-CN"/>
        </w:rPr>
        <w:t>技</w:t>
      </w:r>
      <w:r>
        <w:rPr>
          <w:rFonts w:ascii="宋体" w:hAnsi="宋体" w:eastAsia="宋体"/>
          <w:sz w:val="24"/>
          <w:szCs w:val="24"/>
          <w:lang w:eastAsia="zh-CN"/>
        </w:rPr>
        <w:t>术偏</w:t>
      </w:r>
      <w:r>
        <w:rPr>
          <w:rFonts w:ascii="宋体" w:hAnsi="宋体" w:eastAsia="宋体"/>
          <w:spacing w:val="-3"/>
          <w:sz w:val="24"/>
          <w:szCs w:val="24"/>
          <w:lang w:eastAsia="zh-CN"/>
        </w:rPr>
        <w:t>差</w:t>
      </w:r>
      <w:r>
        <w:rPr>
          <w:rFonts w:ascii="宋体" w:hAnsi="宋体" w:eastAsia="宋体"/>
          <w:sz w:val="24"/>
          <w:szCs w:val="24"/>
          <w:lang w:eastAsia="zh-CN"/>
        </w:rPr>
        <w:t>表</w:t>
      </w:r>
      <w:r>
        <w:rPr>
          <w:rFonts w:ascii="宋体" w:hAnsi="宋体" w:eastAsia="宋体"/>
          <w:spacing w:val="-3"/>
          <w:sz w:val="24"/>
          <w:szCs w:val="24"/>
          <w:lang w:eastAsia="zh-CN"/>
        </w:rPr>
        <w:t>列</w:t>
      </w:r>
      <w:r>
        <w:rPr>
          <w:rFonts w:ascii="宋体" w:hAnsi="宋体" w:eastAsia="宋体"/>
          <w:sz w:val="24"/>
          <w:szCs w:val="24"/>
          <w:lang w:eastAsia="zh-CN"/>
        </w:rPr>
        <w:t>出</w:t>
      </w:r>
      <w:r>
        <w:rPr>
          <w:rFonts w:ascii="宋体" w:hAnsi="宋体" w:eastAsia="宋体"/>
          <w:spacing w:val="-3"/>
          <w:sz w:val="24"/>
          <w:szCs w:val="24"/>
          <w:lang w:eastAsia="zh-CN"/>
        </w:rPr>
        <w:t>的</w:t>
      </w:r>
      <w:r>
        <w:rPr>
          <w:rFonts w:ascii="宋体" w:hAnsi="宋体" w:eastAsia="宋体"/>
          <w:sz w:val="24"/>
          <w:szCs w:val="24"/>
          <w:lang w:eastAsia="zh-CN"/>
        </w:rPr>
        <w:t>偏</w:t>
      </w:r>
      <w:r>
        <w:rPr>
          <w:rFonts w:ascii="宋体" w:hAnsi="宋体" w:eastAsia="宋体"/>
          <w:spacing w:val="-3"/>
          <w:sz w:val="24"/>
          <w:szCs w:val="24"/>
          <w:lang w:eastAsia="zh-CN"/>
        </w:rPr>
        <w:t>差</w:t>
      </w:r>
      <w:r>
        <w:rPr>
          <w:rFonts w:ascii="宋体" w:hAnsi="宋体" w:eastAsia="宋体"/>
          <w:sz w:val="24"/>
          <w:szCs w:val="24"/>
          <w:lang w:eastAsia="zh-CN"/>
        </w:rPr>
        <w:t>外</w:t>
      </w:r>
      <w:r>
        <w:rPr>
          <w:rFonts w:ascii="宋体" w:hAnsi="宋体" w:eastAsia="宋体"/>
          <w:spacing w:val="-3"/>
          <w:sz w:val="24"/>
          <w:szCs w:val="24"/>
          <w:lang w:eastAsia="zh-CN"/>
        </w:rPr>
        <w:t>，</w:t>
      </w:r>
      <w:r>
        <w:rPr>
          <w:rFonts w:ascii="宋体" w:hAnsi="宋体" w:eastAsia="宋体"/>
          <w:sz w:val="24"/>
          <w:szCs w:val="24"/>
          <w:lang w:eastAsia="zh-CN"/>
        </w:rPr>
        <w:t>投标</w:t>
      </w:r>
      <w:r>
        <w:rPr>
          <w:rFonts w:ascii="宋体" w:hAnsi="宋体" w:eastAsia="宋体"/>
          <w:spacing w:val="-3"/>
          <w:sz w:val="24"/>
          <w:szCs w:val="24"/>
          <w:lang w:eastAsia="zh-CN"/>
        </w:rPr>
        <w:t>人</w:t>
      </w:r>
      <w:r>
        <w:rPr>
          <w:rFonts w:ascii="宋体" w:hAnsi="宋体" w:eastAsia="宋体"/>
          <w:sz w:val="24"/>
          <w:szCs w:val="24"/>
          <w:lang w:eastAsia="zh-CN"/>
        </w:rPr>
        <w:t>响</w:t>
      </w:r>
      <w:r>
        <w:rPr>
          <w:rFonts w:ascii="宋体" w:hAnsi="宋体" w:eastAsia="宋体"/>
          <w:spacing w:val="-3"/>
          <w:sz w:val="24"/>
          <w:szCs w:val="24"/>
          <w:lang w:eastAsia="zh-CN"/>
        </w:rPr>
        <w:t>应</w:t>
      </w:r>
      <w:r>
        <w:rPr>
          <w:rFonts w:ascii="宋体" w:hAnsi="宋体" w:eastAsia="宋体"/>
          <w:sz w:val="24"/>
          <w:szCs w:val="24"/>
          <w:lang w:eastAsia="zh-CN"/>
        </w:rPr>
        <w:t>招</w:t>
      </w:r>
      <w:r>
        <w:rPr>
          <w:rFonts w:ascii="宋体" w:hAnsi="宋体" w:eastAsia="宋体"/>
          <w:spacing w:val="-3"/>
          <w:sz w:val="24"/>
          <w:szCs w:val="24"/>
          <w:lang w:eastAsia="zh-CN"/>
        </w:rPr>
        <w:t>标</w:t>
      </w:r>
      <w:r>
        <w:rPr>
          <w:rFonts w:ascii="宋体" w:hAnsi="宋体" w:eastAsia="宋体"/>
          <w:sz w:val="24"/>
          <w:szCs w:val="24"/>
          <w:lang w:eastAsia="zh-CN"/>
        </w:rPr>
        <w:t>文</w:t>
      </w:r>
      <w:r>
        <w:rPr>
          <w:rFonts w:ascii="宋体" w:hAnsi="宋体" w:eastAsia="宋体"/>
          <w:spacing w:val="-3"/>
          <w:sz w:val="24"/>
          <w:szCs w:val="24"/>
          <w:lang w:eastAsia="zh-CN"/>
        </w:rPr>
        <w:t>件</w:t>
      </w:r>
      <w:r>
        <w:rPr>
          <w:rFonts w:ascii="宋体" w:hAnsi="宋体" w:eastAsia="宋体"/>
          <w:sz w:val="24"/>
          <w:szCs w:val="24"/>
          <w:lang w:eastAsia="zh-CN"/>
        </w:rPr>
        <w:t>的</w:t>
      </w:r>
      <w:r>
        <w:rPr>
          <w:rFonts w:ascii="宋体" w:hAnsi="宋体" w:eastAsia="宋体"/>
          <w:spacing w:val="-3"/>
          <w:sz w:val="24"/>
          <w:szCs w:val="24"/>
          <w:lang w:eastAsia="zh-CN"/>
        </w:rPr>
        <w:t>全</w:t>
      </w:r>
      <w:r>
        <w:rPr>
          <w:rFonts w:ascii="宋体" w:hAnsi="宋体" w:eastAsia="宋体"/>
          <w:sz w:val="24"/>
          <w:szCs w:val="24"/>
          <w:lang w:eastAsia="zh-CN"/>
        </w:rPr>
        <w:t>部要</w:t>
      </w:r>
      <w:r>
        <w:rPr>
          <w:rFonts w:ascii="宋体" w:hAnsi="宋体" w:eastAsia="宋体"/>
          <w:spacing w:val="-3"/>
          <w:sz w:val="24"/>
          <w:szCs w:val="24"/>
          <w:lang w:eastAsia="zh-CN"/>
        </w:rPr>
        <w:t>求</w:t>
      </w:r>
      <w:r>
        <w:rPr>
          <w:rFonts w:ascii="宋体" w:hAnsi="宋体" w:eastAsia="宋体"/>
          <w:sz w:val="24"/>
          <w:szCs w:val="24"/>
          <w:lang w:eastAsia="zh-CN"/>
        </w:rPr>
        <w:t>。</w:t>
      </w:r>
      <w:bookmarkStart w:id="181" w:name="_bookmark162"/>
      <w:bookmarkEnd w:id="181"/>
    </w:p>
    <w:p>
      <w:pPr>
        <w:pStyle w:val="48"/>
        <w:spacing w:line="360" w:lineRule="auto"/>
        <w:ind w:right="11" w:rightChars="5"/>
        <w:jc w:val="center"/>
        <w:rPr>
          <w:rFonts w:ascii="宋体" w:hAnsi="宋体" w:eastAsia="宋体"/>
          <w:sz w:val="24"/>
          <w:szCs w:val="24"/>
          <w:lang w:eastAsia="zh-CN"/>
        </w:rPr>
      </w:pPr>
      <w:bookmarkStart w:id="182" w:name="_Toc32582"/>
      <w:r>
        <w:rPr>
          <w:rFonts w:ascii="宋体" w:hAnsi="宋体" w:eastAsia="宋体"/>
          <w:spacing w:val="2"/>
          <w:lang w:eastAsia="zh-CN"/>
        </w:rPr>
        <w:t>七、分项报价表</w:t>
      </w:r>
      <w:bookmarkEnd w:id="182"/>
    </w:p>
    <w:p>
      <w:pPr>
        <w:pStyle w:val="7"/>
        <w:spacing w:line="360" w:lineRule="auto"/>
        <w:ind w:left="0" w:right="11" w:rightChars="5"/>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3"/>
          <w:sz w:val="24"/>
          <w:szCs w:val="24"/>
          <w:lang w:eastAsia="zh-CN"/>
        </w:rPr>
        <w:t>分</w:t>
      </w:r>
      <w:r>
        <w:rPr>
          <w:rFonts w:ascii="宋体" w:hAnsi="宋体" w:eastAsia="宋体"/>
          <w:sz w:val="24"/>
          <w:szCs w:val="24"/>
          <w:lang w:eastAsia="zh-CN"/>
        </w:rPr>
        <w:t>项</w:t>
      </w:r>
      <w:r>
        <w:rPr>
          <w:rFonts w:ascii="宋体" w:hAnsi="宋体" w:eastAsia="宋体"/>
          <w:spacing w:val="-3"/>
          <w:sz w:val="24"/>
          <w:szCs w:val="24"/>
          <w:lang w:eastAsia="zh-CN"/>
        </w:rPr>
        <w:t>报</w:t>
      </w:r>
      <w:r>
        <w:rPr>
          <w:rFonts w:ascii="宋体" w:hAnsi="宋体" w:eastAsia="宋体"/>
          <w:sz w:val="24"/>
          <w:szCs w:val="24"/>
          <w:lang w:eastAsia="zh-CN"/>
        </w:rPr>
        <w:t>价</w:t>
      </w:r>
      <w:r>
        <w:rPr>
          <w:rFonts w:ascii="宋体" w:hAnsi="宋体" w:eastAsia="宋体"/>
          <w:spacing w:val="-3"/>
          <w:sz w:val="24"/>
          <w:szCs w:val="24"/>
          <w:lang w:eastAsia="zh-CN"/>
        </w:rPr>
        <w:t>表</w:t>
      </w:r>
      <w:r>
        <w:rPr>
          <w:rFonts w:ascii="宋体" w:hAnsi="宋体" w:eastAsia="宋体"/>
          <w:sz w:val="24"/>
          <w:szCs w:val="24"/>
          <w:lang w:eastAsia="zh-CN"/>
        </w:rPr>
        <w:t>说明</w:t>
      </w:r>
    </w:p>
    <w:p>
      <w:pPr>
        <w:spacing w:line="360" w:lineRule="auto"/>
        <w:ind w:right="11" w:rightChars="5"/>
        <w:rPr>
          <w:rFonts w:ascii="宋体" w:hAnsi="宋体"/>
          <w:sz w:val="24"/>
          <w:szCs w:val="24"/>
          <w:lang w:eastAsia="zh-CN"/>
        </w:rPr>
      </w:pPr>
      <w:r>
        <w:rPr>
          <w:rFonts w:ascii="宋体" w:hAnsi="宋体"/>
          <w:sz w:val="24"/>
          <w:szCs w:val="24"/>
          <w:lang w:eastAsia="zh-CN"/>
        </w:rPr>
        <w:t>2.</w:t>
      </w:r>
      <w:r>
        <w:rPr>
          <w:rFonts w:ascii="宋体" w:hAnsi="宋体"/>
          <w:spacing w:val="-3"/>
          <w:sz w:val="24"/>
          <w:szCs w:val="24"/>
          <w:lang w:eastAsia="zh-CN"/>
        </w:rPr>
        <w:t>分</w:t>
      </w:r>
      <w:r>
        <w:rPr>
          <w:rFonts w:ascii="宋体" w:hAnsi="宋体"/>
          <w:sz w:val="24"/>
          <w:szCs w:val="24"/>
          <w:lang w:eastAsia="zh-CN"/>
        </w:rPr>
        <w:t>项</w:t>
      </w:r>
      <w:r>
        <w:rPr>
          <w:rFonts w:ascii="宋体" w:hAnsi="宋体"/>
          <w:spacing w:val="-3"/>
          <w:sz w:val="24"/>
          <w:szCs w:val="24"/>
          <w:lang w:eastAsia="zh-CN"/>
        </w:rPr>
        <w:t>报</w:t>
      </w:r>
      <w:r>
        <w:rPr>
          <w:rFonts w:ascii="宋体" w:hAnsi="宋体"/>
          <w:sz w:val="24"/>
          <w:szCs w:val="24"/>
          <w:lang w:eastAsia="zh-CN"/>
        </w:rPr>
        <w:t>价表</w:t>
      </w:r>
    </w:p>
    <w:p>
      <w:pPr>
        <w:pStyle w:val="7"/>
        <w:spacing w:line="360" w:lineRule="auto"/>
        <w:ind w:right="11" w:rightChars="5"/>
        <w:rPr>
          <w:rFonts w:ascii="宋体" w:hAnsi="宋体" w:eastAsia="宋体"/>
          <w:b/>
          <w:sz w:val="24"/>
          <w:szCs w:val="24"/>
          <w:lang w:eastAsia="zh-CN"/>
        </w:rPr>
      </w:pPr>
      <w:r>
        <w:rPr>
          <w:rFonts w:hint="eastAsia" w:ascii="宋体" w:hAnsi="宋体" w:eastAsia="宋体"/>
          <w:b/>
          <w:sz w:val="24"/>
          <w:szCs w:val="24"/>
          <w:lang w:eastAsia="zh-CN"/>
        </w:rPr>
        <w:t xml:space="preserve">设备名称：                                          </w:t>
      </w:r>
      <w:r>
        <w:rPr>
          <w:rFonts w:ascii="宋体" w:hAnsi="宋体" w:eastAsia="宋体"/>
          <w:sz w:val="24"/>
          <w:szCs w:val="24"/>
          <w:lang w:eastAsia="zh-CN"/>
        </w:rPr>
        <w:t>单位</w:t>
      </w:r>
      <w:r>
        <w:rPr>
          <w:rFonts w:ascii="宋体" w:hAnsi="宋体" w:eastAsia="宋体"/>
          <w:spacing w:val="-3"/>
          <w:sz w:val="24"/>
          <w:szCs w:val="24"/>
          <w:lang w:eastAsia="zh-CN"/>
        </w:rPr>
        <w:t>：</w:t>
      </w:r>
      <w:r>
        <w:rPr>
          <w:rFonts w:ascii="宋体" w:hAnsi="宋体" w:eastAsia="宋体"/>
          <w:sz w:val="24"/>
          <w:szCs w:val="24"/>
          <w:lang w:eastAsia="zh-CN"/>
        </w:rPr>
        <w:t>人</w:t>
      </w:r>
      <w:r>
        <w:rPr>
          <w:rFonts w:ascii="宋体" w:hAnsi="宋体" w:eastAsia="宋体"/>
          <w:spacing w:val="-3"/>
          <w:sz w:val="24"/>
          <w:szCs w:val="24"/>
          <w:lang w:eastAsia="zh-CN"/>
        </w:rPr>
        <w:t>民</w:t>
      </w:r>
      <w:r>
        <w:rPr>
          <w:rFonts w:ascii="宋体" w:hAnsi="宋体" w:eastAsia="宋体"/>
          <w:sz w:val="24"/>
          <w:szCs w:val="24"/>
          <w:lang w:eastAsia="zh-CN"/>
        </w:rPr>
        <w:t>币元</w:t>
      </w:r>
    </w:p>
    <w:tbl>
      <w:tblPr>
        <w:tblStyle w:val="21"/>
        <w:tblW w:w="15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846"/>
        <w:gridCol w:w="843"/>
        <w:gridCol w:w="844"/>
        <w:gridCol w:w="840"/>
        <w:gridCol w:w="840"/>
        <w:gridCol w:w="941"/>
        <w:gridCol w:w="918"/>
        <w:gridCol w:w="1013"/>
        <w:gridCol w:w="834"/>
        <w:gridCol w:w="750"/>
        <w:gridCol w:w="797"/>
        <w:gridCol w:w="816"/>
        <w:gridCol w:w="846"/>
        <w:gridCol w:w="855"/>
        <w:gridCol w:w="690"/>
        <w:gridCol w:w="872"/>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restart"/>
            <w:noWrap w:val="0"/>
            <w:vAlign w:val="center"/>
          </w:tcPr>
          <w:p>
            <w:pPr>
              <w:spacing w:line="360" w:lineRule="auto"/>
              <w:ind w:right="11" w:rightChars="5"/>
              <w:jc w:val="center"/>
              <w:rPr>
                <w:rFonts w:hint="eastAsia" w:ascii="宋体" w:hAnsi="宋体"/>
                <w:color w:val="auto"/>
                <w:sz w:val="20"/>
                <w:szCs w:val="20"/>
                <w:lang w:eastAsia="zh-CN"/>
              </w:rPr>
            </w:pPr>
            <w:r>
              <w:rPr>
                <w:rFonts w:ascii="宋体" w:hAnsi="宋体"/>
                <w:color w:val="auto"/>
                <w:sz w:val="20"/>
                <w:szCs w:val="20"/>
                <w:lang w:eastAsia="zh-CN"/>
              </w:rPr>
              <w:t>序号</w:t>
            </w:r>
          </w:p>
        </w:tc>
        <w:tc>
          <w:tcPr>
            <w:tcW w:w="846" w:type="dxa"/>
            <w:vMerge w:val="restart"/>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设备</w:t>
            </w:r>
          </w:p>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名称</w:t>
            </w:r>
          </w:p>
        </w:tc>
        <w:tc>
          <w:tcPr>
            <w:tcW w:w="843" w:type="dxa"/>
            <w:vMerge w:val="restart"/>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规格</w:t>
            </w:r>
          </w:p>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型号</w:t>
            </w:r>
          </w:p>
        </w:tc>
        <w:tc>
          <w:tcPr>
            <w:tcW w:w="844" w:type="dxa"/>
            <w:vMerge w:val="restart"/>
            <w:noWrap w:val="0"/>
            <w:vAlign w:val="center"/>
          </w:tcPr>
          <w:p>
            <w:pPr>
              <w:spacing w:line="360" w:lineRule="auto"/>
              <w:ind w:right="11" w:rightChars="5"/>
              <w:jc w:val="center"/>
              <w:rPr>
                <w:rFonts w:ascii="宋体" w:hAnsi="宋体"/>
                <w:color w:val="auto"/>
                <w:sz w:val="20"/>
                <w:szCs w:val="20"/>
                <w:lang w:eastAsia="zh-CN"/>
              </w:rPr>
            </w:pPr>
            <w:r>
              <w:rPr>
                <w:rFonts w:hint="eastAsia" w:ascii="宋体" w:hAnsi="宋体"/>
                <w:color w:val="auto"/>
                <w:sz w:val="20"/>
                <w:szCs w:val="20"/>
                <w:lang w:eastAsia="zh-CN"/>
              </w:rPr>
              <w:t>数量</w:t>
            </w:r>
          </w:p>
        </w:tc>
        <w:tc>
          <w:tcPr>
            <w:tcW w:w="840" w:type="dxa"/>
            <w:vMerge w:val="restart"/>
            <w:noWrap w:val="0"/>
            <w:vAlign w:val="center"/>
          </w:tcPr>
          <w:p>
            <w:pPr>
              <w:spacing w:line="360" w:lineRule="auto"/>
              <w:ind w:right="11" w:rightChars="5"/>
              <w:jc w:val="center"/>
              <w:rPr>
                <w:rFonts w:hint="default" w:ascii="宋体" w:hAnsi="宋体"/>
                <w:color w:val="auto"/>
                <w:sz w:val="20"/>
                <w:szCs w:val="20"/>
                <w:lang w:val="en-US" w:eastAsia="zh-CN"/>
              </w:rPr>
            </w:pPr>
            <w:r>
              <w:rPr>
                <w:rFonts w:hint="eastAsia" w:ascii="宋体" w:hAnsi="宋体"/>
                <w:color w:val="auto"/>
                <w:sz w:val="20"/>
                <w:szCs w:val="20"/>
                <w:lang w:val="en-US" w:eastAsia="zh-CN"/>
              </w:rPr>
              <w:t>原值</w:t>
            </w:r>
          </w:p>
        </w:tc>
        <w:tc>
          <w:tcPr>
            <w:tcW w:w="840" w:type="dxa"/>
            <w:vMerge w:val="restart"/>
            <w:noWrap w:val="0"/>
            <w:vAlign w:val="center"/>
          </w:tcPr>
          <w:p>
            <w:pPr>
              <w:spacing w:line="360" w:lineRule="auto"/>
              <w:ind w:right="11" w:rightChars="5"/>
              <w:jc w:val="center"/>
              <w:rPr>
                <w:rFonts w:hint="eastAsia" w:ascii="宋体" w:hAnsi="宋体"/>
                <w:color w:val="auto"/>
                <w:sz w:val="20"/>
                <w:szCs w:val="20"/>
                <w:lang w:eastAsia="zh-CN"/>
              </w:rPr>
            </w:pPr>
            <w:r>
              <w:rPr>
                <w:rFonts w:hint="eastAsia" w:ascii="宋体" w:hAnsi="宋体"/>
                <w:color w:val="auto"/>
                <w:sz w:val="20"/>
                <w:szCs w:val="20"/>
                <w:lang w:eastAsia="zh-CN"/>
              </w:rPr>
              <w:t>租期（月）</w:t>
            </w:r>
          </w:p>
        </w:tc>
        <w:tc>
          <w:tcPr>
            <w:tcW w:w="3706" w:type="dxa"/>
            <w:gridSpan w:val="4"/>
            <w:noWrap w:val="0"/>
            <w:vAlign w:val="center"/>
          </w:tcPr>
          <w:p>
            <w:pPr>
              <w:spacing w:line="360" w:lineRule="auto"/>
              <w:ind w:right="11" w:rightChars="5"/>
              <w:jc w:val="center"/>
              <w:rPr>
                <w:rFonts w:hint="default" w:ascii="宋体" w:hAnsi="宋体"/>
                <w:color w:val="auto"/>
                <w:sz w:val="20"/>
                <w:szCs w:val="20"/>
                <w:lang w:val="en-US" w:eastAsia="zh-CN"/>
              </w:rPr>
            </w:pPr>
            <w:r>
              <w:rPr>
                <w:rFonts w:hint="eastAsia" w:ascii="宋体" w:hAnsi="宋体"/>
                <w:color w:val="FF0000"/>
                <w:sz w:val="20"/>
                <w:szCs w:val="20"/>
                <w:lang w:val="en-US" w:eastAsia="zh-CN"/>
              </w:rPr>
              <w:t>不含税月租费组成（元/月台）</w:t>
            </w:r>
          </w:p>
        </w:tc>
        <w:tc>
          <w:tcPr>
            <w:tcW w:w="3209" w:type="dxa"/>
            <w:gridSpan w:val="4"/>
            <w:noWrap w:val="0"/>
            <w:vAlign w:val="center"/>
          </w:tcPr>
          <w:p>
            <w:pPr>
              <w:spacing w:line="360" w:lineRule="auto"/>
              <w:ind w:right="11" w:rightChars="5"/>
              <w:jc w:val="center"/>
              <w:rPr>
                <w:rFonts w:hint="eastAsia" w:ascii="宋体" w:hAnsi="宋体"/>
                <w:color w:val="auto"/>
                <w:sz w:val="20"/>
                <w:szCs w:val="20"/>
                <w:lang w:eastAsia="zh-CN"/>
              </w:rPr>
            </w:pPr>
            <w:r>
              <w:rPr>
                <w:rFonts w:hint="eastAsia" w:ascii="宋体" w:hAnsi="宋体"/>
                <w:color w:val="FF0000"/>
                <w:sz w:val="20"/>
                <w:szCs w:val="20"/>
                <w:lang w:val="en-US" w:eastAsia="zh-CN"/>
              </w:rPr>
              <w:t>不含税</w:t>
            </w:r>
            <w:r>
              <w:rPr>
                <w:rFonts w:ascii="宋体" w:hAnsi="宋体"/>
                <w:color w:val="auto"/>
                <w:sz w:val="20"/>
                <w:szCs w:val="20"/>
                <w:lang w:eastAsia="zh-CN"/>
              </w:rPr>
              <w:t>固定费</w:t>
            </w:r>
            <w:r>
              <w:rPr>
                <w:rFonts w:hint="eastAsia" w:ascii="宋体" w:hAnsi="宋体"/>
                <w:color w:val="FF0000"/>
                <w:sz w:val="20"/>
                <w:szCs w:val="20"/>
                <w:lang w:val="en-US" w:eastAsia="zh-CN"/>
              </w:rPr>
              <w:t>组成（元/台）</w:t>
            </w:r>
          </w:p>
        </w:tc>
        <w:tc>
          <w:tcPr>
            <w:tcW w:w="855" w:type="dxa"/>
            <w:vMerge w:val="restart"/>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不含税小计</w:t>
            </w:r>
          </w:p>
        </w:tc>
        <w:tc>
          <w:tcPr>
            <w:tcW w:w="690" w:type="dxa"/>
            <w:vMerge w:val="restart"/>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税率</w:t>
            </w:r>
          </w:p>
        </w:tc>
        <w:tc>
          <w:tcPr>
            <w:tcW w:w="872" w:type="dxa"/>
            <w:vMerge w:val="restart"/>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税费</w:t>
            </w:r>
          </w:p>
        </w:tc>
        <w:tc>
          <w:tcPr>
            <w:tcW w:w="1114" w:type="dxa"/>
            <w:vMerge w:val="restart"/>
            <w:noWrap w:val="0"/>
            <w:vAlign w:val="center"/>
          </w:tcPr>
          <w:p>
            <w:pPr>
              <w:spacing w:line="360" w:lineRule="auto"/>
              <w:ind w:right="11" w:rightChars="5"/>
              <w:jc w:val="center"/>
              <w:rPr>
                <w:rFonts w:hint="eastAsia" w:ascii="宋体" w:hAnsi="宋体"/>
                <w:color w:val="auto"/>
                <w:sz w:val="20"/>
                <w:szCs w:val="20"/>
                <w:lang w:eastAsia="zh-CN"/>
              </w:rPr>
            </w:pPr>
            <w:r>
              <w:rPr>
                <w:rFonts w:hint="eastAsia" w:ascii="宋体" w:hAnsi="宋体"/>
                <w:color w:val="auto"/>
                <w:sz w:val="20"/>
                <w:szCs w:val="20"/>
                <w:lang w:eastAsia="zh-CN"/>
              </w:rPr>
              <w:t>含税小计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10" w:type="dxa"/>
            <w:vMerge w:val="continue"/>
            <w:noWrap w:val="0"/>
            <w:vAlign w:val="top"/>
          </w:tcPr>
          <w:p>
            <w:pPr>
              <w:spacing w:line="360" w:lineRule="auto"/>
              <w:ind w:right="11" w:rightChars="5"/>
              <w:rPr>
                <w:rFonts w:ascii="宋体" w:hAnsi="宋体"/>
                <w:color w:val="auto"/>
                <w:sz w:val="21"/>
                <w:szCs w:val="21"/>
                <w:lang w:eastAsia="zh-CN"/>
              </w:rPr>
            </w:pPr>
          </w:p>
        </w:tc>
        <w:tc>
          <w:tcPr>
            <w:tcW w:w="846" w:type="dxa"/>
            <w:vMerge w:val="continue"/>
            <w:noWrap w:val="0"/>
            <w:vAlign w:val="top"/>
          </w:tcPr>
          <w:p>
            <w:pPr>
              <w:spacing w:line="360" w:lineRule="auto"/>
              <w:ind w:right="11" w:rightChars="5"/>
              <w:rPr>
                <w:rFonts w:ascii="宋体" w:hAnsi="宋体"/>
                <w:color w:val="auto"/>
                <w:sz w:val="21"/>
                <w:szCs w:val="21"/>
                <w:lang w:eastAsia="zh-CN"/>
              </w:rPr>
            </w:pPr>
          </w:p>
        </w:tc>
        <w:tc>
          <w:tcPr>
            <w:tcW w:w="843" w:type="dxa"/>
            <w:vMerge w:val="continue"/>
            <w:noWrap w:val="0"/>
            <w:vAlign w:val="top"/>
          </w:tcPr>
          <w:p>
            <w:pPr>
              <w:spacing w:line="360" w:lineRule="auto"/>
              <w:ind w:right="11" w:rightChars="5"/>
              <w:rPr>
                <w:rFonts w:ascii="宋体" w:hAnsi="宋体"/>
                <w:color w:val="auto"/>
                <w:sz w:val="21"/>
                <w:szCs w:val="21"/>
                <w:lang w:eastAsia="zh-CN"/>
              </w:rPr>
            </w:pPr>
          </w:p>
        </w:tc>
        <w:tc>
          <w:tcPr>
            <w:tcW w:w="844" w:type="dxa"/>
            <w:vMerge w:val="continue"/>
            <w:noWrap w:val="0"/>
            <w:vAlign w:val="top"/>
          </w:tcPr>
          <w:p>
            <w:pPr>
              <w:spacing w:line="360" w:lineRule="auto"/>
              <w:ind w:right="11" w:rightChars="5"/>
              <w:rPr>
                <w:rFonts w:ascii="宋体" w:hAnsi="宋体"/>
                <w:color w:val="auto"/>
                <w:sz w:val="21"/>
                <w:szCs w:val="21"/>
                <w:lang w:eastAsia="zh-CN"/>
              </w:rPr>
            </w:pPr>
          </w:p>
        </w:tc>
        <w:tc>
          <w:tcPr>
            <w:tcW w:w="840" w:type="dxa"/>
            <w:vMerge w:val="continue"/>
            <w:noWrap w:val="0"/>
            <w:vAlign w:val="top"/>
          </w:tcPr>
          <w:p>
            <w:pPr>
              <w:spacing w:line="360" w:lineRule="auto"/>
              <w:ind w:right="11" w:rightChars="5"/>
              <w:rPr>
                <w:rFonts w:ascii="宋体" w:hAnsi="宋体"/>
                <w:color w:val="auto"/>
                <w:sz w:val="21"/>
                <w:szCs w:val="21"/>
                <w:lang w:eastAsia="zh-CN"/>
              </w:rPr>
            </w:pPr>
          </w:p>
        </w:tc>
        <w:tc>
          <w:tcPr>
            <w:tcW w:w="840" w:type="dxa"/>
            <w:vMerge w:val="continue"/>
            <w:noWrap w:val="0"/>
            <w:vAlign w:val="top"/>
          </w:tcPr>
          <w:p>
            <w:pPr>
              <w:spacing w:line="360" w:lineRule="auto"/>
              <w:ind w:right="11" w:rightChars="5"/>
              <w:rPr>
                <w:rFonts w:ascii="宋体" w:hAnsi="宋体"/>
                <w:color w:val="auto"/>
                <w:sz w:val="21"/>
                <w:szCs w:val="21"/>
                <w:lang w:eastAsia="zh-CN"/>
              </w:rPr>
            </w:pPr>
          </w:p>
        </w:tc>
        <w:tc>
          <w:tcPr>
            <w:tcW w:w="941" w:type="dxa"/>
            <w:noWrap w:val="0"/>
            <w:vAlign w:val="center"/>
          </w:tcPr>
          <w:p>
            <w:pPr>
              <w:spacing w:line="360" w:lineRule="auto"/>
              <w:ind w:right="11" w:rightChars="5"/>
              <w:jc w:val="center"/>
              <w:rPr>
                <w:rFonts w:hint="eastAsia" w:ascii="宋体" w:hAnsi="宋体"/>
                <w:color w:val="auto"/>
                <w:sz w:val="20"/>
                <w:szCs w:val="20"/>
                <w:lang w:eastAsia="zh-CN"/>
              </w:rPr>
            </w:pPr>
            <w:r>
              <w:rPr>
                <w:rFonts w:ascii="宋体" w:hAnsi="宋体"/>
                <w:color w:val="auto"/>
                <w:sz w:val="20"/>
                <w:szCs w:val="20"/>
                <w:lang w:eastAsia="zh-CN"/>
              </w:rPr>
              <w:t>设备</w:t>
            </w:r>
            <w:r>
              <w:rPr>
                <w:rFonts w:hint="eastAsia" w:ascii="宋体" w:hAnsi="宋体"/>
                <w:color w:val="FF0000"/>
                <w:sz w:val="20"/>
                <w:szCs w:val="20"/>
                <w:lang w:val="en-US" w:eastAsia="zh-CN"/>
              </w:rPr>
              <w:t>月</w:t>
            </w:r>
            <w:r>
              <w:rPr>
                <w:rFonts w:ascii="宋体" w:hAnsi="宋体"/>
                <w:color w:val="FF0000"/>
                <w:sz w:val="20"/>
                <w:szCs w:val="20"/>
                <w:lang w:eastAsia="zh-CN"/>
              </w:rPr>
              <w:t>租</w:t>
            </w:r>
            <w:r>
              <w:rPr>
                <w:rFonts w:hint="eastAsia" w:ascii="宋体" w:hAnsi="宋体"/>
                <w:color w:val="FF0000"/>
                <w:sz w:val="20"/>
                <w:szCs w:val="20"/>
                <w:lang w:val="en-US" w:eastAsia="zh-CN"/>
              </w:rPr>
              <w:t>赁</w:t>
            </w:r>
            <w:r>
              <w:rPr>
                <w:rFonts w:ascii="宋体" w:hAnsi="宋体"/>
                <w:color w:val="auto"/>
                <w:sz w:val="20"/>
                <w:szCs w:val="20"/>
                <w:lang w:eastAsia="zh-CN"/>
              </w:rPr>
              <w:t>费</w:t>
            </w:r>
          </w:p>
        </w:tc>
        <w:tc>
          <w:tcPr>
            <w:tcW w:w="918" w:type="dxa"/>
            <w:noWrap w:val="0"/>
            <w:vAlign w:val="center"/>
          </w:tcPr>
          <w:p>
            <w:pPr>
              <w:spacing w:line="360" w:lineRule="auto"/>
              <w:ind w:right="11" w:rightChars="5"/>
              <w:jc w:val="center"/>
              <w:rPr>
                <w:rFonts w:hint="eastAsia" w:ascii="宋体" w:hAnsi="宋体"/>
                <w:color w:val="auto"/>
                <w:sz w:val="20"/>
                <w:szCs w:val="20"/>
                <w:lang w:eastAsia="zh-CN"/>
              </w:rPr>
            </w:pPr>
            <w:r>
              <w:rPr>
                <w:rFonts w:ascii="宋体" w:hAnsi="宋体"/>
                <w:color w:val="auto"/>
                <w:sz w:val="20"/>
                <w:szCs w:val="20"/>
                <w:lang w:eastAsia="zh-CN"/>
              </w:rPr>
              <w:t>操作人员工资</w:t>
            </w:r>
          </w:p>
        </w:tc>
        <w:tc>
          <w:tcPr>
            <w:tcW w:w="1013" w:type="dxa"/>
            <w:noWrap w:val="0"/>
            <w:vAlign w:val="center"/>
          </w:tcPr>
          <w:p>
            <w:pPr>
              <w:spacing w:line="360" w:lineRule="auto"/>
              <w:ind w:right="11" w:rightChars="5"/>
              <w:jc w:val="center"/>
              <w:rPr>
                <w:rFonts w:hint="default" w:ascii="宋体" w:hAnsi="宋体"/>
                <w:color w:val="auto"/>
                <w:sz w:val="20"/>
                <w:szCs w:val="20"/>
                <w:lang w:val="en-US" w:eastAsia="zh-CN"/>
              </w:rPr>
            </w:pPr>
            <w:r>
              <w:rPr>
                <w:rFonts w:hint="eastAsia" w:ascii="宋体" w:hAnsi="宋体"/>
                <w:color w:val="auto"/>
                <w:sz w:val="20"/>
                <w:szCs w:val="20"/>
                <w:lang w:val="en-US" w:eastAsia="zh-CN"/>
              </w:rPr>
              <w:t>维修保养证书证件等费</w:t>
            </w:r>
          </w:p>
        </w:tc>
        <w:tc>
          <w:tcPr>
            <w:tcW w:w="834" w:type="dxa"/>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月租费小计</w:t>
            </w:r>
          </w:p>
        </w:tc>
        <w:tc>
          <w:tcPr>
            <w:tcW w:w="750" w:type="dxa"/>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进</w:t>
            </w:r>
            <w:r>
              <w:rPr>
                <w:rFonts w:hint="eastAsia" w:ascii="宋体" w:hAnsi="宋体"/>
                <w:color w:val="auto"/>
                <w:sz w:val="20"/>
                <w:szCs w:val="20"/>
                <w:lang w:eastAsia="zh-CN"/>
              </w:rPr>
              <w:t>、</w:t>
            </w:r>
            <w:r>
              <w:rPr>
                <w:rFonts w:ascii="宋体" w:hAnsi="宋体"/>
                <w:color w:val="auto"/>
                <w:sz w:val="20"/>
                <w:szCs w:val="20"/>
                <w:lang w:eastAsia="zh-CN"/>
              </w:rPr>
              <w:t>退场费</w:t>
            </w:r>
          </w:p>
        </w:tc>
        <w:tc>
          <w:tcPr>
            <w:tcW w:w="797" w:type="dxa"/>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安拆费</w:t>
            </w:r>
          </w:p>
        </w:tc>
        <w:tc>
          <w:tcPr>
            <w:tcW w:w="816" w:type="dxa"/>
            <w:noWrap w:val="0"/>
            <w:vAlign w:val="center"/>
          </w:tcPr>
          <w:p>
            <w:pPr>
              <w:spacing w:line="360" w:lineRule="auto"/>
              <w:ind w:right="11" w:rightChars="5"/>
              <w:jc w:val="center"/>
              <w:rPr>
                <w:rFonts w:hint="eastAsia" w:ascii="宋体" w:hAnsi="宋体"/>
                <w:color w:val="auto"/>
                <w:sz w:val="20"/>
                <w:szCs w:val="20"/>
                <w:lang w:eastAsia="zh-CN"/>
              </w:rPr>
            </w:pPr>
            <w:r>
              <w:rPr>
                <w:rFonts w:ascii="宋体" w:hAnsi="宋体"/>
                <w:color w:val="auto"/>
                <w:sz w:val="20"/>
                <w:szCs w:val="20"/>
                <w:lang w:eastAsia="zh-CN"/>
              </w:rPr>
              <w:t>其他费</w:t>
            </w:r>
          </w:p>
        </w:tc>
        <w:tc>
          <w:tcPr>
            <w:tcW w:w="846" w:type="dxa"/>
            <w:noWrap w:val="0"/>
            <w:vAlign w:val="center"/>
          </w:tcPr>
          <w:p>
            <w:pPr>
              <w:spacing w:line="360" w:lineRule="auto"/>
              <w:ind w:right="11" w:rightChars="5"/>
              <w:jc w:val="center"/>
              <w:rPr>
                <w:rFonts w:ascii="宋体" w:hAnsi="宋体"/>
                <w:color w:val="auto"/>
                <w:sz w:val="20"/>
                <w:szCs w:val="20"/>
                <w:lang w:eastAsia="zh-CN"/>
              </w:rPr>
            </w:pPr>
            <w:r>
              <w:rPr>
                <w:rFonts w:ascii="宋体" w:hAnsi="宋体"/>
                <w:color w:val="auto"/>
                <w:sz w:val="20"/>
                <w:szCs w:val="20"/>
                <w:lang w:eastAsia="zh-CN"/>
              </w:rPr>
              <w:t>固定费小计</w:t>
            </w:r>
          </w:p>
        </w:tc>
        <w:tc>
          <w:tcPr>
            <w:tcW w:w="855" w:type="dxa"/>
            <w:vMerge w:val="continue"/>
            <w:noWrap w:val="0"/>
            <w:vAlign w:val="top"/>
          </w:tcPr>
          <w:p>
            <w:pPr>
              <w:spacing w:line="360" w:lineRule="auto"/>
              <w:ind w:right="11" w:rightChars="5"/>
              <w:rPr>
                <w:rFonts w:ascii="宋体" w:hAnsi="宋体"/>
                <w:color w:val="auto"/>
                <w:sz w:val="21"/>
                <w:szCs w:val="21"/>
                <w:lang w:eastAsia="zh-CN"/>
              </w:rPr>
            </w:pPr>
          </w:p>
        </w:tc>
        <w:tc>
          <w:tcPr>
            <w:tcW w:w="690" w:type="dxa"/>
            <w:vMerge w:val="continue"/>
            <w:noWrap w:val="0"/>
            <w:vAlign w:val="top"/>
          </w:tcPr>
          <w:p>
            <w:pPr>
              <w:spacing w:line="360" w:lineRule="auto"/>
              <w:ind w:right="11" w:rightChars="5"/>
              <w:rPr>
                <w:rFonts w:ascii="宋体" w:hAnsi="宋体"/>
                <w:color w:val="auto"/>
                <w:sz w:val="21"/>
                <w:szCs w:val="21"/>
                <w:lang w:eastAsia="zh-CN"/>
              </w:rPr>
            </w:pPr>
          </w:p>
        </w:tc>
        <w:tc>
          <w:tcPr>
            <w:tcW w:w="872" w:type="dxa"/>
            <w:vMerge w:val="continue"/>
            <w:noWrap w:val="0"/>
            <w:vAlign w:val="top"/>
          </w:tcPr>
          <w:p>
            <w:pPr>
              <w:spacing w:line="360" w:lineRule="auto"/>
              <w:ind w:right="11" w:rightChars="5"/>
              <w:rPr>
                <w:rFonts w:ascii="宋体" w:hAnsi="宋体"/>
                <w:color w:val="auto"/>
                <w:sz w:val="21"/>
                <w:szCs w:val="21"/>
                <w:lang w:eastAsia="zh-CN"/>
              </w:rPr>
            </w:pPr>
          </w:p>
        </w:tc>
        <w:tc>
          <w:tcPr>
            <w:tcW w:w="1114" w:type="dxa"/>
            <w:vMerge w:val="continue"/>
            <w:noWrap w:val="0"/>
            <w:vAlign w:val="top"/>
          </w:tcPr>
          <w:p>
            <w:pPr>
              <w:spacing w:line="360" w:lineRule="auto"/>
              <w:ind w:right="11" w:rightChars="5"/>
              <w:rPr>
                <w:rFonts w:ascii="宋体" w:hAnsi="宋体"/>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710" w:type="dxa"/>
            <w:noWrap w:val="0"/>
            <w:vAlign w:val="center"/>
          </w:tcPr>
          <w:p>
            <w:pPr>
              <w:spacing w:line="360" w:lineRule="auto"/>
              <w:ind w:right="11" w:rightChars="5"/>
              <w:jc w:val="center"/>
              <w:rPr>
                <w:rFonts w:ascii="宋体" w:hAnsi="宋体"/>
                <w:color w:val="auto"/>
                <w:sz w:val="21"/>
                <w:szCs w:val="21"/>
                <w:lang w:eastAsia="zh-CN"/>
              </w:rPr>
            </w:pPr>
          </w:p>
        </w:tc>
        <w:tc>
          <w:tcPr>
            <w:tcW w:w="846" w:type="dxa"/>
            <w:noWrap w:val="0"/>
            <w:vAlign w:val="center"/>
          </w:tcPr>
          <w:p>
            <w:pPr>
              <w:spacing w:line="360" w:lineRule="auto"/>
              <w:ind w:right="11" w:rightChars="5"/>
              <w:jc w:val="center"/>
              <w:rPr>
                <w:rFonts w:ascii="宋体" w:hAnsi="宋体"/>
                <w:color w:val="auto"/>
                <w:sz w:val="21"/>
                <w:szCs w:val="21"/>
                <w:lang w:eastAsia="zh-CN"/>
              </w:rPr>
            </w:pPr>
          </w:p>
        </w:tc>
        <w:tc>
          <w:tcPr>
            <w:tcW w:w="843" w:type="dxa"/>
            <w:noWrap w:val="0"/>
            <w:vAlign w:val="center"/>
          </w:tcPr>
          <w:p>
            <w:pPr>
              <w:jc w:val="center"/>
              <w:rPr>
                <w:rFonts w:ascii="宋体" w:hAnsi="宋体"/>
                <w:color w:val="auto"/>
                <w:sz w:val="21"/>
                <w:szCs w:val="21"/>
                <w:lang w:eastAsia="zh-CN"/>
              </w:rPr>
            </w:pPr>
          </w:p>
        </w:tc>
        <w:tc>
          <w:tcPr>
            <w:tcW w:w="844" w:type="dxa"/>
            <w:noWrap w:val="0"/>
            <w:vAlign w:val="center"/>
          </w:tcPr>
          <w:p>
            <w:pPr>
              <w:jc w:val="center"/>
              <w:rPr>
                <w:rFonts w:hint="eastAsia" w:ascii="宋体" w:hAnsi="宋体" w:cs="宋体"/>
                <w:color w:val="FF0000"/>
                <w:sz w:val="18"/>
                <w:szCs w:val="18"/>
                <w:lang w:eastAsia="zh-CN"/>
              </w:rPr>
            </w:pPr>
            <w:r>
              <w:rPr>
                <w:rFonts w:hint="eastAsia" w:ascii="宋体" w:hAnsi="宋体" w:cs="宋体"/>
                <w:color w:val="FF0000"/>
                <w:sz w:val="18"/>
                <w:szCs w:val="18"/>
                <w:lang w:eastAsia="zh-CN"/>
              </w:rPr>
              <w:t>a</w:t>
            </w:r>
          </w:p>
        </w:tc>
        <w:tc>
          <w:tcPr>
            <w:tcW w:w="840" w:type="dxa"/>
            <w:noWrap w:val="0"/>
            <w:vAlign w:val="center"/>
          </w:tcPr>
          <w:p>
            <w:pPr>
              <w:jc w:val="center"/>
              <w:rPr>
                <w:rFonts w:hint="eastAsia" w:ascii="宋体" w:hAnsi="宋体" w:eastAsia="宋体" w:cs="Times New Roman"/>
                <w:color w:val="FF0000"/>
                <w:sz w:val="21"/>
                <w:szCs w:val="21"/>
                <w:lang w:val="en-US" w:eastAsia="zh-CN" w:bidi="ar-SA"/>
              </w:rPr>
            </w:pPr>
            <w:r>
              <w:rPr>
                <w:rFonts w:hint="eastAsia" w:ascii="宋体" w:hAnsi="宋体" w:cs="宋体"/>
                <w:color w:val="FF0000"/>
                <w:sz w:val="18"/>
                <w:szCs w:val="18"/>
                <w:lang w:eastAsia="zh-CN"/>
              </w:rPr>
              <w:t>b</w:t>
            </w:r>
          </w:p>
        </w:tc>
        <w:tc>
          <w:tcPr>
            <w:tcW w:w="840" w:type="dxa"/>
            <w:noWrap w:val="0"/>
            <w:vAlign w:val="center"/>
          </w:tcPr>
          <w:p>
            <w:pPr>
              <w:jc w:val="center"/>
              <w:rPr>
                <w:rFonts w:ascii="宋体" w:hAnsi="宋体" w:eastAsia="宋体" w:cs="Times New Roman"/>
                <w:color w:val="FF0000"/>
                <w:sz w:val="21"/>
                <w:szCs w:val="21"/>
                <w:lang w:val="en-US" w:eastAsia="zh-CN" w:bidi="ar-SA"/>
              </w:rPr>
            </w:pPr>
            <w:r>
              <w:rPr>
                <w:rFonts w:hint="eastAsia" w:ascii="宋体" w:hAnsi="宋体" w:cs="宋体"/>
                <w:color w:val="FF0000"/>
                <w:sz w:val="18"/>
                <w:szCs w:val="18"/>
                <w:lang w:eastAsia="zh-CN"/>
              </w:rPr>
              <w:t>c</w:t>
            </w:r>
          </w:p>
        </w:tc>
        <w:tc>
          <w:tcPr>
            <w:tcW w:w="941" w:type="dxa"/>
            <w:noWrap w:val="0"/>
            <w:vAlign w:val="center"/>
          </w:tcPr>
          <w:p>
            <w:pPr>
              <w:jc w:val="center"/>
              <w:rPr>
                <w:rFonts w:ascii="宋体" w:hAnsi="宋体" w:eastAsia="宋体" w:cs="Times New Roman"/>
                <w:color w:val="FF0000"/>
                <w:sz w:val="21"/>
                <w:szCs w:val="21"/>
                <w:lang w:val="en-US" w:eastAsia="zh-CN" w:bidi="ar-SA"/>
              </w:rPr>
            </w:pPr>
            <w:r>
              <w:rPr>
                <w:rFonts w:hint="eastAsia" w:ascii="宋体" w:hAnsi="宋体" w:cs="宋体"/>
                <w:color w:val="FF0000"/>
                <w:sz w:val="18"/>
                <w:szCs w:val="18"/>
                <w:lang w:eastAsia="zh-CN"/>
              </w:rPr>
              <w:t>d</w:t>
            </w:r>
          </w:p>
        </w:tc>
        <w:tc>
          <w:tcPr>
            <w:tcW w:w="918" w:type="dxa"/>
            <w:noWrap w:val="0"/>
            <w:vAlign w:val="center"/>
          </w:tcPr>
          <w:p>
            <w:pPr>
              <w:jc w:val="center"/>
              <w:rPr>
                <w:rFonts w:ascii="宋体" w:hAnsi="宋体" w:eastAsia="宋体" w:cs="Times New Roman"/>
                <w:color w:val="FF0000"/>
                <w:sz w:val="21"/>
                <w:szCs w:val="21"/>
                <w:lang w:val="en-US" w:eastAsia="zh-CN" w:bidi="ar-SA"/>
              </w:rPr>
            </w:pPr>
            <w:r>
              <w:rPr>
                <w:rFonts w:hint="eastAsia" w:ascii="宋体" w:hAnsi="宋体" w:cs="宋体"/>
                <w:color w:val="FF0000"/>
                <w:sz w:val="18"/>
                <w:szCs w:val="18"/>
                <w:lang w:eastAsia="zh-CN"/>
              </w:rPr>
              <w:t>e</w:t>
            </w:r>
          </w:p>
        </w:tc>
        <w:tc>
          <w:tcPr>
            <w:tcW w:w="1013" w:type="dxa"/>
            <w:noWrap w:val="0"/>
            <w:vAlign w:val="center"/>
          </w:tcPr>
          <w:p>
            <w:pPr>
              <w:jc w:val="center"/>
              <w:rPr>
                <w:rFonts w:hint="default" w:ascii="宋体" w:hAnsi="宋体" w:eastAsia="宋体" w:cs="宋体"/>
                <w:color w:val="FF0000"/>
                <w:sz w:val="18"/>
                <w:szCs w:val="18"/>
                <w:lang w:val="en-US" w:eastAsia="zh-CN" w:bidi="ar-SA"/>
              </w:rPr>
            </w:pPr>
            <w:r>
              <w:rPr>
                <w:rFonts w:hint="eastAsia" w:ascii="宋体" w:hAnsi="宋体" w:cs="宋体"/>
                <w:color w:val="FF0000"/>
                <w:sz w:val="18"/>
                <w:szCs w:val="18"/>
                <w:lang w:val="en-US" w:eastAsia="zh-CN"/>
              </w:rPr>
              <w:t>f</w:t>
            </w:r>
          </w:p>
        </w:tc>
        <w:tc>
          <w:tcPr>
            <w:tcW w:w="834" w:type="dxa"/>
            <w:noWrap w:val="0"/>
            <w:vAlign w:val="center"/>
          </w:tcPr>
          <w:p>
            <w:pPr>
              <w:jc w:val="center"/>
              <w:rPr>
                <w:rFonts w:hint="default" w:ascii="宋体" w:hAnsi="宋体" w:eastAsia="宋体" w:cs="Times New Roman"/>
                <w:color w:val="FF0000"/>
                <w:sz w:val="21"/>
                <w:szCs w:val="21"/>
                <w:lang w:val="en-US" w:eastAsia="zh-CN" w:bidi="ar-SA"/>
              </w:rPr>
            </w:pPr>
            <w:r>
              <w:rPr>
                <w:rFonts w:hint="eastAsia" w:ascii="宋体" w:hAnsi="宋体" w:cs="宋体"/>
                <w:color w:val="FF0000"/>
                <w:sz w:val="18"/>
                <w:szCs w:val="18"/>
                <w:lang w:val="en-US" w:eastAsia="zh-CN"/>
              </w:rPr>
              <w:t>g</w:t>
            </w:r>
          </w:p>
        </w:tc>
        <w:tc>
          <w:tcPr>
            <w:tcW w:w="750" w:type="dxa"/>
            <w:noWrap w:val="0"/>
            <w:vAlign w:val="center"/>
          </w:tcPr>
          <w:p>
            <w:pPr>
              <w:jc w:val="center"/>
              <w:rPr>
                <w:rFonts w:ascii="宋体" w:hAnsi="宋体" w:eastAsia="宋体" w:cs="Times New Roman"/>
                <w:color w:val="FF0000"/>
                <w:sz w:val="21"/>
                <w:szCs w:val="21"/>
                <w:lang w:val="en-US" w:eastAsia="zh-CN" w:bidi="ar-SA"/>
              </w:rPr>
            </w:pPr>
            <w:r>
              <w:rPr>
                <w:rFonts w:hint="eastAsia" w:ascii="宋体" w:hAnsi="宋体" w:cs="宋体"/>
                <w:color w:val="FF0000"/>
                <w:sz w:val="18"/>
                <w:szCs w:val="18"/>
                <w:lang w:val="en-US" w:eastAsia="zh-CN"/>
              </w:rPr>
              <w:t>h</w:t>
            </w:r>
          </w:p>
        </w:tc>
        <w:tc>
          <w:tcPr>
            <w:tcW w:w="797" w:type="dxa"/>
            <w:noWrap w:val="0"/>
            <w:vAlign w:val="center"/>
          </w:tcPr>
          <w:p>
            <w:pPr>
              <w:jc w:val="center"/>
              <w:rPr>
                <w:rFonts w:ascii="宋体" w:hAnsi="宋体" w:eastAsia="宋体" w:cs="Times New Roman"/>
                <w:color w:val="FF0000"/>
                <w:sz w:val="21"/>
                <w:szCs w:val="21"/>
                <w:lang w:val="en-US" w:eastAsia="zh-CN" w:bidi="ar-SA"/>
              </w:rPr>
            </w:pPr>
            <w:r>
              <w:rPr>
                <w:rFonts w:hint="eastAsia" w:ascii="宋体" w:hAnsi="宋体" w:cs="宋体"/>
                <w:color w:val="FF0000"/>
                <w:sz w:val="18"/>
                <w:szCs w:val="18"/>
                <w:lang w:val="en-US" w:eastAsia="zh-CN"/>
              </w:rPr>
              <w:t>i</w:t>
            </w:r>
          </w:p>
        </w:tc>
        <w:tc>
          <w:tcPr>
            <w:tcW w:w="816" w:type="dxa"/>
            <w:noWrap w:val="0"/>
            <w:vAlign w:val="center"/>
          </w:tcPr>
          <w:p>
            <w:pPr>
              <w:jc w:val="center"/>
              <w:rPr>
                <w:rFonts w:ascii="宋体" w:hAnsi="宋体" w:eastAsia="宋体" w:cs="Times New Roman"/>
                <w:color w:val="FF0000"/>
                <w:sz w:val="21"/>
                <w:szCs w:val="21"/>
                <w:lang w:val="en-US" w:eastAsia="zh-CN" w:bidi="ar-SA"/>
              </w:rPr>
            </w:pPr>
            <w:r>
              <w:rPr>
                <w:rFonts w:hint="eastAsia" w:ascii="宋体" w:hAnsi="宋体" w:cs="宋体"/>
                <w:color w:val="FF0000"/>
                <w:sz w:val="18"/>
                <w:szCs w:val="18"/>
                <w:lang w:val="en-US" w:eastAsia="zh-CN"/>
              </w:rPr>
              <w:t>j</w:t>
            </w:r>
          </w:p>
        </w:tc>
        <w:tc>
          <w:tcPr>
            <w:tcW w:w="846" w:type="dxa"/>
            <w:noWrap w:val="0"/>
            <w:vAlign w:val="center"/>
          </w:tcPr>
          <w:p>
            <w:pPr>
              <w:jc w:val="center"/>
              <w:rPr>
                <w:rFonts w:ascii="宋体" w:hAnsi="宋体" w:eastAsia="宋体" w:cs="Times New Roman"/>
                <w:color w:val="FF0000"/>
                <w:sz w:val="21"/>
                <w:szCs w:val="21"/>
                <w:lang w:val="en-US" w:eastAsia="zh-CN" w:bidi="ar-SA"/>
              </w:rPr>
            </w:pPr>
            <w:r>
              <w:rPr>
                <w:rFonts w:hint="eastAsia" w:ascii="宋体" w:hAnsi="宋体" w:cs="宋体"/>
                <w:color w:val="FF0000"/>
                <w:sz w:val="18"/>
                <w:szCs w:val="18"/>
                <w:lang w:val="en-US" w:eastAsia="zh-CN"/>
              </w:rPr>
              <w:t>k</w:t>
            </w:r>
          </w:p>
        </w:tc>
        <w:tc>
          <w:tcPr>
            <w:tcW w:w="855" w:type="dxa"/>
            <w:noWrap w:val="0"/>
            <w:vAlign w:val="center"/>
          </w:tcPr>
          <w:p>
            <w:pPr>
              <w:jc w:val="center"/>
              <w:rPr>
                <w:rFonts w:hint="default" w:ascii="宋体" w:hAnsi="宋体" w:eastAsia="宋体" w:cs="Times New Roman"/>
                <w:color w:val="FF0000"/>
                <w:sz w:val="21"/>
                <w:szCs w:val="21"/>
                <w:lang w:val="en-US" w:eastAsia="zh-CN" w:bidi="ar-SA"/>
              </w:rPr>
            </w:pPr>
            <w:r>
              <w:rPr>
                <w:rFonts w:hint="eastAsia" w:ascii="宋体" w:hAnsi="宋体" w:cs="Times New Roman"/>
                <w:color w:val="FF0000"/>
                <w:sz w:val="21"/>
                <w:szCs w:val="21"/>
                <w:lang w:val="en-US" w:eastAsia="zh-CN" w:bidi="ar-SA"/>
              </w:rPr>
              <w:t>l</w:t>
            </w:r>
          </w:p>
        </w:tc>
        <w:tc>
          <w:tcPr>
            <w:tcW w:w="690" w:type="dxa"/>
            <w:noWrap w:val="0"/>
            <w:vAlign w:val="center"/>
          </w:tcPr>
          <w:p>
            <w:pPr>
              <w:jc w:val="center"/>
              <w:rPr>
                <w:rFonts w:ascii="宋体" w:hAnsi="宋体" w:eastAsia="宋体" w:cs="Times New Roman"/>
                <w:color w:val="FF0000"/>
                <w:sz w:val="21"/>
                <w:szCs w:val="21"/>
                <w:lang w:val="en-US" w:eastAsia="zh-CN" w:bidi="ar-SA"/>
              </w:rPr>
            </w:pPr>
            <w:r>
              <w:rPr>
                <w:rFonts w:hint="eastAsia" w:ascii="宋体" w:hAnsi="宋体" w:cs="宋体"/>
                <w:color w:val="FF0000"/>
                <w:sz w:val="18"/>
                <w:szCs w:val="18"/>
                <w:lang w:eastAsia="zh-CN"/>
              </w:rPr>
              <w:t>m</w:t>
            </w:r>
          </w:p>
        </w:tc>
        <w:tc>
          <w:tcPr>
            <w:tcW w:w="872" w:type="dxa"/>
            <w:noWrap w:val="0"/>
            <w:vAlign w:val="center"/>
          </w:tcPr>
          <w:p>
            <w:pPr>
              <w:jc w:val="center"/>
              <w:rPr>
                <w:rFonts w:hint="default" w:ascii="宋体" w:hAnsi="宋体" w:eastAsia="宋体" w:cs="Times New Roman"/>
                <w:color w:val="FF0000"/>
                <w:sz w:val="21"/>
                <w:szCs w:val="21"/>
                <w:lang w:val="en-US" w:eastAsia="zh-CN" w:bidi="ar-SA"/>
              </w:rPr>
            </w:pPr>
            <w:r>
              <w:rPr>
                <w:rFonts w:hint="eastAsia" w:ascii="宋体" w:hAnsi="宋体"/>
                <w:color w:val="FF0000"/>
                <w:sz w:val="21"/>
                <w:szCs w:val="21"/>
                <w:lang w:val="en-US" w:eastAsia="zh-CN"/>
              </w:rPr>
              <w:t>n</w:t>
            </w:r>
          </w:p>
        </w:tc>
        <w:tc>
          <w:tcPr>
            <w:tcW w:w="1114" w:type="dxa"/>
            <w:noWrap w:val="0"/>
            <w:vAlign w:val="center"/>
          </w:tcPr>
          <w:p>
            <w:pPr>
              <w:jc w:val="center"/>
              <w:rPr>
                <w:rFonts w:hint="default" w:ascii="宋体" w:hAnsi="宋体"/>
                <w:color w:val="FF0000"/>
                <w:sz w:val="21"/>
                <w:szCs w:val="21"/>
                <w:lang w:val="en-US" w:eastAsia="zh-CN"/>
              </w:rPr>
            </w:pPr>
            <w:r>
              <w:rPr>
                <w:rFonts w:hint="eastAsia" w:ascii="宋体" w:hAnsi="宋体"/>
                <w:color w:val="FF0000"/>
                <w:sz w:val="21"/>
                <w:szCs w:val="21"/>
                <w:lang w:val="en-US" w:eastAsia="zh-CN"/>
              </w:rPr>
              <w: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pPr>
              <w:ind w:right="11" w:rightChars="5"/>
              <w:jc w:val="center"/>
              <w:rPr>
                <w:rFonts w:ascii="宋体" w:hAnsi="宋体"/>
                <w:color w:val="auto"/>
                <w:sz w:val="21"/>
                <w:szCs w:val="21"/>
                <w:lang w:eastAsia="zh-CN"/>
              </w:rPr>
            </w:pPr>
            <w:r>
              <w:rPr>
                <w:rFonts w:hint="eastAsia" w:ascii="宋体" w:hAnsi="宋体"/>
                <w:color w:val="auto"/>
                <w:sz w:val="21"/>
                <w:szCs w:val="21"/>
                <w:lang w:eastAsia="zh-CN"/>
              </w:rPr>
              <w:t>1</w:t>
            </w:r>
          </w:p>
        </w:tc>
        <w:tc>
          <w:tcPr>
            <w:tcW w:w="846" w:type="dxa"/>
            <w:noWrap w:val="0"/>
            <w:vAlign w:val="center"/>
          </w:tcPr>
          <w:p>
            <w:pPr>
              <w:ind w:right="11" w:rightChars="5"/>
              <w:jc w:val="center"/>
              <w:rPr>
                <w:rFonts w:ascii="宋体" w:hAnsi="宋体"/>
                <w:color w:val="auto"/>
                <w:sz w:val="21"/>
                <w:szCs w:val="21"/>
                <w:lang w:eastAsia="zh-CN"/>
              </w:rPr>
            </w:pPr>
          </w:p>
        </w:tc>
        <w:tc>
          <w:tcPr>
            <w:tcW w:w="843" w:type="dxa"/>
            <w:noWrap w:val="0"/>
            <w:vAlign w:val="center"/>
          </w:tcPr>
          <w:p>
            <w:pPr>
              <w:ind w:right="11" w:rightChars="5"/>
              <w:jc w:val="center"/>
              <w:rPr>
                <w:rFonts w:ascii="宋体" w:hAnsi="宋体"/>
                <w:color w:val="auto"/>
                <w:sz w:val="21"/>
                <w:szCs w:val="21"/>
                <w:lang w:eastAsia="zh-CN"/>
              </w:rPr>
            </w:pPr>
          </w:p>
        </w:tc>
        <w:tc>
          <w:tcPr>
            <w:tcW w:w="844" w:type="dxa"/>
            <w:noWrap w:val="0"/>
            <w:vAlign w:val="center"/>
          </w:tcPr>
          <w:p>
            <w:pPr>
              <w:ind w:right="11" w:rightChars="5"/>
              <w:jc w:val="center"/>
              <w:rPr>
                <w:rFonts w:hint="default" w:ascii="宋体" w:hAnsi="宋体"/>
                <w:color w:val="auto"/>
                <w:sz w:val="21"/>
                <w:szCs w:val="21"/>
                <w:lang w:val="en-US" w:eastAsia="zh-CN"/>
              </w:rPr>
            </w:pPr>
          </w:p>
        </w:tc>
        <w:tc>
          <w:tcPr>
            <w:tcW w:w="840" w:type="dxa"/>
            <w:noWrap w:val="0"/>
            <w:vAlign w:val="center"/>
          </w:tcPr>
          <w:p>
            <w:pPr>
              <w:ind w:right="11" w:rightChars="5"/>
              <w:jc w:val="center"/>
              <w:rPr>
                <w:rFonts w:hint="default" w:ascii="宋体" w:hAnsi="宋体"/>
                <w:color w:val="auto"/>
                <w:sz w:val="21"/>
                <w:szCs w:val="21"/>
                <w:lang w:val="en-US" w:eastAsia="zh-CN"/>
              </w:rPr>
            </w:pPr>
          </w:p>
        </w:tc>
        <w:tc>
          <w:tcPr>
            <w:tcW w:w="840" w:type="dxa"/>
            <w:noWrap w:val="0"/>
            <w:vAlign w:val="center"/>
          </w:tcPr>
          <w:p>
            <w:pPr>
              <w:ind w:right="11" w:rightChars="5"/>
              <w:jc w:val="center"/>
              <w:rPr>
                <w:rFonts w:hint="default" w:ascii="宋体" w:hAnsi="宋体"/>
                <w:color w:val="auto"/>
                <w:sz w:val="21"/>
                <w:szCs w:val="21"/>
                <w:lang w:val="en-US" w:eastAsia="zh-CN"/>
              </w:rPr>
            </w:pPr>
          </w:p>
        </w:tc>
        <w:tc>
          <w:tcPr>
            <w:tcW w:w="941" w:type="dxa"/>
            <w:noWrap w:val="0"/>
            <w:vAlign w:val="center"/>
          </w:tcPr>
          <w:p>
            <w:pPr>
              <w:ind w:right="11" w:rightChars="5"/>
              <w:jc w:val="center"/>
              <w:rPr>
                <w:rFonts w:ascii="宋体" w:hAnsi="宋体"/>
                <w:color w:val="auto"/>
                <w:sz w:val="21"/>
                <w:szCs w:val="21"/>
                <w:lang w:eastAsia="zh-CN"/>
              </w:rPr>
            </w:pPr>
          </w:p>
        </w:tc>
        <w:tc>
          <w:tcPr>
            <w:tcW w:w="918" w:type="dxa"/>
            <w:noWrap w:val="0"/>
            <w:vAlign w:val="center"/>
          </w:tcPr>
          <w:p>
            <w:pPr>
              <w:ind w:right="11" w:rightChars="5"/>
              <w:jc w:val="center"/>
              <w:rPr>
                <w:rFonts w:ascii="宋体" w:hAnsi="宋体"/>
                <w:color w:val="auto"/>
                <w:sz w:val="21"/>
                <w:szCs w:val="21"/>
                <w:lang w:eastAsia="zh-CN"/>
              </w:rPr>
            </w:pPr>
          </w:p>
        </w:tc>
        <w:tc>
          <w:tcPr>
            <w:tcW w:w="1013" w:type="dxa"/>
            <w:noWrap w:val="0"/>
            <w:vAlign w:val="center"/>
          </w:tcPr>
          <w:p>
            <w:pPr>
              <w:ind w:right="11" w:rightChars="5"/>
              <w:jc w:val="center"/>
              <w:rPr>
                <w:rFonts w:ascii="宋体" w:hAnsi="宋体"/>
                <w:color w:val="auto"/>
                <w:sz w:val="21"/>
                <w:szCs w:val="21"/>
                <w:lang w:eastAsia="zh-CN"/>
              </w:rPr>
            </w:pPr>
          </w:p>
        </w:tc>
        <w:tc>
          <w:tcPr>
            <w:tcW w:w="834" w:type="dxa"/>
            <w:noWrap w:val="0"/>
            <w:vAlign w:val="center"/>
          </w:tcPr>
          <w:p>
            <w:pPr>
              <w:ind w:right="11" w:rightChars="5"/>
              <w:jc w:val="center"/>
              <w:rPr>
                <w:rFonts w:ascii="宋体" w:hAnsi="宋体"/>
                <w:color w:val="auto"/>
                <w:sz w:val="21"/>
                <w:szCs w:val="21"/>
                <w:lang w:eastAsia="zh-CN"/>
              </w:rPr>
            </w:pPr>
          </w:p>
        </w:tc>
        <w:tc>
          <w:tcPr>
            <w:tcW w:w="750" w:type="dxa"/>
            <w:noWrap w:val="0"/>
            <w:vAlign w:val="center"/>
          </w:tcPr>
          <w:p>
            <w:pPr>
              <w:ind w:right="11" w:rightChars="5"/>
              <w:jc w:val="center"/>
              <w:rPr>
                <w:rFonts w:ascii="宋体" w:hAnsi="宋体"/>
                <w:color w:val="auto"/>
                <w:sz w:val="21"/>
                <w:szCs w:val="21"/>
                <w:lang w:eastAsia="zh-CN"/>
              </w:rPr>
            </w:pPr>
          </w:p>
        </w:tc>
        <w:tc>
          <w:tcPr>
            <w:tcW w:w="797" w:type="dxa"/>
            <w:noWrap w:val="0"/>
            <w:vAlign w:val="center"/>
          </w:tcPr>
          <w:p>
            <w:pPr>
              <w:ind w:right="11" w:rightChars="5"/>
              <w:jc w:val="center"/>
              <w:rPr>
                <w:rFonts w:ascii="宋体" w:hAnsi="宋体"/>
                <w:color w:val="auto"/>
                <w:sz w:val="21"/>
                <w:szCs w:val="21"/>
                <w:lang w:eastAsia="zh-CN"/>
              </w:rPr>
            </w:pPr>
          </w:p>
        </w:tc>
        <w:tc>
          <w:tcPr>
            <w:tcW w:w="816" w:type="dxa"/>
            <w:noWrap w:val="0"/>
            <w:vAlign w:val="center"/>
          </w:tcPr>
          <w:p>
            <w:pPr>
              <w:ind w:right="11" w:rightChars="5"/>
              <w:jc w:val="center"/>
              <w:rPr>
                <w:rFonts w:ascii="宋体" w:hAnsi="宋体"/>
                <w:color w:val="auto"/>
                <w:sz w:val="21"/>
                <w:szCs w:val="21"/>
                <w:lang w:eastAsia="zh-CN"/>
              </w:rPr>
            </w:pPr>
          </w:p>
        </w:tc>
        <w:tc>
          <w:tcPr>
            <w:tcW w:w="846" w:type="dxa"/>
            <w:noWrap w:val="0"/>
            <w:vAlign w:val="center"/>
          </w:tcPr>
          <w:p>
            <w:pPr>
              <w:ind w:right="11" w:rightChars="5"/>
              <w:jc w:val="center"/>
              <w:rPr>
                <w:rFonts w:ascii="宋体" w:hAnsi="宋体"/>
                <w:color w:val="auto"/>
                <w:sz w:val="21"/>
                <w:szCs w:val="21"/>
                <w:lang w:eastAsia="zh-CN"/>
              </w:rPr>
            </w:pPr>
          </w:p>
        </w:tc>
        <w:tc>
          <w:tcPr>
            <w:tcW w:w="855" w:type="dxa"/>
            <w:noWrap w:val="0"/>
            <w:vAlign w:val="center"/>
          </w:tcPr>
          <w:p>
            <w:pPr>
              <w:ind w:right="11" w:rightChars="5"/>
              <w:jc w:val="center"/>
              <w:rPr>
                <w:rFonts w:ascii="宋体" w:hAnsi="宋体"/>
                <w:color w:val="auto"/>
                <w:sz w:val="21"/>
                <w:szCs w:val="21"/>
                <w:lang w:eastAsia="zh-CN"/>
              </w:rPr>
            </w:pPr>
          </w:p>
        </w:tc>
        <w:tc>
          <w:tcPr>
            <w:tcW w:w="690" w:type="dxa"/>
            <w:noWrap w:val="0"/>
            <w:vAlign w:val="center"/>
          </w:tcPr>
          <w:p>
            <w:pPr>
              <w:ind w:right="11" w:rightChars="5"/>
              <w:jc w:val="center"/>
              <w:rPr>
                <w:rFonts w:ascii="宋体" w:hAnsi="宋体"/>
                <w:color w:val="auto"/>
                <w:sz w:val="21"/>
                <w:szCs w:val="21"/>
                <w:lang w:eastAsia="zh-CN"/>
              </w:rPr>
            </w:pPr>
          </w:p>
        </w:tc>
        <w:tc>
          <w:tcPr>
            <w:tcW w:w="872" w:type="dxa"/>
            <w:noWrap w:val="0"/>
            <w:vAlign w:val="center"/>
          </w:tcPr>
          <w:p>
            <w:pPr>
              <w:ind w:right="11" w:rightChars="5"/>
              <w:jc w:val="center"/>
              <w:rPr>
                <w:rFonts w:ascii="宋体" w:hAnsi="宋体"/>
                <w:color w:val="auto"/>
                <w:sz w:val="21"/>
                <w:szCs w:val="21"/>
                <w:lang w:eastAsia="zh-CN"/>
              </w:rPr>
            </w:pPr>
          </w:p>
        </w:tc>
        <w:tc>
          <w:tcPr>
            <w:tcW w:w="1114" w:type="dxa"/>
            <w:noWrap w:val="0"/>
            <w:vAlign w:val="center"/>
          </w:tcPr>
          <w:p>
            <w:pPr>
              <w:ind w:right="11" w:rightChars="5"/>
              <w:jc w:val="center"/>
              <w:rPr>
                <w:rFonts w:ascii="宋体" w:hAnsi="宋体"/>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pPr>
              <w:ind w:right="11" w:rightChars="5"/>
              <w:jc w:val="center"/>
              <w:rPr>
                <w:rFonts w:ascii="宋体" w:hAnsi="宋体"/>
                <w:color w:val="auto"/>
                <w:sz w:val="21"/>
                <w:szCs w:val="21"/>
                <w:lang w:eastAsia="zh-CN"/>
              </w:rPr>
            </w:pPr>
          </w:p>
        </w:tc>
        <w:tc>
          <w:tcPr>
            <w:tcW w:w="846" w:type="dxa"/>
            <w:noWrap w:val="0"/>
            <w:vAlign w:val="center"/>
          </w:tcPr>
          <w:p>
            <w:pPr>
              <w:ind w:right="11" w:rightChars="5"/>
              <w:jc w:val="center"/>
              <w:rPr>
                <w:rFonts w:ascii="宋体" w:hAnsi="宋体"/>
                <w:color w:val="auto"/>
                <w:sz w:val="21"/>
                <w:szCs w:val="21"/>
                <w:lang w:eastAsia="zh-CN"/>
              </w:rPr>
            </w:pPr>
          </w:p>
        </w:tc>
        <w:tc>
          <w:tcPr>
            <w:tcW w:w="843" w:type="dxa"/>
            <w:noWrap w:val="0"/>
            <w:vAlign w:val="center"/>
          </w:tcPr>
          <w:p>
            <w:pPr>
              <w:ind w:right="11" w:rightChars="5"/>
              <w:jc w:val="center"/>
              <w:rPr>
                <w:rFonts w:ascii="宋体" w:hAnsi="宋体"/>
                <w:color w:val="auto"/>
                <w:sz w:val="21"/>
                <w:szCs w:val="21"/>
                <w:lang w:eastAsia="zh-CN"/>
              </w:rPr>
            </w:pPr>
          </w:p>
        </w:tc>
        <w:tc>
          <w:tcPr>
            <w:tcW w:w="844" w:type="dxa"/>
            <w:noWrap w:val="0"/>
            <w:vAlign w:val="center"/>
          </w:tcPr>
          <w:p>
            <w:pPr>
              <w:ind w:right="11" w:rightChars="5"/>
              <w:jc w:val="center"/>
              <w:rPr>
                <w:rFonts w:ascii="宋体" w:hAnsi="宋体"/>
                <w:color w:val="auto"/>
                <w:sz w:val="21"/>
                <w:szCs w:val="21"/>
                <w:lang w:eastAsia="zh-CN"/>
              </w:rPr>
            </w:pPr>
          </w:p>
        </w:tc>
        <w:tc>
          <w:tcPr>
            <w:tcW w:w="840" w:type="dxa"/>
            <w:noWrap w:val="0"/>
            <w:vAlign w:val="center"/>
          </w:tcPr>
          <w:p>
            <w:pPr>
              <w:ind w:right="11" w:rightChars="5"/>
              <w:jc w:val="center"/>
              <w:rPr>
                <w:rFonts w:ascii="宋体" w:hAnsi="宋体"/>
                <w:color w:val="auto"/>
                <w:sz w:val="21"/>
                <w:szCs w:val="21"/>
                <w:lang w:eastAsia="zh-CN"/>
              </w:rPr>
            </w:pPr>
          </w:p>
        </w:tc>
        <w:tc>
          <w:tcPr>
            <w:tcW w:w="840" w:type="dxa"/>
            <w:noWrap w:val="0"/>
            <w:vAlign w:val="center"/>
          </w:tcPr>
          <w:p>
            <w:pPr>
              <w:ind w:right="11" w:rightChars="5"/>
              <w:jc w:val="center"/>
              <w:rPr>
                <w:rFonts w:ascii="宋体" w:hAnsi="宋体"/>
                <w:color w:val="auto"/>
                <w:sz w:val="21"/>
                <w:szCs w:val="21"/>
                <w:lang w:eastAsia="zh-CN"/>
              </w:rPr>
            </w:pPr>
          </w:p>
        </w:tc>
        <w:tc>
          <w:tcPr>
            <w:tcW w:w="941" w:type="dxa"/>
            <w:noWrap w:val="0"/>
            <w:vAlign w:val="center"/>
          </w:tcPr>
          <w:p>
            <w:pPr>
              <w:ind w:right="11" w:rightChars="5"/>
              <w:jc w:val="center"/>
              <w:rPr>
                <w:rFonts w:ascii="宋体" w:hAnsi="宋体"/>
                <w:color w:val="auto"/>
                <w:sz w:val="21"/>
                <w:szCs w:val="21"/>
                <w:lang w:eastAsia="zh-CN"/>
              </w:rPr>
            </w:pPr>
          </w:p>
        </w:tc>
        <w:tc>
          <w:tcPr>
            <w:tcW w:w="918" w:type="dxa"/>
            <w:noWrap w:val="0"/>
            <w:vAlign w:val="center"/>
          </w:tcPr>
          <w:p>
            <w:pPr>
              <w:ind w:right="11" w:rightChars="5"/>
              <w:jc w:val="center"/>
              <w:rPr>
                <w:rFonts w:ascii="宋体" w:hAnsi="宋体"/>
                <w:color w:val="auto"/>
                <w:sz w:val="21"/>
                <w:szCs w:val="21"/>
                <w:lang w:eastAsia="zh-CN"/>
              </w:rPr>
            </w:pPr>
          </w:p>
        </w:tc>
        <w:tc>
          <w:tcPr>
            <w:tcW w:w="1013" w:type="dxa"/>
            <w:noWrap w:val="0"/>
            <w:vAlign w:val="center"/>
          </w:tcPr>
          <w:p>
            <w:pPr>
              <w:ind w:right="11" w:rightChars="5"/>
              <w:jc w:val="center"/>
              <w:rPr>
                <w:rFonts w:ascii="宋体" w:hAnsi="宋体"/>
                <w:color w:val="auto"/>
                <w:sz w:val="21"/>
                <w:szCs w:val="21"/>
                <w:lang w:eastAsia="zh-CN"/>
              </w:rPr>
            </w:pPr>
          </w:p>
        </w:tc>
        <w:tc>
          <w:tcPr>
            <w:tcW w:w="834" w:type="dxa"/>
            <w:noWrap w:val="0"/>
            <w:vAlign w:val="center"/>
          </w:tcPr>
          <w:p>
            <w:pPr>
              <w:ind w:right="11" w:rightChars="5"/>
              <w:jc w:val="center"/>
              <w:rPr>
                <w:rFonts w:ascii="宋体" w:hAnsi="宋体"/>
                <w:color w:val="auto"/>
                <w:sz w:val="21"/>
                <w:szCs w:val="21"/>
                <w:lang w:eastAsia="zh-CN"/>
              </w:rPr>
            </w:pPr>
          </w:p>
        </w:tc>
        <w:tc>
          <w:tcPr>
            <w:tcW w:w="750" w:type="dxa"/>
            <w:noWrap w:val="0"/>
            <w:vAlign w:val="center"/>
          </w:tcPr>
          <w:p>
            <w:pPr>
              <w:ind w:right="11" w:rightChars="5"/>
              <w:jc w:val="center"/>
              <w:rPr>
                <w:rFonts w:ascii="宋体" w:hAnsi="宋体"/>
                <w:color w:val="auto"/>
                <w:sz w:val="21"/>
                <w:szCs w:val="21"/>
                <w:lang w:eastAsia="zh-CN"/>
              </w:rPr>
            </w:pPr>
          </w:p>
        </w:tc>
        <w:tc>
          <w:tcPr>
            <w:tcW w:w="797" w:type="dxa"/>
            <w:noWrap w:val="0"/>
            <w:vAlign w:val="center"/>
          </w:tcPr>
          <w:p>
            <w:pPr>
              <w:ind w:right="11" w:rightChars="5"/>
              <w:jc w:val="center"/>
              <w:rPr>
                <w:rFonts w:ascii="宋体" w:hAnsi="宋体"/>
                <w:color w:val="auto"/>
                <w:sz w:val="21"/>
                <w:szCs w:val="21"/>
                <w:lang w:eastAsia="zh-CN"/>
              </w:rPr>
            </w:pPr>
          </w:p>
        </w:tc>
        <w:tc>
          <w:tcPr>
            <w:tcW w:w="816" w:type="dxa"/>
            <w:noWrap w:val="0"/>
            <w:vAlign w:val="center"/>
          </w:tcPr>
          <w:p>
            <w:pPr>
              <w:ind w:right="11" w:rightChars="5"/>
              <w:jc w:val="center"/>
              <w:rPr>
                <w:rFonts w:ascii="宋体" w:hAnsi="宋体"/>
                <w:color w:val="auto"/>
                <w:sz w:val="21"/>
                <w:szCs w:val="21"/>
                <w:lang w:eastAsia="zh-CN"/>
              </w:rPr>
            </w:pPr>
          </w:p>
        </w:tc>
        <w:tc>
          <w:tcPr>
            <w:tcW w:w="846" w:type="dxa"/>
            <w:noWrap w:val="0"/>
            <w:vAlign w:val="center"/>
          </w:tcPr>
          <w:p>
            <w:pPr>
              <w:ind w:right="11" w:rightChars="5"/>
              <w:jc w:val="center"/>
              <w:rPr>
                <w:rFonts w:ascii="宋体" w:hAnsi="宋体"/>
                <w:color w:val="auto"/>
                <w:sz w:val="21"/>
                <w:szCs w:val="21"/>
                <w:lang w:eastAsia="zh-CN"/>
              </w:rPr>
            </w:pPr>
          </w:p>
        </w:tc>
        <w:tc>
          <w:tcPr>
            <w:tcW w:w="855" w:type="dxa"/>
            <w:noWrap w:val="0"/>
            <w:vAlign w:val="center"/>
          </w:tcPr>
          <w:p>
            <w:pPr>
              <w:ind w:right="11" w:rightChars="5"/>
              <w:jc w:val="center"/>
              <w:rPr>
                <w:rFonts w:ascii="宋体" w:hAnsi="宋体"/>
                <w:color w:val="auto"/>
                <w:sz w:val="21"/>
                <w:szCs w:val="21"/>
                <w:lang w:eastAsia="zh-CN"/>
              </w:rPr>
            </w:pPr>
          </w:p>
        </w:tc>
        <w:tc>
          <w:tcPr>
            <w:tcW w:w="690" w:type="dxa"/>
            <w:noWrap w:val="0"/>
            <w:vAlign w:val="center"/>
          </w:tcPr>
          <w:p>
            <w:pPr>
              <w:ind w:right="11" w:rightChars="5"/>
              <w:jc w:val="center"/>
              <w:rPr>
                <w:rFonts w:ascii="宋体" w:hAnsi="宋体"/>
                <w:color w:val="auto"/>
                <w:sz w:val="21"/>
                <w:szCs w:val="21"/>
                <w:lang w:eastAsia="zh-CN"/>
              </w:rPr>
            </w:pPr>
          </w:p>
        </w:tc>
        <w:tc>
          <w:tcPr>
            <w:tcW w:w="872" w:type="dxa"/>
            <w:noWrap w:val="0"/>
            <w:vAlign w:val="center"/>
          </w:tcPr>
          <w:p>
            <w:pPr>
              <w:ind w:right="11" w:rightChars="5"/>
              <w:jc w:val="center"/>
              <w:rPr>
                <w:rFonts w:ascii="宋体" w:hAnsi="宋体"/>
                <w:color w:val="auto"/>
                <w:sz w:val="21"/>
                <w:szCs w:val="21"/>
                <w:lang w:eastAsia="zh-CN"/>
              </w:rPr>
            </w:pPr>
          </w:p>
        </w:tc>
        <w:tc>
          <w:tcPr>
            <w:tcW w:w="1114" w:type="dxa"/>
            <w:noWrap w:val="0"/>
            <w:vAlign w:val="center"/>
          </w:tcPr>
          <w:p>
            <w:pPr>
              <w:ind w:right="11" w:rightChars="5"/>
              <w:jc w:val="center"/>
              <w:rPr>
                <w:rFonts w:ascii="宋体" w:hAnsi="宋体"/>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923" w:type="dxa"/>
            <w:gridSpan w:val="6"/>
            <w:noWrap w:val="0"/>
            <w:vAlign w:val="center"/>
          </w:tcPr>
          <w:p>
            <w:pPr>
              <w:rPr>
                <w:rFonts w:ascii="宋体" w:hAnsi="宋体"/>
                <w:color w:val="auto"/>
                <w:sz w:val="21"/>
                <w:szCs w:val="21"/>
                <w:lang w:eastAsia="zh-CN"/>
              </w:rPr>
            </w:pPr>
            <w:r>
              <w:rPr>
                <w:rFonts w:hint="eastAsia" w:ascii="宋体" w:hAnsi="宋体" w:cs="宋体"/>
                <w:color w:val="auto"/>
                <w:sz w:val="18"/>
                <w:szCs w:val="18"/>
                <w:lang w:eastAsia="zh-CN"/>
              </w:rPr>
              <w:t>不含税总价合计：</w:t>
            </w:r>
          </w:p>
        </w:tc>
        <w:tc>
          <w:tcPr>
            <w:tcW w:w="10446" w:type="dxa"/>
            <w:gridSpan w:val="12"/>
            <w:noWrap w:val="0"/>
            <w:vAlign w:val="center"/>
          </w:tcPr>
          <w:p>
            <w:pPr>
              <w:rPr>
                <w:rFonts w:ascii="宋体" w:hAnsi="宋体"/>
                <w:color w:val="auto"/>
                <w:sz w:val="21"/>
                <w:szCs w:val="21"/>
                <w:lang w:eastAsia="zh-CN"/>
              </w:rPr>
            </w:pPr>
            <w:r>
              <w:rPr>
                <w:rFonts w:hint="eastAsia" w:ascii="宋体" w:hAnsi="宋体" w:cs="宋体"/>
                <w:color w:val="auto"/>
                <w:sz w:val="18"/>
                <w:szCs w:val="18"/>
                <w:lang w:eastAsia="zh-CN"/>
              </w:rPr>
              <w:t>小写：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923" w:type="dxa"/>
            <w:gridSpan w:val="6"/>
            <w:noWrap w:val="0"/>
            <w:vAlign w:val="center"/>
          </w:tcPr>
          <w:p>
            <w:pPr>
              <w:rPr>
                <w:rFonts w:ascii="宋体" w:hAnsi="宋体"/>
                <w:color w:val="auto"/>
                <w:sz w:val="21"/>
                <w:szCs w:val="21"/>
                <w:lang w:eastAsia="zh-CN"/>
              </w:rPr>
            </w:pPr>
            <w:r>
              <w:rPr>
                <w:rFonts w:hint="eastAsia" w:ascii="宋体" w:hAnsi="宋体" w:cs="宋体"/>
                <w:color w:val="auto"/>
                <w:sz w:val="18"/>
                <w:szCs w:val="18"/>
                <w:lang w:eastAsia="zh-CN"/>
              </w:rPr>
              <w:t>含税总价合计：</w:t>
            </w:r>
          </w:p>
        </w:tc>
        <w:tc>
          <w:tcPr>
            <w:tcW w:w="10446" w:type="dxa"/>
            <w:gridSpan w:val="12"/>
            <w:noWrap w:val="0"/>
            <w:vAlign w:val="center"/>
          </w:tcPr>
          <w:p>
            <w:pPr>
              <w:rPr>
                <w:rFonts w:ascii="宋体" w:hAnsi="宋体"/>
                <w:color w:val="auto"/>
                <w:sz w:val="21"/>
                <w:szCs w:val="21"/>
                <w:lang w:eastAsia="zh-CN"/>
              </w:rPr>
            </w:pPr>
            <w:r>
              <w:rPr>
                <w:rFonts w:hint="eastAsia" w:ascii="宋体" w:hAnsi="宋体" w:cs="宋体"/>
                <w:color w:val="auto"/>
                <w:sz w:val="18"/>
                <w:szCs w:val="18"/>
                <w:lang w:eastAsia="zh-CN"/>
              </w:rPr>
              <w:t>小写：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9" w:type="dxa"/>
            <w:gridSpan w:val="18"/>
            <w:noWrap w:val="0"/>
            <w:vAlign w:val="top"/>
          </w:tcPr>
          <w:p>
            <w:pPr>
              <w:spacing w:line="360" w:lineRule="auto"/>
              <w:ind w:right="11" w:rightChars="5"/>
              <w:rPr>
                <w:rFonts w:hint="eastAsia" w:ascii="宋体" w:hAnsi="宋体"/>
                <w:color w:val="auto"/>
                <w:sz w:val="21"/>
                <w:szCs w:val="21"/>
                <w:lang w:eastAsia="zh-CN"/>
              </w:rPr>
            </w:pPr>
            <w:r>
              <w:rPr>
                <w:rFonts w:ascii="宋体" w:hAnsi="宋体"/>
                <w:color w:val="auto"/>
                <w:sz w:val="21"/>
                <w:szCs w:val="21"/>
                <w:lang w:eastAsia="zh-CN"/>
              </w:rPr>
              <w:t>备注：投标人不可开具增值税专用发票的须进行说明</w:t>
            </w:r>
          </w:p>
        </w:tc>
      </w:tr>
    </w:tbl>
    <w:p>
      <w:pPr>
        <w:spacing w:line="360" w:lineRule="auto"/>
        <w:ind w:right="11" w:rightChars="5"/>
        <w:rPr>
          <w:rFonts w:ascii="宋体" w:hAnsi="宋体"/>
          <w:sz w:val="24"/>
          <w:szCs w:val="24"/>
          <w:lang w:eastAsia="zh-CN"/>
        </w:rPr>
      </w:pPr>
      <w:r>
        <w:rPr>
          <w:rFonts w:hint="eastAsia" w:ascii="宋体" w:hAnsi="宋体"/>
          <w:sz w:val="24"/>
          <w:szCs w:val="24"/>
          <w:lang w:eastAsia="zh-CN"/>
        </w:rPr>
        <w:t>计算公式说明：</w:t>
      </w:r>
    </w:p>
    <w:p>
      <w:pPr>
        <w:spacing w:line="360" w:lineRule="auto"/>
        <w:ind w:right="11" w:rightChars="5"/>
        <w:rPr>
          <w:rFonts w:hint="eastAsia" w:ascii="宋体" w:hAnsi="宋体" w:cs="宋体"/>
          <w:color w:val="FF0000"/>
          <w:lang w:eastAsia="zh-CN"/>
        </w:rPr>
      </w:pPr>
      <w:r>
        <w:rPr>
          <w:rFonts w:hint="eastAsia" w:ascii="宋体" w:hAnsi="宋体" w:cs="宋体"/>
          <w:color w:val="FF0000"/>
          <w:lang w:val="en-US" w:eastAsia="zh-CN"/>
        </w:rPr>
        <w:t>g=d+e+f、k=h+i+j、l=(g*c+k)*a、n=l*</w:t>
      </w:r>
      <w:r>
        <w:rPr>
          <w:rFonts w:hint="eastAsia" w:ascii="宋体" w:hAnsi="宋体" w:cs="宋体"/>
          <w:color w:val="FF0000"/>
          <w:lang w:eastAsia="zh-CN"/>
        </w:rPr>
        <w:t>m、</w:t>
      </w:r>
      <w:r>
        <w:rPr>
          <w:rFonts w:hint="eastAsia" w:ascii="宋体" w:hAnsi="宋体" w:cs="宋体"/>
          <w:color w:val="FF0000"/>
          <w:lang w:val="en-US" w:eastAsia="zh-CN"/>
        </w:rPr>
        <w:t>o=l+n,</w:t>
      </w:r>
      <w:r>
        <w:rPr>
          <w:rFonts w:hint="eastAsia" w:ascii="宋体" w:hAnsi="宋体" w:cs="宋体"/>
          <w:color w:val="FF0000"/>
          <w:lang w:eastAsia="zh-CN"/>
        </w:rPr>
        <w:t>各项费用可根据实际情况进行调整。</w:t>
      </w:r>
    </w:p>
    <w:p>
      <w:pPr>
        <w:spacing w:line="360" w:lineRule="auto"/>
        <w:ind w:right="11" w:rightChars="5"/>
        <w:rPr>
          <w:rFonts w:hint="eastAsia" w:ascii="宋体" w:hAnsi="宋体" w:cs="宋体"/>
          <w:color w:val="FF0000"/>
          <w:highlight w:val="yellow"/>
          <w:lang w:val="en-US" w:eastAsia="zh-CN"/>
        </w:rPr>
      </w:pPr>
      <w:r>
        <w:rPr>
          <w:rFonts w:hint="eastAsia" w:ascii="宋体" w:hAnsi="宋体" w:cs="宋体"/>
          <w:color w:val="FF0000"/>
          <w:highlight w:val="yellow"/>
          <w:lang w:val="en-US" w:eastAsia="zh-CN"/>
        </w:rPr>
        <w:t>当d*a*c大于b时，不再支付d。</w:t>
      </w:r>
    </w:p>
    <w:p>
      <w:pPr>
        <w:spacing w:line="360" w:lineRule="auto"/>
        <w:ind w:right="11" w:rightChars="5"/>
        <w:rPr>
          <w:rFonts w:hint="eastAsia" w:ascii="宋体" w:hAnsi="宋体"/>
          <w:spacing w:val="2"/>
          <w:lang w:eastAsia="zh-CN"/>
        </w:rPr>
        <w:sectPr>
          <w:pgSz w:w="16838" w:h="11906" w:orient="landscape"/>
          <w:pgMar w:top="1418" w:right="1418" w:bottom="1418" w:left="1418" w:header="1134" w:footer="1134" w:gutter="0"/>
          <w:cols w:space="720" w:num="1"/>
        </w:sectPr>
      </w:pPr>
      <w:r>
        <w:rPr>
          <w:rFonts w:hint="eastAsia" w:ascii="宋体" w:hAnsi="宋体" w:cs="宋体"/>
          <w:color w:val="FF0000"/>
          <w:lang w:val="en-US" w:eastAsia="zh-CN"/>
        </w:rPr>
        <w:t>按照招标人支付成本最少原则定标</w:t>
      </w:r>
    </w:p>
    <w:p>
      <w:pPr>
        <w:widowControl/>
        <w:rPr>
          <w:rFonts w:ascii="宋体" w:hAnsi="宋体"/>
          <w:spacing w:val="2"/>
          <w:sz w:val="32"/>
          <w:szCs w:val="32"/>
          <w:lang w:eastAsia="zh-CN"/>
        </w:rPr>
      </w:pPr>
    </w:p>
    <w:p>
      <w:pPr>
        <w:pStyle w:val="48"/>
        <w:spacing w:line="360" w:lineRule="auto"/>
        <w:ind w:right="11" w:rightChars="5"/>
        <w:jc w:val="center"/>
        <w:rPr>
          <w:rFonts w:ascii="宋体" w:hAnsi="宋体" w:eastAsia="宋体"/>
          <w:sz w:val="26"/>
          <w:szCs w:val="26"/>
          <w:lang w:eastAsia="zh-CN"/>
        </w:rPr>
      </w:pPr>
      <w:bookmarkStart w:id="183" w:name="_Toc48"/>
      <w:r>
        <w:rPr>
          <w:rFonts w:ascii="宋体" w:hAnsi="宋体" w:eastAsia="宋体"/>
          <w:spacing w:val="2"/>
          <w:lang w:eastAsia="zh-CN"/>
        </w:rPr>
        <w:t>八、资格审查</w:t>
      </w:r>
      <w:r>
        <w:rPr>
          <w:rFonts w:ascii="宋体" w:hAnsi="宋体" w:eastAsia="宋体"/>
          <w:lang w:eastAsia="zh-CN"/>
        </w:rPr>
        <w:t>资料</w:t>
      </w:r>
      <w:bookmarkEnd w:id="183"/>
    </w:p>
    <w:p>
      <w:pPr>
        <w:pStyle w:val="45"/>
        <w:spacing w:line="360" w:lineRule="auto"/>
        <w:ind w:left="0" w:right="11" w:rightChars="5"/>
        <w:rPr>
          <w:rFonts w:ascii="宋体" w:hAnsi="宋体" w:eastAsia="宋体"/>
          <w:sz w:val="26"/>
          <w:szCs w:val="26"/>
          <w:lang w:eastAsia="zh-CN"/>
        </w:rPr>
      </w:pPr>
      <w:bookmarkStart w:id="184" w:name="_bookmark164"/>
      <w:bookmarkEnd w:id="184"/>
      <w:r>
        <w:rPr>
          <w:rFonts w:ascii="宋体" w:hAnsi="宋体" w:eastAsia="宋体"/>
          <w:lang w:eastAsia="zh-CN"/>
        </w:rPr>
        <w:t>（一）</w:t>
      </w:r>
      <w:r>
        <w:rPr>
          <w:rFonts w:ascii="宋体" w:hAnsi="宋体" w:eastAsia="宋体"/>
          <w:spacing w:val="-3"/>
          <w:lang w:eastAsia="zh-CN"/>
        </w:rPr>
        <w:t>基</w:t>
      </w:r>
      <w:r>
        <w:rPr>
          <w:rFonts w:ascii="宋体" w:hAnsi="宋体" w:eastAsia="宋体"/>
          <w:lang w:eastAsia="zh-CN"/>
        </w:rPr>
        <w:t>本情</w:t>
      </w:r>
      <w:r>
        <w:rPr>
          <w:rFonts w:ascii="宋体" w:hAnsi="宋体" w:eastAsia="宋体"/>
          <w:spacing w:val="-3"/>
          <w:lang w:eastAsia="zh-CN"/>
        </w:rPr>
        <w:t>况</w:t>
      </w:r>
      <w:r>
        <w:rPr>
          <w:rFonts w:ascii="宋体" w:hAnsi="宋体" w:eastAsia="宋体"/>
          <w:lang w:eastAsia="zh-CN"/>
        </w:rPr>
        <w:t>表</w:t>
      </w:r>
    </w:p>
    <w:tbl>
      <w:tblPr>
        <w:tblStyle w:val="2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10"/>
        <w:gridCol w:w="959"/>
        <w:gridCol w:w="2452"/>
        <w:gridCol w:w="1153"/>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trPr>
        <w:tc>
          <w:tcPr>
            <w:tcW w:w="2210"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投标</w:t>
            </w:r>
            <w:r>
              <w:rPr>
                <w:rFonts w:ascii="宋体" w:hAnsi="宋体" w:cs="Microsoft JhengHei"/>
                <w:spacing w:val="-3"/>
                <w:sz w:val="21"/>
                <w:szCs w:val="21"/>
              </w:rPr>
              <w:t>人</w:t>
            </w:r>
            <w:r>
              <w:rPr>
                <w:rFonts w:ascii="宋体" w:hAnsi="宋体" w:cs="Microsoft JhengHei"/>
                <w:sz w:val="21"/>
                <w:szCs w:val="21"/>
              </w:rPr>
              <w:t>名称</w:t>
            </w:r>
          </w:p>
        </w:tc>
        <w:tc>
          <w:tcPr>
            <w:tcW w:w="6870" w:type="dxa"/>
            <w:gridSpan w:val="4"/>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exact"/>
        </w:trPr>
        <w:tc>
          <w:tcPr>
            <w:tcW w:w="2210"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注册</w:t>
            </w:r>
            <w:r>
              <w:rPr>
                <w:rFonts w:ascii="宋体" w:hAnsi="宋体" w:cs="Microsoft JhengHei"/>
                <w:spacing w:val="-3"/>
                <w:sz w:val="21"/>
                <w:szCs w:val="21"/>
              </w:rPr>
              <w:t>资金</w:t>
            </w:r>
          </w:p>
        </w:tc>
        <w:tc>
          <w:tcPr>
            <w:tcW w:w="3411" w:type="dxa"/>
            <w:gridSpan w:val="2"/>
            <w:noWrap w:val="0"/>
            <w:vAlign w:val="center"/>
          </w:tcPr>
          <w:p>
            <w:pPr>
              <w:spacing w:line="360" w:lineRule="auto"/>
              <w:ind w:right="11" w:rightChars="5"/>
              <w:jc w:val="center"/>
              <w:rPr>
                <w:rFonts w:ascii="宋体" w:hAnsi="宋体"/>
              </w:rPr>
            </w:pPr>
          </w:p>
        </w:tc>
        <w:tc>
          <w:tcPr>
            <w:tcW w:w="1153"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成立</w:t>
            </w:r>
            <w:r>
              <w:rPr>
                <w:rFonts w:ascii="宋体" w:hAnsi="宋体" w:cs="Microsoft JhengHei"/>
                <w:spacing w:val="-3"/>
                <w:sz w:val="21"/>
                <w:szCs w:val="21"/>
              </w:rPr>
              <w:t>时</w:t>
            </w:r>
            <w:r>
              <w:rPr>
                <w:rFonts w:ascii="宋体" w:hAnsi="宋体" w:cs="Microsoft JhengHei"/>
                <w:sz w:val="21"/>
                <w:szCs w:val="21"/>
              </w:rPr>
              <w:t>间</w:t>
            </w:r>
          </w:p>
        </w:tc>
        <w:tc>
          <w:tcPr>
            <w:tcW w:w="2306" w:type="dxa"/>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trPr>
        <w:tc>
          <w:tcPr>
            <w:tcW w:w="2210"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注册</w:t>
            </w:r>
            <w:r>
              <w:rPr>
                <w:rFonts w:ascii="宋体" w:hAnsi="宋体" w:cs="Microsoft JhengHei"/>
                <w:spacing w:val="-3"/>
                <w:sz w:val="21"/>
                <w:szCs w:val="21"/>
              </w:rPr>
              <w:t>地</w:t>
            </w:r>
            <w:r>
              <w:rPr>
                <w:rFonts w:ascii="宋体" w:hAnsi="宋体" w:cs="Microsoft JhengHei"/>
                <w:sz w:val="21"/>
                <w:szCs w:val="21"/>
              </w:rPr>
              <w:t>址</w:t>
            </w:r>
          </w:p>
        </w:tc>
        <w:tc>
          <w:tcPr>
            <w:tcW w:w="6870" w:type="dxa"/>
            <w:gridSpan w:val="4"/>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exact"/>
        </w:trPr>
        <w:tc>
          <w:tcPr>
            <w:tcW w:w="2210"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邮政</w:t>
            </w:r>
            <w:r>
              <w:rPr>
                <w:rFonts w:ascii="宋体" w:hAnsi="宋体" w:cs="Microsoft JhengHei"/>
                <w:spacing w:val="-3"/>
                <w:sz w:val="21"/>
                <w:szCs w:val="21"/>
              </w:rPr>
              <w:t>编</w:t>
            </w:r>
            <w:r>
              <w:rPr>
                <w:rFonts w:ascii="宋体" w:hAnsi="宋体" w:cs="Microsoft JhengHei"/>
                <w:sz w:val="21"/>
                <w:szCs w:val="21"/>
              </w:rPr>
              <w:t>码</w:t>
            </w:r>
          </w:p>
        </w:tc>
        <w:tc>
          <w:tcPr>
            <w:tcW w:w="3411" w:type="dxa"/>
            <w:gridSpan w:val="2"/>
            <w:noWrap w:val="0"/>
            <w:vAlign w:val="center"/>
          </w:tcPr>
          <w:p>
            <w:pPr>
              <w:spacing w:line="360" w:lineRule="auto"/>
              <w:ind w:right="11" w:rightChars="5"/>
              <w:jc w:val="center"/>
              <w:rPr>
                <w:rFonts w:ascii="宋体" w:hAnsi="宋体"/>
              </w:rPr>
            </w:pPr>
          </w:p>
        </w:tc>
        <w:tc>
          <w:tcPr>
            <w:tcW w:w="1153"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员工</w:t>
            </w:r>
            <w:r>
              <w:rPr>
                <w:rFonts w:ascii="宋体" w:hAnsi="宋体" w:cs="Microsoft JhengHei"/>
                <w:spacing w:val="-3"/>
                <w:sz w:val="21"/>
                <w:szCs w:val="21"/>
              </w:rPr>
              <w:t>总</w:t>
            </w:r>
            <w:r>
              <w:rPr>
                <w:rFonts w:ascii="宋体" w:hAnsi="宋体" w:cs="Microsoft JhengHei"/>
                <w:sz w:val="21"/>
                <w:szCs w:val="21"/>
              </w:rPr>
              <w:t>数</w:t>
            </w:r>
          </w:p>
        </w:tc>
        <w:tc>
          <w:tcPr>
            <w:tcW w:w="2306" w:type="dxa"/>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exact"/>
        </w:trPr>
        <w:tc>
          <w:tcPr>
            <w:tcW w:w="2210" w:type="dxa"/>
            <w:noWrap w:val="0"/>
            <w:vAlign w:val="center"/>
          </w:tcPr>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管理人员数量</w:t>
            </w:r>
          </w:p>
        </w:tc>
        <w:tc>
          <w:tcPr>
            <w:tcW w:w="3411" w:type="dxa"/>
            <w:gridSpan w:val="2"/>
            <w:noWrap w:val="0"/>
            <w:vAlign w:val="center"/>
          </w:tcPr>
          <w:p>
            <w:pPr>
              <w:spacing w:line="360" w:lineRule="auto"/>
              <w:ind w:right="11" w:rightChars="5"/>
              <w:jc w:val="center"/>
              <w:rPr>
                <w:rFonts w:ascii="宋体" w:hAnsi="宋体"/>
                <w:lang w:eastAsia="zh-CN"/>
              </w:rPr>
            </w:pPr>
          </w:p>
        </w:tc>
        <w:tc>
          <w:tcPr>
            <w:tcW w:w="1153"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lang w:eastAsia="zh-CN"/>
              </w:rPr>
              <w:t>司操人员数量</w:t>
            </w:r>
          </w:p>
        </w:tc>
        <w:tc>
          <w:tcPr>
            <w:tcW w:w="2306" w:type="dxa"/>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exact"/>
        </w:trPr>
        <w:tc>
          <w:tcPr>
            <w:tcW w:w="2210" w:type="dxa"/>
            <w:noWrap w:val="0"/>
            <w:vAlign w:val="center"/>
          </w:tcPr>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rPr>
              <w:t>自有设备数量</w:t>
            </w:r>
          </w:p>
        </w:tc>
        <w:tc>
          <w:tcPr>
            <w:tcW w:w="3411" w:type="dxa"/>
            <w:gridSpan w:val="2"/>
            <w:noWrap w:val="0"/>
            <w:vAlign w:val="center"/>
          </w:tcPr>
          <w:p>
            <w:pPr>
              <w:spacing w:line="360" w:lineRule="auto"/>
              <w:ind w:right="11" w:rightChars="5"/>
              <w:jc w:val="center"/>
              <w:rPr>
                <w:rFonts w:ascii="宋体" w:hAnsi="宋体"/>
                <w:lang w:eastAsia="zh-CN"/>
              </w:rPr>
            </w:pPr>
          </w:p>
        </w:tc>
        <w:tc>
          <w:tcPr>
            <w:tcW w:w="1153" w:type="dxa"/>
            <w:noWrap w:val="0"/>
            <w:vAlign w:val="center"/>
          </w:tcPr>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自有设备原值（万元）</w:t>
            </w:r>
          </w:p>
        </w:tc>
        <w:tc>
          <w:tcPr>
            <w:tcW w:w="2306" w:type="dxa"/>
            <w:noWrap w:val="0"/>
            <w:vAlign w:val="center"/>
          </w:tcPr>
          <w:p>
            <w:pPr>
              <w:spacing w:line="360" w:lineRule="auto"/>
              <w:ind w:right="11" w:rightChars="5"/>
              <w:jc w:val="center"/>
              <w:rPr>
                <w:rFonts w:ascii="宋体" w:hAnsi="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trPr>
        <w:tc>
          <w:tcPr>
            <w:tcW w:w="2210" w:type="dxa"/>
            <w:vMerge w:val="restart"/>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联系</w:t>
            </w:r>
            <w:r>
              <w:rPr>
                <w:rFonts w:ascii="宋体" w:hAnsi="宋体" w:cs="Microsoft JhengHei"/>
                <w:spacing w:val="-3"/>
                <w:sz w:val="21"/>
                <w:szCs w:val="21"/>
              </w:rPr>
              <w:t>方</w:t>
            </w:r>
            <w:r>
              <w:rPr>
                <w:rFonts w:ascii="宋体" w:hAnsi="宋体" w:cs="Microsoft JhengHei"/>
                <w:sz w:val="21"/>
                <w:szCs w:val="21"/>
              </w:rPr>
              <w:t>式</w:t>
            </w:r>
          </w:p>
        </w:tc>
        <w:tc>
          <w:tcPr>
            <w:tcW w:w="959"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联系人</w:t>
            </w:r>
          </w:p>
        </w:tc>
        <w:tc>
          <w:tcPr>
            <w:tcW w:w="2452" w:type="dxa"/>
            <w:noWrap w:val="0"/>
            <w:vAlign w:val="center"/>
          </w:tcPr>
          <w:p>
            <w:pPr>
              <w:spacing w:line="360" w:lineRule="auto"/>
              <w:ind w:right="11" w:rightChars="5"/>
              <w:jc w:val="center"/>
              <w:rPr>
                <w:rFonts w:ascii="宋体" w:hAnsi="宋体"/>
              </w:rPr>
            </w:pPr>
          </w:p>
        </w:tc>
        <w:tc>
          <w:tcPr>
            <w:tcW w:w="1153"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电</w:t>
            </w:r>
            <w:r>
              <w:rPr>
                <w:rFonts w:hint="eastAsia" w:ascii="宋体" w:hAnsi="宋体" w:cs="Microsoft JhengHei"/>
                <w:sz w:val="21"/>
                <w:szCs w:val="21"/>
                <w:lang w:eastAsia="zh-CN"/>
              </w:rPr>
              <w:t xml:space="preserve">  </w:t>
            </w:r>
            <w:r>
              <w:rPr>
                <w:rFonts w:ascii="宋体" w:hAnsi="宋体" w:cs="Microsoft JhengHei"/>
                <w:sz w:val="21"/>
                <w:szCs w:val="21"/>
              </w:rPr>
              <w:t>话</w:t>
            </w:r>
          </w:p>
        </w:tc>
        <w:tc>
          <w:tcPr>
            <w:tcW w:w="2306" w:type="dxa"/>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exact"/>
        </w:trPr>
        <w:tc>
          <w:tcPr>
            <w:tcW w:w="2210" w:type="dxa"/>
            <w:vMerge w:val="continue"/>
            <w:noWrap w:val="0"/>
            <w:vAlign w:val="center"/>
          </w:tcPr>
          <w:p>
            <w:pPr>
              <w:spacing w:line="360" w:lineRule="auto"/>
              <w:ind w:right="11" w:rightChars="5"/>
              <w:jc w:val="center"/>
              <w:rPr>
                <w:rFonts w:ascii="宋体" w:hAnsi="宋体"/>
              </w:rPr>
            </w:pPr>
          </w:p>
        </w:tc>
        <w:tc>
          <w:tcPr>
            <w:tcW w:w="959"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网</w:t>
            </w:r>
            <w:r>
              <w:rPr>
                <w:rFonts w:hint="eastAsia" w:ascii="宋体" w:hAnsi="宋体" w:cs="Microsoft JhengHei"/>
                <w:sz w:val="21"/>
                <w:szCs w:val="21"/>
                <w:lang w:eastAsia="zh-CN"/>
              </w:rPr>
              <w:t xml:space="preserve">  </w:t>
            </w:r>
            <w:r>
              <w:rPr>
                <w:rFonts w:ascii="宋体" w:hAnsi="宋体" w:cs="Microsoft JhengHei"/>
                <w:sz w:val="21"/>
                <w:szCs w:val="21"/>
              </w:rPr>
              <w:t>址</w:t>
            </w:r>
          </w:p>
        </w:tc>
        <w:tc>
          <w:tcPr>
            <w:tcW w:w="2452" w:type="dxa"/>
            <w:noWrap w:val="0"/>
            <w:vAlign w:val="center"/>
          </w:tcPr>
          <w:p>
            <w:pPr>
              <w:spacing w:line="360" w:lineRule="auto"/>
              <w:ind w:right="11" w:rightChars="5"/>
              <w:jc w:val="center"/>
              <w:rPr>
                <w:rFonts w:ascii="宋体" w:hAnsi="宋体"/>
              </w:rPr>
            </w:pPr>
          </w:p>
        </w:tc>
        <w:tc>
          <w:tcPr>
            <w:tcW w:w="1153"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传</w:t>
            </w:r>
            <w:r>
              <w:rPr>
                <w:rFonts w:hint="eastAsia" w:ascii="宋体" w:hAnsi="宋体" w:cs="Microsoft JhengHei"/>
                <w:sz w:val="21"/>
                <w:szCs w:val="21"/>
                <w:lang w:eastAsia="zh-CN"/>
              </w:rPr>
              <w:t xml:space="preserve">  </w:t>
            </w:r>
            <w:r>
              <w:rPr>
                <w:rFonts w:ascii="宋体" w:hAnsi="宋体" w:cs="Microsoft JhengHei"/>
                <w:sz w:val="21"/>
                <w:szCs w:val="21"/>
              </w:rPr>
              <w:t>真</w:t>
            </w:r>
          </w:p>
        </w:tc>
        <w:tc>
          <w:tcPr>
            <w:tcW w:w="2306" w:type="dxa"/>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exact"/>
        </w:trPr>
        <w:tc>
          <w:tcPr>
            <w:tcW w:w="2210" w:type="dxa"/>
            <w:noWrap w:val="0"/>
            <w:vAlign w:val="center"/>
          </w:tcPr>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法定</w:t>
            </w:r>
            <w:r>
              <w:rPr>
                <w:rFonts w:ascii="宋体" w:hAnsi="宋体" w:cs="Microsoft JhengHei"/>
                <w:spacing w:val="-3"/>
                <w:sz w:val="21"/>
                <w:szCs w:val="21"/>
                <w:lang w:eastAsia="zh-CN"/>
              </w:rPr>
              <w:t>代</w:t>
            </w:r>
            <w:r>
              <w:rPr>
                <w:rFonts w:ascii="宋体" w:hAnsi="宋体" w:cs="Microsoft JhengHei"/>
                <w:sz w:val="21"/>
                <w:szCs w:val="21"/>
                <w:lang w:eastAsia="zh-CN"/>
              </w:rPr>
              <w:t>表人</w:t>
            </w:r>
          </w:p>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（单</w:t>
            </w:r>
            <w:r>
              <w:rPr>
                <w:rFonts w:ascii="宋体" w:hAnsi="宋体" w:cs="Microsoft JhengHei"/>
                <w:spacing w:val="-3"/>
                <w:sz w:val="21"/>
                <w:szCs w:val="21"/>
                <w:lang w:eastAsia="zh-CN"/>
              </w:rPr>
              <w:t>位</w:t>
            </w:r>
            <w:r>
              <w:rPr>
                <w:rFonts w:ascii="宋体" w:hAnsi="宋体" w:cs="Microsoft JhengHei"/>
                <w:sz w:val="21"/>
                <w:szCs w:val="21"/>
                <w:lang w:eastAsia="zh-CN"/>
              </w:rPr>
              <w:t>负</w:t>
            </w:r>
            <w:r>
              <w:rPr>
                <w:rFonts w:ascii="宋体" w:hAnsi="宋体" w:cs="Microsoft JhengHei"/>
                <w:spacing w:val="-3"/>
                <w:sz w:val="21"/>
                <w:szCs w:val="21"/>
                <w:lang w:eastAsia="zh-CN"/>
              </w:rPr>
              <w:t>责</w:t>
            </w:r>
            <w:r>
              <w:rPr>
                <w:rFonts w:ascii="宋体" w:hAnsi="宋体" w:cs="Microsoft JhengHei"/>
                <w:sz w:val="21"/>
                <w:szCs w:val="21"/>
                <w:lang w:eastAsia="zh-CN"/>
              </w:rPr>
              <w:t>人）</w:t>
            </w:r>
          </w:p>
        </w:tc>
        <w:tc>
          <w:tcPr>
            <w:tcW w:w="959"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姓</w:t>
            </w:r>
            <w:r>
              <w:rPr>
                <w:rFonts w:hint="eastAsia" w:ascii="宋体" w:hAnsi="宋体" w:cs="Microsoft JhengHei"/>
                <w:sz w:val="21"/>
                <w:szCs w:val="21"/>
                <w:lang w:eastAsia="zh-CN"/>
              </w:rPr>
              <w:t xml:space="preserve">  </w:t>
            </w:r>
            <w:r>
              <w:rPr>
                <w:rFonts w:ascii="宋体" w:hAnsi="宋体" w:cs="Microsoft JhengHei"/>
                <w:sz w:val="21"/>
                <w:szCs w:val="21"/>
              </w:rPr>
              <w:t>名</w:t>
            </w:r>
          </w:p>
        </w:tc>
        <w:tc>
          <w:tcPr>
            <w:tcW w:w="2452" w:type="dxa"/>
            <w:noWrap w:val="0"/>
            <w:vAlign w:val="center"/>
          </w:tcPr>
          <w:p>
            <w:pPr>
              <w:spacing w:line="360" w:lineRule="auto"/>
              <w:ind w:right="11" w:rightChars="5"/>
              <w:jc w:val="center"/>
              <w:rPr>
                <w:rFonts w:ascii="宋体" w:hAnsi="宋体"/>
              </w:rPr>
            </w:pPr>
          </w:p>
        </w:tc>
        <w:tc>
          <w:tcPr>
            <w:tcW w:w="1153"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电</w:t>
            </w:r>
            <w:r>
              <w:rPr>
                <w:rFonts w:hint="eastAsia" w:ascii="宋体" w:hAnsi="宋体" w:cs="Microsoft JhengHei"/>
                <w:sz w:val="21"/>
                <w:szCs w:val="21"/>
                <w:lang w:eastAsia="zh-CN"/>
              </w:rPr>
              <w:t xml:space="preserve">  </w:t>
            </w:r>
            <w:r>
              <w:rPr>
                <w:rFonts w:ascii="宋体" w:hAnsi="宋体" w:cs="Microsoft JhengHei"/>
                <w:sz w:val="21"/>
                <w:szCs w:val="21"/>
              </w:rPr>
              <w:t>话</w:t>
            </w:r>
          </w:p>
        </w:tc>
        <w:tc>
          <w:tcPr>
            <w:tcW w:w="2306" w:type="dxa"/>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atLeast"/>
        </w:trPr>
        <w:tc>
          <w:tcPr>
            <w:tcW w:w="2210" w:type="dxa"/>
            <w:noWrap w:val="0"/>
            <w:vAlign w:val="center"/>
          </w:tcPr>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营业范围及相关的资质</w:t>
            </w:r>
          </w:p>
        </w:tc>
        <w:tc>
          <w:tcPr>
            <w:tcW w:w="6870" w:type="dxa"/>
            <w:gridSpan w:val="4"/>
            <w:noWrap w:val="0"/>
            <w:vAlign w:val="center"/>
          </w:tcPr>
          <w:p>
            <w:pPr>
              <w:pStyle w:val="51"/>
              <w:spacing w:line="360" w:lineRule="auto"/>
              <w:ind w:right="11" w:rightChars="5"/>
              <w:jc w:val="center"/>
              <w:rPr>
                <w:rFonts w:hint="eastAsia" w:ascii="宋体" w:hAnsi="宋体" w:cs="Microsoft JhengHei"/>
                <w:sz w:val="21"/>
                <w:szCs w:val="21"/>
                <w:lang w:eastAsia="zh-CN"/>
              </w:rPr>
            </w:pPr>
            <w:r>
              <w:rPr>
                <w:rFonts w:ascii="宋体" w:hAnsi="宋体" w:cs="Microsoft JhengHei"/>
                <w:sz w:val="21"/>
                <w:szCs w:val="21"/>
                <w:lang w:eastAsia="zh-CN"/>
              </w:rPr>
              <w:t>须注明纳税人资格：一般纳税人或小规模纳税人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trPr>
        <w:tc>
          <w:tcPr>
            <w:tcW w:w="2210"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基本</w:t>
            </w:r>
            <w:r>
              <w:rPr>
                <w:rFonts w:ascii="宋体" w:hAnsi="宋体" w:cs="Microsoft JhengHei"/>
                <w:spacing w:val="-3"/>
                <w:sz w:val="21"/>
                <w:szCs w:val="21"/>
              </w:rPr>
              <w:t>账</w:t>
            </w:r>
            <w:r>
              <w:rPr>
                <w:rFonts w:ascii="宋体" w:hAnsi="宋体" w:cs="Microsoft JhengHei"/>
                <w:sz w:val="21"/>
                <w:szCs w:val="21"/>
              </w:rPr>
              <w:t>户</w:t>
            </w:r>
            <w:r>
              <w:rPr>
                <w:rFonts w:ascii="宋体" w:hAnsi="宋体" w:cs="Microsoft JhengHei"/>
                <w:spacing w:val="-3"/>
                <w:sz w:val="21"/>
                <w:szCs w:val="21"/>
              </w:rPr>
              <w:t>开</w:t>
            </w:r>
            <w:r>
              <w:rPr>
                <w:rFonts w:ascii="宋体" w:hAnsi="宋体" w:cs="Microsoft JhengHei"/>
                <w:sz w:val="21"/>
                <w:szCs w:val="21"/>
              </w:rPr>
              <w:t>户</w:t>
            </w:r>
            <w:r>
              <w:rPr>
                <w:rFonts w:ascii="宋体" w:hAnsi="宋体" w:cs="Microsoft JhengHei"/>
                <w:spacing w:val="-3"/>
                <w:sz w:val="21"/>
                <w:szCs w:val="21"/>
              </w:rPr>
              <w:t>银</w:t>
            </w:r>
            <w:r>
              <w:rPr>
                <w:rFonts w:ascii="宋体" w:hAnsi="宋体" w:cs="Microsoft JhengHei"/>
                <w:sz w:val="21"/>
                <w:szCs w:val="21"/>
              </w:rPr>
              <w:t>行</w:t>
            </w:r>
          </w:p>
        </w:tc>
        <w:tc>
          <w:tcPr>
            <w:tcW w:w="6870" w:type="dxa"/>
            <w:gridSpan w:val="4"/>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exact"/>
        </w:trPr>
        <w:tc>
          <w:tcPr>
            <w:tcW w:w="2210"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基本</w:t>
            </w:r>
            <w:r>
              <w:rPr>
                <w:rFonts w:ascii="宋体" w:hAnsi="宋体" w:cs="Microsoft JhengHei"/>
                <w:spacing w:val="-3"/>
                <w:sz w:val="21"/>
                <w:szCs w:val="21"/>
              </w:rPr>
              <w:t>账</w:t>
            </w:r>
            <w:r>
              <w:rPr>
                <w:rFonts w:ascii="宋体" w:hAnsi="宋体" w:cs="Microsoft JhengHei"/>
                <w:sz w:val="21"/>
                <w:szCs w:val="21"/>
              </w:rPr>
              <w:t>户</w:t>
            </w:r>
            <w:r>
              <w:rPr>
                <w:rFonts w:ascii="宋体" w:hAnsi="宋体" w:cs="Microsoft JhengHei"/>
                <w:spacing w:val="-3"/>
                <w:sz w:val="21"/>
                <w:szCs w:val="21"/>
              </w:rPr>
              <w:t>银</w:t>
            </w:r>
            <w:r>
              <w:rPr>
                <w:rFonts w:ascii="宋体" w:hAnsi="宋体" w:cs="Microsoft JhengHei"/>
                <w:sz w:val="21"/>
                <w:szCs w:val="21"/>
              </w:rPr>
              <w:t>行</w:t>
            </w:r>
            <w:r>
              <w:rPr>
                <w:rFonts w:ascii="宋体" w:hAnsi="宋体" w:cs="Microsoft JhengHei"/>
                <w:spacing w:val="-3"/>
                <w:sz w:val="21"/>
                <w:szCs w:val="21"/>
              </w:rPr>
              <w:t>账</w:t>
            </w:r>
            <w:r>
              <w:rPr>
                <w:rFonts w:ascii="宋体" w:hAnsi="宋体" w:cs="Microsoft JhengHei"/>
                <w:sz w:val="21"/>
                <w:szCs w:val="21"/>
              </w:rPr>
              <w:t>号</w:t>
            </w:r>
          </w:p>
        </w:tc>
        <w:tc>
          <w:tcPr>
            <w:tcW w:w="6870" w:type="dxa"/>
            <w:gridSpan w:val="4"/>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2210" w:type="dxa"/>
            <w:noWrap w:val="0"/>
            <w:vAlign w:val="center"/>
          </w:tcPr>
          <w:p>
            <w:pPr>
              <w:pStyle w:val="51"/>
              <w:spacing w:line="360" w:lineRule="auto"/>
              <w:ind w:right="11" w:rightChars="5"/>
              <w:jc w:val="center"/>
              <w:rPr>
                <w:rFonts w:ascii="宋体" w:hAnsi="宋体" w:cs="Microsoft JhengHei"/>
                <w:sz w:val="21"/>
                <w:szCs w:val="21"/>
              </w:rPr>
            </w:pPr>
            <w:r>
              <w:rPr>
                <w:rFonts w:ascii="宋体" w:hAnsi="宋体" w:cs="Microsoft JhengHei"/>
                <w:sz w:val="21"/>
                <w:szCs w:val="21"/>
              </w:rPr>
              <w:t>近三</w:t>
            </w:r>
            <w:r>
              <w:rPr>
                <w:rFonts w:ascii="宋体" w:hAnsi="宋体" w:cs="Microsoft JhengHei"/>
                <w:spacing w:val="-3"/>
                <w:sz w:val="21"/>
                <w:szCs w:val="21"/>
              </w:rPr>
              <w:t>年</w:t>
            </w:r>
            <w:r>
              <w:rPr>
                <w:rFonts w:ascii="宋体" w:hAnsi="宋体" w:cs="Microsoft JhengHei"/>
                <w:sz w:val="21"/>
                <w:szCs w:val="21"/>
              </w:rPr>
              <w:t>营</w:t>
            </w:r>
            <w:r>
              <w:rPr>
                <w:rFonts w:ascii="宋体" w:hAnsi="宋体" w:cs="Microsoft JhengHei"/>
                <w:spacing w:val="-3"/>
                <w:sz w:val="21"/>
                <w:szCs w:val="21"/>
              </w:rPr>
              <w:t>业</w:t>
            </w:r>
            <w:r>
              <w:rPr>
                <w:rFonts w:ascii="宋体" w:hAnsi="宋体" w:cs="Microsoft JhengHei"/>
                <w:sz w:val="21"/>
                <w:szCs w:val="21"/>
              </w:rPr>
              <w:t>额</w:t>
            </w:r>
          </w:p>
        </w:tc>
        <w:tc>
          <w:tcPr>
            <w:tcW w:w="6870" w:type="dxa"/>
            <w:gridSpan w:val="4"/>
            <w:noWrap w:val="0"/>
            <w:vAlign w:val="center"/>
          </w:tcPr>
          <w:p>
            <w:pPr>
              <w:spacing w:line="360" w:lineRule="auto"/>
              <w:ind w:right="11" w:rightChars="5"/>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40" w:hRule="atLeast"/>
        </w:trPr>
        <w:tc>
          <w:tcPr>
            <w:tcW w:w="2210" w:type="dxa"/>
            <w:noWrap w:val="0"/>
            <w:vAlign w:val="center"/>
          </w:tcPr>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投标</w:t>
            </w:r>
            <w:r>
              <w:rPr>
                <w:rFonts w:ascii="宋体" w:hAnsi="宋体" w:cs="Microsoft JhengHei"/>
                <w:spacing w:val="-3"/>
                <w:sz w:val="21"/>
                <w:szCs w:val="21"/>
                <w:lang w:eastAsia="zh-CN"/>
              </w:rPr>
              <w:t>人</w:t>
            </w:r>
            <w:r>
              <w:rPr>
                <w:rFonts w:ascii="宋体" w:hAnsi="宋体" w:cs="Microsoft JhengHei"/>
                <w:sz w:val="21"/>
                <w:szCs w:val="21"/>
                <w:lang w:eastAsia="zh-CN"/>
              </w:rPr>
              <w:t>关</w:t>
            </w:r>
            <w:r>
              <w:rPr>
                <w:rFonts w:ascii="宋体" w:hAnsi="宋体" w:cs="Microsoft JhengHei"/>
                <w:spacing w:val="-3"/>
                <w:sz w:val="21"/>
                <w:szCs w:val="21"/>
                <w:lang w:eastAsia="zh-CN"/>
              </w:rPr>
              <w:t>联</w:t>
            </w:r>
            <w:r>
              <w:rPr>
                <w:rFonts w:ascii="宋体" w:hAnsi="宋体" w:cs="Microsoft JhengHei"/>
                <w:sz w:val="21"/>
                <w:szCs w:val="21"/>
                <w:lang w:eastAsia="zh-CN"/>
              </w:rPr>
              <w:t>企</w:t>
            </w:r>
            <w:r>
              <w:rPr>
                <w:rFonts w:ascii="宋体" w:hAnsi="宋体" w:cs="Microsoft JhengHei"/>
                <w:spacing w:val="-3"/>
                <w:sz w:val="21"/>
                <w:szCs w:val="21"/>
                <w:lang w:eastAsia="zh-CN"/>
              </w:rPr>
              <w:t>业</w:t>
            </w:r>
            <w:r>
              <w:rPr>
                <w:rFonts w:ascii="宋体" w:hAnsi="宋体" w:cs="Microsoft JhengHei"/>
                <w:sz w:val="21"/>
                <w:szCs w:val="21"/>
                <w:lang w:eastAsia="zh-CN"/>
              </w:rPr>
              <w:t>情况</w:t>
            </w:r>
          </w:p>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（包</w:t>
            </w:r>
            <w:r>
              <w:rPr>
                <w:rFonts w:ascii="宋体" w:hAnsi="宋体" w:cs="Microsoft JhengHei"/>
                <w:spacing w:val="-3"/>
                <w:sz w:val="21"/>
                <w:szCs w:val="21"/>
                <w:lang w:eastAsia="zh-CN"/>
              </w:rPr>
              <w:t>括</w:t>
            </w:r>
            <w:r>
              <w:rPr>
                <w:rFonts w:ascii="宋体" w:hAnsi="宋体" w:cs="Microsoft JhengHei"/>
                <w:sz w:val="21"/>
                <w:szCs w:val="21"/>
                <w:lang w:eastAsia="zh-CN"/>
              </w:rPr>
              <w:t>但</w:t>
            </w:r>
            <w:r>
              <w:rPr>
                <w:rFonts w:ascii="宋体" w:hAnsi="宋体" w:cs="Microsoft JhengHei"/>
                <w:spacing w:val="-3"/>
                <w:sz w:val="21"/>
                <w:szCs w:val="21"/>
                <w:lang w:eastAsia="zh-CN"/>
              </w:rPr>
              <w:t>不</w:t>
            </w:r>
            <w:r>
              <w:rPr>
                <w:rFonts w:ascii="宋体" w:hAnsi="宋体" w:cs="Microsoft JhengHei"/>
                <w:sz w:val="21"/>
                <w:szCs w:val="21"/>
                <w:lang w:eastAsia="zh-CN"/>
              </w:rPr>
              <w:t>限</w:t>
            </w:r>
            <w:r>
              <w:rPr>
                <w:rFonts w:ascii="宋体" w:hAnsi="宋体" w:cs="Microsoft JhengHei"/>
                <w:spacing w:val="-3"/>
                <w:sz w:val="21"/>
                <w:szCs w:val="21"/>
                <w:lang w:eastAsia="zh-CN"/>
              </w:rPr>
              <w:t>于</w:t>
            </w:r>
            <w:r>
              <w:rPr>
                <w:rFonts w:ascii="宋体" w:hAnsi="宋体" w:cs="Microsoft JhengHei"/>
                <w:sz w:val="21"/>
                <w:szCs w:val="21"/>
                <w:lang w:eastAsia="zh-CN"/>
              </w:rPr>
              <w:t>与投</w:t>
            </w:r>
          </w:p>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标人</w:t>
            </w:r>
            <w:r>
              <w:rPr>
                <w:rFonts w:ascii="宋体" w:hAnsi="宋体" w:cs="Microsoft JhengHei"/>
                <w:spacing w:val="-3"/>
                <w:sz w:val="21"/>
                <w:szCs w:val="21"/>
                <w:lang w:eastAsia="zh-CN"/>
              </w:rPr>
              <w:t>法</w:t>
            </w:r>
            <w:r>
              <w:rPr>
                <w:rFonts w:ascii="宋体" w:hAnsi="宋体" w:cs="Microsoft JhengHei"/>
                <w:sz w:val="21"/>
                <w:szCs w:val="21"/>
                <w:lang w:eastAsia="zh-CN"/>
              </w:rPr>
              <w:t>定</w:t>
            </w:r>
            <w:r>
              <w:rPr>
                <w:rFonts w:ascii="宋体" w:hAnsi="宋体" w:cs="Microsoft JhengHei"/>
                <w:spacing w:val="-3"/>
                <w:sz w:val="21"/>
                <w:szCs w:val="21"/>
                <w:lang w:eastAsia="zh-CN"/>
              </w:rPr>
              <w:t>代</w:t>
            </w:r>
            <w:r>
              <w:rPr>
                <w:rFonts w:ascii="宋体" w:hAnsi="宋体" w:cs="Microsoft JhengHei"/>
                <w:sz w:val="21"/>
                <w:szCs w:val="21"/>
                <w:lang w:eastAsia="zh-CN"/>
              </w:rPr>
              <w:t>表</w:t>
            </w:r>
            <w:r>
              <w:rPr>
                <w:rFonts w:ascii="宋体" w:hAnsi="宋体" w:cs="Microsoft JhengHei"/>
                <w:spacing w:val="-3"/>
                <w:sz w:val="21"/>
                <w:szCs w:val="21"/>
                <w:lang w:eastAsia="zh-CN"/>
              </w:rPr>
              <w:t>人</w:t>
            </w:r>
            <w:r>
              <w:rPr>
                <w:rFonts w:ascii="宋体" w:hAnsi="宋体" w:cs="Microsoft JhengHei"/>
                <w:sz w:val="21"/>
                <w:szCs w:val="21"/>
                <w:lang w:eastAsia="zh-CN"/>
              </w:rPr>
              <w:t>（单</w:t>
            </w:r>
          </w:p>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位负</w:t>
            </w:r>
            <w:r>
              <w:rPr>
                <w:rFonts w:ascii="宋体" w:hAnsi="宋体" w:cs="Microsoft JhengHei"/>
                <w:spacing w:val="-3"/>
                <w:sz w:val="21"/>
                <w:szCs w:val="21"/>
                <w:lang w:eastAsia="zh-CN"/>
              </w:rPr>
              <w:t>责</w:t>
            </w:r>
            <w:r>
              <w:rPr>
                <w:rFonts w:ascii="宋体" w:hAnsi="宋体" w:cs="Microsoft JhengHei"/>
                <w:sz w:val="21"/>
                <w:szCs w:val="21"/>
                <w:lang w:eastAsia="zh-CN"/>
              </w:rPr>
              <w:t>人</w:t>
            </w:r>
            <w:r>
              <w:rPr>
                <w:rFonts w:ascii="宋体" w:hAnsi="宋体" w:cs="Microsoft JhengHei"/>
                <w:spacing w:val="-3"/>
                <w:sz w:val="21"/>
                <w:szCs w:val="21"/>
                <w:lang w:eastAsia="zh-CN"/>
              </w:rPr>
              <w:t>）</w:t>
            </w:r>
            <w:r>
              <w:rPr>
                <w:rFonts w:ascii="宋体" w:hAnsi="宋体" w:cs="Microsoft JhengHei"/>
                <w:sz w:val="21"/>
                <w:szCs w:val="21"/>
                <w:lang w:eastAsia="zh-CN"/>
              </w:rPr>
              <w:t>为</w:t>
            </w:r>
            <w:r>
              <w:rPr>
                <w:rFonts w:ascii="宋体" w:hAnsi="宋体" w:cs="Microsoft JhengHei"/>
                <w:spacing w:val="-3"/>
                <w:sz w:val="21"/>
                <w:szCs w:val="21"/>
                <w:lang w:eastAsia="zh-CN"/>
              </w:rPr>
              <w:t>同</w:t>
            </w:r>
            <w:r>
              <w:rPr>
                <w:rFonts w:ascii="宋体" w:hAnsi="宋体" w:cs="Microsoft JhengHei"/>
                <w:sz w:val="21"/>
                <w:szCs w:val="21"/>
                <w:lang w:eastAsia="zh-CN"/>
              </w:rPr>
              <w:t>一人</w:t>
            </w:r>
          </w:p>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或者</w:t>
            </w:r>
            <w:r>
              <w:rPr>
                <w:rFonts w:ascii="宋体" w:hAnsi="宋体" w:cs="Microsoft JhengHei"/>
                <w:spacing w:val="-3"/>
                <w:sz w:val="21"/>
                <w:szCs w:val="21"/>
                <w:lang w:eastAsia="zh-CN"/>
              </w:rPr>
              <w:t>存</w:t>
            </w:r>
            <w:r>
              <w:rPr>
                <w:rFonts w:ascii="宋体" w:hAnsi="宋体" w:cs="Microsoft JhengHei"/>
                <w:sz w:val="21"/>
                <w:szCs w:val="21"/>
                <w:lang w:eastAsia="zh-CN"/>
              </w:rPr>
              <w:t>在</w:t>
            </w:r>
            <w:r>
              <w:rPr>
                <w:rFonts w:ascii="宋体" w:hAnsi="宋体" w:cs="Microsoft JhengHei"/>
                <w:spacing w:val="-3"/>
                <w:sz w:val="21"/>
                <w:szCs w:val="21"/>
                <w:lang w:eastAsia="zh-CN"/>
              </w:rPr>
              <w:t>控</w:t>
            </w:r>
            <w:r>
              <w:rPr>
                <w:rFonts w:ascii="宋体" w:hAnsi="宋体" w:cs="Microsoft JhengHei"/>
                <w:sz w:val="21"/>
                <w:szCs w:val="21"/>
                <w:lang w:eastAsia="zh-CN"/>
              </w:rPr>
              <w:t>股</w:t>
            </w:r>
            <w:r>
              <w:rPr>
                <w:rFonts w:ascii="宋体" w:hAnsi="宋体" w:cs="Microsoft JhengHei"/>
                <w:spacing w:val="-3"/>
                <w:sz w:val="21"/>
                <w:szCs w:val="21"/>
                <w:lang w:eastAsia="zh-CN"/>
              </w:rPr>
              <w:t>、</w:t>
            </w:r>
            <w:r>
              <w:rPr>
                <w:rFonts w:ascii="宋体" w:hAnsi="宋体" w:cs="Microsoft JhengHei"/>
                <w:sz w:val="21"/>
                <w:szCs w:val="21"/>
                <w:lang w:eastAsia="zh-CN"/>
              </w:rPr>
              <w:t>管理</w:t>
            </w:r>
          </w:p>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关系</w:t>
            </w:r>
            <w:r>
              <w:rPr>
                <w:rFonts w:ascii="宋体" w:hAnsi="宋体" w:cs="Microsoft JhengHei"/>
                <w:spacing w:val="-3"/>
                <w:sz w:val="21"/>
                <w:szCs w:val="21"/>
                <w:lang w:eastAsia="zh-CN"/>
              </w:rPr>
              <w:t>的</w:t>
            </w:r>
            <w:r>
              <w:rPr>
                <w:rFonts w:ascii="宋体" w:hAnsi="宋体" w:cs="Microsoft JhengHei"/>
                <w:sz w:val="21"/>
                <w:szCs w:val="21"/>
                <w:lang w:eastAsia="zh-CN"/>
              </w:rPr>
              <w:t>不</w:t>
            </w:r>
            <w:r>
              <w:rPr>
                <w:rFonts w:ascii="宋体" w:hAnsi="宋体" w:cs="Microsoft JhengHei"/>
                <w:spacing w:val="-3"/>
                <w:sz w:val="21"/>
                <w:szCs w:val="21"/>
                <w:lang w:eastAsia="zh-CN"/>
              </w:rPr>
              <w:t>同</w:t>
            </w:r>
            <w:r>
              <w:rPr>
                <w:rFonts w:ascii="宋体" w:hAnsi="宋体" w:cs="Microsoft JhengHei"/>
                <w:sz w:val="21"/>
                <w:szCs w:val="21"/>
                <w:lang w:eastAsia="zh-CN"/>
              </w:rPr>
              <w:t>单</w:t>
            </w:r>
            <w:r>
              <w:rPr>
                <w:rFonts w:ascii="宋体" w:hAnsi="宋体" w:cs="Microsoft JhengHei"/>
                <w:spacing w:val="-3"/>
                <w:sz w:val="21"/>
                <w:szCs w:val="21"/>
                <w:lang w:eastAsia="zh-CN"/>
              </w:rPr>
              <w:t>位</w:t>
            </w:r>
            <w:r>
              <w:rPr>
                <w:rFonts w:ascii="宋体" w:hAnsi="宋体" w:cs="Microsoft JhengHei"/>
                <w:sz w:val="21"/>
                <w:szCs w:val="21"/>
                <w:lang w:eastAsia="zh-CN"/>
              </w:rPr>
              <w:t>）</w:t>
            </w:r>
          </w:p>
        </w:tc>
        <w:tc>
          <w:tcPr>
            <w:tcW w:w="6870" w:type="dxa"/>
            <w:gridSpan w:val="4"/>
            <w:noWrap w:val="0"/>
            <w:vAlign w:val="center"/>
          </w:tcPr>
          <w:p>
            <w:pPr>
              <w:spacing w:line="360" w:lineRule="auto"/>
              <w:ind w:right="11" w:rightChars="5"/>
              <w:jc w:val="center"/>
              <w:rPr>
                <w:rFonts w:ascii="宋体" w:hAnsi="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rPr>
        <w:tc>
          <w:tcPr>
            <w:tcW w:w="2210" w:type="dxa"/>
            <w:noWrap w:val="0"/>
            <w:vAlign w:val="center"/>
          </w:tcPr>
          <w:p>
            <w:pPr>
              <w:pStyle w:val="51"/>
              <w:spacing w:line="360" w:lineRule="auto"/>
              <w:ind w:right="11" w:rightChars="5"/>
              <w:jc w:val="center"/>
              <w:rPr>
                <w:rFonts w:ascii="宋体" w:hAnsi="宋体" w:cs="Microsoft JhengHei"/>
                <w:sz w:val="21"/>
                <w:szCs w:val="21"/>
                <w:lang w:eastAsia="zh-CN"/>
              </w:rPr>
            </w:pPr>
            <w:r>
              <w:rPr>
                <w:rFonts w:ascii="宋体" w:hAnsi="宋体" w:cs="Microsoft JhengHei"/>
                <w:sz w:val="21"/>
                <w:szCs w:val="21"/>
                <w:lang w:eastAsia="zh-CN"/>
              </w:rPr>
              <w:t>备注</w:t>
            </w:r>
          </w:p>
        </w:tc>
        <w:tc>
          <w:tcPr>
            <w:tcW w:w="6870" w:type="dxa"/>
            <w:gridSpan w:val="4"/>
            <w:noWrap w:val="0"/>
            <w:vAlign w:val="center"/>
          </w:tcPr>
          <w:p>
            <w:pPr>
              <w:spacing w:line="360" w:lineRule="auto"/>
              <w:ind w:right="11" w:rightChars="5"/>
              <w:jc w:val="center"/>
              <w:rPr>
                <w:rFonts w:ascii="宋体" w:hAnsi="宋体"/>
                <w:lang w:eastAsia="zh-CN"/>
              </w:rPr>
            </w:pPr>
          </w:p>
        </w:tc>
      </w:tr>
    </w:tbl>
    <w:p>
      <w:pPr>
        <w:pStyle w:val="7"/>
        <w:spacing w:line="360" w:lineRule="auto"/>
        <w:ind w:left="0" w:right="11" w:rightChars="5"/>
        <w:rPr>
          <w:rFonts w:ascii="宋体" w:hAnsi="宋体" w:eastAsia="宋体"/>
          <w:lang w:eastAsia="zh-CN"/>
        </w:rPr>
      </w:pPr>
      <w:r>
        <w:rPr>
          <w:rFonts w:ascii="宋体" w:hAnsi="宋体" w:eastAsia="宋体"/>
          <w:lang w:eastAsia="zh-CN"/>
        </w:rPr>
        <w:t>注</w:t>
      </w:r>
      <w:r>
        <w:rPr>
          <w:rFonts w:ascii="宋体" w:hAnsi="宋体" w:eastAsia="宋体"/>
          <w:spacing w:val="-1"/>
          <w:lang w:eastAsia="zh-CN"/>
        </w:rPr>
        <w:t>：</w:t>
      </w:r>
      <w:r>
        <w:rPr>
          <w:rFonts w:ascii="宋体" w:hAnsi="宋体" w:eastAsia="宋体"/>
          <w:lang w:eastAsia="zh-CN"/>
        </w:rPr>
        <w:t>1.</w:t>
      </w:r>
      <w:r>
        <w:rPr>
          <w:rFonts w:ascii="宋体" w:hAnsi="宋体" w:eastAsia="宋体"/>
          <w:spacing w:val="-3"/>
          <w:lang w:eastAsia="zh-CN"/>
        </w:rPr>
        <w:t>投</w:t>
      </w:r>
      <w:r>
        <w:rPr>
          <w:rFonts w:ascii="宋体" w:hAnsi="宋体" w:eastAsia="宋体"/>
          <w:lang w:eastAsia="zh-CN"/>
        </w:rPr>
        <w:t>标</w:t>
      </w:r>
      <w:r>
        <w:rPr>
          <w:rFonts w:ascii="宋体" w:hAnsi="宋体" w:eastAsia="宋体"/>
          <w:spacing w:val="-3"/>
          <w:lang w:eastAsia="zh-CN"/>
        </w:rPr>
        <w:t>人</w:t>
      </w:r>
      <w:r>
        <w:rPr>
          <w:rFonts w:ascii="宋体" w:hAnsi="宋体" w:eastAsia="宋体"/>
          <w:lang w:eastAsia="zh-CN"/>
        </w:rPr>
        <w:t>应</w:t>
      </w:r>
      <w:r>
        <w:rPr>
          <w:rFonts w:ascii="宋体" w:hAnsi="宋体" w:eastAsia="宋体"/>
          <w:spacing w:val="-3"/>
          <w:lang w:eastAsia="zh-CN"/>
        </w:rPr>
        <w:t>根</w:t>
      </w:r>
      <w:r>
        <w:rPr>
          <w:rFonts w:ascii="宋体" w:hAnsi="宋体" w:eastAsia="宋体"/>
          <w:lang w:eastAsia="zh-CN"/>
        </w:rPr>
        <w:t>据</w:t>
      </w:r>
      <w:r>
        <w:rPr>
          <w:rFonts w:ascii="宋体" w:hAnsi="宋体" w:eastAsia="宋体"/>
          <w:spacing w:val="-3"/>
          <w:lang w:eastAsia="zh-CN"/>
        </w:rPr>
        <w:t>投标</w:t>
      </w:r>
      <w:r>
        <w:rPr>
          <w:rFonts w:ascii="宋体" w:hAnsi="宋体" w:eastAsia="宋体"/>
          <w:lang w:eastAsia="zh-CN"/>
        </w:rPr>
        <w:t>人须</w:t>
      </w:r>
      <w:r>
        <w:rPr>
          <w:rFonts w:ascii="宋体" w:hAnsi="宋体" w:eastAsia="宋体"/>
          <w:spacing w:val="-3"/>
          <w:lang w:eastAsia="zh-CN"/>
        </w:rPr>
        <w:t>知</w:t>
      </w:r>
      <w:r>
        <w:rPr>
          <w:rFonts w:ascii="宋体" w:hAnsi="宋体" w:eastAsia="宋体"/>
          <w:lang w:eastAsia="zh-CN"/>
        </w:rPr>
        <w:t>第3</w:t>
      </w:r>
      <w:r>
        <w:rPr>
          <w:rFonts w:ascii="宋体" w:hAnsi="宋体" w:eastAsia="宋体"/>
          <w:spacing w:val="-3"/>
          <w:lang w:eastAsia="zh-CN"/>
        </w:rPr>
        <w:t>.</w:t>
      </w:r>
      <w:r>
        <w:rPr>
          <w:rFonts w:ascii="宋体" w:hAnsi="宋体" w:eastAsia="宋体"/>
          <w:lang w:eastAsia="zh-CN"/>
        </w:rPr>
        <w:t>5.1</w:t>
      </w:r>
      <w:r>
        <w:rPr>
          <w:rFonts w:ascii="宋体" w:hAnsi="宋体" w:eastAsia="宋体"/>
          <w:spacing w:val="-3"/>
          <w:lang w:eastAsia="zh-CN"/>
        </w:rPr>
        <w:t>项</w:t>
      </w:r>
      <w:r>
        <w:rPr>
          <w:rFonts w:ascii="宋体" w:hAnsi="宋体" w:eastAsia="宋体"/>
          <w:lang w:eastAsia="zh-CN"/>
        </w:rPr>
        <w:t>的</w:t>
      </w:r>
      <w:r>
        <w:rPr>
          <w:rFonts w:ascii="宋体" w:hAnsi="宋体" w:eastAsia="宋体"/>
          <w:spacing w:val="-3"/>
          <w:lang w:eastAsia="zh-CN"/>
        </w:rPr>
        <w:t>要求</w:t>
      </w:r>
      <w:r>
        <w:rPr>
          <w:rFonts w:ascii="宋体" w:hAnsi="宋体" w:eastAsia="宋体"/>
          <w:lang w:eastAsia="zh-CN"/>
        </w:rPr>
        <w:t>在本</w:t>
      </w:r>
      <w:r>
        <w:rPr>
          <w:rFonts w:ascii="宋体" w:hAnsi="宋体" w:eastAsia="宋体"/>
          <w:spacing w:val="-3"/>
          <w:lang w:eastAsia="zh-CN"/>
        </w:rPr>
        <w:t>表</w:t>
      </w:r>
      <w:r>
        <w:rPr>
          <w:rFonts w:ascii="宋体" w:hAnsi="宋体" w:eastAsia="宋体"/>
          <w:lang w:eastAsia="zh-CN"/>
        </w:rPr>
        <w:t>后</w:t>
      </w:r>
      <w:r>
        <w:rPr>
          <w:rFonts w:ascii="宋体" w:hAnsi="宋体" w:eastAsia="宋体"/>
          <w:spacing w:val="-3"/>
          <w:lang w:eastAsia="zh-CN"/>
        </w:rPr>
        <w:t>附</w:t>
      </w:r>
      <w:r>
        <w:rPr>
          <w:rFonts w:ascii="宋体" w:hAnsi="宋体" w:eastAsia="宋体"/>
          <w:lang w:eastAsia="zh-CN"/>
        </w:rPr>
        <w:t>相</w:t>
      </w:r>
      <w:r>
        <w:rPr>
          <w:rFonts w:ascii="宋体" w:hAnsi="宋体" w:eastAsia="宋体"/>
          <w:spacing w:val="-3"/>
          <w:lang w:eastAsia="zh-CN"/>
        </w:rPr>
        <w:t>关</w:t>
      </w:r>
      <w:r>
        <w:rPr>
          <w:rFonts w:ascii="宋体" w:hAnsi="宋体" w:eastAsia="宋体"/>
          <w:lang w:eastAsia="zh-CN"/>
        </w:rPr>
        <w:t>证</w:t>
      </w:r>
      <w:r>
        <w:rPr>
          <w:rFonts w:ascii="宋体" w:hAnsi="宋体" w:eastAsia="宋体"/>
          <w:spacing w:val="-3"/>
          <w:lang w:eastAsia="zh-CN"/>
        </w:rPr>
        <w:t>明</w:t>
      </w:r>
      <w:r>
        <w:rPr>
          <w:rFonts w:ascii="宋体" w:hAnsi="宋体" w:eastAsia="宋体"/>
          <w:lang w:eastAsia="zh-CN"/>
        </w:rPr>
        <w:t>材</w:t>
      </w:r>
      <w:r>
        <w:rPr>
          <w:rFonts w:ascii="宋体" w:hAnsi="宋体" w:eastAsia="宋体"/>
          <w:spacing w:val="-3"/>
          <w:lang w:eastAsia="zh-CN"/>
        </w:rPr>
        <w:t>料</w:t>
      </w:r>
      <w:r>
        <w:rPr>
          <w:rFonts w:ascii="宋体" w:hAnsi="宋体" w:eastAsia="宋体"/>
          <w:lang w:eastAsia="zh-CN"/>
        </w:rPr>
        <w:t>。境</w:t>
      </w:r>
      <w:r>
        <w:rPr>
          <w:rFonts w:ascii="宋体" w:hAnsi="宋体" w:eastAsia="宋体"/>
          <w:spacing w:val="-3"/>
          <w:lang w:eastAsia="zh-CN"/>
        </w:rPr>
        <w:t>内</w:t>
      </w:r>
      <w:r>
        <w:rPr>
          <w:rFonts w:ascii="宋体" w:hAnsi="宋体" w:eastAsia="宋体"/>
          <w:lang w:eastAsia="zh-CN"/>
        </w:rPr>
        <w:t>投</w:t>
      </w:r>
      <w:r>
        <w:rPr>
          <w:rFonts w:ascii="宋体" w:hAnsi="宋体" w:eastAsia="宋体"/>
          <w:spacing w:val="-3"/>
          <w:lang w:eastAsia="zh-CN"/>
        </w:rPr>
        <w:t>标</w:t>
      </w:r>
      <w:r>
        <w:rPr>
          <w:rFonts w:ascii="宋体" w:hAnsi="宋体" w:eastAsia="宋体"/>
          <w:lang w:eastAsia="zh-CN"/>
        </w:rPr>
        <w:t>人</w:t>
      </w:r>
      <w:r>
        <w:rPr>
          <w:rFonts w:ascii="宋体" w:hAnsi="宋体" w:eastAsia="宋体"/>
          <w:spacing w:val="-3"/>
          <w:lang w:eastAsia="zh-CN"/>
        </w:rPr>
        <w:t>以银行转账</w:t>
      </w:r>
      <w:r>
        <w:rPr>
          <w:rFonts w:ascii="宋体" w:hAnsi="宋体" w:eastAsia="宋体"/>
          <w:lang w:eastAsia="zh-CN"/>
        </w:rPr>
        <w:t>形</w:t>
      </w:r>
      <w:r>
        <w:rPr>
          <w:rFonts w:ascii="宋体" w:hAnsi="宋体" w:eastAsia="宋体"/>
          <w:spacing w:val="-3"/>
          <w:lang w:eastAsia="zh-CN"/>
        </w:rPr>
        <w:t>式</w:t>
      </w:r>
      <w:r>
        <w:rPr>
          <w:rFonts w:ascii="宋体" w:hAnsi="宋体" w:eastAsia="宋体"/>
          <w:lang w:eastAsia="zh-CN"/>
        </w:rPr>
        <w:t>提</w:t>
      </w:r>
      <w:r>
        <w:rPr>
          <w:rFonts w:ascii="宋体" w:hAnsi="宋体" w:eastAsia="宋体"/>
          <w:spacing w:val="-3"/>
          <w:lang w:eastAsia="zh-CN"/>
        </w:rPr>
        <w:t>交</w:t>
      </w:r>
      <w:r>
        <w:rPr>
          <w:rFonts w:ascii="宋体" w:hAnsi="宋体" w:eastAsia="宋体"/>
          <w:lang w:eastAsia="zh-CN"/>
        </w:rPr>
        <w:t>投</w:t>
      </w:r>
      <w:r>
        <w:rPr>
          <w:rFonts w:ascii="宋体" w:hAnsi="宋体" w:eastAsia="宋体"/>
          <w:spacing w:val="-3"/>
          <w:lang w:eastAsia="zh-CN"/>
        </w:rPr>
        <w:t>标</w:t>
      </w:r>
      <w:r>
        <w:rPr>
          <w:rFonts w:ascii="宋体" w:hAnsi="宋体" w:eastAsia="宋体"/>
          <w:lang w:eastAsia="zh-CN"/>
        </w:rPr>
        <w:t>保证</w:t>
      </w:r>
      <w:r>
        <w:rPr>
          <w:rFonts w:ascii="宋体" w:hAnsi="宋体" w:eastAsia="宋体"/>
          <w:spacing w:val="-3"/>
          <w:lang w:eastAsia="zh-CN"/>
        </w:rPr>
        <w:t>金</w:t>
      </w:r>
      <w:r>
        <w:rPr>
          <w:rFonts w:ascii="宋体" w:hAnsi="宋体" w:eastAsia="宋体"/>
          <w:lang w:eastAsia="zh-CN"/>
        </w:rPr>
        <w:t>的</w:t>
      </w:r>
      <w:r>
        <w:rPr>
          <w:rFonts w:ascii="宋体" w:hAnsi="宋体" w:eastAsia="宋体"/>
          <w:spacing w:val="-3"/>
          <w:lang w:eastAsia="zh-CN"/>
        </w:rPr>
        <w:t>，</w:t>
      </w:r>
      <w:r>
        <w:rPr>
          <w:rFonts w:ascii="宋体" w:hAnsi="宋体" w:eastAsia="宋体"/>
          <w:lang w:eastAsia="zh-CN"/>
        </w:rPr>
        <w:t>还</w:t>
      </w:r>
      <w:r>
        <w:rPr>
          <w:rFonts w:ascii="宋体" w:hAnsi="宋体" w:eastAsia="宋体"/>
          <w:spacing w:val="-3"/>
          <w:lang w:eastAsia="zh-CN"/>
        </w:rPr>
        <w:t>应</w:t>
      </w:r>
      <w:r>
        <w:rPr>
          <w:rFonts w:ascii="宋体" w:hAnsi="宋体" w:eastAsia="宋体"/>
          <w:lang w:eastAsia="zh-CN"/>
        </w:rPr>
        <w:t>附</w:t>
      </w:r>
      <w:r>
        <w:rPr>
          <w:rFonts w:ascii="宋体" w:hAnsi="宋体" w:eastAsia="宋体"/>
          <w:spacing w:val="-3"/>
          <w:lang w:eastAsia="zh-CN"/>
        </w:rPr>
        <w:t>基</w:t>
      </w:r>
      <w:r>
        <w:rPr>
          <w:rFonts w:ascii="宋体" w:hAnsi="宋体" w:eastAsia="宋体"/>
          <w:lang w:eastAsia="zh-CN"/>
        </w:rPr>
        <w:t>本</w:t>
      </w:r>
      <w:r>
        <w:rPr>
          <w:rFonts w:ascii="宋体" w:hAnsi="宋体" w:eastAsia="宋体"/>
          <w:spacing w:val="-3"/>
          <w:lang w:eastAsia="zh-CN"/>
        </w:rPr>
        <w:t>账</w:t>
      </w:r>
      <w:r>
        <w:rPr>
          <w:rFonts w:ascii="宋体" w:hAnsi="宋体" w:eastAsia="宋体"/>
          <w:lang w:eastAsia="zh-CN"/>
        </w:rPr>
        <w:t>户开</w:t>
      </w:r>
      <w:r>
        <w:rPr>
          <w:rFonts w:ascii="宋体" w:hAnsi="宋体" w:eastAsia="宋体"/>
          <w:spacing w:val="-3"/>
          <w:lang w:eastAsia="zh-CN"/>
        </w:rPr>
        <w:t>户证明</w:t>
      </w:r>
      <w:r>
        <w:rPr>
          <w:rFonts w:ascii="宋体" w:hAnsi="宋体" w:eastAsia="宋体"/>
          <w:lang w:eastAsia="zh-CN"/>
        </w:rPr>
        <w:t>。2.</w:t>
      </w:r>
      <w:r>
        <w:rPr>
          <w:rFonts w:ascii="宋体" w:hAnsi="宋体" w:eastAsia="宋体"/>
          <w:spacing w:val="-3"/>
          <w:lang w:eastAsia="zh-CN"/>
        </w:rPr>
        <w:t>如</w:t>
      </w:r>
      <w:r>
        <w:rPr>
          <w:rFonts w:ascii="宋体" w:hAnsi="宋体" w:eastAsia="宋体"/>
          <w:lang w:eastAsia="zh-CN"/>
        </w:rPr>
        <w:t>果</w:t>
      </w:r>
      <w:r>
        <w:rPr>
          <w:rFonts w:ascii="宋体" w:hAnsi="宋体" w:eastAsia="宋体"/>
          <w:spacing w:val="-3"/>
          <w:lang w:eastAsia="zh-CN"/>
        </w:rPr>
        <w:t>投</w:t>
      </w:r>
      <w:r>
        <w:rPr>
          <w:rFonts w:ascii="宋体" w:hAnsi="宋体" w:eastAsia="宋体"/>
          <w:lang w:eastAsia="zh-CN"/>
        </w:rPr>
        <w:t>标</w:t>
      </w:r>
      <w:r>
        <w:rPr>
          <w:rFonts w:ascii="宋体" w:hAnsi="宋体" w:eastAsia="宋体"/>
          <w:spacing w:val="-3"/>
          <w:lang w:eastAsia="zh-CN"/>
        </w:rPr>
        <w:t>人</w:t>
      </w:r>
      <w:r>
        <w:rPr>
          <w:rFonts w:ascii="宋体" w:hAnsi="宋体" w:eastAsia="宋体"/>
          <w:lang w:eastAsia="zh-CN"/>
        </w:rPr>
        <w:t>须知第1.4</w:t>
      </w:r>
      <w:r>
        <w:rPr>
          <w:rFonts w:ascii="宋体" w:hAnsi="宋体" w:eastAsia="宋体"/>
          <w:spacing w:val="-3"/>
          <w:lang w:eastAsia="zh-CN"/>
        </w:rPr>
        <w:t>.</w:t>
      </w:r>
      <w:r>
        <w:rPr>
          <w:rFonts w:ascii="宋体" w:hAnsi="宋体" w:eastAsia="宋体"/>
          <w:lang w:eastAsia="zh-CN"/>
        </w:rPr>
        <w:t>1项</w:t>
      </w:r>
      <w:r>
        <w:rPr>
          <w:rFonts w:ascii="宋体" w:hAnsi="宋体" w:eastAsia="宋体"/>
          <w:spacing w:val="-3"/>
          <w:lang w:eastAsia="zh-CN"/>
        </w:rPr>
        <w:t>对</w:t>
      </w:r>
      <w:r>
        <w:rPr>
          <w:rFonts w:ascii="宋体" w:hAnsi="宋体" w:eastAsia="宋体"/>
          <w:lang w:eastAsia="zh-CN"/>
        </w:rPr>
        <w:t>投</w:t>
      </w:r>
      <w:r>
        <w:rPr>
          <w:rFonts w:ascii="宋体" w:hAnsi="宋体" w:eastAsia="宋体"/>
          <w:spacing w:val="-3"/>
          <w:lang w:eastAsia="zh-CN"/>
        </w:rPr>
        <w:t>标</w:t>
      </w:r>
      <w:r>
        <w:rPr>
          <w:rFonts w:ascii="宋体" w:hAnsi="宋体" w:eastAsia="宋体"/>
          <w:lang w:eastAsia="zh-CN"/>
        </w:rPr>
        <w:t>设</w:t>
      </w:r>
      <w:r>
        <w:rPr>
          <w:rFonts w:ascii="宋体" w:hAnsi="宋体" w:eastAsia="宋体"/>
          <w:spacing w:val="-3"/>
          <w:lang w:eastAsia="zh-CN"/>
        </w:rPr>
        <w:t>备</w:t>
      </w:r>
      <w:r>
        <w:rPr>
          <w:rFonts w:ascii="宋体" w:hAnsi="宋体" w:eastAsia="宋体"/>
          <w:lang w:eastAsia="zh-CN"/>
        </w:rPr>
        <w:t>制</w:t>
      </w:r>
      <w:r>
        <w:rPr>
          <w:rFonts w:ascii="宋体" w:hAnsi="宋体" w:eastAsia="宋体"/>
          <w:spacing w:val="-3"/>
          <w:lang w:eastAsia="zh-CN"/>
        </w:rPr>
        <w:t>造</w:t>
      </w:r>
      <w:r>
        <w:rPr>
          <w:rFonts w:ascii="宋体" w:hAnsi="宋体" w:eastAsia="宋体"/>
          <w:lang w:eastAsia="zh-CN"/>
        </w:rPr>
        <w:t>商</w:t>
      </w:r>
      <w:r>
        <w:rPr>
          <w:rFonts w:ascii="宋体" w:hAnsi="宋体" w:eastAsia="宋体"/>
          <w:spacing w:val="-3"/>
          <w:lang w:eastAsia="zh-CN"/>
        </w:rPr>
        <w:t>的</w:t>
      </w:r>
      <w:r>
        <w:rPr>
          <w:rFonts w:ascii="宋体" w:hAnsi="宋体" w:eastAsia="宋体"/>
          <w:lang w:eastAsia="zh-CN"/>
        </w:rPr>
        <w:t>资质</w:t>
      </w:r>
      <w:r>
        <w:rPr>
          <w:rFonts w:ascii="宋体" w:hAnsi="宋体" w:eastAsia="宋体"/>
          <w:spacing w:val="-3"/>
          <w:lang w:eastAsia="zh-CN"/>
        </w:rPr>
        <w:t>提</w:t>
      </w:r>
      <w:r>
        <w:rPr>
          <w:rFonts w:ascii="宋体" w:hAnsi="宋体" w:eastAsia="宋体"/>
          <w:lang w:eastAsia="zh-CN"/>
        </w:rPr>
        <w:t>出</w:t>
      </w:r>
      <w:r>
        <w:rPr>
          <w:rFonts w:ascii="宋体" w:hAnsi="宋体" w:eastAsia="宋体"/>
          <w:spacing w:val="-3"/>
          <w:lang w:eastAsia="zh-CN"/>
        </w:rPr>
        <w:t>了</w:t>
      </w:r>
      <w:r>
        <w:rPr>
          <w:rFonts w:ascii="宋体" w:hAnsi="宋体" w:eastAsia="宋体"/>
          <w:lang w:eastAsia="zh-CN"/>
        </w:rPr>
        <w:t>要</w:t>
      </w:r>
      <w:r>
        <w:rPr>
          <w:rFonts w:ascii="宋体" w:hAnsi="宋体" w:eastAsia="宋体"/>
          <w:spacing w:val="-3"/>
          <w:lang w:eastAsia="zh-CN"/>
        </w:rPr>
        <w:t>求</w:t>
      </w:r>
      <w:r>
        <w:rPr>
          <w:rFonts w:ascii="宋体" w:hAnsi="宋体" w:eastAsia="宋体"/>
          <w:lang w:eastAsia="zh-CN"/>
        </w:rPr>
        <w:t>，</w:t>
      </w:r>
      <w:r>
        <w:rPr>
          <w:rFonts w:ascii="宋体" w:hAnsi="宋体" w:eastAsia="宋体"/>
          <w:spacing w:val="-3"/>
          <w:lang w:eastAsia="zh-CN"/>
        </w:rPr>
        <w:t>投</w:t>
      </w:r>
      <w:r>
        <w:rPr>
          <w:rFonts w:ascii="宋体" w:hAnsi="宋体" w:eastAsia="宋体"/>
          <w:lang w:eastAsia="zh-CN"/>
        </w:rPr>
        <w:t>标</w:t>
      </w:r>
      <w:r>
        <w:rPr>
          <w:rFonts w:ascii="宋体" w:hAnsi="宋体" w:eastAsia="宋体"/>
          <w:spacing w:val="-3"/>
          <w:lang w:eastAsia="zh-CN"/>
        </w:rPr>
        <w:t>人</w:t>
      </w:r>
      <w:r>
        <w:rPr>
          <w:rFonts w:ascii="宋体" w:hAnsi="宋体" w:eastAsia="宋体"/>
          <w:lang w:eastAsia="zh-CN"/>
        </w:rPr>
        <w:t>应根</w:t>
      </w:r>
      <w:r>
        <w:rPr>
          <w:rFonts w:ascii="宋体" w:hAnsi="宋体" w:eastAsia="宋体"/>
          <w:spacing w:val="-3"/>
          <w:lang w:eastAsia="zh-CN"/>
        </w:rPr>
        <w:t>据</w:t>
      </w:r>
      <w:r>
        <w:rPr>
          <w:rFonts w:ascii="宋体" w:hAnsi="宋体" w:eastAsia="宋体"/>
          <w:lang w:eastAsia="zh-CN"/>
        </w:rPr>
        <w:t>投</w:t>
      </w:r>
      <w:r>
        <w:rPr>
          <w:rFonts w:ascii="宋体" w:hAnsi="宋体" w:eastAsia="宋体"/>
          <w:spacing w:val="-3"/>
          <w:lang w:eastAsia="zh-CN"/>
        </w:rPr>
        <w:t>标</w:t>
      </w:r>
      <w:r>
        <w:rPr>
          <w:rFonts w:ascii="宋体" w:hAnsi="宋体" w:eastAsia="宋体"/>
          <w:lang w:eastAsia="zh-CN"/>
        </w:rPr>
        <w:t>人须</w:t>
      </w:r>
      <w:r>
        <w:rPr>
          <w:rFonts w:ascii="宋体" w:hAnsi="宋体" w:eastAsia="宋体"/>
          <w:spacing w:val="-3"/>
          <w:lang w:eastAsia="zh-CN"/>
        </w:rPr>
        <w:t>知</w:t>
      </w:r>
      <w:r>
        <w:rPr>
          <w:rFonts w:ascii="宋体" w:hAnsi="宋体" w:eastAsia="宋体"/>
          <w:lang w:eastAsia="zh-CN"/>
        </w:rPr>
        <w:t>第 3.5</w:t>
      </w:r>
      <w:r>
        <w:rPr>
          <w:rFonts w:ascii="宋体" w:hAnsi="宋体" w:eastAsia="宋体"/>
          <w:spacing w:val="-3"/>
          <w:lang w:eastAsia="zh-CN"/>
        </w:rPr>
        <w:t>.</w:t>
      </w:r>
      <w:r>
        <w:rPr>
          <w:rFonts w:ascii="宋体" w:hAnsi="宋体" w:eastAsia="宋体"/>
          <w:lang w:eastAsia="zh-CN"/>
        </w:rPr>
        <w:t xml:space="preserve">1 </w:t>
      </w:r>
      <w:r>
        <w:rPr>
          <w:rFonts w:ascii="宋体" w:hAnsi="宋体" w:eastAsia="宋体"/>
          <w:spacing w:val="-3"/>
          <w:lang w:eastAsia="zh-CN"/>
        </w:rPr>
        <w:t>项</w:t>
      </w:r>
      <w:r>
        <w:rPr>
          <w:rFonts w:ascii="宋体" w:hAnsi="宋体" w:eastAsia="宋体"/>
          <w:lang w:eastAsia="zh-CN"/>
        </w:rPr>
        <w:t>的</w:t>
      </w:r>
      <w:r>
        <w:rPr>
          <w:rFonts w:ascii="宋体" w:hAnsi="宋体" w:eastAsia="宋体"/>
          <w:spacing w:val="-3"/>
          <w:lang w:eastAsia="zh-CN"/>
        </w:rPr>
        <w:t>要</w:t>
      </w:r>
      <w:r>
        <w:rPr>
          <w:rFonts w:ascii="宋体" w:hAnsi="宋体" w:eastAsia="宋体"/>
          <w:lang w:eastAsia="zh-CN"/>
        </w:rPr>
        <w:t>求</w:t>
      </w:r>
      <w:r>
        <w:rPr>
          <w:rFonts w:ascii="宋体" w:hAnsi="宋体" w:eastAsia="宋体"/>
          <w:spacing w:val="-3"/>
          <w:lang w:eastAsia="zh-CN"/>
        </w:rPr>
        <w:t>在本</w:t>
      </w:r>
      <w:r>
        <w:rPr>
          <w:rFonts w:ascii="宋体" w:hAnsi="宋体" w:eastAsia="宋体"/>
          <w:lang w:eastAsia="zh-CN"/>
        </w:rPr>
        <w:t>表后</w:t>
      </w:r>
      <w:r>
        <w:rPr>
          <w:rFonts w:ascii="宋体" w:hAnsi="宋体" w:eastAsia="宋体"/>
          <w:spacing w:val="-3"/>
          <w:lang w:eastAsia="zh-CN"/>
        </w:rPr>
        <w:t>附</w:t>
      </w:r>
      <w:r>
        <w:rPr>
          <w:rFonts w:ascii="宋体" w:hAnsi="宋体" w:eastAsia="宋体"/>
          <w:lang w:eastAsia="zh-CN"/>
        </w:rPr>
        <w:t>相</w:t>
      </w:r>
      <w:r>
        <w:rPr>
          <w:rFonts w:ascii="宋体" w:hAnsi="宋体" w:eastAsia="宋体"/>
          <w:spacing w:val="-3"/>
          <w:lang w:eastAsia="zh-CN"/>
        </w:rPr>
        <w:t>关</w:t>
      </w:r>
      <w:r>
        <w:rPr>
          <w:rFonts w:ascii="宋体" w:hAnsi="宋体" w:eastAsia="宋体"/>
          <w:lang w:eastAsia="zh-CN"/>
        </w:rPr>
        <w:t>资</w:t>
      </w:r>
      <w:r>
        <w:rPr>
          <w:rFonts w:ascii="宋体" w:hAnsi="宋体" w:eastAsia="宋体"/>
          <w:spacing w:val="-3"/>
          <w:lang w:eastAsia="zh-CN"/>
        </w:rPr>
        <w:t>质</w:t>
      </w:r>
      <w:r>
        <w:rPr>
          <w:rFonts w:ascii="宋体" w:hAnsi="宋体" w:eastAsia="宋体"/>
          <w:lang w:eastAsia="zh-CN"/>
        </w:rPr>
        <w:t>证</w:t>
      </w:r>
      <w:r>
        <w:rPr>
          <w:rFonts w:ascii="宋体" w:hAnsi="宋体" w:eastAsia="宋体"/>
          <w:spacing w:val="-3"/>
          <w:lang w:eastAsia="zh-CN"/>
        </w:rPr>
        <w:t>书</w:t>
      </w:r>
      <w:r>
        <w:rPr>
          <w:rFonts w:ascii="宋体" w:hAnsi="宋体" w:eastAsia="宋体"/>
          <w:lang w:eastAsia="zh-CN"/>
        </w:rPr>
        <w:t>复</w:t>
      </w:r>
      <w:r>
        <w:rPr>
          <w:rFonts w:ascii="宋体" w:hAnsi="宋体" w:eastAsia="宋体"/>
          <w:spacing w:val="-3"/>
          <w:lang w:eastAsia="zh-CN"/>
        </w:rPr>
        <w:t>印</w:t>
      </w:r>
      <w:r>
        <w:rPr>
          <w:rFonts w:ascii="宋体" w:hAnsi="宋体" w:eastAsia="宋体"/>
          <w:lang w:eastAsia="zh-CN"/>
        </w:rPr>
        <w:t>件。</w:t>
      </w:r>
    </w:p>
    <w:p>
      <w:pPr>
        <w:pStyle w:val="45"/>
        <w:spacing w:line="360" w:lineRule="auto"/>
        <w:ind w:left="0" w:right="11" w:rightChars="5"/>
        <w:rPr>
          <w:rFonts w:ascii="宋体" w:hAnsi="宋体" w:eastAsia="宋体"/>
          <w:lang w:eastAsia="zh-CN"/>
        </w:rPr>
      </w:pPr>
      <w:bookmarkStart w:id="185" w:name="_bookmark165"/>
      <w:bookmarkEnd w:id="185"/>
      <w:r>
        <w:rPr>
          <w:rFonts w:ascii="宋体" w:hAnsi="宋体" w:eastAsia="宋体"/>
          <w:lang w:eastAsia="zh-CN"/>
        </w:rPr>
        <w:br w:type="page"/>
      </w:r>
      <w:r>
        <w:rPr>
          <w:rFonts w:ascii="宋体" w:hAnsi="宋体" w:eastAsia="宋体"/>
          <w:lang w:eastAsia="zh-CN"/>
        </w:rPr>
        <w:t>（二）</w:t>
      </w:r>
      <w:r>
        <w:rPr>
          <w:rFonts w:ascii="宋体" w:hAnsi="宋体" w:eastAsia="宋体"/>
          <w:spacing w:val="-3"/>
          <w:lang w:eastAsia="zh-CN"/>
        </w:rPr>
        <w:t>近</w:t>
      </w:r>
      <w:r>
        <w:rPr>
          <w:rFonts w:ascii="宋体" w:hAnsi="宋体" w:eastAsia="宋体"/>
          <w:lang w:eastAsia="zh-CN"/>
        </w:rPr>
        <w:t>年财</w:t>
      </w:r>
      <w:r>
        <w:rPr>
          <w:rFonts w:ascii="宋体" w:hAnsi="宋体" w:eastAsia="宋体"/>
          <w:spacing w:val="-3"/>
          <w:lang w:eastAsia="zh-CN"/>
        </w:rPr>
        <w:t>务状</w:t>
      </w:r>
      <w:r>
        <w:rPr>
          <w:rFonts w:ascii="宋体" w:hAnsi="宋体" w:eastAsia="宋体"/>
          <w:lang w:eastAsia="zh-CN"/>
        </w:rPr>
        <w:t>况表</w:t>
      </w:r>
    </w:p>
    <w:p>
      <w:pPr>
        <w:pStyle w:val="7"/>
        <w:spacing w:line="360" w:lineRule="auto"/>
        <w:ind w:left="0" w:right="11" w:rightChars="5" w:firstLine="480" w:firstLineChars="200"/>
        <w:rPr>
          <w:rFonts w:ascii="宋体" w:hAnsi="宋体" w:eastAsia="宋体"/>
          <w:sz w:val="24"/>
          <w:szCs w:val="24"/>
          <w:lang w:eastAsia="zh-CN"/>
        </w:rPr>
      </w:pPr>
      <w:r>
        <w:rPr>
          <w:rFonts w:ascii="宋体" w:hAnsi="宋体" w:eastAsia="宋体"/>
          <w:sz w:val="24"/>
          <w:szCs w:val="24"/>
          <w:lang w:eastAsia="zh-CN"/>
        </w:rPr>
        <w:t>1.</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应</w:t>
      </w:r>
      <w:r>
        <w:rPr>
          <w:rFonts w:ascii="宋体" w:hAnsi="宋体" w:eastAsia="宋体"/>
          <w:spacing w:val="-3"/>
          <w:sz w:val="24"/>
          <w:szCs w:val="24"/>
          <w:lang w:eastAsia="zh-CN"/>
        </w:rPr>
        <w:t>根</w:t>
      </w:r>
      <w:r>
        <w:rPr>
          <w:rFonts w:ascii="宋体" w:hAnsi="宋体" w:eastAsia="宋体"/>
          <w:sz w:val="24"/>
          <w:szCs w:val="24"/>
          <w:lang w:eastAsia="zh-CN"/>
        </w:rPr>
        <w:t>据</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人须</w:t>
      </w:r>
      <w:r>
        <w:rPr>
          <w:rFonts w:ascii="宋体" w:hAnsi="宋体" w:eastAsia="宋体"/>
          <w:sz w:val="24"/>
          <w:szCs w:val="24"/>
          <w:lang w:eastAsia="zh-CN"/>
        </w:rPr>
        <w:t>知第 3</w:t>
      </w:r>
      <w:r>
        <w:rPr>
          <w:rFonts w:ascii="宋体" w:hAnsi="宋体" w:eastAsia="宋体"/>
          <w:spacing w:val="-3"/>
          <w:sz w:val="24"/>
          <w:szCs w:val="24"/>
          <w:lang w:eastAsia="zh-CN"/>
        </w:rPr>
        <w:t>.</w:t>
      </w:r>
      <w:r>
        <w:rPr>
          <w:rFonts w:ascii="宋体" w:hAnsi="宋体" w:eastAsia="宋体"/>
          <w:sz w:val="24"/>
          <w:szCs w:val="24"/>
          <w:lang w:eastAsia="zh-CN"/>
        </w:rPr>
        <w:t>5.2项</w:t>
      </w:r>
      <w:r>
        <w:rPr>
          <w:rFonts w:ascii="宋体" w:hAnsi="宋体" w:eastAsia="宋体"/>
          <w:spacing w:val="-3"/>
          <w:sz w:val="24"/>
          <w:szCs w:val="24"/>
          <w:lang w:eastAsia="zh-CN"/>
        </w:rPr>
        <w:t>的</w:t>
      </w:r>
      <w:r>
        <w:rPr>
          <w:rFonts w:ascii="宋体" w:hAnsi="宋体" w:eastAsia="宋体"/>
          <w:sz w:val="24"/>
          <w:szCs w:val="24"/>
          <w:lang w:eastAsia="zh-CN"/>
        </w:rPr>
        <w:t>要</w:t>
      </w:r>
      <w:r>
        <w:rPr>
          <w:rFonts w:ascii="宋体" w:hAnsi="宋体" w:eastAsia="宋体"/>
          <w:spacing w:val="-3"/>
          <w:sz w:val="24"/>
          <w:szCs w:val="24"/>
          <w:lang w:eastAsia="zh-CN"/>
        </w:rPr>
        <w:t>求</w:t>
      </w:r>
      <w:r>
        <w:rPr>
          <w:rFonts w:ascii="宋体" w:hAnsi="宋体" w:eastAsia="宋体"/>
          <w:sz w:val="24"/>
          <w:szCs w:val="24"/>
          <w:lang w:eastAsia="zh-CN"/>
        </w:rPr>
        <w:t>在</w:t>
      </w:r>
      <w:r>
        <w:rPr>
          <w:rFonts w:ascii="宋体" w:hAnsi="宋体" w:eastAsia="宋体"/>
          <w:spacing w:val="-3"/>
          <w:sz w:val="24"/>
          <w:szCs w:val="24"/>
          <w:lang w:eastAsia="zh-CN"/>
        </w:rPr>
        <w:t>本表</w:t>
      </w:r>
      <w:r>
        <w:rPr>
          <w:rFonts w:ascii="宋体" w:hAnsi="宋体" w:eastAsia="宋体"/>
          <w:sz w:val="24"/>
          <w:szCs w:val="24"/>
          <w:lang w:eastAsia="zh-CN"/>
        </w:rPr>
        <w:t>后附</w:t>
      </w:r>
      <w:r>
        <w:rPr>
          <w:rFonts w:ascii="宋体" w:hAnsi="宋体" w:eastAsia="宋体"/>
          <w:spacing w:val="-3"/>
          <w:sz w:val="24"/>
          <w:szCs w:val="24"/>
          <w:lang w:eastAsia="zh-CN"/>
        </w:rPr>
        <w:t>相</w:t>
      </w:r>
      <w:r>
        <w:rPr>
          <w:rFonts w:ascii="宋体" w:hAnsi="宋体" w:eastAsia="宋体"/>
          <w:sz w:val="24"/>
          <w:szCs w:val="24"/>
          <w:lang w:eastAsia="zh-CN"/>
        </w:rPr>
        <w:t>关</w:t>
      </w:r>
      <w:r>
        <w:rPr>
          <w:rFonts w:ascii="宋体" w:hAnsi="宋体" w:eastAsia="宋体"/>
          <w:spacing w:val="-3"/>
          <w:sz w:val="24"/>
          <w:szCs w:val="24"/>
          <w:lang w:eastAsia="zh-CN"/>
        </w:rPr>
        <w:t>证</w:t>
      </w:r>
      <w:r>
        <w:rPr>
          <w:rFonts w:ascii="宋体" w:hAnsi="宋体" w:eastAsia="宋体"/>
          <w:sz w:val="24"/>
          <w:szCs w:val="24"/>
          <w:lang w:eastAsia="zh-CN"/>
        </w:rPr>
        <w:t>明</w:t>
      </w:r>
      <w:r>
        <w:rPr>
          <w:rFonts w:ascii="宋体" w:hAnsi="宋体" w:eastAsia="宋体"/>
          <w:spacing w:val="-3"/>
          <w:sz w:val="24"/>
          <w:szCs w:val="24"/>
          <w:lang w:eastAsia="zh-CN"/>
        </w:rPr>
        <w:t>材</w:t>
      </w:r>
      <w:r>
        <w:rPr>
          <w:rFonts w:ascii="宋体" w:hAnsi="宋体" w:eastAsia="宋体"/>
          <w:spacing w:val="-1"/>
          <w:sz w:val="24"/>
          <w:szCs w:val="24"/>
          <w:lang w:eastAsia="zh-CN"/>
        </w:rPr>
        <w:t>料</w:t>
      </w:r>
      <w:r>
        <w:rPr>
          <w:rFonts w:ascii="宋体" w:hAnsi="宋体" w:eastAsia="宋体"/>
          <w:sz w:val="24"/>
          <w:szCs w:val="24"/>
          <w:lang w:eastAsia="zh-CN"/>
        </w:rPr>
        <w:t>。</w:t>
      </w:r>
    </w:p>
    <w:p>
      <w:pPr>
        <w:widowControl/>
        <w:rPr>
          <w:rFonts w:ascii="宋体" w:hAnsi="宋体"/>
          <w:sz w:val="21"/>
          <w:szCs w:val="21"/>
          <w:lang w:eastAsia="zh-CN"/>
        </w:rPr>
      </w:pPr>
      <w:r>
        <w:rPr>
          <w:rFonts w:ascii="宋体" w:hAnsi="宋体"/>
          <w:lang w:eastAsia="zh-CN"/>
        </w:rPr>
        <w:br w:type="page"/>
      </w:r>
    </w:p>
    <w:p>
      <w:pPr>
        <w:pStyle w:val="45"/>
        <w:spacing w:line="360" w:lineRule="auto"/>
        <w:ind w:left="0" w:right="11" w:rightChars="5"/>
        <w:rPr>
          <w:rFonts w:ascii="宋体" w:hAnsi="宋体" w:eastAsia="宋体"/>
          <w:lang w:eastAsia="zh-CN"/>
        </w:rPr>
      </w:pPr>
      <w:r>
        <w:rPr>
          <w:rFonts w:ascii="宋体" w:hAnsi="宋体" w:eastAsia="宋体"/>
          <w:lang w:eastAsia="zh-CN"/>
        </w:rPr>
        <w:t>（三）近年完成的类似项目情况表</w:t>
      </w:r>
    </w:p>
    <w:p>
      <w:pPr>
        <w:pStyle w:val="7"/>
        <w:spacing w:line="360" w:lineRule="auto"/>
        <w:ind w:left="0" w:right="11" w:rightChars="5"/>
        <w:rPr>
          <w:rFonts w:ascii="宋体" w:hAnsi="宋体" w:eastAsia="宋体"/>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01"/>
        <w:gridCol w:w="1701"/>
        <w:gridCol w:w="1559"/>
        <w:gridCol w:w="1559"/>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101" w:type="dxa"/>
            <w:noWrap w:val="0"/>
            <w:vAlign w:val="center"/>
          </w:tcPr>
          <w:p>
            <w:pPr>
              <w:pStyle w:val="7"/>
              <w:spacing w:line="240" w:lineRule="exact"/>
              <w:ind w:left="102" w:right="11" w:rightChars="5"/>
              <w:jc w:val="center"/>
              <w:rPr>
                <w:rFonts w:ascii="宋体" w:hAnsi="宋体" w:eastAsia="宋体"/>
                <w:lang w:eastAsia="zh-CN"/>
              </w:rPr>
            </w:pPr>
            <w:r>
              <w:rPr>
                <w:rFonts w:hint="eastAsia" w:ascii="宋体" w:hAnsi="宋体" w:eastAsia="宋体"/>
                <w:lang w:eastAsia="zh-CN"/>
              </w:rPr>
              <w:t>序号</w:t>
            </w:r>
          </w:p>
        </w:tc>
        <w:tc>
          <w:tcPr>
            <w:tcW w:w="1701" w:type="dxa"/>
            <w:noWrap w:val="0"/>
            <w:vAlign w:val="center"/>
          </w:tcPr>
          <w:p>
            <w:pPr>
              <w:pStyle w:val="7"/>
              <w:spacing w:line="240" w:lineRule="exact"/>
              <w:ind w:left="102" w:right="11" w:rightChars="5"/>
              <w:jc w:val="center"/>
              <w:rPr>
                <w:rFonts w:ascii="宋体" w:hAnsi="宋体" w:eastAsia="宋体"/>
                <w:lang w:eastAsia="zh-CN"/>
              </w:rPr>
            </w:pPr>
            <w:r>
              <w:rPr>
                <w:rFonts w:hint="eastAsia" w:ascii="宋体" w:hAnsi="宋体" w:eastAsia="宋体"/>
                <w:lang w:eastAsia="zh-CN"/>
              </w:rPr>
              <w:t>租赁单位</w:t>
            </w:r>
          </w:p>
        </w:tc>
        <w:tc>
          <w:tcPr>
            <w:tcW w:w="1701" w:type="dxa"/>
            <w:noWrap w:val="0"/>
            <w:vAlign w:val="center"/>
          </w:tcPr>
          <w:p>
            <w:pPr>
              <w:pStyle w:val="7"/>
              <w:spacing w:line="240" w:lineRule="exact"/>
              <w:ind w:left="102" w:right="11" w:rightChars="5"/>
              <w:jc w:val="center"/>
              <w:rPr>
                <w:rFonts w:ascii="宋体" w:hAnsi="宋体" w:eastAsia="宋体"/>
                <w:lang w:eastAsia="zh-CN"/>
              </w:rPr>
            </w:pPr>
            <w:r>
              <w:rPr>
                <w:rFonts w:hint="eastAsia" w:ascii="宋体" w:hAnsi="宋体" w:eastAsia="宋体"/>
                <w:lang w:eastAsia="zh-CN"/>
              </w:rPr>
              <w:t>工程项目名称</w:t>
            </w:r>
          </w:p>
        </w:tc>
        <w:tc>
          <w:tcPr>
            <w:tcW w:w="1559" w:type="dxa"/>
            <w:noWrap w:val="0"/>
            <w:vAlign w:val="center"/>
          </w:tcPr>
          <w:p>
            <w:pPr>
              <w:pStyle w:val="7"/>
              <w:spacing w:line="240" w:lineRule="exact"/>
              <w:ind w:left="102" w:right="11" w:rightChars="5"/>
              <w:jc w:val="center"/>
              <w:rPr>
                <w:rFonts w:ascii="宋体" w:hAnsi="宋体" w:eastAsia="宋体"/>
                <w:lang w:eastAsia="zh-CN"/>
              </w:rPr>
            </w:pPr>
            <w:r>
              <w:rPr>
                <w:rFonts w:hint="eastAsia" w:ascii="宋体" w:hAnsi="宋体" w:eastAsia="宋体"/>
                <w:lang w:eastAsia="zh-CN"/>
              </w:rPr>
              <w:t>租赁时间</w:t>
            </w:r>
          </w:p>
        </w:tc>
        <w:tc>
          <w:tcPr>
            <w:tcW w:w="1559" w:type="dxa"/>
            <w:noWrap w:val="0"/>
            <w:vAlign w:val="center"/>
          </w:tcPr>
          <w:p>
            <w:pPr>
              <w:pStyle w:val="7"/>
              <w:spacing w:line="240" w:lineRule="exact"/>
              <w:ind w:left="102" w:right="11" w:rightChars="5"/>
              <w:jc w:val="center"/>
              <w:rPr>
                <w:rFonts w:ascii="宋体" w:hAnsi="宋体" w:eastAsia="宋体"/>
                <w:lang w:eastAsia="zh-CN"/>
              </w:rPr>
            </w:pPr>
            <w:r>
              <w:rPr>
                <w:rFonts w:hint="eastAsia" w:ascii="宋体" w:hAnsi="宋体" w:eastAsia="宋体"/>
                <w:lang w:eastAsia="zh-CN"/>
              </w:rPr>
              <w:t>设备数量</w:t>
            </w:r>
          </w:p>
        </w:tc>
        <w:tc>
          <w:tcPr>
            <w:tcW w:w="1665" w:type="dxa"/>
            <w:noWrap w:val="0"/>
            <w:vAlign w:val="center"/>
          </w:tcPr>
          <w:p>
            <w:pPr>
              <w:pStyle w:val="7"/>
              <w:spacing w:line="240" w:lineRule="exact"/>
              <w:ind w:left="102" w:right="11" w:rightChars="5"/>
              <w:jc w:val="center"/>
              <w:rPr>
                <w:rFonts w:ascii="宋体" w:hAnsi="宋体" w:eastAsia="宋体"/>
                <w:lang w:eastAsia="zh-CN"/>
              </w:rPr>
            </w:pPr>
            <w:r>
              <w:rPr>
                <w:rFonts w:ascii="宋体" w:hAnsi="宋体" w:eastAsia="宋体"/>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701"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559" w:type="dxa"/>
            <w:noWrap w:val="0"/>
            <w:vAlign w:val="center"/>
          </w:tcPr>
          <w:p>
            <w:pPr>
              <w:pStyle w:val="7"/>
              <w:spacing w:line="360" w:lineRule="auto"/>
              <w:ind w:right="11" w:rightChars="5"/>
              <w:jc w:val="center"/>
              <w:rPr>
                <w:rFonts w:ascii="宋体" w:hAnsi="宋体" w:eastAsia="宋体"/>
                <w:lang w:eastAsia="zh-CN"/>
              </w:rPr>
            </w:pPr>
          </w:p>
        </w:tc>
        <w:tc>
          <w:tcPr>
            <w:tcW w:w="1665" w:type="dxa"/>
            <w:noWrap w:val="0"/>
            <w:vAlign w:val="center"/>
          </w:tcPr>
          <w:p>
            <w:pPr>
              <w:pStyle w:val="7"/>
              <w:spacing w:line="360" w:lineRule="auto"/>
              <w:ind w:right="11" w:rightChars="5"/>
              <w:jc w:val="center"/>
              <w:rPr>
                <w:rFonts w:ascii="宋体" w:hAnsi="宋体" w:eastAsia="宋体"/>
                <w:lang w:eastAsia="zh-CN"/>
              </w:rPr>
            </w:pPr>
          </w:p>
        </w:tc>
      </w:tr>
    </w:tbl>
    <w:p>
      <w:pPr>
        <w:pStyle w:val="7"/>
        <w:spacing w:line="360" w:lineRule="auto"/>
        <w:ind w:left="0" w:right="11" w:rightChars="5"/>
        <w:rPr>
          <w:rFonts w:ascii="宋体" w:hAnsi="宋体" w:eastAsia="宋体"/>
          <w:lang w:eastAsia="zh-CN"/>
        </w:rPr>
      </w:pPr>
      <w:r>
        <w:rPr>
          <w:rFonts w:ascii="宋体" w:hAnsi="宋体" w:eastAsia="宋体"/>
          <w:lang w:eastAsia="zh-CN"/>
        </w:rPr>
        <w:t>注</w:t>
      </w:r>
      <w:r>
        <w:rPr>
          <w:rFonts w:ascii="宋体" w:hAnsi="宋体" w:eastAsia="宋体"/>
          <w:spacing w:val="-1"/>
          <w:lang w:eastAsia="zh-CN"/>
        </w:rPr>
        <w:t>：</w:t>
      </w:r>
      <w:r>
        <w:rPr>
          <w:rFonts w:ascii="宋体" w:hAnsi="宋体" w:eastAsia="宋体"/>
          <w:lang w:eastAsia="zh-CN"/>
        </w:rPr>
        <w:t>1.</w:t>
      </w:r>
      <w:r>
        <w:rPr>
          <w:rFonts w:ascii="宋体" w:hAnsi="宋体" w:eastAsia="宋体"/>
          <w:spacing w:val="-3"/>
          <w:lang w:eastAsia="zh-CN"/>
        </w:rPr>
        <w:t>投</w:t>
      </w:r>
      <w:r>
        <w:rPr>
          <w:rFonts w:ascii="宋体" w:hAnsi="宋体" w:eastAsia="宋体"/>
          <w:lang w:eastAsia="zh-CN"/>
        </w:rPr>
        <w:t>标</w:t>
      </w:r>
      <w:r>
        <w:rPr>
          <w:rFonts w:ascii="宋体" w:hAnsi="宋体" w:eastAsia="宋体"/>
          <w:spacing w:val="-3"/>
          <w:lang w:eastAsia="zh-CN"/>
        </w:rPr>
        <w:t>人</w:t>
      </w:r>
      <w:r>
        <w:rPr>
          <w:rFonts w:ascii="宋体" w:hAnsi="宋体" w:eastAsia="宋体"/>
          <w:lang w:eastAsia="zh-CN"/>
        </w:rPr>
        <w:t>应</w:t>
      </w:r>
      <w:r>
        <w:rPr>
          <w:rFonts w:ascii="宋体" w:hAnsi="宋体" w:eastAsia="宋体"/>
          <w:spacing w:val="-3"/>
          <w:lang w:eastAsia="zh-CN"/>
        </w:rPr>
        <w:t>根</w:t>
      </w:r>
      <w:r>
        <w:rPr>
          <w:rFonts w:ascii="宋体" w:hAnsi="宋体" w:eastAsia="宋体"/>
          <w:lang w:eastAsia="zh-CN"/>
        </w:rPr>
        <w:t>据</w:t>
      </w:r>
      <w:r>
        <w:rPr>
          <w:rFonts w:ascii="宋体" w:hAnsi="宋体" w:eastAsia="宋体"/>
          <w:spacing w:val="-3"/>
          <w:lang w:eastAsia="zh-CN"/>
        </w:rPr>
        <w:t>投标</w:t>
      </w:r>
      <w:r>
        <w:rPr>
          <w:rFonts w:ascii="宋体" w:hAnsi="宋体" w:eastAsia="宋体"/>
          <w:lang w:eastAsia="zh-CN"/>
        </w:rPr>
        <w:t>人须</w:t>
      </w:r>
      <w:r>
        <w:rPr>
          <w:rFonts w:ascii="宋体" w:hAnsi="宋体" w:eastAsia="宋体"/>
          <w:spacing w:val="-3"/>
          <w:lang w:eastAsia="zh-CN"/>
        </w:rPr>
        <w:t>知</w:t>
      </w:r>
      <w:r>
        <w:rPr>
          <w:rFonts w:ascii="宋体" w:hAnsi="宋体" w:eastAsia="宋体"/>
          <w:lang w:eastAsia="zh-CN"/>
        </w:rPr>
        <w:t>第 3</w:t>
      </w:r>
      <w:r>
        <w:rPr>
          <w:rFonts w:ascii="宋体" w:hAnsi="宋体" w:eastAsia="宋体"/>
          <w:spacing w:val="-3"/>
          <w:lang w:eastAsia="zh-CN"/>
        </w:rPr>
        <w:t>.</w:t>
      </w:r>
      <w:r>
        <w:rPr>
          <w:rFonts w:ascii="宋体" w:hAnsi="宋体" w:eastAsia="宋体"/>
          <w:lang w:eastAsia="zh-CN"/>
        </w:rPr>
        <w:t>5.3项</w:t>
      </w:r>
      <w:r>
        <w:rPr>
          <w:rFonts w:ascii="宋体" w:hAnsi="宋体" w:eastAsia="宋体"/>
          <w:spacing w:val="-3"/>
          <w:lang w:eastAsia="zh-CN"/>
        </w:rPr>
        <w:t>的</w:t>
      </w:r>
      <w:r>
        <w:rPr>
          <w:rFonts w:ascii="宋体" w:hAnsi="宋体" w:eastAsia="宋体"/>
          <w:lang w:eastAsia="zh-CN"/>
        </w:rPr>
        <w:t>要</w:t>
      </w:r>
      <w:r>
        <w:rPr>
          <w:rFonts w:ascii="宋体" w:hAnsi="宋体" w:eastAsia="宋体"/>
          <w:spacing w:val="-3"/>
          <w:lang w:eastAsia="zh-CN"/>
        </w:rPr>
        <w:t>求在</w:t>
      </w:r>
      <w:r>
        <w:rPr>
          <w:rFonts w:ascii="宋体" w:hAnsi="宋体" w:eastAsia="宋体"/>
          <w:lang w:eastAsia="zh-CN"/>
        </w:rPr>
        <w:t>本表</w:t>
      </w:r>
      <w:r>
        <w:rPr>
          <w:rFonts w:ascii="宋体" w:hAnsi="宋体" w:eastAsia="宋体"/>
          <w:spacing w:val="-3"/>
          <w:lang w:eastAsia="zh-CN"/>
        </w:rPr>
        <w:t>后</w:t>
      </w:r>
      <w:r>
        <w:rPr>
          <w:rFonts w:ascii="宋体" w:hAnsi="宋体" w:eastAsia="宋体"/>
          <w:lang w:eastAsia="zh-CN"/>
        </w:rPr>
        <w:t>附</w:t>
      </w:r>
      <w:r>
        <w:rPr>
          <w:rFonts w:ascii="宋体" w:hAnsi="宋体" w:eastAsia="宋体"/>
          <w:spacing w:val="-3"/>
          <w:lang w:eastAsia="zh-CN"/>
        </w:rPr>
        <w:t>相</w:t>
      </w:r>
      <w:r>
        <w:rPr>
          <w:rFonts w:ascii="宋体" w:hAnsi="宋体" w:eastAsia="宋体"/>
          <w:lang w:eastAsia="zh-CN"/>
        </w:rPr>
        <w:t>关</w:t>
      </w:r>
      <w:r>
        <w:rPr>
          <w:rFonts w:ascii="宋体" w:hAnsi="宋体" w:eastAsia="宋体"/>
          <w:spacing w:val="-3"/>
          <w:lang w:eastAsia="zh-CN"/>
        </w:rPr>
        <w:t>证</w:t>
      </w:r>
      <w:r>
        <w:rPr>
          <w:rFonts w:ascii="宋体" w:hAnsi="宋体" w:eastAsia="宋体"/>
          <w:lang w:eastAsia="zh-CN"/>
        </w:rPr>
        <w:t>明</w:t>
      </w:r>
      <w:r>
        <w:rPr>
          <w:rFonts w:ascii="宋体" w:hAnsi="宋体" w:eastAsia="宋体"/>
          <w:spacing w:val="-3"/>
          <w:lang w:eastAsia="zh-CN"/>
        </w:rPr>
        <w:t>材</w:t>
      </w:r>
      <w:r>
        <w:rPr>
          <w:rFonts w:ascii="宋体" w:hAnsi="宋体" w:eastAsia="宋体"/>
          <w:lang w:eastAsia="zh-CN"/>
        </w:rPr>
        <w:t>料。</w:t>
      </w:r>
    </w:p>
    <w:p>
      <w:pPr>
        <w:widowControl/>
        <w:rPr>
          <w:rFonts w:ascii="宋体" w:hAnsi="宋体"/>
          <w:sz w:val="21"/>
          <w:szCs w:val="21"/>
          <w:lang w:eastAsia="zh-CN"/>
        </w:rPr>
      </w:pPr>
      <w:r>
        <w:rPr>
          <w:rFonts w:ascii="宋体" w:hAnsi="宋体"/>
          <w:lang w:eastAsia="zh-CN"/>
        </w:rPr>
        <w:br w:type="page"/>
      </w:r>
    </w:p>
    <w:p>
      <w:pPr>
        <w:pStyle w:val="45"/>
        <w:spacing w:line="360" w:lineRule="auto"/>
        <w:ind w:left="0" w:right="11" w:rightChars="5"/>
        <w:rPr>
          <w:rFonts w:ascii="宋体" w:hAnsi="宋体" w:eastAsia="宋体"/>
          <w:lang w:eastAsia="zh-CN"/>
        </w:rPr>
      </w:pPr>
      <w:r>
        <w:rPr>
          <w:rFonts w:ascii="宋体" w:hAnsi="宋体" w:eastAsia="宋体"/>
          <w:lang w:eastAsia="zh-CN"/>
        </w:rPr>
        <w:t>（四）自有设备情况表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335"/>
        <w:gridCol w:w="1334"/>
        <w:gridCol w:w="1463"/>
        <w:gridCol w:w="1464"/>
        <w:gridCol w:w="1464"/>
        <w:gridCol w:w="1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r>
              <w:rPr>
                <w:rFonts w:hint="eastAsia" w:ascii="宋体" w:hAnsi="宋体" w:eastAsia="宋体"/>
                <w:lang w:eastAsia="zh-CN"/>
              </w:rPr>
              <w:t>序号</w:t>
            </w:r>
          </w:p>
        </w:tc>
        <w:tc>
          <w:tcPr>
            <w:tcW w:w="1335" w:type="dxa"/>
            <w:noWrap w:val="0"/>
            <w:vAlign w:val="center"/>
          </w:tcPr>
          <w:p>
            <w:pPr>
              <w:pStyle w:val="45"/>
              <w:spacing w:line="360" w:lineRule="auto"/>
              <w:ind w:left="0" w:right="11" w:rightChars="5"/>
              <w:jc w:val="center"/>
              <w:rPr>
                <w:rFonts w:ascii="宋体" w:hAnsi="宋体" w:eastAsia="宋体"/>
                <w:lang w:eastAsia="zh-CN"/>
              </w:rPr>
            </w:pPr>
            <w:r>
              <w:rPr>
                <w:rFonts w:hint="eastAsia" w:ascii="宋体" w:hAnsi="宋体" w:eastAsia="宋体"/>
                <w:lang w:eastAsia="zh-CN"/>
              </w:rPr>
              <w:t>设备</w:t>
            </w:r>
          </w:p>
          <w:p>
            <w:pPr>
              <w:pStyle w:val="45"/>
              <w:spacing w:line="360" w:lineRule="auto"/>
              <w:ind w:left="0" w:right="11" w:rightChars="5"/>
              <w:jc w:val="center"/>
              <w:rPr>
                <w:rFonts w:hint="eastAsia" w:ascii="宋体" w:hAnsi="宋体" w:eastAsia="宋体"/>
                <w:lang w:eastAsia="zh-CN"/>
              </w:rPr>
            </w:pPr>
            <w:r>
              <w:rPr>
                <w:rFonts w:hint="eastAsia" w:ascii="宋体" w:hAnsi="宋体" w:eastAsia="宋体"/>
                <w:lang w:eastAsia="zh-CN"/>
              </w:rPr>
              <w:t>名称</w:t>
            </w:r>
          </w:p>
        </w:tc>
        <w:tc>
          <w:tcPr>
            <w:tcW w:w="1334" w:type="dxa"/>
            <w:noWrap w:val="0"/>
            <w:vAlign w:val="center"/>
          </w:tcPr>
          <w:p>
            <w:pPr>
              <w:pStyle w:val="45"/>
              <w:spacing w:line="360" w:lineRule="auto"/>
              <w:ind w:left="0" w:right="11" w:rightChars="5"/>
              <w:jc w:val="center"/>
              <w:rPr>
                <w:rFonts w:ascii="宋体" w:hAnsi="宋体" w:eastAsia="宋体"/>
                <w:lang w:eastAsia="zh-CN"/>
              </w:rPr>
            </w:pPr>
            <w:r>
              <w:rPr>
                <w:rFonts w:hint="eastAsia" w:ascii="宋体" w:hAnsi="宋体" w:eastAsia="宋体"/>
                <w:lang w:eastAsia="zh-CN"/>
              </w:rPr>
              <w:t>规格</w:t>
            </w:r>
          </w:p>
          <w:p>
            <w:pPr>
              <w:pStyle w:val="45"/>
              <w:spacing w:line="360" w:lineRule="auto"/>
              <w:ind w:left="0" w:right="11" w:rightChars="5"/>
              <w:jc w:val="center"/>
              <w:rPr>
                <w:rFonts w:hint="eastAsia" w:ascii="宋体" w:hAnsi="宋体" w:eastAsia="宋体"/>
                <w:lang w:eastAsia="zh-CN"/>
              </w:rPr>
            </w:pPr>
            <w:r>
              <w:rPr>
                <w:rFonts w:hint="eastAsia" w:ascii="宋体" w:hAnsi="宋体" w:eastAsia="宋体"/>
                <w:lang w:eastAsia="zh-CN"/>
              </w:rPr>
              <w:t>型号</w:t>
            </w: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r>
              <w:rPr>
                <w:rFonts w:hint="eastAsia" w:ascii="宋体" w:hAnsi="宋体" w:eastAsia="宋体"/>
                <w:lang w:eastAsia="zh-CN"/>
              </w:rPr>
              <w:t>生产厂家</w:t>
            </w: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r>
              <w:rPr>
                <w:rFonts w:hint="eastAsia" w:ascii="宋体" w:hAnsi="宋体" w:eastAsia="宋体"/>
                <w:lang w:eastAsia="zh-CN"/>
              </w:rPr>
              <w:t>出厂年份</w:t>
            </w: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r>
              <w:rPr>
                <w:rFonts w:hint="eastAsia" w:ascii="宋体" w:hAnsi="宋体" w:eastAsia="宋体"/>
                <w:lang w:eastAsia="zh-CN"/>
              </w:rPr>
              <w:t>设备地点</w:t>
            </w: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r>
              <w:rPr>
                <w:rFonts w:hint="eastAsia" w:ascii="宋体" w:hAnsi="宋体" w:eastAsia="宋体"/>
                <w:lang w:eastAsia="zh-CN"/>
              </w:rPr>
              <w:t>使用动态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pPr>
              <w:pStyle w:val="45"/>
              <w:spacing w:line="360" w:lineRule="auto"/>
              <w:ind w:left="0" w:right="11" w:rightChars="5"/>
              <w:jc w:val="center"/>
              <w:rPr>
                <w:rFonts w:hint="eastAsia" w:ascii="宋体" w:hAnsi="宋体" w:eastAsia="宋体"/>
                <w:lang w:eastAsia="zh-CN"/>
              </w:rPr>
            </w:pPr>
          </w:p>
        </w:tc>
        <w:tc>
          <w:tcPr>
            <w:tcW w:w="1335" w:type="dxa"/>
            <w:noWrap w:val="0"/>
            <w:vAlign w:val="center"/>
          </w:tcPr>
          <w:p>
            <w:pPr>
              <w:pStyle w:val="45"/>
              <w:spacing w:line="360" w:lineRule="auto"/>
              <w:ind w:left="0" w:right="11" w:rightChars="5"/>
              <w:jc w:val="center"/>
              <w:rPr>
                <w:rFonts w:hint="eastAsia" w:ascii="宋体" w:hAnsi="宋体" w:eastAsia="宋体"/>
                <w:lang w:eastAsia="zh-CN"/>
              </w:rPr>
            </w:pPr>
          </w:p>
        </w:tc>
        <w:tc>
          <w:tcPr>
            <w:tcW w:w="133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3"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64" w:type="dxa"/>
            <w:noWrap w:val="0"/>
            <w:vAlign w:val="center"/>
          </w:tcPr>
          <w:p>
            <w:pPr>
              <w:pStyle w:val="45"/>
              <w:spacing w:line="360" w:lineRule="auto"/>
              <w:ind w:left="0" w:right="11" w:rightChars="5"/>
              <w:jc w:val="center"/>
              <w:rPr>
                <w:rFonts w:hint="eastAsia" w:ascii="宋体" w:hAnsi="宋体" w:eastAsia="宋体"/>
                <w:lang w:eastAsia="zh-CN"/>
              </w:rPr>
            </w:pPr>
          </w:p>
        </w:tc>
        <w:tc>
          <w:tcPr>
            <w:tcW w:w="1438" w:type="dxa"/>
            <w:noWrap w:val="0"/>
            <w:vAlign w:val="center"/>
          </w:tcPr>
          <w:p>
            <w:pPr>
              <w:pStyle w:val="45"/>
              <w:spacing w:line="360" w:lineRule="auto"/>
              <w:ind w:left="0" w:right="11" w:rightChars="5"/>
              <w:jc w:val="center"/>
              <w:rPr>
                <w:rFonts w:hint="eastAsia" w:ascii="宋体" w:hAnsi="宋体" w:eastAsia="宋体"/>
                <w:lang w:eastAsia="zh-CN"/>
              </w:rPr>
            </w:pPr>
          </w:p>
        </w:tc>
      </w:tr>
    </w:tbl>
    <w:p>
      <w:pPr>
        <w:pStyle w:val="45"/>
        <w:spacing w:line="360" w:lineRule="auto"/>
        <w:ind w:left="0" w:right="11" w:rightChars="5"/>
        <w:outlineLvl w:val="9"/>
        <w:rPr>
          <w:rFonts w:hint="eastAsia" w:ascii="宋体" w:hAnsi="宋体" w:eastAsia="宋体"/>
          <w:lang w:eastAsia="zh-CN"/>
        </w:rPr>
      </w:pPr>
    </w:p>
    <w:p>
      <w:pPr>
        <w:pStyle w:val="7"/>
        <w:spacing w:line="360" w:lineRule="auto"/>
        <w:ind w:left="0" w:right="11" w:rightChars="5"/>
        <w:rPr>
          <w:rFonts w:ascii="宋体" w:hAnsi="宋体" w:eastAsia="宋体"/>
          <w:lang w:eastAsia="zh-CN"/>
        </w:rPr>
      </w:pPr>
      <w:r>
        <w:rPr>
          <w:rFonts w:ascii="宋体" w:hAnsi="宋体" w:eastAsia="宋体"/>
          <w:lang w:eastAsia="zh-CN"/>
        </w:rPr>
        <w:t>注</w:t>
      </w:r>
      <w:r>
        <w:rPr>
          <w:rFonts w:ascii="宋体" w:hAnsi="宋体" w:eastAsia="宋体"/>
          <w:spacing w:val="-1"/>
          <w:lang w:eastAsia="zh-CN"/>
        </w:rPr>
        <w:t>：</w:t>
      </w:r>
      <w:r>
        <w:rPr>
          <w:rFonts w:ascii="宋体" w:hAnsi="宋体" w:eastAsia="宋体"/>
          <w:spacing w:val="-3"/>
          <w:lang w:eastAsia="zh-CN"/>
        </w:rPr>
        <w:t>投</w:t>
      </w:r>
      <w:r>
        <w:rPr>
          <w:rFonts w:ascii="宋体" w:hAnsi="宋体" w:eastAsia="宋体"/>
          <w:lang w:eastAsia="zh-CN"/>
        </w:rPr>
        <w:t>标</w:t>
      </w:r>
      <w:r>
        <w:rPr>
          <w:rFonts w:ascii="宋体" w:hAnsi="宋体" w:eastAsia="宋体"/>
          <w:spacing w:val="-3"/>
          <w:lang w:eastAsia="zh-CN"/>
        </w:rPr>
        <w:t>人</w:t>
      </w:r>
      <w:r>
        <w:rPr>
          <w:rFonts w:ascii="宋体" w:hAnsi="宋体" w:eastAsia="宋体"/>
          <w:lang w:eastAsia="zh-CN"/>
        </w:rPr>
        <w:t>应</w:t>
      </w:r>
      <w:r>
        <w:rPr>
          <w:rFonts w:ascii="宋体" w:hAnsi="宋体" w:eastAsia="宋体"/>
          <w:spacing w:val="-3"/>
          <w:lang w:eastAsia="zh-CN"/>
        </w:rPr>
        <w:t>根</w:t>
      </w:r>
      <w:r>
        <w:rPr>
          <w:rFonts w:ascii="宋体" w:hAnsi="宋体" w:eastAsia="宋体"/>
          <w:lang w:eastAsia="zh-CN"/>
        </w:rPr>
        <w:t>据</w:t>
      </w:r>
      <w:r>
        <w:rPr>
          <w:rFonts w:ascii="宋体" w:hAnsi="宋体" w:eastAsia="宋体"/>
          <w:spacing w:val="-3"/>
          <w:lang w:eastAsia="zh-CN"/>
        </w:rPr>
        <w:t>投</w:t>
      </w:r>
      <w:r>
        <w:rPr>
          <w:rFonts w:ascii="宋体" w:hAnsi="宋体" w:eastAsia="宋体"/>
          <w:lang w:eastAsia="zh-CN"/>
        </w:rPr>
        <w:t>标</w:t>
      </w:r>
      <w:r>
        <w:rPr>
          <w:rFonts w:ascii="宋体" w:hAnsi="宋体" w:eastAsia="宋体"/>
          <w:spacing w:val="-3"/>
          <w:lang w:eastAsia="zh-CN"/>
        </w:rPr>
        <w:t>人</w:t>
      </w:r>
      <w:r>
        <w:rPr>
          <w:rFonts w:ascii="宋体" w:hAnsi="宋体" w:eastAsia="宋体"/>
          <w:lang w:eastAsia="zh-CN"/>
        </w:rPr>
        <w:t>须</w:t>
      </w:r>
      <w:r>
        <w:rPr>
          <w:rFonts w:ascii="宋体" w:hAnsi="宋体" w:eastAsia="宋体"/>
          <w:spacing w:val="-3"/>
          <w:lang w:eastAsia="zh-CN"/>
        </w:rPr>
        <w:t>知</w:t>
      </w:r>
      <w:r>
        <w:rPr>
          <w:rFonts w:ascii="宋体" w:hAnsi="宋体" w:eastAsia="宋体"/>
          <w:lang w:eastAsia="zh-CN"/>
        </w:rPr>
        <w:t>第 3.5</w:t>
      </w:r>
      <w:r>
        <w:rPr>
          <w:rFonts w:ascii="宋体" w:hAnsi="宋体" w:eastAsia="宋体"/>
          <w:spacing w:val="-3"/>
          <w:lang w:eastAsia="zh-CN"/>
        </w:rPr>
        <w:t>.</w:t>
      </w:r>
      <w:r>
        <w:rPr>
          <w:rFonts w:ascii="宋体" w:hAnsi="宋体" w:eastAsia="宋体"/>
          <w:lang w:eastAsia="zh-CN"/>
        </w:rPr>
        <w:t xml:space="preserve">4 </w:t>
      </w:r>
      <w:r>
        <w:rPr>
          <w:rFonts w:ascii="宋体" w:hAnsi="宋体" w:eastAsia="宋体"/>
          <w:spacing w:val="-3"/>
          <w:lang w:eastAsia="zh-CN"/>
        </w:rPr>
        <w:t>项</w:t>
      </w:r>
      <w:r>
        <w:rPr>
          <w:rFonts w:ascii="宋体" w:hAnsi="宋体" w:eastAsia="宋体"/>
          <w:lang w:eastAsia="zh-CN"/>
        </w:rPr>
        <w:t>的</w:t>
      </w:r>
      <w:r>
        <w:rPr>
          <w:rFonts w:ascii="宋体" w:hAnsi="宋体" w:eastAsia="宋体"/>
          <w:spacing w:val="-3"/>
          <w:lang w:eastAsia="zh-CN"/>
        </w:rPr>
        <w:t>要</w:t>
      </w:r>
      <w:r>
        <w:rPr>
          <w:rFonts w:ascii="宋体" w:hAnsi="宋体" w:eastAsia="宋体"/>
          <w:lang w:eastAsia="zh-CN"/>
        </w:rPr>
        <w:t>求</w:t>
      </w:r>
      <w:r>
        <w:rPr>
          <w:rFonts w:ascii="宋体" w:hAnsi="宋体" w:eastAsia="宋体"/>
          <w:spacing w:val="-3"/>
          <w:lang w:eastAsia="zh-CN"/>
        </w:rPr>
        <w:t>在本</w:t>
      </w:r>
      <w:r>
        <w:rPr>
          <w:rFonts w:ascii="宋体" w:hAnsi="宋体" w:eastAsia="宋体"/>
          <w:lang w:eastAsia="zh-CN"/>
        </w:rPr>
        <w:t>表后</w:t>
      </w:r>
      <w:r>
        <w:rPr>
          <w:rFonts w:ascii="宋体" w:hAnsi="宋体" w:eastAsia="宋体"/>
          <w:spacing w:val="-3"/>
          <w:lang w:eastAsia="zh-CN"/>
        </w:rPr>
        <w:t>附</w:t>
      </w:r>
      <w:r>
        <w:rPr>
          <w:rFonts w:ascii="宋体" w:hAnsi="宋体" w:eastAsia="宋体"/>
          <w:lang w:eastAsia="zh-CN"/>
        </w:rPr>
        <w:t>相</w:t>
      </w:r>
      <w:r>
        <w:rPr>
          <w:rFonts w:ascii="宋体" w:hAnsi="宋体" w:eastAsia="宋体"/>
          <w:spacing w:val="-3"/>
          <w:lang w:eastAsia="zh-CN"/>
        </w:rPr>
        <w:t>关</w:t>
      </w:r>
      <w:r>
        <w:rPr>
          <w:rFonts w:ascii="宋体" w:hAnsi="宋体" w:eastAsia="宋体"/>
          <w:lang w:eastAsia="zh-CN"/>
        </w:rPr>
        <w:t>证</w:t>
      </w:r>
      <w:r>
        <w:rPr>
          <w:rFonts w:ascii="宋体" w:hAnsi="宋体" w:eastAsia="宋体"/>
          <w:spacing w:val="-3"/>
          <w:lang w:eastAsia="zh-CN"/>
        </w:rPr>
        <w:t>明</w:t>
      </w:r>
      <w:r>
        <w:rPr>
          <w:rFonts w:ascii="宋体" w:hAnsi="宋体" w:eastAsia="宋体"/>
          <w:lang w:eastAsia="zh-CN"/>
        </w:rPr>
        <w:t>材</w:t>
      </w:r>
      <w:r>
        <w:rPr>
          <w:rFonts w:ascii="宋体" w:hAnsi="宋体" w:eastAsia="宋体"/>
          <w:spacing w:val="-3"/>
          <w:lang w:eastAsia="zh-CN"/>
        </w:rPr>
        <w:t>料</w:t>
      </w:r>
      <w:r>
        <w:rPr>
          <w:rFonts w:ascii="宋体" w:hAnsi="宋体" w:eastAsia="宋体"/>
          <w:lang w:eastAsia="zh-CN"/>
        </w:rPr>
        <w:t>。</w:t>
      </w:r>
    </w:p>
    <w:p>
      <w:pPr>
        <w:pStyle w:val="7"/>
        <w:spacing w:line="360" w:lineRule="auto"/>
        <w:ind w:left="0" w:right="11" w:rightChars="5"/>
        <w:rPr>
          <w:rFonts w:hint="eastAsia" w:ascii="宋体" w:hAnsi="宋体" w:eastAsia="宋体"/>
          <w:lang w:eastAsia="zh-CN"/>
        </w:rPr>
      </w:pPr>
    </w:p>
    <w:p>
      <w:pPr>
        <w:widowControl/>
        <w:rPr>
          <w:rFonts w:ascii="宋体" w:hAnsi="宋体"/>
          <w:spacing w:val="-1"/>
          <w:sz w:val="28"/>
          <w:szCs w:val="28"/>
          <w:lang w:eastAsia="zh-CN"/>
        </w:rPr>
      </w:pPr>
      <w:bookmarkStart w:id="186" w:name="_bookmark168"/>
      <w:bookmarkEnd w:id="186"/>
      <w:r>
        <w:rPr>
          <w:rFonts w:ascii="宋体" w:hAnsi="宋体"/>
          <w:spacing w:val="-1"/>
          <w:lang w:eastAsia="zh-CN"/>
        </w:rPr>
        <w:br w:type="page"/>
      </w:r>
    </w:p>
    <w:p>
      <w:pPr>
        <w:pStyle w:val="45"/>
        <w:spacing w:line="360" w:lineRule="auto"/>
        <w:ind w:left="0" w:right="11" w:rightChars="5"/>
        <w:rPr>
          <w:rFonts w:ascii="宋体" w:hAnsi="宋体" w:eastAsia="宋体"/>
          <w:lang w:eastAsia="zh-CN"/>
        </w:rPr>
      </w:pPr>
      <w:r>
        <w:rPr>
          <w:rFonts w:ascii="宋体" w:hAnsi="宋体" w:eastAsia="宋体"/>
          <w:spacing w:val="-1"/>
          <w:lang w:eastAsia="zh-CN"/>
        </w:rPr>
        <w:t>（</w:t>
      </w:r>
      <w:r>
        <w:rPr>
          <w:rFonts w:ascii="宋体" w:hAnsi="宋体" w:eastAsia="宋体"/>
          <w:lang w:eastAsia="zh-CN"/>
        </w:rPr>
        <w:t>五）</w:t>
      </w:r>
      <w:r>
        <w:rPr>
          <w:rFonts w:ascii="宋体" w:hAnsi="宋体" w:eastAsia="宋体"/>
          <w:spacing w:val="-3"/>
          <w:lang w:eastAsia="zh-CN"/>
        </w:rPr>
        <w:t>近</w:t>
      </w:r>
      <w:r>
        <w:rPr>
          <w:rFonts w:ascii="宋体" w:hAnsi="宋体" w:eastAsia="宋体"/>
          <w:lang w:eastAsia="zh-CN"/>
        </w:rPr>
        <w:t>年发</w:t>
      </w:r>
      <w:r>
        <w:rPr>
          <w:rFonts w:ascii="宋体" w:hAnsi="宋体" w:eastAsia="宋体"/>
          <w:spacing w:val="-3"/>
          <w:lang w:eastAsia="zh-CN"/>
        </w:rPr>
        <w:t>生的</w:t>
      </w:r>
      <w:r>
        <w:rPr>
          <w:rFonts w:ascii="宋体" w:hAnsi="宋体" w:eastAsia="宋体"/>
          <w:lang w:eastAsia="zh-CN"/>
        </w:rPr>
        <w:t>诉讼及</w:t>
      </w:r>
      <w:r>
        <w:rPr>
          <w:rFonts w:ascii="宋体" w:hAnsi="宋体" w:eastAsia="宋体"/>
          <w:spacing w:val="-3"/>
          <w:lang w:eastAsia="zh-CN"/>
        </w:rPr>
        <w:t>仲</w:t>
      </w:r>
      <w:r>
        <w:rPr>
          <w:rFonts w:ascii="宋体" w:hAnsi="宋体" w:eastAsia="宋体"/>
          <w:lang w:eastAsia="zh-CN"/>
        </w:rPr>
        <w:t>裁情况</w:t>
      </w:r>
    </w:p>
    <w:p>
      <w:pPr>
        <w:spacing w:line="360" w:lineRule="auto"/>
        <w:ind w:right="11" w:rightChars="5"/>
        <w:rPr>
          <w:rFonts w:ascii="宋体" w:hAnsi="宋体"/>
          <w:sz w:val="11"/>
          <w:szCs w:val="11"/>
          <w:lang w:eastAsia="zh-CN"/>
        </w:rPr>
      </w:pPr>
    </w:p>
    <w:p>
      <w:pPr>
        <w:pStyle w:val="7"/>
        <w:spacing w:line="360" w:lineRule="auto"/>
        <w:ind w:left="0" w:right="11" w:rightChars="5"/>
        <w:rPr>
          <w:rFonts w:ascii="宋体" w:hAnsi="宋体"/>
          <w:spacing w:val="-1"/>
          <w:lang w:eastAsia="zh-CN"/>
        </w:rPr>
        <w:sectPr>
          <w:pgSz w:w="11906" w:h="16838"/>
          <w:pgMar w:top="1418" w:right="1418" w:bottom="1418" w:left="1418" w:header="1134" w:footer="1134" w:gutter="0"/>
          <w:cols w:space="720" w:num="1"/>
        </w:sectPr>
      </w:pPr>
      <w:r>
        <w:rPr>
          <w:rFonts w:ascii="宋体" w:hAnsi="宋体" w:eastAsia="宋体"/>
          <w:sz w:val="24"/>
          <w:szCs w:val="24"/>
          <w:lang w:eastAsia="zh-CN"/>
        </w:rPr>
        <w:t>注</w:t>
      </w:r>
      <w:r>
        <w:rPr>
          <w:rFonts w:ascii="宋体" w:hAnsi="宋体" w:eastAsia="宋体"/>
          <w:spacing w:val="-1"/>
          <w:sz w:val="24"/>
          <w:szCs w:val="24"/>
          <w:lang w:eastAsia="zh-CN"/>
        </w:rPr>
        <w:t>：</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应</w:t>
      </w:r>
      <w:r>
        <w:rPr>
          <w:rFonts w:ascii="宋体" w:hAnsi="宋体" w:eastAsia="宋体"/>
          <w:spacing w:val="-3"/>
          <w:sz w:val="24"/>
          <w:szCs w:val="24"/>
          <w:lang w:eastAsia="zh-CN"/>
        </w:rPr>
        <w:t>根</w:t>
      </w:r>
      <w:r>
        <w:rPr>
          <w:rFonts w:ascii="宋体" w:hAnsi="宋体" w:eastAsia="宋体"/>
          <w:sz w:val="24"/>
          <w:szCs w:val="24"/>
          <w:lang w:eastAsia="zh-CN"/>
        </w:rPr>
        <w:t>据</w:t>
      </w:r>
      <w:r>
        <w:rPr>
          <w:rFonts w:ascii="宋体" w:hAnsi="宋体" w:eastAsia="宋体"/>
          <w:spacing w:val="-3"/>
          <w:sz w:val="24"/>
          <w:szCs w:val="24"/>
          <w:lang w:eastAsia="zh-CN"/>
        </w:rPr>
        <w:t>投</w:t>
      </w:r>
      <w:r>
        <w:rPr>
          <w:rFonts w:ascii="宋体" w:hAnsi="宋体" w:eastAsia="宋体"/>
          <w:sz w:val="24"/>
          <w:szCs w:val="24"/>
          <w:lang w:eastAsia="zh-CN"/>
        </w:rPr>
        <w:t>标</w:t>
      </w:r>
      <w:r>
        <w:rPr>
          <w:rFonts w:ascii="宋体" w:hAnsi="宋体" w:eastAsia="宋体"/>
          <w:spacing w:val="-3"/>
          <w:sz w:val="24"/>
          <w:szCs w:val="24"/>
          <w:lang w:eastAsia="zh-CN"/>
        </w:rPr>
        <w:t>人</w:t>
      </w:r>
      <w:r>
        <w:rPr>
          <w:rFonts w:ascii="宋体" w:hAnsi="宋体" w:eastAsia="宋体"/>
          <w:sz w:val="24"/>
          <w:szCs w:val="24"/>
          <w:lang w:eastAsia="zh-CN"/>
        </w:rPr>
        <w:t>须</w:t>
      </w:r>
      <w:r>
        <w:rPr>
          <w:rFonts w:ascii="宋体" w:hAnsi="宋体" w:eastAsia="宋体"/>
          <w:spacing w:val="-3"/>
          <w:sz w:val="24"/>
          <w:szCs w:val="24"/>
          <w:lang w:eastAsia="zh-CN"/>
        </w:rPr>
        <w:t>知</w:t>
      </w:r>
      <w:r>
        <w:rPr>
          <w:rFonts w:ascii="宋体" w:hAnsi="宋体" w:eastAsia="宋体"/>
          <w:sz w:val="24"/>
          <w:szCs w:val="24"/>
          <w:lang w:eastAsia="zh-CN"/>
        </w:rPr>
        <w:t>第 3.5</w:t>
      </w:r>
      <w:r>
        <w:rPr>
          <w:rFonts w:ascii="宋体" w:hAnsi="宋体" w:eastAsia="宋体"/>
          <w:spacing w:val="-3"/>
          <w:sz w:val="24"/>
          <w:szCs w:val="24"/>
          <w:lang w:eastAsia="zh-CN"/>
        </w:rPr>
        <w:t>.</w:t>
      </w:r>
      <w:r>
        <w:rPr>
          <w:rFonts w:ascii="宋体" w:hAnsi="宋体" w:eastAsia="宋体"/>
          <w:sz w:val="24"/>
          <w:szCs w:val="24"/>
          <w:lang w:eastAsia="zh-CN"/>
        </w:rPr>
        <w:t xml:space="preserve">5 </w:t>
      </w:r>
      <w:r>
        <w:rPr>
          <w:rFonts w:ascii="宋体" w:hAnsi="宋体" w:eastAsia="宋体"/>
          <w:spacing w:val="-3"/>
          <w:sz w:val="24"/>
          <w:szCs w:val="24"/>
          <w:lang w:eastAsia="zh-CN"/>
        </w:rPr>
        <w:t>项</w:t>
      </w:r>
      <w:r>
        <w:rPr>
          <w:rFonts w:ascii="宋体" w:hAnsi="宋体" w:eastAsia="宋体"/>
          <w:sz w:val="24"/>
          <w:szCs w:val="24"/>
          <w:lang w:eastAsia="zh-CN"/>
        </w:rPr>
        <w:t>的</w:t>
      </w:r>
      <w:r>
        <w:rPr>
          <w:rFonts w:ascii="宋体" w:hAnsi="宋体" w:eastAsia="宋体"/>
          <w:spacing w:val="-3"/>
          <w:sz w:val="24"/>
          <w:szCs w:val="24"/>
          <w:lang w:eastAsia="zh-CN"/>
        </w:rPr>
        <w:t>要</w:t>
      </w:r>
      <w:r>
        <w:rPr>
          <w:rFonts w:ascii="宋体" w:hAnsi="宋体" w:eastAsia="宋体"/>
          <w:sz w:val="24"/>
          <w:szCs w:val="24"/>
          <w:lang w:eastAsia="zh-CN"/>
        </w:rPr>
        <w:t>求</w:t>
      </w:r>
      <w:r>
        <w:rPr>
          <w:rFonts w:ascii="宋体" w:hAnsi="宋体" w:eastAsia="宋体"/>
          <w:spacing w:val="-3"/>
          <w:sz w:val="24"/>
          <w:szCs w:val="24"/>
          <w:lang w:eastAsia="zh-CN"/>
        </w:rPr>
        <w:t>附相</w:t>
      </w:r>
      <w:r>
        <w:rPr>
          <w:rFonts w:ascii="宋体" w:hAnsi="宋体" w:eastAsia="宋体"/>
          <w:sz w:val="24"/>
          <w:szCs w:val="24"/>
          <w:lang w:eastAsia="zh-CN"/>
        </w:rPr>
        <w:t>关证</w:t>
      </w:r>
      <w:r>
        <w:rPr>
          <w:rFonts w:ascii="宋体" w:hAnsi="宋体" w:eastAsia="宋体"/>
          <w:spacing w:val="-3"/>
          <w:sz w:val="24"/>
          <w:szCs w:val="24"/>
          <w:lang w:eastAsia="zh-CN"/>
        </w:rPr>
        <w:t>明</w:t>
      </w:r>
      <w:r>
        <w:rPr>
          <w:rFonts w:ascii="宋体" w:hAnsi="宋体" w:eastAsia="宋体"/>
          <w:sz w:val="24"/>
          <w:szCs w:val="24"/>
          <w:lang w:eastAsia="zh-CN"/>
        </w:rPr>
        <w:t>材</w:t>
      </w:r>
      <w:r>
        <w:rPr>
          <w:rFonts w:ascii="宋体" w:hAnsi="宋体" w:eastAsia="宋体"/>
          <w:spacing w:val="-3"/>
          <w:sz w:val="24"/>
          <w:szCs w:val="24"/>
          <w:lang w:eastAsia="zh-CN"/>
        </w:rPr>
        <w:t>料</w:t>
      </w:r>
      <w:r>
        <w:rPr>
          <w:rFonts w:ascii="宋体" w:hAnsi="宋体" w:eastAsia="宋体"/>
          <w:sz w:val="24"/>
          <w:szCs w:val="24"/>
          <w:lang w:eastAsia="zh-CN"/>
        </w:rPr>
        <w:t>。</w:t>
      </w:r>
      <w:bookmarkStart w:id="187" w:name="_bookmark169"/>
      <w:bookmarkEnd w:id="187"/>
    </w:p>
    <w:p>
      <w:pPr>
        <w:widowControl/>
        <w:rPr>
          <w:rFonts w:ascii="宋体" w:hAnsi="宋体"/>
          <w:spacing w:val="-1"/>
          <w:lang w:eastAsia="zh-CN"/>
        </w:rPr>
      </w:pPr>
    </w:p>
    <w:p>
      <w:pPr>
        <w:pStyle w:val="48"/>
        <w:spacing w:line="360" w:lineRule="auto"/>
        <w:ind w:right="11" w:rightChars="5"/>
        <w:jc w:val="center"/>
        <w:rPr>
          <w:rFonts w:hint="eastAsia" w:ascii="宋体" w:hAnsi="宋体" w:eastAsia="宋体"/>
          <w:spacing w:val="2"/>
          <w:lang w:eastAsia="zh-CN"/>
        </w:rPr>
      </w:pPr>
      <w:bookmarkStart w:id="188" w:name="_Toc16628"/>
      <w:r>
        <w:rPr>
          <w:rFonts w:ascii="宋体" w:hAnsi="宋体" w:eastAsia="宋体"/>
          <w:spacing w:val="2"/>
          <w:lang w:eastAsia="zh-CN"/>
        </w:rPr>
        <w:t>九、拟用于本项目的设备清单</w:t>
      </w:r>
      <w:bookmarkEnd w:id="188"/>
    </w:p>
    <w:tbl>
      <w:tblPr>
        <w:tblStyle w:val="21"/>
        <w:tblW w:w="0" w:type="auto"/>
        <w:tblInd w:w="108" w:type="dxa"/>
        <w:tblLayout w:type="fixed"/>
        <w:tblCellMar>
          <w:top w:w="0" w:type="dxa"/>
          <w:left w:w="108" w:type="dxa"/>
          <w:bottom w:w="0" w:type="dxa"/>
          <w:right w:w="108" w:type="dxa"/>
        </w:tblCellMar>
      </w:tblPr>
      <w:tblGrid>
        <w:gridCol w:w="460"/>
        <w:gridCol w:w="940"/>
        <w:gridCol w:w="1100"/>
        <w:gridCol w:w="1240"/>
        <w:gridCol w:w="980"/>
        <w:gridCol w:w="1080"/>
        <w:gridCol w:w="1220"/>
        <w:gridCol w:w="1280"/>
        <w:gridCol w:w="1220"/>
        <w:gridCol w:w="1180"/>
        <w:gridCol w:w="1180"/>
        <w:gridCol w:w="1180"/>
      </w:tblGrid>
      <w:tr>
        <w:tblPrEx>
          <w:tblCellMar>
            <w:top w:w="0" w:type="dxa"/>
            <w:left w:w="108" w:type="dxa"/>
            <w:bottom w:w="0" w:type="dxa"/>
            <w:right w:w="108" w:type="dxa"/>
          </w:tblCellMar>
        </w:tblPrEx>
        <w:trPr>
          <w:trHeight w:val="576" w:hRule="atLeast"/>
        </w:trPr>
        <w:tc>
          <w:tcPr>
            <w:tcW w:w="4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lang w:eastAsia="zh-CN"/>
              </w:rPr>
            </w:pPr>
            <w:r>
              <w:rPr>
                <w:rFonts w:hint="eastAsia" w:ascii="宋体" w:hAnsi="宋体" w:cs="宋体"/>
                <w:lang w:eastAsia="zh-CN"/>
              </w:rPr>
              <w:t>序号</w:t>
            </w:r>
          </w:p>
        </w:tc>
        <w:tc>
          <w:tcPr>
            <w:tcW w:w="940" w:type="dxa"/>
            <w:tcBorders>
              <w:top w:val="single" w:color="auto" w:sz="4" w:space="0"/>
              <w:left w:val="nil"/>
              <w:bottom w:val="nil"/>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设备名称</w:t>
            </w:r>
          </w:p>
        </w:tc>
        <w:tc>
          <w:tcPr>
            <w:tcW w:w="110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规格型号</w:t>
            </w:r>
          </w:p>
        </w:tc>
        <w:tc>
          <w:tcPr>
            <w:tcW w:w="12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制造厂家</w:t>
            </w:r>
          </w:p>
        </w:tc>
        <w:tc>
          <w:tcPr>
            <w:tcW w:w="9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出厂时间（年月）</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目前技术状况</w:t>
            </w:r>
          </w:p>
        </w:tc>
        <w:tc>
          <w:tcPr>
            <w:tcW w:w="122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目前动态</w:t>
            </w:r>
          </w:p>
          <w:p>
            <w:pPr>
              <w:widowControl/>
              <w:jc w:val="center"/>
              <w:rPr>
                <w:rFonts w:hint="eastAsia" w:ascii="宋体" w:hAnsi="宋体" w:cs="宋体"/>
                <w:lang w:eastAsia="zh-CN"/>
              </w:rPr>
            </w:pPr>
            <w:r>
              <w:rPr>
                <w:rFonts w:hint="eastAsia" w:ascii="宋体" w:hAnsi="宋体" w:cs="宋体"/>
                <w:lang w:eastAsia="zh-CN"/>
              </w:rPr>
              <w:t>使用</w:t>
            </w:r>
            <w:r>
              <w:rPr>
                <w:rFonts w:ascii="宋体" w:hAnsi="宋体" w:cs="宋体"/>
                <w:lang w:eastAsia="zh-CN"/>
              </w:rPr>
              <w:t>/</w:t>
            </w:r>
            <w:r>
              <w:rPr>
                <w:rFonts w:hint="eastAsia" w:ascii="宋体" w:hAnsi="宋体" w:cs="宋体"/>
                <w:lang w:eastAsia="zh-CN"/>
              </w:rPr>
              <w:t>闲置</w:t>
            </w:r>
          </w:p>
        </w:tc>
        <w:tc>
          <w:tcPr>
            <w:tcW w:w="12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目前设备地点（省市）</w:t>
            </w:r>
          </w:p>
        </w:tc>
        <w:tc>
          <w:tcPr>
            <w:tcW w:w="122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是否为自有设备</w:t>
            </w:r>
          </w:p>
        </w:tc>
        <w:tc>
          <w:tcPr>
            <w:tcW w:w="11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排放标准</w:t>
            </w:r>
          </w:p>
        </w:tc>
        <w:tc>
          <w:tcPr>
            <w:tcW w:w="11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其他条件</w:t>
            </w:r>
          </w:p>
        </w:tc>
        <w:tc>
          <w:tcPr>
            <w:tcW w:w="118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备注</w:t>
            </w: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r>
              <w:rPr>
                <w:rFonts w:hint="eastAsia" w:ascii="宋体" w:hAnsi="宋体" w:cs="宋体"/>
                <w:lang w:eastAsia="zh-CN"/>
              </w:rPr>
              <w:t>1</w:t>
            </w:r>
          </w:p>
        </w:tc>
        <w:tc>
          <w:tcPr>
            <w:tcW w:w="9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r>
        <w:tblPrEx>
          <w:tblCellMar>
            <w:top w:w="0" w:type="dxa"/>
            <w:left w:w="108" w:type="dxa"/>
            <w:bottom w:w="0" w:type="dxa"/>
            <w:right w:w="108" w:type="dxa"/>
          </w:tblCellMar>
        </w:tblPrEx>
        <w:trPr>
          <w:trHeight w:val="288" w:hRule="atLeast"/>
        </w:trPr>
        <w:tc>
          <w:tcPr>
            <w:tcW w:w="46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4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9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0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22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c>
          <w:tcPr>
            <w:tcW w:w="11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lang w:eastAsia="zh-CN"/>
              </w:rPr>
            </w:pPr>
          </w:p>
        </w:tc>
      </w:tr>
    </w:tbl>
    <w:p>
      <w:pPr>
        <w:widowControl/>
        <w:rPr>
          <w:rFonts w:ascii="宋体" w:hAnsi="宋体"/>
          <w:spacing w:val="2"/>
          <w:lang w:eastAsia="zh-CN"/>
        </w:rPr>
      </w:pPr>
      <w:r>
        <w:rPr>
          <w:rFonts w:ascii="宋体" w:hAnsi="宋体"/>
          <w:spacing w:val="2"/>
          <w:lang w:eastAsia="zh-CN"/>
        </w:rPr>
        <w:t>说明：</w:t>
      </w:r>
    </w:p>
    <w:p>
      <w:pPr>
        <w:widowControl/>
        <w:rPr>
          <w:rFonts w:ascii="宋体" w:hAnsi="宋体"/>
          <w:spacing w:val="2"/>
          <w:lang w:eastAsia="zh-CN"/>
        </w:rPr>
      </w:pPr>
      <w:r>
        <w:rPr>
          <w:rFonts w:hint="eastAsia" w:ascii="宋体" w:hAnsi="宋体"/>
          <w:spacing w:val="2"/>
          <w:lang w:eastAsia="zh-CN"/>
        </w:rPr>
        <w:t>1、可根据实际情况对表格进行调整</w:t>
      </w:r>
    </w:p>
    <w:p>
      <w:pPr>
        <w:widowControl/>
        <w:rPr>
          <w:rFonts w:hint="eastAsia" w:ascii="宋体" w:hAnsi="宋体"/>
          <w:spacing w:val="2"/>
          <w:lang w:eastAsia="zh-CN"/>
        </w:rPr>
        <w:sectPr>
          <w:pgSz w:w="16838" w:h="11906" w:orient="landscape"/>
          <w:pgMar w:top="1418" w:right="1418" w:bottom="1418" w:left="1418" w:header="1134" w:footer="1134" w:gutter="0"/>
          <w:cols w:space="720" w:num="1"/>
        </w:sectPr>
      </w:pPr>
      <w:r>
        <w:rPr>
          <w:rFonts w:ascii="宋体" w:hAnsi="宋体"/>
          <w:spacing w:val="2"/>
          <w:lang w:eastAsia="zh-CN"/>
        </w:rPr>
        <w:t>2、供应商须对设备保险情况进行说明</w:t>
      </w:r>
    </w:p>
    <w:p>
      <w:pPr>
        <w:pStyle w:val="48"/>
        <w:spacing w:line="360" w:lineRule="auto"/>
        <w:ind w:right="11" w:rightChars="5"/>
        <w:jc w:val="center"/>
        <w:rPr>
          <w:rFonts w:hint="eastAsia" w:ascii="宋体" w:hAnsi="宋体" w:eastAsia="宋体"/>
          <w:spacing w:val="2"/>
          <w:lang w:eastAsia="zh-CN"/>
        </w:rPr>
      </w:pPr>
      <w:bookmarkStart w:id="189" w:name="_Toc11351"/>
      <w:r>
        <w:rPr>
          <w:rFonts w:ascii="宋体" w:hAnsi="宋体" w:eastAsia="宋体"/>
          <w:spacing w:val="2"/>
          <w:lang w:eastAsia="zh-CN"/>
        </w:rPr>
        <w:t>十、拟投入本项目人员情况说明</w:t>
      </w:r>
      <w:bookmarkEnd w:id="189"/>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需对以下情况进行说明：</w:t>
      </w:r>
    </w:p>
    <w:p>
      <w:pPr>
        <w:pStyle w:val="7"/>
        <w:spacing w:line="360" w:lineRule="auto"/>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1</w:t>
      </w:r>
      <w:r>
        <w:rPr>
          <w:rFonts w:hint="eastAsia" w:ascii="宋体" w:hAnsi="宋体" w:eastAsia="宋体"/>
          <w:sz w:val="24"/>
          <w:szCs w:val="24"/>
          <w:lang w:eastAsia="zh-CN"/>
        </w:rPr>
        <w:t>.明确相关人员配置数量要求及应具备的能力及资格条件；</w:t>
      </w:r>
    </w:p>
    <w:p>
      <w:pPr>
        <w:pStyle w:val="7"/>
        <w:spacing w:line="360" w:lineRule="auto"/>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2</w:t>
      </w:r>
      <w:r>
        <w:rPr>
          <w:rFonts w:hint="eastAsia" w:ascii="宋体" w:hAnsi="宋体" w:eastAsia="宋体"/>
          <w:sz w:val="24"/>
          <w:szCs w:val="24"/>
          <w:lang w:eastAsia="zh-CN"/>
        </w:rPr>
        <w:t>.人员的保险要求；</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w:t>
      </w:r>
      <w:r>
        <w:rPr>
          <w:rFonts w:hint="eastAsia" w:ascii="宋体" w:hAnsi="宋体" w:eastAsia="宋体"/>
          <w:sz w:val="24"/>
          <w:szCs w:val="24"/>
          <w:lang w:eastAsia="zh-CN"/>
        </w:rPr>
        <w:t>.可对相关人员的食宿交通等问题进行明确；</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4</w:t>
      </w:r>
      <w:r>
        <w:rPr>
          <w:rFonts w:hint="eastAsia" w:ascii="宋体" w:hAnsi="宋体" w:eastAsia="宋体"/>
          <w:sz w:val="24"/>
          <w:szCs w:val="24"/>
          <w:lang w:eastAsia="zh-CN"/>
        </w:rPr>
        <w:t>.人员管理要求，可</w:t>
      </w:r>
      <w:r>
        <w:rPr>
          <w:rFonts w:ascii="宋体" w:hAnsi="宋体" w:eastAsia="宋体"/>
          <w:sz w:val="24"/>
          <w:szCs w:val="24"/>
          <w:lang w:eastAsia="zh-CN"/>
        </w:rPr>
        <w:t>对工作时间进行说明，如满足现场</w:t>
      </w:r>
      <w:r>
        <w:rPr>
          <w:rFonts w:hint="eastAsia" w:ascii="宋体" w:hAnsi="宋体" w:eastAsia="宋体"/>
          <w:sz w:val="24"/>
          <w:szCs w:val="24"/>
          <w:lang w:eastAsia="zh-CN"/>
        </w:rPr>
        <w:t>2</w:t>
      </w:r>
      <w:r>
        <w:rPr>
          <w:rFonts w:ascii="宋体" w:hAnsi="宋体" w:eastAsia="宋体"/>
          <w:sz w:val="24"/>
          <w:szCs w:val="24"/>
          <w:lang w:eastAsia="zh-CN"/>
        </w:rPr>
        <w:t>4小时生产需要等；</w:t>
      </w:r>
    </w:p>
    <w:p>
      <w:pPr>
        <w:pStyle w:val="7"/>
        <w:spacing w:line="360" w:lineRule="auto"/>
        <w:ind w:left="0" w:right="11" w:rightChars="5" w:firstLine="480" w:firstLineChars="200"/>
        <w:jc w:val="both"/>
        <w:rPr>
          <w:rFonts w:ascii="宋体" w:hAnsi="宋体" w:eastAsia="宋体"/>
          <w:spacing w:val="2"/>
          <w:lang w:eastAsia="zh-CN"/>
        </w:rPr>
        <w:sectPr>
          <w:pgSz w:w="11906" w:h="16838"/>
          <w:pgMar w:top="1418" w:right="1418" w:bottom="1418" w:left="1418" w:header="1134" w:footer="1134" w:gutter="0"/>
          <w:cols w:space="720" w:num="1"/>
        </w:sectPr>
      </w:pPr>
      <w:r>
        <w:rPr>
          <w:rFonts w:ascii="宋体" w:hAnsi="宋体" w:eastAsia="宋体"/>
          <w:sz w:val="24"/>
          <w:szCs w:val="24"/>
          <w:lang w:eastAsia="zh-CN"/>
        </w:rPr>
        <w:t>5</w:t>
      </w:r>
      <w:r>
        <w:rPr>
          <w:rFonts w:hint="eastAsia" w:ascii="宋体" w:hAnsi="宋体" w:eastAsia="宋体"/>
          <w:sz w:val="24"/>
          <w:szCs w:val="24"/>
          <w:lang w:eastAsia="zh-CN"/>
        </w:rPr>
        <w:t>.</w:t>
      </w:r>
      <w:r>
        <w:rPr>
          <w:rFonts w:ascii="宋体" w:hAnsi="宋体" w:eastAsia="宋体"/>
          <w:sz w:val="24"/>
          <w:szCs w:val="24"/>
          <w:lang w:eastAsia="zh-CN"/>
        </w:rPr>
        <w:t>人员其他要求。</w:t>
      </w:r>
    </w:p>
    <w:p>
      <w:pPr>
        <w:pStyle w:val="48"/>
        <w:spacing w:line="360" w:lineRule="auto"/>
        <w:ind w:right="11" w:rightChars="5"/>
        <w:jc w:val="center"/>
        <w:rPr>
          <w:rFonts w:hint="eastAsia" w:ascii="宋体" w:hAnsi="宋体" w:eastAsia="宋体"/>
          <w:spacing w:val="2"/>
          <w:lang w:eastAsia="zh-CN"/>
        </w:rPr>
      </w:pPr>
      <w:bookmarkStart w:id="190" w:name="_Toc14480"/>
      <w:r>
        <w:rPr>
          <w:rFonts w:ascii="宋体" w:hAnsi="宋体" w:eastAsia="宋体"/>
          <w:spacing w:val="2"/>
          <w:lang w:eastAsia="zh-CN"/>
        </w:rPr>
        <w:t>十一、投标设备技术性能指标的详细描述</w:t>
      </w:r>
      <w:bookmarkEnd w:id="190"/>
      <w:bookmarkStart w:id="191" w:name="_bookmark171"/>
      <w:bookmarkEnd w:id="191"/>
    </w:p>
    <w:p>
      <w:pPr>
        <w:widowControl/>
        <w:rPr>
          <w:rFonts w:ascii="宋体" w:hAnsi="宋体"/>
          <w:spacing w:val="2"/>
          <w:sz w:val="32"/>
          <w:szCs w:val="32"/>
          <w:lang w:eastAsia="zh-CN"/>
        </w:rPr>
      </w:pPr>
      <w:r>
        <w:rPr>
          <w:rFonts w:ascii="宋体" w:hAnsi="宋体"/>
          <w:spacing w:val="2"/>
          <w:lang w:eastAsia="zh-CN"/>
        </w:rPr>
        <w:br w:type="page"/>
      </w:r>
      <w:bookmarkStart w:id="192" w:name="_bookmark172"/>
      <w:bookmarkEnd w:id="192"/>
    </w:p>
    <w:p>
      <w:pPr>
        <w:pStyle w:val="48"/>
        <w:spacing w:line="360" w:lineRule="auto"/>
        <w:ind w:right="11" w:rightChars="5"/>
        <w:jc w:val="center"/>
        <w:rPr>
          <w:rFonts w:ascii="宋体" w:hAnsi="宋体" w:eastAsia="宋体"/>
          <w:spacing w:val="2"/>
          <w:lang w:eastAsia="zh-CN"/>
        </w:rPr>
      </w:pPr>
      <w:bookmarkStart w:id="193" w:name="_Toc25195"/>
      <w:r>
        <w:rPr>
          <w:rFonts w:ascii="宋体" w:hAnsi="宋体" w:eastAsia="宋体"/>
          <w:spacing w:val="2"/>
          <w:lang w:eastAsia="zh-CN"/>
        </w:rPr>
        <w:t>十二、技术服务计划</w:t>
      </w:r>
      <w:bookmarkEnd w:id="193"/>
      <w:bookmarkStart w:id="194" w:name="_bookmark173"/>
      <w:bookmarkEnd w:id="194"/>
    </w:p>
    <w:p>
      <w:pPr>
        <w:pStyle w:val="7"/>
        <w:spacing w:line="360" w:lineRule="auto"/>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需对以下情况进行说明：</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1</w:t>
      </w:r>
      <w:r>
        <w:rPr>
          <w:rFonts w:hint="eastAsia" w:ascii="宋体" w:hAnsi="宋体" w:eastAsia="宋体"/>
          <w:sz w:val="24"/>
          <w:szCs w:val="24"/>
          <w:lang w:eastAsia="zh-CN"/>
        </w:rPr>
        <w:t>.提供设备安全操作规程；</w:t>
      </w:r>
    </w:p>
    <w:p>
      <w:pPr>
        <w:pStyle w:val="7"/>
        <w:spacing w:line="360" w:lineRule="auto"/>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2</w:t>
      </w:r>
      <w:r>
        <w:rPr>
          <w:rFonts w:hint="eastAsia" w:ascii="宋体" w:hAnsi="宋体" w:eastAsia="宋体"/>
          <w:sz w:val="24"/>
          <w:szCs w:val="24"/>
          <w:lang w:eastAsia="zh-CN"/>
        </w:rPr>
        <w:t>.提供设备维修保养计划并按计划实施维修保养；</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3</w:t>
      </w:r>
      <w:r>
        <w:rPr>
          <w:rFonts w:hint="eastAsia" w:ascii="宋体" w:hAnsi="宋体" w:eastAsia="宋体"/>
          <w:sz w:val="24"/>
          <w:szCs w:val="24"/>
          <w:lang w:eastAsia="zh-CN"/>
        </w:rPr>
        <w:t>.特种设备须进行月度安全检查；</w:t>
      </w:r>
    </w:p>
    <w:p>
      <w:pPr>
        <w:pStyle w:val="7"/>
        <w:spacing w:line="360" w:lineRule="auto"/>
        <w:ind w:left="0" w:right="11" w:rightChars="5" w:firstLine="480" w:firstLineChars="200"/>
        <w:jc w:val="both"/>
        <w:rPr>
          <w:rFonts w:ascii="宋体" w:hAnsi="宋体" w:eastAsia="宋体"/>
          <w:sz w:val="24"/>
          <w:szCs w:val="24"/>
          <w:lang w:eastAsia="zh-CN"/>
        </w:rPr>
      </w:pPr>
      <w:r>
        <w:rPr>
          <w:rFonts w:ascii="宋体" w:hAnsi="宋体" w:eastAsia="宋体"/>
          <w:sz w:val="24"/>
          <w:szCs w:val="24"/>
          <w:lang w:eastAsia="zh-CN"/>
        </w:rPr>
        <w:t>4</w:t>
      </w:r>
      <w:r>
        <w:rPr>
          <w:rFonts w:hint="eastAsia" w:ascii="宋体" w:hAnsi="宋体" w:eastAsia="宋体"/>
          <w:sz w:val="24"/>
          <w:szCs w:val="24"/>
          <w:lang w:eastAsia="zh-CN"/>
        </w:rPr>
        <w:t>.按要求填写设备运转日志</w:t>
      </w:r>
      <w:r>
        <w:rPr>
          <w:rFonts w:ascii="宋体" w:hAnsi="宋体" w:eastAsia="宋体"/>
          <w:sz w:val="24"/>
          <w:szCs w:val="24"/>
          <w:lang w:eastAsia="zh-CN"/>
        </w:rPr>
        <w:t>；</w:t>
      </w:r>
    </w:p>
    <w:p>
      <w:pPr>
        <w:pStyle w:val="7"/>
        <w:spacing w:line="360" w:lineRule="auto"/>
        <w:ind w:left="0" w:right="11" w:rightChars="5" w:firstLine="480" w:firstLineChars="200"/>
        <w:jc w:val="both"/>
        <w:rPr>
          <w:rFonts w:hint="eastAsia" w:ascii="宋体" w:hAnsi="宋体" w:eastAsia="宋体"/>
          <w:sz w:val="24"/>
          <w:szCs w:val="24"/>
          <w:lang w:eastAsia="zh-CN"/>
        </w:rPr>
      </w:pPr>
      <w:r>
        <w:rPr>
          <w:rFonts w:hint="eastAsia" w:ascii="宋体" w:hAnsi="宋体" w:eastAsia="宋体"/>
          <w:sz w:val="24"/>
          <w:szCs w:val="24"/>
          <w:lang w:eastAsia="zh-CN"/>
        </w:rPr>
        <w:t>5.投标人相关的管理制度情况说明(</w:t>
      </w:r>
      <w:r>
        <w:rPr>
          <w:rFonts w:ascii="宋体" w:hAnsi="宋体" w:eastAsia="宋体"/>
          <w:sz w:val="24"/>
          <w:szCs w:val="24"/>
          <w:lang w:eastAsia="zh-CN"/>
        </w:rPr>
        <w:t>可提供相关制度文本)；</w:t>
      </w:r>
    </w:p>
    <w:p>
      <w:pPr>
        <w:pStyle w:val="7"/>
        <w:spacing w:line="360" w:lineRule="auto"/>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6</w:t>
      </w:r>
      <w:r>
        <w:rPr>
          <w:rFonts w:hint="eastAsia" w:ascii="宋体" w:hAnsi="宋体" w:eastAsia="宋体"/>
          <w:sz w:val="24"/>
          <w:szCs w:val="24"/>
          <w:lang w:eastAsia="zh-CN"/>
        </w:rPr>
        <w:t>.</w:t>
      </w:r>
      <w:r>
        <w:rPr>
          <w:rFonts w:ascii="宋体" w:hAnsi="宋体" w:eastAsia="宋体"/>
          <w:sz w:val="24"/>
          <w:szCs w:val="24"/>
          <w:lang w:eastAsia="zh-CN"/>
        </w:rPr>
        <w:t>其他情况说明。</w:t>
      </w:r>
    </w:p>
    <w:p>
      <w:pPr>
        <w:pStyle w:val="48"/>
        <w:spacing w:line="360" w:lineRule="auto"/>
        <w:ind w:right="11" w:rightChars="5"/>
        <w:jc w:val="center"/>
        <w:rPr>
          <w:rFonts w:hint="eastAsia" w:ascii="宋体" w:hAnsi="宋体" w:eastAsia="宋体"/>
          <w:spacing w:val="2"/>
          <w:lang w:eastAsia="zh-CN"/>
        </w:rPr>
      </w:pPr>
      <w:r>
        <w:rPr>
          <w:rFonts w:ascii="宋体" w:hAnsi="宋体"/>
          <w:spacing w:val="2"/>
          <w:lang w:eastAsia="zh-CN"/>
        </w:rPr>
        <w:br w:type="page"/>
      </w:r>
      <w:bookmarkStart w:id="195" w:name="_Toc3122"/>
      <w:r>
        <w:rPr>
          <w:rFonts w:ascii="宋体" w:hAnsi="宋体" w:eastAsia="宋体"/>
          <w:spacing w:val="2"/>
          <w:lang w:eastAsia="zh-CN"/>
        </w:rPr>
        <w:t>十三、其他资料</w:t>
      </w:r>
      <w:bookmarkEnd w:id="195"/>
    </w:p>
    <w:p>
      <w:pPr>
        <w:pStyle w:val="7"/>
        <w:spacing w:line="360" w:lineRule="auto"/>
        <w:ind w:left="0" w:right="11" w:rightChars="5" w:firstLine="480" w:firstLineChars="200"/>
        <w:jc w:val="both"/>
        <w:rPr>
          <w:rFonts w:hint="eastAsia" w:ascii="宋体" w:hAnsi="宋体" w:eastAsia="宋体"/>
          <w:sz w:val="24"/>
          <w:szCs w:val="24"/>
          <w:lang w:eastAsia="zh-CN"/>
        </w:rPr>
      </w:pPr>
      <w:r>
        <w:rPr>
          <w:rFonts w:ascii="宋体" w:hAnsi="宋体" w:eastAsia="宋体"/>
          <w:sz w:val="24"/>
          <w:szCs w:val="24"/>
          <w:lang w:eastAsia="zh-CN"/>
        </w:rPr>
        <w:t>可根据招标文件要求提供相关资料</w:t>
      </w:r>
    </w:p>
    <w:p>
      <w:pPr>
        <w:widowControl/>
        <w:rPr>
          <w:rFonts w:hint="eastAsia" w:ascii="宋体" w:hAnsi="宋体"/>
          <w:spacing w:val="2"/>
          <w:sz w:val="32"/>
          <w:szCs w:val="32"/>
          <w:lang w:eastAsia="zh-CN"/>
        </w:rPr>
      </w:pPr>
    </w:p>
    <w:sectPr>
      <w:pgSz w:w="11906" w:h="16838"/>
      <w:pgMar w:top="1418" w:right="1418" w:bottom="1418" w:left="1418" w:header="1134" w:footer="113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D3FF21-9640-49A1-AB92-71F7CF85E2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embedRegular r:id="rId2" w:fontKey="{FBE114F5-CE1D-4596-A2B2-A180CC2797AD}"/>
  </w:font>
  <w:font w:name="仿宋">
    <w:panose1 w:val="02010609060101010101"/>
    <w:charset w:val="86"/>
    <w:family w:val="auto"/>
    <w:pitch w:val="default"/>
    <w:sig w:usb0="800002BF" w:usb1="38CF7CFA" w:usb2="00000016" w:usb3="00000000" w:csb0="00040001" w:csb1="00000000"/>
    <w:embedRegular r:id="rId3" w:fontKey="{F4125525-6778-4525-88D3-39051104E258}"/>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embedRegular r:id="rId4" w:fontKey="{A0676B78-81A2-495E-9205-0E4B0039B23F}"/>
  </w:font>
  <w:font w:name="微软雅黑">
    <w:panose1 w:val="020B0503020204020204"/>
    <w:charset w:val="86"/>
    <w:family w:val="swiss"/>
    <w:pitch w:val="default"/>
    <w:sig w:usb0="80000287" w:usb1="2ACF3C50" w:usb2="00000016" w:usb3="00000000" w:csb0="0004001F" w:csb1="00000000"/>
    <w:embedRegular r:id="rId5" w:fontKey="{7F909A0C-F123-4947-8D1F-0C19C2B35976}"/>
  </w:font>
  <w:font w:name="Wingdings 2">
    <w:panose1 w:val="05020102010507070707"/>
    <w:charset w:val="02"/>
    <w:family w:val="auto"/>
    <w:pitch w:val="default"/>
    <w:sig w:usb0="00000000" w:usb1="00000000" w:usb2="00000000" w:usb3="00000000" w:csb0="80000000" w:csb1="00000000"/>
    <w:embedRegular r:id="rId6" w:fontKey="{D722AE3F-3755-455E-BCF3-6F3B166F3A0E}"/>
  </w:font>
  <w:font w:name="方正小标宋简体">
    <w:panose1 w:val="02000000000000000000"/>
    <w:charset w:val="86"/>
    <w:family w:val="auto"/>
    <w:pitch w:val="default"/>
    <w:sig w:usb0="A00002BF" w:usb1="184F6CFA" w:usb2="00000012" w:usb3="00000000" w:csb0="00040001" w:csb1="00000000"/>
    <w:embedRegular r:id="rId7" w:fontKey="{5B135754-56C3-4C3A-85F2-90319A8E1A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720"/>
      <w:rPr>
        <w:rFonts w:hint="eastAsia"/>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eastAsia="zh-CN"/>
      </w:rPr>
      <w:t>24</w:t>
    </w:r>
    <w:r>
      <w:rPr>
        <w:rFonts w:ascii="Times New Roman" w:hAnsi="Times New Roman"/>
        <w:sz w:val="21"/>
        <w:szCs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0FA8CA"/>
    <w:multiLevelType w:val="singleLevel"/>
    <w:tmpl w:val="8E0FA8CA"/>
    <w:lvl w:ilvl="0" w:tentative="0">
      <w:start w:val="1"/>
      <w:numFmt w:val="decimal"/>
      <w:lvlText w:val="%1."/>
      <w:lvlJc w:val="left"/>
      <w:pPr>
        <w:ind w:left="425" w:hanging="425"/>
      </w:pPr>
      <w:rPr>
        <w:rFonts w:hint="default"/>
        <w:color w:val="auto"/>
      </w:rPr>
    </w:lvl>
  </w:abstractNum>
  <w:abstractNum w:abstractNumId="1">
    <w:nsid w:val="92BEC1ED"/>
    <w:multiLevelType w:val="singleLevel"/>
    <w:tmpl w:val="92BEC1ED"/>
    <w:lvl w:ilvl="0" w:tentative="0">
      <w:start w:val="1"/>
      <w:numFmt w:val="decimal"/>
      <w:suff w:val="nothing"/>
      <w:lvlText w:val="（%1）"/>
      <w:lvlJc w:val="left"/>
    </w:lvl>
  </w:abstractNum>
  <w:abstractNum w:abstractNumId="2">
    <w:nsid w:val="93BDBED4"/>
    <w:multiLevelType w:val="multilevel"/>
    <w:tmpl w:val="93BDBED4"/>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3">
    <w:nsid w:val="A25C6D7A"/>
    <w:multiLevelType w:val="multilevel"/>
    <w:tmpl w:val="A25C6D7A"/>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4">
    <w:nsid w:val="A6291C4E"/>
    <w:multiLevelType w:val="multilevel"/>
    <w:tmpl w:val="A6291C4E"/>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5">
    <w:nsid w:val="D4F3D063"/>
    <w:multiLevelType w:val="multilevel"/>
    <w:tmpl w:val="D4F3D063"/>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EB4688AB"/>
    <w:multiLevelType w:val="multilevel"/>
    <w:tmpl w:val="EB4688AB"/>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7">
    <w:nsid w:val="EF044E9F"/>
    <w:multiLevelType w:val="singleLevel"/>
    <w:tmpl w:val="EF044E9F"/>
    <w:lvl w:ilvl="0" w:tentative="0">
      <w:start w:val="2"/>
      <w:numFmt w:val="chineseCounting"/>
      <w:suff w:val="nothing"/>
      <w:lvlText w:val="%1、"/>
      <w:lvlJc w:val="left"/>
      <w:rPr>
        <w:rFonts w:hint="eastAsia"/>
      </w:rPr>
    </w:lvl>
  </w:abstractNum>
  <w:abstractNum w:abstractNumId="8">
    <w:nsid w:val="F5745EBF"/>
    <w:multiLevelType w:val="multilevel"/>
    <w:tmpl w:val="F5745EBF"/>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9">
    <w:nsid w:val="1E1D7DCA"/>
    <w:multiLevelType w:val="multilevel"/>
    <w:tmpl w:val="1E1D7DCA"/>
    <w:lvl w:ilvl="0" w:tentative="0">
      <w:start w:val="1"/>
      <w:numFmt w:val="chineseCountingThousand"/>
      <w:lvlText w:val="%1、"/>
      <w:lvlJc w:val="left"/>
      <w:pPr>
        <w:tabs>
          <w:tab w:val="left" w:pos="360"/>
        </w:tabs>
        <w:ind w:left="360" w:hanging="360"/>
      </w:pPr>
      <w:rPr>
        <w:b/>
      </w:rPr>
    </w:lvl>
    <w:lvl w:ilvl="1" w:tentative="0">
      <w:start w:val="1"/>
      <w:numFmt w:val="upperLetter"/>
      <w:lvlText w:val="%2."/>
      <w:lvlJc w:val="left"/>
      <w:pPr>
        <w:tabs>
          <w:tab w:val="left" w:pos="780"/>
        </w:tabs>
        <w:ind w:left="780" w:hanging="360"/>
      </w:pPr>
      <w:rPr>
        <w:rFonts w:cs="Times New Roman"/>
        <w:b/>
      </w:rPr>
    </w:lvl>
    <w:lvl w:ilvl="2" w:tentative="0">
      <w:start w:val="1"/>
      <w:numFmt w:val="decimal"/>
      <w:lvlText w:val="%3."/>
      <w:lvlJc w:val="left"/>
      <w:pPr>
        <w:tabs>
          <w:tab w:val="left" w:pos="1560"/>
        </w:tabs>
        <w:ind w:left="1560" w:hanging="720"/>
      </w:pPr>
      <w:rPr>
        <w:rFonts w:ascii="仿宋" w:hAnsi="仿宋" w:eastAsia="仿宋"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2116E5A0"/>
    <w:multiLevelType w:val="multilevel"/>
    <w:tmpl w:val="2116E5A0"/>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1">
    <w:nsid w:val="2EF6C6A5"/>
    <w:multiLevelType w:val="multilevel"/>
    <w:tmpl w:val="2EF6C6A5"/>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2">
    <w:nsid w:val="404D0C70"/>
    <w:multiLevelType w:val="multilevel"/>
    <w:tmpl w:val="404D0C70"/>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3">
    <w:nsid w:val="50B246AD"/>
    <w:multiLevelType w:val="multilevel"/>
    <w:tmpl w:val="50B246AD"/>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4">
    <w:nsid w:val="55572DAF"/>
    <w:multiLevelType w:val="multilevel"/>
    <w:tmpl w:val="55572DAF"/>
    <w:lvl w:ilvl="0" w:tentative="0">
      <w:start w:val="1"/>
      <w:numFmt w:val="decimal"/>
      <w:suff w:val="nothing"/>
      <w:lvlText w:val="(%1)"/>
      <w:lvlJc w:val="left"/>
      <w:pPr>
        <w:ind w:left="1413" w:hanging="420"/>
      </w:pPr>
      <w:rPr>
        <w:rFonts w:hint="eastAsia" w:ascii="宋体"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A036CB8"/>
    <w:multiLevelType w:val="multilevel"/>
    <w:tmpl w:val="5A036CB8"/>
    <w:lvl w:ilvl="0" w:tentative="0">
      <w:start w:val="1"/>
      <w:numFmt w:val="decimal"/>
      <w:suff w:val="nothing"/>
      <w:lvlText w:val="(%1)"/>
      <w:lvlJc w:val="left"/>
      <w:pPr>
        <w:ind w:left="420" w:hanging="420"/>
      </w:pPr>
      <w:rPr>
        <w:rFonts w:hint="eastAsia" w:ascii="宋体"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01EEC8E"/>
    <w:multiLevelType w:val="multilevel"/>
    <w:tmpl w:val="601EEC8E"/>
    <w:lvl w:ilvl="0" w:tentative="0">
      <w:start w:val="1"/>
      <w:numFmt w:val="decimal"/>
      <w:suff w:val="space"/>
      <w:lvlText w:val="（%1）"/>
      <w:lvlJc w:val="left"/>
      <w:pPr>
        <w:tabs>
          <w:tab w:val="left" w:pos="420"/>
        </w:tabs>
        <w:ind w:left="0" w:firstLine="567"/>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7">
    <w:nsid w:val="7BFB112B"/>
    <w:multiLevelType w:val="multilevel"/>
    <w:tmpl w:val="7BFB112B"/>
    <w:lvl w:ilvl="0" w:tentative="0">
      <w:start w:val="1"/>
      <w:numFmt w:val="decimal"/>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7"/>
  </w:num>
  <w:num w:numId="2">
    <w:abstractNumId w:val="15"/>
  </w:num>
  <w:num w:numId="3">
    <w:abstractNumId w:val="14"/>
  </w:num>
  <w:num w:numId="4">
    <w:abstractNumId w:val="0"/>
  </w:num>
  <w:num w:numId="5">
    <w:abstractNumId w:val="3"/>
  </w:num>
  <w:num w:numId="6">
    <w:abstractNumId w:val="13"/>
  </w:num>
  <w:num w:numId="7">
    <w:abstractNumId w:val="10"/>
  </w:num>
  <w:num w:numId="8">
    <w:abstractNumId w:val="8"/>
  </w:num>
  <w:num w:numId="9">
    <w:abstractNumId w:val="6"/>
  </w:num>
  <w:num w:numId="10">
    <w:abstractNumId w:val="2"/>
  </w:num>
  <w:num w:numId="11">
    <w:abstractNumId w:val="11"/>
  </w:num>
  <w:num w:numId="12">
    <w:abstractNumId w:val="16"/>
  </w:num>
  <w:num w:numId="13">
    <w:abstractNumId w:val="12"/>
  </w:num>
  <w:num w:numId="14">
    <w:abstractNumId w:val="4"/>
  </w:num>
  <w:num w:numId="15">
    <w:abstractNumId w:val="5"/>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FB73AE"/>
    <w:rsid w:val="00006499"/>
    <w:rsid w:val="0001377B"/>
    <w:rsid w:val="00016E6F"/>
    <w:rsid w:val="00047BFB"/>
    <w:rsid w:val="00060D4E"/>
    <w:rsid w:val="000637D8"/>
    <w:rsid w:val="0006776C"/>
    <w:rsid w:val="000733D7"/>
    <w:rsid w:val="00092C39"/>
    <w:rsid w:val="000A2BF7"/>
    <w:rsid w:val="000A403C"/>
    <w:rsid w:val="000B2298"/>
    <w:rsid w:val="000B7F73"/>
    <w:rsid w:val="000C3E56"/>
    <w:rsid w:val="000D7287"/>
    <w:rsid w:val="000F59E7"/>
    <w:rsid w:val="00101E92"/>
    <w:rsid w:val="00102792"/>
    <w:rsid w:val="00102DDD"/>
    <w:rsid w:val="00106516"/>
    <w:rsid w:val="00117B0C"/>
    <w:rsid w:val="00117DB9"/>
    <w:rsid w:val="00127F25"/>
    <w:rsid w:val="00130E59"/>
    <w:rsid w:val="00131604"/>
    <w:rsid w:val="0013210B"/>
    <w:rsid w:val="00134C62"/>
    <w:rsid w:val="00154CF1"/>
    <w:rsid w:val="0015658A"/>
    <w:rsid w:val="00162A3F"/>
    <w:rsid w:val="001656FD"/>
    <w:rsid w:val="0016694D"/>
    <w:rsid w:val="00171620"/>
    <w:rsid w:val="00171EFD"/>
    <w:rsid w:val="0018089C"/>
    <w:rsid w:val="00180DF5"/>
    <w:rsid w:val="00191208"/>
    <w:rsid w:val="00193BFD"/>
    <w:rsid w:val="001A0FC1"/>
    <w:rsid w:val="001A63F4"/>
    <w:rsid w:val="001C024D"/>
    <w:rsid w:val="001C0FBE"/>
    <w:rsid w:val="001C512D"/>
    <w:rsid w:val="001C66F9"/>
    <w:rsid w:val="00211053"/>
    <w:rsid w:val="00214C37"/>
    <w:rsid w:val="00220278"/>
    <w:rsid w:val="0022162D"/>
    <w:rsid w:val="0022500F"/>
    <w:rsid w:val="00227FD6"/>
    <w:rsid w:val="00230F41"/>
    <w:rsid w:val="00236783"/>
    <w:rsid w:val="00251689"/>
    <w:rsid w:val="00251CB2"/>
    <w:rsid w:val="00253EC9"/>
    <w:rsid w:val="00254CF2"/>
    <w:rsid w:val="0025613D"/>
    <w:rsid w:val="002606D9"/>
    <w:rsid w:val="00292C70"/>
    <w:rsid w:val="002A2B0C"/>
    <w:rsid w:val="002A55BC"/>
    <w:rsid w:val="002C05A7"/>
    <w:rsid w:val="002D3BBF"/>
    <w:rsid w:val="002E077B"/>
    <w:rsid w:val="002E0812"/>
    <w:rsid w:val="002E09CC"/>
    <w:rsid w:val="002E502B"/>
    <w:rsid w:val="002E55E1"/>
    <w:rsid w:val="002E579A"/>
    <w:rsid w:val="002E7C4F"/>
    <w:rsid w:val="002F7BF6"/>
    <w:rsid w:val="003001B9"/>
    <w:rsid w:val="00300D2D"/>
    <w:rsid w:val="00301CB3"/>
    <w:rsid w:val="003054BE"/>
    <w:rsid w:val="003100BA"/>
    <w:rsid w:val="0031546A"/>
    <w:rsid w:val="00323633"/>
    <w:rsid w:val="003347A8"/>
    <w:rsid w:val="00335C11"/>
    <w:rsid w:val="00336F54"/>
    <w:rsid w:val="00337499"/>
    <w:rsid w:val="00341689"/>
    <w:rsid w:val="00341B34"/>
    <w:rsid w:val="00343E8C"/>
    <w:rsid w:val="003545F6"/>
    <w:rsid w:val="00363F08"/>
    <w:rsid w:val="00367924"/>
    <w:rsid w:val="00371D3F"/>
    <w:rsid w:val="0037211F"/>
    <w:rsid w:val="003824F3"/>
    <w:rsid w:val="00386D32"/>
    <w:rsid w:val="00387A86"/>
    <w:rsid w:val="00392371"/>
    <w:rsid w:val="0039275F"/>
    <w:rsid w:val="00395DC0"/>
    <w:rsid w:val="003A42DF"/>
    <w:rsid w:val="003B4274"/>
    <w:rsid w:val="003B508B"/>
    <w:rsid w:val="003C0F86"/>
    <w:rsid w:val="003D04E8"/>
    <w:rsid w:val="003D36DC"/>
    <w:rsid w:val="003D3FA4"/>
    <w:rsid w:val="003D448E"/>
    <w:rsid w:val="003F0DA7"/>
    <w:rsid w:val="003F2CAE"/>
    <w:rsid w:val="003F505F"/>
    <w:rsid w:val="003F55E3"/>
    <w:rsid w:val="00415245"/>
    <w:rsid w:val="00427A7A"/>
    <w:rsid w:val="00433294"/>
    <w:rsid w:val="00442B54"/>
    <w:rsid w:val="00452A56"/>
    <w:rsid w:val="00452BF7"/>
    <w:rsid w:val="004758E5"/>
    <w:rsid w:val="00480404"/>
    <w:rsid w:val="00494967"/>
    <w:rsid w:val="004A5F5A"/>
    <w:rsid w:val="004B4819"/>
    <w:rsid w:val="004B6BE6"/>
    <w:rsid w:val="004C542E"/>
    <w:rsid w:val="004C5CD1"/>
    <w:rsid w:val="004C7DB8"/>
    <w:rsid w:val="004C7ED0"/>
    <w:rsid w:val="004F73A2"/>
    <w:rsid w:val="0050490A"/>
    <w:rsid w:val="005102FF"/>
    <w:rsid w:val="00517034"/>
    <w:rsid w:val="0052506E"/>
    <w:rsid w:val="00527298"/>
    <w:rsid w:val="00530F02"/>
    <w:rsid w:val="00534C34"/>
    <w:rsid w:val="005365A1"/>
    <w:rsid w:val="00537773"/>
    <w:rsid w:val="00540BC8"/>
    <w:rsid w:val="00552981"/>
    <w:rsid w:val="00555A1D"/>
    <w:rsid w:val="00555C22"/>
    <w:rsid w:val="00563F83"/>
    <w:rsid w:val="005650E3"/>
    <w:rsid w:val="00570CCD"/>
    <w:rsid w:val="00586E24"/>
    <w:rsid w:val="005A4B08"/>
    <w:rsid w:val="005B2730"/>
    <w:rsid w:val="005B7B44"/>
    <w:rsid w:val="005C1009"/>
    <w:rsid w:val="005D05A9"/>
    <w:rsid w:val="005D3426"/>
    <w:rsid w:val="005D3B18"/>
    <w:rsid w:val="005E056E"/>
    <w:rsid w:val="005F3A27"/>
    <w:rsid w:val="00605A1B"/>
    <w:rsid w:val="00616F69"/>
    <w:rsid w:val="0061789D"/>
    <w:rsid w:val="00617C77"/>
    <w:rsid w:val="00627B9C"/>
    <w:rsid w:val="00630830"/>
    <w:rsid w:val="00630E5E"/>
    <w:rsid w:val="00632A66"/>
    <w:rsid w:val="0063483F"/>
    <w:rsid w:val="0063587C"/>
    <w:rsid w:val="006358BB"/>
    <w:rsid w:val="00636B86"/>
    <w:rsid w:val="00640729"/>
    <w:rsid w:val="00644C9B"/>
    <w:rsid w:val="00660E20"/>
    <w:rsid w:val="006651A7"/>
    <w:rsid w:val="00670BC8"/>
    <w:rsid w:val="00681758"/>
    <w:rsid w:val="00682F77"/>
    <w:rsid w:val="006849A5"/>
    <w:rsid w:val="006A11FF"/>
    <w:rsid w:val="006A1F7B"/>
    <w:rsid w:val="006A3AED"/>
    <w:rsid w:val="006B44FF"/>
    <w:rsid w:val="006C6610"/>
    <w:rsid w:val="006C748D"/>
    <w:rsid w:val="007038C0"/>
    <w:rsid w:val="007051AB"/>
    <w:rsid w:val="00705CFB"/>
    <w:rsid w:val="00716A4B"/>
    <w:rsid w:val="00721705"/>
    <w:rsid w:val="00723BED"/>
    <w:rsid w:val="00726243"/>
    <w:rsid w:val="007264B9"/>
    <w:rsid w:val="00743AE7"/>
    <w:rsid w:val="00744588"/>
    <w:rsid w:val="00756915"/>
    <w:rsid w:val="00776066"/>
    <w:rsid w:val="00776336"/>
    <w:rsid w:val="00776463"/>
    <w:rsid w:val="007A02F5"/>
    <w:rsid w:val="007A7369"/>
    <w:rsid w:val="007C6355"/>
    <w:rsid w:val="007E05EE"/>
    <w:rsid w:val="007F149E"/>
    <w:rsid w:val="007F2E44"/>
    <w:rsid w:val="007F3B9D"/>
    <w:rsid w:val="007F5D2D"/>
    <w:rsid w:val="008032B0"/>
    <w:rsid w:val="0080798F"/>
    <w:rsid w:val="00814DD9"/>
    <w:rsid w:val="00823989"/>
    <w:rsid w:val="0083617A"/>
    <w:rsid w:val="008523DD"/>
    <w:rsid w:val="008746B7"/>
    <w:rsid w:val="00876A7F"/>
    <w:rsid w:val="00891240"/>
    <w:rsid w:val="008A03A2"/>
    <w:rsid w:val="008A0499"/>
    <w:rsid w:val="008A2FDF"/>
    <w:rsid w:val="008B1CB6"/>
    <w:rsid w:val="008B59D4"/>
    <w:rsid w:val="008B5A2E"/>
    <w:rsid w:val="008B6658"/>
    <w:rsid w:val="008C04B2"/>
    <w:rsid w:val="008C09B2"/>
    <w:rsid w:val="008C150D"/>
    <w:rsid w:val="008C4630"/>
    <w:rsid w:val="008D2F4A"/>
    <w:rsid w:val="008D7090"/>
    <w:rsid w:val="008E3AFD"/>
    <w:rsid w:val="008E5847"/>
    <w:rsid w:val="008E5F0D"/>
    <w:rsid w:val="008E68C1"/>
    <w:rsid w:val="008F0BAC"/>
    <w:rsid w:val="008F39B5"/>
    <w:rsid w:val="009040A0"/>
    <w:rsid w:val="00912A4A"/>
    <w:rsid w:val="00912E14"/>
    <w:rsid w:val="00921BB6"/>
    <w:rsid w:val="009329F1"/>
    <w:rsid w:val="009425A2"/>
    <w:rsid w:val="0094355E"/>
    <w:rsid w:val="00943699"/>
    <w:rsid w:val="0094668E"/>
    <w:rsid w:val="0095518C"/>
    <w:rsid w:val="0095728B"/>
    <w:rsid w:val="00964B3F"/>
    <w:rsid w:val="0096560A"/>
    <w:rsid w:val="00977BB5"/>
    <w:rsid w:val="00980D2B"/>
    <w:rsid w:val="00981296"/>
    <w:rsid w:val="00983711"/>
    <w:rsid w:val="00985046"/>
    <w:rsid w:val="009914AE"/>
    <w:rsid w:val="00995F34"/>
    <w:rsid w:val="00996EB9"/>
    <w:rsid w:val="0099714B"/>
    <w:rsid w:val="009A02F3"/>
    <w:rsid w:val="009A43A8"/>
    <w:rsid w:val="009B7B7A"/>
    <w:rsid w:val="009C2714"/>
    <w:rsid w:val="009C5C8D"/>
    <w:rsid w:val="009C6F2C"/>
    <w:rsid w:val="009E09B7"/>
    <w:rsid w:val="009E2A41"/>
    <w:rsid w:val="009E4DA5"/>
    <w:rsid w:val="009E50D0"/>
    <w:rsid w:val="00A14EDB"/>
    <w:rsid w:val="00A15F94"/>
    <w:rsid w:val="00A21887"/>
    <w:rsid w:val="00A2243A"/>
    <w:rsid w:val="00A24868"/>
    <w:rsid w:val="00A32116"/>
    <w:rsid w:val="00A37EC0"/>
    <w:rsid w:val="00A433DF"/>
    <w:rsid w:val="00A57B96"/>
    <w:rsid w:val="00A709C0"/>
    <w:rsid w:val="00A71B71"/>
    <w:rsid w:val="00A74F01"/>
    <w:rsid w:val="00A77484"/>
    <w:rsid w:val="00A81116"/>
    <w:rsid w:val="00A85DB6"/>
    <w:rsid w:val="00A9695A"/>
    <w:rsid w:val="00AA15FF"/>
    <w:rsid w:val="00AA5908"/>
    <w:rsid w:val="00AB0739"/>
    <w:rsid w:val="00AC3B8F"/>
    <w:rsid w:val="00AC3D5E"/>
    <w:rsid w:val="00AC5746"/>
    <w:rsid w:val="00AD6EBA"/>
    <w:rsid w:val="00AE02F8"/>
    <w:rsid w:val="00AE058D"/>
    <w:rsid w:val="00AF2757"/>
    <w:rsid w:val="00B04409"/>
    <w:rsid w:val="00B132C9"/>
    <w:rsid w:val="00B2100A"/>
    <w:rsid w:val="00B226C4"/>
    <w:rsid w:val="00B318EE"/>
    <w:rsid w:val="00B4145E"/>
    <w:rsid w:val="00B5192A"/>
    <w:rsid w:val="00B56C37"/>
    <w:rsid w:val="00B663D4"/>
    <w:rsid w:val="00B70AA5"/>
    <w:rsid w:val="00B83556"/>
    <w:rsid w:val="00BA56C1"/>
    <w:rsid w:val="00BA6EFA"/>
    <w:rsid w:val="00BC0DEA"/>
    <w:rsid w:val="00BC3F74"/>
    <w:rsid w:val="00BC6526"/>
    <w:rsid w:val="00BD7B1E"/>
    <w:rsid w:val="00BE11D1"/>
    <w:rsid w:val="00BE144B"/>
    <w:rsid w:val="00BF2089"/>
    <w:rsid w:val="00BF4D0C"/>
    <w:rsid w:val="00BF627C"/>
    <w:rsid w:val="00BF652E"/>
    <w:rsid w:val="00BF74B1"/>
    <w:rsid w:val="00C001B1"/>
    <w:rsid w:val="00C03169"/>
    <w:rsid w:val="00C11968"/>
    <w:rsid w:val="00C12809"/>
    <w:rsid w:val="00C21653"/>
    <w:rsid w:val="00C21D16"/>
    <w:rsid w:val="00C22EEB"/>
    <w:rsid w:val="00C23B32"/>
    <w:rsid w:val="00C261F2"/>
    <w:rsid w:val="00C26737"/>
    <w:rsid w:val="00C32587"/>
    <w:rsid w:val="00C35EA4"/>
    <w:rsid w:val="00C44DED"/>
    <w:rsid w:val="00C501B8"/>
    <w:rsid w:val="00C6121C"/>
    <w:rsid w:val="00C61E51"/>
    <w:rsid w:val="00C97F4A"/>
    <w:rsid w:val="00CB39A2"/>
    <w:rsid w:val="00CB5EC4"/>
    <w:rsid w:val="00CC1747"/>
    <w:rsid w:val="00CC6FF0"/>
    <w:rsid w:val="00CD4672"/>
    <w:rsid w:val="00CD7A67"/>
    <w:rsid w:val="00CE55EB"/>
    <w:rsid w:val="00CF23F9"/>
    <w:rsid w:val="00D04E91"/>
    <w:rsid w:val="00D17979"/>
    <w:rsid w:val="00D2219A"/>
    <w:rsid w:val="00D23C10"/>
    <w:rsid w:val="00D24A66"/>
    <w:rsid w:val="00D404FC"/>
    <w:rsid w:val="00D41257"/>
    <w:rsid w:val="00D447F3"/>
    <w:rsid w:val="00D449EE"/>
    <w:rsid w:val="00D51E00"/>
    <w:rsid w:val="00D52353"/>
    <w:rsid w:val="00D56C84"/>
    <w:rsid w:val="00D57752"/>
    <w:rsid w:val="00D62F88"/>
    <w:rsid w:val="00D656F5"/>
    <w:rsid w:val="00D6776C"/>
    <w:rsid w:val="00D82A06"/>
    <w:rsid w:val="00D83610"/>
    <w:rsid w:val="00D84F8D"/>
    <w:rsid w:val="00D90171"/>
    <w:rsid w:val="00D97B93"/>
    <w:rsid w:val="00D97CC7"/>
    <w:rsid w:val="00DA0EBB"/>
    <w:rsid w:val="00DA3270"/>
    <w:rsid w:val="00DA3C9D"/>
    <w:rsid w:val="00DB5E7D"/>
    <w:rsid w:val="00DC74CA"/>
    <w:rsid w:val="00DD2CFB"/>
    <w:rsid w:val="00DE0C41"/>
    <w:rsid w:val="00DF7359"/>
    <w:rsid w:val="00E013C9"/>
    <w:rsid w:val="00E02080"/>
    <w:rsid w:val="00E039D9"/>
    <w:rsid w:val="00E13127"/>
    <w:rsid w:val="00E1691C"/>
    <w:rsid w:val="00E21B7F"/>
    <w:rsid w:val="00E21C00"/>
    <w:rsid w:val="00E245D5"/>
    <w:rsid w:val="00E26995"/>
    <w:rsid w:val="00E33255"/>
    <w:rsid w:val="00E3368C"/>
    <w:rsid w:val="00E407FB"/>
    <w:rsid w:val="00E43C1F"/>
    <w:rsid w:val="00E461B3"/>
    <w:rsid w:val="00E5504C"/>
    <w:rsid w:val="00E5685E"/>
    <w:rsid w:val="00E7453E"/>
    <w:rsid w:val="00E940BD"/>
    <w:rsid w:val="00EA1164"/>
    <w:rsid w:val="00EA3832"/>
    <w:rsid w:val="00EA52CD"/>
    <w:rsid w:val="00EA6A88"/>
    <w:rsid w:val="00EB58AF"/>
    <w:rsid w:val="00EB77B4"/>
    <w:rsid w:val="00EE0723"/>
    <w:rsid w:val="00F17F16"/>
    <w:rsid w:val="00F27A98"/>
    <w:rsid w:val="00F34174"/>
    <w:rsid w:val="00F359A5"/>
    <w:rsid w:val="00F36730"/>
    <w:rsid w:val="00F429F9"/>
    <w:rsid w:val="00F61C1E"/>
    <w:rsid w:val="00F6272B"/>
    <w:rsid w:val="00F66E35"/>
    <w:rsid w:val="00F72262"/>
    <w:rsid w:val="00F8011C"/>
    <w:rsid w:val="00F8629B"/>
    <w:rsid w:val="00F86EEE"/>
    <w:rsid w:val="00F923C3"/>
    <w:rsid w:val="00F93BC4"/>
    <w:rsid w:val="00F946F2"/>
    <w:rsid w:val="00F95AA6"/>
    <w:rsid w:val="00FA0AA8"/>
    <w:rsid w:val="00FA4968"/>
    <w:rsid w:val="00FA5125"/>
    <w:rsid w:val="00FB2854"/>
    <w:rsid w:val="00FB37EC"/>
    <w:rsid w:val="00FB73AE"/>
    <w:rsid w:val="00FC0634"/>
    <w:rsid w:val="00FC7951"/>
    <w:rsid w:val="00FF3D26"/>
    <w:rsid w:val="01AB5B6D"/>
    <w:rsid w:val="01E55EBE"/>
    <w:rsid w:val="02402F74"/>
    <w:rsid w:val="024535A0"/>
    <w:rsid w:val="02DB6D23"/>
    <w:rsid w:val="039A46A5"/>
    <w:rsid w:val="03BF296C"/>
    <w:rsid w:val="046E5569"/>
    <w:rsid w:val="04B94C5B"/>
    <w:rsid w:val="04CC09EE"/>
    <w:rsid w:val="05940AC6"/>
    <w:rsid w:val="05A219B9"/>
    <w:rsid w:val="05D81B4C"/>
    <w:rsid w:val="05E56DFD"/>
    <w:rsid w:val="061309AF"/>
    <w:rsid w:val="064118C7"/>
    <w:rsid w:val="07576533"/>
    <w:rsid w:val="07AC31FD"/>
    <w:rsid w:val="0820358D"/>
    <w:rsid w:val="086D0FF4"/>
    <w:rsid w:val="08A92ADB"/>
    <w:rsid w:val="093057D1"/>
    <w:rsid w:val="09F1202E"/>
    <w:rsid w:val="0A812C97"/>
    <w:rsid w:val="0AB6186F"/>
    <w:rsid w:val="0AB80568"/>
    <w:rsid w:val="0B7901D5"/>
    <w:rsid w:val="0C023179"/>
    <w:rsid w:val="0C2714D2"/>
    <w:rsid w:val="0CE9794A"/>
    <w:rsid w:val="0D132E0C"/>
    <w:rsid w:val="0D1D3A27"/>
    <w:rsid w:val="0D5B44A8"/>
    <w:rsid w:val="0D7A7EC8"/>
    <w:rsid w:val="0DF40E2B"/>
    <w:rsid w:val="0E041043"/>
    <w:rsid w:val="0E28298E"/>
    <w:rsid w:val="0E352D5D"/>
    <w:rsid w:val="0ECD3206"/>
    <w:rsid w:val="0F9D32B9"/>
    <w:rsid w:val="0FA010EA"/>
    <w:rsid w:val="0FC94083"/>
    <w:rsid w:val="0FFB1A7E"/>
    <w:rsid w:val="1052457B"/>
    <w:rsid w:val="105332C6"/>
    <w:rsid w:val="10B03BB0"/>
    <w:rsid w:val="10BC069B"/>
    <w:rsid w:val="110E6E0C"/>
    <w:rsid w:val="11182E78"/>
    <w:rsid w:val="111E393A"/>
    <w:rsid w:val="11A42E75"/>
    <w:rsid w:val="121D7B2C"/>
    <w:rsid w:val="122A1631"/>
    <w:rsid w:val="129B3B9C"/>
    <w:rsid w:val="134E4DD3"/>
    <w:rsid w:val="13566504"/>
    <w:rsid w:val="135741E8"/>
    <w:rsid w:val="13F26392"/>
    <w:rsid w:val="1450691F"/>
    <w:rsid w:val="14643889"/>
    <w:rsid w:val="15594386"/>
    <w:rsid w:val="15642AA8"/>
    <w:rsid w:val="164D2CCC"/>
    <w:rsid w:val="16571DC8"/>
    <w:rsid w:val="172F3A30"/>
    <w:rsid w:val="185C0393"/>
    <w:rsid w:val="1913499B"/>
    <w:rsid w:val="198C16D7"/>
    <w:rsid w:val="19FD24C8"/>
    <w:rsid w:val="1A982660"/>
    <w:rsid w:val="1B0E5E48"/>
    <w:rsid w:val="1C6B13CA"/>
    <w:rsid w:val="1CB5684F"/>
    <w:rsid w:val="1CD31A7D"/>
    <w:rsid w:val="1CDA2E49"/>
    <w:rsid w:val="1D4C733C"/>
    <w:rsid w:val="1D6179B3"/>
    <w:rsid w:val="1D9730EA"/>
    <w:rsid w:val="1DDB2C1E"/>
    <w:rsid w:val="1E733076"/>
    <w:rsid w:val="1ECB6999"/>
    <w:rsid w:val="1F8620B8"/>
    <w:rsid w:val="20890304"/>
    <w:rsid w:val="2098024C"/>
    <w:rsid w:val="20A123DB"/>
    <w:rsid w:val="20D718BC"/>
    <w:rsid w:val="215B4CFF"/>
    <w:rsid w:val="216058A9"/>
    <w:rsid w:val="21774425"/>
    <w:rsid w:val="21DC565E"/>
    <w:rsid w:val="226A0FB3"/>
    <w:rsid w:val="22F15318"/>
    <w:rsid w:val="232979E5"/>
    <w:rsid w:val="23937A51"/>
    <w:rsid w:val="23AE0B4E"/>
    <w:rsid w:val="23C5334E"/>
    <w:rsid w:val="24B2331E"/>
    <w:rsid w:val="24DC6784"/>
    <w:rsid w:val="24FA1855"/>
    <w:rsid w:val="255B5432"/>
    <w:rsid w:val="25901C53"/>
    <w:rsid w:val="25C04F2F"/>
    <w:rsid w:val="25E83C30"/>
    <w:rsid w:val="266D6A9E"/>
    <w:rsid w:val="27985B75"/>
    <w:rsid w:val="27A80864"/>
    <w:rsid w:val="27BE47B6"/>
    <w:rsid w:val="27F11641"/>
    <w:rsid w:val="27F65646"/>
    <w:rsid w:val="28754383"/>
    <w:rsid w:val="28AF339E"/>
    <w:rsid w:val="29B5690B"/>
    <w:rsid w:val="29B669AE"/>
    <w:rsid w:val="29E842F7"/>
    <w:rsid w:val="2A0732A3"/>
    <w:rsid w:val="2A484242"/>
    <w:rsid w:val="2A77704A"/>
    <w:rsid w:val="2AE201B0"/>
    <w:rsid w:val="2B7A539A"/>
    <w:rsid w:val="2BBC3D43"/>
    <w:rsid w:val="2BDF441A"/>
    <w:rsid w:val="2BF708FB"/>
    <w:rsid w:val="2D54634A"/>
    <w:rsid w:val="2D5C1B0F"/>
    <w:rsid w:val="2DB60896"/>
    <w:rsid w:val="2DBE4DC6"/>
    <w:rsid w:val="2E7A3A90"/>
    <w:rsid w:val="2EA771EA"/>
    <w:rsid w:val="2EE26B1C"/>
    <w:rsid w:val="2EE63A90"/>
    <w:rsid w:val="2F8800D9"/>
    <w:rsid w:val="2FF635C9"/>
    <w:rsid w:val="30371C57"/>
    <w:rsid w:val="308710A4"/>
    <w:rsid w:val="30946212"/>
    <w:rsid w:val="310C55BA"/>
    <w:rsid w:val="314616AC"/>
    <w:rsid w:val="315B00C0"/>
    <w:rsid w:val="324A2ACB"/>
    <w:rsid w:val="32A23F22"/>
    <w:rsid w:val="32B5627B"/>
    <w:rsid w:val="343D6620"/>
    <w:rsid w:val="346908E5"/>
    <w:rsid w:val="34DE44DC"/>
    <w:rsid w:val="35737D20"/>
    <w:rsid w:val="35EC32AC"/>
    <w:rsid w:val="36410F2A"/>
    <w:rsid w:val="370103C6"/>
    <w:rsid w:val="370F615B"/>
    <w:rsid w:val="377C187F"/>
    <w:rsid w:val="37905DF3"/>
    <w:rsid w:val="37DF4284"/>
    <w:rsid w:val="38941B3C"/>
    <w:rsid w:val="38D6319E"/>
    <w:rsid w:val="38EE3319"/>
    <w:rsid w:val="395625B8"/>
    <w:rsid w:val="39F60236"/>
    <w:rsid w:val="3ACD0488"/>
    <w:rsid w:val="3B17209A"/>
    <w:rsid w:val="3BC87468"/>
    <w:rsid w:val="3C306D0A"/>
    <w:rsid w:val="3C433949"/>
    <w:rsid w:val="3CCF7F61"/>
    <w:rsid w:val="3D963956"/>
    <w:rsid w:val="3E30750E"/>
    <w:rsid w:val="3E375766"/>
    <w:rsid w:val="3E55633E"/>
    <w:rsid w:val="3F2826EA"/>
    <w:rsid w:val="3FF7253F"/>
    <w:rsid w:val="40343AB2"/>
    <w:rsid w:val="4115406D"/>
    <w:rsid w:val="41297EF5"/>
    <w:rsid w:val="429910FD"/>
    <w:rsid w:val="43751110"/>
    <w:rsid w:val="43A1310F"/>
    <w:rsid w:val="44405DD7"/>
    <w:rsid w:val="444972A0"/>
    <w:rsid w:val="44683056"/>
    <w:rsid w:val="454D4002"/>
    <w:rsid w:val="45B47DA6"/>
    <w:rsid w:val="46482C47"/>
    <w:rsid w:val="47093B32"/>
    <w:rsid w:val="476332AE"/>
    <w:rsid w:val="48A57EC2"/>
    <w:rsid w:val="48C64FED"/>
    <w:rsid w:val="48C72033"/>
    <w:rsid w:val="48C72808"/>
    <w:rsid w:val="4989182E"/>
    <w:rsid w:val="49C565B5"/>
    <w:rsid w:val="4A111A5C"/>
    <w:rsid w:val="4AC81B75"/>
    <w:rsid w:val="4AF26E8C"/>
    <w:rsid w:val="4B0C031C"/>
    <w:rsid w:val="4B127050"/>
    <w:rsid w:val="4B333EF9"/>
    <w:rsid w:val="4B562CE1"/>
    <w:rsid w:val="4B924DE9"/>
    <w:rsid w:val="4BEE3B83"/>
    <w:rsid w:val="4C5B3AFF"/>
    <w:rsid w:val="4C8A5002"/>
    <w:rsid w:val="4CBD2803"/>
    <w:rsid w:val="4CD37C0C"/>
    <w:rsid w:val="4CE22604"/>
    <w:rsid w:val="4D4F6757"/>
    <w:rsid w:val="4E122AB9"/>
    <w:rsid w:val="4E292059"/>
    <w:rsid w:val="4F3F3010"/>
    <w:rsid w:val="4FC11017"/>
    <w:rsid w:val="50904835"/>
    <w:rsid w:val="50F321D8"/>
    <w:rsid w:val="532A1C75"/>
    <w:rsid w:val="53965690"/>
    <w:rsid w:val="53D0792E"/>
    <w:rsid w:val="53F00A40"/>
    <w:rsid w:val="54C53D4F"/>
    <w:rsid w:val="5549684F"/>
    <w:rsid w:val="565023F3"/>
    <w:rsid w:val="56CE349C"/>
    <w:rsid w:val="5738773E"/>
    <w:rsid w:val="57662E09"/>
    <w:rsid w:val="57FF7673"/>
    <w:rsid w:val="5925572A"/>
    <w:rsid w:val="59266ED9"/>
    <w:rsid w:val="5A12491B"/>
    <w:rsid w:val="5A315A59"/>
    <w:rsid w:val="5A3D282E"/>
    <w:rsid w:val="5A6C7204"/>
    <w:rsid w:val="5B7D5684"/>
    <w:rsid w:val="5BCB77E7"/>
    <w:rsid w:val="5C141635"/>
    <w:rsid w:val="5C1967A5"/>
    <w:rsid w:val="5C2921BD"/>
    <w:rsid w:val="5C601B44"/>
    <w:rsid w:val="5CAF2E8C"/>
    <w:rsid w:val="5D3C2756"/>
    <w:rsid w:val="5D8B4DD9"/>
    <w:rsid w:val="5E182FA6"/>
    <w:rsid w:val="5E594A79"/>
    <w:rsid w:val="5EE047C3"/>
    <w:rsid w:val="5F2731E1"/>
    <w:rsid w:val="5F615EA1"/>
    <w:rsid w:val="5F753CF4"/>
    <w:rsid w:val="5F77638B"/>
    <w:rsid w:val="5FEF291D"/>
    <w:rsid w:val="60DC2749"/>
    <w:rsid w:val="61354A67"/>
    <w:rsid w:val="625A404E"/>
    <w:rsid w:val="628707C9"/>
    <w:rsid w:val="628F5B23"/>
    <w:rsid w:val="62FC14C4"/>
    <w:rsid w:val="62FE04A2"/>
    <w:rsid w:val="63602E17"/>
    <w:rsid w:val="63EF1241"/>
    <w:rsid w:val="64406597"/>
    <w:rsid w:val="661935EC"/>
    <w:rsid w:val="66A979FF"/>
    <w:rsid w:val="6723016E"/>
    <w:rsid w:val="674C2AA1"/>
    <w:rsid w:val="68446694"/>
    <w:rsid w:val="691E364C"/>
    <w:rsid w:val="6A9E4BB6"/>
    <w:rsid w:val="6B210B64"/>
    <w:rsid w:val="6B34641E"/>
    <w:rsid w:val="6B8D0669"/>
    <w:rsid w:val="6BDA0B80"/>
    <w:rsid w:val="6C105C86"/>
    <w:rsid w:val="6C30036C"/>
    <w:rsid w:val="6D3F1F18"/>
    <w:rsid w:val="6E0E106B"/>
    <w:rsid w:val="6E246539"/>
    <w:rsid w:val="6E270F16"/>
    <w:rsid w:val="6E366386"/>
    <w:rsid w:val="6E4C2A0A"/>
    <w:rsid w:val="6ECE5BDA"/>
    <w:rsid w:val="6F8457E1"/>
    <w:rsid w:val="6FEE7F16"/>
    <w:rsid w:val="701D518C"/>
    <w:rsid w:val="70810331"/>
    <w:rsid w:val="70FC2044"/>
    <w:rsid w:val="713375F5"/>
    <w:rsid w:val="71796EC1"/>
    <w:rsid w:val="724177ED"/>
    <w:rsid w:val="728E19FD"/>
    <w:rsid w:val="729A06C0"/>
    <w:rsid w:val="72E5274F"/>
    <w:rsid w:val="73C6041D"/>
    <w:rsid w:val="75093D41"/>
    <w:rsid w:val="77633A99"/>
    <w:rsid w:val="77766370"/>
    <w:rsid w:val="78191362"/>
    <w:rsid w:val="787E06E6"/>
    <w:rsid w:val="78AA2807"/>
    <w:rsid w:val="78AB7423"/>
    <w:rsid w:val="79D86616"/>
    <w:rsid w:val="7A102B3D"/>
    <w:rsid w:val="7A5E5F9F"/>
    <w:rsid w:val="7A6B1788"/>
    <w:rsid w:val="7A9674E6"/>
    <w:rsid w:val="7AA74275"/>
    <w:rsid w:val="7AB37BCF"/>
    <w:rsid w:val="7AE71AF0"/>
    <w:rsid w:val="7B18267D"/>
    <w:rsid w:val="7B493CBE"/>
    <w:rsid w:val="7BB32DB4"/>
    <w:rsid w:val="7C1726A3"/>
    <w:rsid w:val="7C29335B"/>
    <w:rsid w:val="7CD61F4C"/>
    <w:rsid w:val="7E5F2CFF"/>
    <w:rsid w:val="7F6F117E"/>
    <w:rsid w:val="7FA809B7"/>
    <w:rsid w:val="7FEE0C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pPr>
    <w:rPr>
      <w:rFonts w:ascii="Times New Roman" w:hAnsi="Times New Roman" w:eastAsia="宋体" w:cs="Times New Roman"/>
      <w:sz w:val="22"/>
      <w:szCs w:val="22"/>
      <w:lang w:val="en-US" w:eastAsia="en-US" w:bidi="ar-SA"/>
    </w:rPr>
  </w:style>
  <w:style w:type="paragraph" w:styleId="3">
    <w:name w:val="heading 1"/>
    <w:basedOn w:val="1"/>
    <w:next w:val="1"/>
    <w:link w:val="29"/>
    <w:autoRedefine/>
    <w:qFormat/>
    <w:uiPriority w:val="9"/>
    <w:pPr>
      <w:spacing w:before="340" w:after="330" w:line="578" w:lineRule="auto"/>
      <w:outlineLvl w:val="0"/>
    </w:pPr>
    <w:rPr>
      <w:b/>
      <w:bCs/>
      <w:kern w:val="44"/>
      <w:sz w:val="44"/>
      <w:szCs w:val="44"/>
    </w:rPr>
  </w:style>
  <w:style w:type="paragraph" w:styleId="4">
    <w:name w:val="heading 2"/>
    <w:basedOn w:val="1"/>
    <w:next w:val="1"/>
    <w:link w:val="30"/>
    <w:autoRedefine/>
    <w:qFormat/>
    <w:uiPriority w:val="9"/>
    <w:pPr>
      <w:keepNext/>
      <w:keepLines/>
      <w:spacing w:before="260" w:after="260" w:line="416" w:lineRule="auto"/>
      <w:outlineLvl w:val="1"/>
    </w:pPr>
    <w:rPr>
      <w:rFonts w:ascii="等线 Light" w:hAnsi="等线 Light" w:eastAsia="等线 Light" w:cs="Times New Roman"/>
      <w:b/>
      <w:bCs/>
      <w:sz w:val="32"/>
      <w:szCs w:val="32"/>
    </w:rPr>
  </w:style>
  <w:style w:type="paragraph" w:styleId="2">
    <w:name w:val="heading 3"/>
    <w:basedOn w:val="1"/>
    <w:next w:val="1"/>
    <w:link w:val="28"/>
    <w:autoRedefine/>
    <w:qFormat/>
    <w:uiPriority w:val="0"/>
    <w:pPr>
      <w:keepNext/>
      <w:keepLines/>
      <w:spacing w:before="260" w:after="260" w:line="416" w:lineRule="auto"/>
      <w:jc w:val="both"/>
      <w:outlineLvl w:val="2"/>
    </w:pPr>
    <w:rPr>
      <w:rFonts w:ascii="Times New Roman" w:hAnsi="Times New Roman" w:eastAsia="宋体" w:cs="Times New Roman"/>
      <w:b/>
      <w:bCs/>
      <w:sz w:val="32"/>
      <w:szCs w:val="32"/>
    </w:rPr>
  </w:style>
  <w:style w:type="character" w:default="1" w:styleId="23">
    <w:name w:val="Default Paragraph Font"/>
    <w:autoRedefine/>
    <w:unhideWhenUsed/>
    <w:qFormat/>
    <w:uiPriority w:val="1"/>
  </w:style>
  <w:style w:type="table" w:default="1" w:styleId="21">
    <w:name w:val="Normal Table"/>
    <w:autoRedefine/>
    <w:unhideWhenUsed/>
    <w:qFormat/>
    <w:uiPriority w:val="99"/>
    <w:tblPr>
      <w:tblCellMar>
        <w:top w:w="0" w:type="dxa"/>
        <w:left w:w="108" w:type="dxa"/>
        <w:bottom w:w="0" w:type="dxa"/>
        <w:right w:w="108" w:type="dxa"/>
      </w:tblCellMar>
    </w:tblPr>
  </w:style>
  <w:style w:type="paragraph" w:styleId="5">
    <w:name w:val="Document Map"/>
    <w:basedOn w:val="1"/>
    <w:autoRedefine/>
    <w:semiHidden/>
    <w:qFormat/>
    <w:uiPriority w:val="0"/>
    <w:pPr>
      <w:shd w:val="clear" w:color="auto" w:fill="000080"/>
    </w:pPr>
  </w:style>
  <w:style w:type="paragraph" w:styleId="6">
    <w:name w:val="annotation text"/>
    <w:basedOn w:val="1"/>
    <w:link w:val="31"/>
    <w:autoRedefine/>
    <w:unhideWhenUsed/>
    <w:qFormat/>
    <w:uiPriority w:val="99"/>
  </w:style>
  <w:style w:type="paragraph" w:styleId="7">
    <w:name w:val="Body Text"/>
    <w:basedOn w:val="1"/>
    <w:next w:val="1"/>
    <w:link w:val="32"/>
    <w:autoRedefine/>
    <w:qFormat/>
    <w:uiPriority w:val="1"/>
    <w:pPr>
      <w:ind w:left="100"/>
    </w:pPr>
    <w:rPr>
      <w:rFonts w:ascii="Microsoft JhengHei" w:hAnsi="Microsoft JhengHei" w:eastAsia="Microsoft JhengHei"/>
      <w:sz w:val="21"/>
      <w:szCs w:val="21"/>
    </w:rPr>
  </w:style>
  <w:style w:type="paragraph" w:styleId="8">
    <w:name w:val="Body Text Indent"/>
    <w:basedOn w:val="1"/>
    <w:autoRedefine/>
    <w:qFormat/>
    <w:uiPriority w:val="0"/>
    <w:pPr>
      <w:spacing w:before="0" w:beforeLines="0" w:after="0" w:afterLines="0" w:line="240" w:lineRule="auto"/>
      <w:ind w:firstLine="0" w:firstLineChars="0"/>
      <w:jc w:val="center"/>
    </w:pPr>
    <w:rPr>
      <w:rFonts w:ascii="仿宋" w:hAnsi="仿宋"/>
    </w:rPr>
  </w:style>
  <w:style w:type="paragraph" w:styleId="9">
    <w:name w:val="toc 3"/>
    <w:basedOn w:val="1"/>
    <w:next w:val="1"/>
    <w:autoRedefine/>
    <w:unhideWhenUsed/>
    <w:qFormat/>
    <w:uiPriority w:val="39"/>
    <w:pPr>
      <w:widowControl/>
      <w:spacing w:after="100" w:line="276" w:lineRule="auto"/>
      <w:ind w:left="440"/>
    </w:pPr>
    <w:rPr>
      <w:lang w:eastAsia="zh-CN"/>
    </w:rPr>
  </w:style>
  <w:style w:type="paragraph" w:styleId="10">
    <w:name w:val="Plain Text"/>
    <w:basedOn w:val="1"/>
    <w:autoRedefine/>
    <w:qFormat/>
    <w:uiPriority w:val="0"/>
    <w:pPr>
      <w:jc w:val="both"/>
    </w:pPr>
    <w:rPr>
      <w:rFonts w:ascii="宋体" w:hAnsi="Courier New"/>
      <w:kern w:val="2"/>
      <w:sz w:val="21"/>
      <w:szCs w:val="20"/>
      <w:lang w:eastAsia="zh-CN"/>
    </w:rPr>
  </w:style>
  <w:style w:type="paragraph" w:styleId="11">
    <w:name w:val="Date"/>
    <w:basedOn w:val="1"/>
    <w:next w:val="1"/>
    <w:link w:val="33"/>
    <w:autoRedefine/>
    <w:unhideWhenUsed/>
    <w:qFormat/>
    <w:uiPriority w:val="0"/>
    <w:pPr>
      <w:ind w:left="100" w:leftChars="2500"/>
      <w:jc w:val="both"/>
    </w:pPr>
    <w:rPr>
      <w:rFonts w:ascii="Times New Roman" w:hAnsi="Times New Roman" w:cs="Times New Roman"/>
      <w:sz w:val="20"/>
      <w:szCs w:val="24"/>
    </w:rPr>
  </w:style>
  <w:style w:type="paragraph" w:styleId="12">
    <w:name w:val="Balloon Text"/>
    <w:basedOn w:val="1"/>
    <w:link w:val="34"/>
    <w:autoRedefine/>
    <w:unhideWhenUsed/>
    <w:qFormat/>
    <w:uiPriority w:val="99"/>
    <w:rPr>
      <w:sz w:val="18"/>
      <w:szCs w:val="18"/>
    </w:rPr>
  </w:style>
  <w:style w:type="paragraph" w:styleId="13">
    <w:name w:val="footer"/>
    <w:basedOn w:val="1"/>
    <w:link w:val="35"/>
    <w:autoRedefine/>
    <w:unhideWhenUsed/>
    <w:qFormat/>
    <w:uiPriority w:val="99"/>
    <w:pPr>
      <w:tabs>
        <w:tab w:val="center" w:pos="4153"/>
        <w:tab w:val="right" w:pos="8306"/>
      </w:tabs>
      <w:snapToGrid w:val="0"/>
    </w:pPr>
    <w:rPr>
      <w:sz w:val="18"/>
      <w:szCs w:val="18"/>
    </w:rPr>
  </w:style>
  <w:style w:type="paragraph" w:styleId="14">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widowControl/>
      <w:spacing w:after="100" w:line="276" w:lineRule="auto"/>
    </w:pPr>
    <w:rPr>
      <w:lang w:eastAsia="zh-CN"/>
    </w:rPr>
  </w:style>
  <w:style w:type="paragraph" w:styleId="16">
    <w:name w:val="footnote text"/>
    <w:basedOn w:val="1"/>
    <w:link w:val="37"/>
    <w:autoRedefine/>
    <w:unhideWhenUsed/>
    <w:qFormat/>
    <w:uiPriority w:val="0"/>
    <w:pPr>
      <w:snapToGrid w:val="0"/>
    </w:pPr>
    <w:rPr>
      <w:rFonts w:ascii="Times New Roman" w:hAnsi="Times New Roman" w:eastAsia="宋体" w:cs="Times New Roman"/>
      <w:kern w:val="2"/>
      <w:sz w:val="18"/>
      <w:szCs w:val="18"/>
      <w:lang w:eastAsia="zh-CN"/>
    </w:rPr>
  </w:style>
  <w:style w:type="paragraph" w:styleId="17">
    <w:name w:val="toc 2"/>
    <w:basedOn w:val="1"/>
    <w:next w:val="1"/>
    <w:autoRedefine/>
    <w:unhideWhenUsed/>
    <w:qFormat/>
    <w:uiPriority w:val="39"/>
    <w:pPr>
      <w:widowControl/>
      <w:spacing w:after="100" w:line="276" w:lineRule="auto"/>
      <w:ind w:left="220"/>
    </w:pPr>
    <w:rPr>
      <w:lang w:eastAsia="zh-CN"/>
    </w:rPr>
  </w:style>
  <w:style w:type="paragraph" w:styleId="18">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szCs w:val="24"/>
    </w:rPr>
  </w:style>
  <w:style w:type="paragraph" w:styleId="19">
    <w:name w:val="annotation subject"/>
    <w:basedOn w:val="6"/>
    <w:next w:val="6"/>
    <w:link w:val="38"/>
    <w:autoRedefine/>
    <w:unhideWhenUsed/>
    <w:qFormat/>
    <w:uiPriority w:val="99"/>
    <w:rPr>
      <w:b/>
      <w:bCs/>
    </w:rPr>
  </w:style>
  <w:style w:type="paragraph" w:styleId="20">
    <w:name w:val="Body Text First Indent 2"/>
    <w:basedOn w:val="8"/>
    <w:next w:val="7"/>
    <w:autoRedefine/>
    <w:qFormat/>
    <w:uiPriority w:val="0"/>
    <w:pPr>
      <w:ind w:firstLine="420" w:firstLineChars="200"/>
    </w:pPr>
  </w:style>
  <w:style w:type="table" w:styleId="22">
    <w:name w:val="Table Grid"/>
    <w:basedOn w:val="2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autoRedefine/>
    <w:qFormat/>
    <w:uiPriority w:val="0"/>
  </w:style>
  <w:style w:type="character" w:styleId="25">
    <w:name w:val="Hyperlink"/>
    <w:autoRedefine/>
    <w:unhideWhenUsed/>
    <w:qFormat/>
    <w:uiPriority w:val="99"/>
    <w:rPr>
      <w:color w:val="0000FF"/>
      <w:u w:val="single"/>
    </w:rPr>
  </w:style>
  <w:style w:type="character" w:styleId="26">
    <w:name w:val="annotation reference"/>
    <w:autoRedefine/>
    <w:unhideWhenUsed/>
    <w:qFormat/>
    <w:uiPriority w:val="99"/>
    <w:rPr>
      <w:sz w:val="21"/>
      <w:szCs w:val="21"/>
    </w:rPr>
  </w:style>
  <w:style w:type="character" w:styleId="27">
    <w:name w:val="footnote reference"/>
    <w:autoRedefine/>
    <w:semiHidden/>
    <w:qFormat/>
    <w:uiPriority w:val="0"/>
    <w:rPr>
      <w:vertAlign w:val="superscript"/>
    </w:rPr>
  </w:style>
  <w:style w:type="character" w:customStyle="1" w:styleId="28">
    <w:name w:val="标题 3 字符"/>
    <w:link w:val="2"/>
    <w:autoRedefine/>
    <w:qFormat/>
    <w:uiPriority w:val="0"/>
    <w:rPr>
      <w:rFonts w:ascii="Times New Roman" w:hAnsi="Times New Roman" w:eastAsia="宋体" w:cs="Times New Roman"/>
      <w:b/>
      <w:bCs/>
      <w:kern w:val="0"/>
      <w:sz w:val="32"/>
      <w:szCs w:val="32"/>
    </w:rPr>
  </w:style>
  <w:style w:type="character" w:customStyle="1" w:styleId="29">
    <w:name w:val="标题 1 字符"/>
    <w:link w:val="3"/>
    <w:autoRedefine/>
    <w:qFormat/>
    <w:uiPriority w:val="9"/>
    <w:rPr>
      <w:b/>
      <w:bCs/>
      <w:kern w:val="44"/>
      <w:sz w:val="44"/>
      <w:szCs w:val="44"/>
      <w:lang w:eastAsia="en-US"/>
    </w:rPr>
  </w:style>
  <w:style w:type="character" w:customStyle="1" w:styleId="30">
    <w:name w:val="标题 2 字符"/>
    <w:link w:val="4"/>
    <w:autoRedefine/>
    <w:semiHidden/>
    <w:qFormat/>
    <w:uiPriority w:val="9"/>
    <w:rPr>
      <w:rFonts w:ascii="等线 Light" w:hAnsi="等线 Light" w:eastAsia="等线 Light" w:cs="Times New Roman"/>
      <w:b/>
      <w:bCs/>
      <w:sz w:val="32"/>
      <w:szCs w:val="32"/>
      <w:lang w:eastAsia="en-US"/>
    </w:rPr>
  </w:style>
  <w:style w:type="character" w:customStyle="1" w:styleId="31">
    <w:name w:val="批注文字 字符"/>
    <w:link w:val="6"/>
    <w:autoRedefine/>
    <w:semiHidden/>
    <w:qFormat/>
    <w:uiPriority w:val="99"/>
    <w:rPr>
      <w:sz w:val="22"/>
      <w:szCs w:val="22"/>
      <w:lang w:eastAsia="en-US"/>
    </w:rPr>
  </w:style>
  <w:style w:type="character" w:customStyle="1" w:styleId="32">
    <w:name w:val="正文文本 字符"/>
    <w:link w:val="7"/>
    <w:autoRedefine/>
    <w:qFormat/>
    <w:uiPriority w:val="1"/>
    <w:rPr>
      <w:rFonts w:ascii="Microsoft JhengHei" w:hAnsi="Microsoft JhengHei" w:eastAsia="Microsoft JhengHei"/>
      <w:kern w:val="0"/>
      <w:szCs w:val="21"/>
      <w:lang w:eastAsia="en-US"/>
    </w:rPr>
  </w:style>
  <w:style w:type="character" w:customStyle="1" w:styleId="33">
    <w:name w:val="日期 字符"/>
    <w:link w:val="11"/>
    <w:autoRedefine/>
    <w:qFormat/>
    <w:uiPriority w:val="0"/>
    <w:rPr>
      <w:rFonts w:ascii="Times New Roman" w:hAnsi="Times New Roman"/>
      <w:szCs w:val="24"/>
    </w:rPr>
  </w:style>
  <w:style w:type="character" w:customStyle="1" w:styleId="34">
    <w:name w:val="批注框文本 字符"/>
    <w:link w:val="12"/>
    <w:autoRedefine/>
    <w:semiHidden/>
    <w:qFormat/>
    <w:uiPriority w:val="99"/>
    <w:rPr>
      <w:kern w:val="0"/>
      <w:sz w:val="18"/>
      <w:szCs w:val="18"/>
      <w:lang w:eastAsia="en-US"/>
    </w:rPr>
  </w:style>
  <w:style w:type="character" w:customStyle="1" w:styleId="35">
    <w:name w:val="页脚 字符"/>
    <w:link w:val="13"/>
    <w:autoRedefine/>
    <w:qFormat/>
    <w:uiPriority w:val="99"/>
    <w:rPr>
      <w:sz w:val="18"/>
      <w:szCs w:val="18"/>
    </w:rPr>
  </w:style>
  <w:style w:type="character" w:customStyle="1" w:styleId="36">
    <w:name w:val="页眉 字符"/>
    <w:link w:val="14"/>
    <w:autoRedefine/>
    <w:qFormat/>
    <w:uiPriority w:val="99"/>
    <w:rPr>
      <w:sz w:val="18"/>
      <w:szCs w:val="18"/>
    </w:rPr>
  </w:style>
  <w:style w:type="character" w:customStyle="1" w:styleId="37">
    <w:name w:val="脚注文本 字符"/>
    <w:link w:val="16"/>
    <w:autoRedefine/>
    <w:qFormat/>
    <w:uiPriority w:val="0"/>
    <w:rPr>
      <w:rFonts w:ascii="Times New Roman" w:hAnsi="Times New Roman" w:eastAsia="宋体" w:cs="Times New Roman"/>
      <w:sz w:val="18"/>
      <w:szCs w:val="18"/>
    </w:rPr>
  </w:style>
  <w:style w:type="character" w:customStyle="1" w:styleId="38">
    <w:name w:val="批注主题 字符"/>
    <w:link w:val="19"/>
    <w:autoRedefine/>
    <w:semiHidden/>
    <w:qFormat/>
    <w:uiPriority w:val="99"/>
    <w:rPr>
      <w:b/>
      <w:bCs/>
      <w:sz w:val="22"/>
      <w:szCs w:val="22"/>
      <w:lang w:eastAsia="en-US"/>
    </w:rPr>
  </w:style>
  <w:style w:type="character" w:customStyle="1" w:styleId="39">
    <w:name w:val="标题 3 Char"/>
    <w:autoRedefine/>
    <w:semiHidden/>
    <w:qFormat/>
    <w:uiPriority w:val="9"/>
    <w:rPr>
      <w:b/>
      <w:bCs/>
      <w:kern w:val="0"/>
      <w:sz w:val="32"/>
      <w:szCs w:val="32"/>
      <w:lang w:eastAsia="en-US"/>
    </w:rPr>
  </w:style>
  <w:style w:type="character" w:customStyle="1" w:styleId="40">
    <w:name w:val="正文文本 Char"/>
    <w:autoRedefine/>
    <w:qFormat/>
    <w:uiPriority w:val="1"/>
    <w:rPr>
      <w:rFonts w:ascii="Microsoft JhengHei" w:hAnsi="Microsoft JhengHei" w:eastAsia="Microsoft JhengHei"/>
      <w:kern w:val="0"/>
      <w:szCs w:val="21"/>
      <w:lang w:eastAsia="en-US"/>
    </w:rPr>
  </w:style>
  <w:style w:type="character" w:customStyle="1" w:styleId="41">
    <w:name w:val="日期 Char1"/>
    <w:autoRedefine/>
    <w:semiHidden/>
    <w:qFormat/>
    <w:uiPriority w:val="99"/>
    <w:rPr>
      <w:kern w:val="0"/>
      <w:sz w:val="22"/>
      <w:lang w:eastAsia="en-US"/>
    </w:rPr>
  </w:style>
  <w:style w:type="character" w:customStyle="1" w:styleId="42">
    <w:name w:val="标题 1 Char"/>
    <w:autoRedefine/>
    <w:qFormat/>
    <w:uiPriority w:val="9"/>
    <w:rPr>
      <w:b/>
      <w:bCs/>
      <w:kern w:val="44"/>
      <w:sz w:val="44"/>
      <w:szCs w:val="44"/>
      <w:lang w:eastAsia="en-US"/>
    </w:rPr>
  </w:style>
  <w:style w:type="character" w:customStyle="1" w:styleId="43">
    <w:name w:val="font161"/>
    <w:autoRedefine/>
    <w:qFormat/>
    <w:uiPriority w:val="0"/>
    <w:rPr>
      <w:b/>
      <w:bCs/>
      <w:sz w:val="32"/>
      <w:szCs w:val="32"/>
    </w:rPr>
  </w:style>
  <w:style w:type="paragraph" w:customStyle="1" w:styleId="44">
    <w:name w:val="标题 11"/>
    <w:basedOn w:val="1"/>
    <w:autoRedefine/>
    <w:qFormat/>
    <w:uiPriority w:val="1"/>
    <w:pPr>
      <w:outlineLvl w:val="1"/>
    </w:pPr>
    <w:rPr>
      <w:rFonts w:ascii="Microsoft JhengHei" w:hAnsi="Microsoft JhengHei" w:eastAsia="Microsoft JhengHei"/>
      <w:sz w:val="44"/>
      <w:szCs w:val="44"/>
    </w:rPr>
  </w:style>
  <w:style w:type="paragraph" w:customStyle="1" w:styleId="45">
    <w:name w:val="标题 31"/>
    <w:basedOn w:val="1"/>
    <w:autoRedefine/>
    <w:qFormat/>
    <w:uiPriority w:val="1"/>
    <w:pPr>
      <w:ind w:left="237"/>
      <w:outlineLvl w:val="3"/>
    </w:pPr>
    <w:rPr>
      <w:rFonts w:ascii="Microsoft JhengHei" w:hAnsi="Microsoft JhengHei" w:eastAsia="Microsoft JhengHei"/>
      <w:sz w:val="28"/>
      <w:szCs w:val="28"/>
    </w:rPr>
  </w:style>
  <w:style w:type="paragraph" w:customStyle="1" w:styleId="46">
    <w:name w:val="_Style 44"/>
    <w:basedOn w:val="3"/>
    <w:next w:val="1"/>
    <w:autoRedefine/>
    <w:qFormat/>
    <w:uiPriority w:val="39"/>
    <w:pPr>
      <w:widowControl/>
      <w:spacing w:before="480" w:after="0" w:line="276" w:lineRule="auto"/>
      <w:outlineLvl w:val="9"/>
    </w:pPr>
    <w:rPr>
      <w:rFonts w:ascii="Cambria" w:hAnsi="Cambria" w:eastAsia="宋体" w:cs="Times New Roman"/>
      <w:color w:val="365F91"/>
      <w:kern w:val="0"/>
      <w:sz w:val="28"/>
      <w:szCs w:val="28"/>
      <w:lang w:eastAsia="zh-CN"/>
    </w:rPr>
  </w:style>
  <w:style w:type="paragraph" w:customStyle="1" w:styleId="47">
    <w:name w:val="_Style 45"/>
    <w:autoRedefine/>
    <w:semiHidden/>
    <w:qFormat/>
    <w:uiPriority w:val="99"/>
    <w:rPr>
      <w:rFonts w:ascii="Times New Roman" w:hAnsi="Times New Roman" w:eastAsia="宋体" w:cs="Times New Roman"/>
      <w:sz w:val="22"/>
      <w:szCs w:val="22"/>
      <w:lang w:val="en-US" w:eastAsia="en-US" w:bidi="ar-SA"/>
    </w:rPr>
  </w:style>
  <w:style w:type="paragraph" w:customStyle="1" w:styleId="48">
    <w:name w:val="标题 21"/>
    <w:basedOn w:val="1"/>
    <w:autoRedefine/>
    <w:qFormat/>
    <w:uiPriority w:val="1"/>
    <w:pPr>
      <w:outlineLvl w:val="2"/>
    </w:pPr>
    <w:rPr>
      <w:rFonts w:ascii="Microsoft JhengHei" w:hAnsi="Microsoft JhengHei" w:eastAsia="Microsoft JhengHei"/>
      <w:sz w:val="32"/>
      <w:szCs w:val="32"/>
    </w:rPr>
  </w:style>
  <w:style w:type="paragraph" w:customStyle="1" w:styleId="49">
    <w:name w:val="样式 标题 3 + (中文) 黑体 小四 非加粗 段前: 7.8 磅 段后: 0 磅 行距: 固定值 20 磅"/>
    <w:basedOn w:val="2"/>
    <w:next w:val="12"/>
    <w:autoRedefine/>
    <w:qFormat/>
    <w:uiPriority w:val="0"/>
    <w:pPr>
      <w:spacing w:before="0" w:after="0" w:line="400" w:lineRule="exact"/>
    </w:pPr>
    <w:rPr>
      <w:rFonts w:eastAsia="黑体" w:cs="宋体"/>
      <w:b w:val="0"/>
      <w:bCs w:val="0"/>
      <w:kern w:val="2"/>
      <w:sz w:val="24"/>
      <w:szCs w:val="20"/>
      <w:lang w:eastAsia="zh-CN"/>
    </w:rPr>
  </w:style>
  <w:style w:type="paragraph" w:styleId="50">
    <w:name w:val="No Spacing"/>
    <w:autoRedefine/>
    <w:qFormat/>
    <w:uiPriority w:val="1"/>
    <w:pPr>
      <w:widowControl w:val="0"/>
    </w:pPr>
    <w:rPr>
      <w:rFonts w:ascii="Times New Roman" w:hAnsi="Times New Roman" w:eastAsia="宋体" w:cs="Times New Roman"/>
      <w:sz w:val="22"/>
      <w:szCs w:val="22"/>
      <w:lang w:val="en-US" w:eastAsia="en-US" w:bidi="ar-SA"/>
    </w:rPr>
  </w:style>
  <w:style w:type="paragraph" w:customStyle="1" w:styleId="51">
    <w:name w:val="Table Paragraph"/>
    <w:basedOn w:val="1"/>
    <w:autoRedefine/>
    <w:qFormat/>
    <w:uiPriority w:val="1"/>
  </w:style>
  <w:style w:type="paragraph" w:styleId="52">
    <w:name w:val="List Paragraph"/>
    <w:basedOn w:val="1"/>
    <w:autoRedefine/>
    <w:qFormat/>
    <w:uiPriority w:val="0"/>
  </w:style>
  <w:style w:type="paragraph" w:customStyle="1" w:styleId="53">
    <w:name w:val="_Style 25"/>
    <w:basedOn w:val="1"/>
    <w:next w:val="52"/>
    <w:autoRedefine/>
    <w:qFormat/>
    <w:uiPriority w:val="34"/>
  </w:style>
  <w:style w:type="table" w:customStyle="1" w:styleId="54">
    <w:name w:val="Table Normal"/>
    <w:autoRedefine/>
    <w:unhideWhenUsed/>
    <w:qFormat/>
    <w:uiPriority w:val="2"/>
    <w:pPr>
      <w:widowControl w:val="0"/>
    </w:pPr>
    <w:rPr>
      <w:sz w:val="22"/>
      <w:szCs w:val="22"/>
      <w:lang w:val="en-US" w:eastAsia="en-US" w:bidi="ar-SA"/>
    </w:rPr>
    <w:tblPr>
      <w:tblCellMar>
        <w:top w:w="0" w:type="dxa"/>
        <w:left w:w="0" w:type="dxa"/>
        <w:bottom w:w="0" w:type="dxa"/>
        <w:right w:w="0" w:type="dxa"/>
      </w:tblCellMar>
    </w:tblPr>
  </w:style>
  <w:style w:type="paragraph" w:customStyle="1" w:styleId="55">
    <w:name w:val="k 正文"/>
    <w:autoRedefine/>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56">
    <w:name w:val="列表段落1"/>
    <w:basedOn w:val="1"/>
    <w:autoRedefine/>
    <w:qFormat/>
    <w:uiPriority w:val="34"/>
    <w:pPr>
      <w:adjustRightInd/>
      <w:spacing w:line="240" w:lineRule="auto"/>
      <w:ind w:firstLine="420" w:firstLineChars="200"/>
      <w:textAlignment w:val="auto"/>
    </w:pPr>
    <w:rPr>
      <w:kern w:val="2"/>
      <w:szCs w:val="24"/>
    </w:rPr>
  </w:style>
  <w:style w:type="paragraph" w:customStyle="1" w:styleId="57">
    <w:name w:val="正 文"/>
    <w:basedOn w:val="1"/>
    <w:autoRedefine/>
    <w:qFormat/>
    <w:uiPriority w:val="5"/>
    <w:pPr>
      <w:adjustRightInd w:val="0"/>
      <w:spacing w:line="360" w:lineRule="auto"/>
      <w:ind w:firstLine="200" w:firstLineChars="200"/>
    </w:pPr>
    <w:rPr>
      <w:rFonts w:ascii="宋体" w:hAnsi="宋体" w:cs="宋体"/>
      <w:kern w:val="0"/>
      <w:sz w:val="24"/>
      <w:szCs w:val="24"/>
      <w:lang w:val="zh-CN"/>
    </w:rPr>
  </w:style>
  <w:style w:type="paragraph" w:customStyle="1" w:styleId="58">
    <w:name w:val="百崎正文"/>
    <w:basedOn w:val="1"/>
    <w:autoRedefine/>
    <w:qFormat/>
    <w:uiPriority w:val="0"/>
    <w:pPr>
      <w:adjustRightInd w:val="0"/>
      <w:spacing w:line="360" w:lineRule="auto"/>
      <w:ind w:firstLine="200" w:firstLineChars="200"/>
    </w:pPr>
    <w:rPr>
      <w:rFonts w:ascii="Times New Roman" w:hAnsi="Times New Roman"/>
      <w:kern w:val="44"/>
      <w:sz w:val="2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78</Pages>
  <Words>33478</Words>
  <Characters>35537</Characters>
  <Lines>258</Lines>
  <Paragraphs>72</Paragraphs>
  <TotalTime>13</TotalTime>
  <ScaleCrop>false</ScaleCrop>
  <LinksUpToDate>false</LinksUpToDate>
  <CharactersWithSpaces>37452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2020-04-10T12:29:00Z</dcterms:created>
  <dc:creator>董超</dc:creator>
  <cp:lastModifiedBy>通讯录好友</cp:lastModifiedBy>
  <cp:lastPrinted>2024-10-28T06:00:00Z</cp:lastPrinted>
  <dcterms:modified xsi:type="dcterms:W3CDTF">2025-02-23T01:10:35Z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F21855DD3FAC4DBDAE80A190F904B066_13</vt:lpwstr>
  </property>
</Properties>
</file>