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文件夹参数需求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商品类目：文件夹；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需求描述：</w:t>
      </w:r>
      <w:bookmarkStart w:id="0" w:name="OLE_LINK1"/>
      <w:r>
        <w:rPr>
          <w:rFonts w:hint="eastAsia"/>
          <w:b w:val="0"/>
          <w:bCs w:val="0"/>
          <w:sz w:val="24"/>
          <w:szCs w:val="24"/>
          <w:lang w:val="en-US" w:eastAsia="zh-CN"/>
        </w:rPr>
        <w:t>A4插袋档案</w:t>
      </w:r>
      <w:bookmarkEnd w:id="0"/>
      <w:r>
        <w:rPr>
          <w:rFonts w:hint="eastAsia"/>
          <w:b w:val="0"/>
          <w:bCs w:val="0"/>
          <w:sz w:val="24"/>
          <w:szCs w:val="24"/>
          <w:lang w:val="en-US" w:eastAsia="zh-CN"/>
        </w:rPr>
        <w:t>资料册、活页资料册；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核心参数：</w:t>
      </w:r>
      <w:bookmarkStart w:id="1" w:name="OLE_LINK2"/>
      <w:r>
        <w:rPr>
          <w:rFonts w:hint="eastAsia"/>
          <w:b w:val="0"/>
          <w:bCs w:val="0"/>
          <w:sz w:val="24"/>
          <w:szCs w:val="24"/>
          <w:lang w:val="en-US" w:eastAsia="zh-CN"/>
        </w:rPr>
        <w:t>尺寸：310*235*15mm；页数（页）：10页；颜色：蓝色；材质：塑料；品牌：得力5001</w:t>
      </w:r>
    </w:p>
    <w:bookmarkEnd w:id="1"/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商务参数：1、配送前需与甲方确定商品，同意后再配送。</w:t>
      </w:r>
    </w:p>
    <w:p>
      <w:pPr>
        <w:numPr>
          <w:ilvl w:val="0"/>
          <w:numId w:val="1"/>
        </w:numPr>
        <w:ind w:left="1200" w:leftChars="0" w:firstLine="0" w:firstLineChars="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竞价结束后7天内完成配送。</w:t>
      </w:r>
    </w:p>
    <w:p>
      <w:pPr>
        <w:numPr>
          <w:ilvl w:val="0"/>
          <w:numId w:val="1"/>
        </w:numPr>
        <w:ind w:left="1200" w:leftChars="0" w:firstLine="0" w:firstLineChars="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需上传</w:t>
      </w:r>
      <w:bookmarkStart w:id="2" w:name="_GoBack"/>
      <w:bookmarkEnd w:id="2"/>
      <w:r>
        <w:rPr>
          <w:rFonts w:hint="eastAsia"/>
          <w:b w:val="0"/>
          <w:bCs w:val="0"/>
          <w:sz w:val="24"/>
          <w:szCs w:val="24"/>
          <w:lang w:val="en-US" w:eastAsia="zh-CN"/>
        </w:rPr>
        <w:t>营业执照、法人身份证、报价单</w:t>
      </w:r>
    </w:p>
    <w:p>
      <w:pPr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8E2B6"/>
    <w:multiLevelType w:val="singleLevel"/>
    <w:tmpl w:val="1368E2B6"/>
    <w:lvl w:ilvl="0" w:tentative="0">
      <w:start w:val="2"/>
      <w:numFmt w:val="decimal"/>
      <w:suff w:val="nothing"/>
      <w:lvlText w:val="%1、"/>
      <w:lvlJc w:val="left"/>
      <w:pPr>
        <w:ind w:left="120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D00D6E"/>
    <w:rsid w:val="00624C15"/>
    <w:rsid w:val="02AD62D3"/>
    <w:rsid w:val="0B7046B6"/>
    <w:rsid w:val="0FD00D6E"/>
    <w:rsid w:val="17BF1C88"/>
    <w:rsid w:val="1E441D40"/>
    <w:rsid w:val="1E90660E"/>
    <w:rsid w:val="26E10C54"/>
    <w:rsid w:val="2F154541"/>
    <w:rsid w:val="34A82411"/>
    <w:rsid w:val="3E26151B"/>
    <w:rsid w:val="531C6D17"/>
    <w:rsid w:val="66882770"/>
    <w:rsid w:val="71F8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2025-07-28T09:57:00Z</dcterms:created>
  <dc:creator>Admin</dc:creator>
  <cp:lastModifiedBy>Admin</cp:lastModifiedBy>
  <dcterms:modified xsi:type="dcterms:W3CDTF">2025-07-28T11:14:56Z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