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项目要求（重要！重要！重要！）：</w:t>
      </w:r>
    </w:p>
    <w:p>
      <w:pPr>
        <w:numPr>
          <w:ilvl w:val="0"/>
          <w:numId w:val="1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报价时上传营业执照、加盖公章的报价单、加盖公章的效果图、加盖公章的现场勘测证明</w:t>
      </w:r>
    </w:p>
    <w:p>
      <w:pPr>
        <w:numPr>
          <w:ilvl w:val="0"/>
          <w:numId w:val="1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根据效果图，双方协商，最终成品效果以我方满意为准</w:t>
      </w:r>
    </w:p>
    <w:p>
      <w:pPr>
        <w:numPr>
          <w:ilvl w:val="0"/>
          <w:numId w:val="1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本报价为一次性报价，包含相关一切费用，单位为元。限价内提供质量最优的材料进行制作。</w:t>
      </w:r>
      <w:bookmarkStart w:id="0" w:name="_GoBack"/>
      <w:bookmarkEnd w:id="0"/>
    </w:p>
    <w:p>
      <w:pPr>
        <w:numPr>
          <w:ilvl w:val="0"/>
          <w:numId w:val="1"/>
        </w:numPr>
        <w:bidi w:val="0"/>
        <w:ind w:left="0" w:leftChars="0" w:firstLine="0" w:firstLineChars="0"/>
        <w:jc w:val="left"/>
      </w:pPr>
      <w:r>
        <w:rPr>
          <w:rFonts w:hint="eastAsia"/>
          <w:sz w:val="28"/>
          <w:szCs w:val="28"/>
          <w:lang w:val="en-US" w:eastAsia="zh-CN"/>
        </w:rPr>
        <w:t>竞标结束后，前三家须提供材料样品，样品符合我方要求方可</w:t>
      </w:r>
    </w:p>
    <w:p>
      <w:pPr>
        <w:pStyle w:val="2"/>
      </w:pPr>
    </w:p>
    <w:p>
      <w:pPr>
        <w:bidi w:val="0"/>
      </w:pPr>
    </w:p>
    <w:tbl>
      <w:tblPr>
        <w:tblStyle w:val="8"/>
        <w:tblpPr w:leftFromText="180" w:rightFromText="180" w:vertAnchor="page" w:horzAnchor="page" w:tblpX="1458" w:tblpY="5298"/>
        <w:tblW w:w="11662" w:type="dxa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38"/>
        <w:gridCol w:w="3216"/>
        <w:gridCol w:w="3263"/>
        <w:gridCol w:w="1450"/>
        <w:gridCol w:w="936"/>
        <w:gridCol w:w="1176"/>
        <w:gridCol w:w="983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编号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材质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规格cm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9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制作（处室制度</w:t>
            </w:r>
            <w:r>
              <w:rPr>
                <w:rFonts w:ascii="新宋体" w:hAnsi="新宋体" w:eastAsia="新宋体" w:cs="新宋体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1.2厘米PVC+肤感膜+设计+制作+安装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80X60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60块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9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墙面（一）防水扣板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6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银色扣板+制作+设计+安装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475X210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10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9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墙面（二）防水扣板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6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银色扣板+制作+设计+安装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135X97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1.35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9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墙面（三）防水扣板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6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银色扣板+制作+设计+安装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382X153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105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荣誉墙、读书角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6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生态板+制作+安装+运输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620X200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12.4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12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亚克力盒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3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0.3乳白亚克力底+0.3透明亚克力+制作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A4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12块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12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统计表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1厘米PVC+0.3亚克力+夹画+设计+制作+安装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400X120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3套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2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right="0" w:firstLine="120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roman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5A9601"/>
    <w:multiLevelType w:val="singleLevel"/>
    <w:tmpl w:val="EA5A9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5789"/>
    <w:rsid w:val="066712A4"/>
    <w:rsid w:val="08E87D2D"/>
    <w:rsid w:val="0EE3689E"/>
    <w:rsid w:val="14BB4796"/>
    <w:rsid w:val="185F281F"/>
    <w:rsid w:val="187A59F5"/>
    <w:rsid w:val="31D6204F"/>
    <w:rsid w:val="413E26B7"/>
    <w:rsid w:val="45185425"/>
    <w:rsid w:val="46220911"/>
    <w:rsid w:val="485061BF"/>
    <w:rsid w:val="4FD0008F"/>
    <w:rsid w:val="57B578E2"/>
    <w:rsid w:val="5B343D37"/>
    <w:rsid w:val="5B74185B"/>
    <w:rsid w:val="715546E7"/>
    <w:rsid w:val="76024CDA"/>
    <w:rsid w:val="783F3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标题样式"/>
    <w:basedOn w:val="1"/>
    <w:next w:val="4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  <w:style w:type="paragraph" w:customStyle="1" w:styleId="15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263</Words>
  <Characters>359</Characters>
  <Paragraphs>60</Paragraphs>
  <TotalTime>1</TotalTime>
  <ScaleCrop>false</ScaleCrop>
  <LinksUpToDate>false</LinksUpToDate>
  <CharactersWithSpaces>359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2022-03-04T05:53:00Z</dcterms:created>
  <dc:creator>xb21cn</dc:creator>
  <cp:lastModifiedBy>Administrator</cp:lastModifiedBy>
  <cp:lastPrinted>2023-01-05T05:07:00Z</cp:lastPrinted>
  <dcterms:modified xsi:type="dcterms:W3CDTF">2026-01-06T09:48:14Z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48C387AD620B4A9688B9F8F37C98B978_13</vt:lpwstr>
  </property>
  <property fmtid="{D5CDD505-2E9C-101B-9397-08002B2CF9AE}" pid="3" name="KSOProductBuildVer">
    <vt:lpwstr>2052-11.8.2.9067</vt:lpwstr>
  </property>
  <property fmtid="{D5CDD505-2E9C-101B-9397-08002B2CF9AE}" pid="4" name="KSOTemplateDocerSaveRecord">
    <vt:lpwstr>eyJoZGlkIjoiYmNjMDZiMDVhYmE3ZTliYWI3YWIyNDUwZTViZjgyYzIifQ==</vt:lpwstr>
  </property>
</Properties>
</file>