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E8219">
      <w:pPr>
        <w:widowControl/>
        <w:spacing w:line="240" w:lineRule="atLeast"/>
        <w:jc w:val="left"/>
        <w:outlineLvl w:val="2"/>
        <w:rPr>
          <w:rFonts w:ascii="宋体" w:hAnsi="宋体" w:cs="新宋体"/>
          <w:b/>
          <w:sz w:val="24"/>
          <w:szCs w:val="24"/>
        </w:rPr>
      </w:pPr>
      <w:bookmarkStart w:id="0" w:name="_Toc121923704"/>
      <w:bookmarkStart w:id="1" w:name="_Toc1194"/>
      <w:r>
        <w:rPr>
          <w:rFonts w:hint="eastAsia" w:ascii="宋体" w:hAnsi="宋体" w:cs="新宋体"/>
          <w:b/>
          <w:sz w:val="24"/>
          <w:szCs w:val="24"/>
        </w:rPr>
        <w:t>附件</w:t>
      </w:r>
      <w:r>
        <w:rPr>
          <w:rFonts w:hint="eastAsia" w:ascii="宋体" w:hAnsi="宋体" w:cs="新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cs="新宋体"/>
          <w:b/>
          <w:sz w:val="24"/>
          <w:szCs w:val="24"/>
        </w:rPr>
        <w:t>：</w:t>
      </w:r>
      <w:bookmarkEnd w:id="0"/>
      <w:r>
        <w:rPr>
          <w:rFonts w:hint="eastAsia" w:ascii="宋体" w:hAnsi="宋体" w:cs="新宋体"/>
          <w:b/>
          <w:sz w:val="24"/>
          <w:szCs w:val="24"/>
        </w:rPr>
        <w:t>银行保函</w:t>
      </w:r>
      <w:bookmarkEnd w:id="1"/>
    </w:p>
    <w:p w14:paraId="34C27B89">
      <w:pPr>
        <w:jc w:val="center"/>
        <w:rPr>
          <w:rFonts w:ascii="宋体" w:cs="宋体"/>
          <w:kern w:val="0"/>
          <w:sz w:val="22"/>
        </w:rPr>
      </w:pPr>
      <w:r>
        <w:rPr>
          <w:rFonts w:hint="eastAsia"/>
          <w:b/>
          <w:sz w:val="28"/>
          <w:szCs w:val="28"/>
        </w:rPr>
        <w:t>银行保函</w:t>
      </w:r>
    </w:p>
    <w:p w14:paraId="4CC56919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保函编号：</w:t>
      </w:r>
    </w:p>
    <w:p w14:paraId="4328454B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查询码：</w:t>
      </w:r>
    </w:p>
    <w:p w14:paraId="2544A822">
      <w:pPr>
        <w:spacing w:line="380" w:lineRule="exact"/>
        <w:ind w:firstLine="420" w:firstLineChars="200"/>
        <w:rPr>
          <w:rFonts w:ascii="宋体" w:hAnsi="宋体"/>
        </w:rPr>
      </w:pPr>
    </w:p>
    <w:p w14:paraId="7533693C"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>致：中铁三局集团物资供应有限公司</w:t>
      </w:r>
    </w:p>
    <w:p w14:paraId="77F78ED9">
      <w:pPr>
        <w:spacing w:line="380" w:lineRule="exact"/>
        <w:ind w:firstLine="420" w:firstLineChars="200"/>
        <w:rPr>
          <w:rFonts w:hint="eastAsia" w:ascii="宋体" w:hAnsi="宋体" w:eastAsia="宋体" w:cs="Times New Roman"/>
          <w:b/>
          <w:color w:val="FF0000"/>
          <w:highlight w:val="none"/>
          <w:lang w:val="en-US" w:eastAsia="zh-CN"/>
        </w:rPr>
      </w:pPr>
      <w:r>
        <w:rPr>
          <w:rFonts w:hint="eastAsia" w:ascii="宋体" w:hAnsi="宋体"/>
        </w:rPr>
        <w:t>鉴于       （投标人名称）</w:t>
      </w:r>
      <w:r>
        <w:rPr>
          <w:rFonts w:hint="eastAsia" w:ascii="宋体" w:hAnsi="宋体" w:eastAsia="宋体" w:cs="Times New Roman"/>
          <w:b/>
          <w:color w:val="FF0000"/>
          <w:highlight w:val="none"/>
        </w:rPr>
        <w:t>已保证按中铁三局集团有限公司</w:t>
      </w:r>
      <w:r>
        <w:rPr>
          <w:rFonts w:hint="eastAsia" w:ascii="宋体" w:hAnsi="宋体" w:eastAsia="宋体" w:cs="Times New Roman"/>
          <w:b/>
          <w:color w:val="FF0000"/>
          <w:highlight w:val="none"/>
          <w:lang w:val="en-US" w:eastAsia="zh-CN"/>
        </w:rPr>
        <w:t>通辽市科左后旗河湖连通工程</w:t>
      </w:r>
    </w:p>
    <w:p w14:paraId="63919801">
      <w:pPr>
        <w:spacing w:line="38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 w:eastAsia="宋体" w:cs="Times New Roman"/>
          <w:b/>
          <w:color w:val="FF0000"/>
          <w:highlight w:val="none"/>
          <w:lang w:val="en-US" w:eastAsia="zh-CN"/>
        </w:rPr>
        <w:t>项目</w:t>
      </w:r>
      <w:r>
        <w:rPr>
          <w:rFonts w:hint="eastAsia" w:ascii="宋体" w:hAnsi="宋体"/>
          <w:b/>
          <w:color w:val="FF0000"/>
          <w:highlight w:val="none"/>
        </w:rPr>
        <w:t>（招标编号:</w:t>
      </w:r>
      <w:r>
        <w:rPr>
          <w:rFonts w:hint="eastAsia" w:ascii="宋体" w:hAnsi="宋体" w:cs="宋体"/>
          <w:b/>
          <w:color w:val="FF0000"/>
          <w:kern w:val="0"/>
          <w:sz w:val="20"/>
          <w:szCs w:val="20"/>
          <w:highlight w:val="none"/>
          <w:u w:val="single"/>
        </w:rPr>
        <w:t xml:space="preserve"> </w:t>
      </w:r>
      <w:r>
        <w:rPr>
          <w:rFonts w:hint="eastAsia" w:ascii="宋体" w:hAnsi="宋体" w:cs="Times New Roman"/>
          <w:b/>
          <w:color w:val="FF0000"/>
          <w:highlight w:val="none"/>
          <w:lang w:eastAsia="zh-CN"/>
        </w:rPr>
        <w:t>ZTSJ-TLSW-2025-06（二次）</w:t>
      </w:r>
      <w:r>
        <w:rPr>
          <w:rFonts w:hint="eastAsia" w:ascii="宋体" w:hAnsi="宋体"/>
          <w:b/>
          <w:color w:val="FF0000"/>
          <w:highlight w:val="none"/>
        </w:rPr>
        <w:t>）</w:t>
      </w:r>
      <w:r>
        <w:rPr>
          <w:rFonts w:hint="eastAsia" w:ascii="宋体" w:hAnsi="宋体"/>
        </w:rPr>
        <w:t>招标文件的规定，递交第     包物资投标保证金。</w:t>
      </w:r>
    </w:p>
    <w:p w14:paraId="1DA3E0A9">
      <w:pPr>
        <w:spacing w:line="38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根据投标人的申请，我方（银行名称、地址）（下称“银行”）现开立一笔数额为（     </w:t>
      </w:r>
      <w:r>
        <w:rPr>
          <w:rFonts w:ascii="宋体" w:hAnsi="宋体"/>
          <w:highlight w:val="none"/>
        </w:rPr>
        <w:t xml:space="preserve"> </w:t>
      </w:r>
      <w:r>
        <w:rPr>
          <w:rFonts w:hint="eastAsia" w:ascii="宋体" w:hAnsi="宋体"/>
          <w:highlight w:val="none"/>
        </w:rPr>
        <w:t>元）的保函作为招标编号       第    包投标保证金的担保，受（中铁三局集团物资供应有限公司）（下称“受益人”）的约束，该笔金额应由本银行根据本保函承诺合法地支付给上述买方。</w:t>
      </w:r>
    </w:p>
    <w:p w14:paraId="2B88065A">
      <w:pPr>
        <w:spacing w:line="38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如投标人发生如下情况之一，银行保函不予退还：</w:t>
      </w:r>
    </w:p>
    <w:p w14:paraId="576B936B">
      <w:pPr>
        <w:spacing w:line="38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（1）投标人在规定的投标有效期内撤销其投标文件；</w:t>
      </w:r>
    </w:p>
    <w:p w14:paraId="216D8F59">
      <w:pPr>
        <w:spacing w:line="38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（2）投标人采取不正当手段骗取中标的；</w:t>
      </w:r>
    </w:p>
    <w:p w14:paraId="75A7DA4F">
      <w:pPr>
        <w:spacing w:line="380" w:lineRule="exact"/>
        <w:ind w:firstLine="420" w:firstLineChars="200"/>
        <w:rPr>
          <w:rFonts w:hint="eastAsia" w:ascii="宋体" w:hAnsi="宋体" w:eastAsia="宋体"/>
          <w:highlight w:val="none"/>
          <w:lang w:eastAsia="zh-CN"/>
        </w:rPr>
      </w:pPr>
      <w:r>
        <w:rPr>
          <w:rFonts w:hint="eastAsia" w:ascii="宋体" w:hAnsi="宋体"/>
          <w:highlight w:val="none"/>
        </w:rPr>
        <w:t>（3）中标人在收到中标通知书后，无正当理由拒签合同协议书或未按招标文件规定提交履约担保</w:t>
      </w:r>
      <w:r>
        <w:rPr>
          <w:rFonts w:hint="eastAsia" w:ascii="宋体" w:hAnsi="宋体"/>
          <w:highlight w:val="none"/>
          <w:lang w:eastAsia="zh-CN"/>
        </w:rPr>
        <w:t>；</w:t>
      </w:r>
    </w:p>
    <w:p w14:paraId="049F50A3">
      <w:pPr>
        <w:spacing w:line="380" w:lineRule="exact"/>
        <w:ind w:firstLine="422" w:firstLineChars="200"/>
        <w:rPr>
          <w:rFonts w:hint="default" w:ascii="宋体" w:hAnsi="宋体" w:eastAsia="宋体"/>
          <w:b/>
          <w:bCs/>
          <w:color w:val="FF0000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FF0000"/>
          <w:highlight w:val="none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highlight w:val="none"/>
          <w:lang w:val="en-US" w:eastAsia="zh-CN"/>
        </w:rPr>
        <w:t>4</w:t>
      </w:r>
      <w:r>
        <w:rPr>
          <w:rFonts w:hint="eastAsia" w:ascii="宋体" w:hAnsi="宋体"/>
          <w:b/>
          <w:bCs/>
          <w:color w:val="FF0000"/>
          <w:highlight w:val="none"/>
          <w:lang w:eastAsia="zh-CN"/>
        </w:rPr>
        <w:t>）</w:t>
      </w:r>
      <w:r>
        <w:rPr>
          <w:rFonts w:hint="eastAsia" w:ascii="宋体" w:hAnsi="宋体"/>
          <w:b/>
          <w:bCs/>
          <w:color w:val="FF0000"/>
          <w:highlight w:val="none"/>
          <w:lang w:val="en-US" w:eastAsia="zh-CN"/>
        </w:rPr>
        <w:t>招标文件约定的其他情况。</w:t>
      </w:r>
    </w:p>
    <w:p w14:paraId="74573DF7">
      <w:pPr>
        <w:spacing w:line="38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我行保证，在收到受益人第一次书面要求后，无需买方出具任何证明来证实其要求，即按该要求向受益人支付上述款额，但在受益人的书面要求中，应注明该项索款，是由于发生上述条件中的一种或几种，并具体说明情况。</w:t>
      </w:r>
    </w:p>
    <w:p w14:paraId="17C57CF3">
      <w:pPr>
        <w:spacing w:line="38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本保函自开具之日起生效，有效期至      年     月    日。任何有关担保的索款要求，应在该有效期终止前提交银行。</w:t>
      </w:r>
    </w:p>
    <w:p w14:paraId="490553C3">
      <w:pPr>
        <w:spacing w:line="380" w:lineRule="exact"/>
        <w:ind w:firstLine="420" w:firstLineChars="200"/>
        <w:rPr>
          <w:rFonts w:hint="eastAsia" w:ascii="宋体" w:hAnsi="宋体"/>
          <w:highlight w:val="none"/>
        </w:rPr>
      </w:pPr>
    </w:p>
    <w:p w14:paraId="0721BFAE">
      <w:pPr>
        <w:spacing w:line="380" w:lineRule="exact"/>
        <w:ind w:firstLine="420" w:firstLineChars="200"/>
        <w:rPr>
          <w:rFonts w:hint="eastAsia" w:ascii="宋体" w:hAnsi="宋体"/>
        </w:rPr>
      </w:pPr>
    </w:p>
    <w:p w14:paraId="2DAA4979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银行名称：（公章）</w:t>
      </w:r>
    </w:p>
    <w:p w14:paraId="3138DFC8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法定代表人或被授权代理人姓名：                             </w:t>
      </w:r>
    </w:p>
    <w:p w14:paraId="58AE21AC"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职务：                        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签字：                   </w:t>
      </w:r>
    </w:p>
    <w:p w14:paraId="11929476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地址：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                            邮编：</w:t>
      </w:r>
    </w:p>
    <w:p w14:paraId="5B60802B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电话：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        传真：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          日期：</w:t>
      </w:r>
    </w:p>
    <w:p w14:paraId="652446A3"/>
    <w:p w14:paraId="051B4EF6">
      <w:pPr>
        <w:pStyle w:val="5"/>
        <w:spacing w:line="380" w:lineRule="exact"/>
        <w:ind w:firstLine="404"/>
        <w:rPr>
          <w:rFonts w:hint="eastAsia"/>
        </w:rPr>
      </w:pPr>
    </w:p>
    <w:p w14:paraId="672CC00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A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含缩进"/>
    <w:basedOn w:val="1"/>
    <w:qFormat/>
    <w:uiPriority w:val="0"/>
    <w:pPr>
      <w:ind w:firstLine="424" w:firstLineChars="202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2025-08-28T02:36:43Z</dcterms:created>
  <dc:creator>123</dc:creator>
  <cp:lastModifiedBy>于子傲</cp:lastModifiedBy>
  <dcterms:modified xsi:type="dcterms:W3CDTF">2025-08-28T02:37:07Z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6D9FBD5777E447E29126AD2E7C530533_12</vt:lpwstr>
  </property>
</Properties>
</file>