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9A79E">
      <w:pPr>
        <w:overflowPunct w:val="0"/>
        <w:spacing w:line="580" w:lineRule="exact"/>
        <w:jc w:val="center"/>
        <w:rPr>
          <w:rFonts w:hint="eastAsia" w:ascii="宋体" w:hAnsi="宋体" w:cs="宋体"/>
          <w:color w:val="000000" w:themeColor="text1"/>
          <w:sz w:val="44"/>
          <w:szCs w:val="44"/>
          <w14:textFill>
            <w14:solidFill>
              <w14:schemeClr w14:val="tx1"/>
            </w14:solidFill>
          </w14:textFill>
        </w:rPr>
      </w:pPr>
    </w:p>
    <w:p w14:paraId="4030444C">
      <w:pPr>
        <w:overflowPunct w:val="0"/>
        <w:spacing w:line="580" w:lineRule="exact"/>
        <w:jc w:val="center"/>
        <w:rPr>
          <w:rFonts w:hint="eastAsia" w:ascii="宋体" w:hAnsi="宋体" w:cs="宋体"/>
          <w:color w:val="000000" w:themeColor="text1"/>
          <w:sz w:val="44"/>
          <w:szCs w:val="44"/>
          <w14:textFill>
            <w14:solidFill>
              <w14:schemeClr w14:val="tx1"/>
            </w14:solidFill>
          </w14:textFill>
        </w:rPr>
      </w:pPr>
    </w:p>
    <w:p w14:paraId="16B8E0AB">
      <w:pPr>
        <w:overflowPunct w:val="0"/>
        <w:spacing w:line="580" w:lineRule="exact"/>
        <w:jc w:val="center"/>
        <w:rPr>
          <w:rFonts w:hint="eastAsia" w:ascii="宋体" w:hAnsi="宋体" w:cs="宋体"/>
          <w:color w:val="000000" w:themeColor="text1"/>
          <w:sz w:val="44"/>
          <w:szCs w:val="44"/>
          <w14:textFill>
            <w14:solidFill>
              <w14:schemeClr w14:val="tx1"/>
            </w14:solidFill>
          </w14:textFill>
        </w:rPr>
      </w:pPr>
    </w:p>
    <w:p w14:paraId="4D8FB76B">
      <w:pPr>
        <w:overflowPunct w:val="0"/>
        <w:spacing w:line="580" w:lineRule="exact"/>
        <w:jc w:val="center"/>
        <w:rPr>
          <w:rFonts w:hint="eastAsia" w:ascii="宋体" w:hAnsi="宋体" w:cs="宋体"/>
          <w:color w:val="000000" w:themeColor="text1"/>
          <w:sz w:val="48"/>
          <w:szCs w:val="48"/>
          <w14:textFill>
            <w14:solidFill>
              <w14:schemeClr w14:val="tx1"/>
            </w14:solidFill>
          </w14:textFill>
        </w:rPr>
      </w:pPr>
    </w:p>
    <w:p w14:paraId="1D7C5FA9">
      <w:pPr>
        <w:adjustRightInd w:val="0"/>
        <w:snapToGrid w:val="0"/>
        <w:jc w:val="center"/>
        <w:rPr>
          <w:rFonts w:hint="eastAsia" w:ascii="华文中宋" w:hAnsi="华文中宋" w:eastAsia="华文中宋" w:cs="华文中宋"/>
          <w:b/>
          <w:bCs/>
          <w:color w:val="000000" w:themeColor="text1"/>
          <w:kern w:val="0"/>
          <w:sz w:val="44"/>
          <w:szCs w:val="44"/>
          <w14:textFill>
            <w14:solidFill>
              <w14:schemeClr w14:val="tx1"/>
            </w14:solidFill>
          </w14:textFill>
        </w:rPr>
      </w:pPr>
      <w:r>
        <w:rPr>
          <w:rFonts w:hint="eastAsia" w:ascii="华文中宋" w:hAnsi="华文中宋" w:eastAsia="华文中宋" w:cs="华文中宋"/>
          <w:b/>
          <w:bCs/>
          <w:color w:val="000000" w:themeColor="text1"/>
          <w:kern w:val="0"/>
          <w:sz w:val="44"/>
          <w:szCs w:val="44"/>
          <w14:textFill>
            <w14:solidFill>
              <w14:schemeClr w14:val="tx1"/>
            </w14:solidFill>
          </w14:textFill>
        </w:rPr>
        <w:t>淄博宏达路桥建设有限公司沥青混凝土拌合站项目-拌合站更新及沥青加温站提升改造设备采购及安装项目采购需求方案</w:t>
      </w:r>
    </w:p>
    <w:p w14:paraId="476E9D6D">
      <w:pPr>
        <w:overflowPunct w:val="0"/>
        <w:spacing w:line="580" w:lineRule="exact"/>
        <w:ind w:firstLine="1540" w:firstLineChars="350"/>
        <w:jc w:val="center"/>
        <w:rPr>
          <w:rFonts w:hint="eastAsia" w:ascii="宋体" w:hAnsi="宋体" w:cs="宋体"/>
          <w:color w:val="000000" w:themeColor="text1"/>
          <w:sz w:val="44"/>
          <w:szCs w:val="44"/>
          <w14:textFill>
            <w14:solidFill>
              <w14:schemeClr w14:val="tx1"/>
            </w14:solidFill>
          </w14:textFill>
        </w:rPr>
      </w:pPr>
    </w:p>
    <w:p w14:paraId="799A3FED">
      <w:pPr>
        <w:overflowPunct w:val="0"/>
        <w:spacing w:line="580" w:lineRule="exact"/>
        <w:rPr>
          <w:rFonts w:hint="eastAsia" w:ascii="宋体" w:hAnsi="宋体" w:cs="宋体"/>
          <w:color w:val="000000" w:themeColor="text1"/>
          <w:sz w:val="32"/>
          <w:szCs w:val="32"/>
          <w14:textFill>
            <w14:solidFill>
              <w14:schemeClr w14:val="tx1"/>
            </w14:solidFill>
          </w14:textFill>
        </w:rPr>
      </w:pPr>
    </w:p>
    <w:p w14:paraId="2D93656E">
      <w:pPr>
        <w:overflowPunct w:val="0"/>
        <w:spacing w:line="580" w:lineRule="exact"/>
        <w:rPr>
          <w:rFonts w:hint="eastAsia" w:ascii="宋体" w:hAnsi="宋体" w:cs="宋体"/>
          <w:color w:val="000000" w:themeColor="text1"/>
          <w:sz w:val="32"/>
          <w:szCs w:val="32"/>
          <w14:textFill>
            <w14:solidFill>
              <w14:schemeClr w14:val="tx1"/>
            </w14:solidFill>
          </w14:textFill>
        </w:rPr>
      </w:pPr>
    </w:p>
    <w:p w14:paraId="0AA6EA08">
      <w:pPr>
        <w:overflowPunct w:val="0"/>
        <w:spacing w:line="580" w:lineRule="exact"/>
        <w:rPr>
          <w:rFonts w:hint="eastAsia" w:ascii="宋体" w:hAnsi="宋体" w:cs="宋体"/>
          <w:color w:val="000000" w:themeColor="text1"/>
          <w:sz w:val="32"/>
          <w:szCs w:val="32"/>
          <w14:textFill>
            <w14:solidFill>
              <w14:schemeClr w14:val="tx1"/>
            </w14:solidFill>
          </w14:textFill>
        </w:rPr>
      </w:pPr>
    </w:p>
    <w:p w14:paraId="406CE9CE">
      <w:pPr>
        <w:pStyle w:val="3"/>
        <w:jc w:val="both"/>
        <w:rPr>
          <w:color w:val="000000" w:themeColor="text1"/>
          <w14:textFill>
            <w14:solidFill>
              <w14:schemeClr w14:val="tx1"/>
            </w14:solidFill>
          </w14:textFill>
        </w:rPr>
      </w:pPr>
    </w:p>
    <w:p w14:paraId="2D5266D1">
      <w:pPr>
        <w:rPr>
          <w:color w:val="000000" w:themeColor="text1"/>
          <w14:textFill>
            <w14:solidFill>
              <w14:schemeClr w14:val="tx1"/>
            </w14:solidFill>
          </w14:textFill>
        </w:rPr>
      </w:pPr>
    </w:p>
    <w:p w14:paraId="4D3F37BE">
      <w:pPr>
        <w:rPr>
          <w:color w:val="000000" w:themeColor="text1"/>
          <w14:textFill>
            <w14:solidFill>
              <w14:schemeClr w14:val="tx1"/>
            </w14:solidFill>
          </w14:textFill>
        </w:rPr>
      </w:pPr>
    </w:p>
    <w:p w14:paraId="0D4A495F">
      <w:pPr>
        <w:ind w:firstLine="562" w:firstLineChars="200"/>
        <w:jc w:val="left"/>
        <w:rPr>
          <w:rFonts w:hint="eastAsia" w:ascii="黑体" w:hAnsi="黑体" w:eastAsia="黑体" w:cs="黑体"/>
          <w:b/>
          <w:color w:val="000000" w:themeColor="text1"/>
          <w:sz w:val="28"/>
          <w:szCs w:val="28"/>
          <w14:textFill>
            <w14:solidFill>
              <w14:schemeClr w14:val="tx1"/>
            </w14:solidFill>
          </w14:textFill>
        </w:rPr>
      </w:pPr>
    </w:p>
    <w:p w14:paraId="75ED70B7">
      <w:pPr>
        <w:ind w:firstLine="562" w:firstLineChars="200"/>
        <w:jc w:val="lef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采购单位：淄博宏达路桥建设有限公司</w:t>
      </w:r>
    </w:p>
    <w:p w14:paraId="310A06F4">
      <w:pPr>
        <w:ind w:firstLine="562" w:firstLineChars="200"/>
        <w:jc w:val="lef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采购代理机构：山东博会工程造价咨询有限公司</w:t>
      </w:r>
    </w:p>
    <w:p w14:paraId="68B99CD3">
      <w:pPr>
        <w:ind w:firstLine="562" w:firstLineChars="200"/>
        <w:jc w:val="lef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项目名称：淄博宏达路桥建设有限公司沥青混凝土拌合站项目-拌合站更新及沥青加温站提升改造设备采购及安装项目</w:t>
      </w:r>
    </w:p>
    <w:p w14:paraId="33C230DB">
      <w:pPr>
        <w:ind w:firstLine="562" w:firstLineChars="200"/>
        <w:jc w:val="left"/>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编制时间：</w:t>
      </w:r>
      <w:r>
        <w:rPr>
          <w:rFonts w:hint="eastAsia" w:ascii="宋体" w:hAnsi="宋体" w:cs="宋体"/>
          <w:b/>
          <w:bCs/>
          <w:color w:val="000000" w:themeColor="text1"/>
          <w:sz w:val="28"/>
          <w:szCs w:val="28"/>
          <w14:textFill>
            <w14:solidFill>
              <w14:schemeClr w14:val="tx1"/>
            </w14:solidFill>
          </w14:textFill>
        </w:rPr>
        <w:t>202</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cs="宋体"/>
          <w:b/>
          <w:bCs/>
          <w:color w:val="000000" w:themeColor="text1"/>
          <w:sz w:val="28"/>
          <w:szCs w:val="28"/>
          <w14:textFill>
            <w14:solidFill>
              <w14:schemeClr w14:val="tx1"/>
            </w14:solidFill>
          </w14:textFill>
        </w:rPr>
        <w:t>年1月</w:t>
      </w:r>
      <w:r>
        <w:rPr>
          <w:rFonts w:hint="eastAsia" w:ascii="宋体" w:hAnsi="宋体" w:cs="宋体"/>
          <w:b/>
          <w:bCs/>
          <w:color w:val="auto"/>
          <w:sz w:val="28"/>
          <w:szCs w:val="28"/>
          <w:lang w:val="en-US" w:eastAsia="zh-CN"/>
        </w:rPr>
        <w:t>7</w:t>
      </w:r>
      <w:r>
        <w:rPr>
          <w:rFonts w:hint="eastAsia" w:ascii="宋体" w:hAnsi="宋体" w:cs="宋体"/>
          <w:b/>
          <w:bCs/>
          <w:color w:val="000000" w:themeColor="text1"/>
          <w:sz w:val="28"/>
          <w:szCs w:val="28"/>
          <w14:textFill>
            <w14:solidFill>
              <w14:schemeClr w14:val="tx1"/>
            </w14:solidFill>
          </w14:textFill>
        </w:rPr>
        <w:t>日</w:t>
      </w:r>
    </w:p>
    <w:p w14:paraId="3BD9121B">
      <w:pPr>
        <w:widowControl/>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一、项目概况及预算情况</w:t>
      </w:r>
    </w:p>
    <w:p w14:paraId="119879C4">
      <w:pPr>
        <w:pStyle w:val="37"/>
        <w:ind w:firstLine="482"/>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项目名称：</w:t>
      </w:r>
      <w:r>
        <w:rPr>
          <w:rFonts w:hint="eastAsia" w:ascii="宋体" w:hAnsi="宋体" w:cs="宋体"/>
          <w:b w:val="0"/>
          <w:bCs w:val="0"/>
          <w:color w:val="000000" w:themeColor="text1"/>
          <w14:textFill>
            <w14:solidFill>
              <w14:schemeClr w14:val="tx1"/>
            </w14:solidFill>
          </w14:textFill>
        </w:rPr>
        <w:t>淄博宏达路桥建设有限公司沥青混凝土拌合站项目-拌合站更新及沥青加温站提升改造设备采购及安装项目</w:t>
      </w:r>
      <w:bookmarkStart w:id="10" w:name="_GoBack"/>
      <w:bookmarkEnd w:id="10"/>
    </w:p>
    <w:p w14:paraId="21841385">
      <w:pPr>
        <w:pStyle w:val="37"/>
        <w:ind w:firstLine="482"/>
        <w:rPr>
          <w:rFonts w:hint="eastAsia"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项目预算：</w:t>
      </w:r>
      <w:r>
        <w:rPr>
          <w:rFonts w:hint="eastAsia" w:ascii="宋体" w:hAnsi="宋体" w:cs="宋体"/>
          <w:color w:val="000000" w:themeColor="text1"/>
          <w14:textFill>
            <w14:solidFill>
              <w14:schemeClr w14:val="tx1"/>
            </w14:solidFill>
          </w14:textFill>
        </w:rPr>
        <w:t>本项目总预算为10200000.00元,共分2个包，其中包1拌合站更新设备采购及安装项目：9100000.00元；包2沥青加温站提升改造设备采购及安装项目：1100000元。</w:t>
      </w:r>
    </w:p>
    <w:p w14:paraId="62ED9B73">
      <w:pPr>
        <w:pStyle w:val="37"/>
        <w:ind w:firstLine="482"/>
        <w:rPr>
          <w:rFonts w:hint="eastAsia" w:ascii="宋体" w:hAnsi="宋体" w:cs="宋体"/>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拟采用的采购方式：</w:t>
      </w:r>
      <w:r>
        <w:rPr>
          <w:rFonts w:hint="eastAsia" w:ascii="宋体" w:hAnsi="宋体" w:cs="宋体"/>
          <w:color w:val="000000" w:themeColor="text1"/>
          <w:szCs w:val="24"/>
          <w14:textFill>
            <w14:solidFill>
              <w14:schemeClr w14:val="tx1"/>
            </w14:solidFill>
          </w14:textFill>
        </w:rPr>
        <w:t>公开招标</w:t>
      </w:r>
    </w:p>
    <w:p w14:paraId="50716537">
      <w:pPr>
        <w:pStyle w:val="37"/>
        <w:ind w:firstLine="482"/>
        <w:rPr>
          <w:rFonts w:hint="eastAsia" w:ascii="宋体" w:hAnsi="宋体" w:cs="宋体"/>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拟采用的评审方法：</w:t>
      </w:r>
      <w:r>
        <w:rPr>
          <w:rFonts w:hint="eastAsia" w:ascii="宋体" w:hAnsi="宋体" w:cs="宋体"/>
          <w:color w:val="000000" w:themeColor="text1"/>
          <w:szCs w:val="24"/>
          <w14:textFill>
            <w14:solidFill>
              <w14:schemeClr w14:val="tx1"/>
            </w14:solidFill>
          </w14:textFill>
        </w:rPr>
        <w:t>综合评分法</w:t>
      </w:r>
    </w:p>
    <w:p w14:paraId="2944D20A">
      <w:pPr>
        <w:overflowPunct w:val="0"/>
        <w:ind w:firstLine="482" w:firstLineChars="200"/>
        <w:jc w:val="left"/>
        <w:rPr>
          <w:rFonts w:hint="eastAsia" w:ascii="宋体" w:hAnsi="宋体" w:cs="宋体"/>
          <w:b/>
          <w:snapToGrid w:val="0"/>
          <w:color w:val="000000" w:themeColor="text1"/>
          <w:kern w:val="0"/>
          <w:sz w:val="24"/>
          <w:szCs w:val="24"/>
          <w14:textFill>
            <w14:solidFill>
              <w14:schemeClr w14:val="tx1"/>
            </w14:solidFill>
          </w14:textFill>
        </w:rPr>
      </w:pPr>
      <w:r>
        <w:rPr>
          <w:rFonts w:hint="eastAsia" w:ascii="宋体" w:hAnsi="宋体" w:cs="宋体"/>
          <w:b/>
          <w:snapToGrid w:val="0"/>
          <w:color w:val="000000" w:themeColor="text1"/>
          <w:kern w:val="0"/>
          <w:sz w:val="24"/>
          <w:szCs w:val="24"/>
          <w14:textFill>
            <w14:solidFill>
              <w14:schemeClr w14:val="tx1"/>
            </w14:solidFill>
          </w14:textFill>
        </w:rPr>
        <w:t>申请人的资格要求：</w:t>
      </w:r>
      <w:bookmarkStart w:id="0" w:name="_Toc13228"/>
      <w:bookmarkStart w:id="1" w:name="_Toc21376"/>
      <w:bookmarkStart w:id="2" w:name="_Toc29611"/>
      <w:bookmarkStart w:id="3" w:name="_Toc9137"/>
      <w:bookmarkStart w:id="4" w:name="_Toc20680"/>
    </w:p>
    <w:bookmarkEnd w:id="0"/>
    <w:bookmarkEnd w:id="1"/>
    <w:bookmarkEnd w:id="2"/>
    <w:bookmarkEnd w:id="3"/>
    <w:bookmarkEnd w:id="4"/>
    <w:p w14:paraId="503A820E">
      <w:pPr>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1.满足《中华人民共和国政府采购法》第二十二条规定； </w:t>
      </w:r>
    </w:p>
    <w:p w14:paraId="6F9C244E">
      <w:pPr>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2.落实政府采购政策需满足的资格要求：本项目不专门面向中小企业采购。 </w:t>
      </w:r>
    </w:p>
    <w:p w14:paraId="5429C0A4">
      <w:pPr>
        <w:ind w:firstLine="480" w:firstLineChars="200"/>
        <w:rPr>
          <w:rFonts w:hint="eastAsia" w:ascii="宋体" w:hAnsi="宋体" w:cs="宋体"/>
          <w:color w:val="auto"/>
          <w:sz w:val="24"/>
        </w:rPr>
      </w:pPr>
      <w:r>
        <w:rPr>
          <w:rFonts w:hint="eastAsia" w:ascii="宋体" w:hAnsi="宋体" w:cs="宋体"/>
          <w:color w:val="000000" w:themeColor="text1"/>
          <w:sz w:val="24"/>
          <w:szCs w:val="24"/>
          <w14:textFill>
            <w14:solidFill>
              <w14:schemeClr w14:val="tx1"/>
            </w14:solidFill>
          </w14:textFill>
        </w:rPr>
        <w:t>3.本项目的特定资格要求：</w:t>
      </w:r>
      <w:r>
        <w:rPr>
          <w:rFonts w:hint="eastAsia" w:ascii="宋体" w:hAnsi="宋体" w:cs="宋体"/>
          <w:color w:val="auto"/>
          <w:sz w:val="24"/>
        </w:rPr>
        <w:t>（1）具有加载统一社会信用代码的《营业执照》有效证件；（2）包2须具备《建筑机电安装工程专业承包资质》</w:t>
      </w:r>
      <w:r>
        <w:rPr>
          <w:rFonts w:hint="eastAsia" w:ascii="宋体" w:hAnsi="宋体" w:cs="宋体"/>
          <w:color w:val="auto"/>
          <w:sz w:val="24"/>
          <w:lang w:val="en-US" w:eastAsia="zh-CN"/>
        </w:rPr>
        <w:t>二</w:t>
      </w:r>
      <w:r>
        <w:rPr>
          <w:rFonts w:hint="eastAsia" w:ascii="宋体" w:hAnsi="宋体" w:cs="宋体"/>
          <w:color w:val="auto"/>
          <w:sz w:val="24"/>
        </w:rPr>
        <w:t>级及以上资质并具有有效的安全生产许可证；拟派项目经理须具备机电工程专业二级及以上注册建造师执业资格，具备有效的安全生产考核合格证书（B 证）；（3）未被列入信用中</w:t>
      </w:r>
      <w:r>
        <w:rPr>
          <w:rFonts w:hint="eastAsia" w:ascii="宋体" w:hAnsi="宋体" w:cs="宋体"/>
          <w:sz w:val="24"/>
        </w:rPr>
        <w:t>国网站</w:t>
      </w:r>
      <w:r>
        <w:rPr>
          <w:rFonts w:hint="eastAsia" w:ascii="宋体" w:hAnsi="宋体" w:cs="宋体"/>
          <w:color w:val="auto"/>
          <w:sz w:val="24"/>
        </w:rPr>
        <w:t>(www.creditchina.gov.cn)、中国政府采购网(www.ccgp.gov.cn)渠道信用记录失信被执行人、重大税收违法案件当事人名单、政府采购严重违法失信行为记录名单的投标人；</w:t>
      </w:r>
    </w:p>
    <w:p w14:paraId="60D03A9A">
      <w:pPr>
        <w:tabs>
          <w:tab w:val="left" w:pos="0"/>
        </w:tabs>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二、采购标的具体情况</w:t>
      </w:r>
    </w:p>
    <w:p w14:paraId="2F651CC8">
      <w:pPr>
        <w:autoSpaceDE w:val="0"/>
        <w:autoSpaceDN w:val="0"/>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（一）项目概</w:t>
      </w:r>
      <w:r>
        <w:rPr>
          <w:rFonts w:hint="eastAsia" w:ascii="宋体" w:hAnsi="宋体" w:cs="宋体"/>
          <w:color w:val="000000" w:themeColor="text1"/>
          <w:sz w:val="24"/>
          <w:szCs w:val="24"/>
          <w:lang w:val="en-US" w:eastAsia="zh-CN"/>
          <w14:textFill>
            <w14:solidFill>
              <w14:schemeClr w14:val="tx1"/>
            </w14:solidFill>
          </w14:textFill>
        </w:rPr>
        <w:t>述</w:t>
      </w:r>
    </w:p>
    <w:p w14:paraId="550E01A4">
      <w:pPr>
        <w:autoSpaceDE w:val="0"/>
        <w:autoSpaceDN w:val="0"/>
        <w:ind w:firstLine="480" w:firstLineChars="200"/>
        <w:rPr>
          <w:rFonts w:hint="eastAsia" w:ascii="宋体" w:hAnsi="宋体" w:cs="宋体"/>
          <w:color w:val="auto"/>
          <w:sz w:val="24"/>
          <w:szCs w:val="24"/>
        </w:rPr>
      </w:pPr>
      <w:r>
        <w:rPr>
          <w:rFonts w:hint="eastAsia" w:ascii="宋体" w:hAnsi="宋体" w:cs="宋体"/>
          <w:color w:val="auto"/>
          <w:sz w:val="24"/>
          <w:szCs w:val="24"/>
        </w:rPr>
        <w:t>1、采购标的名称：拌合站更新及沥青加温站提升改造设备采购及安装项目</w:t>
      </w:r>
    </w:p>
    <w:p w14:paraId="1561DA61">
      <w:pPr>
        <w:pStyle w:val="37"/>
        <w:ind w:firstLine="480"/>
        <w:rPr>
          <w:rFonts w:hint="eastAsia" w:ascii="宋体" w:hAnsi="宋体" w:cs="宋体"/>
          <w:color w:val="auto"/>
        </w:rPr>
      </w:pPr>
      <w:r>
        <w:rPr>
          <w:rFonts w:hint="eastAsia" w:ascii="宋体" w:hAnsi="宋体" w:cs="宋体"/>
          <w:color w:val="auto"/>
          <w:szCs w:val="24"/>
        </w:rPr>
        <w:t>2、项目内容：本项目包含更换具备沥青混凝土厂拌热再生功能的沥青拌合设备一套</w:t>
      </w:r>
      <w:r>
        <w:rPr>
          <w:rFonts w:hint="eastAsia" w:ascii="宋体" w:hAnsi="宋体" w:cs="宋体"/>
          <w:color w:val="auto"/>
          <w:szCs w:val="24"/>
          <w:lang w:eastAsia="zh-CN"/>
        </w:rPr>
        <w:t>、</w:t>
      </w:r>
      <w:r>
        <w:rPr>
          <w:rFonts w:hint="eastAsia" w:ascii="宋体" w:hAnsi="宋体" w:cs="宋体"/>
          <w:color w:val="auto"/>
          <w:szCs w:val="24"/>
          <w:lang w:val="en-US" w:eastAsia="zh-CN"/>
        </w:rPr>
        <w:t>沥青加温站提升改造设备一套</w:t>
      </w:r>
      <w:r>
        <w:rPr>
          <w:rFonts w:hint="eastAsia" w:ascii="宋体" w:hAnsi="宋体" w:cs="宋体"/>
          <w:color w:val="auto"/>
          <w:szCs w:val="24"/>
        </w:rPr>
        <w:t>，共分为2个包；</w:t>
      </w:r>
      <w:r>
        <w:rPr>
          <w:rFonts w:hint="eastAsia" w:ascii="宋体" w:hAnsi="宋体" w:cs="宋体"/>
          <w:color w:val="auto"/>
        </w:rPr>
        <w:t>包1拌合站更新设备采购及安装项目；包2沥青加温站提升改造设备采购及安装项目。</w:t>
      </w:r>
    </w:p>
    <w:p w14:paraId="660380FF">
      <w:pPr>
        <w:pStyle w:val="37"/>
        <w:ind w:firstLine="480"/>
        <w:rPr>
          <w:rFonts w:hint="eastAsia" w:ascii="宋体" w:hAnsi="宋体" w:cs="宋体"/>
          <w:color w:val="auto"/>
        </w:rPr>
      </w:pPr>
      <w:r>
        <w:rPr>
          <w:rFonts w:hint="eastAsia" w:ascii="宋体" w:hAnsi="宋体" w:cs="宋体"/>
          <w:color w:val="auto"/>
          <w:szCs w:val="24"/>
        </w:rPr>
        <w:t>3、预算金额：10200000.00元；</w:t>
      </w:r>
      <w:r>
        <w:rPr>
          <w:rFonts w:hint="eastAsia" w:ascii="宋体" w:hAnsi="宋体" w:cs="宋体"/>
          <w:color w:val="auto"/>
        </w:rPr>
        <w:t>包1拌合站更新设备采购及安装项目：9100000.00元；包2沥青加温站提升改造设备采购及安装项目：1100000元。</w:t>
      </w:r>
    </w:p>
    <w:p w14:paraId="2F789499">
      <w:pPr>
        <w:autoSpaceDE w:val="0"/>
        <w:autoSpaceDN w:val="0"/>
        <w:ind w:firstLine="480" w:firstLineChars="200"/>
        <w:rPr>
          <w:rFonts w:hint="eastAsia" w:ascii="宋体" w:hAnsi="宋体" w:cs="宋体"/>
          <w:color w:val="auto"/>
          <w:sz w:val="24"/>
          <w:szCs w:val="24"/>
        </w:rPr>
      </w:pPr>
      <w:r>
        <w:rPr>
          <w:rFonts w:hint="eastAsia" w:ascii="宋体" w:hAnsi="宋体" w:cs="宋体"/>
          <w:color w:val="auto"/>
          <w:sz w:val="24"/>
          <w:szCs w:val="24"/>
        </w:rPr>
        <w:t>4、质量要求：合格，达到国家和相关部门以及采购人的要求。</w:t>
      </w:r>
    </w:p>
    <w:p w14:paraId="3FE982E1">
      <w:pPr>
        <w:autoSpaceDE w:val="0"/>
        <w:autoSpaceDN w:val="0"/>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5、供货地点：原淄博万通公路工程有限公司沥青混凝土拌合站。 </w:t>
      </w:r>
    </w:p>
    <w:p w14:paraId="7C4ECEA5">
      <w:pPr>
        <w:ind w:firstLine="480" w:firstLineChars="200"/>
        <w:rPr>
          <w:rFonts w:hint="eastAsia" w:ascii="宋体" w:hAnsi="宋体" w:cs="宋体"/>
          <w:color w:val="auto"/>
          <w:sz w:val="24"/>
        </w:rPr>
      </w:pPr>
      <w:r>
        <w:rPr>
          <w:rFonts w:hint="eastAsia" w:ascii="宋体" w:hAnsi="宋体" w:cs="宋体"/>
          <w:color w:val="auto"/>
          <w:sz w:val="24"/>
          <w:szCs w:val="24"/>
        </w:rPr>
        <w:t>6、交付日期：</w:t>
      </w:r>
      <w:bookmarkStart w:id="5" w:name="_bookmark8"/>
      <w:bookmarkEnd w:id="5"/>
      <w:r>
        <w:rPr>
          <w:rFonts w:hint="eastAsia" w:ascii="宋体" w:hAnsi="宋体" w:cs="宋体"/>
          <w:color w:val="auto"/>
          <w:sz w:val="24"/>
        </w:rPr>
        <w:t>合同签订并接到采购人通知后3个月内交付并安装调试完毕至正常使用。</w:t>
      </w:r>
    </w:p>
    <w:p w14:paraId="765A9922">
      <w:pPr>
        <w:ind w:firstLine="480" w:firstLineChars="200"/>
        <w:rPr>
          <w:rFonts w:hint="eastAsia" w:ascii="宋体" w:hAnsi="宋体" w:cs="宋体"/>
          <w:color w:val="auto"/>
          <w:sz w:val="24"/>
        </w:rPr>
      </w:pPr>
    </w:p>
    <w:p w14:paraId="0CB19DAC">
      <w:pPr>
        <w:ind w:firstLine="480" w:firstLineChars="200"/>
        <w:rPr>
          <w:color w:val="auto"/>
        </w:rPr>
      </w:pPr>
      <w:r>
        <w:rPr>
          <w:rFonts w:hint="eastAsia" w:ascii="宋体" w:hAnsi="宋体" w:cs="宋体"/>
          <w:color w:val="auto"/>
          <w:sz w:val="24"/>
        </w:rPr>
        <w:t>（二）设备清单及技术参数要求</w:t>
      </w:r>
    </w:p>
    <w:p w14:paraId="2B9787F5">
      <w:pPr>
        <w:spacing w:before="9"/>
        <w:ind w:firstLine="480" w:firstLineChars="200"/>
        <w:jc w:val="left"/>
        <w:rPr>
          <w:rFonts w:hint="eastAsia" w:ascii="宋体" w:hAnsi="宋体" w:cs="宋体"/>
          <w:bCs/>
          <w:color w:val="auto"/>
          <w:kern w:val="0"/>
          <w:sz w:val="24"/>
        </w:rPr>
      </w:pPr>
      <w:r>
        <w:rPr>
          <w:rFonts w:hint="eastAsia" w:ascii="宋体" w:hAnsi="宋体" w:cs="宋体"/>
          <w:color w:val="auto"/>
          <w:sz w:val="24"/>
        </w:rPr>
        <w:t>包1：拌合站更新设备采购及安装项目</w:t>
      </w:r>
    </w:p>
    <w:tbl>
      <w:tblPr>
        <w:tblStyle w:val="20"/>
        <w:tblW w:w="0" w:type="auto"/>
        <w:tblInd w:w="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722"/>
        <w:gridCol w:w="3589"/>
        <w:gridCol w:w="900"/>
        <w:gridCol w:w="1055"/>
      </w:tblGrid>
      <w:tr w14:paraId="3649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top"/>
          </w:tcPr>
          <w:p w14:paraId="0C16DD82">
            <w:pPr>
              <w:pStyle w:val="61"/>
              <w:ind w:firstLine="0" w:firstLineChars="0"/>
              <w:rPr>
                <w:rFonts w:hint="eastAsia" w:ascii="宋体" w:hAnsi="宋体" w:cs="宋体"/>
                <w:color w:val="auto"/>
                <w:sz w:val="24"/>
                <w:szCs w:val="24"/>
              </w:rPr>
            </w:pPr>
            <w:r>
              <w:rPr>
                <w:rFonts w:hint="eastAsia" w:ascii="宋体" w:hAnsi="宋体" w:cs="宋体"/>
                <w:color w:val="auto"/>
                <w:sz w:val="24"/>
                <w:szCs w:val="24"/>
              </w:rPr>
              <w:t>序号</w:t>
            </w:r>
          </w:p>
        </w:tc>
        <w:tc>
          <w:tcPr>
            <w:tcW w:w="2722" w:type="dxa"/>
            <w:noWrap w:val="0"/>
            <w:vAlign w:val="top"/>
          </w:tcPr>
          <w:p w14:paraId="485F8CDC">
            <w:pPr>
              <w:pStyle w:val="61"/>
              <w:ind w:firstLine="0" w:firstLineChars="0"/>
              <w:jc w:val="center"/>
              <w:rPr>
                <w:rFonts w:hint="eastAsia" w:ascii="宋体" w:hAnsi="宋体" w:cs="宋体"/>
                <w:color w:val="auto"/>
                <w:sz w:val="24"/>
                <w:szCs w:val="24"/>
              </w:rPr>
            </w:pPr>
            <w:r>
              <w:rPr>
                <w:rFonts w:hint="eastAsia" w:ascii="宋体" w:hAnsi="宋体" w:cs="宋体"/>
                <w:color w:val="auto"/>
                <w:sz w:val="24"/>
                <w:szCs w:val="24"/>
              </w:rPr>
              <w:t>设备名称</w:t>
            </w:r>
          </w:p>
        </w:tc>
        <w:tc>
          <w:tcPr>
            <w:tcW w:w="3589" w:type="dxa"/>
            <w:noWrap w:val="0"/>
            <w:vAlign w:val="top"/>
          </w:tcPr>
          <w:p w14:paraId="6F4F97B2">
            <w:pPr>
              <w:pStyle w:val="61"/>
              <w:ind w:firstLine="480"/>
              <w:jc w:val="center"/>
              <w:rPr>
                <w:rFonts w:hint="eastAsia" w:ascii="宋体" w:hAnsi="宋体" w:cs="宋体"/>
                <w:color w:val="auto"/>
                <w:sz w:val="24"/>
                <w:szCs w:val="24"/>
              </w:rPr>
            </w:pPr>
            <w:r>
              <w:rPr>
                <w:rFonts w:hint="eastAsia" w:ascii="宋体" w:hAnsi="宋体" w:cs="宋体"/>
                <w:color w:val="auto"/>
                <w:sz w:val="24"/>
                <w:szCs w:val="24"/>
              </w:rPr>
              <w:t>技术参数</w:t>
            </w:r>
          </w:p>
        </w:tc>
        <w:tc>
          <w:tcPr>
            <w:tcW w:w="900" w:type="dxa"/>
            <w:noWrap w:val="0"/>
            <w:vAlign w:val="top"/>
          </w:tcPr>
          <w:p w14:paraId="13B75F22">
            <w:pPr>
              <w:pStyle w:val="61"/>
              <w:ind w:firstLine="0" w:firstLineChars="0"/>
              <w:rPr>
                <w:rFonts w:hint="eastAsia" w:ascii="宋体" w:hAnsi="宋体" w:cs="宋体"/>
                <w:color w:val="auto"/>
                <w:sz w:val="24"/>
                <w:szCs w:val="24"/>
              </w:rPr>
            </w:pPr>
            <w:r>
              <w:rPr>
                <w:rFonts w:hint="eastAsia" w:ascii="宋体" w:hAnsi="宋体" w:cs="宋体"/>
                <w:color w:val="auto"/>
                <w:sz w:val="24"/>
                <w:szCs w:val="24"/>
              </w:rPr>
              <w:t>数量</w:t>
            </w:r>
          </w:p>
        </w:tc>
        <w:tc>
          <w:tcPr>
            <w:tcW w:w="1055" w:type="dxa"/>
            <w:noWrap w:val="0"/>
            <w:vAlign w:val="top"/>
          </w:tcPr>
          <w:p w14:paraId="0AE7BAC0">
            <w:pPr>
              <w:pStyle w:val="61"/>
              <w:ind w:firstLine="0" w:firstLineChars="0"/>
              <w:jc w:val="center"/>
              <w:rPr>
                <w:rFonts w:hint="eastAsia" w:ascii="宋体" w:hAnsi="宋体" w:cs="宋体"/>
                <w:color w:val="auto"/>
                <w:sz w:val="24"/>
                <w:szCs w:val="24"/>
              </w:rPr>
            </w:pPr>
            <w:r>
              <w:rPr>
                <w:rFonts w:hint="eastAsia" w:ascii="宋体" w:hAnsi="宋体" w:cs="宋体"/>
                <w:color w:val="auto"/>
                <w:sz w:val="24"/>
                <w:szCs w:val="24"/>
              </w:rPr>
              <w:t>单位</w:t>
            </w:r>
          </w:p>
        </w:tc>
      </w:tr>
      <w:tr w14:paraId="5F5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14:paraId="195F13FF">
            <w:pPr>
              <w:pStyle w:val="61"/>
              <w:ind w:firstLine="0" w:firstLineChars="0"/>
              <w:jc w:val="center"/>
              <w:rPr>
                <w:rFonts w:hint="eastAsia" w:ascii="宋体" w:hAnsi="宋体" w:cs="宋体"/>
                <w:color w:val="auto"/>
                <w:sz w:val="24"/>
                <w:szCs w:val="24"/>
              </w:rPr>
            </w:pPr>
            <w:r>
              <w:rPr>
                <w:rFonts w:hint="eastAsia" w:ascii="宋体" w:hAnsi="宋体" w:cs="宋体"/>
                <w:color w:val="auto"/>
                <w:sz w:val="24"/>
                <w:szCs w:val="24"/>
              </w:rPr>
              <w:t>1</w:t>
            </w:r>
          </w:p>
        </w:tc>
        <w:tc>
          <w:tcPr>
            <w:tcW w:w="2722" w:type="dxa"/>
            <w:noWrap w:val="0"/>
            <w:vAlign w:val="center"/>
          </w:tcPr>
          <w:p w14:paraId="42A4D4C7">
            <w:pPr>
              <w:pStyle w:val="61"/>
              <w:ind w:firstLine="0" w:firstLineChars="0"/>
              <w:jc w:val="center"/>
              <w:rPr>
                <w:rFonts w:hint="eastAsia" w:ascii="宋体" w:hAnsi="宋体" w:cs="宋体"/>
                <w:color w:val="auto"/>
                <w:sz w:val="24"/>
                <w:szCs w:val="24"/>
              </w:rPr>
            </w:pPr>
            <w:r>
              <w:rPr>
                <w:rFonts w:hint="eastAsia" w:ascii="宋体" w:hAnsi="宋体" w:cs="宋体"/>
                <w:color w:val="auto"/>
                <w:sz w:val="24"/>
                <w:szCs w:val="24"/>
              </w:rPr>
              <w:t>整体式环保型沥青混合料厂拌热再生设备</w:t>
            </w:r>
          </w:p>
        </w:tc>
        <w:tc>
          <w:tcPr>
            <w:tcW w:w="3589" w:type="dxa"/>
            <w:noWrap w:val="0"/>
            <w:vAlign w:val="center"/>
          </w:tcPr>
          <w:p w14:paraId="38EA0313">
            <w:pPr>
              <w:pStyle w:val="61"/>
              <w:ind w:firstLine="480"/>
              <w:jc w:val="center"/>
              <w:rPr>
                <w:rFonts w:hint="eastAsia" w:ascii="宋体" w:hAnsi="宋体" w:cs="宋体"/>
                <w:color w:val="auto"/>
                <w:sz w:val="24"/>
                <w:szCs w:val="24"/>
              </w:rPr>
            </w:pPr>
            <w:r>
              <w:rPr>
                <w:rFonts w:hint="eastAsia" w:ascii="宋体" w:hAnsi="宋体" w:cs="宋体"/>
                <w:color w:val="auto"/>
                <w:sz w:val="24"/>
                <w:szCs w:val="24"/>
              </w:rPr>
              <w:t>4000型；详细参数后附</w:t>
            </w:r>
          </w:p>
        </w:tc>
        <w:tc>
          <w:tcPr>
            <w:tcW w:w="900" w:type="dxa"/>
            <w:noWrap w:val="0"/>
            <w:vAlign w:val="center"/>
          </w:tcPr>
          <w:p w14:paraId="345CC062">
            <w:pPr>
              <w:pStyle w:val="61"/>
              <w:ind w:firstLine="0" w:firstLineChars="0"/>
              <w:jc w:val="center"/>
              <w:rPr>
                <w:rFonts w:hint="eastAsia" w:ascii="宋体" w:hAnsi="宋体" w:cs="宋体"/>
                <w:color w:val="auto"/>
                <w:sz w:val="24"/>
                <w:szCs w:val="24"/>
              </w:rPr>
            </w:pPr>
            <w:r>
              <w:rPr>
                <w:rFonts w:hint="eastAsia" w:ascii="宋体" w:hAnsi="宋体" w:cs="宋体"/>
                <w:color w:val="auto"/>
                <w:sz w:val="24"/>
                <w:szCs w:val="24"/>
              </w:rPr>
              <w:t>1</w:t>
            </w:r>
          </w:p>
        </w:tc>
        <w:tc>
          <w:tcPr>
            <w:tcW w:w="1055" w:type="dxa"/>
            <w:noWrap w:val="0"/>
            <w:vAlign w:val="center"/>
          </w:tcPr>
          <w:p w14:paraId="2AD4EDEE">
            <w:pPr>
              <w:pStyle w:val="61"/>
              <w:ind w:firstLine="0" w:firstLineChars="0"/>
              <w:jc w:val="center"/>
              <w:rPr>
                <w:rFonts w:hint="eastAsia" w:ascii="宋体" w:hAnsi="宋体" w:cs="宋体"/>
                <w:color w:val="auto"/>
                <w:sz w:val="24"/>
                <w:szCs w:val="24"/>
              </w:rPr>
            </w:pPr>
            <w:r>
              <w:rPr>
                <w:rFonts w:hint="eastAsia" w:ascii="宋体" w:hAnsi="宋体" w:cs="宋体"/>
                <w:color w:val="auto"/>
                <w:sz w:val="24"/>
                <w:szCs w:val="24"/>
              </w:rPr>
              <w:t>套</w:t>
            </w:r>
          </w:p>
        </w:tc>
      </w:tr>
    </w:tbl>
    <w:p w14:paraId="33CC25CD">
      <w:pPr>
        <w:tabs>
          <w:tab w:val="left" w:pos="425"/>
          <w:tab w:val="left" w:pos="720"/>
        </w:tabs>
        <w:ind w:firstLine="632" w:firstLineChars="300"/>
        <w:rPr>
          <w:rFonts w:hint="eastAsia" w:ascii="宋体" w:hAnsi="宋体" w:cs="Arial"/>
          <w:b/>
          <w:color w:val="auto"/>
          <w:szCs w:val="21"/>
        </w:rPr>
      </w:pPr>
      <w:bookmarkStart w:id="6" w:name="_Toc275011349"/>
      <w:bookmarkStart w:id="7" w:name="_Toc326070313"/>
      <w:bookmarkStart w:id="8" w:name="_Toc327047595"/>
      <w:r>
        <w:rPr>
          <w:rFonts w:hint="eastAsia" w:ascii="宋体" w:hAnsi="宋体" w:cs="Arial"/>
          <w:b/>
          <w:color w:val="auto"/>
          <w:szCs w:val="21"/>
        </w:rPr>
        <w:t>附：详细技术参数要求</w:t>
      </w:r>
    </w:p>
    <w:bookmarkEnd w:id="6"/>
    <w:bookmarkEnd w:id="7"/>
    <w:bookmarkEnd w:id="8"/>
    <w:tbl>
      <w:tblPr>
        <w:tblStyle w:val="19"/>
        <w:tblpPr w:leftFromText="180" w:rightFromText="180" w:vertAnchor="text" w:horzAnchor="page" w:tblpX="1878" w:tblpY="379"/>
        <w:tblOverlap w:val="never"/>
        <w:tblW w:w="91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3"/>
        <w:gridCol w:w="1252"/>
        <w:gridCol w:w="7103"/>
      </w:tblGrid>
      <w:tr w14:paraId="48D39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73" w:type="dxa"/>
            <w:tcBorders>
              <w:top w:val="single" w:color="auto" w:sz="4" w:space="0"/>
              <w:left w:val="single" w:color="auto" w:sz="4" w:space="0"/>
              <w:right w:val="single" w:color="auto" w:sz="4" w:space="0"/>
            </w:tcBorders>
            <w:noWrap w:val="0"/>
            <w:vAlign w:val="center"/>
          </w:tcPr>
          <w:p w14:paraId="21F12F49">
            <w:pPr>
              <w:spacing w:line="240" w:lineRule="auto"/>
              <w:jc w:val="center"/>
              <w:rPr>
                <w:rFonts w:hint="eastAsia" w:ascii="宋体" w:hAnsi="宋体"/>
                <w:color w:val="auto"/>
                <w:szCs w:val="21"/>
              </w:rPr>
            </w:pPr>
            <w:r>
              <w:rPr>
                <w:rFonts w:hint="eastAsia" w:ascii="宋体" w:hAnsi="宋体"/>
                <w:color w:val="auto"/>
                <w:szCs w:val="21"/>
              </w:rPr>
              <w:t>序号</w:t>
            </w:r>
          </w:p>
        </w:tc>
        <w:tc>
          <w:tcPr>
            <w:tcW w:w="1252" w:type="dxa"/>
            <w:tcBorders>
              <w:top w:val="single" w:color="auto" w:sz="4" w:space="0"/>
              <w:left w:val="single" w:color="auto" w:sz="4" w:space="0"/>
              <w:right w:val="single" w:color="auto" w:sz="4" w:space="0"/>
            </w:tcBorders>
            <w:noWrap w:val="0"/>
            <w:vAlign w:val="center"/>
          </w:tcPr>
          <w:p w14:paraId="09526A4A">
            <w:pPr>
              <w:spacing w:line="240" w:lineRule="auto"/>
              <w:jc w:val="center"/>
              <w:rPr>
                <w:rFonts w:hint="eastAsia" w:ascii="宋体" w:hAnsi="宋体"/>
                <w:color w:val="auto"/>
                <w:szCs w:val="21"/>
              </w:rPr>
            </w:pPr>
            <w:r>
              <w:rPr>
                <w:rFonts w:ascii="宋体" w:hAnsi="宋体"/>
                <w:color w:val="auto"/>
                <w:szCs w:val="21"/>
              </w:rPr>
              <w:t>项目名称</w:t>
            </w:r>
          </w:p>
        </w:tc>
        <w:tc>
          <w:tcPr>
            <w:tcW w:w="7103" w:type="dxa"/>
            <w:tcBorders>
              <w:top w:val="single" w:color="auto" w:sz="4" w:space="0"/>
              <w:left w:val="single" w:color="auto" w:sz="4" w:space="0"/>
              <w:right w:val="single" w:color="auto" w:sz="4" w:space="0"/>
            </w:tcBorders>
            <w:noWrap w:val="0"/>
            <w:vAlign w:val="center"/>
          </w:tcPr>
          <w:p w14:paraId="5A03FAAB">
            <w:pPr>
              <w:spacing w:line="240" w:lineRule="auto"/>
              <w:jc w:val="center"/>
              <w:rPr>
                <w:rFonts w:hint="eastAsia" w:ascii="宋体" w:hAnsi="宋体"/>
                <w:color w:val="auto"/>
                <w:szCs w:val="21"/>
              </w:rPr>
            </w:pPr>
            <w:r>
              <w:rPr>
                <w:rFonts w:ascii="宋体" w:hAnsi="宋体"/>
                <w:color w:val="auto"/>
                <w:szCs w:val="21"/>
              </w:rPr>
              <w:t>招标要求</w:t>
            </w:r>
          </w:p>
        </w:tc>
      </w:tr>
      <w:tr w14:paraId="37FD4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tcBorders>
              <w:top w:val="single" w:color="auto" w:sz="4" w:space="0"/>
              <w:left w:val="single" w:color="auto" w:sz="4" w:space="0"/>
              <w:bottom w:val="single" w:color="auto" w:sz="4" w:space="0"/>
              <w:right w:val="single" w:color="auto" w:sz="4" w:space="0"/>
            </w:tcBorders>
            <w:noWrap w:val="0"/>
            <w:vAlign w:val="center"/>
          </w:tcPr>
          <w:p w14:paraId="3816488B">
            <w:pPr>
              <w:spacing w:line="240" w:lineRule="auto"/>
              <w:jc w:val="center"/>
              <w:rPr>
                <w:rFonts w:hint="eastAsia" w:ascii="宋体" w:hAnsi="宋体" w:cs="Arial"/>
                <w:color w:val="auto"/>
                <w:szCs w:val="21"/>
              </w:rPr>
            </w:pPr>
            <w:r>
              <w:rPr>
                <w:rFonts w:hint="eastAsia" w:ascii="宋体" w:hAnsi="宋体" w:cs="Arial"/>
                <w:color w:val="auto"/>
                <w:szCs w:val="21"/>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8EBDB59">
            <w:pPr>
              <w:spacing w:line="240" w:lineRule="auto"/>
              <w:jc w:val="center"/>
              <w:rPr>
                <w:rFonts w:hint="eastAsia" w:ascii="宋体" w:hAnsi="宋体"/>
                <w:color w:val="auto"/>
                <w:szCs w:val="21"/>
              </w:rPr>
            </w:pPr>
            <w:r>
              <w:rPr>
                <w:rFonts w:ascii="宋体" w:hAnsi="宋体" w:cs="Arial"/>
                <w:color w:val="auto"/>
                <w:szCs w:val="21"/>
              </w:rPr>
              <w:t>设备名称</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7171745">
            <w:pPr>
              <w:snapToGrid w:val="0"/>
              <w:spacing w:line="240" w:lineRule="auto"/>
              <w:rPr>
                <w:rFonts w:hint="eastAsia" w:ascii="宋体" w:hAnsi="宋体"/>
                <w:color w:val="auto"/>
                <w:szCs w:val="21"/>
              </w:rPr>
            </w:pPr>
            <w:r>
              <w:rPr>
                <w:rFonts w:hint="eastAsia" w:ascii="宋体" w:hAnsi="宋体" w:cs="Arial"/>
                <w:color w:val="auto"/>
                <w:szCs w:val="21"/>
              </w:rPr>
              <w:t>1.1整体式环保</w:t>
            </w:r>
            <w:r>
              <w:rPr>
                <w:rFonts w:ascii="宋体" w:hAnsi="宋体" w:cs="Arial"/>
                <w:color w:val="auto"/>
                <w:szCs w:val="21"/>
              </w:rPr>
              <w:t>型沥青</w:t>
            </w:r>
            <w:r>
              <w:rPr>
                <w:rFonts w:hint="eastAsia" w:ascii="宋体" w:hAnsi="宋体" w:cs="Arial"/>
                <w:color w:val="auto"/>
                <w:szCs w:val="21"/>
              </w:rPr>
              <w:t>混合料厂拌热再生</w:t>
            </w:r>
            <w:r>
              <w:rPr>
                <w:rFonts w:ascii="宋体" w:hAnsi="宋体" w:cs="Arial"/>
                <w:color w:val="auto"/>
                <w:szCs w:val="21"/>
              </w:rPr>
              <w:t>设备</w:t>
            </w:r>
            <w:r>
              <w:rPr>
                <w:rFonts w:hint="eastAsia" w:ascii="宋体" w:hAnsi="宋体" w:cs="Arial"/>
                <w:color w:val="auto"/>
                <w:szCs w:val="21"/>
              </w:rPr>
              <w:t>，4000型，</w:t>
            </w:r>
            <w:r>
              <w:rPr>
                <w:rFonts w:ascii="宋体" w:hAnsi="宋体" w:cs="Arial"/>
                <w:color w:val="auto"/>
                <w:szCs w:val="21"/>
              </w:rPr>
              <w:t>数量1套</w:t>
            </w:r>
            <w:r>
              <w:rPr>
                <w:rFonts w:hint="eastAsia" w:ascii="宋体" w:hAnsi="宋体" w:cs="Arial"/>
                <w:color w:val="auto"/>
                <w:szCs w:val="21"/>
              </w:rPr>
              <w:t>；</w:t>
            </w:r>
          </w:p>
        </w:tc>
      </w:tr>
      <w:tr w14:paraId="31D28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tcBorders>
              <w:top w:val="single" w:color="auto" w:sz="4" w:space="0"/>
              <w:left w:val="single" w:color="auto" w:sz="4" w:space="0"/>
              <w:bottom w:val="single" w:color="auto" w:sz="4" w:space="0"/>
              <w:right w:val="single" w:color="auto" w:sz="4" w:space="0"/>
            </w:tcBorders>
            <w:noWrap w:val="0"/>
            <w:vAlign w:val="center"/>
          </w:tcPr>
          <w:p w14:paraId="180B45D4">
            <w:pPr>
              <w:spacing w:line="240" w:lineRule="auto"/>
              <w:jc w:val="center"/>
              <w:rPr>
                <w:rFonts w:hint="eastAsia" w:ascii="宋体" w:hAnsi="宋体"/>
                <w:color w:val="auto"/>
                <w:szCs w:val="21"/>
              </w:rPr>
            </w:pPr>
            <w:r>
              <w:rPr>
                <w:rFonts w:hint="eastAsia" w:ascii="宋体" w:hAnsi="宋体"/>
                <w:color w:val="auto"/>
                <w:szCs w:val="21"/>
              </w:rPr>
              <w:t>2</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D3A21F6">
            <w:pPr>
              <w:spacing w:line="240" w:lineRule="auto"/>
              <w:jc w:val="center"/>
              <w:rPr>
                <w:rFonts w:hint="eastAsia" w:ascii="宋体" w:hAnsi="宋体"/>
                <w:color w:val="auto"/>
                <w:szCs w:val="21"/>
              </w:rPr>
            </w:pPr>
            <w:r>
              <w:rPr>
                <w:rFonts w:ascii="宋体" w:hAnsi="宋体"/>
                <w:color w:val="auto"/>
                <w:szCs w:val="21"/>
              </w:rPr>
              <w:t>适用范围</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E8C36D4">
            <w:pPr>
              <w:snapToGrid w:val="0"/>
              <w:spacing w:line="240" w:lineRule="auto"/>
              <w:rPr>
                <w:rFonts w:hint="eastAsia" w:ascii="宋体" w:hAnsi="宋体"/>
                <w:color w:val="auto"/>
                <w:szCs w:val="21"/>
              </w:rPr>
            </w:pPr>
            <w:r>
              <w:rPr>
                <w:rFonts w:hint="eastAsia" w:ascii="宋体" w:hAnsi="宋体"/>
                <w:color w:val="auto"/>
                <w:szCs w:val="21"/>
              </w:rPr>
              <w:t>2.1</w:t>
            </w:r>
            <w:r>
              <w:rPr>
                <w:rFonts w:ascii="宋体" w:hAnsi="宋体"/>
                <w:color w:val="auto"/>
                <w:szCs w:val="21"/>
              </w:rPr>
              <w:t>适用于高速公路、道路、桥梁、</w:t>
            </w:r>
            <w:r>
              <w:rPr>
                <w:rFonts w:hint="eastAsia" w:ascii="宋体" w:hAnsi="宋体"/>
                <w:color w:val="auto"/>
                <w:szCs w:val="21"/>
              </w:rPr>
              <w:t>大坝</w:t>
            </w:r>
            <w:r>
              <w:rPr>
                <w:rFonts w:ascii="宋体" w:hAnsi="宋体"/>
                <w:color w:val="auto"/>
                <w:szCs w:val="21"/>
              </w:rPr>
              <w:t>及机场跑道等建筑工程的各类级配</w:t>
            </w:r>
            <w:r>
              <w:rPr>
                <w:rFonts w:ascii="宋体" w:hAnsi="宋体"/>
                <w:color w:val="auto"/>
                <w:kern w:val="0"/>
                <w:szCs w:val="21"/>
              </w:rPr>
              <w:t>沥青混凝土搅拌及生产</w:t>
            </w:r>
            <w:r>
              <w:rPr>
                <w:rFonts w:hint="eastAsia" w:ascii="宋体" w:hAnsi="宋体"/>
                <w:color w:val="auto"/>
                <w:szCs w:val="21"/>
              </w:rPr>
              <w:t>；</w:t>
            </w:r>
          </w:p>
        </w:tc>
      </w:tr>
      <w:tr w14:paraId="1F126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06C0B071">
            <w:pPr>
              <w:spacing w:line="24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vMerge w:val="restart"/>
            <w:tcBorders>
              <w:top w:val="single" w:color="auto" w:sz="4" w:space="0"/>
              <w:left w:val="single" w:color="auto" w:sz="4" w:space="0"/>
              <w:right w:val="single" w:color="auto" w:sz="4" w:space="0"/>
            </w:tcBorders>
            <w:noWrap w:val="0"/>
            <w:vAlign w:val="center"/>
          </w:tcPr>
          <w:p w14:paraId="0F0D5BE1">
            <w:pPr>
              <w:spacing w:line="240" w:lineRule="auto"/>
              <w:jc w:val="center"/>
              <w:rPr>
                <w:rFonts w:hint="eastAsia" w:ascii="宋体" w:hAnsi="宋体"/>
                <w:color w:val="auto"/>
                <w:szCs w:val="21"/>
                <w:highlight w:val="none"/>
              </w:rPr>
            </w:pPr>
            <w:r>
              <w:rPr>
                <w:rFonts w:ascii="宋体" w:hAnsi="宋体"/>
                <w:color w:val="auto"/>
                <w:szCs w:val="21"/>
                <w:highlight w:val="none"/>
              </w:rPr>
              <w:t>生产能力</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10BE4DA">
            <w:pPr>
              <w:snapToGrid w:val="0"/>
              <w:spacing w:line="240" w:lineRule="auto"/>
              <w:rPr>
                <w:rFonts w:hint="eastAsia"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标准工况下，额定生产能力≥</w:t>
            </w:r>
            <w:r>
              <w:rPr>
                <w:rFonts w:hint="eastAsia" w:ascii="宋体" w:hAnsi="宋体"/>
                <w:color w:val="auto"/>
                <w:szCs w:val="21"/>
                <w:highlight w:val="none"/>
              </w:rPr>
              <w:t>320t</w:t>
            </w:r>
            <w:r>
              <w:rPr>
                <w:rFonts w:ascii="宋体" w:hAnsi="宋体"/>
                <w:color w:val="auto"/>
                <w:szCs w:val="21"/>
                <w:highlight w:val="none"/>
              </w:rPr>
              <w:t>/</w:t>
            </w:r>
            <w:r>
              <w:rPr>
                <w:rFonts w:hint="eastAsia" w:ascii="宋体" w:hAnsi="宋体"/>
                <w:color w:val="auto"/>
                <w:szCs w:val="21"/>
                <w:highlight w:val="none"/>
              </w:rPr>
              <w:t>h，回收料添加比例≥5</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（标准工况指：环境温度20</w:t>
            </w:r>
            <w:r>
              <w:rPr>
                <w:rFonts w:hint="eastAsia" w:ascii="宋体" w:hAnsi="宋体"/>
                <w:color w:val="auto"/>
                <w:szCs w:val="21"/>
                <w:highlight w:val="none"/>
              </w:rPr>
              <w:t>℃</w:t>
            </w:r>
            <w:r>
              <w:rPr>
                <w:rFonts w:ascii="宋体" w:hAnsi="宋体"/>
                <w:color w:val="auto"/>
                <w:szCs w:val="21"/>
                <w:highlight w:val="none"/>
              </w:rPr>
              <w:t>，标准大气压，冷骨料</w:t>
            </w:r>
            <w:r>
              <w:rPr>
                <w:rFonts w:hint="eastAsia" w:ascii="宋体" w:hAnsi="宋体"/>
                <w:color w:val="auto"/>
                <w:szCs w:val="21"/>
                <w:highlight w:val="none"/>
              </w:rPr>
              <w:t>平均</w:t>
            </w:r>
            <w:r>
              <w:rPr>
                <w:rFonts w:ascii="宋体" w:hAnsi="宋体"/>
                <w:color w:val="auto"/>
                <w:szCs w:val="21"/>
                <w:highlight w:val="none"/>
              </w:rPr>
              <w:t>含水</w:t>
            </w:r>
            <w:r>
              <w:rPr>
                <w:rFonts w:hint="eastAsia" w:ascii="宋体" w:hAnsi="宋体"/>
                <w:color w:val="auto"/>
                <w:szCs w:val="21"/>
                <w:highlight w:val="none"/>
              </w:rPr>
              <w:t>率</w:t>
            </w:r>
            <w:r>
              <w:rPr>
                <w:rFonts w:ascii="宋体" w:hAnsi="宋体"/>
                <w:color w:val="auto"/>
                <w:szCs w:val="21"/>
                <w:highlight w:val="none"/>
              </w:rPr>
              <w:t>5%</w:t>
            </w:r>
            <w:r>
              <w:rPr>
                <w:rFonts w:hint="eastAsia" w:ascii="宋体" w:hAnsi="宋体"/>
                <w:color w:val="auto"/>
                <w:szCs w:val="21"/>
                <w:highlight w:val="none"/>
              </w:rPr>
              <w:t>，以燃油或燃气为燃料，热骨料温度160℃或成品料温度140℃，对应为AC型中粒式沥青混合料，无等料、溢料的工况）；</w:t>
            </w:r>
          </w:p>
        </w:tc>
      </w:tr>
      <w:tr w14:paraId="02909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bottom w:val="single" w:color="auto" w:sz="4" w:space="0"/>
              <w:right w:val="single" w:color="auto" w:sz="4" w:space="0"/>
            </w:tcBorders>
            <w:noWrap w:val="0"/>
            <w:vAlign w:val="center"/>
          </w:tcPr>
          <w:p w14:paraId="49A50E02">
            <w:pPr>
              <w:spacing w:line="240" w:lineRule="auto"/>
              <w:jc w:val="center"/>
              <w:rPr>
                <w:rFonts w:hint="eastAsia" w:ascii="宋体" w:hAnsi="宋体"/>
                <w:color w:val="auto"/>
                <w:szCs w:val="21"/>
                <w:highlight w:val="none"/>
              </w:rPr>
            </w:pPr>
          </w:p>
        </w:tc>
        <w:tc>
          <w:tcPr>
            <w:tcW w:w="1252" w:type="dxa"/>
            <w:vMerge w:val="continue"/>
            <w:tcBorders>
              <w:left w:val="single" w:color="auto" w:sz="4" w:space="0"/>
              <w:bottom w:val="single" w:color="auto" w:sz="4" w:space="0"/>
              <w:right w:val="single" w:color="auto" w:sz="4" w:space="0"/>
            </w:tcBorders>
            <w:noWrap w:val="0"/>
            <w:vAlign w:val="center"/>
          </w:tcPr>
          <w:p w14:paraId="0E0EFEE9">
            <w:pPr>
              <w:spacing w:line="240" w:lineRule="auto"/>
              <w:jc w:val="center"/>
              <w:rPr>
                <w:rFonts w:hint="eastAsia" w:ascii="宋体" w:hAnsi="宋体"/>
                <w:color w:val="auto"/>
                <w:szCs w:val="21"/>
                <w:highlight w:val="none"/>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1140F66">
            <w:pPr>
              <w:snapToGrid w:val="0"/>
              <w:spacing w:line="240" w:lineRule="auto"/>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w:t>
            </w:r>
            <w:r>
              <w:rPr>
                <w:rFonts w:hint="eastAsia" w:ascii="宋体" w:hAnsi="宋体"/>
                <w:color w:val="auto"/>
                <w:szCs w:val="21"/>
                <w:highlight w:val="none"/>
              </w:rPr>
              <w:t>标准</w:t>
            </w:r>
            <w:r>
              <w:rPr>
                <w:rFonts w:ascii="宋体" w:hAnsi="宋体"/>
                <w:color w:val="auto"/>
                <w:szCs w:val="21"/>
                <w:highlight w:val="none"/>
              </w:rPr>
              <w:t>工况下，</w:t>
            </w:r>
            <w:r>
              <w:rPr>
                <w:rFonts w:hint="eastAsia" w:ascii="宋体" w:hAnsi="宋体"/>
                <w:color w:val="auto"/>
                <w:szCs w:val="21"/>
                <w:highlight w:val="none"/>
              </w:rPr>
              <w:t>回收料</w:t>
            </w:r>
            <w:r>
              <w:rPr>
                <w:rFonts w:ascii="宋体" w:hAnsi="宋体"/>
                <w:color w:val="auto"/>
                <w:szCs w:val="21"/>
                <w:highlight w:val="none"/>
              </w:rPr>
              <w:t>生产能力≥16</w:t>
            </w:r>
            <w:r>
              <w:rPr>
                <w:rFonts w:hint="eastAsia" w:ascii="宋体" w:hAnsi="宋体"/>
                <w:color w:val="auto"/>
                <w:szCs w:val="21"/>
                <w:highlight w:val="none"/>
              </w:rPr>
              <w:t>0t</w:t>
            </w:r>
            <w:r>
              <w:rPr>
                <w:rFonts w:ascii="宋体" w:hAnsi="宋体"/>
                <w:color w:val="auto"/>
                <w:szCs w:val="21"/>
                <w:highlight w:val="none"/>
              </w:rPr>
              <w:t>/</w:t>
            </w:r>
            <w:r>
              <w:rPr>
                <w:rFonts w:hint="eastAsia" w:ascii="宋体" w:hAnsi="宋体"/>
                <w:color w:val="auto"/>
                <w:szCs w:val="21"/>
                <w:highlight w:val="none"/>
              </w:rPr>
              <w:t>h</w:t>
            </w:r>
            <w:r>
              <w:rPr>
                <w:rFonts w:ascii="宋体" w:hAnsi="宋体"/>
                <w:color w:val="auto"/>
                <w:szCs w:val="21"/>
                <w:highlight w:val="none"/>
              </w:rPr>
              <w:t>（标准工况指：环境温度20</w:t>
            </w:r>
            <w:r>
              <w:rPr>
                <w:rFonts w:hint="eastAsia" w:ascii="宋体" w:hAnsi="宋体"/>
                <w:color w:val="auto"/>
                <w:szCs w:val="21"/>
                <w:highlight w:val="none"/>
              </w:rPr>
              <w:t>℃</w:t>
            </w:r>
            <w:r>
              <w:rPr>
                <w:rFonts w:ascii="宋体" w:hAnsi="宋体"/>
                <w:color w:val="auto"/>
                <w:szCs w:val="21"/>
                <w:highlight w:val="none"/>
              </w:rPr>
              <w:t>，标准大气压，冷骨料</w:t>
            </w:r>
            <w:r>
              <w:rPr>
                <w:rFonts w:hint="eastAsia" w:ascii="宋体" w:hAnsi="宋体"/>
                <w:color w:val="auto"/>
                <w:szCs w:val="21"/>
                <w:highlight w:val="none"/>
              </w:rPr>
              <w:t>平均</w:t>
            </w:r>
            <w:r>
              <w:rPr>
                <w:rFonts w:ascii="宋体" w:hAnsi="宋体"/>
                <w:color w:val="auto"/>
                <w:szCs w:val="21"/>
                <w:highlight w:val="none"/>
              </w:rPr>
              <w:t>含水</w:t>
            </w:r>
            <w:r>
              <w:rPr>
                <w:rFonts w:hint="eastAsia" w:ascii="宋体" w:hAnsi="宋体"/>
                <w:color w:val="auto"/>
                <w:szCs w:val="21"/>
                <w:highlight w:val="none"/>
              </w:rPr>
              <w:t>率</w:t>
            </w:r>
            <w:r>
              <w:rPr>
                <w:rFonts w:ascii="宋体" w:hAnsi="宋体"/>
                <w:color w:val="auto"/>
                <w:szCs w:val="21"/>
                <w:highlight w:val="none"/>
              </w:rPr>
              <w:t>3%</w:t>
            </w:r>
            <w:r>
              <w:rPr>
                <w:rFonts w:hint="eastAsia" w:ascii="宋体" w:hAnsi="宋体"/>
                <w:color w:val="auto"/>
                <w:szCs w:val="21"/>
                <w:highlight w:val="none"/>
              </w:rPr>
              <w:t>，以燃油或燃气为燃料，回收料加热温度≥15</w:t>
            </w:r>
            <w:r>
              <w:rPr>
                <w:rFonts w:ascii="宋体" w:hAnsi="宋体"/>
                <w:color w:val="auto"/>
                <w:szCs w:val="21"/>
                <w:highlight w:val="none"/>
              </w:rPr>
              <w:t>0</w:t>
            </w:r>
            <w:r>
              <w:rPr>
                <w:rFonts w:hint="eastAsia" w:ascii="宋体" w:hAnsi="宋体"/>
                <w:color w:val="auto"/>
                <w:szCs w:val="21"/>
                <w:highlight w:val="none"/>
              </w:rPr>
              <w:t>℃）；</w:t>
            </w:r>
          </w:p>
        </w:tc>
      </w:tr>
      <w:tr w14:paraId="55867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73" w:type="dxa"/>
            <w:vMerge w:val="restart"/>
            <w:tcBorders>
              <w:top w:val="single" w:color="auto" w:sz="4" w:space="0"/>
              <w:left w:val="single" w:color="auto" w:sz="4" w:space="0"/>
              <w:right w:val="single" w:color="auto" w:sz="4" w:space="0"/>
            </w:tcBorders>
            <w:noWrap w:val="0"/>
            <w:vAlign w:val="center"/>
          </w:tcPr>
          <w:p w14:paraId="4101D5E2">
            <w:pPr>
              <w:spacing w:line="240" w:lineRule="auto"/>
              <w:jc w:val="center"/>
              <w:rPr>
                <w:rFonts w:hint="eastAsia" w:ascii="宋体" w:hAnsi="宋体"/>
                <w:color w:val="auto"/>
                <w:szCs w:val="21"/>
              </w:rPr>
            </w:pPr>
            <w:r>
              <w:rPr>
                <w:rFonts w:hint="eastAsia" w:ascii="宋体" w:hAnsi="宋体"/>
                <w:color w:val="auto"/>
                <w:szCs w:val="21"/>
              </w:rPr>
              <w:t>4</w:t>
            </w:r>
          </w:p>
        </w:tc>
        <w:tc>
          <w:tcPr>
            <w:tcW w:w="1252" w:type="dxa"/>
            <w:vMerge w:val="restart"/>
            <w:tcBorders>
              <w:top w:val="single" w:color="auto" w:sz="4" w:space="0"/>
              <w:left w:val="single" w:color="auto" w:sz="4" w:space="0"/>
              <w:right w:val="single" w:color="auto" w:sz="4" w:space="0"/>
            </w:tcBorders>
            <w:noWrap w:val="0"/>
            <w:vAlign w:val="center"/>
          </w:tcPr>
          <w:p w14:paraId="41978373">
            <w:pPr>
              <w:spacing w:line="240" w:lineRule="auto"/>
              <w:jc w:val="center"/>
              <w:rPr>
                <w:rFonts w:hint="eastAsia" w:ascii="宋体" w:hAnsi="宋体"/>
                <w:color w:val="auto"/>
                <w:szCs w:val="21"/>
              </w:rPr>
            </w:pPr>
            <w:r>
              <w:rPr>
                <w:rFonts w:ascii="宋体" w:hAnsi="宋体"/>
                <w:color w:val="auto"/>
                <w:szCs w:val="21"/>
              </w:rPr>
              <w:t>工作环境</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F639BBD">
            <w:pPr>
              <w:spacing w:line="240" w:lineRule="auto"/>
              <w:rPr>
                <w:rFonts w:hint="eastAsia" w:ascii="宋体" w:hAnsi="宋体"/>
                <w:color w:val="auto"/>
                <w:szCs w:val="21"/>
              </w:rPr>
            </w:pPr>
            <w:r>
              <w:rPr>
                <w:rFonts w:hint="eastAsia" w:ascii="宋体" w:hAnsi="宋体"/>
                <w:color w:val="auto"/>
                <w:szCs w:val="21"/>
              </w:rPr>
              <w:t>4.1</w:t>
            </w:r>
            <w:r>
              <w:rPr>
                <w:rFonts w:ascii="宋体" w:hAnsi="宋体"/>
                <w:color w:val="auto"/>
                <w:szCs w:val="21"/>
              </w:rPr>
              <w:t>工地海拔：</w:t>
            </w:r>
            <w:r>
              <w:rPr>
                <w:rFonts w:hint="eastAsia" w:ascii="宋体" w:hAnsi="宋体"/>
                <w:color w:val="auto"/>
                <w:szCs w:val="21"/>
              </w:rPr>
              <w:t>≤</w:t>
            </w:r>
            <w:r>
              <w:rPr>
                <w:rFonts w:ascii="宋体" w:hAnsi="宋体"/>
                <w:color w:val="auto"/>
                <w:szCs w:val="21"/>
              </w:rPr>
              <w:t>1000m</w:t>
            </w:r>
            <w:r>
              <w:rPr>
                <w:rFonts w:hint="eastAsia" w:ascii="宋体" w:hAnsi="宋体"/>
                <w:color w:val="auto"/>
                <w:szCs w:val="21"/>
              </w:rPr>
              <w:t>；</w:t>
            </w:r>
          </w:p>
        </w:tc>
      </w:tr>
      <w:tr w14:paraId="298F4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73" w:type="dxa"/>
            <w:vMerge w:val="continue"/>
            <w:tcBorders>
              <w:left w:val="single" w:color="auto" w:sz="4" w:space="0"/>
              <w:right w:val="single" w:color="auto" w:sz="4" w:space="0"/>
            </w:tcBorders>
            <w:noWrap w:val="0"/>
            <w:vAlign w:val="center"/>
          </w:tcPr>
          <w:p w14:paraId="4FD18561">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B63B5F7">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E185B2A">
            <w:pPr>
              <w:spacing w:line="240" w:lineRule="auto"/>
              <w:rPr>
                <w:rFonts w:hint="eastAsia" w:ascii="宋体" w:hAnsi="宋体"/>
                <w:color w:val="auto"/>
                <w:szCs w:val="21"/>
              </w:rPr>
            </w:pPr>
            <w:r>
              <w:rPr>
                <w:rFonts w:hint="eastAsia" w:ascii="宋体" w:hAnsi="宋体"/>
                <w:color w:val="auto"/>
                <w:szCs w:val="21"/>
              </w:rPr>
              <w:t>4.2</w:t>
            </w:r>
            <w:r>
              <w:rPr>
                <w:rFonts w:ascii="宋体" w:hAnsi="宋体"/>
                <w:color w:val="auto"/>
                <w:szCs w:val="21"/>
              </w:rPr>
              <w:t>环境温度：</w:t>
            </w:r>
            <w:r>
              <w:rPr>
                <w:rFonts w:hint="eastAsia" w:ascii="宋体" w:hAnsi="宋体"/>
                <w:color w:val="auto"/>
                <w:szCs w:val="21"/>
              </w:rPr>
              <w:t>-1</w:t>
            </w:r>
            <w:r>
              <w:rPr>
                <w:rFonts w:ascii="宋体" w:hAnsi="宋体"/>
                <w:color w:val="auto"/>
                <w:szCs w:val="21"/>
              </w:rPr>
              <w:t>0</w:t>
            </w:r>
            <w:r>
              <w:rPr>
                <w:rFonts w:hint="eastAsia" w:ascii="宋体" w:hAnsi="宋体" w:cs="宋体"/>
                <w:color w:val="auto"/>
                <w:szCs w:val="21"/>
              </w:rPr>
              <w:t>℃</w:t>
            </w:r>
            <w:r>
              <w:rPr>
                <w:rFonts w:ascii="宋体" w:hAnsi="宋体"/>
                <w:color w:val="auto"/>
                <w:szCs w:val="21"/>
              </w:rPr>
              <w:t>～50</w:t>
            </w:r>
            <w:r>
              <w:rPr>
                <w:rFonts w:hint="eastAsia" w:ascii="宋体" w:hAnsi="宋体" w:cs="宋体"/>
                <w:color w:val="auto"/>
                <w:szCs w:val="21"/>
              </w:rPr>
              <w:t>℃；</w:t>
            </w:r>
          </w:p>
        </w:tc>
      </w:tr>
      <w:tr w14:paraId="3EE2E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73" w:type="dxa"/>
            <w:vMerge w:val="continue"/>
            <w:tcBorders>
              <w:left w:val="single" w:color="auto" w:sz="4" w:space="0"/>
              <w:bottom w:val="single" w:color="auto" w:sz="4" w:space="0"/>
              <w:right w:val="single" w:color="auto" w:sz="4" w:space="0"/>
            </w:tcBorders>
            <w:noWrap w:val="0"/>
            <w:vAlign w:val="center"/>
          </w:tcPr>
          <w:p w14:paraId="787540F4">
            <w:pPr>
              <w:spacing w:line="240" w:lineRule="auto"/>
              <w:jc w:val="center"/>
              <w:rPr>
                <w:rFonts w:hint="eastAsia" w:ascii="宋体" w:hAnsi="宋体"/>
                <w:color w:val="auto"/>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49E8EA64">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718448C1">
            <w:pPr>
              <w:spacing w:line="240" w:lineRule="auto"/>
              <w:rPr>
                <w:rFonts w:hint="eastAsia" w:ascii="宋体" w:hAnsi="宋体"/>
                <w:color w:val="auto"/>
                <w:szCs w:val="21"/>
              </w:rPr>
            </w:pPr>
            <w:r>
              <w:rPr>
                <w:rFonts w:hint="eastAsia" w:ascii="宋体" w:hAnsi="宋体"/>
                <w:color w:val="auto"/>
                <w:szCs w:val="21"/>
              </w:rPr>
              <w:t>4.3抗风指标：25m/s；</w:t>
            </w:r>
          </w:p>
        </w:tc>
      </w:tr>
      <w:tr w14:paraId="3E84F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73" w:type="dxa"/>
            <w:tcBorders>
              <w:left w:val="single" w:color="auto" w:sz="4" w:space="0"/>
              <w:bottom w:val="single" w:color="auto" w:sz="4" w:space="0"/>
              <w:right w:val="single" w:color="auto" w:sz="4" w:space="0"/>
            </w:tcBorders>
            <w:noWrap w:val="0"/>
            <w:vAlign w:val="center"/>
          </w:tcPr>
          <w:p w14:paraId="61925027">
            <w:pPr>
              <w:spacing w:line="240" w:lineRule="auto"/>
              <w:jc w:val="center"/>
              <w:rPr>
                <w:rFonts w:hint="eastAsia" w:ascii="宋体" w:hAnsi="宋体"/>
                <w:color w:val="auto"/>
                <w:szCs w:val="21"/>
              </w:rPr>
            </w:pPr>
            <w:r>
              <w:rPr>
                <w:rFonts w:ascii="宋体" w:hAnsi="宋体"/>
                <w:color w:val="auto"/>
                <w:szCs w:val="21"/>
              </w:rPr>
              <w:t>5</w:t>
            </w:r>
          </w:p>
        </w:tc>
        <w:tc>
          <w:tcPr>
            <w:tcW w:w="1252" w:type="dxa"/>
            <w:tcBorders>
              <w:left w:val="single" w:color="auto" w:sz="4" w:space="0"/>
              <w:bottom w:val="single" w:color="auto" w:sz="4" w:space="0"/>
              <w:right w:val="single" w:color="auto" w:sz="4" w:space="0"/>
            </w:tcBorders>
            <w:noWrap w:val="0"/>
            <w:vAlign w:val="center"/>
          </w:tcPr>
          <w:p w14:paraId="27B0CF13">
            <w:pPr>
              <w:spacing w:line="240" w:lineRule="auto"/>
              <w:jc w:val="center"/>
              <w:rPr>
                <w:rFonts w:hint="eastAsia" w:ascii="宋体" w:hAnsi="宋体"/>
                <w:color w:val="auto"/>
                <w:szCs w:val="21"/>
              </w:rPr>
            </w:pPr>
            <w:r>
              <w:rPr>
                <w:rFonts w:hint="eastAsia" w:ascii="宋体" w:hAnsi="宋体"/>
                <w:color w:val="auto"/>
                <w:szCs w:val="21"/>
              </w:rPr>
              <w:t>标准规范</w:t>
            </w:r>
          </w:p>
        </w:tc>
        <w:tc>
          <w:tcPr>
            <w:tcW w:w="7103" w:type="dxa"/>
            <w:tcBorders>
              <w:top w:val="single" w:color="auto" w:sz="4" w:space="0"/>
              <w:left w:val="single" w:color="auto" w:sz="4" w:space="0"/>
              <w:right w:val="single" w:color="auto" w:sz="4" w:space="0"/>
            </w:tcBorders>
            <w:noWrap w:val="0"/>
            <w:vAlign w:val="center"/>
          </w:tcPr>
          <w:p w14:paraId="309C4361">
            <w:pPr>
              <w:spacing w:line="240" w:lineRule="auto"/>
              <w:rPr>
                <w:rFonts w:hint="eastAsia" w:ascii="宋体" w:hAnsi="宋体"/>
                <w:color w:val="auto"/>
                <w:szCs w:val="21"/>
              </w:rPr>
            </w:pPr>
            <w:r>
              <w:rPr>
                <w:rFonts w:hint="eastAsia" w:ascii="宋体" w:hAnsi="宋体"/>
                <w:color w:val="auto"/>
                <w:szCs w:val="21"/>
              </w:rPr>
              <w:t>5</w:t>
            </w:r>
            <w:r>
              <w:rPr>
                <w:rFonts w:ascii="宋体" w:hAnsi="宋体"/>
                <w:color w:val="auto"/>
                <w:szCs w:val="21"/>
              </w:rPr>
              <w:t>.1</w:t>
            </w:r>
            <w:r>
              <w:rPr>
                <w:rFonts w:hint="eastAsia" w:ascii="宋体" w:hAnsi="宋体"/>
                <w:color w:val="auto"/>
                <w:szCs w:val="21"/>
              </w:rPr>
              <w:t>投标设备应符合以下国家及行业相关标准</w:t>
            </w:r>
          </w:p>
          <w:p w14:paraId="3433E52C">
            <w:pPr>
              <w:spacing w:line="240" w:lineRule="auto"/>
              <w:rPr>
                <w:rFonts w:hint="eastAsia" w:ascii="宋体" w:hAnsi="宋体"/>
                <w:color w:val="auto"/>
                <w:szCs w:val="21"/>
              </w:rPr>
            </w:pPr>
            <w:r>
              <w:rPr>
                <w:rFonts w:hint="eastAsia" w:ascii="宋体" w:hAnsi="宋体"/>
                <w:color w:val="auto"/>
                <w:szCs w:val="21"/>
              </w:rPr>
              <w:t>《道路施工与养护机械设备 沥青混合料搅拌设备》</w:t>
            </w:r>
          </w:p>
          <w:p w14:paraId="381CD5D6">
            <w:pPr>
              <w:spacing w:line="240" w:lineRule="auto"/>
              <w:rPr>
                <w:rFonts w:hint="eastAsia" w:ascii="宋体" w:hAnsi="宋体"/>
                <w:color w:val="auto"/>
                <w:szCs w:val="21"/>
              </w:rPr>
            </w:pPr>
            <w:r>
              <w:rPr>
                <w:rFonts w:hint="eastAsia" w:ascii="宋体" w:hAnsi="宋体"/>
                <w:color w:val="auto"/>
                <w:szCs w:val="21"/>
              </w:rPr>
              <w:t>《道路施工与养护机械设备 沥青混合料厂拌热再生设备》</w:t>
            </w:r>
          </w:p>
        </w:tc>
      </w:tr>
      <w:tr w14:paraId="6E8EC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tcBorders>
              <w:top w:val="single" w:color="auto" w:sz="4" w:space="0"/>
              <w:left w:val="single" w:color="auto" w:sz="4" w:space="0"/>
              <w:bottom w:val="single" w:color="auto" w:sz="4" w:space="0"/>
              <w:right w:val="single" w:color="auto" w:sz="4" w:space="0"/>
            </w:tcBorders>
            <w:noWrap w:val="0"/>
            <w:vAlign w:val="center"/>
          </w:tcPr>
          <w:p w14:paraId="5CFEAFB1">
            <w:pPr>
              <w:spacing w:line="240" w:lineRule="auto"/>
              <w:jc w:val="center"/>
              <w:rPr>
                <w:rFonts w:hint="eastAsia" w:ascii="宋体" w:hAnsi="宋体"/>
                <w:color w:val="auto"/>
                <w:szCs w:val="21"/>
              </w:rPr>
            </w:pPr>
            <w:r>
              <w:rPr>
                <w:rFonts w:ascii="宋体" w:hAnsi="宋体"/>
                <w:color w:val="auto"/>
                <w:szCs w:val="21"/>
              </w:rPr>
              <w:t>6</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D456C92">
            <w:pPr>
              <w:spacing w:line="240" w:lineRule="auto"/>
              <w:jc w:val="center"/>
              <w:rPr>
                <w:rFonts w:hint="eastAsia" w:ascii="宋体" w:hAnsi="宋体"/>
                <w:color w:val="auto"/>
                <w:szCs w:val="21"/>
              </w:rPr>
            </w:pPr>
            <w:r>
              <w:rPr>
                <w:rFonts w:ascii="宋体" w:hAnsi="宋体"/>
                <w:color w:val="auto"/>
                <w:szCs w:val="21"/>
              </w:rPr>
              <w:t>基本构成</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A9DB425">
            <w:pPr>
              <w:snapToGrid w:val="0"/>
              <w:spacing w:line="240" w:lineRule="auto"/>
              <w:rPr>
                <w:rFonts w:hint="eastAsia" w:ascii="宋体" w:hAnsi="宋体"/>
                <w:color w:val="auto"/>
                <w:szCs w:val="21"/>
              </w:rPr>
            </w:pPr>
            <w:r>
              <w:rPr>
                <w:rFonts w:ascii="宋体" w:hAnsi="宋体"/>
                <w:color w:val="auto"/>
                <w:szCs w:val="21"/>
              </w:rPr>
              <w:t>6</w:t>
            </w:r>
            <w:r>
              <w:rPr>
                <w:rFonts w:hint="eastAsia" w:ascii="宋体" w:hAnsi="宋体"/>
                <w:color w:val="auto"/>
                <w:szCs w:val="21"/>
              </w:rPr>
              <w:t>.1沥青混合料搅拌设备包括但不限于以下部件：1、冷料供给系统；2、烘干加热系统；</w:t>
            </w:r>
            <w:r>
              <w:rPr>
                <w:rFonts w:ascii="宋体" w:hAnsi="宋体"/>
                <w:color w:val="auto"/>
                <w:szCs w:val="21"/>
              </w:rPr>
              <w:t>3</w:t>
            </w:r>
            <w:r>
              <w:rPr>
                <w:rFonts w:hint="eastAsia" w:ascii="宋体" w:hAnsi="宋体"/>
                <w:color w:val="auto"/>
                <w:szCs w:val="21"/>
              </w:rPr>
              <w:t>、热骨料提升机；</w:t>
            </w:r>
            <w:r>
              <w:rPr>
                <w:rFonts w:ascii="宋体" w:hAnsi="宋体"/>
                <w:color w:val="auto"/>
                <w:szCs w:val="21"/>
              </w:rPr>
              <w:t>4</w:t>
            </w:r>
            <w:r>
              <w:rPr>
                <w:rFonts w:hint="eastAsia" w:ascii="宋体" w:hAnsi="宋体"/>
                <w:color w:val="auto"/>
                <w:szCs w:val="21"/>
              </w:rPr>
              <w:t>、振动筛分系统；</w:t>
            </w:r>
            <w:r>
              <w:rPr>
                <w:rFonts w:ascii="宋体" w:hAnsi="宋体"/>
                <w:color w:val="auto"/>
                <w:szCs w:val="21"/>
              </w:rPr>
              <w:t>5</w:t>
            </w:r>
            <w:r>
              <w:rPr>
                <w:rFonts w:hint="eastAsia" w:ascii="宋体" w:hAnsi="宋体"/>
                <w:color w:val="auto"/>
                <w:szCs w:val="21"/>
              </w:rPr>
              <w:t>、热骨料储存系统；</w:t>
            </w:r>
            <w:r>
              <w:rPr>
                <w:rFonts w:ascii="宋体" w:hAnsi="宋体"/>
                <w:color w:val="auto"/>
                <w:szCs w:val="21"/>
              </w:rPr>
              <w:t>6</w:t>
            </w:r>
            <w:r>
              <w:rPr>
                <w:rFonts w:hint="eastAsia" w:ascii="宋体" w:hAnsi="宋体"/>
                <w:color w:val="auto"/>
                <w:szCs w:val="21"/>
              </w:rPr>
              <w:t>、称量搅拌系统；</w:t>
            </w:r>
            <w:r>
              <w:rPr>
                <w:rFonts w:ascii="宋体" w:hAnsi="宋体"/>
                <w:color w:val="auto"/>
                <w:szCs w:val="21"/>
              </w:rPr>
              <w:t>7</w:t>
            </w:r>
            <w:r>
              <w:rPr>
                <w:rFonts w:hint="eastAsia" w:ascii="宋体" w:hAnsi="宋体"/>
                <w:color w:val="auto"/>
                <w:szCs w:val="21"/>
              </w:rPr>
              <w:t>、除尘系统；</w:t>
            </w:r>
            <w:r>
              <w:rPr>
                <w:rFonts w:ascii="宋体" w:hAnsi="宋体"/>
                <w:color w:val="auto"/>
                <w:szCs w:val="21"/>
              </w:rPr>
              <w:t>8</w:t>
            </w:r>
            <w:r>
              <w:rPr>
                <w:rFonts w:hint="eastAsia" w:ascii="宋体" w:hAnsi="宋体"/>
                <w:color w:val="auto"/>
                <w:szCs w:val="21"/>
              </w:rPr>
              <w:t>、粉料储供系统；9、中央控制系统；10、气路系统；</w:t>
            </w:r>
            <w:r>
              <w:rPr>
                <w:rFonts w:ascii="宋体" w:hAnsi="宋体"/>
                <w:color w:val="auto"/>
                <w:szCs w:val="21"/>
              </w:rPr>
              <w:t>1</w:t>
            </w:r>
            <w:r>
              <w:rPr>
                <w:rFonts w:hint="eastAsia" w:ascii="宋体" w:hAnsi="宋体"/>
                <w:color w:val="auto"/>
                <w:szCs w:val="21"/>
              </w:rPr>
              <w:t>1、一体式热再生系统；</w:t>
            </w:r>
            <w:r>
              <w:rPr>
                <w:rFonts w:ascii="宋体" w:hAnsi="宋体"/>
                <w:color w:val="auto"/>
                <w:szCs w:val="21"/>
              </w:rPr>
              <w:t>1</w:t>
            </w:r>
            <w:r>
              <w:rPr>
                <w:rFonts w:hint="eastAsia" w:ascii="宋体" w:hAnsi="宋体"/>
                <w:color w:val="auto"/>
                <w:szCs w:val="21"/>
              </w:rPr>
              <w:t>2、环保系统；</w:t>
            </w:r>
          </w:p>
          <w:p w14:paraId="2AD8F190">
            <w:pPr>
              <w:snapToGrid w:val="0"/>
              <w:spacing w:line="240" w:lineRule="auto"/>
              <w:rPr>
                <w:rFonts w:hint="eastAsia" w:ascii="宋体" w:hAnsi="宋体"/>
                <w:color w:val="auto"/>
                <w:szCs w:val="21"/>
              </w:rPr>
            </w:pPr>
            <w:r>
              <w:rPr>
                <w:rFonts w:ascii="宋体" w:hAnsi="宋体"/>
                <w:color w:val="auto"/>
                <w:szCs w:val="21"/>
              </w:rPr>
              <w:t>（投标人需列全套设备供货清单）</w:t>
            </w:r>
          </w:p>
        </w:tc>
      </w:tr>
      <w:tr w14:paraId="3ABBA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472D12B1">
            <w:pPr>
              <w:spacing w:line="240" w:lineRule="auto"/>
              <w:jc w:val="center"/>
              <w:rPr>
                <w:rFonts w:hint="eastAsia" w:ascii="宋体" w:hAnsi="宋体"/>
                <w:color w:val="auto"/>
                <w:szCs w:val="21"/>
              </w:rPr>
            </w:pPr>
            <w:r>
              <w:rPr>
                <w:rFonts w:ascii="宋体" w:hAnsi="宋体"/>
                <w:color w:val="auto"/>
                <w:szCs w:val="21"/>
              </w:rPr>
              <w:t>7</w:t>
            </w:r>
          </w:p>
        </w:tc>
        <w:tc>
          <w:tcPr>
            <w:tcW w:w="1252" w:type="dxa"/>
            <w:vMerge w:val="restart"/>
            <w:tcBorders>
              <w:top w:val="single" w:color="auto" w:sz="4" w:space="0"/>
              <w:left w:val="single" w:color="auto" w:sz="4" w:space="0"/>
              <w:right w:val="single" w:color="auto" w:sz="4" w:space="0"/>
            </w:tcBorders>
            <w:noWrap w:val="0"/>
            <w:vAlign w:val="center"/>
          </w:tcPr>
          <w:p w14:paraId="47208558">
            <w:pPr>
              <w:spacing w:line="240" w:lineRule="auto"/>
              <w:jc w:val="center"/>
              <w:rPr>
                <w:rFonts w:hint="eastAsia" w:ascii="宋体" w:hAnsi="宋体"/>
                <w:color w:val="auto"/>
                <w:szCs w:val="21"/>
              </w:rPr>
            </w:pPr>
            <w:r>
              <w:rPr>
                <w:rFonts w:ascii="宋体" w:hAnsi="宋体"/>
                <w:color w:val="auto"/>
                <w:szCs w:val="21"/>
              </w:rPr>
              <w:t>产品要求</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9EB4C3E">
            <w:pPr>
              <w:snapToGrid w:val="0"/>
              <w:spacing w:line="240" w:lineRule="auto"/>
              <w:rPr>
                <w:rFonts w:hint="eastAsia" w:ascii="宋体" w:hAnsi="宋体"/>
                <w:color w:val="auto"/>
                <w:szCs w:val="21"/>
              </w:rPr>
            </w:pPr>
            <w:r>
              <w:rPr>
                <w:rFonts w:ascii="宋体" w:hAnsi="宋体"/>
                <w:color w:val="auto"/>
                <w:szCs w:val="21"/>
              </w:rPr>
              <w:t>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整机设备</w:t>
            </w:r>
            <w:r>
              <w:rPr>
                <w:rFonts w:ascii="宋体" w:hAnsi="宋体"/>
                <w:color w:val="auto"/>
                <w:szCs w:val="21"/>
              </w:rPr>
              <w:t>必须为</w:t>
            </w:r>
            <w:r>
              <w:rPr>
                <w:rFonts w:hint="eastAsia" w:ascii="宋体" w:hAnsi="宋体"/>
                <w:color w:val="auto"/>
                <w:szCs w:val="21"/>
              </w:rPr>
              <w:t>国内外</w:t>
            </w:r>
            <w:r>
              <w:rPr>
                <w:rFonts w:ascii="宋体" w:hAnsi="宋体"/>
                <w:color w:val="auto"/>
                <w:szCs w:val="21"/>
              </w:rPr>
              <w:t>知名品牌</w:t>
            </w:r>
            <w:r>
              <w:rPr>
                <w:rFonts w:hint="eastAsia" w:ascii="宋体" w:hAnsi="宋体"/>
                <w:color w:val="auto"/>
                <w:szCs w:val="21"/>
              </w:rPr>
              <w:t>；</w:t>
            </w:r>
          </w:p>
        </w:tc>
      </w:tr>
      <w:tr w14:paraId="1B68D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3" w:type="dxa"/>
            <w:vMerge w:val="continue"/>
            <w:tcBorders>
              <w:left w:val="single" w:color="auto" w:sz="4" w:space="0"/>
              <w:right w:val="single" w:color="auto" w:sz="4" w:space="0"/>
            </w:tcBorders>
            <w:noWrap w:val="0"/>
            <w:vAlign w:val="center"/>
          </w:tcPr>
          <w:p w14:paraId="71FF084B">
            <w:pPr>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136D247B">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71A8A99">
            <w:pPr>
              <w:snapToGrid w:val="0"/>
              <w:spacing w:line="240" w:lineRule="auto"/>
              <w:rPr>
                <w:rFonts w:hint="eastAsia" w:ascii="宋体" w:hAnsi="宋体"/>
                <w:color w:val="auto"/>
                <w:szCs w:val="21"/>
              </w:rPr>
            </w:pPr>
            <w:r>
              <w:rPr>
                <w:rFonts w:ascii="宋体" w:hAnsi="宋体"/>
                <w:color w:val="auto"/>
                <w:szCs w:val="21"/>
              </w:rPr>
              <w:t>7</w:t>
            </w:r>
            <w:r>
              <w:rPr>
                <w:rFonts w:hint="eastAsia" w:ascii="宋体" w:hAnsi="宋体"/>
                <w:color w:val="auto"/>
                <w:szCs w:val="21"/>
              </w:rPr>
              <w:t>.2</w:t>
            </w:r>
            <w:r>
              <w:rPr>
                <w:rFonts w:ascii="宋体" w:hAnsi="宋体"/>
                <w:color w:val="auto"/>
                <w:szCs w:val="21"/>
              </w:rPr>
              <w:t>强制间歇式，模块化设计，</w:t>
            </w:r>
            <w:r>
              <w:rPr>
                <w:rFonts w:hint="eastAsia" w:ascii="宋体" w:hAnsi="宋体"/>
                <w:color w:val="auto"/>
                <w:szCs w:val="21"/>
              </w:rPr>
              <w:t>搅拌主楼各层部件应为独立框架式结构，</w:t>
            </w:r>
            <w:r>
              <w:rPr>
                <w:rFonts w:ascii="宋体" w:hAnsi="宋体"/>
                <w:color w:val="auto"/>
                <w:szCs w:val="21"/>
              </w:rPr>
              <w:t>设备安装、搬迁方便</w:t>
            </w:r>
            <w:r>
              <w:rPr>
                <w:rFonts w:hint="eastAsia" w:ascii="宋体" w:hAnsi="宋体"/>
                <w:color w:val="auto"/>
                <w:szCs w:val="21"/>
              </w:rPr>
              <w:t>；</w:t>
            </w:r>
          </w:p>
        </w:tc>
      </w:tr>
      <w:tr w14:paraId="0C5AB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3" w:type="dxa"/>
            <w:vMerge w:val="continue"/>
            <w:tcBorders>
              <w:left w:val="single" w:color="auto" w:sz="4" w:space="0"/>
              <w:right w:val="single" w:color="auto" w:sz="4" w:space="0"/>
            </w:tcBorders>
            <w:noWrap w:val="0"/>
            <w:vAlign w:val="center"/>
          </w:tcPr>
          <w:p w14:paraId="2C0E1509">
            <w:pPr>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2FABD2D5">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88E58E4">
            <w:pPr>
              <w:spacing w:line="240" w:lineRule="auto"/>
              <w:rPr>
                <w:rFonts w:hint="eastAsia" w:ascii="宋体" w:hAnsi="宋体"/>
                <w:color w:val="auto"/>
                <w:szCs w:val="21"/>
              </w:rPr>
            </w:pPr>
            <w:r>
              <w:rPr>
                <w:rFonts w:ascii="宋体" w:hAnsi="宋体"/>
                <w:color w:val="auto"/>
                <w:szCs w:val="21"/>
              </w:rPr>
              <w:t>7.3</w:t>
            </w:r>
            <w:r>
              <w:rPr>
                <w:rFonts w:hint="eastAsia" w:ascii="宋体" w:hAnsi="宋体"/>
                <w:color w:val="auto"/>
                <w:szCs w:val="21"/>
              </w:rPr>
              <w:t>搅拌主楼立柱采用型材结构，具有良好的承重及抗变形能力；</w:t>
            </w:r>
          </w:p>
        </w:tc>
      </w:tr>
      <w:tr w14:paraId="73A39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73" w:type="dxa"/>
            <w:vMerge w:val="continue"/>
            <w:tcBorders>
              <w:left w:val="single" w:color="auto" w:sz="4" w:space="0"/>
              <w:right w:val="single" w:color="auto" w:sz="4" w:space="0"/>
            </w:tcBorders>
            <w:noWrap w:val="0"/>
            <w:vAlign w:val="center"/>
          </w:tcPr>
          <w:p w14:paraId="26DE6E11">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77A5BFD">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1D53343">
            <w:pPr>
              <w:snapToGrid w:val="0"/>
              <w:spacing w:line="240" w:lineRule="auto"/>
              <w:rPr>
                <w:rFonts w:hint="eastAsia" w:ascii="宋体" w:hAnsi="宋体"/>
                <w:color w:val="auto"/>
                <w:szCs w:val="21"/>
              </w:rPr>
            </w:pPr>
            <w:r>
              <w:rPr>
                <w:rFonts w:ascii="宋体" w:hAnsi="宋体"/>
                <w:color w:val="auto"/>
                <w:szCs w:val="21"/>
              </w:rPr>
              <w:t>7</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主楼下方离地净空高度≥4m，保证运输车辆装料；</w:t>
            </w:r>
          </w:p>
        </w:tc>
      </w:tr>
      <w:tr w14:paraId="11094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bottom w:val="single" w:color="auto" w:sz="4" w:space="0"/>
              <w:right w:val="single" w:color="auto" w:sz="4" w:space="0"/>
            </w:tcBorders>
            <w:noWrap w:val="0"/>
            <w:vAlign w:val="center"/>
          </w:tcPr>
          <w:p w14:paraId="662BB149">
            <w:pPr>
              <w:spacing w:line="240" w:lineRule="auto"/>
              <w:jc w:val="center"/>
              <w:rPr>
                <w:rFonts w:hint="eastAsia" w:ascii="宋体" w:hAnsi="宋体"/>
                <w:color w:val="auto"/>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331DDD0D">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01B98D3C">
            <w:pPr>
              <w:snapToGrid w:val="0"/>
              <w:spacing w:line="240" w:lineRule="auto"/>
              <w:rPr>
                <w:rFonts w:hint="eastAsia" w:ascii="宋体" w:hAnsi="宋体"/>
                <w:color w:val="auto"/>
                <w:szCs w:val="21"/>
              </w:rPr>
            </w:pPr>
            <w:r>
              <w:rPr>
                <w:rFonts w:ascii="宋体" w:hAnsi="宋体"/>
                <w:color w:val="auto"/>
                <w:szCs w:val="21"/>
              </w:rPr>
              <w:t>7</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整机性能良好，</w:t>
            </w:r>
            <w:r>
              <w:rPr>
                <w:rFonts w:ascii="宋体" w:hAnsi="宋体"/>
                <w:color w:val="auto"/>
                <w:szCs w:val="21"/>
              </w:rPr>
              <w:t>各部件功能相匹配</w:t>
            </w:r>
            <w:r>
              <w:rPr>
                <w:rFonts w:hint="eastAsia" w:ascii="宋体" w:hAnsi="宋体"/>
                <w:color w:val="auto"/>
                <w:szCs w:val="21"/>
              </w:rPr>
              <w:t>，技术参数设置合理；</w:t>
            </w:r>
            <w:r>
              <w:rPr>
                <w:rFonts w:ascii="宋体" w:hAnsi="宋体"/>
                <w:color w:val="auto"/>
                <w:szCs w:val="21"/>
              </w:rPr>
              <w:t>设备</w:t>
            </w:r>
            <w:r>
              <w:rPr>
                <w:rFonts w:hint="eastAsia" w:ascii="宋体" w:hAnsi="宋体"/>
                <w:color w:val="auto"/>
                <w:szCs w:val="21"/>
              </w:rPr>
              <w:t>主要系统，如烘干加热系统、振动筛分系统、称量搅拌系统、控制系统等要求</w:t>
            </w:r>
            <w:r>
              <w:rPr>
                <w:rFonts w:ascii="宋体" w:hAnsi="宋体"/>
                <w:color w:val="auto"/>
                <w:szCs w:val="21"/>
              </w:rPr>
              <w:t>先进</w:t>
            </w:r>
            <w:r>
              <w:rPr>
                <w:rFonts w:hint="eastAsia" w:ascii="宋体" w:hAnsi="宋体"/>
                <w:color w:val="auto"/>
                <w:szCs w:val="21"/>
              </w:rPr>
              <w:t>工艺及配置。</w:t>
            </w:r>
            <w:r>
              <w:rPr>
                <w:rFonts w:ascii="宋体" w:hAnsi="宋体"/>
                <w:color w:val="auto"/>
                <w:szCs w:val="21"/>
              </w:rPr>
              <w:t>关键部位的减速器、轴承、传感器、计量装置、气动元件、电控元件等零部件应选用</w:t>
            </w:r>
            <w:r>
              <w:rPr>
                <w:rFonts w:hint="eastAsia" w:ascii="宋体" w:hAnsi="宋体"/>
                <w:color w:val="auto"/>
                <w:szCs w:val="21"/>
              </w:rPr>
              <w:t>国内外</w:t>
            </w:r>
            <w:r>
              <w:rPr>
                <w:rFonts w:ascii="宋体" w:hAnsi="宋体"/>
                <w:color w:val="auto"/>
                <w:szCs w:val="21"/>
              </w:rPr>
              <w:t>知名品牌产品</w:t>
            </w:r>
            <w:r>
              <w:rPr>
                <w:rFonts w:hint="eastAsia" w:ascii="宋体" w:hAnsi="宋体"/>
                <w:color w:val="auto"/>
                <w:szCs w:val="21"/>
              </w:rPr>
              <w:t>，</w:t>
            </w:r>
            <w:r>
              <w:rPr>
                <w:rFonts w:ascii="宋体" w:hAnsi="宋体"/>
                <w:color w:val="auto"/>
                <w:szCs w:val="21"/>
              </w:rPr>
              <w:t>设备的所有钢结构件的防护等级应满足有关</w:t>
            </w:r>
            <w:r>
              <w:rPr>
                <w:rFonts w:hint="eastAsia" w:ascii="宋体" w:hAnsi="宋体"/>
                <w:color w:val="auto"/>
                <w:szCs w:val="21"/>
              </w:rPr>
              <w:t>国际、国家及</w:t>
            </w:r>
            <w:r>
              <w:rPr>
                <w:rFonts w:ascii="宋体" w:hAnsi="宋体"/>
                <w:color w:val="auto"/>
                <w:szCs w:val="21"/>
              </w:rPr>
              <w:t>行业标准</w:t>
            </w:r>
            <w:r>
              <w:rPr>
                <w:rFonts w:hint="eastAsia" w:ascii="宋体" w:hAnsi="宋体"/>
                <w:color w:val="auto"/>
                <w:szCs w:val="21"/>
              </w:rPr>
              <w:t>（以标准高者为准）；</w:t>
            </w:r>
          </w:p>
        </w:tc>
      </w:tr>
      <w:tr w14:paraId="03E4B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09242748">
            <w:pPr>
              <w:spacing w:line="240" w:lineRule="auto"/>
              <w:jc w:val="center"/>
              <w:rPr>
                <w:rFonts w:hint="eastAsia" w:ascii="宋体" w:hAnsi="宋体"/>
                <w:color w:val="auto"/>
                <w:szCs w:val="21"/>
              </w:rPr>
            </w:pPr>
            <w:r>
              <w:rPr>
                <w:rFonts w:hint="eastAsia" w:ascii="宋体" w:hAnsi="宋体"/>
                <w:color w:val="auto"/>
                <w:szCs w:val="21"/>
              </w:rPr>
              <w:t>8</w:t>
            </w:r>
          </w:p>
        </w:tc>
        <w:tc>
          <w:tcPr>
            <w:tcW w:w="1252" w:type="dxa"/>
            <w:vMerge w:val="restart"/>
            <w:tcBorders>
              <w:top w:val="single" w:color="auto" w:sz="4" w:space="0"/>
              <w:left w:val="single" w:color="auto" w:sz="4" w:space="0"/>
              <w:right w:val="single" w:color="auto" w:sz="4" w:space="0"/>
            </w:tcBorders>
            <w:noWrap w:val="0"/>
            <w:vAlign w:val="center"/>
          </w:tcPr>
          <w:p w14:paraId="6E32984D">
            <w:pPr>
              <w:spacing w:line="240" w:lineRule="auto"/>
              <w:jc w:val="center"/>
              <w:rPr>
                <w:rFonts w:hint="eastAsia" w:ascii="宋体" w:hAnsi="宋体"/>
                <w:color w:val="auto"/>
                <w:szCs w:val="21"/>
              </w:rPr>
            </w:pPr>
            <w:r>
              <w:rPr>
                <w:rFonts w:ascii="宋体" w:hAnsi="宋体"/>
                <w:color w:val="auto"/>
                <w:szCs w:val="21"/>
              </w:rPr>
              <w:t>动力要求</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B9522D0">
            <w:pPr>
              <w:snapToGrid w:val="0"/>
              <w:spacing w:line="240" w:lineRule="auto"/>
              <w:rPr>
                <w:rFonts w:hint="eastAsia" w:ascii="宋体" w:hAnsi="宋体"/>
                <w:color w:val="auto"/>
                <w:szCs w:val="21"/>
                <w:u w:val="single"/>
              </w:rPr>
            </w:pPr>
            <w:r>
              <w:rPr>
                <w:rFonts w:hint="eastAsia" w:ascii="宋体" w:hAnsi="宋体"/>
                <w:color w:val="auto"/>
                <w:szCs w:val="21"/>
              </w:rPr>
              <w:t>8.1</w:t>
            </w:r>
            <w:r>
              <w:rPr>
                <w:rFonts w:ascii="宋体" w:hAnsi="宋体"/>
                <w:color w:val="auto"/>
                <w:szCs w:val="21"/>
              </w:rPr>
              <w:t>动力电源：380V/50H</w:t>
            </w:r>
            <w:r>
              <w:rPr>
                <w:rFonts w:hint="eastAsia" w:ascii="宋体" w:hAnsi="宋体"/>
                <w:color w:val="auto"/>
                <w:szCs w:val="21"/>
              </w:rPr>
              <w:t>z</w:t>
            </w:r>
            <w:r>
              <w:rPr>
                <w:rFonts w:ascii="宋体" w:hAnsi="宋体"/>
                <w:color w:val="auto"/>
                <w:szCs w:val="21"/>
              </w:rPr>
              <w:t>（三相四线交流电），照明电源：220V/50H</w:t>
            </w:r>
            <w:r>
              <w:rPr>
                <w:rFonts w:hint="eastAsia" w:ascii="宋体" w:hAnsi="宋体"/>
                <w:color w:val="auto"/>
                <w:szCs w:val="21"/>
              </w:rPr>
              <w:t>z</w:t>
            </w:r>
            <w:r>
              <w:rPr>
                <w:rFonts w:ascii="宋体" w:hAnsi="宋体"/>
                <w:color w:val="auto"/>
                <w:szCs w:val="21"/>
              </w:rPr>
              <w:t>；</w:t>
            </w:r>
          </w:p>
        </w:tc>
      </w:tr>
      <w:tr w14:paraId="342CA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top w:val="single" w:color="auto" w:sz="4" w:space="0"/>
              <w:left w:val="single" w:color="auto" w:sz="4" w:space="0"/>
              <w:right w:val="single" w:color="auto" w:sz="4" w:space="0"/>
            </w:tcBorders>
            <w:noWrap w:val="0"/>
            <w:vAlign w:val="center"/>
          </w:tcPr>
          <w:p w14:paraId="6DAD0593">
            <w:pPr>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5C6EF43F">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CAF3122">
            <w:pPr>
              <w:snapToGrid w:val="0"/>
              <w:spacing w:line="240" w:lineRule="auto"/>
              <w:rPr>
                <w:rFonts w:hint="eastAsia" w:ascii="宋体" w:hAnsi="宋体"/>
                <w:color w:val="auto"/>
                <w:szCs w:val="21"/>
              </w:rPr>
            </w:pPr>
            <w:r>
              <w:rPr>
                <w:rFonts w:hint="eastAsia" w:ascii="宋体" w:hAnsi="宋体"/>
                <w:color w:val="auto"/>
                <w:szCs w:val="21"/>
              </w:rPr>
              <w:t>8</w:t>
            </w:r>
            <w:r>
              <w:rPr>
                <w:rFonts w:ascii="宋体" w:hAnsi="宋体"/>
                <w:color w:val="auto"/>
                <w:szCs w:val="21"/>
              </w:rPr>
              <w:t>.2</w:t>
            </w:r>
            <w:r>
              <w:rPr>
                <w:rFonts w:hint="eastAsia" w:ascii="宋体" w:hAnsi="宋体"/>
                <w:color w:val="auto"/>
                <w:szCs w:val="21"/>
              </w:rPr>
              <w:t>电气配电应按标准具有过载、过流、过热、漏电等安全保护及良好的接地装置；</w:t>
            </w:r>
          </w:p>
        </w:tc>
      </w:tr>
      <w:tr w14:paraId="17670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bottom w:val="single" w:color="auto" w:sz="4" w:space="0"/>
              <w:right w:val="single" w:color="auto" w:sz="4" w:space="0"/>
            </w:tcBorders>
            <w:noWrap w:val="0"/>
            <w:vAlign w:val="center"/>
          </w:tcPr>
          <w:p w14:paraId="3D30D28F">
            <w:pPr>
              <w:spacing w:line="240" w:lineRule="auto"/>
              <w:jc w:val="center"/>
              <w:rPr>
                <w:rFonts w:hint="eastAsia" w:ascii="宋体" w:hAnsi="宋体"/>
                <w:color w:val="auto"/>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4F382806">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7C4AC06">
            <w:pPr>
              <w:snapToGrid w:val="0"/>
              <w:spacing w:line="240" w:lineRule="auto"/>
              <w:rPr>
                <w:rFonts w:hint="eastAsia" w:ascii="宋体" w:hAnsi="宋体"/>
                <w:color w:val="auto"/>
                <w:szCs w:val="21"/>
              </w:rPr>
            </w:pPr>
            <w:r>
              <w:rPr>
                <w:rFonts w:hint="eastAsia" w:ascii="宋体" w:hAnsi="宋体"/>
                <w:color w:val="auto"/>
                <w:szCs w:val="21"/>
              </w:rPr>
              <w:t>8.</w:t>
            </w:r>
            <w:r>
              <w:rPr>
                <w:rFonts w:ascii="宋体" w:hAnsi="宋体"/>
                <w:color w:val="auto"/>
                <w:szCs w:val="21"/>
              </w:rPr>
              <w:t>3</w:t>
            </w:r>
            <w:r>
              <w:rPr>
                <w:rFonts w:hint="eastAsia" w:ascii="宋体" w:hAnsi="宋体"/>
                <w:color w:val="auto"/>
                <w:szCs w:val="21"/>
              </w:rPr>
              <w:t>装机容量及各部件驱动功率满足设备满负荷生产需求。</w:t>
            </w:r>
          </w:p>
        </w:tc>
      </w:tr>
      <w:tr w14:paraId="0B401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73" w:type="dxa"/>
            <w:vMerge w:val="restart"/>
            <w:tcBorders>
              <w:top w:val="single" w:color="auto" w:sz="4" w:space="0"/>
              <w:left w:val="single" w:color="auto" w:sz="4" w:space="0"/>
              <w:right w:val="single" w:color="auto" w:sz="4" w:space="0"/>
            </w:tcBorders>
            <w:noWrap w:val="0"/>
            <w:vAlign w:val="center"/>
          </w:tcPr>
          <w:p w14:paraId="6ED82B34">
            <w:pPr>
              <w:spacing w:line="240" w:lineRule="auto"/>
              <w:jc w:val="center"/>
              <w:rPr>
                <w:rFonts w:hint="eastAsia" w:ascii="宋体" w:hAnsi="宋体"/>
                <w:color w:val="auto"/>
                <w:szCs w:val="21"/>
              </w:rPr>
            </w:pPr>
            <w:r>
              <w:rPr>
                <w:rFonts w:hint="eastAsia" w:ascii="宋体" w:hAnsi="宋体"/>
                <w:color w:val="auto"/>
                <w:szCs w:val="21"/>
              </w:rPr>
              <w:t>9</w:t>
            </w:r>
          </w:p>
        </w:tc>
        <w:tc>
          <w:tcPr>
            <w:tcW w:w="1252" w:type="dxa"/>
            <w:vMerge w:val="restart"/>
            <w:tcBorders>
              <w:top w:val="single" w:color="auto" w:sz="4" w:space="0"/>
              <w:left w:val="single" w:color="auto" w:sz="4" w:space="0"/>
              <w:right w:val="single" w:color="auto" w:sz="4" w:space="0"/>
            </w:tcBorders>
            <w:noWrap w:val="0"/>
            <w:vAlign w:val="center"/>
          </w:tcPr>
          <w:p w14:paraId="6C2725A9">
            <w:pPr>
              <w:spacing w:line="240" w:lineRule="auto"/>
              <w:jc w:val="center"/>
              <w:rPr>
                <w:rFonts w:hint="eastAsia" w:ascii="宋体" w:hAnsi="宋体"/>
                <w:color w:val="auto"/>
                <w:szCs w:val="21"/>
              </w:rPr>
            </w:pPr>
            <w:r>
              <w:rPr>
                <w:rFonts w:ascii="宋体" w:hAnsi="宋体"/>
                <w:color w:val="auto"/>
                <w:szCs w:val="21"/>
              </w:rPr>
              <w:t>外观要求</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831F083">
            <w:pPr>
              <w:snapToGrid w:val="0"/>
              <w:spacing w:line="240" w:lineRule="auto"/>
              <w:rPr>
                <w:rFonts w:hint="eastAsia" w:ascii="宋体" w:hAnsi="宋体"/>
                <w:color w:val="auto"/>
                <w:szCs w:val="21"/>
              </w:rPr>
            </w:pPr>
            <w:r>
              <w:rPr>
                <w:rFonts w:hint="eastAsia" w:ascii="宋体" w:hAnsi="宋体"/>
                <w:color w:val="auto"/>
                <w:szCs w:val="21"/>
              </w:rPr>
              <w:t>9.1</w:t>
            </w:r>
            <w:r>
              <w:rPr>
                <w:rFonts w:ascii="宋体" w:hAnsi="宋体"/>
                <w:color w:val="auto"/>
                <w:szCs w:val="21"/>
              </w:rPr>
              <w:t>焊缝牢固、平整、均匀</w:t>
            </w:r>
            <w:r>
              <w:rPr>
                <w:rFonts w:hint="eastAsia" w:ascii="宋体" w:hAnsi="宋体"/>
                <w:color w:val="auto"/>
                <w:szCs w:val="21"/>
              </w:rPr>
              <w:t>，</w:t>
            </w:r>
            <w:r>
              <w:rPr>
                <w:rFonts w:ascii="宋体" w:hAnsi="宋体"/>
                <w:color w:val="auto"/>
                <w:szCs w:val="21"/>
              </w:rPr>
              <w:t>无</w:t>
            </w:r>
            <w:r>
              <w:rPr>
                <w:rFonts w:hint="eastAsia" w:ascii="宋体" w:hAnsi="宋体"/>
                <w:color w:val="auto"/>
                <w:szCs w:val="21"/>
              </w:rPr>
              <w:t>咬边、气孔等</w:t>
            </w:r>
            <w:r>
              <w:rPr>
                <w:rFonts w:ascii="宋体" w:hAnsi="宋体"/>
                <w:color w:val="auto"/>
                <w:szCs w:val="21"/>
              </w:rPr>
              <w:t>缺陷</w:t>
            </w:r>
            <w:r>
              <w:rPr>
                <w:rFonts w:hint="eastAsia" w:ascii="宋体" w:hAnsi="宋体"/>
                <w:color w:val="auto"/>
                <w:szCs w:val="21"/>
              </w:rPr>
              <w:t>；</w:t>
            </w:r>
          </w:p>
        </w:tc>
      </w:tr>
      <w:tr w14:paraId="3E265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7B25AF07">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0F43DAE4">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80856C3">
            <w:pPr>
              <w:snapToGrid w:val="0"/>
              <w:spacing w:line="240" w:lineRule="auto"/>
              <w:rPr>
                <w:rFonts w:hint="eastAsia" w:ascii="宋体" w:hAnsi="宋体"/>
                <w:color w:val="auto"/>
                <w:szCs w:val="21"/>
              </w:rPr>
            </w:pPr>
            <w:r>
              <w:rPr>
                <w:rFonts w:hint="eastAsia" w:ascii="宋体" w:hAnsi="宋体"/>
                <w:color w:val="auto"/>
                <w:szCs w:val="21"/>
              </w:rPr>
              <w:t>9.2</w:t>
            </w:r>
            <w:r>
              <w:rPr>
                <w:rFonts w:ascii="宋体" w:hAnsi="宋体"/>
                <w:color w:val="auto"/>
                <w:szCs w:val="21"/>
              </w:rPr>
              <w:t>铸件表面整洁，无气孔和疏松缺陷</w:t>
            </w:r>
            <w:r>
              <w:rPr>
                <w:rFonts w:hint="eastAsia" w:ascii="宋体" w:hAnsi="宋体"/>
                <w:color w:val="auto"/>
                <w:szCs w:val="21"/>
              </w:rPr>
              <w:t>；</w:t>
            </w:r>
          </w:p>
        </w:tc>
      </w:tr>
      <w:tr w14:paraId="5C4A6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661D249A">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4F230493">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1A52778">
            <w:pPr>
              <w:snapToGrid w:val="0"/>
              <w:spacing w:line="240" w:lineRule="auto"/>
              <w:rPr>
                <w:rFonts w:hint="eastAsia" w:ascii="宋体" w:hAnsi="宋体"/>
                <w:color w:val="auto"/>
                <w:szCs w:val="21"/>
              </w:rPr>
            </w:pPr>
            <w:r>
              <w:rPr>
                <w:rFonts w:hint="eastAsia" w:ascii="宋体" w:hAnsi="宋体"/>
                <w:color w:val="auto"/>
                <w:szCs w:val="21"/>
              </w:rPr>
              <w:t>9.3</w:t>
            </w:r>
            <w:r>
              <w:rPr>
                <w:rFonts w:ascii="宋体" w:hAnsi="宋体"/>
                <w:color w:val="auto"/>
                <w:szCs w:val="21"/>
              </w:rPr>
              <w:t>结构件、钣金件进行喷沙等表面除锈处理，表面平整、光洁</w:t>
            </w:r>
            <w:r>
              <w:rPr>
                <w:rFonts w:hint="eastAsia" w:ascii="宋体" w:hAnsi="宋体"/>
                <w:color w:val="auto"/>
                <w:szCs w:val="21"/>
              </w:rPr>
              <w:t>；</w:t>
            </w:r>
          </w:p>
        </w:tc>
      </w:tr>
      <w:tr w14:paraId="1F152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773" w:type="dxa"/>
            <w:vMerge w:val="continue"/>
            <w:tcBorders>
              <w:left w:val="single" w:color="auto" w:sz="4" w:space="0"/>
              <w:right w:val="single" w:color="auto" w:sz="4" w:space="0"/>
            </w:tcBorders>
            <w:noWrap w:val="0"/>
            <w:vAlign w:val="center"/>
          </w:tcPr>
          <w:p w14:paraId="10778F54">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7FE9340A">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C916838">
            <w:pPr>
              <w:snapToGrid w:val="0"/>
              <w:spacing w:line="240" w:lineRule="auto"/>
              <w:rPr>
                <w:rFonts w:hint="eastAsia" w:ascii="宋体" w:hAnsi="宋体"/>
                <w:color w:val="auto"/>
                <w:szCs w:val="21"/>
              </w:rPr>
            </w:pPr>
            <w:r>
              <w:rPr>
                <w:rFonts w:hint="eastAsia" w:ascii="宋体" w:hAnsi="宋体"/>
                <w:color w:val="auto"/>
                <w:szCs w:val="21"/>
              </w:rPr>
              <w:t>9.4油漆采用知名品牌，</w:t>
            </w:r>
            <w:r>
              <w:rPr>
                <w:rFonts w:ascii="宋体" w:hAnsi="宋体"/>
                <w:color w:val="auto"/>
                <w:szCs w:val="21"/>
              </w:rPr>
              <w:t>喷漆表面光滑，高温部分涂高温漆。所有加温管路包裹保温材料，外表用镀锌板材</w:t>
            </w:r>
            <w:r>
              <w:rPr>
                <w:rFonts w:hint="eastAsia" w:ascii="宋体" w:hAnsi="宋体"/>
                <w:color w:val="auto"/>
                <w:szCs w:val="21"/>
              </w:rPr>
              <w:t>或其他环保、耐高温材料加以防护，保证高温管路外包保温材料的使用寿命；</w:t>
            </w:r>
          </w:p>
        </w:tc>
      </w:tr>
      <w:tr w14:paraId="1F8C1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bottom w:val="single" w:color="auto" w:sz="4" w:space="0"/>
              <w:right w:val="single" w:color="auto" w:sz="4" w:space="0"/>
            </w:tcBorders>
            <w:noWrap w:val="0"/>
            <w:vAlign w:val="center"/>
          </w:tcPr>
          <w:p w14:paraId="3BD4ED0F">
            <w:pPr>
              <w:spacing w:line="240" w:lineRule="auto"/>
              <w:jc w:val="center"/>
              <w:rPr>
                <w:rFonts w:hint="eastAsia" w:ascii="宋体" w:hAnsi="宋体"/>
                <w:color w:val="auto"/>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5B323DC7">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C33BE10">
            <w:pPr>
              <w:snapToGrid w:val="0"/>
              <w:spacing w:line="240" w:lineRule="auto"/>
              <w:rPr>
                <w:rFonts w:hint="eastAsia" w:ascii="宋体" w:hAnsi="宋体"/>
                <w:color w:val="auto"/>
                <w:szCs w:val="21"/>
              </w:rPr>
            </w:pPr>
            <w:r>
              <w:rPr>
                <w:rFonts w:hint="eastAsia" w:ascii="宋体" w:hAnsi="宋体"/>
                <w:color w:val="auto"/>
                <w:szCs w:val="21"/>
              </w:rPr>
              <w:t>9.5</w:t>
            </w:r>
            <w:r>
              <w:rPr>
                <w:rFonts w:ascii="宋体" w:hAnsi="宋体"/>
                <w:color w:val="auto"/>
                <w:szCs w:val="21"/>
              </w:rPr>
              <w:t>各种管路、线槽布局与敷设应合理、坚固、安全、美观，并符合国家相关安装规范</w:t>
            </w:r>
            <w:r>
              <w:rPr>
                <w:rFonts w:hint="eastAsia" w:ascii="宋体" w:hAnsi="宋体"/>
                <w:color w:val="auto"/>
                <w:szCs w:val="21"/>
              </w:rPr>
              <w:t>。</w:t>
            </w:r>
          </w:p>
        </w:tc>
      </w:tr>
      <w:tr w14:paraId="42CB0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75726394">
            <w:pPr>
              <w:spacing w:line="240" w:lineRule="auto"/>
              <w:jc w:val="center"/>
              <w:rPr>
                <w:rFonts w:hint="eastAsia" w:ascii="宋体" w:hAnsi="宋体"/>
                <w:color w:val="auto"/>
                <w:szCs w:val="21"/>
              </w:rPr>
            </w:pPr>
            <w:r>
              <w:rPr>
                <w:rFonts w:hint="eastAsia" w:ascii="宋体" w:hAnsi="宋体"/>
                <w:color w:val="auto"/>
                <w:szCs w:val="21"/>
              </w:rPr>
              <w:t>10</w:t>
            </w:r>
          </w:p>
        </w:tc>
        <w:tc>
          <w:tcPr>
            <w:tcW w:w="1252" w:type="dxa"/>
            <w:vMerge w:val="restart"/>
            <w:tcBorders>
              <w:top w:val="single" w:color="auto" w:sz="4" w:space="0"/>
              <w:left w:val="single" w:color="auto" w:sz="4" w:space="0"/>
              <w:right w:val="single" w:color="auto" w:sz="4" w:space="0"/>
            </w:tcBorders>
            <w:noWrap w:val="0"/>
            <w:vAlign w:val="center"/>
          </w:tcPr>
          <w:p w14:paraId="1574F7E7">
            <w:pPr>
              <w:spacing w:line="240" w:lineRule="auto"/>
              <w:jc w:val="center"/>
              <w:rPr>
                <w:rFonts w:hint="eastAsia" w:ascii="宋体" w:hAnsi="宋体"/>
                <w:color w:val="auto"/>
                <w:szCs w:val="21"/>
              </w:rPr>
            </w:pPr>
            <w:r>
              <w:rPr>
                <w:rFonts w:ascii="宋体" w:hAnsi="宋体"/>
                <w:color w:val="auto"/>
                <w:szCs w:val="21"/>
              </w:rPr>
              <w:t>环保要求</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1424E3D">
            <w:pPr>
              <w:spacing w:line="240" w:lineRule="auto"/>
              <w:rPr>
                <w:rFonts w:hint="eastAsia" w:ascii="宋体" w:hAnsi="宋体"/>
                <w:color w:val="C00000"/>
                <w:szCs w:val="21"/>
              </w:rPr>
            </w:pPr>
            <w:r>
              <w:rPr>
                <w:rFonts w:hint="eastAsia" w:ascii="宋体" w:hAnsi="宋体"/>
                <w:color w:val="auto"/>
                <w:szCs w:val="21"/>
              </w:rPr>
              <w:t>10</w:t>
            </w:r>
            <w:r>
              <w:rPr>
                <w:rFonts w:ascii="宋体" w:hAnsi="宋体"/>
                <w:color w:val="auto"/>
                <w:szCs w:val="21"/>
              </w:rPr>
              <w:t>.1烟尘</w:t>
            </w:r>
            <w:r>
              <w:rPr>
                <w:rFonts w:hint="eastAsia" w:ascii="宋体" w:hAnsi="宋体"/>
                <w:color w:val="auto"/>
                <w:szCs w:val="21"/>
                <w:lang w:val="en-US" w:eastAsia="zh-CN"/>
              </w:rPr>
              <w:t>排烟</w:t>
            </w:r>
            <w:r>
              <w:rPr>
                <w:rFonts w:ascii="宋体" w:hAnsi="宋体"/>
                <w:color w:val="auto"/>
                <w:szCs w:val="21"/>
              </w:rPr>
              <w:t>浓度</w:t>
            </w:r>
            <w:r>
              <w:rPr>
                <w:rFonts w:hint="eastAsia" w:ascii="宋体" w:hAnsi="宋体"/>
                <w:color w:val="auto"/>
                <w:szCs w:val="21"/>
              </w:rPr>
              <w:t>（有组织排放）</w:t>
            </w:r>
            <w:r>
              <w:rPr>
                <w:rFonts w:ascii="宋体" w:hAnsi="宋体"/>
                <w:color w:val="auto"/>
                <w:szCs w:val="21"/>
              </w:rPr>
              <w:t>：</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0</w:t>
            </w:r>
            <w:r>
              <w:rPr>
                <w:rFonts w:ascii="宋体" w:hAnsi="宋体"/>
                <w:color w:val="auto"/>
                <w:szCs w:val="21"/>
              </w:rPr>
              <w:t>mg/Nm</w:t>
            </w:r>
            <w:r>
              <w:rPr>
                <w:rFonts w:ascii="宋体" w:hAnsi="宋体"/>
                <w:color w:val="auto"/>
                <w:szCs w:val="21"/>
                <w:vertAlign w:val="superscript"/>
              </w:rPr>
              <w:t>3</w:t>
            </w:r>
            <w:r>
              <w:rPr>
                <w:rFonts w:hint="eastAsia" w:ascii="宋体" w:hAnsi="宋体"/>
                <w:color w:val="auto"/>
                <w:szCs w:val="21"/>
              </w:rPr>
              <w:t>，烟囱高度≥15m，符合国家标准，并且无二次污染物产生；</w:t>
            </w:r>
          </w:p>
        </w:tc>
      </w:tr>
      <w:tr w14:paraId="7FF05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73" w:type="dxa"/>
            <w:vMerge w:val="continue"/>
            <w:tcBorders>
              <w:left w:val="single" w:color="auto" w:sz="4" w:space="0"/>
              <w:right w:val="single" w:color="auto" w:sz="4" w:space="0"/>
            </w:tcBorders>
            <w:noWrap w:val="0"/>
            <w:vAlign w:val="center"/>
          </w:tcPr>
          <w:p w14:paraId="643B2E18">
            <w:pPr>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3D2D8A28">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15ECD6C">
            <w:pPr>
              <w:snapToGrid w:val="0"/>
              <w:spacing w:line="240" w:lineRule="auto"/>
              <w:rPr>
                <w:rFonts w:hint="eastAsia" w:ascii="宋体" w:hAnsi="宋体"/>
                <w:color w:val="auto"/>
                <w:szCs w:val="21"/>
              </w:rPr>
            </w:pPr>
            <w:r>
              <w:rPr>
                <w:rFonts w:hint="eastAsia" w:ascii="宋体" w:hAnsi="宋体"/>
                <w:color w:val="auto"/>
                <w:szCs w:val="21"/>
              </w:rPr>
              <w:t>10</w:t>
            </w:r>
            <w:r>
              <w:rPr>
                <w:rFonts w:ascii="宋体" w:hAnsi="宋体"/>
                <w:color w:val="auto"/>
                <w:szCs w:val="21"/>
              </w:rPr>
              <w:t>.2</w:t>
            </w:r>
            <w:r>
              <w:rPr>
                <w:rFonts w:hint="eastAsia" w:ascii="宋体" w:hAnsi="宋体"/>
                <w:color w:val="auto"/>
                <w:szCs w:val="21"/>
              </w:rPr>
              <w:t>设备排放及噪音污染符合国家环保要求；</w:t>
            </w:r>
          </w:p>
        </w:tc>
      </w:tr>
      <w:tr w14:paraId="13F62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73" w:type="dxa"/>
            <w:vMerge w:val="continue"/>
            <w:tcBorders>
              <w:left w:val="single" w:color="auto" w:sz="4" w:space="0"/>
              <w:right w:val="single" w:color="auto" w:sz="4" w:space="0"/>
            </w:tcBorders>
            <w:noWrap w:val="0"/>
            <w:vAlign w:val="center"/>
          </w:tcPr>
          <w:p w14:paraId="4B4317A3">
            <w:pPr>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1DDEE427">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78789605">
            <w:pPr>
              <w:spacing w:line="240" w:lineRule="auto"/>
              <w:rPr>
                <w:rFonts w:hint="eastAsia" w:ascii="宋体" w:hAnsi="宋体"/>
                <w:color w:val="auto"/>
                <w:szCs w:val="21"/>
              </w:rPr>
            </w:pPr>
            <w:r>
              <w:rPr>
                <w:rFonts w:hint="eastAsia" w:ascii="宋体" w:hAnsi="宋体"/>
                <w:color w:val="auto"/>
                <w:szCs w:val="21"/>
              </w:rPr>
              <w:t>10</w:t>
            </w:r>
            <w:r>
              <w:rPr>
                <w:rFonts w:ascii="宋体" w:hAnsi="宋体"/>
                <w:color w:val="auto"/>
                <w:szCs w:val="21"/>
              </w:rPr>
              <w:t>.3烟气黑度</w:t>
            </w:r>
            <w:r>
              <w:rPr>
                <w:rFonts w:hint="eastAsia" w:ascii="宋体" w:hAnsi="宋体"/>
                <w:color w:val="auto"/>
                <w:szCs w:val="21"/>
              </w:rPr>
              <w:t>(</w:t>
            </w:r>
            <w:r>
              <w:rPr>
                <w:rFonts w:ascii="宋体" w:hAnsi="宋体"/>
                <w:color w:val="auto"/>
                <w:szCs w:val="21"/>
              </w:rPr>
              <w:t>林格曼级</w:t>
            </w:r>
            <w:r>
              <w:rPr>
                <w:rFonts w:hint="eastAsia" w:ascii="宋体" w:hAnsi="宋体"/>
                <w:color w:val="auto"/>
                <w:szCs w:val="21"/>
              </w:rPr>
              <w:t>) ≤</w:t>
            </w:r>
            <w:r>
              <w:rPr>
                <w:rFonts w:ascii="宋体" w:hAnsi="宋体"/>
                <w:color w:val="auto"/>
                <w:szCs w:val="21"/>
              </w:rPr>
              <w:t>I。</w:t>
            </w:r>
          </w:p>
        </w:tc>
      </w:tr>
      <w:tr w14:paraId="3AE9B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73" w:type="dxa"/>
            <w:vMerge w:val="restart"/>
            <w:tcBorders>
              <w:top w:val="single" w:color="auto" w:sz="4" w:space="0"/>
              <w:left w:val="single" w:color="auto" w:sz="4" w:space="0"/>
              <w:right w:val="single" w:color="auto" w:sz="4" w:space="0"/>
            </w:tcBorders>
            <w:noWrap w:val="0"/>
            <w:vAlign w:val="center"/>
          </w:tcPr>
          <w:p w14:paraId="69C42552">
            <w:pPr>
              <w:spacing w:line="240" w:lineRule="auto"/>
              <w:jc w:val="center"/>
              <w:rPr>
                <w:rFonts w:hint="eastAsia" w:ascii="宋体" w:hAnsi="宋体"/>
                <w:color w:val="auto"/>
                <w:szCs w:val="21"/>
              </w:rPr>
            </w:pPr>
            <w:r>
              <w:rPr>
                <w:rFonts w:ascii="宋体" w:hAnsi="宋体"/>
                <w:color w:val="auto"/>
                <w:szCs w:val="21"/>
              </w:rPr>
              <w:t>11</w:t>
            </w:r>
          </w:p>
        </w:tc>
        <w:tc>
          <w:tcPr>
            <w:tcW w:w="1252" w:type="dxa"/>
            <w:vMerge w:val="restart"/>
            <w:tcBorders>
              <w:top w:val="single" w:color="auto" w:sz="4" w:space="0"/>
              <w:left w:val="single" w:color="auto" w:sz="4" w:space="0"/>
              <w:right w:val="single" w:color="auto" w:sz="4" w:space="0"/>
            </w:tcBorders>
            <w:noWrap w:val="0"/>
            <w:vAlign w:val="center"/>
          </w:tcPr>
          <w:p w14:paraId="1D0DC314">
            <w:pPr>
              <w:spacing w:line="240" w:lineRule="auto"/>
              <w:jc w:val="center"/>
              <w:rPr>
                <w:rFonts w:hint="eastAsia" w:ascii="宋体" w:hAnsi="宋体"/>
                <w:color w:val="auto"/>
                <w:szCs w:val="21"/>
              </w:rPr>
            </w:pPr>
            <w:r>
              <w:rPr>
                <w:rFonts w:hint="eastAsia" w:ascii="宋体" w:hAnsi="宋体"/>
                <w:color w:val="auto"/>
                <w:szCs w:val="21"/>
              </w:rPr>
              <w:t>其它要求</w:t>
            </w:r>
          </w:p>
        </w:tc>
        <w:tc>
          <w:tcPr>
            <w:tcW w:w="7103" w:type="dxa"/>
            <w:tcBorders>
              <w:top w:val="single" w:color="auto" w:sz="4" w:space="0"/>
              <w:left w:val="single" w:color="auto" w:sz="4" w:space="0"/>
              <w:right w:val="single" w:color="auto" w:sz="4" w:space="0"/>
            </w:tcBorders>
            <w:noWrap w:val="0"/>
            <w:vAlign w:val="center"/>
          </w:tcPr>
          <w:p w14:paraId="533A3E73">
            <w:pPr>
              <w:spacing w:line="240" w:lineRule="auto"/>
              <w:rPr>
                <w:rFonts w:hint="eastAsia" w:ascii="宋体" w:hAnsi="宋体"/>
                <w:color w:val="auto"/>
                <w:szCs w:val="21"/>
                <w:u w:val="single"/>
              </w:rPr>
            </w:pPr>
            <w:r>
              <w:rPr>
                <w:rFonts w:hint="eastAsia" w:ascii="宋体" w:hAnsi="宋体"/>
                <w:color w:val="auto"/>
                <w:szCs w:val="21"/>
              </w:rPr>
              <w:t>1</w:t>
            </w:r>
            <w:r>
              <w:rPr>
                <w:rFonts w:ascii="宋体" w:hAnsi="宋体"/>
                <w:color w:val="auto"/>
                <w:szCs w:val="21"/>
              </w:rPr>
              <w:t>1.1</w:t>
            </w:r>
            <w:r>
              <w:rPr>
                <w:rFonts w:hint="eastAsia" w:ascii="宋体" w:hAnsi="宋体"/>
                <w:color w:val="auto"/>
                <w:szCs w:val="21"/>
              </w:rPr>
              <w:t>产品交货期：合同签订后</w:t>
            </w:r>
            <w:r>
              <w:rPr>
                <w:rFonts w:ascii="宋体" w:hAnsi="宋体"/>
                <w:color w:val="auto"/>
                <w:szCs w:val="21"/>
              </w:rPr>
              <w:t>25</w:t>
            </w:r>
            <w:r>
              <w:rPr>
                <w:rFonts w:hint="eastAsia" w:ascii="宋体" w:hAnsi="宋体"/>
                <w:color w:val="auto"/>
                <w:szCs w:val="21"/>
              </w:rPr>
              <w:t>天内交货；3个月内安装调试完毕至正常使用。投标人承诺时间</w:t>
            </w:r>
            <w:r>
              <w:rPr>
                <w:rFonts w:hint="eastAsia" w:ascii="宋体" w:hAnsi="宋体"/>
                <w:color w:val="auto"/>
                <w:szCs w:val="21"/>
                <w:u w:val="single"/>
              </w:rPr>
              <w:t xml:space="preserve">    </w:t>
            </w:r>
            <w:r>
              <w:rPr>
                <w:rFonts w:hint="eastAsia" w:ascii="宋体" w:hAnsi="宋体"/>
                <w:color w:val="auto"/>
                <w:szCs w:val="21"/>
              </w:rPr>
              <w:t>月</w:t>
            </w:r>
          </w:p>
        </w:tc>
      </w:tr>
      <w:tr w14:paraId="219EE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73" w:type="dxa"/>
            <w:vMerge w:val="continue"/>
            <w:tcBorders>
              <w:left w:val="single" w:color="auto" w:sz="4" w:space="0"/>
              <w:right w:val="single" w:color="auto" w:sz="4" w:space="0"/>
            </w:tcBorders>
            <w:noWrap w:val="0"/>
            <w:vAlign w:val="center"/>
          </w:tcPr>
          <w:p w14:paraId="22EEF76F">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3146F9AB">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2FC5DCBB">
            <w:pPr>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1.2</w:t>
            </w:r>
            <w:r>
              <w:rPr>
                <w:rFonts w:hint="eastAsia" w:ascii="宋体" w:hAnsi="宋体"/>
                <w:color w:val="auto"/>
                <w:szCs w:val="21"/>
              </w:rPr>
              <w:t>质量保证期：自验收合格之日不少于2年，投标人承诺保质期：</w:t>
            </w:r>
            <w:r>
              <w:rPr>
                <w:rFonts w:hint="eastAsia" w:ascii="宋体" w:hAnsi="宋体"/>
                <w:color w:val="auto"/>
                <w:szCs w:val="21"/>
                <w:u w:val="single"/>
              </w:rPr>
              <w:t xml:space="preserve">    </w:t>
            </w:r>
            <w:r>
              <w:rPr>
                <w:rFonts w:hint="eastAsia" w:ascii="宋体" w:hAnsi="宋体"/>
                <w:color w:val="auto"/>
                <w:szCs w:val="21"/>
              </w:rPr>
              <w:t>年</w:t>
            </w:r>
          </w:p>
        </w:tc>
      </w:tr>
      <w:tr w14:paraId="69054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73" w:type="dxa"/>
            <w:vMerge w:val="continue"/>
            <w:tcBorders>
              <w:left w:val="single" w:color="auto" w:sz="4" w:space="0"/>
              <w:right w:val="single" w:color="auto" w:sz="4" w:space="0"/>
            </w:tcBorders>
            <w:noWrap w:val="0"/>
            <w:vAlign w:val="center"/>
          </w:tcPr>
          <w:p w14:paraId="3C7BFCD0">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5CADFFA3">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0452C4D9">
            <w:pPr>
              <w:spacing w:line="240" w:lineRule="auto"/>
              <w:rPr>
                <w:rFonts w:hint="eastAsia" w:ascii="宋体" w:hAnsi="宋体"/>
                <w:color w:val="auto"/>
                <w:szCs w:val="21"/>
                <w:highlight w:val="yellow"/>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安装方式及安装要求：投标人负责</w:t>
            </w:r>
            <w:r>
              <w:rPr>
                <w:rFonts w:ascii="宋体" w:hAnsi="宋体"/>
                <w:color w:val="auto"/>
                <w:szCs w:val="21"/>
              </w:rPr>
              <w:t>安装调试工作</w:t>
            </w:r>
            <w:r>
              <w:rPr>
                <w:rFonts w:hint="eastAsia" w:ascii="宋体" w:hAnsi="宋体"/>
                <w:color w:val="auto"/>
                <w:szCs w:val="21"/>
              </w:rPr>
              <w:t>，交钥匙工程；设备安装调试由投标人独立完成</w:t>
            </w:r>
          </w:p>
        </w:tc>
      </w:tr>
      <w:tr w14:paraId="75096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73" w:type="dxa"/>
            <w:vMerge w:val="continue"/>
            <w:tcBorders>
              <w:left w:val="single" w:color="auto" w:sz="4" w:space="0"/>
              <w:right w:val="single" w:color="auto" w:sz="4" w:space="0"/>
            </w:tcBorders>
            <w:noWrap w:val="0"/>
            <w:vAlign w:val="center"/>
          </w:tcPr>
          <w:p w14:paraId="6203DCFC">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60FFCA7">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1DA45A88">
            <w:pPr>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1.4</w:t>
            </w:r>
            <w:r>
              <w:rPr>
                <w:rFonts w:hint="eastAsia" w:ascii="宋体" w:hAnsi="宋体"/>
                <w:color w:val="auto"/>
                <w:szCs w:val="21"/>
              </w:rPr>
              <w:t>设备占地面积：投标方根据情况自行填写；</w:t>
            </w:r>
          </w:p>
        </w:tc>
      </w:tr>
      <w:tr w14:paraId="3B672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13E031C5">
            <w:pPr>
              <w:spacing w:line="240" w:lineRule="auto"/>
              <w:jc w:val="center"/>
              <w:rPr>
                <w:rFonts w:hint="eastAsia" w:ascii="宋体" w:hAnsi="宋体"/>
                <w:color w:val="auto"/>
                <w:szCs w:val="21"/>
              </w:rPr>
            </w:pPr>
            <w:r>
              <w:rPr>
                <w:rFonts w:hint="eastAsia" w:ascii="宋体" w:hAnsi="宋体"/>
                <w:color w:val="auto"/>
                <w:szCs w:val="21"/>
              </w:rPr>
              <w:t>1</w:t>
            </w:r>
            <w:r>
              <w:rPr>
                <w:rFonts w:ascii="宋体" w:hAnsi="宋体"/>
                <w:color w:val="auto"/>
                <w:szCs w:val="21"/>
              </w:rPr>
              <w:t>2</w:t>
            </w:r>
          </w:p>
        </w:tc>
        <w:tc>
          <w:tcPr>
            <w:tcW w:w="1252" w:type="dxa"/>
            <w:vMerge w:val="restart"/>
            <w:tcBorders>
              <w:top w:val="single" w:color="auto" w:sz="4" w:space="0"/>
              <w:left w:val="single" w:color="auto" w:sz="4" w:space="0"/>
              <w:right w:val="single" w:color="auto" w:sz="4" w:space="0"/>
            </w:tcBorders>
            <w:noWrap w:val="0"/>
            <w:vAlign w:val="center"/>
          </w:tcPr>
          <w:p w14:paraId="45E54367">
            <w:pPr>
              <w:spacing w:line="240" w:lineRule="auto"/>
              <w:jc w:val="center"/>
              <w:rPr>
                <w:rFonts w:hint="eastAsia" w:ascii="宋体" w:hAnsi="宋体"/>
                <w:color w:val="auto"/>
                <w:szCs w:val="21"/>
              </w:rPr>
            </w:pPr>
            <w:r>
              <w:rPr>
                <w:rFonts w:hint="eastAsia" w:ascii="宋体" w:hAnsi="宋体"/>
                <w:color w:val="auto"/>
                <w:szCs w:val="21"/>
              </w:rPr>
              <w:t>冷料供给系统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5BBD80A">
            <w:pPr>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.1冷料斗数量≥6个，单斗容量≥16m</w:t>
            </w:r>
            <w:r>
              <w:rPr>
                <w:rFonts w:hint="eastAsia" w:ascii="宋体" w:hAnsi="宋体"/>
                <w:color w:val="auto"/>
                <w:szCs w:val="21"/>
                <w:vertAlign w:val="superscript"/>
              </w:rPr>
              <w:t>3</w:t>
            </w:r>
            <w:r>
              <w:rPr>
                <w:rFonts w:hint="eastAsia" w:ascii="宋体" w:hAnsi="宋体"/>
                <w:color w:val="auto"/>
                <w:szCs w:val="21"/>
              </w:rPr>
              <w:t>，每个料斗可单独精确地调节给料量，保证供应精度，并设有断料报警装置，不少于2个冷料斗配破拱装置；</w:t>
            </w:r>
          </w:p>
        </w:tc>
      </w:tr>
      <w:tr w14:paraId="6A20C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773" w:type="dxa"/>
            <w:vMerge w:val="continue"/>
            <w:tcBorders>
              <w:left w:val="single" w:color="auto" w:sz="4" w:space="0"/>
              <w:right w:val="single" w:color="auto" w:sz="4" w:space="0"/>
            </w:tcBorders>
            <w:noWrap w:val="0"/>
            <w:vAlign w:val="center"/>
          </w:tcPr>
          <w:p w14:paraId="36B26585">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7C351D4D">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8F1A663">
            <w:pPr>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.2所有冷料斗均带防超大料格栅、围栏和扶梯，每个冷料斗均</w:t>
            </w:r>
            <w:r>
              <w:rPr>
                <w:rFonts w:hint="eastAsia" w:ascii="宋体" w:hAnsi="宋体" w:cs="宋体"/>
                <w:color w:val="auto"/>
                <w:szCs w:val="21"/>
              </w:rPr>
              <w:t>配置维修平台</w:t>
            </w:r>
            <w:r>
              <w:rPr>
                <w:rFonts w:hint="eastAsia" w:ascii="宋体" w:hAnsi="宋体"/>
                <w:color w:val="auto"/>
                <w:szCs w:val="21"/>
              </w:rPr>
              <w:t>；</w:t>
            </w:r>
          </w:p>
        </w:tc>
      </w:tr>
      <w:tr w14:paraId="2A8C5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082E42E3">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017D0B81">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CFAC971">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.3喂料机调速方式采用变频调速，输送能力应与设备最大生产能力有良好的匹配，喂料速度能在控制室按设定的范围单独或同时进行无级调速。皮带须采用高强度耐磨裙边皮带，单个最大输出能力≥150t</w:t>
            </w:r>
            <w:r>
              <w:rPr>
                <w:rFonts w:ascii="宋体" w:hAnsi="宋体"/>
                <w:color w:val="auto"/>
                <w:szCs w:val="21"/>
              </w:rPr>
              <w:t>/</w:t>
            </w:r>
            <w:r>
              <w:rPr>
                <w:rFonts w:hint="eastAsia" w:ascii="宋体" w:hAnsi="宋体"/>
                <w:color w:val="auto"/>
                <w:szCs w:val="21"/>
              </w:rPr>
              <w:t>h；</w:t>
            </w:r>
          </w:p>
        </w:tc>
      </w:tr>
      <w:tr w14:paraId="4E00A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1DB031A9">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0807E0F2">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E4E2DC0">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.4集料、上料皮带机输送能力与设备的最大生产能力相匹配，配三点托架式槽型托辊，采用无接缝环形皮带，有张紧、防溢出、自清扫的功能，并可方便清除溢料；</w:t>
            </w:r>
          </w:p>
        </w:tc>
      </w:tr>
      <w:tr w14:paraId="03BB6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41A9BB85">
            <w:pPr>
              <w:spacing w:line="240" w:lineRule="auto"/>
              <w:jc w:val="center"/>
              <w:rPr>
                <w:rFonts w:hint="eastAsia" w:ascii="宋体" w:hAnsi="宋体"/>
                <w:color w:val="auto"/>
                <w:szCs w:val="21"/>
              </w:rPr>
            </w:pPr>
            <w:r>
              <w:rPr>
                <w:rFonts w:hint="eastAsia" w:ascii="宋体" w:hAnsi="宋体"/>
                <w:color w:val="auto"/>
                <w:szCs w:val="21"/>
              </w:rPr>
              <w:t>1</w:t>
            </w:r>
            <w:r>
              <w:rPr>
                <w:rFonts w:ascii="宋体" w:hAnsi="宋体"/>
                <w:color w:val="auto"/>
                <w:szCs w:val="21"/>
              </w:rPr>
              <w:t>3</w:t>
            </w:r>
          </w:p>
        </w:tc>
        <w:tc>
          <w:tcPr>
            <w:tcW w:w="1252" w:type="dxa"/>
            <w:vMerge w:val="restart"/>
            <w:tcBorders>
              <w:top w:val="single" w:color="auto" w:sz="4" w:space="0"/>
              <w:left w:val="single" w:color="auto" w:sz="4" w:space="0"/>
              <w:right w:val="single" w:color="auto" w:sz="4" w:space="0"/>
            </w:tcBorders>
            <w:noWrap w:val="0"/>
            <w:vAlign w:val="center"/>
          </w:tcPr>
          <w:p w14:paraId="16824606">
            <w:pPr>
              <w:spacing w:line="240" w:lineRule="auto"/>
              <w:jc w:val="center"/>
              <w:rPr>
                <w:rFonts w:hint="eastAsia" w:ascii="宋体" w:hAnsi="宋体"/>
                <w:color w:val="auto"/>
                <w:szCs w:val="21"/>
              </w:rPr>
            </w:pPr>
            <w:r>
              <w:rPr>
                <w:rFonts w:hint="eastAsia" w:ascii="宋体" w:hAnsi="宋体"/>
                <w:color w:val="auto"/>
                <w:szCs w:val="21"/>
              </w:rPr>
              <w:t>烘干加热系统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9217E5B">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.1标准工况下，干燥滚筒的能力应与设备最大生产能力相匹配；干燥滚筒叶片应采用长寿命、耐磨、耐高温的材料，干燥滚筒热效率应≥90%；</w:t>
            </w:r>
          </w:p>
        </w:tc>
      </w:tr>
      <w:tr w14:paraId="2127D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top w:val="single" w:color="auto" w:sz="4" w:space="0"/>
              <w:left w:val="single" w:color="auto" w:sz="4" w:space="0"/>
              <w:right w:val="single" w:color="auto" w:sz="4" w:space="0"/>
            </w:tcBorders>
            <w:noWrap w:val="0"/>
            <w:vAlign w:val="center"/>
          </w:tcPr>
          <w:p w14:paraId="1741380F">
            <w:pPr>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60526EBF">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E079291">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干燥滚筒的直径≥φ2.8m，与燃烧器火焰有良好的匹配；</w:t>
            </w:r>
          </w:p>
        </w:tc>
      </w:tr>
      <w:tr w14:paraId="429E3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top w:val="single" w:color="auto" w:sz="4" w:space="0"/>
              <w:left w:val="single" w:color="auto" w:sz="4" w:space="0"/>
              <w:right w:val="single" w:color="auto" w:sz="4" w:space="0"/>
            </w:tcBorders>
            <w:noWrap w:val="0"/>
            <w:vAlign w:val="center"/>
          </w:tcPr>
          <w:p w14:paraId="4A5E5272">
            <w:pPr>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03EB68DE">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6C75884">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干燥滚筒四轮摩擦驱动，轴装一体式减速电机，减速电机为国内外知名品牌，减速电机功率≥4×30kW；</w:t>
            </w:r>
          </w:p>
        </w:tc>
      </w:tr>
      <w:tr w14:paraId="25985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top w:val="single" w:color="auto" w:sz="4" w:space="0"/>
              <w:left w:val="single" w:color="auto" w:sz="4" w:space="0"/>
              <w:right w:val="single" w:color="auto" w:sz="4" w:space="0"/>
            </w:tcBorders>
            <w:noWrap w:val="0"/>
            <w:vAlign w:val="center"/>
          </w:tcPr>
          <w:p w14:paraId="7867F6BF">
            <w:pPr>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15E06E6F">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EC8221A">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干燥滚筒外壁均应裹覆消音保温层，外敷不锈钢板材；</w:t>
            </w:r>
          </w:p>
        </w:tc>
      </w:tr>
      <w:tr w14:paraId="6189B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618FB09D">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03770AC1">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0A8BC94">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干燥滚筒出料口配置高精度测温传感器，出料温度采用闭环自动控制调节，热骨料料温计量精度±5℃；</w:t>
            </w:r>
          </w:p>
        </w:tc>
      </w:tr>
      <w:tr w14:paraId="57F34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6FFBDB93">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2451A5F5">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E90363D">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燃烧器：低噪声、自动点火</w:t>
            </w:r>
            <w:r>
              <w:rPr>
                <w:rFonts w:hint="eastAsia" w:ascii="宋体" w:hAnsi="宋体"/>
                <w:color w:val="auto"/>
                <w:szCs w:val="21"/>
                <w:highlight w:val="none"/>
              </w:rPr>
              <w:t>油气两用型燃烧器</w:t>
            </w:r>
            <w:r>
              <w:rPr>
                <w:rFonts w:hint="eastAsia" w:ascii="宋体" w:hAnsi="宋体"/>
                <w:color w:val="auto"/>
                <w:szCs w:val="21"/>
              </w:rPr>
              <w:t>，其能力应与干燥滚筒的最大能力相匹配，</w:t>
            </w:r>
            <w:r>
              <w:rPr>
                <w:rFonts w:ascii="宋体" w:hAnsi="宋体"/>
                <w:color w:val="auto"/>
                <w:szCs w:val="21"/>
              </w:rPr>
              <w:t>燃烧器功率可全自动连续调节</w:t>
            </w:r>
            <w:r>
              <w:rPr>
                <w:rFonts w:hint="eastAsia" w:ascii="宋体" w:hAnsi="宋体"/>
                <w:color w:val="auto"/>
                <w:szCs w:val="21"/>
              </w:rPr>
              <w:t>，</w:t>
            </w:r>
            <w:r>
              <w:rPr>
                <w:rFonts w:ascii="宋体" w:hAnsi="宋体"/>
                <w:color w:val="auto"/>
                <w:szCs w:val="21"/>
              </w:rPr>
              <w:t>燃烧器熄火后，风门及</w:t>
            </w:r>
            <w:r>
              <w:rPr>
                <w:rFonts w:hint="eastAsia" w:ascii="宋体" w:hAnsi="宋体"/>
                <w:color w:val="auto"/>
                <w:szCs w:val="21"/>
              </w:rPr>
              <w:t>燃料供给</w:t>
            </w:r>
            <w:r>
              <w:rPr>
                <w:rFonts w:ascii="宋体" w:hAnsi="宋体"/>
                <w:color w:val="auto"/>
                <w:szCs w:val="21"/>
              </w:rPr>
              <w:t>都能自动关闭</w:t>
            </w:r>
            <w:r>
              <w:rPr>
                <w:rFonts w:hint="eastAsia" w:ascii="宋体" w:hAnsi="宋体" w:cs="宋体"/>
                <w:color w:val="auto"/>
                <w:szCs w:val="21"/>
              </w:rPr>
              <w:t>；</w:t>
            </w:r>
            <w:r>
              <w:rPr>
                <w:rFonts w:hint="eastAsia" w:ascii="宋体" w:hAnsi="宋体"/>
                <w:color w:val="auto"/>
                <w:szCs w:val="21"/>
              </w:rPr>
              <w:t>燃烧器上需要留有安全保护装置；燃烧器应为国内外知名品牌；</w:t>
            </w:r>
          </w:p>
        </w:tc>
      </w:tr>
      <w:tr w14:paraId="19854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73" w:type="dxa"/>
            <w:vMerge w:val="continue"/>
            <w:tcBorders>
              <w:left w:val="single" w:color="auto" w:sz="4" w:space="0"/>
              <w:right w:val="single" w:color="auto" w:sz="4" w:space="0"/>
            </w:tcBorders>
            <w:noWrap w:val="0"/>
            <w:vAlign w:val="center"/>
          </w:tcPr>
          <w:p w14:paraId="7960B15D">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73BBDB31">
            <w:pPr>
              <w:spacing w:line="240" w:lineRule="auto"/>
              <w:jc w:val="center"/>
              <w:rPr>
                <w:rFonts w:hint="eastAsia" w:ascii="宋体" w:hAnsi="宋体"/>
                <w:color w:val="FF0000"/>
                <w:szCs w:val="21"/>
              </w:rPr>
            </w:pPr>
          </w:p>
        </w:tc>
        <w:tc>
          <w:tcPr>
            <w:tcW w:w="7103" w:type="dxa"/>
            <w:tcBorders>
              <w:top w:val="single" w:color="auto" w:sz="4" w:space="0"/>
              <w:left w:val="single" w:color="auto" w:sz="4" w:space="0"/>
              <w:right w:val="single" w:color="auto" w:sz="4" w:space="0"/>
            </w:tcBorders>
            <w:noWrap w:val="0"/>
            <w:vAlign w:val="center"/>
          </w:tcPr>
          <w:p w14:paraId="00194877">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燃烧器点火装置：具有远程自动点火、火焰自动控制、远程中央控制与调节、自动熄火装置、无级调节，</w:t>
            </w:r>
            <w:r>
              <w:rPr>
                <w:rFonts w:ascii="宋体" w:hAnsi="宋体"/>
                <w:color w:val="auto"/>
                <w:szCs w:val="21"/>
              </w:rPr>
              <w:t>具备意外熄火时燃料自动关闭功能</w:t>
            </w:r>
            <w:r>
              <w:rPr>
                <w:rFonts w:hint="eastAsia" w:ascii="宋体" w:hAnsi="宋体"/>
                <w:color w:val="auto"/>
                <w:szCs w:val="21"/>
              </w:rPr>
              <w:t>；</w:t>
            </w:r>
          </w:p>
        </w:tc>
      </w:tr>
      <w:tr w14:paraId="7EF11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73" w:type="dxa"/>
            <w:vMerge w:val="continue"/>
            <w:tcBorders>
              <w:left w:val="single" w:color="auto" w:sz="4" w:space="0"/>
              <w:right w:val="single" w:color="auto" w:sz="4" w:space="0"/>
            </w:tcBorders>
            <w:noWrap w:val="0"/>
            <w:vAlign w:val="center"/>
          </w:tcPr>
          <w:p w14:paraId="19A60024">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588EAE80">
            <w:pPr>
              <w:spacing w:line="240" w:lineRule="auto"/>
              <w:jc w:val="center"/>
              <w:rPr>
                <w:rFonts w:hint="eastAsia" w:ascii="宋体" w:hAnsi="宋体"/>
                <w:color w:val="FF0000"/>
                <w:szCs w:val="21"/>
              </w:rPr>
            </w:pPr>
          </w:p>
        </w:tc>
        <w:tc>
          <w:tcPr>
            <w:tcW w:w="7103" w:type="dxa"/>
            <w:tcBorders>
              <w:top w:val="single" w:color="auto" w:sz="4" w:space="0"/>
              <w:left w:val="single" w:color="auto" w:sz="4" w:space="0"/>
              <w:right w:val="single" w:color="auto" w:sz="4" w:space="0"/>
            </w:tcBorders>
            <w:noWrap w:val="0"/>
            <w:vAlign w:val="center"/>
          </w:tcPr>
          <w:p w14:paraId="56A6A9BB">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燃烧器控制应集成到整机控制系统界面，操作方便；</w:t>
            </w:r>
          </w:p>
        </w:tc>
      </w:tr>
      <w:tr w14:paraId="0F8CC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3" w:type="dxa"/>
            <w:vMerge w:val="restart"/>
            <w:tcBorders>
              <w:top w:val="single" w:color="auto" w:sz="4" w:space="0"/>
              <w:left w:val="single" w:color="auto" w:sz="4" w:space="0"/>
              <w:right w:val="single" w:color="auto" w:sz="4" w:space="0"/>
            </w:tcBorders>
            <w:noWrap w:val="0"/>
            <w:vAlign w:val="center"/>
          </w:tcPr>
          <w:p w14:paraId="0EA0D16C">
            <w:pPr>
              <w:spacing w:line="240" w:lineRule="auto"/>
              <w:jc w:val="center"/>
              <w:rPr>
                <w:rFonts w:hint="eastAsia" w:ascii="宋体" w:hAnsi="宋体"/>
                <w:color w:val="auto"/>
                <w:szCs w:val="21"/>
              </w:rPr>
            </w:pPr>
            <w:r>
              <w:rPr>
                <w:rFonts w:hint="eastAsia" w:ascii="宋体" w:hAnsi="宋体"/>
                <w:color w:val="auto"/>
                <w:szCs w:val="21"/>
              </w:rPr>
              <w:t>1</w:t>
            </w:r>
            <w:r>
              <w:rPr>
                <w:rFonts w:ascii="宋体" w:hAnsi="宋体"/>
                <w:color w:val="auto"/>
                <w:szCs w:val="21"/>
              </w:rPr>
              <w:t>4</w:t>
            </w:r>
          </w:p>
        </w:tc>
        <w:tc>
          <w:tcPr>
            <w:tcW w:w="1252" w:type="dxa"/>
            <w:vMerge w:val="restart"/>
            <w:tcBorders>
              <w:top w:val="single" w:color="auto" w:sz="4" w:space="0"/>
              <w:left w:val="single" w:color="auto" w:sz="4" w:space="0"/>
              <w:right w:val="single" w:color="auto" w:sz="4" w:space="0"/>
            </w:tcBorders>
            <w:noWrap w:val="0"/>
            <w:vAlign w:val="center"/>
          </w:tcPr>
          <w:p w14:paraId="1EBC869C">
            <w:pPr>
              <w:spacing w:line="240" w:lineRule="auto"/>
              <w:jc w:val="center"/>
              <w:rPr>
                <w:rFonts w:hint="eastAsia" w:ascii="宋体" w:hAnsi="宋体"/>
                <w:color w:val="auto"/>
                <w:szCs w:val="21"/>
              </w:rPr>
            </w:pPr>
            <w:r>
              <w:rPr>
                <w:rFonts w:hint="eastAsia" w:ascii="宋体" w:hAnsi="宋体"/>
                <w:color w:val="auto"/>
                <w:szCs w:val="21"/>
              </w:rPr>
              <w:t>热骨料提升机</w:t>
            </w:r>
          </w:p>
        </w:tc>
        <w:tc>
          <w:tcPr>
            <w:tcW w:w="7103" w:type="dxa"/>
            <w:tcBorders>
              <w:top w:val="single" w:color="auto" w:sz="4" w:space="0"/>
              <w:left w:val="single" w:color="auto" w:sz="4" w:space="0"/>
              <w:right w:val="single" w:color="auto" w:sz="4" w:space="0"/>
            </w:tcBorders>
            <w:noWrap w:val="0"/>
            <w:vAlign w:val="center"/>
          </w:tcPr>
          <w:p w14:paraId="2482EE35">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.1热骨料提升机提升能力应与设备最大生产能力相匹配；</w:t>
            </w:r>
          </w:p>
        </w:tc>
      </w:tr>
      <w:tr w14:paraId="75D52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3" w:type="dxa"/>
            <w:vMerge w:val="continue"/>
            <w:tcBorders>
              <w:left w:val="single" w:color="auto" w:sz="4" w:space="0"/>
              <w:right w:val="single" w:color="auto" w:sz="4" w:space="0"/>
            </w:tcBorders>
            <w:noWrap w:val="0"/>
            <w:vAlign w:val="center"/>
          </w:tcPr>
          <w:p w14:paraId="6AD4C97D">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AEBEF38">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27092C38">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热骨料</w:t>
            </w:r>
            <w:r>
              <w:rPr>
                <w:rFonts w:hint="eastAsia" w:ascii="宋体" w:hAnsi="宋体" w:cs="宋体"/>
                <w:color w:val="auto"/>
                <w:szCs w:val="21"/>
              </w:rPr>
              <w:t>提升机为垂直、双排板链、斗式提升机，</w:t>
            </w:r>
            <w:r>
              <w:rPr>
                <w:rFonts w:ascii="宋体" w:hAnsi="宋体" w:cs="宋体"/>
                <w:color w:val="auto"/>
                <w:szCs w:val="21"/>
              </w:rPr>
              <w:t>设有防卡料、防逆转装置及链条张紧装置</w:t>
            </w:r>
            <w:r>
              <w:rPr>
                <w:rFonts w:hint="eastAsia" w:ascii="宋体" w:hAnsi="宋体" w:cs="宋体"/>
                <w:color w:val="auto"/>
                <w:szCs w:val="21"/>
              </w:rPr>
              <w:t>；</w:t>
            </w:r>
          </w:p>
        </w:tc>
      </w:tr>
      <w:tr w14:paraId="4BE91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3" w:type="dxa"/>
            <w:vMerge w:val="continue"/>
            <w:tcBorders>
              <w:left w:val="single" w:color="auto" w:sz="4" w:space="0"/>
              <w:right w:val="single" w:color="auto" w:sz="4" w:space="0"/>
            </w:tcBorders>
            <w:noWrap w:val="0"/>
            <w:vAlign w:val="center"/>
          </w:tcPr>
          <w:p w14:paraId="333F1CCC">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5D1EC1A9">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0461C73B">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热骨料提升机为全封闭斗式提升机，内部处于负压状态；</w:t>
            </w:r>
          </w:p>
        </w:tc>
      </w:tr>
      <w:tr w14:paraId="73F91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3" w:type="dxa"/>
            <w:vMerge w:val="continue"/>
            <w:tcBorders>
              <w:left w:val="single" w:color="auto" w:sz="4" w:space="0"/>
              <w:right w:val="single" w:color="auto" w:sz="4" w:space="0"/>
            </w:tcBorders>
            <w:noWrap w:val="0"/>
            <w:vAlign w:val="center"/>
          </w:tcPr>
          <w:p w14:paraId="541D1D50">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8FFE821">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09EB94DA">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热骨料提升机配备耐高温链条和可更换耐磨料斗；</w:t>
            </w:r>
          </w:p>
        </w:tc>
      </w:tr>
      <w:tr w14:paraId="14258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3" w:type="dxa"/>
            <w:vMerge w:val="continue"/>
            <w:tcBorders>
              <w:left w:val="single" w:color="auto" w:sz="4" w:space="0"/>
              <w:bottom w:val="single" w:color="auto" w:sz="4" w:space="0"/>
              <w:right w:val="single" w:color="auto" w:sz="4" w:space="0"/>
            </w:tcBorders>
            <w:noWrap w:val="0"/>
            <w:vAlign w:val="center"/>
          </w:tcPr>
          <w:p w14:paraId="41B08C16">
            <w:pPr>
              <w:spacing w:line="240" w:lineRule="auto"/>
              <w:jc w:val="center"/>
              <w:rPr>
                <w:rFonts w:hint="eastAsia" w:ascii="宋体" w:hAnsi="宋体"/>
                <w:color w:val="auto"/>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4DA8B53B">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26E4089D">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热骨料提升机进料口及出料口应布置防磨阻尼结构；</w:t>
            </w:r>
          </w:p>
        </w:tc>
      </w:tr>
      <w:tr w14:paraId="36C5C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73" w:type="dxa"/>
            <w:vMerge w:val="restart"/>
            <w:tcBorders>
              <w:top w:val="single" w:color="auto" w:sz="4" w:space="0"/>
              <w:left w:val="single" w:color="auto" w:sz="4" w:space="0"/>
              <w:right w:val="single" w:color="auto" w:sz="4" w:space="0"/>
            </w:tcBorders>
            <w:noWrap w:val="0"/>
            <w:vAlign w:val="center"/>
          </w:tcPr>
          <w:p w14:paraId="24885843">
            <w:pPr>
              <w:spacing w:line="240" w:lineRule="auto"/>
              <w:jc w:val="center"/>
              <w:rPr>
                <w:rFonts w:hint="eastAsia" w:ascii="宋体" w:hAnsi="宋体"/>
                <w:color w:val="auto"/>
                <w:szCs w:val="21"/>
              </w:rPr>
            </w:pPr>
            <w:r>
              <w:rPr>
                <w:rFonts w:ascii="宋体" w:hAnsi="宋体"/>
                <w:color w:val="auto"/>
                <w:szCs w:val="21"/>
              </w:rPr>
              <w:t>15</w:t>
            </w:r>
          </w:p>
        </w:tc>
        <w:tc>
          <w:tcPr>
            <w:tcW w:w="1252" w:type="dxa"/>
            <w:vMerge w:val="restart"/>
            <w:tcBorders>
              <w:top w:val="single" w:color="auto" w:sz="4" w:space="0"/>
              <w:left w:val="single" w:color="auto" w:sz="4" w:space="0"/>
              <w:right w:val="single" w:color="auto" w:sz="4" w:space="0"/>
            </w:tcBorders>
            <w:noWrap w:val="0"/>
            <w:vAlign w:val="center"/>
          </w:tcPr>
          <w:p w14:paraId="629DF0DC">
            <w:pPr>
              <w:spacing w:line="240" w:lineRule="auto"/>
              <w:jc w:val="center"/>
              <w:rPr>
                <w:rFonts w:hint="eastAsia" w:ascii="宋体" w:hAnsi="宋体"/>
                <w:color w:val="auto"/>
                <w:szCs w:val="21"/>
              </w:rPr>
            </w:pPr>
            <w:r>
              <w:rPr>
                <w:rFonts w:hint="eastAsia" w:ascii="宋体" w:hAnsi="宋体"/>
                <w:color w:val="auto"/>
                <w:szCs w:val="21"/>
              </w:rPr>
              <w:t>振动筛分系统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457B374">
            <w:pPr>
              <w:snapToGrid w:val="0"/>
              <w:spacing w:line="240" w:lineRule="auto"/>
              <w:rPr>
                <w:rFonts w:hint="eastAsia" w:ascii="宋体" w:hAnsi="宋体"/>
                <w:color w:val="auto"/>
                <w:szCs w:val="21"/>
              </w:rPr>
            </w:pPr>
            <w:r>
              <w:rPr>
                <w:rFonts w:hint="eastAsia" w:ascii="宋体" w:hAnsi="宋体"/>
                <w:color w:val="auto"/>
                <w:szCs w:val="21"/>
              </w:rPr>
              <w:t>15.</w:t>
            </w:r>
            <w:r>
              <w:rPr>
                <w:rFonts w:ascii="宋体" w:hAnsi="宋体"/>
                <w:color w:val="auto"/>
                <w:szCs w:val="21"/>
              </w:rPr>
              <w:t>1</w:t>
            </w:r>
            <w:r>
              <w:rPr>
                <w:rFonts w:hint="eastAsia" w:ascii="宋体" w:hAnsi="宋体"/>
                <w:color w:val="auto"/>
                <w:szCs w:val="21"/>
              </w:rPr>
              <w:t>振动筛为双振动电机式直线振动筛，激振力和振幅可调节，筛分能力满足设备最大产能要求；振动筛能有效避免停机时的共振现象发生；</w:t>
            </w:r>
          </w:p>
        </w:tc>
      </w:tr>
      <w:tr w14:paraId="43D54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3" w:type="dxa"/>
            <w:vMerge w:val="continue"/>
            <w:tcBorders>
              <w:left w:val="single" w:color="auto" w:sz="4" w:space="0"/>
              <w:right w:val="single" w:color="auto" w:sz="4" w:space="0"/>
            </w:tcBorders>
            <w:noWrap w:val="0"/>
            <w:vAlign w:val="center"/>
          </w:tcPr>
          <w:p w14:paraId="2EA3E6C5">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B5918CF">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1A184DF">
            <w:pPr>
              <w:snapToGrid w:val="0"/>
              <w:spacing w:line="240" w:lineRule="auto"/>
              <w:rPr>
                <w:rFonts w:hint="eastAsia" w:ascii="宋体" w:hAnsi="宋体"/>
                <w:color w:val="auto"/>
                <w:szCs w:val="21"/>
              </w:rPr>
            </w:pPr>
            <w:r>
              <w:rPr>
                <w:rFonts w:ascii="宋体" w:hAnsi="宋体"/>
                <w:color w:val="auto"/>
                <w:szCs w:val="21"/>
              </w:rPr>
              <w:t>15.2</w:t>
            </w:r>
            <w:r>
              <w:rPr>
                <w:rFonts w:hint="eastAsia" w:ascii="宋体" w:hAnsi="宋体"/>
                <w:color w:val="auto"/>
                <w:szCs w:val="21"/>
              </w:rPr>
              <w:t>配置不少于6层筛网，筛分可满足6种以上规格级配材料筛分，筛分面积≥6</w:t>
            </w:r>
            <w:r>
              <w:rPr>
                <w:rFonts w:ascii="宋体" w:hAnsi="宋体"/>
                <w:color w:val="auto"/>
                <w:szCs w:val="21"/>
              </w:rPr>
              <w:t>0</w:t>
            </w:r>
            <w:r>
              <w:rPr>
                <w:rFonts w:hint="eastAsia" w:ascii="宋体" w:hAnsi="宋体"/>
                <w:color w:val="auto"/>
                <w:szCs w:val="21"/>
              </w:rPr>
              <w:t>㎡；</w:t>
            </w:r>
          </w:p>
        </w:tc>
      </w:tr>
      <w:tr w14:paraId="64FE9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73" w:type="dxa"/>
            <w:vMerge w:val="continue"/>
            <w:tcBorders>
              <w:left w:val="single" w:color="auto" w:sz="4" w:space="0"/>
              <w:right w:val="single" w:color="auto" w:sz="4" w:space="0"/>
            </w:tcBorders>
            <w:noWrap w:val="0"/>
            <w:vAlign w:val="center"/>
          </w:tcPr>
          <w:p w14:paraId="467A128E">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742FF880">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D9AB05A">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5.3</w:t>
            </w:r>
            <w:r>
              <w:rPr>
                <w:rFonts w:hint="eastAsia" w:ascii="宋体" w:hAnsi="宋体"/>
                <w:color w:val="auto"/>
                <w:szCs w:val="21"/>
              </w:rPr>
              <w:t>筛分效率≥90%；</w:t>
            </w:r>
          </w:p>
        </w:tc>
      </w:tr>
      <w:tr w14:paraId="5D6C7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3" w:type="dxa"/>
            <w:vMerge w:val="continue"/>
            <w:tcBorders>
              <w:left w:val="single" w:color="auto" w:sz="4" w:space="0"/>
              <w:bottom w:val="single" w:color="auto" w:sz="4" w:space="0"/>
              <w:right w:val="single" w:color="auto" w:sz="4" w:space="0"/>
            </w:tcBorders>
            <w:noWrap w:val="0"/>
            <w:vAlign w:val="center"/>
          </w:tcPr>
          <w:p w14:paraId="09AD8FD9">
            <w:pPr>
              <w:spacing w:line="240" w:lineRule="auto"/>
              <w:jc w:val="center"/>
              <w:rPr>
                <w:rFonts w:hint="eastAsia" w:ascii="宋体" w:hAnsi="宋体"/>
                <w:color w:val="auto"/>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3D53D5E8">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263993D">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5.4</w:t>
            </w:r>
            <w:r>
              <w:rPr>
                <w:rFonts w:hint="eastAsia" w:ascii="宋体" w:hAnsi="宋体"/>
                <w:color w:val="auto"/>
                <w:szCs w:val="21"/>
              </w:rPr>
              <w:t>振动筛为全封闭式结构，配引风装置，内部处于负压状态；</w:t>
            </w:r>
          </w:p>
        </w:tc>
      </w:tr>
      <w:tr w14:paraId="48952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73" w:type="dxa"/>
            <w:vMerge w:val="restart"/>
            <w:tcBorders>
              <w:top w:val="single" w:color="auto" w:sz="4" w:space="0"/>
              <w:left w:val="single" w:color="auto" w:sz="4" w:space="0"/>
              <w:right w:val="single" w:color="auto" w:sz="4" w:space="0"/>
            </w:tcBorders>
            <w:noWrap w:val="0"/>
            <w:vAlign w:val="center"/>
          </w:tcPr>
          <w:p w14:paraId="7B9EDC59">
            <w:pPr>
              <w:spacing w:line="240" w:lineRule="auto"/>
              <w:jc w:val="center"/>
              <w:rPr>
                <w:rFonts w:hint="eastAsia" w:ascii="宋体" w:hAnsi="宋体"/>
                <w:color w:val="auto"/>
                <w:szCs w:val="21"/>
              </w:rPr>
            </w:pPr>
            <w:r>
              <w:rPr>
                <w:rFonts w:hint="eastAsia" w:ascii="宋体" w:hAnsi="宋体"/>
                <w:color w:val="auto"/>
                <w:szCs w:val="21"/>
              </w:rPr>
              <w:t>1</w:t>
            </w:r>
            <w:r>
              <w:rPr>
                <w:rFonts w:ascii="宋体" w:hAnsi="宋体"/>
                <w:color w:val="auto"/>
                <w:szCs w:val="21"/>
              </w:rPr>
              <w:t>6</w:t>
            </w:r>
          </w:p>
        </w:tc>
        <w:tc>
          <w:tcPr>
            <w:tcW w:w="1252" w:type="dxa"/>
            <w:vMerge w:val="restart"/>
            <w:tcBorders>
              <w:top w:val="single" w:color="auto" w:sz="4" w:space="0"/>
              <w:left w:val="single" w:color="auto" w:sz="4" w:space="0"/>
              <w:right w:val="single" w:color="auto" w:sz="4" w:space="0"/>
            </w:tcBorders>
            <w:noWrap w:val="0"/>
            <w:vAlign w:val="center"/>
          </w:tcPr>
          <w:p w14:paraId="1E566DB1">
            <w:pPr>
              <w:spacing w:line="240" w:lineRule="auto"/>
              <w:jc w:val="center"/>
              <w:rPr>
                <w:rFonts w:hint="eastAsia" w:ascii="宋体" w:hAnsi="宋体"/>
                <w:color w:val="auto"/>
                <w:szCs w:val="21"/>
              </w:rPr>
            </w:pPr>
            <w:r>
              <w:rPr>
                <w:rFonts w:hint="eastAsia" w:ascii="宋体" w:hAnsi="宋体"/>
                <w:color w:val="auto"/>
                <w:szCs w:val="21"/>
              </w:rPr>
              <w:t>热骨料储存系统</w:t>
            </w:r>
          </w:p>
        </w:tc>
        <w:tc>
          <w:tcPr>
            <w:tcW w:w="7103" w:type="dxa"/>
            <w:tcBorders>
              <w:top w:val="single" w:color="auto" w:sz="4" w:space="0"/>
              <w:left w:val="single" w:color="auto" w:sz="4" w:space="0"/>
              <w:right w:val="single" w:color="auto" w:sz="4" w:space="0"/>
            </w:tcBorders>
            <w:noWrap w:val="0"/>
            <w:vAlign w:val="center"/>
          </w:tcPr>
          <w:p w14:paraId="51534AAA">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6.1</w:t>
            </w:r>
            <w:r>
              <w:rPr>
                <w:rFonts w:hint="eastAsia" w:ascii="宋体" w:hAnsi="宋体"/>
                <w:color w:val="auto"/>
                <w:szCs w:val="21"/>
              </w:rPr>
              <w:t>热骨料仓隔仓不少于6个，热骨料仓的总容量≥55</w:t>
            </w:r>
            <w:r>
              <w:rPr>
                <w:rFonts w:ascii="宋体" w:hAnsi="宋体"/>
                <w:color w:val="auto"/>
                <w:szCs w:val="21"/>
              </w:rPr>
              <w:t>m</w:t>
            </w:r>
            <w:r>
              <w:rPr>
                <w:rFonts w:ascii="宋体" w:hAnsi="宋体"/>
                <w:color w:val="auto"/>
                <w:szCs w:val="21"/>
                <w:vertAlign w:val="superscript"/>
              </w:rPr>
              <w:t>3</w:t>
            </w:r>
            <w:r>
              <w:rPr>
                <w:rFonts w:hint="eastAsia" w:ascii="宋体" w:hAnsi="宋体"/>
                <w:color w:val="auto"/>
                <w:szCs w:val="21"/>
              </w:rPr>
              <w:t>，隔仓采用耐磨结构</w:t>
            </w:r>
            <w:r>
              <w:rPr>
                <w:rFonts w:ascii="宋体" w:hAnsi="宋体"/>
                <w:color w:val="auto"/>
                <w:szCs w:val="21"/>
              </w:rPr>
              <w:t>，</w:t>
            </w:r>
            <w:r>
              <w:rPr>
                <w:rFonts w:hint="eastAsia" w:ascii="宋体" w:hAnsi="宋体"/>
                <w:color w:val="auto"/>
                <w:szCs w:val="21"/>
              </w:rPr>
              <w:t>外敷岩棉保温；热骨料仓配置料位仪，砂仓配测温装置；</w:t>
            </w:r>
          </w:p>
        </w:tc>
      </w:tr>
      <w:tr w14:paraId="2B7CA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73" w:type="dxa"/>
            <w:vMerge w:val="continue"/>
            <w:tcBorders>
              <w:left w:val="single" w:color="auto" w:sz="4" w:space="0"/>
              <w:right w:val="single" w:color="auto" w:sz="4" w:space="0"/>
            </w:tcBorders>
            <w:noWrap w:val="0"/>
            <w:vAlign w:val="center"/>
          </w:tcPr>
          <w:p w14:paraId="06E60045">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73364BDC">
            <w:pPr>
              <w:spacing w:line="240" w:lineRule="auto"/>
              <w:jc w:val="center"/>
              <w:rPr>
                <w:rFonts w:hint="eastAsia" w:ascii="宋体" w:hAnsi="宋体"/>
                <w:color w:val="FF0000"/>
                <w:szCs w:val="21"/>
              </w:rPr>
            </w:pPr>
          </w:p>
        </w:tc>
        <w:tc>
          <w:tcPr>
            <w:tcW w:w="7103" w:type="dxa"/>
            <w:tcBorders>
              <w:top w:val="single" w:color="auto" w:sz="4" w:space="0"/>
              <w:left w:val="single" w:color="auto" w:sz="4" w:space="0"/>
              <w:right w:val="single" w:color="auto" w:sz="4" w:space="0"/>
            </w:tcBorders>
            <w:noWrap w:val="0"/>
            <w:vAlign w:val="center"/>
          </w:tcPr>
          <w:p w14:paraId="50F8B9C0">
            <w:pPr>
              <w:snapToGrid w:val="0"/>
              <w:spacing w:line="240" w:lineRule="auto"/>
              <w:rPr>
                <w:rFonts w:hint="eastAsia" w:ascii="宋体" w:hAnsi="宋体"/>
                <w:color w:val="auto"/>
                <w:szCs w:val="21"/>
              </w:rPr>
            </w:pPr>
            <w:r>
              <w:rPr>
                <w:rFonts w:hint="eastAsia" w:ascii="宋体" w:hAnsi="宋体" w:cs="宋体"/>
                <w:color w:val="auto"/>
                <w:szCs w:val="21"/>
              </w:rPr>
              <w:t>1</w:t>
            </w:r>
            <w:r>
              <w:rPr>
                <w:rFonts w:ascii="宋体" w:hAnsi="宋体" w:cs="宋体"/>
                <w:color w:val="auto"/>
                <w:szCs w:val="21"/>
              </w:rPr>
              <w:t>6.2</w:t>
            </w:r>
            <w:r>
              <w:rPr>
                <w:rFonts w:hint="eastAsia" w:ascii="宋体" w:hAnsi="宋体"/>
                <w:color w:val="auto"/>
                <w:szCs w:val="21"/>
              </w:rPr>
              <w:t>热骨料仓放料门采用大、小料门，应开、关适时，关闭紧密，每仓均能实现热骨料的粗称和精称；</w:t>
            </w:r>
          </w:p>
        </w:tc>
      </w:tr>
      <w:tr w14:paraId="1AE59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73" w:type="dxa"/>
            <w:vMerge w:val="continue"/>
            <w:tcBorders>
              <w:left w:val="single" w:color="auto" w:sz="4" w:space="0"/>
              <w:bottom w:val="single" w:color="auto" w:sz="4" w:space="0"/>
              <w:right w:val="single" w:color="auto" w:sz="4" w:space="0"/>
            </w:tcBorders>
            <w:noWrap w:val="0"/>
            <w:vAlign w:val="center"/>
          </w:tcPr>
          <w:p w14:paraId="5A07AC5F">
            <w:pPr>
              <w:spacing w:line="240" w:lineRule="auto"/>
              <w:jc w:val="center"/>
              <w:rPr>
                <w:rFonts w:hint="eastAsia" w:ascii="宋体" w:hAnsi="宋体"/>
                <w:color w:val="FF0000"/>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145EA165">
            <w:pPr>
              <w:spacing w:line="240" w:lineRule="auto"/>
              <w:jc w:val="center"/>
              <w:rPr>
                <w:rFonts w:hint="eastAsia" w:ascii="宋体" w:hAnsi="宋体"/>
                <w:color w:val="FF0000"/>
                <w:szCs w:val="21"/>
              </w:rPr>
            </w:pPr>
          </w:p>
        </w:tc>
        <w:tc>
          <w:tcPr>
            <w:tcW w:w="7103" w:type="dxa"/>
            <w:tcBorders>
              <w:top w:val="single" w:color="auto" w:sz="4" w:space="0"/>
              <w:left w:val="single" w:color="auto" w:sz="4" w:space="0"/>
              <w:right w:val="single" w:color="auto" w:sz="4" w:space="0"/>
            </w:tcBorders>
            <w:noWrap w:val="0"/>
            <w:vAlign w:val="center"/>
          </w:tcPr>
          <w:p w14:paraId="0AE83183">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6.3每个热骨料仓均应设有溢料口</w:t>
            </w:r>
            <w:r>
              <w:rPr>
                <w:rFonts w:hint="eastAsia" w:ascii="宋体" w:hAnsi="宋体"/>
                <w:color w:val="auto"/>
                <w:szCs w:val="21"/>
              </w:rPr>
              <w:t>、</w:t>
            </w:r>
            <w:r>
              <w:rPr>
                <w:rFonts w:ascii="宋体" w:hAnsi="宋体"/>
                <w:color w:val="auto"/>
                <w:szCs w:val="21"/>
              </w:rPr>
              <w:t>取样</w:t>
            </w:r>
            <w:r>
              <w:rPr>
                <w:rFonts w:hint="eastAsia" w:ascii="宋体" w:hAnsi="宋体"/>
                <w:color w:val="auto"/>
                <w:szCs w:val="21"/>
              </w:rPr>
              <w:t>口和检修</w:t>
            </w:r>
            <w:r>
              <w:rPr>
                <w:rFonts w:ascii="宋体" w:hAnsi="宋体"/>
                <w:color w:val="auto"/>
                <w:szCs w:val="21"/>
              </w:rPr>
              <w:t>口，</w:t>
            </w:r>
            <w:r>
              <w:rPr>
                <w:rFonts w:hint="eastAsia" w:ascii="宋体" w:hAnsi="宋体"/>
                <w:color w:val="auto"/>
                <w:szCs w:val="21"/>
              </w:rPr>
              <w:t>当热骨</w:t>
            </w:r>
            <w:r>
              <w:rPr>
                <w:rFonts w:ascii="宋体" w:hAnsi="宋体"/>
                <w:color w:val="auto"/>
                <w:szCs w:val="21"/>
              </w:rPr>
              <w:t>料超</w:t>
            </w:r>
            <w:r>
              <w:rPr>
                <w:rFonts w:hint="eastAsia" w:ascii="宋体" w:hAnsi="宋体"/>
                <w:color w:val="auto"/>
                <w:szCs w:val="21"/>
              </w:rPr>
              <w:t>过上</w:t>
            </w:r>
            <w:r>
              <w:rPr>
                <w:rFonts w:ascii="宋体" w:hAnsi="宋体"/>
                <w:color w:val="auto"/>
                <w:szCs w:val="21"/>
              </w:rPr>
              <w:t>限时从溢料口排出</w:t>
            </w:r>
            <w:r>
              <w:rPr>
                <w:rFonts w:hint="eastAsia" w:ascii="宋体" w:hAnsi="宋体"/>
                <w:color w:val="auto"/>
                <w:szCs w:val="21"/>
              </w:rPr>
              <w:t>；</w:t>
            </w:r>
          </w:p>
        </w:tc>
      </w:tr>
      <w:tr w14:paraId="50E18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7D88E7A8">
            <w:pPr>
              <w:spacing w:line="240" w:lineRule="auto"/>
              <w:jc w:val="center"/>
              <w:rPr>
                <w:rFonts w:hint="eastAsia" w:ascii="宋体" w:hAnsi="宋体"/>
                <w:color w:val="FF0000"/>
                <w:szCs w:val="21"/>
              </w:rPr>
            </w:pPr>
            <w:r>
              <w:rPr>
                <w:rFonts w:hint="eastAsia" w:ascii="宋体" w:hAnsi="宋体"/>
                <w:color w:val="auto"/>
                <w:szCs w:val="21"/>
              </w:rPr>
              <w:t>1</w:t>
            </w:r>
            <w:r>
              <w:rPr>
                <w:rFonts w:ascii="宋体" w:hAnsi="宋体"/>
                <w:color w:val="auto"/>
                <w:szCs w:val="21"/>
              </w:rPr>
              <w:t>7</w:t>
            </w:r>
          </w:p>
        </w:tc>
        <w:tc>
          <w:tcPr>
            <w:tcW w:w="1252" w:type="dxa"/>
            <w:vMerge w:val="restart"/>
            <w:tcBorders>
              <w:top w:val="single" w:color="auto" w:sz="4" w:space="0"/>
              <w:left w:val="single" w:color="auto" w:sz="4" w:space="0"/>
              <w:right w:val="single" w:color="auto" w:sz="4" w:space="0"/>
            </w:tcBorders>
            <w:noWrap w:val="0"/>
            <w:vAlign w:val="center"/>
          </w:tcPr>
          <w:p w14:paraId="1359BD0E">
            <w:pPr>
              <w:spacing w:line="240" w:lineRule="auto"/>
              <w:jc w:val="center"/>
              <w:rPr>
                <w:rFonts w:hint="eastAsia" w:ascii="宋体" w:hAnsi="宋体"/>
                <w:color w:val="auto"/>
                <w:szCs w:val="21"/>
              </w:rPr>
            </w:pPr>
            <w:r>
              <w:rPr>
                <w:rFonts w:hint="eastAsia" w:ascii="宋体" w:hAnsi="宋体"/>
                <w:color w:val="auto"/>
                <w:szCs w:val="21"/>
              </w:rPr>
              <w:t>称量搅拌系统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879E2DD">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7.1</w:t>
            </w:r>
            <w:r>
              <w:rPr>
                <w:rFonts w:hint="eastAsia" w:ascii="宋体" w:hAnsi="宋体"/>
                <w:color w:val="auto"/>
                <w:szCs w:val="21"/>
              </w:rPr>
              <w:t>双卧轴强制间歇式搅拌，搅拌机的搅拌能力≥</w:t>
            </w:r>
            <w:r>
              <w:rPr>
                <w:rFonts w:ascii="宋体" w:hAnsi="宋体"/>
                <w:color w:val="auto"/>
                <w:szCs w:val="21"/>
              </w:rPr>
              <w:t>50</w:t>
            </w:r>
            <w:r>
              <w:rPr>
                <w:rFonts w:hint="eastAsia" w:ascii="宋体" w:hAnsi="宋体"/>
                <w:color w:val="auto"/>
                <w:szCs w:val="21"/>
              </w:rPr>
              <w:t>00㎏/批；</w:t>
            </w:r>
          </w:p>
        </w:tc>
      </w:tr>
      <w:tr w14:paraId="18BF2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79840BA7">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1E8D430D">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21CB18F">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7.2</w:t>
            </w:r>
            <w:r>
              <w:rPr>
                <w:rFonts w:hint="eastAsia" w:ascii="宋体" w:hAnsi="宋体"/>
                <w:color w:val="auto"/>
                <w:szCs w:val="21"/>
              </w:rPr>
              <w:t>减速机和电机为轴装一体式，配同步装置，减速电机驱动功率≥2×</w:t>
            </w:r>
            <w:r>
              <w:rPr>
                <w:rFonts w:ascii="宋体" w:hAnsi="宋体"/>
                <w:color w:val="auto"/>
                <w:szCs w:val="21"/>
              </w:rPr>
              <w:t>7</w:t>
            </w:r>
            <w:r>
              <w:rPr>
                <w:rFonts w:hint="eastAsia" w:ascii="宋体" w:hAnsi="宋体"/>
                <w:color w:val="auto"/>
                <w:szCs w:val="21"/>
              </w:rPr>
              <w:t>5kW，</w:t>
            </w:r>
            <w:r>
              <w:rPr>
                <w:rFonts w:hint="eastAsia" w:ascii="宋体" w:hAnsi="宋体"/>
                <w:color w:val="auto"/>
                <w:szCs w:val="21"/>
                <w:highlight w:val="none"/>
              </w:rPr>
              <w:t>减速电机、轴承为知名进口品牌；</w:t>
            </w:r>
          </w:p>
        </w:tc>
      </w:tr>
      <w:tr w14:paraId="04F38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6BF38E5F">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35F95995">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1F9340C">
            <w:pPr>
              <w:snapToGrid w:val="0"/>
              <w:spacing w:line="240" w:lineRule="auto"/>
              <w:rPr>
                <w:rFonts w:hint="eastAsia" w:ascii="宋体" w:hAnsi="宋体"/>
                <w:color w:val="auto"/>
                <w:szCs w:val="21"/>
              </w:rPr>
            </w:pPr>
            <w:r>
              <w:rPr>
                <w:rFonts w:ascii="宋体" w:hAnsi="宋体"/>
                <w:color w:val="auto"/>
                <w:szCs w:val="21"/>
              </w:rPr>
              <w:t>17.3</w:t>
            </w:r>
            <w:r>
              <w:rPr>
                <w:rFonts w:hint="eastAsia" w:ascii="宋体" w:hAnsi="宋体"/>
                <w:color w:val="auto"/>
                <w:szCs w:val="21"/>
              </w:rPr>
              <w:t>搅拌锅内搅拌轴和搅拌臂配保护装置，衬板、叶片的使用寿命可满足生产合格沥青混合料≥50万吨（鹅卵石、花岗岩除外）；</w:t>
            </w:r>
          </w:p>
        </w:tc>
      </w:tr>
      <w:tr w14:paraId="072AC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3E41692A">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0BEFB91B">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1B43863">
            <w:pPr>
              <w:snapToGrid w:val="0"/>
              <w:spacing w:line="240" w:lineRule="auto"/>
              <w:rPr>
                <w:rFonts w:hint="eastAsia" w:ascii="宋体" w:hAnsi="宋体"/>
                <w:color w:val="auto"/>
                <w:szCs w:val="21"/>
              </w:rPr>
            </w:pPr>
            <w:r>
              <w:rPr>
                <w:rFonts w:ascii="宋体" w:hAnsi="宋体"/>
                <w:color w:val="auto"/>
                <w:szCs w:val="21"/>
              </w:rPr>
              <w:t>17.4</w:t>
            </w:r>
            <w:r>
              <w:rPr>
                <w:rFonts w:hint="eastAsia" w:ascii="宋体" w:hAnsi="宋体"/>
                <w:color w:val="auto"/>
                <w:szCs w:val="21"/>
              </w:rPr>
              <w:t>搅拌锅放料口处配置非接触式测温仪，检测成品料温度，并实时在控制界面上显示；</w:t>
            </w:r>
          </w:p>
        </w:tc>
      </w:tr>
      <w:tr w14:paraId="134CB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0EC34702">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2A8BBA3C">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1961B2E">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7.5搅拌</w:t>
            </w:r>
            <w:r>
              <w:rPr>
                <w:rFonts w:hint="eastAsia" w:ascii="宋体" w:hAnsi="宋体"/>
                <w:color w:val="auto"/>
                <w:szCs w:val="21"/>
              </w:rPr>
              <w:t>锅应有</w:t>
            </w:r>
            <w:r>
              <w:rPr>
                <w:rFonts w:ascii="宋体" w:hAnsi="宋体"/>
                <w:color w:val="auto"/>
                <w:szCs w:val="21"/>
              </w:rPr>
              <w:t>各种添加</w:t>
            </w:r>
            <w:r>
              <w:rPr>
                <w:rFonts w:hint="eastAsia" w:ascii="宋体" w:hAnsi="宋体"/>
                <w:color w:val="auto"/>
                <w:szCs w:val="21"/>
              </w:rPr>
              <w:t>剂</w:t>
            </w:r>
            <w:r>
              <w:rPr>
                <w:rFonts w:ascii="宋体" w:hAnsi="宋体"/>
                <w:color w:val="auto"/>
                <w:szCs w:val="21"/>
              </w:rPr>
              <w:t>接口</w:t>
            </w:r>
            <w:r>
              <w:rPr>
                <w:rFonts w:hint="eastAsia" w:ascii="宋体" w:hAnsi="宋体"/>
                <w:color w:val="auto"/>
                <w:szCs w:val="21"/>
              </w:rPr>
              <w:t>，</w:t>
            </w:r>
            <w:r>
              <w:rPr>
                <w:rFonts w:ascii="宋体" w:hAnsi="宋体"/>
                <w:color w:val="auto"/>
                <w:szCs w:val="21"/>
              </w:rPr>
              <w:t>设有相应的安全</w:t>
            </w:r>
            <w:r>
              <w:rPr>
                <w:rFonts w:hint="eastAsia" w:ascii="宋体" w:hAnsi="宋体"/>
                <w:color w:val="auto"/>
                <w:szCs w:val="21"/>
              </w:rPr>
              <w:t>保护</w:t>
            </w:r>
            <w:r>
              <w:rPr>
                <w:rFonts w:ascii="宋体" w:hAnsi="宋体"/>
                <w:color w:val="auto"/>
                <w:szCs w:val="21"/>
              </w:rPr>
              <w:t>装置</w:t>
            </w:r>
            <w:r>
              <w:rPr>
                <w:rFonts w:hint="eastAsia" w:ascii="宋体" w:hAnsi="宋体"/>
                <w:color w:val="auto"/>
                <w:szCs w:val="21"/>
              </w:rPr>
              <w:t>和检修口；</w:t>
            </w:r>
          </w:p>
        </w:tc>
      </w:tr>
      <w:tr w14:paraId="3D6CB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73" w:type="dxa"/>
            <w:vMerge w:val="continue"/>
            <w:tcBorders>
              <w:left w:val="single" w:color="auto" w:sz="4" w:space="0"/>
              <w:right w:val="single" w:color="auto" w:sz="4" w:space="0"/>
            </w:tcBorders>
            <w:noWrap w:val="0"/>
            <w:vAlign w:val="center"/>
          </w:tcPr>
          <w:p w14:paraId="0656B14D">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4C6B545D">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67D3A58">
            <w:pPr>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7</w:t>
            </w:r>
            <w:r>
              <w:rPr>
                <w:rFonts w:hint="eastAsia" w:ascii="宋体" w:hAnsi="宋体"/>
                <w:color w:val="auto"/>
                <w:szCs w:val="21"/>
              </w:rPr>
              <w:t>.6沥青进搅拌锅采用沥青泵强制多点喷洒形式，喷洒管导热油加热，沥青</w:t>
            </w:r>
            <w:r>
              <w:rPr>
                <w:rFonts w:ascii="宋体" w:hAnsi="宋体"/>
                <w:color w:val="auto"/>
                <w:szCs w:val="21"/>
              </w:rPr>
              <w:t>计量泵和进锅泵的流量应满足设备计量</w:t>
            </w:r>
            <w:r>
              <w:rPr>
                <w:rFonts w:hint="eastAsia" w:ascii="宋体" w:hAnsi="宋体"/>
                <w:color w:val="auto"/>
                <w:szCs w:val="21"/>
              </w:rPr>
              <w:t>和搅拌需求</w:t>
            </w:r>
            <w:r>
              <w:rPr>
                <w:rFonts w:ascii="宋体" w:hAnsi="宋体"/>
                <w:color w:val="auto"/>
                <w:szCs w:val="21"/>
              </w:rPr>
              <w:t>，不影响</w:t>
            </w:r>
            <w:r>
              <w:rPr>
                <w:rFonts w:hint="eastAsia" w:ascii="宋体" w:hAnsi="宋体"/>
                <w:color w:val="auto"/>
                <w:szCs w:val="21"/>
              </w:rPr>
              <w:t>生产</w:t>
            </w:r>
            <w:r>
              <w:rPr>
                <w:rFonts w:ascii="宋体" w:hAnsi="宋体"/>
                <w:color w:val="auto"/>
                <w:szCs w:val="21"/>
              </w:rPr>
              <w:t>时</w:t>
            </w:r>
            <w:r>
              <w:rPr>
                <w:rFonts w:hint="eastAsia" w:ascii="宋体" w:hAnsi="宋体"/>
                <w:color w:val="auto"/>
                <w:szCs w:val="21"/>
              </w:rPr>
              <w:t>间，沥青计量泵和进锅泵应为螺杆泵；</w:t>
            </w:r>
          </w:p>
        </w:tc>
      </w:tr>
      <w:tr w14:paraId="12111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4AE5EAB0">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39BFDF0B">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ACEC090">
            <w:pPr>
              <w:snapToGrid w:val="0"/>
              <w:spacing w:line="240" w:lineRule="auto"/>
              <w:rPr>
                <w:rFonts w:hint="eastAsia" w:ascii="宋体" w:hAnsi="宋体"/>
                <w:color w:val="auto"/>
                <w:szCs w:val="21"/>
              </w:rPr>
            </w:pPr>
            <w:r>
              <w:rPr>
                <w:rFonts w:ascii="宋体" w:hAnsi="宋体"/>
                <w:color w:val="auto"/>
                <w:szCs w:val="21"/>
              </w:rPr>
              <w:t>17.7</w:t>
            </w:r>
            <w:r>
              <w:rPr>
                <w:rFonts w:hint="eastAsia" w:ascii="宋体" w:hAnsi="宋体"/>
                <w:color w:val="auto"/>
                <w:szCs w:val="21"/>
              </w:rPr>
              <w:t>详细叙述骨料、粉料、沥青各种材料的自动计量型式特点；</w:t>
            </w:r>
          </w:p>
        </w:tc>
      </w:tr>
      <w:tr w14:paraId="33022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3F870227">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3D56FDD3">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3A9B4EE">
            <w:pPr>
              <w:snapToGrid w:val="0"/>
              <w:spacing w:line="240" w:lineRule="auto"/>
              <w:rPr>
                <w:rFonts w:hint="eastAsia" w:ascii="宋体" w:hAnsi="宋体"/>
                <w:color w:val="auto"/>
                <w:szCs w:val="21"/>
              </w:rPr>
            </w:pPr>
            <w:r>
              <w:rPr>
                <w:rFonts w:ascii="宋体" w:hAnsi="宋体"/>
                <w:color w:val="auto"/>
                <w:szCs w:val="21"/>
              </w:rPr>
              <w:t>17.8称量系统应具备落料差自动补偿功能</w:t>
            </w:r>
            <w:r>
              <w:rPr>
                <w:rFonts w:hint="eastAsia" w:ascii="宋体" w:hAnsi="宋体"/>
                <w:color w:val="auto"/>
                <w:szCs w:val="21"/>
              </w:rPr>
              <w:t>，</w:t>
            </w:r>
            <w:r>
              <w:rPr>
                <w:rFonts w:ascii="宋体" w:hAnsi="宋体"/>
                <w:color w:val="auto"/>
                <w:szCs w:val="21"/>
              </w:rPr>
              <w:t>计量误差自动和手动校正</w:t>
            </w:r>
            <w:r>
              <w:rPr>
                <w:rFonts w:hint="eastAsia" w:ascii="宋体" w:hAnsi="宋体"/>
                <w:color w:val="auto"/>
                <w:szCs w:val="21"/>
              </w:rPr>
              <w:t>，热骨</w:t>
            </w:r>
            <w:r>
              <w:rPr>
                <w:rFonts w:ascii="宋体" w:hAnsi="宋体"/>
                <w:color w:val="auto"/>
                <w:szCs w:val="21"/>
              </w:rPr>
              <w:t>料称重卸料门能实现飞料检测</w:t>
            </w:r>
            <w:r>
              <w:rPr>
                <w:rFonts w:hint="eastAsia" w:ascii="宋体" w:hAnsi="宋体"/>
                <w:color w:val="auto"/>
                <w:szCs w:val="21"/>
              </w:rPr>
              <w:t>，实时调整控制；</w:t>
            </w:r>
          </w:p>
        </w:tc>
      </w:tr>
      <w:tr w14:paraId="0263B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507B8CA9">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578708AF">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D568870">
            <w:pPr>
              <w:spacing w:line="240" w:lineRule="auto"/>
              <w:rPr>
                <w:rFonts w:hint="eastAsia" w:ascii="宋体" w:hAnsi="宋体" w:cs="宋体"/>
                <w:color w:val="auto"/>
                <w:szCs w:val="21"/>
              </w:rPr>
            </w:pPr>
            <w:r>
              <w:rPr>
                <w:rFonts w:ascii="宋体" w:hAnsi="宋体"/>
                <w:color w:val="auto"/>
                <w:szCs w:val="21"/>
              </w:rPr>
              <w:t>17.9</w:t>
            </w:r>
            <w:r>
              <w:rPr>
                <w:rFonts w:hint="eastAsia" w:ascii="宋体" w:hAnsi="宋体"/>
                <w:color w:val="auto"/>
                <w:szCs w:val="21"/>
              </w:rPr>
              <w:t>骨料采用累计式计量，骨料秤称重能力≥5</w:t>
            </w:r>
            <w:r>
              <w:rPr>
                <w:rFonts w:ascii="宋体" w:hAnsi="宋体"/>
                <w:color w:val="auto"/>
                <w:szCs w:val="21"/>
              </w:rPr>
              <w:t>000</w:t>
            </w:r>
            <w:r>
              <w:rPr>
                <w:rFonts w:hint="eastAsia" w:ascii="宋体" w:hAnsi="宋体"/>
                <w:color w:val="auto"/>
                <w:szCs w:val="21"/>
              </w:rPr>
              <w:t>kg</w:t>
            </w:r>
            <w:r>
              <w:rPr>
                <w:rFonts w:ascii="宋体" w:hAnsi="宋体"/>
                <w:color w:val="auto"/>
                <w:szCs w:val="21"/>
              </w:rPr>
              <w:t>,</w:t>
            </w:r>
            <w:r>
              <w:rPr>
                <w:rFonts w:hint="eastAsia" w:ascii="宋体" w:hAnsi="宋体"/>
                <w:color w:val="auto"/>
                <w:szCs w:val="21"/>
              </w:rPr>
              <w:t>骨料秤最小读数为0</w:t>
            </w:r>
            <w:r>
              <w:rPr>
                <w:rFonts w:ascii="宋体" w:hAnsi="宋体"/>
                <w:color w:val="auto"/>
                <w:szCs w:val="21"/>
              </w:rPr>
              <w:t>.5</w:t>
            </w:r>
            <w:r>
              <w:rPr>
                <w:rFonts w:hint="eastAsia" w:ascii="宋体" w:hAnsi="宋体"/>
                <w:color w:val="auto"/>
                <w:szCs w:val="21"/>
              </w:rPr>
              <w:t>kg；</w:t>
            </w:r>
          </w:p>
        </w:tc>
      </w:tr>
      <w:tr w14:paraId="171CA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1D4FB841">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6B5B9DF0">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B1DD1BF">
            <w:pPr>
              <w:spacing w:line="240" w:lineRule="auto"/>
              <w:rPr>
                <w:rFonts w:hint="eastAsia" w:ascii="宋体" w:hAnsi="宋体"/>
                <w:color w:val="auto"/>
                <w:szCs w:val="21"/>
              </w:rPr>
            </w:pPr>
            <w:r>
              <w:rPr>
                <w:rFonts w:ascii="宋体" w:hAnsi="宋体"/>
                <w:color w:val="auto"/>
                <w:szCs w:val="21"/>
              </w:rPr>
              <w:t>17.10</w:t>
            </w:r>
            <w:r>
              <w:rPr>
                <w:rFonts w:hint="eastAsia" w:ascii="宋体" w:hAnsi="宋体"/>
                <w:color w:val="auto"/>
                <w:szCs w:val="21"/>
              </w:rPr>
              <w:t>新粉和回收粉分别累计计量，粉料秤称重能力≥</w:t>
            </w:r>
            <w:r>
              <w:rPr>
                <w:rFonts w:ascii="宋体" w:hAnsi="宋体"/>
                <w:color w:val="auto"/>
                <w:szCs w:val="21"/>
              </w:rPr>
              <w:t>500</w:t>
            </w:r>
            <w:r>
              <w:rPr>
                <w:rFonts w:hint="eastAsia" w:ascii="宋体" w:hAnsi="宋体"/>
                <w:color w:val="auto"/>
                <w:szCs w:val="21"/>
              </w:rPr>
              <w:t>kg，粉料秤最小读数为0</w:t>
            </w:r>
            <w:r>
              <w:rPr>
                <w:rFonts w:ascii="宋体" w:hAnsi="宋体"/>
                <w:color w:val="auto"/>
                <w:szCs w:val="21"/>
              </w:rPr>
              <w:t>.1</w:t>
            </w:r>
            <w:r>
              <w:rPr>
                <w:rFonts w:hint="eastAsia" w:ascii="宋体" w:hAnsi="宋体"/>
                <w:color w:val="auto"/>
                <w:szCs w:val="21"/>
              </w:rPr>
              <w:t>kg；</w:t>
            </w:r>
          </w:p>
        </w:tc>
      </w:tr>
      <w:tr w14:paraId="4A9FA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5C89B9F9">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3DA975D0">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A0038F1">
            <w:pPr>
              <w:spacing w:line="240" w:lineRule="auto"/>
              <w:rPr>
                <w:rFonts w:hint="eastAsia" w:ascii="宋体" w:hAnsi="宋体"/>
                <w:color w:val="auto"/>
                <w:szCs w:val="21"/>
              </w:rPr>
            </w:pPr>
            <w:r>
              <w:rPr>
                <w:rFonts w:ascii="宋体" w:hAnsi="宋体"/>
                <w:color w:val="auto"/>
                <w:szCs w:val="21"/>
              </w:rPr>
              <w:t>17.11</w:t>
            </w:r>
            <w:r>
              <w:rPr>
                <w:rFonts w:hint="eastAsia" w:ascii="宋体" w:hAnsi="宋体"/>
                <w:color w:val="auto"/>
                <w:szCs w:val="21"/>
              </w:rPr>
              <w:t>沥青秤最大称重能力≥5</w:t>
            </w:r>
            <w:r>
              <w:rPr>
                <w:rFonts w:ascii="宋体" w:hAnsi="宋体"/>
                <w:color w:val="auto"/>
                <w:szCs w:val="21"/>
              </w:rPr>
              <w:t>00</w:t>
            </w:r>
            <w:r>
              <w:rPr>
                <w:rFonts w:hint="eastAsia" w:ascii="宋体" w:hAnsi="宋体"/>
                <w:color w:val="auto"/>
                <w:szCs w:val="21"/>
              </w:rPr>
              <w:t>kg，最小读数为0</w:t>
            </w:r>
            <w:r>
              <w:rPr>
                <w:rFonts w:ascii="宋体" w:hAnsi="宋体"/>
                <w:color w:val="auto"/>
                <w:szCs w:val="21"/>
              </w:rPr>
              <w:t>.1</w:t>
            </w:r>
            <w:r>
              <w:rPr>
                <w:rFonts w:hint="eastAsia" w:ascii="宋体" w:hAnsi="宋体"/>
                <w:color w:val="auto"/>
                <w:szCs w:val="21"/>
              </w:rPr>
              <w:t>kg；沥青秤应具有加热功能，秤内应配沥青液位传感器；</w:t>
            </w:r>
          </w:p>
        </w:tc>
      </w:tr>
      <w:tr w14:paraId="46142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249BBFAF">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7A169AEC">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4724B69">
            <w:pPr>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7.12</w:t>
            </w:r>
            <w:r>
              <w:rPr>
                <w:rFonts w:hint="eastAsia" w:ascii="宋体" w:hAnsi="宋体"/>
                <w:color w:val="auto"/>
                <w:szCs w:val="21"/>
              </w:rPr>
              <w:t>静态计量精度：骨料±0</w:t>
            </w:r>
            <w:r>
              <w:rPr>
                <w:rFonts w:ascii="宋体" w:hAnsi="宋体"/>
                <w:color w:val="auto"/>
                <w:szCs w:val="21"/>
              </w:rPr>
              <w:t>.</w:t>
            </w:r>
            <w:r>
              <w:rPr>
                <w:rFonts w:hint="eastAsia" w:ascii="宋体" w:hAnsi="宋体"/>
                <w:color w:val="auto"/>
                <w:szCs w:val="21"/>
              </w:rPr>
              <w:t>3%，粉料±0</w:t>
            </w:r>
            <w:r>
              <w:rPr>
                <w:rFonts w:ascii="宋体" w:hAnsi="宋体"/>
                <w:color w:val="auto"/>
                <w:szCs w:val="21"/>
              </w:rPr>
              <w:t>.2</w:t>
            </w:r>
            <w:r>
              <w:rPr>
                <w:rFonts w:hint="eastAsia" w:ascii="宋体" w:hAnsi="宋体"/>
                <w:color w:val="auto"/>
                <w:szCs w:val="21"/>
              </w:rPr>
              <w:t>%，沥青±0</w:t>
            </w:r>
            <w:r>
              <w:rPr>
                <w:rFonts w:ascii="宋体" w:hAnsi="宋体"/>
                <w:color w:val="auto"/>
                <w:szCs w:val="21"/>
              </w:rPr>
              <w:t>.2</w:t>
            </w:r>
            <w:r>
              <w:rPr>
                <w:rFonts w:hint="eastAsia" w:ascii="宋体" w:hAnsi="宋体"/>
                <w:color w:val="auto"/>
                <w:szCs w:val="21"/>
              </w:rPr>
              <w:t>%，回收料±0</w:t>
            </w:r>
            <w:r>
              <w:rPr>
                <w:rFonts w:ascii="宋体" w:hAnsi="宋体"/>
                <w:color w:val="auto"/>
                <w:szCs w:val="21"/>
              </w:rPr>
              <w:t>.5</w:t>
            </w:r>
            <w:r>
              <w:rPr>
                <w:rFonts w:hint="eastAsia" w:ascii="宋体" w:hAnsi="宋体"/>
                <w:color w:val="auto"/>
                <w:szCs w:val="21"/>
              </w:rPr>
              <w:t>%；</w:t>
            </w:r>
          </w:p>
        </w:tc>
      </w:tr>
      <w:tr w14:paraId="2ACC7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3771CBDA">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5305A37D">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D883E4F">
            <w:pPr>
              <w:spacing w:line="240" w:lineRule="auto"/>
              <w:rPr>
                <w:rFonts w:hint="eastAsia" w:ascii="宋体" w:hAnsi="宋体"/>
                <w:color w:val="auto"/>
                <w:szCs w:val="21"/>
              </w:rPr>
            </w:pPr>
            <w:r>
              <w:rPr>
                <w:rFonts w:ascii="宋体" w:hAnsi="宋体"/>
                <w:color w:val="auto"/>
                <w:szCs w:val="21"/>
              </w:rPr>
              <w:t>17.13</w:t>
            </w:r>
            <w:r>
              <w:rPr>
                <w:rFonts w:hint="eastAsia" w:ascii="宋体" w:hAnsi="宋体"/>
                <w:color w:val="auto"/>
                <w:szCs w:val="21"/>
              </w:rPr>
              <w:t>动态计量精度：骨料±2.</w:t>
            </w:r>
            <w:r>
              <w:rPr>
                <w:rFonts w:ascii="宋体" w:hAnsi="宋体"/>
                <w:color w:val="auto"/>
                <w:szCs w:val="21"/>
              </w:rPr>
              <w:t>5</w:t>
            </w:r>
            <w:r>
              <w:rPr>
                <w:rFonts w:hint="eastAsia" w:ascii="宋体" w:hAnsi="宋体"/>
                <w:color w:val="auto"/>
                <w:szCs w:val="21"/>
              </w:rPr>
              <w:t>%，粉料±</w:t>
            </w:r>
            <w:r>
              <w:rPr>
                <w:rFonts w:ascii="宋体" w:hAnsi="宋体"/>
                <w:color w:val="auto"/>
                <w:szCs w:val="21"/>
              </w:rPr>
              <w:t>2</w:t>
            </w:r>
            <w:r>
              <w:rPr>
                <w:rFonts w:hint="eastAsia" w:ascii="宋体" w:hAnsi="宋体"/>
                <w:color w:val="auto"/>
                <w:szCs w:val="21"/>
              </w:rPr>
              <w:t>%，沥青±1</w:t>
            </w:r>
            <w:r>
              <w:rPr>
                <w:rFonts w:ascii="宋体" w:hAnsi="宋体"/>
                <w:color w:val="auto"/>
                <w:szCs w:val="21"/>
              </w:rPr>
              <w:t>.5</w:t>
            </w:r>
            <w:r>
              <w:rPr>
                <w:rFonts w:hint="eastAsia" w:ascii="宋体" w:hAnsi="宋体"/>
                <w:color w:val="auto"/>
                <w:szCs w:val="21"/>
              </w:rPr>
              <w:t>%；回收料±2</w:t>
            </w:r>
            <w:r>
              <w:rPr>
                <w:rFonts w:ascii="宋体" w:hAnsi="宋体"/>
                <w:color w:val="auto"/>
                <w:szCs w:val="21"/>
              </w:rPr>
              <w:t>.5</w:t>
            </w:r>
            <w:r>
              <w:rPr>
                <w:rFonts w:hint="eastAsia" w:ascii="宋体" w:hAnsi="宋体"/>
                <w:color w:val="auto"/>
                <w:szCs w:val="21"/>
              </w:rPr>
              <w:t>%；</w:t>
            </w:r>
          </w:p>
        </w:tc>
      </w:tr>
      <w:tr w14:paraId="4FAA7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7F60EAC6">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2E6AE608">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FCE8ECA">
            <w:pPr>
              <w:snapToGrid w:val="0"/>
              <w:spacing w:line="240" w:lineRule="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7.14</w:t>
            </w:r>
            <w:r>
              <w:rPr>
                <w:rFonts w:hint="eastAsia" w:ascii="宋体" w:hAnsi="宋体"/>
                <w:color w:val="auto"/>
                <w:szCs w:val="21"/>
                <w:highlight w:val="none"/>
              </w:rPr>
              <w:t>成品料温度稳定性能±5℃；提供投标型号设备第三方检验机构出具的带有CM</w:t>
            </w:r>
            <w:r>
              <w:rPr>
                <w:rFonts w:ascii="宋体" w:hAnsi="宋体"/>
                <w:color w:val="auto"/>
                <w:szCs w:val="21"/>
                <w:highlight w:val="none"/>
              </w:rPr>
              <w:t>A</w:t>
            </w:r>
            <w:r>
              <w:rPr>
                <w:rFonts w:hint="eastAsia" w:ascii="宋体" w:hAnsi="宋体"/>
                <w:color w:val="auto"/>
                <w:szCs w:val="21"/>
                <w:highlight w:val="none"/>
              </w:rPr>
              <w:t>或C</w:t>
            </w:r>
            <w:r>
              <w:rPr>
                <w:rFonts w:ascii="宋体" w:hAnsi="宋体"/>
                <w:color w:val="auto"/>
                <w:szCs w:val="21"/>
                <w:highlight w:val="none"/>
              </w:rPr>
              <w:t>NAS</w:t>
            </w:r>
            <w:r>
              <w:rPr>
                <w:rFonts w:hint="eastAsia" w:ascii="宋体" w:hAnsi="宋体"/>
                <w:color w:val="auto"/>
                <w:szCs w:val="21"/>
                <w:highlight w:val="none"/>
              </w:rPr>
              <w:t>标志的检测报告予以支持；</w:t>
            </w:r>
          </w:p>
        </w:tc>
      </w:tr>
      <w:tr w14:paraId="76A06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bottom w:val="single" w:color="auto" w:sz="4" w:space="0"/>
              <w:right w:val="single" w:color="auto" w:sz="4" w:space="0"/>
            </w:tcBorders>
            <w:noWrap w:val="0"/>
            <w:vAlign w:val="center"/>
          </w:tcPr>
          <w:p w14:paraId="7F3AC88A">
            <w:pPr>
              <w:spacing w:line="240" w:lineRule="auto"/>
              <w:jc w:val="center"/>
              <w:rPr>
                <w:rFonts w:hint="eastAsia" w:ascii="宋体" w:hAnsi="宋体"/>
                <w:color w:val="FF0000"/>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549B829B">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07DEC7C">
            <w:pPr>
              <w:snapToGrid w:val="0"/>
              <w:spacing w:line="240" w:lineRule="auto"/>
              <w:rPr>
                <w:rFonts w:hint="eastAsia" w:ascii="宋体" w:hAnsi="宋体"/>
                <w:color w:val="auto"/>
                <w:szCs w:val="21"/>
                <w:highlight w:val="none"/>
              </w:rPr>
            </w:pPr>
            <w:r>
              <w:rPr>
                <w:rFonts w:hint="eastAsia" w:ascii="宋体" w:hAnsi="宋体"/>
                <w:color w:val="auto"/>
                <w:szCs w:val="21"/>
                <w:highlight w:val="none"/>
              </w:rPr>
              <w:t>★17.15成品料沥青含量偏差±0</w:t>
            </w:r>
            <w:r>
              <w:rPr>
                <w:rFonts w:ascii="宋体" w:hAnsi="宋体"/>
                <w:color w:val="auto"/>
                <w:szCs w:val="21"/>
                <w:highlight w:val="none"/>
              </w:rPr>
              <w:t>.</w:t>
            </w:r>
            <w:r>
              <w:rPr>
                <w:rFonts w:hint="eastAsia" w:ascii="宋体" w:hAnsi="宋体"/>
                <w:color w:val="auto"/>
                <w:szCs w:val="21"/>
                <w:highlight w:val="none"/>
              </w:rPr>
              <w:t>1%；提供投标型号设备第三方检验机构出具的带有CM</w:t>
            </w:r>
            <w:r>
              <w:rPr>
                <w:rFonts w:ascii="宋体" w:hAnsi="宋体"/>
                <w:color w:val="auto"/>
                <w:szCs w:val="21"/>
                <w:highlight w:val="none"/>
              </w:rPr>
              <w:t>A</w:t>
            </w:r>
            <w:r>
              <w:rPr>
                <w:rFonts w:hint="eastAsia" w:ascii="宋体" w:hAnsi="宋体"/>
                <w:color w:val="auto"/>
                <w:szCs w:val="21"/>
                <w:highlight w:val="none"/>
              </w:rPr>
              <w:t>或C</w:t>
            </w:r>
            <w:r>
              <w:rPr>
                <w:rFonts w:ascii="宋体" w:hAnsi="宋体"/>
                <w:color w:val="auto"/>
                <w:szCs w:val="21"/>
                <w:highlight w:val="none"/>
              </w:rPr>
              <w:t>NAS</w:t>
            </w:r>
            <w:r>
              <w:rPr>
                <w:rFonts w:hint="eastAsia" w:ascii="宋体" w:hAnsi="宋体"/>
                <w:color w:val="auto"/>
                <w:szCs w:val="21"/>
                <w:highlight w:val="none"/>
              </w:rPr>
              <w:t>标志的检测报告予以支持；</w:t>
            </w:r>
          </w:p>
        </w:tc>
      </w:tr>
      <w:tr w14:paraId="1FD7B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73" w:type="dxa"/>
            <w:vMerge w:val="restart"/>
            <w:tcBorders>
              <w:top w:val="single" w:color="auto" w:sz="4" w:space="0"/>
              <w:left w:val="single" w:color="auto" w:sz="4" w:space="0"/>
              <w:right w:val="single" w:color="auto" w:sz="4" w:space="0"/>
            </w:tcBorders>
            <w:noWrap w:val="0"/>
            <w:vAlign w:val="center"/>
          </w:tcPr>
          <w:p w14:paraId="3C4F4C8F">
            <w:pPr>
              <w:widowControl/>
              <w:spacing w:line="240" w:lineRule="auto"/>
              <w:jc w:val="center"/>
              <w:rPr>
                <w:rFonts w:hint="eastAsia" w:ascii="宋体" w:hAnsi="宋体"/>
                <w:color w:val="auto"/>
                <w:szCs w:val="21"/>
              </w:rPr>
            </w:pPr>
            <w:r>
              <w:rPr>
                <w:rFonts w:ascii="宋体" w:hAnsi="宋体"/>
                <w:color w:val="auto"/>
                <w:szCs w:val="21"/>
              </w:rPr>
              <w:t>18</w:t>
            </w:r>
          </w:p>
        </w:tc>
        <w:tc>
          <w:tcPr>
            <w:tcW w:w="1252" w:type="dxa"/>
            <w:vMerge w:val="restart"/>
            <w:tcBorders>
              <w:top w:val="single" w:color="auto" w:sz="4" w:space="0"/>
              <w:left w:val="single" w:color="auto" w:sz="4" w:space="0"/>
              <w:right w:val="single" w:color="auto" w:sz="4" w:space="0"/>
            </w:tcBorders>
            <w:noWrap w:val="0"/>
            <w:vAlign w:val="center"/>
          </w:tcPr>
          <w:p w14:paraId="08373069">
            <w:pPr>
              <w:widowControl/>
              <w:spacing w:line="240" w:lineRule="auto"/>
              <w:jc w:val="center"/>
              <w:rPr>
                <w:rFonts w:hint="eastAsia" w:ascii="宋体" w:hAnsi="宋体"/>
                <w:color w:val="auto"/>
                <w:szCs w:val="21"/>
              </w:rPr>
            </w:pPr>
            <w:r>
              <w:rPr>
                <w:rFonts w:hint="eastAsia" w:ascii="宋体" w:hAnsi="宋体"/>
                <w:color w:val="auto"/>
                <w:szCs w:val="21"/>
              </w:rPr>
              <w:t>除尘系统</w:t>
            </w:r>
          </w:p>
        </w:tc>
        <w:tc>
          <w:tcPr>
            <w:tcW w:w="7103" w:type="dxa"/>
            <w:tcBorders>
              <w:top w:val="single" w:color="auto" w:sz="4" w:space="0"/>
              <w:left w:val="single" w:color="auto" w:sz="4" w:space="0"/>
              <w:right w:val="single" w:color="auto" w:sz="4" w:space="0"/>
            </w:tcBorders>
            <w:noWrap w:val="0"/>
            <w:vAlign w:val="center"/>
          </w:tcPr>
          <w:p w14:paraId="3505B5D2">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.1应采用二级除尘方式，第一级为重力除尘，第二级为布袋除尘，有自动清灰功能；除尘效果要求排放含尘量≤</w:t>
            </w:r>
            <w:r>
              <w:rPr>
                <w:rFonts w:ascii="宋体" w:hAnsi="宋体"/>
                <w:color w:val="auto"/>
                <w:szCs w:val="21"/>
              </w:rPr>
              <w:t>3</w:t>
            </w:r>
            <w:r>
              <w:rPr>
                <w:rFonts w:hint="eastAsia" w:ascii="宋体" w:hAnsi="宋体"/>
                <w:color w:val="auto"/>
                <w:szCs w:val="21"/>
              </w:rPr>
              <w:t>0㎎/</w:t>
            </w:r>
            <w:r>
              <w:rPr>
                <w:rFonts w:ascii="宋体" w:hAnsi="宋体"/>
                <w:color w:val="auto"/>
                <w:szCs w:val="21"/>
              </w:rPr>
              <w:t>Nm</w:t>
            </w:r>
            <w:r>
              <w:rPr>
                <w:rFonts w:ascii="宋体" w:hAnsi="宋体"/>
                <w:color w:val="auto"/>
                <w:szCs w:val="21"/>
                <w:vertAlign w:val="superscript"/>
              </w:rPr>
              <w:t>3</w:t>
            </w:r>
            <w:r>
              <w:rPr>
                <w:rFonts w:hint="eastAsia" w:ascii="宋体" w:hAnsi="宋体"/>
                <w:color w:val="auto"/>
                <w:szCs w:val="21"/>
              </w:rPr>
              <w:t>；</w:t>
            </w:r>
          </w:p>
        </w:tc>
      </w:tr>
      <w:tr w14:paraId="39C34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73" w:type="dxa"/>
            <w:vMerge w:val="continue"/>
            <w:tcBorders>
              <w:top w:val="single" w:color="auto" w:sz="4" w:space="0"/>
              <w:left w:val="single" w:color="auto" w:sz="4" w:space="0"/>
              <w:right w:val="single" w:color="auto" w:sz="4" w:space="0"/>
            </w:tcBorders>
            <w:noWrap w:val="0"/>
            <w:vAlign w:val="center"/>
          </w:tcPr>
          <w:p w14:paraId="7527F8FA">
            <w:pPr>
              <w:widowControl/>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0D3D8958">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0DE014E5">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8.2</w:t>
            </w:r>
            <w:r>
              <w:rPr>
                <w:rFonts w:hint="eastAsia" w:ascii="宋体" w:hAnsi="宋体"/>
                <w:color w:val="auto"/>
                <w:szCs w:val="21"/>
              </w:rPr>
              <w:t>除尘效率≥9</w:t>
            </w:r>
            <w:r>
              <w:rPr>
                <w:rFonts w:ascii="宋体" w:hAnsi="宋体"/>
                <w:color w:val="auto"/>
                <w:szCs w:val="21"/>
              </w:rPr>
              <w:t>9</w:t>
            </w:r>
            <w:r>
              <w:rPr>
                <w:rFonts w:hint="eastAsia" w:ascii="宋体" w:hAnsi="宋体" w:cs="宋体"/>
                <w:color w:val="auto"/>
                <w:szCs w:val="21"/>
              </w:rPr>
              <w:t>%；</w:t>
            </w:r>
          </w:p>
        </w:tc>
      </w:tr>
      <w:tr w14:paraId="39A36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73" w:type="dxa"/>
            <w:vMerge w:val="continue"/>
            <w:tcBorders>
              <w:top w:val="single" w:color="auto" w:sz="4" w:space="0"/>
              <w:left w:val="single" w:color="auto" w:sz="4" w:space="0"/>
              <w:right w:val="single" w:color="auto" w:sz="4" w:space="0"/>
            </w:tcBorders>
            <w:noWrap w:val="0"/>
            <w:vAlign w:val="center"/>
          </w:tcPr>
          <w:p w14:paraId="074E8C67">
            <w:pPr>
              <w:widowControl/>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594597AE">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20DBD1CD">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3</w:t>
            </w:r>
            <w:r>
              <w:rPr>
                <w:rFonts w:ascii="宋体" w:hAnsi="宋体" w:cs="宋体"/>
                <w:color w:val="auto"/>
                <w:szCs w:val="21"/>
              </w:rPr>
              <w:t>除尘系统具有自动温度控制和高低温自动保护装置并能在操作系统中显示除尘箱温度、负压值和报警信息</w:t>
            </w:r>
            <w:r>
              <w:rPr>
                <w:rFonts w:hint="eastAsia" w:ascii="宋体" w:hAnsi="宋体" w:cs="宋体"/>
                <w:color w:val="auto"/>
                <w:szCs w:val="21"/>
              </w:rPr>
              <w:t>；</w:t>
            </w:r>
          </w:p>
        </w:tc>
      </w:tr>
      <w:tr w14:paraId="422B4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73" w:type="dxa"/>
            <w:vMerge w:val="continue"/>
            <w:tcBorders>
              <w:left w:val="single" w:color="auto" w:sz="4" w:space="0"/>
              <w:right w:val="single" w:color="auto" w:sz="4" w:space="0"/>
            </w:tcBorders>
            <w:noWrap w:val="0"/>
            <w:vAlign w:val="center"/>
          </w:tcPr>
          <w:p w14:paraId="254FDEE0">
            <w:pPr>
              <w:widowControl/>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3E241C12">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62979A82">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8.4</w:t>
            </w:r>
            <w:r>
              <w:rPr>
                <w:rFonts w:ascii="宋体" w:hAnsi="宋体" w:cs="宋体"/>
                <w:color w:val="auto"/>
                <w:szCs w:val="21"/>
              </w:rPr>
              <w:t>高温保护：双高温保护系统，当除尘器进气温度超过+160℃</w:t>
            </w:r>
            <w:r>
              <w:rPr>
                <w:rFonts w:hint="eastAsia" w:ascii="宋体" w:hAnsi="宋体" w:cs="宋体"/>
                <w:color w:val="auto"/>
                <w:szCs w:val="21"/>
              </w:rPr>
              <w:t>时，除尘器打开冷风阀进行降温；</w:t>
            </w:r>
            <w:r>
              <w:rPr>
                <w:rFonts w:ascii="宋体" w:hAnsi="宋体" w:cs="宋体"/>
                <w:color w:val="auto"/>
                <w:szCs w:val="21"/>
              </w:rPr>
              <w:t>当除尘器进气温度超过+180℃时，第一套保护系统自动熄灭燃烧器火焰；若第一套保护系统失效，当温度超过+200℃时能够自动报警，第二套保护系统也能自动熄灭燃烧器的火焰</w:t>
            </w:r>
            <w:r>
              <w:rPr>
                <w:rFonts w:hint="eastAsia" w:ascii="宋体" w:hAnsi="宋体" w:cs="宋体"/>
                <w:color w:val="auto"/>
                <w:szCs w:val="21"/>
              </w:rPr>
              <w:t>；</w:t>
            </w:r>
          </w:p>
        </w:tc>
      </w:tr>
      <w:tr w14:paraId="500A2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73" w:type="dxa"/>
            <w:vMerge w:val="continue"/>
            <w:tcBorders>
              <w:left w:val="single" w:color="auto" w:sz="4" w:space="0"/>
              <w:right w:val="single" w:color="auto" w:sz="4" w:space="0"/>
            </w:tcBorders>
            <w:noWrap w:val="0"/>
            <w:vAlign w:val="center"/>
          </w:tcPr>
          <w:p w14:paraId="64F408C8">
            <w:pPr>
              <w:widowControl/>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59C1EC86">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1F850D56">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粉尘能回收再利用，一级重力除尘收集到的大颗粒粉尘能直接回到热骨料提升机作为骨料再利用，二级布袋除尘收集到的细颗粒粉尘应加湿外排；</w:t>
            </w:r>
          </w:p>
        </w:tc>
      </w:tr>
      <w:tr w14:paraId="2BCCD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3" w:type="dxa"/>
            <w:vMerge w:val="continue"/>
            <w:tcBorders>
              <w:left w:val="single" w:color="auto" w:sz="4" w:space="0"/>
              <w:right w:val="single" w:color="auto" w:sz="4" w:space="0"/>
            </w:tcBorders>
            <w:noWrap w:val="0"/>
            <w:vAlign w:val="center"/>
          </w:tcPr>
          <w:p w14:paraId="1843CFCE">
            <w:pPr>
              <w:widowControl/>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593F2B10">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4953F265">
            <w:pPr>
              <w:snapToGrid w:val="0"/>
              <w:spacing w:line="240" w:lineRule="auto"/>
              <w:rPr>
                <w:rFonts w:hint="eastAsia" w:ascii="宋体" w:hAnsi="宋体"/>
                <w:color w:val="auto"/>
                <w:szCs w:val="21"/>
              </w:rPr>
            </w:pPr>
            <w:r>
              <w:rPr>
                <w:rFonts w:hint="eastAsia" w:ascii="宋体" w:hAnsi="宋体" w:cs="宋体"/>
                <w:color w:val="auto"/>
                <w:szCs w:val="21"/>
              </w:rPr>
              <w:t>1</w:t>
            </w:r>
            <w:r>
              <w:rPr>
                <w:rFonts w:ascii="宋体" w:hAnsi="宋体" w:cs="宋体"/>
                <w:color w:val="auto"/>
                <w:szCs w:val="21"/>
              </w:rPr>
              <w:t>8.6粉尘回收采用螺旋输送方式</w:t>
            </w:r>
            <w:r>
              <w:rPr>
                <w:rFonts w:hint="eastAsia" w:ascii="宋体" w:hAnsi="宋体" w:cs="宋体"/>
                <w:color w:val="auto"/>
                <w:szCs w:val="21"/>
              </w:rPr>
              <w:t>，螺旋输送能力满足最大生产能力下石料1</w:t>
            </w:r>
            <w:r>
              <w:rPr>
                <w:rFonts w:ascii="宋体" w:hAnsi="宋体" w:cs="宋体"/>
                <w:color w:val="auto"/>
                <w:szCs w:val="21"/>
              </w:rPr>
              <w:t>0</w:t>
            </w:r>
            <w:r>
              <w:rPr>
                <w:rFonts w:hint="eastAsia" w:ascii="宋体" w:hAnsi="宋体" w:cs="宋体"/>
                <w:color w:val="auto"/>
                <w:szCs w:val="21"/>
              </w:rPr>
              <w:t>%含粉量要求；</w:t>
            </w:r>
          </w:p>
        </w:tc>
      </w:tr>
      <w:tr w14:paraId="4596C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73" w:type="dxa"/>
            <w:vMerge w:val="continue"/>
            <w:tcBorders>
              <w:left w:val="single" w:color="auto" w:sz="4" w:space="0"/>
              <w:right w:val="single" w:color="auto" w:sz="4" w:space="0"/>
            </w:tcBorders>
            <w:noWrap w:val="0"/>
            <w:vAlign w:val="center"/>
          </w:tcPr>
          <w:p w14:paraId="58C65AA7">
            <w:pPr>
              <w:widowControl/>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325FB326">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031D733C">
            <w:pPr>
              <w:snapToGrid w:val="0"/>
              <w:spacing w:line="240" w:lineRule="auto"/>
              <w:rPr>
                <w:rFonts w:hint="eastAsia" w:ascii="宋体" w:hAnsi="宋体"/>
                <w:color w:val="auto"/>
                <w:szCs w:val="21"/>
              </w:rPr>
            </w:pPr>
            <w:r>
              <w:rPr>
                <w:rFonts w:ascii="宋体" w:hAnsi="宋体" w:cs="宋体"/>
                <w:color w:val="auto"/>
                <w:szCs w:val="21"/>
              </w:rPr>
              <w:t>18.7</w:t>
            </w:r>
            <w:r>
              <w:rPr>
                <w:rFonts w:hint="eastAsia" w:ascii="宋体" w:hAnsi="宋体" w:cs="宋体"/>
                <w:color w:val="auto"/>
                <w:szCs w:val="21"/>
              </w:rPr>
              <w:t>引风机风量、压力和除尘面积满足原再生同时生产时最大产能需求，除尘面积≥1</w:t>
            </w:r>
            <w:r>
              <w:rPr>
                <w:rFonts w:ascii="宋体" w:hAnsi="宋体" w:cs="宋体"/>
                <w:color w:val="auto"/>
                <w:szCs w:val="21"/>
              </w:rPr>
              <w:t>500</w:t>
            </w:r>
            <w:r>
              <w:rPr>
                <w:rFonts w:hint="eastAsia" w:ascii="宋体" w:hAnsi="宋体" w:cs="宋体"/>
                <w:color w:val="auto"/>
                <w:szCs w:val="21"/>
              </w:rPr>
              <w:t>㎡，</w:t>
            </w:r>
            <w:r>
              <w:rPr>
                <w:rFonts w:hint="eastAsia" w:ascii="宋体" w:hAnsi="宋体"/>
                <w:color w:val="auto"/>
                <w:szCs w:val="21"/>
              </w:rPr>
              <w:t>处理风量≥1</w:t>
            </w:r>
            <w:r>
              <w:rPr>
                <w:rFonts w:ascii="宋体" w:hAnsi="宋体"/>
                <w:color w:val="auto"/>
                <w:szCs w:val="21"/>
              </w:rPr>
              <w:t>3</w:t>
            </w:r>
            <w:r>
              <w:rPr>
                <w:rFonts w:hint="eastAsia" w:ascii="宋体" w:hAnsi="宋体"/>
                <w:color w:val="auto"/>
                <w:szCs w:val="21"/>
              </w:rPr>
              <w:t>0000m³/h，</w:t>
            </w:r>
            <w:r>
              <w:rPr>
                <w:rFonts w:hint="eastAsia" w:ascii="宋体" w:hAnsi="宋体" w:cs="宋体"/>
                <w:color w:val="auto"/>
                <w:szCs w:val="21"/>
              </w:rPr>
              <w:t>引风机采用变频控制，风量根据干燥筒负压可无级自动调整；</w:t>
            </w:r>
          </w:p>
        </w:tc>
      </w:tr>
      <w:tr w14:paraId="593A9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73" w:type="dxa"/>
            <w:vMerge w:val="continue"/>
            <w:tcBorders>
              <w:left w:val="single" w:color="auto" w:sz="4" w:space="0"/>
              <w:right w:val="single" w:color="auto" w:sz="4" w:space="0"/>
            </w:tcBorders>
            <w:noWrap w:val="0"/>
            <w:vAlign w:val="center"/>
          </w:tcPr>
          <w:p w14:paraId="2352A132">
            <w:pPr>
              <w:widowControl/>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6AF7148D">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1E0804E7">
            <w:pPr>
              <w:snapToGrid w:val="0"/>
              <w:spacing w:line="240" w:lineRule="auto"/>
              <w:rPr>
                <w:rFonts w:hint="eastAsia" w:ascii="宋体" w:hAnsi="宋体"/>
                <w:color w:val="auto"/>
                <w:szCs w:val="21"/>
              </w:rPr>
            </w:pPr>
            <w:r>
              <w:rPr>
                <w:rFonts w:ascii="宋体" w:hAnsi="宋体" w:cs="宋体"/>
                <w:color w:val="auto"/>
                <w:szCs w:val="21"/>
              </w:rPr>
              <w:t>18.8</w:t>
            </w:r>
            <w:r>
              <w:rPr>
                <w:rFonts w:hint="eastAsia" w:ascii="宋体" w:hAnsi="宋体" w:cs="宋体"/>
                <w:color w:val="auto"/>
                <w:szCs w:val="21"/>
              </w:rPr>
              <w:t>布袋</w:t>
            </w:r>
            <w:r>
              <w:rPr>
                <w:rFonts w:ascii="宋体" w:hAnsi="宋体" w:cs="宋体"/>
                <w:color w:val="auto"/>
                <w:szCs w:val="21"/>
              </w:rPr>
              <w:t>耐腐蚀，耐磨，耐高温，使用寿命不少于50万吨产量</w:t>
            </w:r>
            <w:r>
              <w:rPr>
                <w:rFonts w:hint="eastAsia" w:ascii="宋体" w:hAnsi="宋体" w:cs="宋体"/>
                <w:color w:val="auto"/>
                <w:szCs w:val="21"/>
              </w:rPr>
              <w:t>，</w:t>
            </w:r>
            <w:r>
              <w:rPr>
                <w:rFonts w:ascii="宋体" w:hAnsi="宋体" w:cs="宋体"/>
                <w:color w:val="auto"/>
                <w:szCs w:val="21"/>
              </w:rPr>
              <w:t>最大耐高温能力≥220℃，可承受240℃的瞬时高温，尾气排放符合环保要求；采用耐腐蚀的金属布袋骨架，除尘器箱体保温、内壁防腐蚀处理等。</w:t>
            </w:r>
          </w:p>
        </w:tc>
      </w:tr>
      <w:tr w14:paraId="53560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vMerge w:val="continue"/>
            <w:tcBorders>
              <w:left w:val="single" w:color="auto" w:sz="4" w:space="0"/>
              <w:right w:val="single" w:color="auto" w:sz="4" w:space="0"/>
            </w:tcBorders>
            <w:noWrap w:val="0"/>
            <w:vAlign w:val="center"/>
          </w:tcPr>
          <w:p w14:paraId="07010EEF">
            <w:pPr>
              <w:widowControl/>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05B687F5">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613C4E3B">
            <w:pPr>
              <w:snapToGrid w:val="0"/>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8.9</w:t>
            </w:r>
            <w:r>
              <w:rPr>
                <w:rFonts w:hint="eastAsia" w:ascii="宋体" w:hAnsi="宋体" w:cs="宋体"/>
                <w:color w:val="auto"/>
                <w:szCs w:val="21"/>
              </w:rPr>
              <w:t>除尘器放置于干燥滚筒上方或与搅拌主楼并排放置，节省占地面积。</w:t>
            </w:r>
          </w:p>
        </w:tc>
      </w:tr>
      <w:tr w14:paraId="276C9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73" w:type="dxa"/>
            <w:vMerge w:val="restart"/>
            <w:tcBorders>
              <w:top w:val="single" w:color="auto" w:sz="4" w:space="0"/>
              <w:left w:val="single" w:color="auto" w:sz="4" w:space="0"/>
              <w:right w:val="single" w:color="auto" w:sz="4" w:space="0"/>
            </w:tcBorders>
            <w:noWrap w:val="0"/>
            <w:vAlign w:val="center"/>
          </w:tcPr>
          <w:p w14:paraId="16EE453F">
            <w:pPr>
              <w:widowControl/>
              <w:spacing w:line="240" w:lineRule="auto"/>
              <w:jc w:val="center"/>
              <w:rPr>
                <w:rFonts w:hint="eastAsia" w:ascii="宋体" w:hAnsi="宋体"/>
                <w:color w:val="auto"/>
                <w:szCs w:val="21"/>
              </w:rPr>
            </w:pPr>
            <w:r>
              <w:rPr>
                <w:rFonts w:ascii="宋体" w:hAnsi="宋体"/>
                <w:color w:val="auto"/>
                <w:szCs w:val="21"/>
              </w:rPr>
              <w:t>19</w:t>
            </w:r>
          </w:p>
        </w:tc>
        <w:tc>
          <w:tcPr>
            <w:tcW w:w="1252" w:type="dxa"/>
            <w:vMerge w:val="restart"/>
            <w:tcBorders>
              <w:top w:val="single" w:color="auto" w:sz="4" w:space="0"/>
              <w:left w:val="single" w:color="auto" w:sz="4" w:space="0"/>
              <w:right w:val="single" w:color="auto" w:sz="4" w:space="0"/>
            </w:tcBorders>
            <w:noWrap w:val="0"/>
            <w:vAlign w:val="center"/>
          </w:tcPr>
          <w:p w14:paraId="6E3E9D48">
            <w:pPr>
              <w:widowControl/>
              <w:spacing w:line="240" w:lineRule="auto"/>
              <w:jc w:val="center"/>
              <w:rPr>
                <w:rFonts w:hint="eastAsia" w:ascii="宋体" w:hAnsi="宋体"/>
                <w:color w:val="auto"/>
                <w:szCs w:val="21"/>
              </w:rPr>
            </w:pPr>
            <w:r>
              <w:rPr>
                <w:rFonts w:hint="eastAsia" w:ascii="宋体" w:hAnsi="宋体"/>
                <w:color w:val="auto"/>
                <w:szCs w:val="21"/>
              </w:rPr>
              <w:t>粉料储供系统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B9518EF">
            <w:pPr>
              <w:snapToGrid w:val="0"/>
              <w:spacing w:line="240" w:lineRule="auto"/>
              <w:rPr>
                <w:rFonts w:hint="eastAsia" w:ascii="宋体" w:hAnsi="宋体"/>
                <w:color w:val="auto"/>
                <w:szCs w:val="21"/>
              </w:rPr>
            </w:pPr>
            <w:r>
              <w:rPr>
                <w:rFonts w:ascii="宋体" w:hAnsi="宋体"/>
                <w:color w:val="auto"/>
                <w:szCs w:val="21"/>
              </w:rPr>
              <w:t>19.1</w:t>
            </w:r>
            <w:r>
              <w:rPr>
                <w:rFonts w:hint="eastAsia" w:ascii="宋体" w:hAnsi="宋体"/>
                <w:color w:val="auto"/>
                <w:szCs w:val="21"/>
              </w:rPr>
              <w:t>粉仓应采用新粉仓与回收粉仓叠仓直线结构形式；</w:t>
            </w:r>
          </w:p>
        </w:tc>
      </w:tr>
      <w:tr w14:paraId="25BA3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top w:val="single" w:color="auto" w:sz="4" w:space="0"/>
              <w:left w:val="single" w:color="auto" w:sz="4" w:space="0"/>
              <w:right w:val="single" w:color="auto" w:sz="4" w:space="0"/>
            </w:tcBorders>
            <w:noWrap w:val="0"/>
            <w:vAlign w:val="center"/>
          </w:tcPr>
          <w:p w14:paraId="6E322C4B">
            <w:pPr>
              <w:widowControl/>
              <w:spacing w:line="240" w:lineRule="auto"/>
              <w:jc w:val="center"/>
              <w:rPr>
                <w:rFonts w:hint="eastAsia" w:ascii="宋体" w:hAnsi="宋体"/>
                <w:color w:val="auto"/>
                <w:szCs w:val="21"/>
              </w:rPr>
            </w:pPr>
          </w:p>
        </w:tc>
        <w:tc>
          <w:tcPr>
            <w:tcW w:w="1252" w:type="dxa"/>
            <w:vMerge w:val="continue"/>
            <w:tcBorders>
              <w:top w:val="single" w:color="auto" w:sz="4" w:space="0"/>
              <w:left w:val="single" w:color="auto" w:sz="4" w:space="0"/>
              <w:right w:val="single" w:color="auto" w:sz="4" w:space="0"/>
            </w:tcBorders>
            <w:noWrap w:val="0"/>
            <w:vAlign w:val="center"/>
          </w:tcPr>
          <w:p w14:paraId="14F36389">
            <w:pPr>
              <w:widowControl/>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046D5205">
            <w:pPr>
              <w:snapToGrid w:val="0"/>
              <w:spacing w:line="240" w:lineRule="auto"/>
              <w:rPr>
                <w:rFonts w:hint="eastAsia" w:ascii="宋体" w:hAnsi="宋体"/>
                <w:color w:val="auto"/>
                <w:szCs w:val="21"/>
              </w:rPr>
            </w:pPr>
            <w:r>
              <w:rPr>
                <w:rFonts w:ascii="宋体" w:hAnsi="宋体"/>
                <w:color w:val="auto"/>
                <w:szCs w:val="21"/>
              </w:rPr>
              <w:t>19.2</w:t>
            </w:r>
            <w:r>
              <w:rPr>
                <w:rFonts w:hint="eastAsia" w:ascii="宋体" w:hAnsi="宋体"/>
                <w:color w:val="auto"/>
                <w:szCs w:val="21"/>
              </w:rPr>
              <w:t>新粉仓容积≥55m³，回收粉仓容积≥30m³，配置集成或独立式回收粉过渡仓，过渡仓容积≥2m³，回收粉通过全密闭提升机输送至回收粉过渡仓；</w:t>
            </w:r>
          </w:p>
        </w:tc>
      </w:tr>
      <w:tr w14:paraId="2E6B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655B0E04">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5F315AD">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B35F20D">
            <w:pPr>
              <w:spacing w:line="24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9</w:t>
            </w:r>
            <w:r>
              <w:rPr>
                <w:rFonts w:hint="eastAsia" w:ascii="宋体" w:hAnsi="宋体"/>
                <w:color w:val="auto"/>
                <w:szCs w:val="21"/>
              </w:rPr>
              <w:t>.</w:t>
            </w:r>
            <w:r>
              <w:rPr>
                <w:rFonts w:ascii="宋体" w:hAnsi="宋体"/>
                <w:color w:val="auto"/>
                <w:szCs w:val="21"/>
              </w:rPr>
              <w:t>3</w:t>
            </w:r>
            <w:r>
              <w:rPr>
                <w:rFonts w:ascii="宋体" w:hAnsi="宋体" w:cs="宋体"/>
                <w:color w:val="auto"/>
                <w:szCs w:val="21"/>
              </w:rPr>
              <w:t>粉</w:t>
            </w:r>
            <w:r>
              <w:rPr>
                <w:rFonts w:hint="eastAsia" w:ascii="宋体" w:hAnsi="宋体" w:cs="宋体"/>
                <w:color w:val="auto"/>
                <w:szCs w:val="21"/>
              </w:rPr>
              <w:t>仓</w:t>
            </w:r>
            <w:r>
              <w:rPr>
                <w:rFonts w:ascii="宋体" w:hAnsi="宋体" w:cs="宋体"/>
                <w:color w:val="auto"/>
                <w:szCs w:val="21"/>
              </w:rPr>
              <w:t>应防雨，防潮，具有破拱和通气装置，</w:t>
            </w:r>
            <w:r>
              <w:rPr>
                <w:rFonts w:hint="eastAsia" w:ascii="宋体" w:hAnsi="宋体" w:cs="宋体"/>
                <w:color w:val="auto"/>
                <w:szCs w:val="21"/>
              </w:rPr>
              <w:t>应配</w:t>
            </w:r>
            <w:r>
              <w:rPr>
                <w:rFonts w:ascii="宋体" w:hAnsi="宋体" w:cs="宋体"/>
                <w:color w:val="auto"/>
                <w:szCs w:val="21"/>
              </w:rPr>
              <w:t>料位</w:t>
            </w:r>
            <w:r>
              <w:rPr>
                <w:rFonts w:hint="eastAsia" w:ascii="宋体" w:hAnsi="宋体" w:cs="宋体"/>
                <w:color w:val="auto"/>
                <w:szCs w:val="21"/>
              </w:rPr>
              <w:t>仪、</w:t>
            </w:r>
            <w:r>
              <w:rPr>
                <w:rFonts w:ascii="宋体" w:hAnsi="宋体" w:cs="宋体"/>
                <w:color w:val="auto"/>
                <w:szCs w:val="21"/>
              </w:rPr>
              <w:t>超压安全保护</w:t>
            </w:r>
            <w:r>
              <w:rPr>
                <w:rFonts w:hint="eastAsia" w:ascii="宋体" w:hAnsi="宋体" w:cs="宋体"/>
                <w:color w:val="auto"/>
                <w:szCs w:val="21"/>
              </w:rPr>
              <w:t>和除尘</w:t>
            </w:r>
            <w:r>
              <w:rPr>
                <w:rFonts w:ascii="宋体" w:hAnsi="宋体" w:cs="宋体"/>
                <w:color w:val="auto"/>
                <w:szCs w:val="21"/>
              </w:rPr>
              <w:t>装置</w:t>
            </w:r>
            <w:r>
              <w:rPr>
                <w:rFonts w:hint="eastAsia" w:ascii="宋体" w:hAnsi="宋体" w:cs="宋体"/>
                <w:color w:val="auto"/>
                <w:szCs w:val="21"/>
              </w:rPr>
              <w:t>；</w:t>
            </w:r>
          </w:p>
        </w:tc>
      </w:tr>
      <w:tr w14:paraId="6F312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73" w:type="dxa"/>
            <w:vMerge w:val="continue"/>
            <w:tcBorders>
              <w:left w:val="single" w:color="auto" w:sz="4" w:space="0"/>
              <w:right w:val="single" w:color="auto" w:sz="4" w:space="0"/>
            </w:tcBorders>
            <w:noWrap w:val="0"/>
            <w:vAlign w:val="center"/>
          </w:tcPr>
          <w:p w14:paraId="4EAC41A7">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0A55E30D">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6DDA5B1">
            <w:pPr>
              <w:spacing w:line="240" w:lineRule="auto"/>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9.4</w:t>
            </w:r>
            <w:r>
              <w:rPr>
                <w:rFonts w:hint="eastAsia" w:ascii="宋体" w:hAnsi="宋体" w:cs="宋体"/>
                <w:color w:val="auto"/>
                <w:szCs w:val="21"/>
              </w:rPr>
              <w:t>粉料输送采用螺旋输送器</w:t>
            </w:r>
            <w:r>
              <w:rPr>
                <w:rFonts w:ascii="宋体" w:hAnsi="宋体"/>
                <w:color w:val="auto"/>
                <w:szCs w:val="21"/>
              </w:rPr>
              <w:t>,</w:t>
            </w:r>
            <w:r>
              <w:rPr>
                <w:rFonts w:hint="eastAsia" w:ascii="宋体" w:hAnsi="宋体"/>
                <w:color w:val="auto"/>
                <w:szCs w:val="21"/>
              </w:rPr>
              <w:t>配备足够数量和输送能力的螺旋输送器；</w:t>
            </w:r>
          </w:p>
        </w:tc>
      </w:tr>
      <w:tr w14:paraId="46AB8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3EB14E4E">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5488260F">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A9373D6">
            <w:pPr>
              <w:spacing w:line="240" w:lineRule="auto"/>
              <w:rPr>
                <w:rFonts w:hint="eastAsia" w:ascii="宋体" w:hAnsi="宋体"/>
                <w:color w:val="auto"/>
                <w:szCs w:val="21"/>
              </w:rPr>
            </w:pPr>
            <w:r>
              <w:rPr>
                <w:rFonts w:hint="eastAsia" w:ascii="宋体" w:hAnsi="宋体" w:cs="宋体"/>
                <w:color w:val="auto"/>
                <w:szCs w:val="21"/>
              </w:rPr>
              <w:t>1</w:t>
            </w:r>
            <w:r>
              <w:rPr>
                <w:rFonts w:ascii="宋体" w:hAnsi="宋体" w:cs="宋体"/>
                <w:color w:val="auto"/>
                <w:szCs w:val="21"/>
              </w:rPr>
              <w:t>9.5</w:t>
            </w:r>
            <w:r>
              <w:rPr>
                <w:rFonts w:hint="eastAsia" w:ascii="宋体" w:hAnsi="宋体" w:cs="宋体"/>
                <w:color w:val="auto"/>
                <w:szCs w:val="21"/>
              </w:rPr>
              <w:t>粉料提升机为全封闭、垂直、斗式提升机，</w:t>
            </w:r>
            <w:r>
              <w:rPr>
                <w:rFonts w:ascii="宋体" w:hAnsi="宋体" w:cs="宋体"/>
                <w:color w:val="auto"/>
                <w:szCs w:val="21"/>
              </w:rPr>
              <w:t>设有防卡料、防逆转装置及链条张紧装置</w:t>
            </w:r>
            <w:r>
              <w:rPr>
                <w:rFonts w:hint="eastAsia" w:ascii="宋体" w:hAnsi="宋体" w:cs="宋体"/>
                <w:color w:val="auto"/>
                <w:szCs w:val="21"/>
              </w:rPr>
              <w:t>，具有良好的防粉尘防溢散能力；</w:t>
            </w:r>
          </w:p>
        </w:tc>
      </w:tr>
      <w:tr w14:paraId="1113A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73" w:type="dxa"/>
            <w:vMerge w:val="continue"/>
            <w:tcBorders>
              <w:left w:val="single" w:color="auto" w:sz="4" w:space="0"/>
              <w:right w:val="single" w:color="auto" w:sz="4" w:space="0"/>
            </w:tcBorders>
            <w:noWrap w:val="0"/>
            <w:vAlign w:val="center"/>
          </w:tcPr>
          <w:p w14:paraId="6BB6F418">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558AC2B0">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49FD9FA">
            <w:pPr>
              <w:spacing w:line="240" w:lineRule="auto"/>
              <w:rPr>
                <w:rFonts w:hint="eastAsia" w:ascii="宋体" w:hAnsi="宋体" w:cs="宋体"/>
                <w:color w:val="auto"/>
                <w:szCs w:val="21"/>
              </w:rPr>
            </w:pPr>
            <w:r>
              <w:rPr>
                <w:rFonts w:hint="eastAsia" w:ascii="宋体" w:hAnsi="宋体"/>
                <w:color w:val="auto"/>
                <w:szCs w:val="21"/>
              </w:rPr>
              <w:t>1</w:t>
            </w:r>
            <w:r>
              <w:rPr>
                <w:rFonts w:ascii="宋体" w:hAnsi="宋体"/>
                <w:color w:val="auto"/>
                <w:szCs w:val="21"/>
              </w:rPr>
              <w:t>9</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应配回收粉加湿搅拌机，回收粉有加湿外排功能，处理能力≥</w:t>
            </w:r>
            <w:r>
              <w:rPr>
                <w:rFonts w:ascii="宋体" w:hAnsi="宋体"/>
                <w:color w:val="auto"/>
                <w:szCs w:val="21"/>
              </w:rPr>
              <w:t>3</w:t>
            </w:r>
            <w:r>
              <w:rPr>
                <w:rFonts w:hint="eastAsia" w:ascii="宋体" w:hAnsi="宋体"/>
                <w:color w:val="auto"/>
                <w:szCs w:val="21"/>
              </w:rPr>
              <w:t>0t/h。</w:t>
            </w:r>
          </w:p>
        </w:tc>
      </w:tr>
      <w:tr w14:paraId="7A9DB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73" w:type="dxa"/>
            <w:tcBorders>
              <w:top w:val="single" w:color="auto" w:sz="4" w:space="0"/>
              <w:left w:val="single" w:color="auto" w:sz="4" w:space="0"/>
              <w:right w:val="single" w:color="auto" w:sz="4" w:space="0"/>
            </w:tcBorders>
            <w:noWrap w:val="0"/>
            <w:vAlign w:val="center"/>
          </w:tcPr>
          <w:p w14:paraId="02D171DB">
            <w:pPr>
              <w:spacing w:line="240" w:lineRule="auto"/>
              <w:jc w:val="center"/>
              <w:rPr>
                <w:rFonts w:hint="eastAsia" w:ascii="宋体" w:hAnsi="宋体"/>
                <w:color w:val="auto"/>
                <w:szCs w:val="21"/>
              </w:rPr>
            </w:pPr>
            <w:r>
              <w:rPr>
                <w:rFonts w:ascii="宋体" w:hAnsi="宋体"/>
                <w:color w:val="auto"/>
                <w:szCs w:val="21"/>
              </w:rPr>
              <w:t>20</w:t>
            </w:r>
          </w:p>
        </w:tc>
        <w:tc>
          <w:tcPr>
            <w:tcW w:w="1252" w:type="dxa"/>
            <w:tcBorders>
              <w:top w:val="single" w:color="auto" w:sz="4" w:space="0"/>
              <w:left w:val="single" w:color="auto" w:sz="4" w:space="0"/>
              <w:right w:val="single" w:color="auto" w:sz="4" w:space="0"/>
            </w:tcBorders>
            <w:noWrap w:val="0"/>
            <w:vAlign w:val="center"/>
          </w:tcPr>
          <w:p w14:paraId="18CA5F55">
            <w:pPr>
              <w:spacing w:line="240" w:lineRule="auto"/>
              <w:jc w:val="center"/>
              <w:rPr>
                <w:rFonts w:hint="eastAsia" w:ascii="宋体" w:hAnsi="宋体"/>
                <w:color w:val="auto"/>
                <w:szCs w:val="21"/>
              </w:rPr>
            </w:pPr>
            <w:r>
              <w:rPr>
                <w:rFonts w:hint="eastAsia" w:ascii="宋体" w:hAnsi="宋体"/>
                <w:color w:val="auto"/>
                <w:szCs w:val="21"/>
              </w:rPr>
              <w:t>沥青、燃料储供系统</w:t>
            </w:r>
          </w:p>
        </w:tc>
        <w:tc>
          <w:tcPr>
            <w:tcW w:w="7103" w:type="dxa"/>
            <w:tcBorders>
              <w:top w:val="single" w:color="auto" w:sz="4" w:space="0"/>
              <w:left w:val="single" w:color="auto" w:sz="4" w:space="0"/>
              <w:right w:val="single" w:color="auto" w:sz="4" w:space="0"/>
            </w:tcBorders>
            <w:noWrap w:val="0"/>
            <w:vAlign w:val="center"/>
          </w:tcPr>
          <w:p w14:paraId="58E618E6">
            <w:pPr>
              <w:snapToGrid w:val="0"/>
              <w:spacing w:line="240" w:lineRule="auto"/>
              <w:rPr>
                <w:rFonts w:hint="eastAsia" w:ascii="宋体" w:hAnsi="宋体"/>
                <w:color w:val="auto"/>
                <w:szCs w:val="21"/>
              </w:rPr>
            </w:pPr>
            <w:r>
              <w:rPr>
                <w:rFonts w:ascii="宋体" w:hAnsi="宋体"/>
                <w:color w:val="auto"/>
                <w:szCs w:val="21"/>
              </w:rPr>
              <w:t>20</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沥青计量泵采用螺杆泵，配备三通阀，可实现沥青计量和循环，</w:t>
            </w:r>
            <w:r>
              <w:rPr>
                <w:rFonts w:hint="eastAsia" w:ascii="宋体" w:hAnsi="宋体" w:cs="宋体"/>
                <w:color w:val="auto"/>
                <w:szCs w:val="21"/>
              </w:rPr>
              <w:t>所有上楼沥青管道要有保温防护。</w:t>
            </w:r>
          </w:p>
        </w:tc>
      </w:tr>
      <w:tr w14:paraId="25CCC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38941889">
            <w:pPr>
              <w:spacing w:line="240" w:lineRule="auto"/>
              <w:jc w:val="center"/>
              <w:rPr>
                <w:rFonts w:hint="eastAsia" w:ascii="宋体" w:hAnsi="宋体"/>
                <w:color w:val="auto"/>
                <w:szCs w:val="21"/>
              </w:rPr>
            </w:pPr>
            <w:r>
              <w:rPr>
                <w:rFonts w:ascii="宋体" w:hAnsi="宋体"/>
                <w:color w:val="auto"/>
                <w:szCs w:val="21"/>
              </w:rPr>
              <w:t>21</w:t>
            </w:r>
          </w:p>
        </w:tc>
        <w:tc>
          <w:tcPr>
            <w:tcW w:w="1252" w:type="dxa"/>
            <w:vMerge w:val="restart"/>
            <w:tcBorders>
              <w:top w:val="single" w:color="auto" w:sz="4" w:space="0"/>
              <w:left w:val="single" w:color="auto" w:sz="4" w:space="0"/>
              <w:right w:val="single" w:color="auto" w:sz="4" w:space="0"/>
            </w:tcBorders>
            <w:noWrap w:val="0"/>
            <w:vAlign w:val="center"/>
          </w:tcPr>
          <w:p w14:paraId="52218896">
            <w:pPr>
              <w:spacing w:line="240" w:lineRule="auto"/>
              <w:jc w:val="center"/>
              <w:rPr>
                <w:rFonts w:hint="eastAsia" w:ascii="宋体" w:hAnsi="宋体"/>
                <w:color w:val="auto"/>
                <w:szCs w:val="21"/>
              </w:rPr>
            </w:pPr>
            <w:r>
              <w:rPr>
                <w:rFonts w:hint="eastAsia" w:ascii="宋体" w:hAnsi="宋体"/>
                <w:color w:val="auto"/>
                <w:szCs w:val="21"/>
              </w:rPr>
              <w:t>中央控制系统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F5174F1">
            <w:pPr>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1.1</w:t>
            </w:r>
            <w:r>
              <w:rPr>
                <w:rFonts w:hint="eastAsia" w:ascii="宋体" w:hAnsi="宋体"/>
                <w:color w:val="auto"/>
                <w:szCs w:val="21"/>
              </w:rPr>
              <w:t>控制系统应配备双计算机系统，25寸以上液晶彩显2台、主机2台，兼容热再生控制系统；</w:t>
            </w:r>
          </w:p>
        </w:tc>
      </w:tr>
      <w:tr w14:paraId="710EF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73" w:type="dxa"/>
            <w:vMerge w:val="continue"/>
            <w:tcBorders>
              <w:left w:val="single" w:color="auto" w:sz="4" w:space="0"/>
              <w:right w:val="single" w:color="auto" w:sz="4" w:space="0"/>
            </w:tcBorders>
            <w:noWrap w:val="0"/>
            <w:vAlign w:val="center"/>
          </w:tcPr>
          <w:p w14:paraId="41BD1ED4">
            <w:pPr>
              <w:widowControl/>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48EBA1DC">
            <w:pPr>
              <w:widowControl/>
              <w:spacing w:line="240" w:lineRule="auto"/>
              <w:jc w:val="center"/>
              <w:rPr>
                <w:rFonts w:hint="eastAsia" w:ascii="宋体" w:hAnsi="宋体"/>
                <w:color w:val="FF0000"/>
                <w:szCs w:val="21"/>
              </w:rPr>
            </w:pPr>
          </w:p>
        </w:tc>
        <w:tc>
          <w:tcPr>
            <w:tcW w:w="7103" w:type="dxa"/>
            <w:tcBorders>
              <w:top w:val="single" w:color="auto" w:sz="4" w:space="0"/>
              <w:left w:val="single" w:color="auto" w:sz="4" w:space="0"/>
              <w:right w:val="single" w:color="auto" w:sz="4" w:space="0"/>
            </w:tcBorders>
            <w:noWrap w:val="0"/>
            <w:vAlign w:val="center"/>
          </w:tcPr>
          <w:p w14:paraId="7D612AD2">
            <w:pPr>
              <w:snapToGrid w:val="0"/>
              <w:spacing w:line="240" w:lineRule="auto"/>
              <w:rPr>
                <w:rFonts w:hint="eastAsia" w:ascii="宋体" w:hAnsi="宋体"/>
                <w:color w:val="auto"/>
                <w:szCs w:val="21"/>
              </w:rPr>
            </w:pPr>
            <w:r>
              <w:rPr>
                <w:rFonts w:ascii="宋体" w:hAnsi="宋体"/>
                <w:color w:val="auto"/>
                <w:szCs w:val="21"/>
              </w:rPr>
              <w:t>21.2</w:t>
            </w:r>
            <w:r>
              <w:rPr>
                <w:rFonts w:hint="eastAsia" w:ascii="宋体" w:hAnsi="宋体"/>
                <w:color w:val="auto"/>
                <w:szCs w:val="21"/>
              </w:rPr>
              <w:t>配中文操作界面，具有数据存储和打印功能，</w:t>
            </w:r>
            <w:r>
              <w:rPr>
                <w:rFonts w:ascii="宋体" w:hAnsi="宋体"/>
                <w:color w:val="auto"/>
                <w:szCs w:val="21"/>
              </w:rPr>
              <w:t>可随时打印所有生产数据和各种生产报表及对应的材料消耗量</w:t>
            </w:r>
            <w:r>
              <w:rPr>
                <w:rFonts w:hint="eastAsia" w:ascii="宋体" w:hAnsi="宋体"/>
                <w:color w:val="auto"/>
                <w:szCs w:val="21"/>
              </w:rPr>
              <w:t>；</w:t>
            </w:r>
          </w:p>
        </w:tc>
      </w:tr>
      <w:tr w14:paraId="78B83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773" w:type="dxa"/>
            <w:vMerge w:val="continue"/>
            <w:tcBorders>
              <w:left w:val="single" w:color="auto" w:sz="4" w:space="0"/>
              <w:right w:val="single" w:color="auto" w:sz="4" w:space="0"/>
            </w:tcBorders>
            <w:noWrap w:val="0"/>
            <w:vAlign w:val="center"/>
          </w:tcPr>
          <w:p w14:paraId="281ACB96">
            <w:pPr>
              <w:widowControl/>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5CACB72C">
            <w:pPr>
              <w:widowControl/>
              <w:spacing w:line="240" w:lineRule="auto"/>
              <w:jc w:val="center"/>
              <w:rPr>
                <w:rFonts w:hint="eastAsia" w:ascii="宋体" w:hAnsi="宋体"/>
                <w:color w:val="FF0000"/>
                <w:szCs w:val="21"/>
              </w:rPr>
            </w:pPr>
          </w:p>
        </w:tc>
        <w:tc>
          <w:tcPr>
            <w:tcW w:w="7103" w:type="dxa"/>
            <w:tcBorders>
              <w:top w:val="single" w:color="auto" w:sz="4" w:space="0"/>
              <w:left w:val="single" w:color="auto" w:sz="4" w:space="0"/>
              <w:right w:val="single" w:color="auto" w:sz="4" w:space="0"/>
            </w:tcBorders>
            <w:noWrap w:val="0"/>
            <w:vAlign w:val="center"/>
          </w:tcPr>
          <w:p w14:paraId="7D5B6D0F">
            <w:pPr>
              <w:snapToGrid w:val="0"/>
              <w:spacing w:line="240" w:lineRule="auto"/>
              <w:rPr>
                <w:rFonts w:hint="eastAsia" w:ascii="宋体" w:hAnsi="宋体"/>
                <w:color w:val="auto"/>
                <w:szCs w:val="21"/>
              </w:rPr>
            </w:pPr>
            <w:r>
              <w:rPr>
                <w:rFonts w:ascii="宋体" w:hAnsi="宋体"/>
                <w:color w:val="auto"/>
                <w:szCs w:val="21"/>
              </w:rPr>
              <w:t>21.3</w:t>
            </w:r>
            <w:r>
              <w:rPr>
                <w:rFonts w:hint="eastAsia" w:ascii="宋体" w:hAnsi="宋体"/>
                <w:color w:val="auto"/>
                <w:szCs w:val="21"/>
              </w:rPr>
              <w:t>进口品牌低压保护类电气元件，整机在合适的位置应设有紧急手动停机装置，</w:t>
            </w:r>
            <w:r>
              <w:rPr>
                <w:rFonts w:ascii="宋体" w:hAnsi="宋体"/>
                <w:color w:val="auto"/>
                <w:szCs w:val="21"/>
              </w:rPr>
              <w:t>对维修时危险性高的部位，控制电源要有切断锁定功能，杜绝误操作造成人员人身伤害</w:t>
            </w:r>
            <w:r>
              <w:rPr>
                <w:rFonts w:hint="eastAsia" w:ascii="宋体" w:hAnsi="宋体"/>
                <w:color w:val="auto"/>
                <w:szCs w:val="21"/>
              </w:rPr>
              <w:t>；</w:t>
            </w:r>
          </w:p>
        </w:tc>
      </w:tr>
      <w:tr w14:paraId="5FB45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499FB9D1">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517D8B9B">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61DACC1">
            <w:pPr>
              <w:spacing w:line="240" w:lineRule="auto"/>
              <w:rPr>
                <w:rFonts w:hint="eastAsia" w:ascii="宋体" w:hAnsi="宋体"/>
                <w:color w:val="auto"/>
                <w:szCs w:val="21"/>
              </w:rPr>
            </w:pPr>
            <w:r>
              <w:rPr>
                <w:rFonts w:ascii="宋体" w:hAnsi="宋体"/>
                <w:color w:val="auto"/>
                <w:szCs w:val="21"/>
              </w:rPr>
              <w:t>21.4全封闭隔热、隔音、防火、防潮、防锈、防尘配电</w:t>
            </w:r>
            <w:r>
              <w:rPr>
                <w:rFonts w:hint="eastAsia" w:ascii="宋体" w:hAnsi="宋体"/>
                <w:color w:val="auto"/>
                <w:szCs w:val="21"/>
              </w:rPr>
              <w:t>室、</w:t>
            </w:r>
            <w:r>
              <w:rPr>
                <w:rFonts w:ascii="宋体" w:hAnsi="宋体"/>
                <w:color w:val="auto"/>
                <w:szCs w:val="21"/>
              </w:rPr>
              <w:t>控制室，视野良好、结构坚固、布局合理、密封性好，配电和控制区域单独隔离</w:t>
            </w:r>
            <w:r>
              <w:rPr>
                <w:rFonts w:hint="eastAsia" w:ascii="宋体" w:hAnsi="宋体"/>
                <w:color w:val="auto"/>
                <w:szCs w:val="21"/>
              </w:rPr>
              <w:t>或单独配置操作房；</w:t>
            </w:r>
          </w:p>
        </w:tc>
      </w:tr>
      <w:tr w14:paraId="15770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55743597">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24109223">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A11422C">
            <w:pPr>
              <w:spacing w:line="240" w:lineRule="auto"/>
              <w:rPr>
                <w:rFonts w:hint="eastAsia" w:ascii="宋体" w:hAnsi="宋体"/>
                <w:color w:val="auto"/>
                <w:szCs w:val="21"/>
              </w:rPr>
            </w:pPr>
            <w:r>
              <w:rPr>
                <w:rFonts w:ascii="宋体" w:hAnsi="宋体"/>
                <w:color w:val="auto"/>
                <w:szCs w:val="21"/>
              </w:rPr>
              <w:t>21.5配单独的冷暖空调，空调功率能满足</w:t>
            </w:r>
            <w:r>
              <w:rPr>
                <w:rFonts w:hint="eastAsia" w:ascii="宋体" w:hAnsi="宋体"/>
                <w:color w:val="auto"/>
                <w:szCs w:val="21"/>
              </w:rPr>
              <w:t>日常</w:t>
            </w:r>
            <w:r>
              <w:rPr>
                <w:rFonts w:ascii="宋体" w:hAnsi="宋体"/>
                <w:color w:val="auto"/>
                <w:szCs w:val="21"/>
              </w:rPr>
              <w:t>作业需求，配备防静电地板、工作台、座椅等</w:t>
            </w:r>
            <w:r>
              <w:rPr>
                <w:rFonts w:hint="eastAsia" w:ascii="宋体" w:hAnsi="宋体"/>
                <w:color w:val="auto"/>
                <w:szCs w:val="21"/>
              </w:rPr>
              <w:t>；</w:t>
            </w:r>
          </w:p>
        </w:tc>
      </w:tr>
      <w:tr w14:paraId="6042B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3B81C1D5">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5685DE25">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B3BC53B">
            <w:pPr>
              <w:spacing w:line="240" w:lineRule="auto"/>
              <w:rPr>
                <w:rFonts w:hint="eastAsia" w:ascii="宋体" w:hAnsi="宋体"/>
                <w:color w:val="auto"/>
                <w:szCs w:val="21"/>
              </w:rPr>
            </w:pPr>
            <w:r>
              <w:rPr>
                <w:rFonts w:ascii="宋体" w:hAnsi="宋体"/>
                <w:color w:val="auto"/>
                <w:szCs w:val="21"/>
              </w:rPr>
              <w:t>21.6</w:t>
            </w:r>
            <w:r>
              <w:rPr>
                <w:rFonts w:hint="eastAsia" w:ascii="宋体" w:hAnsi="宋体"/>
                <w:color w:val="auto"/>
                <w:szCs w:val="21"/>
              </w:rPr>
              <w:t>生产过程能及时调整有关参数；能设定称量误差的范围，超过规定误差应发出报警信号；能自动扣除称量斗重量、调整零点；料位指标和报警信号可在控制界面进行显示，</w:t>
            </w:r>
            <w:r>
              <w:rPr>
                <w:rFonts w:ascii="宋体" w:hAnsi="宋体"/>
                <w:color w:val="auto"/>
                <w:szCs w:val="21"/>
              </w:rPr>
              <w:t>具有自动点火、</w:t>
            </w:r>
            <w:r>
              <w:rPr>
                <w:rFonts w:hint="eastAsia" w:ascii="宋体" w:hAnsi="宋体"/>
                <w:color w:val="auto"/>
                <w:szCs w:val="21"/>
              </w:rPr>
              <w:t>负压控制、</w:t>
            </w:r>
            <w:r>
              <w:rPr>
                <w:rFonts w:ascii="宋体" w:hAnsi="宋体"/>
                <w:color w:val="auto"/>
                <w:szCs w:val="21"/>
              </w:rPr>
              <w:t>温度控制、计量和产量</w:t>
            </w:r>
            <w:r>
              <w:rPr>
                <w:rFonts w:hint="eastAsia" w:ascii="宋体" w:hAnsi="宋体"/>
                <w:color w:val="auto"/>
                <w:szCs w:val="21"/>
              </w:rPr>
              <w:t>、电流、压力、温度</w:t>
            </w:r>
            <w:r>
              <w:rPr>
                <w:rFonts w:ascii="宋体" w:hAnsi="宋体"/>
                <w:color w:val="auto"/>
                <w:szCs w:val="21"/>
              </w:rPr>
              <w:t>显示；</w:t>
            </w:r>
          </w:p>
        </w:tc>
      </w:tr>
      <w:tr w14:paraId="4F45A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73" w:type="dxa"/>
            <w:vMerge w:val="continue"/>
            <w:tcBorders>
              <w:left w:val="single" w:color="auto" w:sz="4" w:space="0"/>
              <w:right w:val="single" w:color="auto" w:sz="4" w:space="0"/>
            </w:tcBorders>
            <w:noWrap w:val="0"/>
            <w:vAlign w:val="center"/>
          </w:tcPr>
          <w:p w14:paraId="2E8CB742">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36727142">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nil"/>
              <w:right w:val="single" w:color="auto" w:sz="4" w:space="0"/>
            </w:tcBorders>
            <w:noWrap w:val="0"/>
            <w:vAlign w:val="center"/>
          </w:tcPr>
          <w:p w14:paraId="02F3058C">
            <w:pPr>
              <w:spacing w:line="240" w:lineRule="auto"/>
              <w:rPr>
                <w:rFonts w:hint="eastAsia" w:ascii="宋体" w:hAnsi="宋体"/>
                <w:color w:val="auto"/>
                <w:szCs w:val="21"/>
              </w:rPr>
            </w:pPr>
            <w:r>
              <w:rPr>
                <w:rFonts w:ascii="宋体" w:hAnsi="宋体"/>
                <w:color w:val="auto"/>
                <w:szCs w:val="21"/>
              </w:rPr>
              <w:t>21.7系统应具有故障自动诊断功能，具有电动器件的故障自测、显示、报警、紧急停止及远程诊断功能等</w:t>
            </w:r>
            <w:r>
              <w:rPr>
                <w:rFonts w:hint="eastAsia" w:ascii="宋体" w:hAnsi="宋体"/>
                <w:color w:val="auto"/>
                <w:szCs w:val="21"/>
              </w:rPr>
              <w:t>，</w:t>
            </w:r>
            <w:r>
              <w:rPr>
                <w:rFonts w:ascii="宋体" w:hAnsi="宋体"/>
                <w:color w:val="auto"/>
                <w:szCs w:val="21"/>
              </w:rPr>
              <w:t>设备主要部位配备紧急停止</w:t>
            </w:r>
            <w:r>
              <w:rPr>
                <w:rFonts w:hint="eastAsia" w:ascii="宋体" w:hAnsi="宋体"/>
                <w:color w:val="auto"/>
                <w:szCs w:val="21"/>
              </w:rPr>
              <w:t>装置；</w:t>
            </w:r>
          </w:p>
        </w:tc>
      </w:tr>
      <w:tr w14:paraId="13A65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73" w:type="dxa"/>
            <w:vMerge w:val="continue"/>
            <w:tcBorders>
              <w:left w:val="single" w:color="auto" w:sz="4" w:space="0"/>
              <w:right w:val="single" w:color="auto" w:sz="4" w:space="0"/>
            </w:tcBorders>
            <w:noWrap w:val="0"/>
            <w:vAlign w:val="center"/>
          </w:tcPr>
          <w:p w14:paraId="60694AAF">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52B07A6E">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nil"/>
              <w:right w:val="single" w:color="auto" w:sz="4" w:space="0"/>
            </w:tcBorders>
            <w:noWrap w:val="0"/>
            <w:vAlign w:val="center"/>
          </w:tcPr>
          <w:p w14:paraId="42F68CCE">
            <w:pPr>
              <w:spacing w:line="240" w:lineRule="auto"/>
              <w:rPr>
                <w:rFonts w:hint="eastAsia" w:ascii="宋体" w:hAnsi="宋体"/>
                <w:color w:val="auto"/>
                <w:szCs w:val="21"/>
              </w:rPr>
            </w:pPr>
            <w:r>
              <w:rPr>
                <w:rFonts w:ascii="宋体" w:hAnsi="宋体"/>
                <w:color w:val="auto"/>
                <w:szCs w:val="21"/>
              </w:rPr>
              <w:t>21.8</w:t>
            </w:r>
            <w:r>
              <w:rPr>
                <w:rFonts w:hint="eastAsia" w:ascii="宋体" w:hAnsi="宋体"/>
                <w:color w:val="auto"/>
                <w:szCs w:val="21"/>
              </w:rPr>
              <w:t>控制系统</w:t>
            </w:r>
            <w:r>
              <w:rPr>
                <w:rFonts w:ascii="宋体" w:hAnsi="宋体"/>
                <w:color w:val="auto"/>
                <w:szCs w:val="21"/>
              </w:rPr>
              <w:t>对各种材料的计量误差有自适应调节</w:t>
            </w:r>
            <w:r>
              <w:rPr>
                <w:rFonts w:hint="eastAsia" w:ascii="宋体" w:hAnsi="宋体"/>
                <w:color w:val="auto"/>
                <w:szCs w:val="21"/>
              </w:rPr>
              <w:t>和手动调节</w:t>
            </w:r>
            <w:r>
              <w:rPr>
                <w:rFonts w:ascii="宋体" w:hAnsi="宋体"/>
                <w:color w:val="auto"/>
                <w:szCs w:val="21"/>
              </w:rPr>
              <w:t>功能</w:t>
            </w:r>
            <w:r>
              <w:rPr>
                <w:rFonts w:hint="eastAsia" w:ascii="宋体" w:hAnsi="宋体"/>
                <w:color w:val="auto"/>
                <w:szCs w:val="21"/>
              </w:rPr>
              <w:t>，能储存200种以上用于生产混合料的配方，并具有设备运行中修改配方的功能，同时还必须具有打印生产报表的功能；生产报表必须可以以某种储存介质长久保留，需要时可打印输出，打印的报表中必须包括拌合周期、每批拌合重量、各种骨料的重量、各种粉料添加量、油石比、拌合时间和各控制点温度等；</w:t>
            </w:r>
          </w:p>
        </w:tc>
      </w:tr>
      <w:tr w14:paraId="6ACDF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73" w:type="dxa"/>
            <w:vMerge w:val="continue"/>
            <w:tcBorders>
              <w:left w:val="single" w:color="auto" w:sz="4" w:space="0"/>
              <w:right w:val="single" w:color="auto" w:sz="4" w:space="0"/>
            </w:tcBorders>
            <w:noWrap w:val="0"/>
            <w:vAlign w:val="center"/>
          </w:tcPr>
          <w:p w14:paraId="1622DBB9">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296B23FD">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nil"/>
              <w:right w:val="single" w:color="auto" w:sz="4" w:space="0"/>
            </w:tcBorders>
            <w:noWrap w:val="0"/>
            <w:vAlign w:val="center"/>
          </w:tcPr>
          <w:p w14:paraId="02A4B417">
            <w:pPr>
              <w:spacing w:line="240" w:lineRule="auto"/>
              <w:rPr>
                <w:rFonts w:hint="eastAsia" w:ascii="宋体" w:hAnsi="宋体" w:cs="宋体"/>
                <w:color w:val="auto"/>
                <w:szCs w:val="21"/>
              </w:rPr>
            </w:pPr>
            <w:r>
              <w:rPr>
                <w:rFonts w:ascii="宋体" w:hAnsi="宋体"/>
                <w:color w:val="auto"/>
                <w:szCs w:val="21"/>
              </w:rPr>
              <w:t>21.9</w:t>
            </w:r>
            <w:r>
              <w:rPr>
                <w:rFonts w:hint="eastAsia" w:ascii="宋体" w:hAnsi="宋体"/>
                <w:color w:val="auto"/>
                <w:szCs w:val="21"/>
              </w:rPr>
              <w:t>根据生产安全监控需要，投标人应在各个需要观察监控的点安装监控设施，不少于4路监控点，并集中反馈到控制室，以便操作人员在控制室管理生产，</w:t>
            </w:r>
            <w:r>
              <w:rPr>
                <w:rFonts w:hint="eastAsia" w:ascii="宋体" w:hAnsi="宋体" w:cs="宋体"/>
                <w:color w:val="auto"/>
                <w:szCs w:val="21"/>
              </w:rPr>
              <w:t>监控设备应为国内外知名品牌产品；</w:t>
            </w:r>
          </w:p>
        </w:tc>
      </w:tr>
      <w:tr w14:paraId="10897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73" w:type="dxa"/>
            <w:vMerge w:val="continue"/>
            <w:tcBorders>
              <w:left w:val="single" w:color="auto" w:sz="4" w:space="0"/>
              <w:right w:val="single" w:color="auto" w:sz="4" w:space="0"/>
            </w:tcBorders>
            <w:noWrap w:val="0"/>
            <w:vAlign w:val="center"/>
          </w:tcPr>
          <w:p w14:paraId="33A5D684">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4545EE5B">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nil"/>
              <w:right w:val="single" w:color="auto" w:sz="4" w:space="0"/>
            </w:tcBorders>
            <w:noWrap w:val="0"/>
            <w:vAlign w:val="center"/>
          </w:tcPr>
          <w:p w14:paraId="2B3F3815">
            <w:pPr>
              <w:spacing w:line="240" w:lineRule="auto"/>
              <w:rPr>
                <w:rFonts w:hint="eastAsia" w:ascii="宋体" w:hAnsi="宋体"/>
                <w:color w:val="auto"/>
                <w:szCs w:val="21"/>
              </w:rPr>
            </w:pPr>
            <w:r>
              <w:rPr>
                <w:rFonts w:ascii="宋体" w:hAnsi="宋体" w:cs="宋体"/>
                <w:color w:val="auto"/>
                <w:szCs w:val="21"/>
              </w:rPr>
              <w:t>21.10电机控制及信号电缆具有耐油、防腐、防晒、防潮等功能，信号电缆应选用屏蔽电缆，各电缆端子有永久性编号，各电缆应标明走向</w:t>
            </w:r>
            <w:r>
              <w:rPr>
                <w:rFonts w:hint="eastAsia" w:ascii="宋体" w:hAnsi="宋体" w:cs="宋体"/>
                <w:color w:val="auto"/>
                <w:szCs w:val="21"/>
              </w:rPr>
              <w:t>，</w:t>
            </w:r>
            <w:r>
              <w:rPr>
                <w:rFonts w:ascii="宋体" w:hAnsi="宋体" w:cs="宋体"/>
                <w:color w:val="auto"/>
                <w:szCs w:val="21"/>
              </w:rPr>
              <w:t>标记</w:t>
            </w:r>
            <w:r>
              <w:rPr>
                <w:rFonts w:hint="eastAsia" w:ascii="宋体" w:hAnsi="宋体" w:cs="宋体"/>
                <w:color w:val="auto"/>
                <w:szCs w:val="21"/>
              </w:rPr>
              <w:t>清晰明确。</w:t>
            </w:r>
          </w:p>
        </w:tc>
      </w:tr>
      <w:tr w14:paraId="38269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73" w:type="dxa"/>
            <w:vMerge w:val="restart"/>
            <w:tcBorders>
              <w:top w:val="single" w:color="auto" w:sz="4" w:space="0"/>
              <w:left w:val="single" w:color="auto" w:sz="4" w:space="0"/>
              <w:right w:val="single" w:color="auto" w:sz="4" w:space="0"/>
            </w:tcBorders>
            <w:noWrap w:val="0"/>
            <w:vAlign w:val="center"/>
          </w:tcPr>
          <w:p w14:paraId="48ABD793">
            <w:pPr>
              <w:spacing w:line="24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2</w:t>
            </w:r>
          </w:p>
        </w:tc>
        <w:tc>
          <w:tcPr>
            <w:tcW w:w="1252" w:type="dxa"/>
            <w:vMerge w:val="restart"/>
            <w:tcBorders>
              <w:top w:val="single" w:color="auto" w:sz="4" w:space="0"/>
              <w:left w:val="single" w:color="auto" w:sz="4" w:space="0"/>
              <w:right w:val="single" w:color="auto" w:sz="4" w:space="0"/>
            </w:tcBorders>
            <w:noWrap w:val="0"/>
            <w:vAlign w:val="center"/>
          </w:tcPr>
          <w:p w14:paraId="5197AF19">
            <w:pPr>
              <w:spacing w:line="240" w:lineRule="auto"/>
              <w:jc w:val="center"/>
              <w:rPr>
                <w:rFonts w:hint="eastAsia" w:ascii="宋体" w:hAnsi="宋体"/>
                <w:color w:val="auto"/>
                <w:szCs w:val="21"/>
              </w:rPr>
            </w:pPr>
            <w:r>
              <w:rPr>
                <w:rFonts w:hint="eastAsia" w:ascii="宋体" w:hAnsi="宋体"/>
                <w:color w:val="auto"/>
                <w:szCs w:val="21"/>
              </w:rPr>
              <w:t>气路系统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918B0C3">
            <w:pPr>
              <w:spacing w:line="240" w:lineRule="auto"/>
              <w:rPr>
                <w:rFonts w:hint="eastAsia" w:ascii="宋体" w:hAnsi="宋体" w:cs="宋体"/>
                <w:color w:val="auto"/>
                <w:szCs w:val="21"/>
              </w:rPr>
            </w:pPr>
            <w:r>
              <w:rPr>
                <w:rFonts w:hint="eastAsia" w:ascii="宋体" w:hAnsi="宋体"/>
                <w:color w:val="auto"/>
                <w:szCs w:val="21"/>
              </w:rPr>
              <w:t>2</w:t>
            </w:r>
            <w:r>
              <w:rPr>
                <w:rFonts w:ascii="宋体" w:hAnsi="宋体"/>
                <w:color w:val="auto"/>
                <w:szCs w:val="21"/>
              </w:rPr>
              <w:t>2.1</w:t>
            </w:r>
            <w:r>
              <w:rPr>
                <w:rFonts w:hint="eastAsia" w:ascii="宋体" w:hAnsi="宋体"/>
                <w:color w:val="auto"/>
                <w:szCs w:val="21"/>
              </w:rPr>
              <w:t>配备的空压机气量满足原再生同时生产最大产能用气量需求；</w:t>
            </w:r>
          </w:p>
        </w:tc>
      </w:tr>
      <w:tr w14:paraId="78BA0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73" w:type="dxa"/>
            <w:vMerge w:val="continue"/>
            <w:tcBorders>
              <w:left w:val="single" w:color="auto" w:sz="4" w:space="0"/>
              <w:right w:val="single" w:color="auto" w:sz="4" w:space="0"/>
            </w:tcBorders>
            <w:noWrap w:val="0"/>
            <w:vAlign w:val="center"/>
          </w:tcPr>
          <w:p w14:paraId="15BC55CC">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38AC22BC">
            <w:pPr>
              <w:spacing w:line="240" w:lineRule="auto"/>
              <w:jc w:val="center"/>
              <w:rPr>
                <w:rFonts w:hint="eastAsia" w:ascii="宋体" w:hAnsi="宋体"/>
                <w:color w:val="auto"/>
                <w:szCs w:val="21"/>
              </w:rPr>
            </w:pPr>
          </w:p>
        </w:tc>
        <w:tc>
          <w:tcPr>
            <w:tcW w:w="7103" w:type="dxa"/>
            <w:tcBorders>
              <w:top w:val="single" w:color="auto" w:sz="4" w:space="0"/>
              <w:left w:val="single" w:color="auto" w:sz="4" w:space="0"/>
              <w:right w:val="single" w:color="auto" w:sz="4" w:space="0"/>
            </w:tcBorders>
            <w:noWrap w:val="0"/>
            <w:vAlign w:val="center"/>
          </w:tcPr>
          <w:p w14:paraId="4E8E3786">
            <w:pPr>
              <w:spacing w:line="240" w:lineRule="auto"/>
              <w:rPr>
                <w:rFonts w:hint="eastAsia" w:ascii="宋体" w:hAnsi="宋体"/>
                <w:color w:val="auto"/>
                <w:szCs w:val="21"/>
              </w:rPr>
            </w:pPr>
            <w:r>
              <w:rPr>
                <w:rFonts w:ascii="宋体" w:hAnsi="宋体"/>
                <w:color w:val="auto"/>
                <w:szCs w:val="21"/>
              </w:rPr>
              <w:t>22.2</w:t>
            </w:r>
            <w:r>
              <w:rPr>
                <w:rFonts w:hint="eastAsia" w:ascii="宋体" w:hAnsi="宋体"/>
                <w:color w:val="auto"/>
                <w:szCs w:val="21"/>
              </w:rPr>
              <w:t>采用国内外知名品牌螺杆式空压机，每个空压机均需配置容量足够的储气罐，储气罐必须是具备资质的专业厂家生产，内部经过酸洗磷化，</w:t>
            </w:r>
            <w:r>
              <w:rPr>
                <w:rFonts w:ascii="宋体" w:hAnsi="宋体" w:cs="宋体"/>
                <w:color w:val="auto"/>
                <w:szCs w:val="21"/>
              </w:rPr>
              <w:t>气路配有超压安全装置</w:t>
            </w:r>
            <w:r>
              <w:rPr>
                <w:rFonts w:hint="eastAsia" w:ascii="宋体" w:hAnsi="宋体" w:cs="宋体"/>
                <w:color w:val="auto"/>
                <w:szCs w:val="21"/>
              </w:rPr>
              <w:t>；</w:t>
            </w:r>
          </w:p>
        </w:tc>
      </w:tr>
      <w:tr w14:paraId="3A001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3" w:type="dxa"/>
            <w:vMerge w:val="continue"/>
            <w:tcBorders>
              <w:left w:val="single" w:color="auto" w:sz="4" w:space="0"/>
              <w:right w:val="single" w:color="auto" w:sz="4" w:space="0"/>
            </w:tcBorders>
            <w:noWrap w:val="0"/>
            <w:vAlign w:val="center"/>
          </w:tcPr>
          <w:p w14:paraId="15F2AF71">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61B67787">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AF2FC13">
            <w:pPr>
              <w:spacing w:line="240" w:lineRule="auto"/>
              <w:rPr>
                <w:rFonts w:hint="eastAsia" w:ascii="宋体" w:hAnsi="宋体"/>
                <w:color w:val="auto"/>
                <w:szCs w:val="21"/>
              </w:rPr>
            </w:pPr>
            <w:r>
              <w:rPr>
                <w:rFonts w:hint="eastAsia" w:ascii="宋体" w:hAnsi="宋体" w:cs="宋体"/>
                <w:color w:val="auto"/>
                <w:szCs w:val="21"/>
              </w:rPr>
              <w:t>2</w:t>
            </w:r>
            <w:r>
              <w:rPr>
                <w:rFonts w:ascii="宋体" w:hAnsi="宋体" w:cs="宋体"/>
                <w:color w:val="auto"/>
                <w:szCs w:val="21"/>
              </w:rPr>
              <w:t>2.3</w:t>
            </w:r>
            <w:r>
              <w:rPr>
                <w:rFonts w:hint="eastAsia" w:ascii="宋体" w:hAnsi="宋体" w:cs="宋体"/>
                <w:color w:val="auto"/>
                <w:szCs w:val="21"/>
              </w:rPr>
              <w:t>气路配置气缸、电磁阀、气路管道、接头等满足各部件使用需求，各部件动作灵活，快速；</w:t>
            </w:r>
          </w:p>
        </w:tc>
      </w:tr>
      <w:tr w14:paraId="1FABA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5258BDC8">
            <w:pPr>
              <w:spacing w:line="24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3</w:t>
            </w:r>
          </w:p>
        </w:tc>
        <w:tc>
          <w:tcPr>
            <w:tcW w:w="1252" w:type="dxa"/>
            <w:vMerge w:val="restart"/>
            <w:tcBorders>
              <w:top w:val="single" w:color="auto" w:sz="4" w:space="0"/>
              <w:left w:val="single" w:color="auto" w:sz="4" w:space="0"/>
              <w:right w:val="single" w:color="auto" w:sz="4" w:space="0"/>
            </w:tcBorders>
            <w:noWrap w:val="0"/>
            <w:vAlign w:val="center"/>
          </w:tcPr>
          <w:p w14:paraId="2F28AD26">
            <w:pPr>
              <w:spacing w:line="240" w:lineRule="auto"/>
              <w:jc w:val="center"/>
              <w:rPr>
                <w:rFonts w:hint="eastAsia" w:ascii="宋体" w:hAnsi="宋体"/>
                <w:color w:val="auto"/>
                <w:szCs w:val="21"/>
              </w:rPr>
            </w:pPr>
            <w:r>
              <w:rPr>
                <w:rFonts w:hint="eastAsia" w:ascii="宋体" w:hAnsi="宋体"/>
                <w:color w:val="auto"/>
                <w:szCs w:val="21"/>
              </w:rPr>
              <w:t>一体式热再生系统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068E1D9">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3.1再生冷料斗数量≥2个，单斗容量≥12m</w:t>
            </w:r>
            <w:r>
              <w:rPr>
                <w:rFonts w:hint="eastAsia" w:ascii="宋体" w:hAnsi="宋体"/>
                <w:color w:val="auto"/>
                <w:szCs w:val="21"/>
                <w:vertAlign w:val="superscript"/>
              </w:rPr>
              <w:t>3</w:t>
            </w:r>
            <w:r>
              <w:rPr>
                <w:rFonts w:hint="eastAsia" w:ascii="宋体" w:hAnsi="宋体"/>
                <w:color w:val="auto"/>
                <w:szCs w:val="21"/>
              </w:rPr>
              <w:t>，每个料斗可单独精确地调节给料量，并设有断料报警装置；</w:t>
            </w:r>
            <w:r>
              <w:rPr>
                <w:rFonts w:hint="eastAsia" w:ascii="宋体" w:hAnsi="宋体" w:cs="仿宋_GB2312"/>
                <w:color w:val="auto"/>
                <w:szCs w:val="21"/>
              </w:rPr>
              <w:t>每个再生冷料斗应配置有效的破拱装置，保证下料顺畅。</w:t>
            </w:r>
          </w:p>
        </w:tc>
      </w:tr>
      <w:tr w14:paraId="1F820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0702D8FC">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4F51D144">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0CBFD79">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3.2所有再生冷料斗均带防超大料格栅、围栏和扶梯，每个再生冷料斗均</w:t>
            </w:r>
            <w:r>
              <w:rPr>
                <w:rFonts w:hint="eastAsia" w:ascii="宋体" w:hAnsi="宋体" w:cs="宋体"/>
                <w:color w:val="auto"/>
                <w:szCs w:val="21"/>
              </w:rPr>
              <w:t>配置维修平台</w:t>
            </w:r>
            <w:r>
              <w:rPr>
                <w:rFonts w:hint="eastAsia" w:ascii="宋体" w:hAnsi="宋体"/>
                <w:color w:val="auto"/>
                <w:szCs w:val="21"/>
              </w:rPr>
              <w:t>；</w:t>
            </w:r>
          </w:p>
        </w:tc>
      </w:tr>
      <w:tr w14:paraId="3BCAA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1D0F8856">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29702FF3">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B61F3CE">
            <w:pPr>
              <w:snapToGrid w:val="0"/>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3.3喂料机调速方式采用变频调速，输送能力应与设备最大生产能力有良好的匹配，喂料速度能在控制室按设定的范围单独或同时进行无级调速。皮带须采用高强度耐磨裙边皮带，单个最大输出能力≥150t</w:t>
            </w:r>
            <w:r>
              <w:rPr>
                <w:rFonts w:ascii="宋体" w:hAnsi="宋体"/>
                <w:color w:val="auto"/>
                <w:szCs w:val="21"/>
              </w:rPr>
              <w:t>/</w:t>
            </w:r>
            <w:r>
              <w:rPr>
                <w:rFonts w:hint="eastAsia" w:ascii="宋体" w:hAnsi="宋体"/>
                <w:color w:val="auto"/>
                <w:szCs w:val="21"/>
              </w:rPr>
              <w:t>h；</w:t>
            </w:r>
          </w:p>
        </w:tc>
      </w:tr>
      <w:tr w14:paraId="71F72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315FB34F">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3F5C07F9">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D63D50D">
            <w:pPr>
              <w:snapToGrid w:val="0"/>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3.4输料皮带机输送能力与设备的最大生产能力相匹配，配三点托架式槽型托辊，采用无接缝环形皮带，有张紧、防溢出、自清扫的功能，并可方便清除溢料；</w:t>
            </w:r>
          </w:p>
        </w:tc>
      </w:tr>
      <w:tr w14:paraId="68AAA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60E1B640">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637E6BD7">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41E8B26">
            <w:pPr>
              <w:snapToGrid w:val="0"/>
              <w:spacing w:line="240" w:lineRule="auto"/>
              <w:rPr>
                <w:rFonts w:hint="eastAsia" w:ascii="宋体" w:hAnsi="宋体"/>
                <w:color w:val="auto"/>
                <w:szCs w:val="21"/>
              </w:rPr>
            </w:pPr>
            <w:r>
              <w:rPr>
                <w:rFonts w:ascii="宋体" w:hAnsi="宋体"/>
                <w:color w:val="auto"/>
                <w:szCs w:val="21"/>
              </w:rPr>
              <w:t>23.5</w:t>
            </w:r>
            <w:r>
              <w:rPr>
                <w:rFonts w:hint="eastAsia" w:ascii="宋体" w:hAnsi="宋体"/>
                <w:color w:val="auto"/>
                <w:szCs w:val="21"/>
              </w:rPr>
              <w:t>回收料提升机提升能力应与设备最大生产能力相匹配；</w:t>
            </w:r>
          </w:p>
        </w:tc>
      </w:tr>
      <w:tr w14:paraId="1F6F3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7AA29633">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55B3F933">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22BADC5">
            <w:pPr>
              <w:spacing w:line="240" w:lineRule="auto"/>
              <w:rPr>
                <w:rFonts w:hint="eastAsia" w:ascii="宋体" w:hAnsi="宋体"/>
                <w:color w:val="auto"/>
                <w:szCs w:val="21"/>
              </w:rPr>
            </w:pPr>
            <w:r>
              <w:rPr>
                <w:rFonts w:ascii="宋体" w:hAnsi="宋体"/>
                <w:color w:val="auto"/>
                <w:szCs w:val="21"/>
              </w:rPr>
              <w:t>23.6</w:t>
            </w:r>
            <w:r>
              <w:rPr>
                <w:rFonts w:hint="eastAsia" w:ascii="宋体" w:hAnsi="宋体"/>
                <w:color w:val="auto"/>
                <w:szCs w:val="21"/>
              </w:rPr>
              <w:t>回收料</w:t>
            </w:r>
            <w:r>
              <w:rPr>
                <w:rFonts w:hint="eastAsia" w:ascii="宋体" w:hAnsi="宋体" w:cs="宋体"/>
                <w:color w:val="auto"/>
                <w:szCs w:val="21"/>
              </w:rPr>
              <w:t>提升机为垂直、双排板链、斗式提升机，</w:t>
            </w:r>
            <w:r>
              <w:rPr>
                <w:rFonts w:ascii="宋体" w:hAnsi="宋体" w:cs="宋体"/>
                <w:color w:val="auto"/>
                <w:szCs w:val="21"/>
              </w:rPr>
              <w:t>设有防卡料、防逆转装置及链条张紧装置</w:t>
            </w:r>
            <w:r>
              <w:rPr>
                <w:rFonts w:hint="eastAsia" w:ascii="宋体" w:hAnsi="宋体" w:cs="宋体"/>
                <w:color w:val="auto"/>
                <w:szCs w:val="21"/>
              </w:rPr>
              <w:t>；</w:t>
            </w:r>
          </w:p>
        </w:tc>
      </w:tr>
      <w:tr w14:paraId="00335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5266B5A2">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7879B6A4">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512BB21">
            <w:pPr>
              <w:spacing w:line="240" w:lineRule="auto"/>
              <w:rPr>
                <w:rFonts w:hint="eastAsia" w:ascii="宋体" w:hAnsi="宋体"/>
                <w:color w:val="auto"/>
                <w:szCs w:val="21"/>
              </w:rPr>
            </w:pPr>
            <w:r>
              <w:rPr>
                <w:rFonts w:ascii="宋体" w:hAnsi="宋体"/>
                <w:color w:val="auto"/>
                <w:szCs w:val="21"/>
              </w:rPr>
              <w:t>23.7</w:t>
            </w:r>
            <w:r>
              <w:rPr>
                <w:rFonts w:hint="eastAsia" w:ascii="宋体" w:hAnsi="宋体"/>
                <w:color w:val="auto"/>
                <w:szCs w:val="21"/>
              </w:rPr>
              <w:t>回收料</w:t>
            </w:r>
            <w:r>
              <w:rPr>
                <w:rFonts w:hint="eastAsia" w:ascii="宋体" w:hAnsi="宋体" w:cs="宋体"/>
                <w:color w:val="auto"/>
                <w:szCs w:val="21"/>
              </w:rPr>
              <w:t>提升机</w:t>
            </w:r>
            <w:r>
              <w:rPr>
                <w:rFonts w:hint="eastAsia" w:ascii="宋体" w:hAnsi="宋体"/>
                <w:color w:val="auto"/>
                <w:szCs w:val="21"/>
              </w:rPr>
              <w:t>为全封闭斗式提升机，内部处于负压状态；</w:t>
            </w:r>
          </w:p>
        </w:tc>
      </w:tr>
      <w:tr w14:paraId="5D73C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5539F45B">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0FB68EE6">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E590610">
            <w:pPr>
              <w:spacing w:line="240" w:lineRule="auto"/>
              <w:rPr>
                <w:rFonts w:hint="eastAsia" w:ascii="宋体" w:hAnsi="宋体"/>
                <w:color w:val="auto"/>
                <w:szCs w:val="21"/>
              </w:rPr>
            </w:pPr>
            <w:r>
              <w:rPr>
                <w:rFonts w:ascii="宋体" w:hAnsi="宋体"/>
                <w:color w:val="auto"/>
                <w:szCs w:val="21"/>
              </w:rPr>
              <w:t>23.8</w:t>
            </w:r>
            <w:r>
              <w:rPr>
                <w:rFonts w:hint="eastAsia" w:ascii="宋体" w:hAnsi="宋体"/>
                <w:color w:val="auto"/>
                <w:szCs w:val="21"/>
              </w:rPr>
              <w:t>回收料</w:t>
            </w:r>
            <w:r>
              <w:rPr>
                <w:rFonts w:hint="eastAsia" w:ascii="宋体" w:hAnsi="宋体" w:cs="宋体"/>
                <w:color w:val="auto"/>
                <w:szCs w:val="21"/>
              </w:rPr>
              <w:t>提升机</w:t>
            </w:r>
            <w:r>
              <w:rPr>
                <w:rFonts w:hint="eastAsia" w:ascii="宋体" w:hAnsi="宋体"/>
                <w:color w:val="auto"/>
                <w:szCs w:val="21"/>
              </w:rPr>
              <w:t>配备耐高温链条和可更换耐磨料斗；</w:t>
            </w:r>
          </w:p>
        </w:tc>
      </w:tr>
      <w:tr w14:paraId="13724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63770249">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576A7E37">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A68D097">
            <w:pPr>
              <w:spacing w:line="240" w:lineRule="auto"/>
              <w:rPr>
                <w:rFonts w:hint="eastAsia" w:ascii="宋体" w:hAnsi="宋体"/>
                <w:color w:val="auto"/>
                <w:szCs w:val="21"/>
              </w:rPr>
            </w:pPr>
            <w:r>
              <w:rPr>
                <w:rFonts w:ascii="宋体" w:hAnsi="宋体"/>
                <w:color w:val="auto"/>
                <w:szCs w:val="21"/>
              </w:rPr>
              <w:t>23.9</w:t>
            </w:r>
            <w:r>
              <w:rPr>
                <w:rFonts w:hint="eastAsia" w:ascii="宋体" w:hAnsi="宋体"/>
                <w:color w:val="auto"/>
                <w:szCs w:val="21"/>
              </w:rPr>
              <w:t>回收料</w:t>
            </w:r>
            <w:r>
              <w:rPr>
                <w:rFonts w:hint="eastAsia" w:ascii="宋体" w:hAnsi="宋体" w:cs="宋体"/>
                <w:color w:val="auto"/>
                <w:szCs w:val="21"/>
              </w:rPr>
              <w:t>提升机</w:t>
            </w:r>
            <w:r>
              <w:rPr>
                <w:rFonts w:hint="eastAsia" w:ascii="宋体" w:hAnsi="宋体"/>
                <w:color w:val="auto"/>
                <w:szCs w:val="21"/>
              </w:rPr>
              <w:t>进料口及出料口应布置防磨阻尼结构；</w:t>
            </w:r>
          </w:p>
        </w:tc>
      </w:tr>
      <w:tr w14:paraId="54493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2B8F8B46">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43BF6CD6">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AECA070">
            <w:pPr>
              <w:snapToGrid w:val="0"/>
              <w:spacing w:line="240" w:lineRule="auto"/>
              <w:rPr>
                <w:rFonts w:hint="eastAsia" w:ascii="宋体" w:hAnsi="宋体"/>
                <w:color w:val="auto"/>
                <w:szCs w:val="21"/>
              </w:rPr>
            </w:pPr>
            <w:r>
              <w:rPr>
                <w:rFonts w:ascii="宋体" w:hAnsi="宋体"/>
                <w:color w:val="auto"/>
                <w:szCs w:val="21"/>
              </w:rPr>
              <w:t>23</w:t>
            </w:r>
            <w:r>
              <w:rPr>
                <w:rFonts w:hint="eastAsia" w:ascii="宋体" w:hAnsi="宋体"/>
                <w:color w:val="auto"/>
                <w:szCs w:val="21"/>
              </w:rPr>
              <w:t>.</w:t>
            </w:r>
            <w:r>
              <w:rPr>
                <w:rFonts w:ascii="宋体" w:hAnsi="宋体"/>
                <w:color w:val="auto"/>
                <w:szCs w:val="21"/>
              </w:rPr>
              <w:t>10</w:t>
            </w:r>
            <w:r>
              <w:rPr>
                <w:rFonts w:hint="eastAsia" w:ascii="宋体" w:hAnsi="宋体"/>
                <w:color w:val="auto"/>
                <w:szCs w:val="21"/>
              </w:rPr>
              <w:t>标准工况下，</w:t>
            </w:r>
            <w:r>
              <w:rPr>
                <w:rFonts w:hint="eastAsia" w:ascii="宋体" w:hAnsi="宋体"/>
                <w:color w:val="auto"/>
                <w:szCs w:val="21"/>
                <w:lang w:val="en-US" w:eastAsia="zh-CN"/>
              </w:rPr>
              <w:t>采用二次燃烧法，</w:t>
            </w:r>
            <w:r>
              <w:rPr>
                <w:rFonts w:hint="eastAsia" w:ascii="宋体" w:hAnsi="宋体"/>
                <w:color w:val="auto"/>
                <w:szCs w:val="21"/>
              </w:rPr>
              <w:t>再生干燥滚筒的能力应与设备最大生产能力相匹配，加热温度应≥15</w:t>
            </w:r>
            <w:r>
              <w:rPr>
                <w:rFonts w:ascii="宋体" w:hAnsi="宋体"/>
                <w:color w:val="auto"/>
                <w:szCs w:val="21"/>
              </w:rPr>
              <w:t>0</w:t>
            </w:r>
            <w:r>
              <w:rPr>
                <w:rFonts w:hint="eastAsia" w:ascii="宋体" w:hAnsi="宋体"/>
                <w:color w:val="auto"/>
                <w:szCs w:val="21"/>
              </w:rPr>
              <w:t>℃；再生干燥滚筒叶片应采用长寿命、耐磨、耐高温的材料，叶片排布合理，具有防粘料措施；再生干燥滚筒热效率应≥</w:t>
            </w:r>
            <w:r>
              <w:rPr>
                <w:rFonts w:ascii="宋体" w:hAnsi="宋体"/>
                <w:color w:val="auto"/>
                <w:szCs w:val="21"/>
              </w:rPr>
              <w:t>85</w:t>
            </w:r>
            <w:r>
              <w:rPr>
                <w:rFonts w:hint="eastAsia" w:ascii="宋体" w:hAnsi="宋体"/>
                <w:color w:val="auto"/>
                <w:szCs w:val="21"/>
              </w:rPr>
              <w:t>%；</w:t>
            </w:r>
          </w:p>
        </w:tc>
      </w:tr>
      <w:tr w14:paraId="685F0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4689525E">
            <w:pPr>
              <w:spacing w:line="240" w:lineRule="auto"/>
              <w:jc w:val="center"/>
              <w:rPr>
                <w:rFonts w:hint="eastAsia" w:ascii="宋体" w:hAnsi="宋体" w:cs="宋体"/>
                <w:color w:val="auto"/>
                <w:szCs w:val="21"/>
              </w:rPr>
            </w:pPr>
          </w:p>
        </w:tc>
        <w:tc>
          <w:tcPr>
            <w:tcW w:w="1252" w:type="dxa"/>
            <w:vMerge w:val="continue"/>
            <w:tcBorders>
              <w:left w:val="single" w:color="auto" w:sz="4" w:space="0"/>
              <w:right w:val="single" w:color="auto" w:sz="4" w:space="0"/>
            </w:tcBorders>
            <w:noWrap w:val="0"/>
            <w:vAlign w:val="center"/>
          </w:tcPr>
          <w:p w14:paraId="552E8A55">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4766077">
            <w:pPr>
              <w:snapToGrid w:val="0"/>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3.11</w:t>
            </w:r>
            <w:r>
              <w:rPr>
                <w:rFonts w:hint="eastAsia" w:ascii="宋体" w:hAnsi="宋体"/>
                <w:color w:val="auto"/>
                <w:szCs w:val="21"/>
              </w:rPr>
              <w:t>再生干燥滚筒的尺寸：直径≥φ2.5m，</w:t>
            </w:r>
            <w:r>
              <w:rPr>
                <w:rFonts w:hint="eastAsia" w:ascii="宋体" w:hAnsi="宋体"/>
                <w:color w:val="auto"/>
                <w:szCs w:val="21"/>
                <w:highlight w:val="none"/>
              </w:rPr>
              <w:t>长度≥13m；</w:t>
            </w:r>
          </w:p>
        </w:tc>
      </w:tr>
      <w:tr w14:paraId="1CFD6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678D9019">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6F7E5D8D">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732A74B">
            <w:pPr>
              <w:snapToGrid w:val="0"/>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3.12</w:t>
            </w:r>
            <w:r>
              <w:rPr>
                <w:rFonts w:hint="eastAsia" w:ascii="宋体" w:hAnsi="宋体"/>
                <w:color w:val="auto"/>
                <w:szCs w:val="21"/>
              </w:rPr>
              <w:t>再生干燥滚筒减速电机为国内外知名品牌，减速电机功率≥4×30kW；</w:t>
            </w:r>
          </w:p>
        </w:tc>
      </w:tr>
      <w:tr w14:paraId="67D8C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3E510757">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60C18DB1">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8F7BAC7">
            <w:pPr>
              <w:snapToGrid w:val="0"/>
              <w:spacing w:line="240" w:lineRule="auto"/>
              <w:rPr>
                <w:rFonts w:hint="eastAsia" w:ascii="宋体" w:hAnsi="宋体"/>
                <w:color w:val="auto"/>
                <w:szCs w:val="21"/>
              </w:rPr>
            </w:pPr>
            <w:r>
              <w:rPr>
                <w:rFonts w:ascii="宋体" w:hAnsi="宋体"/>
                <w:color w:val="auto"/>
                <w:szCs w:val="21"/>
              </w:rPr>
              <w:t>23.13</w:t>
            </w:r>
            <w:r>
              <w:rPr>
                <w:rFonts w:hint="eastAsia" w:ascii="宋体" w:hAnsi="宋体"/>
                <w:color w:val="auto"/>
                <w:szCs w:val="21"/>
              </w:rPr>
              <w:t>再生干燥滚筒外壁均应裹覆消音保温层，外敷不锈钢板材；</w:t>
            </w:r>
          </w:p>
        </w:tc>
      </w:tr>
      <w:tr w14:paraId="7D6BB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1423376A">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3ACEBA3E">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787A0AB">
            <w:pPr>
              <w:snapToGrid w:val="0"/>
              <w:spacing w:line="240" w:lineRule="auto"/>
              <w:rPr>
                <w:rFonts w:hint="eastAsia" w:ascii="宋体" w:hAnsi="宋体"/>
                <w:color w:val="auto"/>
                <w:szCs w:val="21"/>
              </w:rPr>
            </w:pPr>
            <w:r>
              <w:rPr>
                <w:rFonts w:ascii="宋体" w:hAnsi="宋体"/>
                <w:color w:val="auto"/>
                <w:szCs w:val="21"/>
              </w:rPr>
              <w:t>23.14</w:t>
            </w:r>
            <w:r>
              <w:rPr>
                <w:rFonts w:hint="eastAsia" w:ascii="宋体" w:hAnsi="宋体"/>
                <w:color w:val="auto"/>
                <w:szCs w:val="21"/>
              </w:rPr>
              <w:t>再生干燥滚筒出料口配置高精度测温传感器，出料温度采用闭环自动控制调节，再生料温度稳定精度±9℃；</w:t>
            </w:r>
          </w:p>
        </w:tc>
      </w:tr>
      <w:tr w14:paraId="7D397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6FE6B69F">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594BA3FE">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DE4BBF7">
            <w:pPr>
              <w:snapToGrid w:val="0"/>
              <w:spacing w:line="240" w:lineRule="auto"/>
              <w:rPr>
                <w:rFonts w:hint="eastAsia" w:ascii="宋体" w:hAnsi="宋体"/>
                <w:color w:val="auto"/>
                <w:szCs w:val="21"/>
              </w:rPr>
            </w:pPr>
            <w:r>
              <w:rPr>
                <w:rFonts w:ascii="宋体" w:hAnsi="宋体"/>
                <w:color w:val="auto"/>
                <w:szCs w:val="21"/>
              </w:rPr>
              <w:t>23</w:t>
            </w:r>
            <w:r>
              <w:rPr>
                <w:rFonts w:hint="eastAsia" w:ascii="宋体" w:hAnsi="宋体"/>
                <w:color w:val="auto"/>
                <w:szCs w:val="21"/>
              </w:rPr>
              <w:t>.</w:t>
            </w:r>
            <w:r>
              <w:rPr>
                <w:rFonts w:ascii="宋体" w:hAnsi="宋体"/>
                <w:color w:val="auto"/>
                <w:szCs w:val="21"/>
              </w:rPr>
              <w:t>15</w:t>
            </w:r>
            <w:r>
              <w:rPr>
                <w:rFonts w:hint="eastAsia" w:ascii="宋体" w:hAnsi="宋体"/>
                <w:color w:val="auto"/>
                <w:szCs w:val="21"/>
              </w:rPr>
              <w:t>燃烧器：低噪声、自动点</w:t>
            </w:r>
            <w:r>
              <w:rPr>
                <w:rFonts w:hint="eastAsia" w:ascii="宋体" w:hAnsi="宋体"/>
                <w:color w:val="auto"/>
                <w:szCs w:val="21"/>
                <w:highlight w:val="none"/>
              </w:rPr>
              <w:t>火油气两用型燃烧器</w:t>
            </w:r>
            <w:r>
              <w:rPr>
                <w:rFonts w:hint="eastAsia" w:ascii="宋体" w:hAnsi="宋体"/>
                <w:color w:val="auto"/>
                <w:szCs w:val="21"/>
              </w:rPr>
              <w:t>，其能力应与再生干燥滚筒的最大能力相匹配，</w:t>
            </w:r>
            <w:r>
              <w:rPr>
                <w:rFonts w:ascii="宋体" w:hAnsi="宋体"/>
                <w:color w:val="auto"/>
                <w:szCs w:val="21"/>
              </w:rPr>
              <w:t>燃烧器功率可全自动连续调节</w:t>
            </w:r>
            <w:r>
              <w:rPr>
                <w:rFonts w:hint="eastAsia" w:ascii="宋体" w:hAnsi="宋体"/>
                <w:color w:val="auto"/>
                <w:szCs w:val="21"/>
              </w:rPr>
              <w:t>，</w:t>
            </w:r>
            <w:r>
              <w:rPr>
                <w:rFonts w:ascii="宋体" w:hAnsi="宋体"/>
                <w:color w:val="auto"/>
                <w:szCs w:val="21"/>
              </w:rPr>
              <w:t>燃烧器熄火后，风门及</w:t>
            </w:r>
            <w:r>
              <w:rPr>
                <w:rFonts w:hint="eastAsia" w:ascii="宋体" w:hAnsi="宋体"/>
                <w:color w:val="auto"/>
                <w:szCs w:val="21"/>
              </w:rPr>
              <w:t>燃料供给</w:t>
            </w:r>
            <w:r>
              <w:rPr>
                <w:rFonts w:ascii="宋体" w:hAnsi="宋体"/>
                <w:color w:val="auto"/>
                <w:szCs w:val="21"/>
              </w:rPr>
              <w:t>都能自动关闭</w:t>
            </w:r>
            <w:r>
              <w:rPr>
                <w:rFonts w:hint="eastAsia" w:ascii="宋体" w:hAnsi="宋体" w:cs="宋体"/>
                <w:color w:val="auto"/>
                <w:szCs w:val="21"/>
              </w:rPr>
              <w:t>；</w:t>
            </w:r>
            <w:r>
              <w:rPr>
                <w:rFonts w:hint="eastAsia" w:ascii="宋体" w:hAnsi="宋体"/>
                <w:color w:val="auto"/>
                <w:szCs w:val="21"/>
              </w:rPr>
              <w:t>燃烧器上需要留有安全保护装置；燃烧器应为国内外知名品牌；</w:t>
            </w:r>
          </w:p>
        </w:tc>
      </w:tr>
      <w:tr w14:paraId="1B8D5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3902B2CB">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781F07D8">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5ABFAF2">
            <w:pPr>
              <w:snapToGrid w:val="0"/>
              <w:spacing w:line="240" w:lineRule="auto"/>
              <w:rPr>
                <w:rFonts w:hint="eastAsia" w:ascii="宋体" w:hAnsi="宋体"/>
                <w:color w:val="auto"/>
                <w:szCs w:val="21"/>
              </w:rPr>
            </w:pPr>
            <w:r>
              <w:rPr>
                <w:rFonts w:ascii="宋体" w:hAnsi="宋体"/>
                <w:color w:val="auto"/>
                <w:szCs w:val="21"/>
              </w:rPr>
              <w:t>23.16</w:t>
            </w:r>
            <w:r>
              <w:rPr>
                <w:rFonts w:hint="eastAsia" w:ascii="宋体" w:hAnsi="宋体"/>
                <w:color w:val="auto"/>
                <w:szCs w:val="21"/>
              </w:rPr>
              <w:t>燃烧器点火装置：具有远程自动点火、火焰自动控制、远程中央控制与调节、自动熄火装置、无级调节，</w:t>
            </w:r>
            <w:r>
              <w:rPr>
                <w:rFonts w:ascii="宋体" w:hAnsi="宋体"/>
                <w:color w:val="auto"/>
                <w:szCs w:val="21"/>
              </w:rPr>
              <w:t>具备意外熄火时燃料自动关闭功能</w:t>
            </w:r>
            <w:r>
              <w:rPr>
                <w:rFonts w:hint="eastAsia" w:ascii="宋体" w:hAnsi="宋体"/>
                <w:color w:val="auto"/>
                <w:szCs w:val="21"/>
              </w:rPr>
              <w:t>；</w:t>
            </w:r>
          </w:p>
        </w:tc>
      </w:tr>
      <w:tr w14:paraId="46A1F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1BD1459D">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7B7D01C0">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082C132">
            <w:pPr>
              <w:snapToGrid w:val="0"/>
              <w:spacing w:line="240" w:lineRule="auto"/>
              <w:rPr>
                <w:rFonts w:hint="eastAsia" w:ascii="宋体" w:hAnsi="宋体"/>
                <w:color w:val="auto"/>
                <w:szCs w:val="21"/>
              </w:rPr>
            </w:pPr>
            <w:r>
              <w:rPr>
                <w:rFonts w:ascii="宋体" w:hAnsi="宋体"/>
                <w:color w:val="auto"/>
                <w:szCs w:val="21"/>
              </w:rPr>
              <w:t>23.17</w:t>
            </w:r>
            <w:r>
              <w:rPr>
                <w:rFonts w:hint="eastAsia" w:ascii="宋体" w:hAnsi="宋体"/>
                <w:color w:val="auto"/>
                <w:szCs w:val="21"/>
              </w:rPr>
              <w:t>燃烧器控制应集成到整机控制系统界面，操作方便；</w:t>
            </w:r>
          </w:p>
        </w:tc>
      </w:tr>
      <w:tr w14:paraId="57F03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5DF59FC2">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4BF22200">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C8CE4FC">
            <w:pPr>
              <w:snapToGrid w:val="0"/>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3.18</w:t>
            </w:r>
            <w:r>
              <w:rPr>
                <w:rFonts w:hint="eastAsia" w:ascii="宋体" w:hAnsi="宋体"/>
                <w:color w:val="auto"/>
                <w:szCs w:val="21"/>
              </w:rPr>
              <w:t>再生干燥滚筒的尾气通过风机、烟气沉降室及管道引至再生干燥滚筒进行燃烧循环利用，应配内循环风机，风机变频控制；</w:t>
            </w:r>
          </w:p>
        </w:tc>
      </w:tr>
      <w:tr w14:paraId="156C1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67C21BDB">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545EC4BE">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78F9309">
            <w:pPr>
              <w:snapToGrid w:val="0"/>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3.19再生烟气通过</w:t>
            </w:r>
            <w:r>
              <w:rPr>
                <w:rFonts w:hint="eastAsia" w:ascii="宋体" w:hAnsi="宋体"/>
                <w:color w:val="auto"/>
                <w:szCs w:val="21"/>
              </w:rPr>
              <w:t>风机、烟气沉降室及管道引至原生干燥滚筒进行燃烧处理，应配再生风机，风机变频控制；</w:t>
            </w:r>
          </w:p>
        </w:tc>
      </w:tr>
      <w:tr w14:paraId="5289A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left w:val="single" w:color="auto" w:sz="4" w:space="0"/>
              <w:right w:val="single" w:color="auto" w:sz="4" w:space="0"/>
            </w:tcBorders>
            <w:noWrap w:val="0"/>
            <w:vAlign w:val="center"/>
          </w:tcPr>
          <w:p w14:paraId="5A12B764">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784BFDBD">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61022940">
            <w:pPr>
              <w:snapToGrid w:val="0"/>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3.20</w:t>
            </w:r>
            <w:r>
              <w:rPr>
                <w:rFonts w:hint="eastAsia" w:ascii="宋体" w:hAnsi="宋体"/>
                <w:color w:val="auto"/>
                <w:szCs w:val="21"/>
              </w:rPr>
              <w:t>热再生系统配沉降室，能够有效沉积细颗粒；</w:t>
            </w:r>
          </w:p>
        </w:tc>
      </w:tr>
      <w:tr w14:paraId="4E8D7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09272E32">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4B71C38E">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AC4CDDE">
            <w:pPr>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3.21热回收料储</w:t>
            </w:r>
            <w:r>
              <w:rPr>
                <w:rFonts w:hint="eastAsia" w:ascii="宋体" w:hAnsi="宋体"/>
                <w:color w:val="auto"/>
                <w:szCs w:val="21"/>
              </w:rPr>
              <w:t>存仓容量≥</w:t>
            </w:r>
            <w:r>
              <w:rPr>
                <w:rFonts w:ascii="宋体" w:hAnsi="宋体"/>
                <w:color w:val="auto"/>
                <w:szCs w:val="21"/>
              </w:rPr>
              <w:t>10</w:t>
            </w:r>
            <w:r>
              <w:rPr>
                <w:rFonts w:hint="eastAsia" w:ascii="宋体" w:hAnsi="宋体"/>
                <w:color w:val="auto"/>
                <w:szCs w:val="21"/>
              </w:rPr>
              <w:t>m</w:t>
            </w:r>
            <w:r>
              <w:rPr>
                <w:rFonts w:hint="eastAsia" w:ascii="宋体" w:hAnsi="宋体"/>
                <w:color w:val="auto"/>
                <w:szCs w:val="21"/>
                <w:vertAlign w:val="superscript"/>
              </w:rPr>
              <w:t>3</w:t>
            </w:r>
            <w:r>
              <w:rPr>
                <w:rFonts w:ascii="宋体" w:hAnsi="宋体"/>
                <w:color w:val="auto"/>
                <w:szCs w:val="21"/>
              </w:rPr>
              <w:t>，</w:t>
            </w:r>
            <w:r>
              <w:rPr>
                <w:rFonts w:hint="eastAsia" w:ascii="宋体" w:hAnsi="宋体"/>
                <w:color w:val="auto"/>
                <w:szCs w:val="21"/>
              </w:rPr>
              <w:t>配可拆检修门，实时称重显示重量，实时检测料温，具有导热油加热保温功能，保温棉外敷彩钢板；</w:t>
            </w:r>
            <w:r>
              <w:rPr>
                <w:rFonts w:hint="eastAsia" w:ascii="宋体" w:hAnsi="宋体"/>
                <w:color w:val="auto"/>
                <w:szCs w:val="21"/>
                <w:highlight w:val="none"/>
              </w:rPr>
              <w:t>仓内壁嵌耐磨钢板；</w:t>
            </w:r>
          </w:p>
        </w:tc>
      </w:tr>
      <w:tr w14:paraId="61335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6BBE6B53">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36EC0B13">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2B4733A">
            <w:pPr>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3.22热回收料</w:t>
            </w:r>
            <w:r>
              <w:rPr>
                <w:rFonts w:hint="eastAsia" w:ascii="宋体" w:hAnsi="宋体"/>
                <w:color w:val="auto"/>
                <w:szCs w:val="21"/>
              </w:rPr>
              <w:t>计量仓容量≥</w:t>
            </w:r>
            <w:r>
              <w:rPr>
                <w:rFonts w:ascii="宋体" w:hAnsi="宋体"/>
                <w:color w:val="auto"/>
                <w:szCs w:val="21"/>
              </w:rPr>
              <w:t>3吨</w:t>
            </w:r>
            <w:r>
              <w:rPr>
                <w:rFonts w:hint="eastAsia" w:ascii="宋体" w:hAnsi="宋体"/>
                <w:color w:val="auto"/>
                <w:szCs w:val="21"/>
              </w:rPr>
              <w:t>，有导热油加热保温功能，保温棉外敷彩钢板；</w:t>
            </w:r>
          </w:p>
        </w:tc>
      </w:tr>
      <w:tr w14:paraId="3F20C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2E8AC324">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6076010B">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59CDC1D">
            <w:pPr>
              <w:spacing w:line="240" w:lineRule="auto"/>
              <w:rPr>
                <w:rFonts w:hint="eastAsia" w:ascii="宋体" w:hAnsi="宋体"/>
                <w:color w:val="auto"/>
                <w:szCs w:val="21"/>
              </w:rPr>
            </w:pPr>
            <w:r>
              <w:rPr>
                <w:rFonts w:hint="eastAsia" w:ascii="宋体" w:hAnsi="宋体" w:cs="宋体"/>
                <w:color w:val="auto"/>
                <w:szCs w:val="21"/>
              </w:rPr>
              <w:t>★2</w:t>
            </w:r>
            <w:r>
              <w:rPr>
                <w:rFonts w:ascii="宋体" w:hAnsi="宋体" w:cs="宋体"/>
                <w:color w:val="auto"/>
                <w:szCs w:val="21"/>
              </w:rPr>
              <w:t>3.23</w:t>
            </w:r>
            <w:r>
              <w:rPr>
                <w:rFonts w:ascii="宋体" w:hAnsi="宋体"/>
                <w:color w:val="auto"/>
                <w:szCs w:val="21"/>
              </w:rPr>
              <w:t>热回收料</w:t>
            </w:r>
            <w:r>
              <w:rPr>
                <w:rFonts w:hint="eastAsia" w:ascii="宋体" w:hAnsi="宋体" w:cs="宋体"/>
                <w:color w:val="auto"/>
                <w:szCs w:val="21"/>
              </w:rPr>
              <w:t>出计量仓门后垂直进入搅拌锅，搅拌锅放在</w:t>
            </w:r>
            <w:r>
              <w:rPr>
                <w:rFonts w:ascii="宋体" w:hAnsi="宋体"/>
                <w:color w:val="auto"/>
                <w:szCs w:val="21"/>
              </w:rPr>
              <w:t>热回收料</w:t>
            </w:r>
            <w:r>
              <w:rPr>
                <w:rFonts w:hint="eastAsia" w:ascii="宋体" w:hAnsi="宋体"/>
                <w:color w:val="auto"/>
                <w:szCs w:val="21"/>
              </w:rPr>
              <w:t>计量仓</w:t>
            </w:r>
            <w:r>
              <w:rPr>
                <w:rFonts w:hint="eastAsia" w:ascii="宋体" w:hAnsi="宋体" w:cs="宋体"/>
                <w:color w:val="auto"/>
                <w:szCs w:val="21"/>
              </w:rPr>
              <w:t>的正下方，防止再生料粘结。</w:t>
            </w:r>
          </w:p>
        </w:tc>
      </w:tr>
      <w:tr w14:paraId="4D467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continue"/>
            <w:tcBorders>
              <w:left w:val="single" w:color="auto" w:sz="4" w:space="0"/>
              <w:right w:val="single" w:color="auto" w:sz="4" w:space="0"/>
            </w:tcBorders>
            <w:noWrap w:val="0"/>
            <w:vAlign w:val="center"/>
          </w:tcPr>
          <w:p w14:paraId="27857BDE">
            <w:pPr>
              <w:spacing w:line="240" w:lineRule="auto"/>
              <w:jc w:val="center"/>
              <w:rPr>
                <w:rFonts w:hint="eastAsia" w:ascii="宋体" w:hAnsi="宋体" w:cs="宋体"/>
                <w:color w:val="FF0000"/>
                <w:szCs w:val="21"/>
              </w:rPr>
            </w:pPr>
          </w:p>
        </w:tc>
        <w:tc>
          <w:tcPr>
            <w:tcW w:w="1252" w:type="dxa"/>
            <w:vMerge w:val="continue"/>
            <w:tcBorders>
              <w:left w:val="single" w:color="auto" w:sz="4" w:space="0"/>
              <w:right w:val="single" w:color="auto" w:sz="4" w:space="0"/>
            </w:tcBorders>
            <w:noWrap w:val="0"/>
            <w:vAlign w:val="center"/>
          </w:tcPr>
          <w:p w14:paraId="435B9640">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BB37C40">
            <w:pPr>
              <w:spacing w:line="24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3.24卸料门开、关位置信号输入计算机处理，可以自动操作，亦可手动</w:t>
            </w:r>
            <w:r>
              <w:rPr>
                <w:rFonts w:hint="eastAsia" w:ascii="宋体" w:hAnsi="宋体"/>
                <w:color w:val="auto"/>
                <w:szCs w:val="21"/>
              </w:rPr>
              <w:t>操作，并具备常开功能；</w:t>
            </w:r>
          </w:p>
        </w:tc>
      </w:tr>
      <w:tr w14:paraId="56125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3" w:type="dxa"/>
            <w:vMerge w:val="restart"/>
            <w:tcBorders>
              <w:top w:val="single" w:color="auto" w:sz="4" w:space="0"/>
              <w:left w:val="single" w:color="auto" w:sz="4" w:space="0"/>
              <w:right w:val="single" w:color="auto" w:sz="4" w:space="0"/>
            </w:tcBorders>
            <w:noWrap w:val="0"/>
            <w:vAlign w:val="center"/>
          </w:tcPr>
          <w:p w14:paraId="735FB4DE">
            <w:pPr>
              <w:spacing w:line="240" w:lineRule="auto"/>
              <w:jc w:val="center"/>
              <w:rPr>
                <w:rFonts w:hint="eastAsia" w:ascii="宋体" w:hAnsi="宋体" w:cs="宋体"/>
                <w:color w:val="auto"/>
                <w:szCs w:val="21"/>
              </w:rPr>
            </w:pPr>
            <w:r>
              <w:rPr>
                <w:rFonts w:ascii="宋体" w:hAnsi="宋体" w:cs="宋体"/>
                <w:color w:val="auto"/>
                <w:szCs w:val="21"/>
              </w:rPr>
              <w:t>24</w:t>
            </w:r>
          </w:p>
        </w:tc>
        <w:tc>
          <w:tcPr>
            <w:tcW w:w="1252" w:type="dxa"/>
            <w:vMerge w:val="restart"/>
            <w:tcBorders>
              <w:top w:val="single" w:color="auto" w:sz="4" w:space="0"/>
              <w:left w:val="single" w:color="auto" w:sz="4" w:space="0"/>
              <w:right w:val="single" w:color="auto" w:sz="4" w:space="0"/>
            </w:tcBorders>
            <w:noWrap w:val="0"/>
            <w:vAlign w:val="center"/>
          </w:tcPr>
          <w:p w14:paraId="55E526D3">
            <w:pPr>
              <w:spacing w:line="240" w:lineRule="auto"/>
              <w:jc w:val="center"/>
              <w:rPr>
                <w:rFonts w:hint="eastAsia" w:ascii="宋体" w:hAnsi="宋体"/>
                <w:color w:val="auto"/>
                <w:szCs w:val="21"/>
              </w:rPr>
            </w:pPr>
            <w:r>
              <w:rPr>
                <w:rFonts w:hint="eastAsia" w:ascii="宋体" w:hAnsi="宋体"/>
                <w:color w:val="auto"/>
                <w:szCs w:val="21"/>
              </w:rPr>
              <w:t>环保系统</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AA099EF">
            <w:pPr>
              <w:spacing w:line="240" w:lineRule="auto"/>
              <w:rPr>
                <w:rFonts w:hint="eastAsia" w:ascii="宋体" w:hAnsi="宋体"/>
                <w:color w:val="auto"/>
                <w:szCs w:val="21"/>
                <w:highlight w:val="yellow"/>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.1集料、上料皮带机配置皮带罩，拆卸方便，所有皮带输送落料点应配密封罩；</w:t>
            </w:r>
          </w:p>
        </w:tc>
      </w:tr>
      <w:tr w14:paraId="58938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73" w:type="dxa"/>
            <w:vMerge w:val="continue"/>
            <w:tcBorders>
              <w:left w:val="single" w:color="auto" w:sz="4" w:space="0"/>
              <w:right w:val="single" w:color="auto" w:sz="4" w:space="0"/>
            </w:tcBorders>
            <w:noWrap w:val="0"/>
            <w:vAlign w:val="center"/>
          </w:tcPr>
          <w:p w14:paraId="7C6A3516">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617A20B0">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0D2DEE5">
            <w:pPr>
              <w:spacing w:line="240" w:lineRule="auto"/>
              <w:rPr>
                <w:rFonts w:hint="eastAsia" w:ascii="宋体" w:hAnsi="宋体"/>
                <w:color w:val="auto"/>
                <w:szCs w:val="21"/>
                <w:highlight w:val="yellow"/>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.2接料区域车道内部配置高清摄像头及照明系统；</w:t>
            </w:r>
          </w:p>
        </w:tc>
      </w:tr>
      <w:tr w14:paraId="122DE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73" w:type="dxa"/>
            <w:vMerge w:val="continue"/>
            <w:tcBorders>
              <w:left w:val="single" w:color="auto" w:sz="4" w:space="0"/>
              <w:right w:val="single" w:color="auto" w:sz="4" w:space="0"/>
            </w:tcBorders>
            <w:noWrap w:val="0"/>
            <w:vAlign w:val="center"/>
          </w:tcPr>
          <w:p w14:paraId="608D594E">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EEC1332">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62E02CB">
            <w:pPr>
              <w:spacing w:line="240" w:lineRule="auto"/>
              <w:rPr>
                <w:rFonts w:hint="eastAsia" w:ascii="宋体" w:hAnsi="宋体" w:cs="宋体"/>
                <w:color w:val="auto"/>
                <w:szCs w:val="21"/>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lang w:val="en-US" w:eastAsia="zh-CN"/>
              </w:rPr>
              <w:t>3</w:t>
            </w:r>
            <w:r>
              <w:rPr>
                <w:rFonts w:hint="eastAsia" w:ascii="宋体" w:hAnsi="宋体"/>
                <w:color w:val="auto"/>
                <w:szCs w:val="21"/>
                <w:highlight w:val="none"/>
              </w:rPr>
              <w:t>车道放料口应配烟尘收集装置和引风管道</w:t>
            </w:r>
            <w:r>
              <w:rPr>
                <w:rFonts w:hint="eastAsia" w:ascii="宋体" w:hAnsi="宋体"/>
                <w:color w:val="auto"/>
                <w:szCs w:val="21"/>
                <w:highlight w:val="none"/>
                <w:lang w:val="en-US" w:eastAsia="zh-CN"/>
              </w:rPr>
              <w:t>接入环保装置</w:t>
            </w:r>
            <w:r>
              <w:rPr>
                <w:rFonts w:hint="eastAsia" w:ascii="宋体" w:hAnsi="宋体"/>
                <w:color w:val="auto"/>
                <w:szCs w:val="21"/>
                <w:highlight w:val="none"/>
              </w:rPr>
              <w:t>，烟尘处理方式喷淋塔+电铺焦油器+活性炭。</w:t>
            </w:r>
          </w:p>
        </w:tc>
      </w:tr>
      <w:tr w14:paraId="073B3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73" w:type="dxa"/>
            <w:vMerge w:val="continue"/>
            <w:tcBorders>
              <w:left w:val="single" w:color="auto" w:sz="4" w:space="0"/>
              <w:bottom w:val="single" w:color="auto" w:sz="4" w:space="0"/>
              <w:right w:val="single" w:color="auto" w:sz="4" w:space="0"/>
            </w:tcBorders>
            <w:noWrap w:val="0"/>
            <w:vAlign w:val="center"/>
          </w:tcPr>
          <w:p w14:paraId="7A610056">
            <w:pPr>
              <w:spacing w:line="240" w:lineRule="auto"/>
              <w:jc w:val="center"/>
              <w:rPr>
                <w:rFonts w:hint="eastAsia" w:ascii="宋体" w:hAnsi="宋体"/>
                <w:color w:val="FF0000"/>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7451B8AE">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59BE7B0">
            <w:pPr>
              <w:spacing w:line="240" w:lineRule="auto"/>
              <w:rPr>
                <w:rFonts w:hint="eastAsia" w:ascii="宋体" w:hAnsi="宋体"/>
                <w:color w:val="auto"/>
                <w:szCs w:val="21"/>
              </w:rPr>
            </w:pPr>
            <w:r>
              <w:rPr>
                <w:rFonts w:hint="eastAsia" w:ascii="宋体" w:hAnsi="宋体" w:cs="宋体"/>
                <w:color w:val="auto"/>
                <w:szCs w:val="21"/>
              </w:rPr>
              <w:t>★</w:t>
            </w:r>
            <w:r>
              <w:rPr>
                <w:rFonts w:ascii="宋体" w:hAnsi="宋体"/>
                <w:color w:val="auto"/>
                <w:szCs w:val="21"/>
              </w:rPr>
              <w:t>24.</w:t>
            </w:r>
            <w:r>
              <w:rPr>
                <w:rFonts w:hint="eastAsia" w:ascii="宋体" w:hAnsi="宋体"/>
                <w:color w:val="auto"/>
                <w:szCs w:val="21"/>
                <w:lang w:val="en-US" w:eastAsia="zh-CN"/>
              </w:rPr>
              <w:t>4</w:t>
            </w:r>
            <w:r>
              <w:rPr>
                <w:rFonts w:hint="eastAsia" w:ascii="宋体" w:hAnsi="宋体"/>
                <w:color w:val="auto"/>
                <w:szCs w:val="21"/>
              </w:rPr>
              <w:t>机外辐射噪声≤</w:t>
            </w:r>
            <w:r>
              <w:rPr>
                <w:rFonts w:ascii="宋体" w:hAnsi="宋体"/>
                <w:color w:val="auto"/>
                <w:szCs w:val="21"/>
              </w:rPr>
              <w:t>8</w:t>
            </w:r>
            <w:r>
              <w:rPr>
                <w:rFonts w:hint="eastAsia" w:ascii="宋体" w:hAnsi="宋体"/>
                <w:color w:val="auto"/>
                <w:szCs w:val="21"/>
              </w:rPr>
              <w:t>3dB，操作者耳边噪声≤</w:t>
            </w:r>
            <w:r>
              <w:rPr>
                <w:rFonts w:ascii="宋体" w:hAnsi="宋体"/>
                <w:color w:val="auto"/>
                <w:szCs w:val="21"/>
              </w:rPr>
              <w:t>70</w:t>
            </w:r>
            <w:r>
              <w:rPr>
                <w:rFonts w:hint="eastAsia" w:ascii="宋体" w:hAnsi="宋体"/>
                <w:color w:val="auto"/>
                <w:szCs w:val="21"/>
              </w:rPr>
              <w:t>dB；</w:t>
            </w:r>
          </w:p>
        </w:tc>
      </w:tr>
      <w:tr w14:paraId="7E980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73" w:type="dxa"/>
            <w:tcBorders>
              <w:top w:val="single" w:color="auto" w:sz="4" w:space="0"/>
              <w:left w:val="single" w:color="auto" w:sz="4" w:space="0"/>
              <w:bottom w:val="single" w:color="auto" w:sz="4" w:space="0"/>
              <w:right w:val="single" w:color="auto" w:sz="4" w:space="0"/>
            </w:tcBorders>
            <w:noWrap w:val="0"/>
            <w:vAlign w:val="center"/>
          </w:tcPr>
          <w:p w14:paraId="29F7A5E0">
            <w:pPr>
              <w:spacing w:line="240" w:lineRule="auto"/>
              <w:jc w:val="center"/>
              <w:rPr>
                <w:rFonts w:hint="eastAsia" w:ascii="宋体" w:hAnsi="宋体"/>
                <w:color w:val="auto"/>
                <w:szCs w:val="21"/>
              </w:rPr>
            </w:pPr>
            <w:r>
              <w:rPr>
                <w:rFonts w:hint="eastAsia" w:ascii="宋体" w:hAnsi="宋体"/>
                <w:color w:val="auto"/>
                <w:szCs w:val="21"/>
              </w:rPr>
              <w:t>2</w:t>
            </w:r>
            <w:r>
              <w:rPr>
                <w:rFonts w:ascii="宋体" w:hAnsi="宋体"/>
                <w:color w:val="auto"/>
                <w:szCs w:val="21"/>
              </w:rPr>
              <w:t>5</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8B2B540">
            <w:pPr>
              <w:spacing w:line="240" w:lineRule="auto"/>
              <w:jc w:val="center"/>
              <w:rPr>
                <w:rFonts w:hint="eastAsia" w:ascii="宋体" w:hAnsi="宋体"/>
                <w:color w:val="auto"/>
                <w:szCs w:val="21"/>
              </w:rPr>
            </w:pPr>
            <w:r>
              <w:rPr>
                <w:rFonts w:hint="eastAsia" w:ascii="宋体" w:hAnsi="宋体"/>
                <w:color w:val="auto"/>
                <w:szCs w:val="21"/>
              </w:rPr>
              <w:t>溢废料仓</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852399C">
            <w:pPr>
              <w:spacing w:line="240" w:lineRule="auto"/>
              <w:rPr>
                <w:rFonts w:hint="eastAsia" w:ascii="宋体" w:hAnsi="宋体" w:cs="宋体"/>
                <w:color w:val="auto"/>
                <w:szCs w:val="21"/>
              </w:rPr>
            </w:pPr>
            <w:r>
              <w:rPr>
                <w:rFonts w:hint="eastAsia" w:ascii="宋体" w:hAnsi="宋体" w:cs="宋体"/>
                <w:color w:val="auto"/>
                <w:szCs w:val="21"/>
              </w:rPr>
              <w:t>25.1配置顶置式溢废料仓，容量</w:t>
            </w:r>
            <w:r>
              <w:rPr>
                <w:rFonts w:hint="eastAsia" w:ascii="宋体" w:hAnsi="宋体"/>
                <w:color w:val="auto"/>
                <w:szCs w:val="21"/>
              </w:rPr>
              <w:t>≥</w:t>
            </w:r>
            <w:r>
              <w:rPr>
                <w:rFonts w:hint="eastAsia" w:ascii="宋体" w:hAnsi="宋体" w:cs="宋体"/>
                <w:color w:val="auto"/>
                <w:szCs w:val="21"/>
              </w:rPr>
              <w:t>20吨，与搅拌楼平行放置，通车宽度一致，方便运输车辆进出。</w:t>
            </w:r>
          </w:p>
        </w:tc>
      </w:tr>
      <w:tr w14:paraId="6E31B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73" w:type="dxa"/>
            <w:vMerge w:val="restart"/>
            <w:tcBorders>
              <w:top w:val="single" w:color="auto" w:sz="4" w:space="0"/>
              <w:left w:val="single" w:color="auto" w:sz="4" w:space="0"/>
              <w:right w:val="single" w:color="auto" w:sz="4" w:space="0"/>
            </w:tcBorders>
            <w:noWrap w:val="0"/>
            <w:vAlign w:val="center"/>
          </w:tcPr>
          <w:p w14:paraId="01D15282">
            <w:pPr>
              <w:spacing w:line="240" w:lineRule="auto"/>
              <w:jc w:val="center"/>
              <w:rPr>
                <w:rFonts w:hint="eastAsia" w:ascii="宋体" w:hAnsi="宋体"/>
                <w:color w:val="auto"/>
                <w:szCs w:val="21"/>
                <w:highlight w:val="magenta"/>
              </w:rPr>
            </w:pPr>
            <w:r>
              <w:rPr>
                <w:rFonts w:hint="eastAsia" w:ascii="宋体" w:hAnsi="宋体"/>
                <w:color w:val="auto"/>
                <w:szCs w:val="21"/>
              </w:rPr>
              <w:t>26</w:t>
            </w:r>
          </w:p>
        </w:tc>
        <w:tc>
          <w:tcPr>
            <w:tcW w:w="1252" w:type="dxa"/>
            <w:vMerge w:val="restart"/>
            <w:tcBorders>
              <w:top w:val="single" w:color="auto" w:sz="4" w:space="0"/>
              <w:left w:val="single" w:color="auto" w:sz="4" w:space="0"/>
              <w:right w:val="single" w:color="auto" w:sz="4" w:space="0"/>
            </w:tcBorders>
            <w:noWrap w:val="0"/>
            <w:vAlign w:val="center"/>
          </w:tcPr>
          <w:p w14:paraId="28C0960C">
            <w:pPr>
              <w:spacing w:line="240" w:lineRule="auto"/>
              <w:jc w:val="center"/>
              <w:rPr>
                <w:rFonts w:hint="eastAsia" w:ascii="宋体" w:hAnsi="宋体"/>
                <w:color w:val="auto"/>
                <w:szCs w:val="21"/>
              </w:rPr>
            </w:pPr>
            <w:r>
              <w:rPr>
                <w:rFonts w:hint="eastAsia" w:ascii="宋体" w:hAnsi="宋体"/>
                <w:color w:val="auto"/>
                <w:szCs w:val="21"/>
              </w:rPr>
              <w:t>配套设备</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1388E18">
            <w:pPr>
              <w:spacing w:line="240" w:lineRule="auto"/>
              <w:rPr>
                <w:rFonts w:hint="eastAsia" w:ascii="宋体" w:hAnsi="宋体" w:eastAsia="微软雅黑" w:cs="宋体"/>
                <w:color w:val="auto"/>
                <w:szCs w:val="21"/>
              </w:rPr>
            </w:pPr>
            <w:r>
              <w:rPr>
                <w:rFonts w:hint="eastAsia" w:ascii="宋体" w:hAnsi="宋体" w:cs="宋体"/>
                <w:color w:val="auto"/>
                <w:szCs w:val="21"/>
              </w:rPr>
              <w:t>26.1配套环保系统</w:t>
            </w:r>
            <w:r>
              <w:rPr>
                <w:rFonts w:hint="eastAsia" w:ascii="方正隶书简体" w:hAnsi="方正隶书简体" w:eastAsia="方正隶书简体" w:cs="方正隶书简体"/>
                <w:color w:val="auto"/>
                <w:szCs w:val="21"/>
              </w:rPr>
              <w:t>喷淋塔</w:t>
            </w:r>
            <w:r>
              <w:rPr>
                <w:rFonts w:hint="eastAsia" w:ascii="宋体" w:hAnsi="宋体" w:cs="宋体"/>
                <w:color w:val="auto"/>
                <w:szCs w:val="21"/>
              </w:rPr>
              <w:t>（整体为PP材质）适用于烟尘类，具有良好的密封性能和耐腐蚀性能，使用寿命长，符合国家环保技术要求</w:t>
            </w:r>
            <w:r>
              <w:rPr>
                <w:rFonts w:hint="eastAsia" w:ascii="方正隶书简体" w:hAnsi="方正隶书简体" w:eastAsia="方正隶书简体" w:cs="方正隶书简体"/>
                <w:color w:val="auto"/>
                <w:szCs w:val="21"/>
              </w:rPr>
              <w:t>+</w:t>
            </w:r>
            <w:r>
              <w:rPr>
                <w:rFonts w:hint="eastAsia" w:ascii="方正隶书简体" w:hAnsi="方正隶书简体" w:eastAsia="方正隶书简体" w:cs="方正隶书简体"/>
                <w:color w:val="auto"/>
                <w:szCs w:val="21"/>
                <w:highlight w:val="none"/>
              </w:rPr>
              <w:t>电捕焦油器要</w:t>
            </w:r>
            <w:r>
              <w:rPr>
                <w:rFonts w:hint="eastAsia" w:ascii="宋体" w:hAnsi="宋体"/>
                <w:color w:val="auto"/>
                <w:szCs w:val="21"/>
                <w:highlight w:val="none"/>
              </w:rPr>
              <w:t>由压型钢板制成的圆形或者方形结构，</w:t>
            </w:r>
            <w:r>
              <w:rPr>
                <w:rFonts w:hint="eastAsia" w:ascii="宋体" w:hAnsi="宋体"/>
                <w:color w:val="auto"/>
                <w:szCs w:val="21"/>
              </w:rPr>
              <w:t>设备制造符合国家环保技术要求</w:t>
            </w:r>
            <w:r>
              <w:rPr>
                <w:rFonts w:hint="eastAsia" w:ascii="方正隶书简体" w:hAnsi="方正隶书简体" w:eastAsia="方正隶书简体" w:cs="方正隶书简体"/>
                <w:color w:val="auto"/>
                <w:szCs w:val="21"/>
              </w:rPr>
              <w:t>+活性</w:t>
            </w:r>
            <w:r>
              <w:rPr>
                <w:rFonts w:hint="eastAsia" w:ascii="宋体" w:hAnsi="宋体" w:cs="宋体"/>
                <w:color w:val="auto"/>
                <w:szCs w:val="21"/>
              </w:rPr>
              <w:t>碳采用煤基柱状活性炭，用精制无烟煤为原料，设计制造符合国家环保技术要求。</w:t>
            </w:r>
          </w:p>
        </w:tc>
      </w:tr>
      <w:tr w14:paraId="7F8F2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73" w:type="dxa"/>
            <w:vMerge w:val="continue"/>
            <w:tcBorders>
              <w:left w:val="single" w:color="auto" w:sz="4" w:space="0"/>
              <w:right w:val="single" w:color="auto" w:sz="4" w:space="0"/>
            </w:tcBorders>
            <w:noWrap w:val="0"/>
            <w:vAlign w:val="center"/>
          </w:tcPr>
          <w:p w14:paraId="13B0C8B7">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76B2D649">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53192F9">
            <w:pPr>
              <w:spacing w:line="240" w:lineRule="auto"/>
              <w:rPr>
                <w:rFonts w:hint="eastAsia" w:ascii="宋体" w:hAnsi="宋体" w:cs="宋体"/>
                <w:color w:val="auto"/>
                <w:szCs w:val="21"/>
              </w:rPr>
            </w:pPr>
            <w:r>
              <w:rPr>
                <w:rFonts w:hint="eastAsia" w:ascii="宋体" w:hAnsi="宋体" w:cs="宋体"/>
                <w:color w:val="auto"/>
                <w:szCs w:val="21"/>
              </w:rPr>
              <w:t>26.2配套</w:t>
            </w:r>
            <w:r>
              <w:rPr>
                <w:rFonts w:hint="eastAsia" w:ascii="宋体" w:hAnsi="宋体" w:cs="宋体"/>
                <w:bCs/>
                <w:color w:val="auto"/>
                <w:szCs w:val="21"/>
              </w:rPr>
              <w:t>120型沥青回收料破碎筛分设备（国有知名品牌）1.</w:t>
            </w:r>
            <w:r>
              <w:rPr>
                <w:rFonts w:hint="eastAsia" w:ascii="宋体" w:hAnsi="宋体" w:cs="宋体"/>
                <w:color w:val="auto"/>
                <w:szCs w:val="21"/>
              </w:rPr>
              <w:t>上料斗出料要变频控制，出料速度可调；同时上料皮带机配有强磁铁，有效防止金属材料进入破碎机。2.采用圆振动筛，物料运行轨迹要椭圆型，抛射角要为近似直角，要有良好的高透筛率和筛分效率。3.采用缓冲对齿辊结构，沥青料要不被破坏，实现柔性破碎，双减速电机配置动力要足，破碎能力要强.4.生产能力说明：1）针对沥青铣刨料大小不超过30mm的沥青回收料，设备产能约100-120t/h；2）针对沥青铣刨料大小超过30mm的沥青回收料,设备产能大约80t/h.</w:t>
            </w:r>
          </w:p>
        </w:tc>
      </w:tr>
      <w:tr w14:paraId="6E4FE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73" w:type="dxa"/>
            <w:vMerge w:val="continue"/>
            <w:tcBorders>
              <w:left w:val="single" w:color="auto" w:sz="4" w:space="0"/>
              <w:right w:val="single" w:color="auto" w:sz="4" w:space="0"/>
            </w:tcBorders>
            <w:noWrap w:val="0"/>
            <w:vAlign w:val="center"/>
          </w:tcPr>
          <w:p w14:paraId="32732D3A">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27380849">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7F09530">
            <w:pPr>
              <w:spacing w:line="240" w:lineRule="auto"/>
              <w:rPr>
                <w:rFonts w:hint="eastAsia" w:ascii="宋体" w:hAnsi="宋体" w:cs="宋体"/>
                <w:color w:val="auto"/>
                <w:szCs w:val="21"/>
              </w:rPr>
            </w:pPr>
            <w:r>
              <w:rPr>
                <w:rFonts w:hint="eastAsia" w:ascii="宋体" w:hAnsi="宋体" w:cs="宋体"/>
                <w:color w:val="auto"/>
                <w:szCs w:val="21"/>
              </w:rPr>
              <w:t>26.3配套改性沥青木质纤维（絮状）投料设备一套要求自动化控制计量精准，有强力打散功能，能与主楼智能联动。</w:t>
            </w:r>
          </w:p>
        </w:tc>
      </w:tr>
      <w:tr w14:paraId="62149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73" w:type="dxa"/>
            <w:vMerge w:val="continue"/>
            <w:tcBorders>
              <w:left w:val="single" w:color="auto" w:sz="4" w:space="0"/>
              <w:right w:val="single" w:color="auto" w:sz="4" w:space="0"/>
            </w:tcBorders>
            <w:noWrap w:val="0"/>
            <w:vAlign w:val="center"/>
          </w:tcPr>
          <w:p w14:paraId="55A26568">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42AB8479">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A1B3C6A">
            <w:pPr>
              <w:spacing w:line="240" w:lineRule="auto"/>
              <w:rPr>
                <w:rFonts w:hint="eastAsia" w:ascii="宋体" w:hAnsi="宋体" w:cs="宋体"/>
                <w:color w:val="auto"/>
                <w:szCs w:val="21"/>
              </w:rPr>
            </w:pPr>
            <w:r>
              <w:rPr>
                <w:rFonts w:hint="eastAsia" w:ascii="宋体" w:hAnsi="宋体" w:cs="宋体"/>
                <w:color w:val="auto"/>
                <w:szCs w:val="21"/>
              </w:rPr>
              <w:t>26.4配备粉尘回收加湿处理设备加湿搅拌机一套，要求自动化控制配备水箱、水泵、流量控制阀及喷水装置，确保供水稳定可控。</w:t>
            </w:r>
          </w:p>
        </w:tc>
      </w:tr>
      <w:tr w14:paraId="4393B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73" w:type="dxa"/>
            <w:vMerge w:val="continue"/>
            <w:tcBorders>
              <w:left w:val="single" w:color="auto" w:sz="4" w:space="0"/>
              <w:right w:val="single" w:color="auto" w:sz="4" w:space="0"/>
            </w:tcBorders>
            <w:noWrap w:val="0"/>
            <w:vAlign w:val="center"/>
          </w:tcPr>
          <w:p w14:paraId="532B72FC">
            <w:pPr>
              <w:spacing w:line="240" w:lineRule="auto"/>
              <w:jc w:val="center"/>
              <w:rPr>
                <w:rFonts w:hint="eastAsia" w:ascii="宋体" w:hAnsi="宋体"/>
                <w:color w:val="FF0000"/>
                <w:szCs w:val="21"/>
              </w:rPr>
            </w:pPr>
          </w:p>
        </w:tc>
        <w:tc>
          <w:tcPr>
            <w:tcW w:w="1252" w:type="dxa"/>
            <w:vMerge w:val="continue"/>
            <w:tcBorders>
              <w:left w:val="single" w:color="auto" w:sz="4" w:space="0"/>
              <w:right w:val="single" w:color="auto" w:sz="4" w:space="0"/>
            </w:tcBorders>
            <w:noWrap w:val="0"/>
            <w:vAlign w:val="center"/>
          </w:tcPr>
          <w:p w14:paraId="41A61972">
            <w:pPr>
              <w:spacing w:line="240" w:lineRule="auto"/>
              <w:jc w:val="center"/>
              <w:rPr>
                <w:rFonts w:hint="eastAsia" w:ascii="宋体" w:hAnsi="宋体"/>
                <w:color w:val="FF0000"/>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096F725">
            <w:pPr>
              <w:spacing w:line="240" w:lineRule="auto"/>
              <w:rPr>
                <w:rFonts w:hint="eastAsia" w:ascii="宋体" w:hAnsi="宋体" w:cs="宋体"/>
                <w:color w:val="auto"/>
                <w:szCs w:val="21"/>
              </w:rPr>
            </w:pPr>
            <w:r>
              <w:rPr>
                <w:rFonts w:hint="eastAsia" w:ascii="宋体" w:hAnsi="宋体" w:cs="宋体"/>
                <w:color w:val="auto"/>
                <w:szCs w:val="21"/>
              </w:rPr>
              <w:t>26.5配备集成温拌沥青设备系统一套，要求沥青发泡型，</w:t>
            </w:r>
            <w:r>
              <w:rPr>
                <w:rFonts w:hint="eastAsia" w:ascii="宋体" w:hAnsi="宋体" w:cs="宋体"/>
                <w:color w:val="auto"/>
                <w:szCs w:val="21"/>
                <w:highlight w:val="none"/>
              </w:rPr>
              <w:t>匹配沥青站生产能力不低于300 吨/小时的沥青发泡需求，</w:t>
            </w:r>
            <w:r>
              <w:rPr>
                <w:rFonts w:hint="eastAsia" w:ascii="宋体" w:hAnsi="宋体" w:cs="宋体"/>
                <w:color w:val="auto"/>
                <w:szCs w:val="21"/>
              </w:rPr>
              <w:t>配备独立PLC控制柜，支持与主楼控制系统通联。</w:t>
            </w:r>
          </w:p>
        </w:tc>
      </w:tr>
      <w:tr w14:paraId="2D34D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restart"/>
            <w:tcBorders>
              <w:top w:val="single" w:color="auto" w:sz="4" w:space="0"/>
              <w:left w:val="single" w:color="auto" w:sz="4" w:space="0"/>
              <w:right w:val="single" w:color="auto" w:sz="4" w:space="0"/>
            </w:tcBorders>
            <w:noWrap w:val="0"/>
            <w:vAlign w:val="center"/>
          </w:tcPr>
          <w:p w14:paraId="687690FF">
            <w:pPr>
              <w:spacing w:line="240" w:lineRule="auto"/>
              <w:jc w:val="center"/>
              <w:rPr>
                <w:rFonts w:hint="eastAsia" w:ascii="宋体" w:hAnsi="宋体"/>
                <w:color w:val="auto"/>
                <w:szCs w:val="21"/>
              </w:rPr>
            </w:pPr>
            <w:r>
              <w:rPr>
                <w:rFonts w:ascii="宋体" w:hAnsi="宋体"/>
                <w:color w:val="auto"/>
                <w:szCs w:val="21"/>
              </w:rPr>
              <w:t>2</w:t>
            </w:r>
            <w:r>
              <w:rPr>
                <w:rFonts w:hint="eastAsia" w:ascii="宋体" w:hAnsi="宋体"/>
                <w:color w:val="auto"/>
                <w:szCs w:val="21"/>
              </w:rPr>
              <w:t>7</w:t>
            </w:r>
          </w:p>
        </w:tc>
        <w:tc>
          <w:tcPr>
            <w:tcW w:w="1252" w:type="dxa"/>
            <w:vMerge w:val="restart"/>
            <w:tcBorders>
              <w:top w:val="single" w:color="auto" w:sz="4" w:space="0"/>
              <w:left w:val="single" w:color="auto" w:sz="4" w:space="0"/>
              <w:right w:val="single" w:color="auto" w:sz="4" w:space="0"/>
            </w:tcBorders>
            <w:noWrap w:val="0"/>
            <w:vAlign w:val="center"/>
          </w:tcPr>
          <w:p w14:paraId="2598FA8F">
            <w:pPr>
              <w:spacing w:line="240" w:lineRule="auto"/>
              <w:jc w:val="center"/>
              <w:rPr>
                <w:rFonts w:hint="eastAsia" w:ascii="宋体" w:hAnsi="宋体"/>
                <w:color w:val="auto"/>
                <w:szCs w:val="21"/>
              </w:rPr>
            </w:pPr>
            <w:r>
              <w:rPr>
                <w:rFonts w:hint="eastAsia" w:ascii="宋体" w:hAnsi="宋体"/>
                <w:color w:val="auto"/>
                <w:szCs w:val="21"/>
              </w:rPr>
              <w:t>安全配置</w:t>
            </w: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30DF634">
            <w:pPr>
              <w:spacing w:line="240" w:lineRule="auto"/>
              <w:rPr>
                <w:rFonts w:hint="eastAsia" w:ascii="宋体" w:hAnsi="宋体"/>
                <w:color w:val="auto"/>
                <w:szCs w:val="21"/>
              </w:rPr>
            </w:pPr>
            <w:r>
              <w:rPr>
                <w:rFonts w:hint="eastAsia" w:ascii="宋体" w:hAnsi="宋体"/>
                <w:color w:val="auto"/>
                <w:szCs w:val="21"/>
              </w:rPr>
              <w:t>27.1设备位置较高位置均应配备检修平台、栏杆、扶梯/踏梯、把手、防护罩/网等安全装置，平台部分采用防滑的鱼眼冲孔钢板及防护栏杆；楼梯踏板采用鳄鱼嘴式防滑踏阶；栏杆之间有锁紧装置，防止栏杆颤动；</w:t>
            </w:r>
          </w:p>
        </w:tc>
      </w:tr>
      <w:tr w14:paraId="734AE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07A31CA0">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7BD8CD7">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7AE76FDC">
            <w:pPr>
              <w:spacing w:line="240" w:lineRule="auto"/>
              <w:rPr>
                <w:rFonts w:hint="eastAsia" w:ascii="宋体" w:hAnsi="宋体"/>
                <w:color w:val="auto"/>
                <w:szCs w:val="21"/>
              </w:rPr>
            </w:pPr>
            <w:r>
              <w:rPr>
                <w:rFonts w:hint="eastAsia" w:ascii="宋体" w:hAnsi="宋体"/>
                <w:color w:val="auto"/>
                <w:szCs w:val="21"/>
              </w:rPr>
              <w:t>27.2所有的三角皮带及皮带轮电机等传动部分均有防护罩保护；</w:t>
            </w:r>
          </w:p>
        </w:tc>
      </w:tr>
      <w:tr w14:paraId="1D38C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21E1D02B">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67817E69">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D72E973">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.3</w:t>
            </w:r>
            <w:r>
              <w:rPr>
                <w:rFonts w:hint="eastAsia" w:ascii="宋体" w:hAnsi="宋体"/>
                <w:color w:val="auto"/>
                <w:szCs w:val="21"/>
              </w:rPr>
              <w:t>对维修时危险性高的部位，如搅拌锅、干燥滚筒、振动筛、提升机等重要部件，对控制电源要有切断锁定功能，杜绝误操作造成人员人身伤害。</w:t>
            </w:r>
          </w:p>
        </w:tc>
      </w:tr>
      <w:tr w14:paraId="3B5F8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286C47C9">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6DFC471C">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E710616">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.4</w:t>
            </w:r>
            <w:r>
              <w:rPr>
                <w:rFonts w:hint="eastAsia" w:ascii="宋体" w:hAnsi="宋体"/>
                <w:color w:val="auto"/>
                <w:szCs w:val="21"/>
              </w:rPr>
              <w:t>各个模块系统之间采用联锁控制，保证开机和停机时的起停有序，安全可靠；</w:t>
            </w:r>
          </w:p>
        </w:tc>
      </w:tr>
      <w:tr w14:paraId="6CD2F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340D66AB">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B40E478">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134D92A">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.5</w:t>
            </w:r>
            <w:r>
              <w:rPr>
                <w:rFonts w:hint="eastAsia" w:ascii="宋体" w:hAnsi="宋体"/>
                <w:color w:val="auto"/>
                <w:szCs w:val="21"/>
              </w:rPr>
              <w:t>搅拌锅、骨料称斗、热料仓等部分连锁顺序功能，下一级部件不到位，系统的上一级部件锁定不工作；</w:t>
            </w:r>
          </w:p>
        </w:tc>
      </w:tr>
      <w:tr w14:paraId="05482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0B9CADB7">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AE22A88">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7D34428">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.6</w:t>
            </w:r>
            <w:r>
              <w:rPr>
                <w:rFonts w:hint="eastAsia" w:ascii="宋体" w:hAnsi="宋体"/>
                <w:color w:val="auto"/>
                <w:szCs w:val="21"/>
              </w:rPr>
              <w:t>气路设计应采用安全保护系统；</w:t>
            </w:r>
            <w:r>
              <w:rPr>
                <w:rFonts w:hint="eastAsia" w:ascii="宋体" w:hAnsi="宋体" w:cs="宋体"/>
                <w:color w:val="auto"/>
                <w:kern w:val="0"/>
                <w:szCs w:val="21"/>
                <w:lang w:val="en-US" w:eastAsia="zh-CN" w:bidi="ar"/>
              </w:rPr>
              <w:t>天然气燃烧器接口处需安装声光燃气报警器。</w:t>
            </w:r>
          </w:p>
        </w:tc>
      </w:tr>
      <w:tr w14:paraId="39494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2889D0B2">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7CE5F4EE">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0C061C6">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.7</w:t>
            </w:r>
            <w:r>
              <w:rPr>
                <w:rFonts w:hint="eastAsia" w:ascii="宋体" w:hAnsi="宋体"/>
                <w:color w:val="auto"/>
                <w:szCs w:val="21"/>
              </w:rPr>
              <w:t>各模块电器系统设有急停按钮、欠压和过压保护；所有电机均为IP55级；具备过载和过流保护功能；</w:t>
            </w:r>
          </w:p>
        </w:tc>
      </w:tr>
      <w:tr w14:paraId="2691D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051B1A64">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7C79EFEC">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319DA98F">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.8</w:t>
            </w:r>
            <w:r>
              <w:rPr>
                <w:rFonts w:hint="eastAsia" w:ascii="宋体" w:hAnsi="宋体"/>
                <w:color w:val="auto"/>
                <w:szCs w:val="21"/>
              </w:rPr>
              <w:t>设备楼体上装有电铃或气喇叭警示装置，以作为开机前和突发事件的报警装置；</w:t>
            </w:r>
          </w:p>
        </w:tc>
      </w:tr>
      <w:tr w14:paraId="45E99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03A0CD20">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55798CC">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5B871855">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.9</w:t>
            </w:r>
            <w:r>
              <w:rPr>
                <w:rFonts w:hint="eastAsia" w:ascii="宋体" w:hAnsi="宋体"/>
                <w:color w:val="auto"/>
                <w:szCs w:val="21"/>
              </w:rPr>
              <w:t>本设备所有控制程序、软件均有计算机硬件备份及远程监控数据库备份，保证生产数据的完整性及真实性和设备的正常运转；</w:t>
            </w:r>
          </w:p>
        </w:tc>
      </w:tr>
      <w:tr w14:paraId="7C515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3E4B8A4A">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365DB4F3">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4D7B708F">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.10</w:t>
            </w:r>
            <w:r>
              <w:rPr>
                <w:rFonts w:hint="eastAsia" w:ascii="宋体" w:hAnsi="宋体"/>
                <w:color w:val="auto"/>
                <w:szCs w:val="21"/>
              </w:rPr>
              <w:t>设备主要部位应有监视系统，最少配置4路高清摄像头；</w:t>
            </w:r>
          </w:p>
        </w:tc>
      </w:tr>
      <w:tr w14:paraId="54CDE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62896E7E">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2129D45A">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2CA938E4">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.11</w:t>
            </w:r>
            <w:r>
              <w:rPr>
                <w:rFonts w:hint="eastAsia" w:ascii="宋体" w:hAnsi="宋体"/>
                <w:color w:val="auto"/>
                <w:szCs w:val="21"/>
              </w:rPr>
              <w:t>电气系统须具备防止电机、电器和元器件因受潮、灰尘或结露等产生不良后果的保护措施；</w:t>
            </w:r>
          </w:p>
        </w:tc>
      </w:tr>
      <w:tr w14:paraId="5E445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559A48EC">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740AD303">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0A572CFB">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.12</w:t>
            </w:r>
            <w:r>
              <w:rPr>
                <w:rFonts w:hint="eastAsia" w:ascii="宋体" w:hAnsi="宋体"/>
                <w:color w:val="auto"/>
                <w:szCs w:val="21"/>
              </w:rPr>
              <w:t>设备各模块间的电缆插座、插头应带明显的标志；</w:t>
            </w:r>
          </w:p>
        </w:tc>
      </w:tr>
      <w:tr w14:paraId="64ED5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 w:type="dxa"/>
            <w:vMerge w:val="continue"/>
            <w:tcBorders>
              <w:left w:val="single" w:color="auto" w:sz="4" w:space="0"/>
              <w:right w:val="single" w:color="auto" w:sz="4" w:space="0"/>
            </w:tcBorders>
            <w:noWrap w:val="0"/>
            <w:vAlign w:val="center"/>
          </w:tcPr>
          <w:p w14:paraId="0E1FC492">
            <w:pPr>
              <w:spacing w:line="240" w:lineRule="auto"/>
              <w:jc w:val="center"/>
              <w:rPr>
                <w:rFonts w:hint="eastAsia" w:ascii="宋体" w:hAnsi="宋体"/>
                <w:color w:val="auto"/>
                <w:szCs w:val="21"/>
              </w:rPr>
            </w:pPr>
          </w:p>
        </w:tc>
        <w:tc>
          <w:tcPr>
            <w:tcW w:w="1252" w:type="dxa"/>
            <w:vMerge w:val="continue"/>
            <w:tcBorders>
              <w:left w:val="single" w:color="auto" w:sz="4" w:space="0"/>
              <w:right w:val="single" w:color="auto" w:sz="4" w:space="0"/>
            </w:tcBorders>
            <w:noWrap w:val="0"/>
            <w:vAlign w:val="center"/>
          </w:tcPr>
          <w:p w14:paraId="41F09C0A">
            <w:pPr>
              <w:spacing w:line="240" w:lineRule="auto"/>
              <w:jc w:val="center"/>
              <w:rPr>
                <w:rFonts w:hint="eastAsia" w:ascii="宋体" w:hAnsi="宋体"/>
                <w:color w:val="auto"/>
                <w:szCs w:val="21"/>
              </w:rPr>
            </w:pPr>
          </w:p>
        </w:tc>
        <w:tc>
          <w:tcPr>
            <w:tcW w:w="7103" w:type="dxa"/>
            <w:tcBorders>
              <w:top w:val="single" w:color="auto" w:sz="4" w:space="0"/>
              <w:left w:val="single" w:color="auto" w:sz="4" w:space="0"/>
              <w:bottom w:val="single" w:color="auto" w:sz="4" w:space="0"/>
              <w:right w:val="single" w:color="auto" w:sz="4" w:space="0"/>
            </w:tcBorders>
            <w:noWrap w:val="0"/>
            <w:vAlign w:val="center"/>
          </w:tcPr>
          <w:p w14:paraId="1C9B64A5">
            <w:pPr>
              <w:spacing w:line="24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.13</w:t>
            </w:r>
            <w:r>
              <w:rPr>
                <w:rFonts w:hint="eastAsia" w:ascii="宋体" w:hAnsi="宋体"/>
                <w:color w:val="auto"/>
                <w:szCs w:val="21"/>
              </w:rPr>
              <w:t>设备运转时各部件应满足或高于国家颁布的《工业企业噪声卫生标准》，不得出现油、料、粉尘“跑、冒、滴、漏、扬”等现象。</w:t>
            </w:r>
          </w:p>
        </w:tc>
      </w:tr>
    </w:tbl>
    <w:p w14:paraId="7CEDB964">
      <w:pPr>
        <w:ind w:firstLine="482" w:firstLineChars="200"/>
        <w:jc w:val="left"/>
        <w:rPr>
          <w:rFonts w:hint="eastAsia" w:ascii="宋体" w:hAnsi="宋体" w:cs="宋体"/>
          <w:b/>
          <w:bCs/>
          <w:sz w:val="24"/>
        </w:rPr>
      </w:pPr>
      <w:r>
        <w:rPr>
          <w:rFonts w:hint="eastAsia" w:ascii="宋体" w:hAnsi="宋体" w:cs="宋体"/>
          <w:b/>
          <w:bCs/>
          <w:sz w:val="24"/>
        </w:rPr>
        <w:t>包2：沥青加温站提升改造设备采购及安装项目</w:t>
      </w:r>
    </w:p>
    <w:tbl>
      <w:tblPr>
        <w:tblStyle w:val="20"/>
        <w:tblpPr w:leftFromText="180" w:rightFromText="180" w:vertAnchor="text" w:horzAnchor="page" w:tblpX="189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691"/>
        <w:gridCol w:w="3748"/>
        <w:gridCol w:w="925"/>
        <w:gridCol w:w="1648"/>
      </w:tblGrid>
      <w:tr w14:paraId="62C5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6" w:type="dxa"/>
            <w:noWrap w:val="0"/>
            <w:vAlign w:val="center"/>
          </w:tcPr>
          <w:p w14:paraId="2B54F654">
            <w:pPr>
              <w:pStyle w:val="61"/>
              <w:ind w:firstLine="0" w:firstLineChars="0"/>
              <w:jc w:val="center"/>
              <w:rPr>
                <w:sz w:val="24"/>
                <w:szCs w:val="24"/>
              </w:rPr>
            </w:pPr>
            <w:r>
              <w:rPr>
                <w:rFonts w:hint="eastAsia"/>
                <w:sz w:val="24"/>
                <w:szCs w:val="24"/>
              </w:rPr>
              <w:t>序号</w:t>
            </w:r>
          </w:p>
        </w:tc>
        <w:tc>
          <w:tcPr>
            <w:tcW w:w="1691" w:type="dxa"/>
            <w:noWrap w:val="0"/>
            <w:vAlign w:val="center"/>
          </w:tcPr>
          <w:p w14:paraId="33D73A2E">
            <w:pPr>
              <w:pStyle w:val="61"/>
              <w:ind w:firstLine="0" w:firstLineChars="0"/>
              <w:jc w:val="center"/>
              <w:rPr>
                <w:sz w:val="24"/>
                <w:szCs w:val="24"/>
              </w:rPr>
            </w:pPr>
            <w:r>
              <w:rPr>
                <w:rFonts w:hint="eastAsia"/>
                <w:sz w:val="24"/>
                <w:szCs w:val="24"/>
              </w:rPr>
              <w:t>设备名称</w:t>
            </w:r>
          </w:p>
        </w:tc>
        <w:tc>
          <w:tcPr>
            <w:tcW w:w="3748" w:type="dxa"/>
            <w:noWrap w:val="0"/>
            <w:vAlign w:val="center"/>
          </w:tcPr>
          <w:p w14:paraId="55CB7AC3">
            <w:pPr>
              <w:pStyle w:val="61"/>
              <w:ind w:firstLine="480"/>
              <w:jc w:val="center"/>
              <w:rPr>
                <w:sz w:val="24"/>
                <w:szCs w:val="24"/>
              </w:rPr>
            </w:pPr>
            <w:r>
              <w:rPr>
                <w:rFonts w:hint="eastAsia"/>
                <w:sz w:val="24"/>
                <w:szCs w:val="24"/>
              </w:rPr>
              <w:t>技术参数要求</w:t>
            </w:r>
          </w:p>
        </w:tc>
        <w:tc>
          <w:tcPr>
            <w:tcW w:w="925" w:type="dxa"/>
            <w:noWrap w:val="0"/>
            <w:vAlign w:val="center"/>
          </w:tcPr>
          <w:p w14:paraId="254E4B17">
            <w:pPr>
              <w:pStyle w:val="61"/>
              <w:ind w:firstLine="0" w:firstLineChars="0"/>
              <w:jc w:val="center"/>
              <w:rPr>
                <w:sz w:val="24"/>
                <w:szCs w:val="24"/>
              </w:rPr>
            </w:pPr>
            <w:r>
              <w:rPr>
                <w:rFonts w:hint="eastAsia"/>
                <w:sz w:val="24"/>
                <w:szCs w:val="24"/>
              </w:rPr>
              <w:t>数量</w:t>
            </w:r>
          </w:p>
        </w:tc>
        <w:tc>
          <w:tcPr>
            <w:tcW w:w="1648" w:type="dxa"/>
            <w:noWrap w:val="0"/>
            <w:vAlign w:val="center"/>
          </w:tcPr>
          <w:p w14:paraId="224E694B">
            <w:pPr>
              <w:pStyle w:val="61"/>
              <w:ind w:firstLine="0" w:firstLineChars="0"/>
              <w:jc w:val="center"/>
              <w:rPr>
                <w:sz w:val="24"/>
                <w:szCs w:val="24"/>
              </w:rPr>
            </w:pPr>
            <w:r>
              <w:rPr>
                <w:rFonts w:hint="eastAsia"/>
                <w:sz w:val="24"/>
                <w:szCs w:val="24"/>
              </w:rPr>
              <w:t>单位</w:t>
            </w:r>
          </w:p>
        </w:tc>
      </w:tr>
      <w:tr w14:paraId="05F7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1C1DC3CB">
            <w:pPr>
              <w:pStyle w:val="61"/>
              <w:ind w:firstLine="0" w:firstLineChars="0"/>
              <w:jc w:val="center"/>
            </w:pPr>
            <w:r>
              <w:rPr>
                <w:rFonts w:hint="eastAsia"/>
              </w:rPr>
              <w:t>1</w:t>
            </w:r>
          </w:p>
        </w:tc>
        <w:tc>
          <w:tcPr>
            <w:tcW w:w="1691" w:type="dxa"/>
            <w:noWrap w:val="0"/>
            <w:vAlign w:val="center"/>
          </w:tcPr>
          <w:p w14:paraId="2E88897B">
            <w:pPr>
              <w:pStyle w:val="61"/>
              <w:ind w:firstLine="0" w:firstLineChars="0"/>
              <w:jc w:val="center"/>
            </w:pPr>
            <w:r>
              <w:rPr>
                <w:rFonts w:hint="eastAsia" w:ascii="宋体" w:hAnsi="宋体" w:cs="宋体"/>
                <w:sz w:val="24"/>
              </w:rPr>
              <w:t>沥青加温站提升改造设备</w:t>
            </w:r>
          </w:p>
        </w:tc>
        <w:tc>
          <w:tcPr>
            <w:tcW w:w="3748" w:type="dxa"/>
            <w:noWrap w:val="0"/>
            <w:vAlign w:val="center"/>
          </w:tcPr>
          <w:p w14:paraId="1A9A1F3D">
            <w:pPr>
              <w:pStyle w:val="61"/>
              <w:ind w:firstLine="420"/>
              <w:jc w:val="center"/>
            </w:pPr>
            <w:r>
              <w:rPr>
                <w:rFonts w:hint="eastAsia"/>
              </w:rPr>
              <w:t>详细参数要求后附</w:t>
            </w:r>
          </w:p>
        </w:tc>
        <w:tc>
          <w:tcPr>
            <w:tcW w:w="925" w:type="dxa"/>
            <w:noWrap w:val="0"/>
            <w:vAlign w:val="center"/>
          </w:tcPr>
          <w:p w14:paraId="33AB65EB">
            <w:pPr>
              <w:pStyle w:val="61"/>
              <w:ind w:firstLine="0" w:firstLineChars="0"/>
              <w:jc w:val="center"/>
            </w:pPr>
            <w:r>
              <w:rPr>
                <w:rFonts w:hint="eastAsia"/>
              </w:rPr>
              <w:t>1</w:t>
            </w:r>
          </w:p>
        </w:tc>
        <w:tc>
          <w:tcPr>
            <w:tcW w:w="1648" w:type="dxa"/>
            <w:noWrap w:val="0"/>
            <w:vAlign w:val="center"/>
          </w:tcPr>
          <w:p w14:paraId="19E1888C">
            <w:pPr>
              <w:pStyle w:val="61"/>
              <w:ind w:firstLine="0" w:firstLineChars="0"/>
              <w:jc w:val="center"/>
            </w:pPr>
            <w:r>
              <w:rPr>
                <w:rFonts w:hint="eastAsia"/>
              </w:rPr>
              <w:t>套</w:t>
            </w:r>
          </w:p>
        </w:tc>
      </w:tr>
    </w:tbl>
    <w:p w14:paraId="1678DEA2">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附：详细技术参数要求</w:t>
      </w:r>
    </w:p>
    <w:p w14:paraId="5BA6BBFE">
      <w:pPr>
        <w:spacing w:line="360" w:lineRule="auto"/>
        <w:ind w:firstLine="723" w:firstLineChars="300"/>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6.0乳化沥青设备配置清单一览表</w:t>
      </w:r>
    </w:p>
    <w:tbl>
      <w:tblPr>
        <w:tblStyle w:val="19"/>
        <w:tblpPr w:leftFromText="180" w:rightFromText="180" w:vertAnchor="text" w:horzAnchor="page" w:tblpX="1891" w:tblpY="373"/>
        <w:tblOverlap w:val="never"/>
        <w:tblW w:w="9788" w:type="dxa"/>
        <w:tblInd w:w="0" w:type="dxa"/>
        <w:tblLayout w:type="fixed"/>
        <w:tblCellMar>
          <w:top w:w="0" w:type="dxa"/>
          <w:left w:w="108" w:type="dxa"/>
          <w:bottom w:w="0" w:type="dxa"/>
          <w:right w:w="108" w:type="dxa"/>
        </w:tblCellMar>
      </w:tblPr>
      <w:tblGrid>
        <w:gridCol w:w="571"/>
        <w:gridCol w:w="2400"/>
        <w:gridCol w:w="1111"/>
        <w:gridCol w:w="756"/>
        <w:gridCol w:w="777"/>
        <w:gridCol w:w="4173"/>
      </w:tblGrid>
      <w:tr w14:paraId="2DEAD116">
        <w:tblPrEx>
          <w:tblCellMar>
            <w:top w:w="0" w:type="dxa"/>
            <w:left w:w="108" w:type="dxa"/>
            <w:bottom w:w="0" w:type="dxa"/>
            <w:right w:w="108" w:type="dxa"/>
          </w:tblCellMar>
        </w:tblPrEx>
        <w:trPr>
          <w:trHeight w:val="402" w:hRule="atLeast"/>
        </w:trPr>
        <w:tc>
          <w:tcPr>
            <w:tcW w:w="571" w:type="dxa"/>
            <w:tcBorders>
              <w:top w:val="single" w:color="auto" w:sz="4" w:space="0"/>
              <w:left w:val="single" w:color="auto" w:sz="4" w:space="0"/>
              <w:bottom w:val="single" w:color="auto" w:sz="4" w:space="0"/>
              <w:right w:val="single" w:color="auto" w:sz="4" w:space="0"/>
            </w:tcBorders>
            <w:noWrap w:val="0"/>
            <w:vAlign w:val="center"/>
          </w:tcPr>
          <w:p w14:paraId="44D6AD94">
            <w:pPr>
              <w:jc w:val="center"/>
              <w:rPr>
                <w:rFonts w:hint="eastAsia" w:ascii="宋体" w:hAnsi="宋体" w:cs="宋体"/>
                <w:color w:val="auto"/>
                <w:szCs w:val="21"/>
              </w:rPr>
            </w:pPr>
            <w:r>
              <w:rPr>
                <w:rFonts w:hint="eastAsia" w:ascii="宋体" w:hAnsi="宋体" w:cs="宋体"/>
                <w:color w:val="auto"/>
                <w:szCs w:val="21"/>
              </w:rPr>
              <w:t>序号</w:t>
            </w:r>
          </w:p>
        </w:tc>
        <w:tc>
          <w:tcPr>
            <w:tcW w:w="2400" w:type="dxa"/>
            <w:tcBorders>
              <w:top w:val="single" w:color="auto" w:sz="4" w:space="0"/>
              <w:left w:val="nil"/>
              <w:bottom w:val="single" w:color="auto" w:sz="4" w:space="0"/>
              <w:right w:val="single" w:color="auto" w:sz="4" w:space="0"/>
            </w:tcBorders>
            <w:noWrap w:val="0"/>
            <w:vAlign w:val="center"/>
          </w:tcPr>
          <w:p w14:paraId="50AC2931">
            <w:pPr>
              <w:jc w:val="center"/>
              <w:rPr>
                <w:rFonts w:hint="eastAsia" w:ascii="宋体" w:hAnsi="宋体" w:cs="宋体"/>
                <w:color w:val="auto"/>
                <w:szCs w:val="21"/>
              </w:rPr>
            </w:pPr>
            <w:r>
              <w:rPr>
                <w:rFonts w:hint="eastAsia" w:ascii="宋体" w:hAnsi="宋体" w:cs="宋体"/>
                <w:color w:val="auto"/>
                <w:szCs w:val="21"/>
              </w:rPr>
              <w:t>　名称</w:t>
            </w:r>
          </w:p>
        </w:tc>
        <w:tc>
          <w:tcPr>
            <w:tcW w:w="1111" w:type="dxa"/>
            <w:tcBorders>
              <w:top w:val="single" w:color="auto" w:sz="4" w:space="0"/>
              <w:left w:val="nil"/>
              <w:bottom w:val="single" w:color="auto" w:sz="4" w:space="0"/>
              <w:right w:val="single" w:color="auto" w:sz="4" w:space="0"/>
            </w:tcBorders>
            <w:noWrap w:val="0"/>
            <w:vAlign w:val="center"/>
          </w:tcPr>
          <w:p w14:paraId="42A8F2E5">
            <w:pPr>
              <w:jc w:val="center"/>
              <w:rPr>
                <w:rFonts w:hint="eastAsia" w:ascii="宋体" w:hAnsi="宋体" w:cs="宋体"/>
                <w:color w:val="auto"/>
                <w:szCs w:val="21"/>
              </w:rPr>
            </w:pPr>
            <w:r>
              <w:rPr>
                <w:rFonts w:hint="eastAsia" w:ascii="宋体" w:hAnsi="宋体" w:cs="宋体"/>
                <w:color w:val="auto"/>
                <w:szCs w:val="21"/>
              </w:rPr>
              <w:t>规格型号</w:t>
            </w:r>
          </w:p>
        </w:tc>
        <w:tc>
          <w:tcPr>
            <w:tcW w:w="756" w:type="dxa"/>
            <w:tcBorders>
              <w:top w:val="single" w:color="auto" w:sz="4" w:space="0"/>
              <w:left w:val="nil"/>
              <w:bottom w:val="single" w:color="auto" w:sz="4" w:space="0"/>
              <w:right w:val="single" w:color="auto" w:sz="4" w:space="0"/>
            </w:tcBorders>
            <w:noWrap w:val="0"/>
            <w:vAlign w:val="center"/>
          </w:tcPr>
          <w:p w14:paraId="64162844">
            <w:pPr>
              <w:jc w:val="center"/>
              <w:rPr>
                <w:rFonts w:hint="eastAsia" w:ascii="宋体" w:hAnsi="宋体" w:cs="宋体"/>
                <w:color w:val="auto"/>
                <w:szCs w:val="21"/>
              </w:rPr>
            </w:pPr>
            <w:r>
              <w:rPr>
                <w:rFonts w:hint="eastAsia" w:ascii="宋体" w:hAnsi="宋体" w:cs="宋体"/>
                <w:color w:val="auto"/>
                <w:szCs w:val="21"/>
              </w:rPr>
              <w:t>单位</w:t>
            </w:r>
          </w:p>
        </w:tc>
        <w:tc>
          <w:tcPr>
            <w:tcW w:w="777" w:type="dxa"/>
            <w:tcBorders>
              <w:top w:val="single" w:color="auto" w:sz="4" w:space="0"/>
              <w:left w:val="nil"/>
              <w:bottom w:val="single" w:color="auto" w:sz="4" w:space="0"/>
              <w:right w:val="single" w:color="auto" w:sz="4" w:space="0"/>
            </w:tcBorders>
            <w:noWrap w:val="0"/>
            <w:vAlign w:val="center"/>
          </w:tcPr>
          <w:p w14:paraId="123C0595">
            <w:pPr>
              <w:jc w:val="center"/>
              <w:rPr>
                <w:rFonts w:hint="eastAsia" w:ascii="宋体" w:hAnsi="宋体" w:cs="宋体"/>
                <w:color w:val="auto"/>
                <w:szCs w:val="21"/>
              </w:rPr>
            </w:pPr>
            <w:r>
              <w:rPr>
                <w:rFonts w:hint="eastAsia" w:ascii="宋体" w:hAnsi="宋体" w:cs="宋体"/>
                <w:color w:val="auto"/>
                <w:szCs w:val="21"/>
              </w:rPr>
              <w:t>数量</w:t>
            </w:r>
          </w:p>
        </w:tc>
        <w:tc>
          <w:tcPr>
            <w:tcW w:w="4173" w:type="dxa"/>
            <w:tcBorders>
              <w:top w:val="single" w:color="auto" w:sz="4" w:space="0"/>
              <w:left w:val="nil"/>
              <w:bottom w:val="single" w:color="auto" w:sz="4" w:space="0"/>
              <w:right w:val="single" w:color="auto" w:sz="4" w:space="0"/>
            </w:tcBorders>
            <w:noWrap w:val="0"/>
            <w:vAlign w:val="center"/>
          </w:tcPr>
          <w:p w14:paraId="690192FF">
            <w:pPr>
              <w:jc w:val="center"/>
              <w:rPr>
                <w:rFonts w:hint="eastAsia" w:ascii="宋体" w:hAnsi="宋体" w:cs="宋体"/>
                <w:color w:val="auto"/>
                <w:szCs w:val="21"/>
              </w:rPr>
            </w:pPr>
            <w:r>
              <w:rPr>
                <w:rFonts w:hint="eastAsia" w:ascii="宋体" w:hAnsi="宋体" w:cs="宋体"/>
                <w:color w:val="auto"/>
                <w:szCs w:val="21"/>
              </w:rPr>
              <w:t>备注</w:t>
            </w:r>
          </w:p>
        </w:tc>
      </w:tr>
      <w:tr w14:paraId="2ED4C467">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7DAF9DB0">
            <w:pPr>
              <w:jc w:val="center"/>
              <w:rPr>
                <w:rFonts w:hint="eastAsia" w:ascii="宋体" w:hAnsi="宋体" w:cs="宋体"/>
                <w:b/>
                <w:color w:val="auto"/>
                <w:szCs w:val="21"/>
              </w:rPr>
            </w:pPr>
            <w:r>
              <w:rPr>
                <w:rFonts w:hint="eastAsia" w:ascii="宋体" w:hAnsi="宋体" w:cs="宋体"/>
                <w:b/>
                <w:color w:val="auto"/>
                <w:szCs w:val="21"/>
              </w:rPr>
              <w:t>一</w:t>
            </w:r>
          </w:p>
        </w:tc>
        <w:tc>
          <w:tcPr>
            <w:tcW w:w="2400" w:type="dxa"/>
            <w:tcBorders>
              <w:top w:val="nil"/>
              <w:left w:val="nil"/>
              <w:bottom w:val="single" w:color="auto" w:sz="4" w:space="0"/>
              <w:right w:val="single" w:color="auto" w:sz="4" w:space="0"/>
            </w:tcBorders>
            <w:noWrap w:val="0"/>
            <w:vAlign w:val="center"/>
          </w:tcPr>
          <w:p w14:paraId="4D3B8860">
            <w:pPr>
              <w:rPr>
                <w:rFonts w:hint="eastAsia" w:ascii="宋体" w:hAnsi="宋体" w:cs="宋体"/>
                <w:color w:val="auto"/>
                <w:szCs w:val="21"/>
              </w:rPr>
            </w:pPr>
            <w:r>
              <w:rPr>
                <w:rFonts w:hint="eastAsia" w:ascii="宋体" w:hAnsi="宋体" w:cs="宋体"/>
                <w:b/>
                <w:bCs/>
                <w:color w:val="auto"/>
                <w:szCs w:val="21"/>
              </w:rPr>
              <w:t>主机系统</w:t>
            </w:r>
          </w:p>
        </w:tc>
        <w:tc>
          <w:tcPr>
            <w:tcW w:w="1111" w:type="dxa"/>
            <w:tcBorders>
              <w:top w:val="nil"/>
              <w:left w:val="nil"/>
              <w:bottom w:val="single" w:color="auto" w:sz="4" w:space="0"/>
              <w:right w:val="single" w:color="auto" w:sz="4" w:space="0"/>
            </w:tcBorders>
            <w:noWrap w:val="0"/>
            <w:vAlign w:val="bottom"/>
          </w:tcPr>
          <w:p w14:paraId="4FC7119A">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640453A5">
            <w:pPr>
              <w:jc w:val="center"/>
              <w:rPr>
                <w:rFonts w:hint="eastAsia" w:ascii="宋体" w:hAnsi="宋体" w:cs="宋体"/>
                <w:color w:val="auto"/>
                <w:szCs w:val="21"/>
              </w:rPr>
            </w:pPr>
            <w:r>
              <w:rPr>
                <w:rFonts w:hint="eastAsia" w:ascii="宋体" w:hAnsi="宋体" w:cs="宋体"/>
                <w:color w:val="auto"/>
                <w:szCs w:val="21"/>
              </w:rPr>
              <w:t>　</w:t>
            </w:r>
          </w:p>
        </w:tc>
        <w:tc>
          <w:tcPr>
            <w:tcW w:w="777" w:type="dxa"/>
            <w:tcBorders>
              <w:top w:val="nil"/>
              <w:left w:val="nil"/>
              <w:bottom w:val="single" w:color="auto" w:sz="4" w:space="0"/>
              <w:right w:val="single" w:color="auto" w:sz="4" w:space="0"/>
            </w:tcBorders>
            <w:noWrap w:val="0"/>
            <w:vAlign w:val="center"/>
          </w:tcPr>
          <w:p w14:paraId="1130AD96">
            <w:pPr>
              <w:jc w:val="center"/>
              <w:rPr>
                <w:rFonts w:hint="eastAsia" w:ascii="宋体" w:hAnsi="宋体" w:cs="宋体"/>
                <w:color w:val="auto"/>
                <w:szCs w:val="21"/>
              </w:rPr>
            </w:pPr>
            <w:r>
              <w:rPr>
                <w:rFonts w:hint="eastAsia" w:ascii="宋体" w:hAnsi="宋体" w:cs="宋体"/>
                <w:color w:val="auto"/>
                <w:szCs w:val="21"/>
              </w:rPr>
              <w:t>　</w:t>
            </w:r>
          </w:p>
        </w:tc>
        <w:tc>
          <w:tcPr>
            <w:tcW w:w="4173" w:type="dxa"/>
            <w:tcBorders>
              <w:top w:val="nil"/>
              <w:left w:val="nil"/>
              <w:bottom w:val="single" w:color="auto" w:sz="4" w:space="0"/>
              <w:right w:val="single" w:color="auto" w:sz="4" w:space="0"/>
            </w:tcBorders>
            <w:noWrap w:val="0"/>
            <w:vAlign w:val="bottom"/>
          </w:tcPr>
          <w:p w14:paraId="2C1AD3DC">
            <w:pPr>
              <w:rPr>
                <w:rFonts w:hint="eastAsia" w:ascii="宋体" w:hAnsi="宋体" w:cs="宋体"/>
                <w:color w:val="auto"/>
                <w:szCs w:val="21"/>
              </w:rPr>
            </w:pPr>
            <w:r>
              <w:rPr>
                <w:rFonts w:hint="eastAsia" w:ascii="宋体" w:hAnsi="宋体" w:cs="宋体"/>
                <w:color w:val="auto"/>
                <w:szCs w:val="21"/>
              </w:rPr>
              <w:t>　</w:t>
            </w:r>
          </w:p>
        </w:tc>
      </w:tr>
      <w:tr w14:paraId="08A736EE">
        <w:tblPrEx>
          <w:tblCellMar>
            <w:top w:w="0" w:type="dxa"/>
            <w:left w:w="108" w:type="dxa"/>
            <w:bottom w:w="0" w:type="dxa"/>
            <w:right w:w="108" w:type="dxa"/>
          </w:tblCellMar>
        </w:tblPrEx>
        <w:trPr>
          <w:trHeight w:val="413" w:hRule="atLeast"/>
        </w:trPr>
        <w:tc>
          <w:tcPr>
            <w:tcW w:w="571" w:type="dxa"/>
            <w:tcBorders>
              <w:top w:val="nil"/>
              <w:left w:val="single" w:color="auto" w:sz="4" w:space="0"/>
              <w:bottom w:val="single" w:color="auto" w:sz="4" w:space="0"/>
              <w:right w:val="single" w:color="auto" w:sz="4" w:space="0"/>
            </w:tcBorders>
            <w:noWrap w:val="0"/>
            <w:vAlign w:val="bottom"/>
          </w:tcPr>
          <w:p w14:paraId="4F08456F">
            <w:pPr>
              <w:jc w:val="center"/>
              <w:rPr>
                <w:rFonts w:hint="eastAsia" w:ascii="宋体" w:hAnsi="宋体" w:cs="宋体"/>
                <w:color w:val="auto"/>
                <w:szCs w:val="21"/>
              </w:rPr>
            </w:pPr>
            <w:r>
              <w:rPr>
                <w:rFonts w:hint="eastAsia" w:ascii="宋体" w:hAnsi="宋体" w:cs="宋体"/>
                <w:color w:val="auto"/>
                <w:szCs w:val="21"/>
              </w:rPr>
              <w:t>1</w:t>
            </w:r>
          </w:p>
        </w:tc>
        <w:tc>
          <w:tcPr>
            <w:tcW w:w="2400" w:type="dxa"/>
            <w:tcBorders>
              <w:top w:val="nil"/>
              <w:left w:val="nil"/>
              <w:bottom w:val="single" w:color="auto" w:sz="4" w:space="0"/>
              <w:right w:val="single" w:color="auto" w:sz="4" w:space="0"/>
            </w:tcBorders>
            <w:noWrap w:val="0"/>
            <w:vAlign w:val="bottom"/>
          </w:tcPr>
          <w:p w14:paraId="2C28DE2F">
            <w:pPr>
              <w:rPr>
                <w:rFonts w:hint="eastAsia" w:ascii="宋体" w:hAnsi="宋体" w:cs="宋体"/>
                <w:color w:val="auto"/>
                <w:szCs w:val="21"/>
              </w:rPr>
            </w:pPr>
            <w:r>
              <w:rPr>
                <w:rFonts w:hint="eastAsia" w:ascii="宋体" w:hAnsi="宋体" w:cs="宋体"/>
                <w:color w:val="auto"/>
                <w:szCs w:val="21"/>
              </w:rPr>
              <w:t>胶体磨</w:t>
            </w:r>
          </w:p>
        </w:tc>
        <w:tc>
          <w:tcPr>
            <w:tcW w:w="1111" w:type="dxa"/>
            <w:tcBorders>
              <w:top w:val="nil"/>
              <w:left w:val="nil"/>
              <w:bottom w:val="single" w:color="auto" w:sz="4" w:space="0"/>
              <w:right w:val="single" w:color="auto" w:sz="4" w:space="0"/>
            </w:tcBorders>
            <w:noWrap w:val="0"/>
            <w:vAlign w:val="bottom"/>
          </w:tcPr>
          <w:p w14:paraId="7059A810">
            <w:pPr>
              <w:rPr>
                <w:rFonts w:hint="eastAsia" w:ascii="宋体" w:hAnsi="宋体" w:cs="宋体"/>
                <w:color w:val="auto"/>
                <w:szCs w:val="21"/>
              </w:rPr>
            </w:pPr>
          </w:p>
        </w:tc>
        <w:tc>
          <w:tcPr>
            <w:tcW w:w="756" w:type="dxa"/>
            <w:tcBorders>
              <w:top w:val="nil"/>
              <w:left w:val="nil"/>
              <w:bottom w:val="single" w:color="auto" w:sz="4" w:space="0"/>
              <w:right w:val="single" w:color="auto" w:sz="4" w:space="0"/>
            </w:tcBorders>
            <w:noWrap w:val="0"/>
            <w:vAlign w:val="center"/>
          </w:tcPr>
          <w:p w14:paraId="5453BD00">
            <w:pPr>
              <w:jc w:val="center"/>
              <w:rPr>
                <w:rFonts w:hint="eastAsia" w:ascii="宋体" w:hAnsi="宋体" w:cs="宋体"/>
                <w:color w:val="auto"/>
                <w:szCs w:val="21"/>
              </w:rPr>
            </w:pPr>
            <w:r>
              <w:rPr>
                <w:rFonts w:hint="eastAsia" w:ascii="宋体" w:hAnsi="宋体" w:cs="宋体"/>
                <w:color w:val="auto"/>
                <w:szCs w:val="21"/>
              </w:rPr>
              <w:t>台</w:t>
            </w:r>
          </w:p>
        </w:tc>
        <w:tc>
          <w:tcPr>
            <w:tcW w:w="777" w:type="dxa"/>
            <w:tcBorders>
              <w:top w:val="nil"/>
              <w:left w:val="nil"/>
              <w:bottom w:val="single" w:color="auto" w:sz="4" w:space="0"/>
              <w:right w:val="single" w:color="auto" w:sz="4" w:space="0"/>
            </w:tcBorders>
            <w:noWrap w:val="0"/>
            <w:vAlign w:val="center"/>
          </w:tcPr>
          <w:p w14:paraId="6BAFADB7">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30BE63D2">
            <w:pPr>
              <w:rPr>
                <w:rFonts w:hint="eastAsia" w:ascii="宋体" w:hAnsi="宋体" w:cs="宋体"/>
                <w:color w:val="auto"/>
                <w:szCs w:val="21"/>
              </w:rPr>
            </w:pPr>
            <w:r>
              <w:rPr>
                <w:rFonts w:hint="eastAsia" w:ascii="宋体" w:hAnsi="宋体" w:cs="宋体"/>
                <w:color w:val="auto"/>
                <w:szCs w:val="21"/>
              </w:rPr>
              <w:t>304全不锈钢磨头，11kw，6.0m³/h；</w:t>
            </w:r>
          </w:p>
        </w:tc>
      </w:tr>
      <w:tr w14:paraId="672A9D4D">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3811F717">
            <w:pPr>
              <w:jc w:val="center"/>
              <w:rPr>
                <w:rFonts w:hint="eastAsia" w:ascii="宋体" w:hAnsi="宋体" w:cs="宋体"/>
                <w:color w:val="auto"/>
                <w:szCs w:val="21"/>
              </w:rPr>
            </w:pPr>
            <w:r>
              <w:rPr>
                <w:rFonts w:hint="eastAsia" w:ascii="宋体" w:hAnsi="宋体" w:cs="宋体"/>
                <w:color w:val="auto"/>
                <w:szCs w:val="21"/>
              </w:rPr>
              <w:t>2</w:t>
            </w:r>
          </w:p>
        </w:tc>
        <w:tc>
          <w:tcPr>
            <w:tcW w:w="2400" w:type="dxa"/>
            <w:tcBorders>
              <w:top w:val="nil"/>
              <w:left w:val="nil"/>
              <w:bottom w:val="single" w:color="auto" w:sz="4" w:space="0"/>
              <w:right w:val="single" w:color="auto" w:sz="4" w:space="0"/>
            </w:tcBorders>
            <w:noWrap w:val="0"/>
            <w:vAlign w:val="center"/>
          </w:tcPr>
          <w:p w14:paraId="67E780D3">
            <w:pPr>
              <w:rPr>
                <w:rFonts w:hint="eastAsia" w:ascii="宋体" w:hAnsi="宋体" w:cs="宋体"/>
                <w:color w:val="auto"/>
                <w:szCs w:val="21"/>
              </w:rPr>
            </w:pPr>
            <w:r>
              <w:rPr>
                <w:rFonts w:hint="eastAsia" w:ascii="宋体" w:hAnsi="宋体" w:cs="宋体"/>
                <w:color w:val="auto"/>
                <w:szCs w:val="21"/>
              </w:rPr>
              <w:t>基质沥青输入泵</w:t>
            </w:r>
          </w:p>
        </w:tc>
        <w:tc>
          <w:tcPr>
            <w:tcW w:w="1111" w:type="dxa"/>
            <w:tcBorders>
              <w:top w:val="nil"/>
              <w:left w:val="nil"/>
              <w:bottom w:val="single" w:color="auto" w:sz="4" w:space="0"/>
              <w:right w:val="single" w:color="auto" w:sz="4" w:space="0"/>
            </w:tcBorders>
            <w:noWrap w:val="0"/>
            <w:vAlign w:val="bottom"/>
          </w:tcPr>
          <w:p w14:paraId="46DC76A0">
            <w:pPr>
              <w:rPr>
                <w:rFonts w:hint="eastAsia" w:ascii="宋体" w:hAnsi="宋体" w:cs="宋体"/>
                <w:color w:val="auto"/>
                <w:szCs w:val="21"/>
              </w:rPr>
            </w:pPr>
          </w:p>
        </w:tc>
        <w:tc>
          <w:tcPr>
            <w:tcW w:w="756" w:type="dxa"/>
            <w:tcBorders>
              <w:top w:val="nil"/>
              <w:left w:val="nil"/>
              <w:bottom w:val="single" w:color="auto" w:sz="4" w:space="0"/>
              <w:right w:val="single" w:color="auto" w:sz="4" w:space="0"/>
            </w:tcBorders>
            <w:noWrap w:val="0"/>
            <w:vAlign w:val="center"/>
          </w:tcPr>
          <w:p w14:paraId="354CA143">
            <w:pPr>
              <w:jc w:val="center"/>
              <w:rPr>
                <w:rFonts w:hint="eastAsia" w:ascii="宋体" w:hAnsi="宋体" w:cs="宋体"/>
                <w:color w:val="auto"/>
                <w:szCs w:val="21"/>
              </w:rPr>
            </w:pPr>
            <w:r>
              <w:rPr>
                <w:rFonts w:hint="eastAsia" w:ascii="宋体" w:hAnsi="宋体" w:cs="宋体"/>
                <w:color w:val="auto"/>
                <w:szCs w:val="21"/>
              </w:rPr>
              <w:t>台</w:t>
            </w:r>
          </w:p>
        </w:tc>
        <w:tc>
          <w:tcPr>
            <w:tcW w:w="777" w:type="dxa"/>
            <w:tcBorders>
              <w:top w:val="nil"/>
              <w:left w:val="nil"/>
              <w:bottom w:val="single" w:color="auto" w:sz="4" w:space="0"/>
              <w:right w:val="single" w:color="auto" w:sz="4" w:space="0"/>
            </w:tcBorders>
            <w:noWrap w:val="0"/>
            <w:vAlign w:val="center"/>
          </w:tcPr>
          <w:p w14:paraId="4D4006C2">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52FD24DA">
            <w:pPr>
              <w:rPr>
                <w:rFonts w:hint="eastAsia" w:ascii="宋体" w:hAnsi="宋体" w:cs="宋体"/>
                <w:color w:val="auto"/>
                <w:szCs w:val="21"/>
              </w:rPr>
            </w:pPr>
            <w:r>
              <w:rPr>
                <w:rFonts w:hint="eastAsia" w:ascii="宋体" w:hAnsi="宋体" w:cs="宋体"/>
                <w:color w:val="auto"/>
                <w:szCs w:val="21"/>
              </w:rPr>
              <w:t>导热油保温式，3kw；变频调速 5.0m³/h</w:t>
            </w:r>
          </w:p>
        </w:tc>
      </w:tr>
      <w:tr w14:paraId="37346B55">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452CBEA5">
            <w:pPr>
              <w:jc w:val="center"/>
              <w:rPr>
                <w:rFonts w:hint="eastAsia" w:ascii="宋体" w:hAnsi="宋体" w:cs="宋体"/>
                <w:color w:val="auto"/>
                <w:szCs w:val="21"/>
              </w:rPr>
            </w:pPr>
            <w:r>
              <w:rPr>
                <w:rFonts w:hint="eastAsia" w:ascii="宋体" w:hAnsi="宋体" w:cs="宋体"/>
                <w:color w:val="auto"/>
                <w:szCs w:val="21"/>
              </w:rPr>
              <w:t>3</w:t>
            </w:r>
          </w:p>
        </w:tc>
        <w:tc>
          <w:tcPr>
            <w:tcW w:w="2400" w:type="dxa"/>
            <w:tcBorders>
              <w:top w:val="nil"/>
              <w:left w:val="nil"/>
              <w:bottom w:val="single" w:color="auto" w:sz="4" w:space="0"/>
              <w:right w:val="single" w:color="auto" w:sz="4" w:space="0"/>
            </w:tcBorders>
            <w:noWrap w:val="0"/>
            <w:vAlign w:val="center"/>
          </w:tcPr>
          <w:p w14:paraId="4665061D">
            <w:pPr>
              <w:rPr>
                <w:rFonts w:hint="eastAsia" w:ascii="宋体" w:hAnsi="宋体" w:cs="宋体"/>
                <w:color w:val="auto"/>
                <w:szCs w:val="21"/>
              </w:rPr>
            </w:pPr>
            <w:r>
              <w:rPr>
                <w:rFonts w:hint="eastAsia" w:ascii="宋体" w:hAnsi="宋体" w:cs="宋体"/>
                <w:color w:val="auto"/>
                <w:szCs w:val="21"/>
              </w:rPr>
              <w:t>成品输出沥青泵</w:t>
            </w:r>
          </w:p>
        </w:tc>
        <w:tc>
          <w:tcPr>
            <w:tcW w:w="1111" w:type="dxa"/>
            <w:tcBorders>
              <w:top w:val="nil"/>
              <w:left w:val="nil"/>
              <w:bottom w:val="single" w:color="auto" w:sz="4" w:space="0"/>
              <w:right w:val="single" w:color="auto" w:sz="4" w:space="0"/>
            </w:tcBorders>
            <w:noWrap w:val="0"/>
            <w:vAlign w:val="bottom"/>
          </w:tcPr>
          <w:p w14:paraId="0D6A9CA6">
            <w:pPr>
              <w:rPr>
                <w:rFonts w:hint="eastAsia" w:ascii="宋体" w:hAnsi="宋体" w:cs="宋体"/>
                <w:color w:val="auto"/>
                <w:szCs w:val="21"/>
              </w:rPr>
            </w:pPr>
          </w:p>
        </w:tc>
        <w:tc>
          <w:tcPr>
            <w:tcW w:w="756" w:type="dxa"/>
            <w:tcBorders>
              <w:top w:val="nil"/>
              <w:left w:val="nil"/>
              <w:bottom w:val="single" w:color="auto" w:sz="4" w:space="0"/>
              <w:right w:val="single" w:color="auto" w:sz="4" w:space="0"/>
            </w:tcBorders>
            <w:noWrap w:val="0"/>
            <w:vAlign w:val="center"/>
          </w:tcPr>
          <w:p w14:paraId="31AFD4BB">
            <w:pPr>
              <w:jc w:val="center"/>
              <w:rPr>
                <w:rFonts w:hint="eastAsia" w:ascii="宋体" w:hAnsi="宋体" w:cs="宋体"/>
                <w:color w:val="auto"/>
                <w:szCs w:val="21"/>
              </w:rPr>
            </w:pPr>
            <w:r>
              <w:rPr>
                <w:rFonts w:hint="eastAsia" w:ascii="宋体" w:hAnsi="宋体" w:cs="宋体"/>
                <w:color w:val="auto"/>
                <w:szCs w:val="21"/>
              </w:rPr>
              <w:t>台</w:t>
            </w:r>
          </w:p>
        </w:tc>
        <w:tc>
          <w:tcPr>
            <w:tcW w:w="777" w:type="dxa"/>
            <w:tcBorders>
              <w:top w:val="nil"/>
              <w:left w:val="nil"/>
              <w:bottom w:val="single" w:color="auto" w:sz="4" w:space="0"/>
              <w:right w:val="single" w:color="auto" w:sz="4" w:space="0"/>
            </w:tcBorders>
            <w:noWrap w:val="0"/>
            <w:vAlign w:val="center"/>
          </w:tcPr>
          <w:p w14:paraId="1FA1CB5B">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6963B8E9">
            <w:pPr>
              <w:rPr>
                <w:rFonts w:hint="eastAsia" w:ascii="宋体" w:hAnsi="宋体" w:cs="宋体"/>
                <w:color w:val="auto"/>
                <w:szCs w:val="21"/>
              </w:rPr>
            </w:pPr>
            <w:r>
              <w:rPr>
                <w:rFonts w:hint="eastAsia" w:ascii="宋体" w:hAnsi="宋体" w:cs="宋体"/>
                <w:color w:val="auto"/>
                <w:szCs w:val="21"/>
              </w:rPr>
              <w:t>电机功率0.75kw    8.0m³/h</w:t>
            </w:r>
          </w:p>
        </w:tc>
      </w:tr>
      <w:tr w14:paraId="564AFF0B">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0E469BDC">
            <w:pPr>
              <w:jc w:val="center"/>
              <w:rPr>
                <w:rFonts w:hint="eastAsia" w:ascii="宋体" w:hAnsi="宋体" w:cs="宋体"/>
                <w:color w:val="auto"/>
                <w:szCs w:val="21"/>
              </w:rPr>
            </w:pPr>
            <w:r>
              <w:rPr>
                <w:rFonts w:hint="eastAsia" w:ascii="宋体" w:hAnsi="宋体" w:cs="宋体"/>
                <w:color w:val="auto"/>
                <w:szCs w:val="21"/>
              </w:rPr>
              <w:t>4</w:t>
            </w:r>
          </w:p>
        </w:tc>
        <w:tc>
          <w:tcPr>
            <w:tcW w:w="2400" w:type="dxa"/>
            <w:tcBorders>
              <w:top w:val="nil"/>
              <w:left w:val="nil"/>
              <w:bottom w:val="single" w:color="auto" w:sz="4" w:space="0"/>
              <w:right w:val="single" w:color="auto" w:sz="4" w:space="0"/>
            </w:tcBorders>
            <w:noWrap w:val="0"/>
            <w:vAlign w:val="center"/>
          </w:tcPr>
          <w:p w14:paraId="18C6D845">
            <w:pPr>
              <w:rPr>
                <w:rFonts w:hint="eastAsia" w:ascii="宋体" w:hAnsi="宋体" w:cs="宋体"/>
                <w:color w:val="auto"/>
                <w:szCs w:val="21"/>
              </w:rPr>
            </w:pPr>
            <w:r>
              <w:rPr>
                <w:rFonts w:hint="eastAsia" w:ascii="宋体" w:hAnsi="宋体" w:cs="宋体"/>
                <w:color w:val="auto"/>
                <w:szCs w:val="21"/>
              </w:rPr>
              <w:t>乳化剂溶液输入泵</w:t>
            </w:r>
          </w:p>
        </w:tc>
        <w:tc>
          <w:tcPr>
            <w:tcW w:w="1111" w:type="dxa"/>
            <w:tcBorders>
              <w:top w:val="nil"/>
              <w:left w:val="nil"/>
              <w:bottom w:val="single" w:color="auto" w:sz="4" w:space="0"/>
              <w:right w:val="single" w:color="auto" w:sz="4" w:space="0"/>
            </w:tcBorders>
            <w:noWrap w:val="0"/>
            <w:vAlign w:val="bottom"/>
          </w:tcPr>
          <w:p w14:paraId="6D830FC4">
            <w:pPr>
              <w:rPr>
                <w:rFonts w:hint="eastAsia" w:ascii="宋体" w:hAnsi="宋体" w:cs="宋体"/>
                <w:color w:val="auto"/>
                <w:szCs w:val="21"/>
              </w:rPr>
            </w:pPr>
            <w:r>
              <w:rPr>
                <w:rFonts w:hint="eastAsia" w:ascii="宋体" w:hAnsi="宋体" w:cs="宋体"/>
                <w:color w:val="auto"/>
                <w:szCs w:val="21"/>
              </w:rPr>
              <w:t>KCB83.3</w:t>
            </w:r>
          </w:p>
        </w:tc>
        <w:tc>
          <w:tcPr>
            <w:tcW w:w="756" w:type="dxa"/>
            <w:tcBorders>
              <w:top w:val="nil"/>
              <w:left w:val="nil"/>
              <w:bottom w:val="single" w:color="auto" w:sz="4" w:space="0"/>
              <w:right w:val="single" w:color="auto" w:sz="4" w:space="0"/>
            </w:tcBorders>
            <w:noWrap w:val="0"/>
            <w:vAlign w:val="center"/>
          </w:tcPr>
          <w:p w14:paraId="1A0FEE7D">
            <w:pPr>
              <w:jc w:val="center"/>
              <w:rPr>
                <w:rFonts w:hint="eastAsia" w:ascii="宋体" w:hAnsi="宋体" w:cs="宋体"/>
                <w:color w:val="auto"/>
                <w:szCs w:val="21"/>
              </w:rPr>
            </w:pPr>
            <w:r>
              <w:rPr>
                <w:rFonts w:hint="eastAsia" w:ascii="宋体" w:hAnsi="宋体" w:cs="宋体"/>
                <w:color w:val="auto"/>
                <w:szCs w:val="21"/>
              </w:rPr>
              <w:t>台</w:t>
            </w:r>
          </w:p>
        </w:tc>
        <w:tc>
          <w:tcPr>
            <w:tcW w:w="777" w:type="dxa"/>
            <w:tcBorders>
              <w:top w:val="nil"/>
              <w:left w:val="nil"/>
              <w:bottom w:val="single" w:color="auto" w:sz="4" w:space="0"/>
              <w:right w:val="single" w:color="auto" w:sz="4" w:space="0"/>
            </w:tcBorders>
            <w:noWrap w:val="0"/>
            <w:vAlign w:val="center"/>
          </w:tcPr>
          <w:p w14:paraId="1E665BD7">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1BF6E594">
            <w:pPr>
              <w:rPr>
                <w:rFonts w:hint="eastAsia" w:ascii="宋体" w:hAnsi="宋体" w:cs="宋体"/>
                <w:color w:val="auto"/>
                <w:szCs w:val="21"/>
              </w:rPr>
            </w:pPr>
            <w:r>
              <w:rPr>
                <w:rFonts w:hint="eastAsia" w:ascii="宋体" w:hAnsi="宋体" w:cs="宋体"/>
                <w:color w:val="auto"/>
                <w:szCs w:val="21"/>
              </w:rPr>
              <w:t>304全不锈钢泵头，2.2kw；变频调速 5.0m³/h</w:t>
            </w:r>
          </w:p>
        </w:tc>
      </w:tr>
      <w:tr w14:paraId="3FC915BE">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379AD479">
            <w:pPr>
              <w:jc w:val="center"/>
              <w:rPr>
                <w:rFonts w:hint="eastAsia" w:ascii="宋体" w:hAnsi="宋体" w:cs="宋体"/>
                <w:color w:val="auto"/>
                <w:szCs w:val="21"/>
              </w:rPr>
            </w:pPr>
            <w:r>
              <w:rPr>
                <w:rFonts w:hint="eastAsia" w:ascii="宋体" w:hAnsi="宋体" w:cs="宋体"/>
                <w:color w:val="auto"/>
                <w:szCs w:val="21"/>
              </w:rPr>
              <w:t>5</w:t>
            </w:r>
          </w:p>
        </w:tc>
        <w:tc>
          <w:tcPr>
            <w:tcW w:w="2400" w:type="dxa"/>
            <w:tcBorders>
              <w:top w:val="nil"/>
              <w:left w:val="nil"/>
              <w:bottom w:val="single" w:color="auto" w:sz="4" w:space="0"/>
              <w:right w:val="single" w:color="auto" w:sz="4" w:space="0"/>
            </w:tcBorders>
            <w:noWrap w:val="0"/>
            <w:vAlign w:val="center"/>
          </w:tcPr>
          <w:p w14:paraId="6B31E706">
            <w:pPr>
              <w:rPr>
                <w:rFonts w:hint="eastAsia" w:ascii="宋体" w:hAnsi="宋体" w:cs="宋体"/>
                <w:color w:val="auto"/>
                <w:szCs w:val="21"/>
              </w:rPr>
            </w:pPr>
            <w:r>
              <w:rPr>
                <w:rFonts w:hint="eastAsia" w:ascii="宋体" w:hAnsi="宋体" w:cs="宋体"/>
                <w:color w:val="auto"/>
                <w:szCs w:val="21"/>
              </w:rPr>
              <w:t>搅拌器总成</w:t>
            </w:r>
          </w:p>
        </w:tc>
        <w:tc>
          <w:tcPr>
            <w:tcW w:w="1111" w:type="dxa"/>
            <w:tcBorders>
              <w:top w:val="nil"/>
              <w:left w:val="nil"/>
              <w:bottom w:val="single" w:color="auto" w:sz="4" w:space="0"/>
              <w:right w:val="single" w:color="auto" w:sz="4" w:space="0"/>
            </w:tcBorders>
            <w:noWrap w:val="0"/>
            <w:vAlign w:val="center"/>
          </w:tcPr>
          <w:p w14:paraId="6475792A">
            <w:pPr>
              <w:rPr>
                <w:rFonts w:hint="eastAsia" w:ascii="宋体" w:hAnsi="宋体" w:cs="宋体"/>
                <w:color w:val="auto"/>
                <w:szCs w:val="21"/>
              </w:rPr>
            </w:pPr>
            <w:r>
              <w:rPr>
                <w:rFonts w:hint="eastAsia" w:ascii="宋体" w:hAnsi="宋体" w:cs="宋体"/>
                <w:color w:val="auto"/>
                <w:szCs w:val="21"/>
              </w:rPr>
              <w:t>BLD1</w:t>
            </w:r>
          </w:p>
        </w:tc>
        <w:tc>
          <w:tcPr>
            <w:tcW w:w="756" w:type="dxa"/>
            <w:tcBorders>
              <w:top w:val="nil"/>
              <w:left w:val="nil"/>
              <w:bottom w:val="single" w:color="auto" w:sz="4" w:space="0"/>
              <w:right w:val="single" w:color="auto" w:sz="4" w:space="0"/>
            </w:tcBorders>
            <w:noWrap w:val="0"/>
            <w:vAlign w:val="center"/>
          </w:tcPr>
          <w:p w14:paraId="3A0FE2FE">
            <w:pPr>
              <w:jc w:val="center"/>
              <w:rPr>
                <w:rFonts w:hint="eastAsia" w:ascii="宋体" w:hAnsi="宋体" w:cs="宋体"/>
                <w:color w:val="auto"/>
                <w:szCs w:val="21"/>
              </w:rPr>
            </w:pPr>
            <w:r>
              <w:rPr>
                <w:rFonts w:hint="eastAsia" w:ascii="宋体" w:hAnsi="宋体" w:cs="宋体"/>
                <w:color w:val="auto"/>
                <w:szCs w:val="21"/>
              </w:rPr>
              <w:t>套</w:t>
            </w:r>
          </w:p>
        </w:tc>
        <w:tc>
          <w:tcPr>
            <w:tcW w:w="777" w:type="dxa"/>
            <w:tcBorders>
              <w:top w:val="nil"/>
              <w:left w:val="nil"/>
              <w:bottom w:val="single" w:color="auto" w:sz="4" w:space="0"/>
              <w:right w:val="single" w:color="auto" w:sz="4" w:space="0"/>
            </w:tcBorders>
            <w:noWrap w:val="0"/>
            <w:vAlign w:val="center"/>
          </w:tcPr>
          <w:p w14:paraId="1DF8B1A3">
            <w:pPr>
              <w:jc w:val="center"/>
              <w:rPr>
                <w:rFonts w:hint="eastAsia" w:ascii="宋体" w:hAnsi="宋体" w:cs="宋体"/>
                <w:color w:val="auto"/>
                <w:szCs w:val="21"/>
              </w:rPr>
            </w:pPr>
            <w:r>
              <w:rPr>
                <w:rFonts w:hint="eastAsia" w:ascii="宋体" w:hAnsi="宋体" w:cs="宋体"/>
                <w:color w:val="auto"/>
                <w:szCs w:val="21"/>
              </w:rPr>
              <w:t>2</w:t>
            </w:r>
          </w:p>
        </w:tc>
        <w:tc>
          <w:tcPr>
            <w:tcW w:w="4173" w:type="dxa"/>
            <w:tcBorders>
              <w:top w:val="nil"/>
              <w:left w:val="nil"/>
              <w:bottom w:val="single" w:color="auto" w:sz="4" w:space="0"/>
              <w:right w:val="single" w:color="auto" w:sz="4" w:space="0"/>
            </w:tcBorders>
            <w:noWrap w:val="0"/>
            <w:vAlign w:val="center"/>
          </w:tcPr>
          <w:p w14:paraId="5088D9A0">
            <w:pPr>
              <w:rPr>
                <w:rFonts w:hint="eastAsia" w:ascii="宋体" w:hAnsi="宋体" w:cs="宋体"/>
                <w:color w:val="auto"/>
                <w:szCs w:val="21"/>
              </w:rPr>
            </w:pPr>
            <w:r>
              <w:rPr>
                <w:rFonts w:hint="eastAsia" w:ascii="宋体" w:hAnsi="宋体" w:cs="宋体"/>
                <w:color w:val="auto"/>
                <w:szCs w:val="21"/>
              </w:rPr>
              <w:t>2.2kw，针轮摆线式</w:t>
            </w:r>
          </w:p>
        </w:tc>
      </w:tr>
      <w:tr w14:paraId="0EB72FE6">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71CE5E58">
            <w:pPr>
              <w:jc w:val="center"/>
              <w:rPr>
                <w:rFonts w:hint="eastAsia" w:ascii="宋体" w:hAnsi="宋体" w:cs="宋体"/>
                <w:b/>
                <w:color w:val="auto"/>
                <w:szCs w:val="21"/>
              </w:rPr>
            </w:pPr>
            <w:r>
              <w:rPr>
                <w:rFonts w:hint="eastAsia" w:ascii="宋体" w:hAnsi="宋体" w:cs="宋体"/>
                <w:b/>
                <w:color w:val="auto"/>
                <w:szCs w:val="21"/>
              </w:rPr>
              <w:t>二</w:t>
            </w:r>
          </w:p>
        </w:tc>
        <w:tc>
          <w:tcPr>
            <w:tcW w:w="2400" w:type="dxa"/>
            <w:tcBorders>
              <w:top w:val="nil"/>
              <w:left w:val="nil"/>
              <w:bottom w:val="single" w:color="auto" w:sz="4" w:space="0"/>
              <w:right w:val="single" w:color="auto" w:sz="4" w:space="0"/>
            </w:tcBorders>
            <w:noWrap w:val="0"/>
            <w:vAlign w:val="center"/>
          </w:tcPr>
          <w:p w14:paraId="2B99DB94">
            <w:pPr>
              <w:rPr>
                <w:rFonts w:hint="eastAsia" w:ascii="宋体" w:hAnsi="宋体" w:cs="宋体"/>
                <w:b/>
                <w:color w:val="auto"/>
                <w:szCs w:val="21"/>
              </w:rPr>
            </w:pPr>
            <w:r>
              <w:rPr>
                <w:rFonts w:hint="eastAsia" w:ascii="宋体" w:hAnsi="宋体" w:cs="宋体"/>
                <w:b/>
                <w:color w:val="auto"/>
                <w:szCs w:val="21"/>
              </w:rPr>
              <w:t>配套罐体</w:t>
            </w:r>
          </w:p>
        </w:tc>
        <w:tc>
          <w:tcPr>
            <w:tcW w:w="1111" w:type="dxa"/>
            <w:tcBorders>
              <w:top w:val="nil"/>
              <w:left w:val="nil"/>
              <w:bottom w:val="single" w:color="auto" w:sz="4" w:space="0"/>
              <w:right w:val="single" w:color="auto" w:sz="4" w:space="0"/>
            </w:tcBorders>
            <w:noWrap w:val="0"/>
            <w:vAlign w:val="center"/>
          </w:tcPr>
          <w:p w14:paraId="2A9D2267">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44F7FE68">
            <w:pPr>
              <w:jc w:val="center"/>
              <w:rPr>
                <w:rFonts w:hint="eastAsia" w:ascii="宋体" w:hAnsi="宋体" w:cs="宋体"/>
                <w:color w:val="auto"/>
                <w:szCs w:val="21"/>
              </w:rPr>
            </w:pPr>
            <w:r>
              <w:rPr>
                <w:rFonts w:hint="eastAsia" w:ascii="宋体" w:hAnsi="宋体" w:cs="宋体"/>
                <w:color w:val="auto"/>
                <w:szCs w:val="21"/>
              </w:rPr>
              <w:t>　</w:t>
            </w:r>
          </w:p>
        </w:tc>
        <w:tc>
          <w:tcPr>
            <w:tcW w:w="777" w:type="dxa"/>
            <w:tcBorders>
              <w:top w:val="nil"/>
              <w:left w:val="nil"/>
              <w:bottom w:val="single" w:color="auto" w:sz="4" w:space="0"/>
              <w:right w:val="single" w:color="auto" w:sz="4" w:space="0"/>
            </w:tcBorders>
            <w:noWrap w:val="0"/>
            <w:vAlign w:val="center"/>
          </w:tcPr>
          <w:p w14:paraId="5E5C995C">
            <w:pPr>
              <w:jc w:val="center"/>
              <w:rPr>
                <w:rFonts w:hint="eastAsia" w:ascii="宋体" w:hAnsi="宋体" w:cs="宋体"/>
                <w:color w:val="auto"/>
                <w:szCs w:val="21"/>
              </w:rPr>
            </w:pPr>
            <w:r>
              <w:rPr>
                <w:rFonts w:hint="eastAsia" w:ascii="宋体" w:hAnsi="宋体" w:cs="宋体"/>
                <w:color w:val="auto"/>
                <w:szCs w:val="21"/>
              </w:rPr>
              <w:t>　</w:t>
            </w:r>
          </w:p>
        </w:tc>
        <w:tc>
          <w:tcPr>
            <w:tcW w:w="4173" w:type="dxa"/>
            <w:tcBorders>
              <w:top w:val="nil"/>
              <w:left w:val="nil"/>
              <w:bottom w:val="single" w:color="auto" w:sz="4" w:space="0"/>
              <w:right w:val="single" w:color="auto" w:sz="4" w:space="0"/>
            </w:tcBorders>
            <w:noWrap w:val="0"/>
            <w:vAlign w:val="center"/>
          </w:tcPr>
          <w:p w14:paraId="4C45F460">
            <w:pPr>
              <w:rPr>
                <w:rFonts w:hint="eastAsia" w:ascii="宋体" w:hAnsi="宋体" w:cs="宋体"/>
                <w:color w:val="auto"/>
                <w:szCs w:val="21"/>
              </w:rPr>
            </w:pPr>
            <w:r>
              <w:rPr>
                <w:rFonts w:hint="eastAsia" w:ascii="宋体" w:hAnsi="宋体" w:cs="宋体"/>
                <w:color w:val="auto"/>
                <w:szCs w:val="21"/>
              </w:rPr>
              <w:t>　</w:t>
            </w:r>
          </w:p>
        </w:tc>
      </w:tr>
      <w:tr w14:paraId="0A903120">
        <w:tblPrEx>
          <w:tblCellMar>
            <w:top w:w="0" w:type="dxa"/>
            <w:left w:w="108" w:type="dxa"/>
            <w:bottom w:w="0" w:type="dxa"/>
            <w:right w:w="108" w:type="dxa"/>
          </w:tblCellMar>
        </w:tblPrEx>
        <w:trPr>
          <w:trHeight w:val="600" w:hRule="atLeast"/>
        </w:trPr>
        <w:tc>
          <w:tcPr>
            <w:tcW w:w="571" w:type="dxa"/>
            <w:tcBorders>
              <w:top w:val="nil"/>
              <w:left w:val="single" w:color="auto" w:sz="4" w:space="0"/>
              <w:bottom w:val="single" w:color="auto" w:sz="4" w:space="0"/>
              <w:right w:val="single" w:color="auto" w:sz="4" w:space="0"/>
            </w:tcBorders>
            <w:noWrap w:val="0"/>
            <w:vAlign w:val="bottom"/>
          </w:tcPr>
          <w:p w14:paraId="054BC856">
            <w:pPr>
              <w:jc w:val="center"/>
              <w:rPr>
                <w:rFonts w:hint="eastAsia" w:ascii="宋体" w:hAnsi="宋体" w:cs="宋体"/>
                <w:color w:val="auto"/>
                <w:szCs w:val="21"/>
              </w:rPr>
            </w:pPr>
            <w:r>
              <w:rPr>
                <w:rFonts w:hint="eastAsia" w:ascii="宋体" w:hAnsi="宋体" w:cs="宋体"/>
                <w:color w:val="auto"/>
                <w:szCs w:val="21"/>
              </w:rPr>
              <w:t>1</w:t>
            </w:r>
          </w:p>
        </w:tc>
        <w:tc>
          <w:tcPr>
            <w:tcW w:w="2400" w:type="dxa"/>
            <w:tcBorders>
              <w:top w:val="nil"/>
              <w:left w:val="nil"/>
              <w:bottom w:val="single" w:color="auto" w:sz="4" w:space="0"/>
              <w:right w:val="single" w:color="auto" w:sz="4" w:space="0"/>
            </w:tcBorders>
            <w:noWrap w:val="0"/>
            <w:vAlign w:val="center"/>
          </w:tcPr>
          <w:p w14:paraId="5B790722">
            <w:pPr>
              <w:rPr>
                <w:rFonts w:hint="eastAsia" w:ascii="宋体" w:hAnsi="宋体" w:cs="宋体"/>
                <w:color w:val="auto"/>
                <w:szCs w:val="21"/>
              </w:rPr>
            </w:pPr>
            <w:r>
              <w:rPr>
                <w:rFonts w:hint="eastAsia" w:ascii="宋体" w:hAnsi="宋体" w:cs="宋体"/>
                <w:color w:val="auto"/>
                <w:szCs w:val="21"/>
              </w:rPr>
              <w:t>乳化剂反应釜(皂液罐)</w:t>
            </w:r>
          </w:p>
        </w:tc>
        <w:tc>
          <w:tcPr>
            <w:tcW w:w="1111" w:type="dxa"/>
            <w:tcBorders>
              <w:top w:val="nil"/>
              <w:left w:val="nil"/>
              <w:bottom w:val="single" w:color="auto" w:sz="4" w:space="0"/>
              <w:right w:val="single" w:color="auto" w:sz="4" w:space="0"/>
            </w:tcBorders>
            <w:noWrap w:val="0"/>
            <w:vAlign w:val="center"/>
          </w:tcPr>
          <w:p w14:paraId="1748F270">
            <w:pPr>
              <w:jc w:val="center"/>
              <w:rPr>
                <w:rFonts w:hint="eastAsia" w:ascii="宋体" w:hAnsi="宋体" w:cs="宋体"/>
                <w:color w:val="auto"/>
                <w:szCs w:val="21"/>
              </w:rPr>
            </w:pPr>
            <w:r>
              <w:rPr>
                <w:rFonts w:hint="eastAsia" w:ascii="宋体" w:hAnsi="宋体" w:cs="宋体"/>
                <w:color w:val="auto"/>
                <w:szCs w:val="21"/>
              </w:rPr>
              <w:t>1.7m</w:t>
            </w:r>
            <w:r>
              <w:rPr>
                <w:rFonts w:hint="eastAsia" w:ascii="宋体" w:hAnsi="宋体" w:cs="宋体"/>
                <w:color w:val="auto"/>
                <w:szCs w:val="21"/>
                <w:vertAlign w:val="superscript"/>
              </w:rPr>
              <w:t>3</w:t>
            </w:r>
          </w:p>
        </w:tc>
        <w:tc>
          <w:tcPr>
            <w:tcW w:w="756" w:type="dxa"/>
            <w:tcBorders>
              <w:top w:val="nil"/>
              <w:left w:val="nil"/>
              <w:bottom w:val="single" w:color="auto" w:sz="4" w:space="0"/>
              <w:right w:val="single" w:color="auto" w:sz="4" w:space="0"/>
            </w:tcBorders>
            <w:noWrap w:val="0"/>
            <w:vAlign w:val="center"/>
          </w:tcPr>
          <w:p w14:paraId="76C29EB7">
            <w:pPr>
              <w:jc w:val="center"/>
              <w:rPr>
                <w:rFonts w:hint="eastAsia" w:ascii="宋体" w:hAnsi="宋体" w:cs="宋体"/>
                <w:color w:val="auto"/>
                <w:szCs w:val="21"/>
              </w:rPr>
            </w:pPr>
            <w:r>
              <w:rPr>
                <w:rFonts w:hint="eastAsia" w:ascii="宋体" w:hAnsi="宋体" w:cs="宋体"/>
                <w:color w:val="auto"/>
                <w:szCs w:val="21"/>
              </w:rPr>
              <w:t>台</w:t>
            </w:r>
          </w:p>
        </w:tc>
        <w:tc>
          <w:tcPr>
            <w:tcW w:w="777" w:type="dxa"/>
            <w:tcBorders>
              <w:top w:val="nil"/>
              <w:left w:val="nil"/>
              <w:bottom w:val="single" w:color="auto" w:sz="4" w:space="0"/>
              <w:right w:val="single" w:color="auto" w:sz="4" w:space="0"/>
            </w:tcBorders>
            <w:noWrap w:val="0"/>
            <w:vAlign w:val="center"/>
          </w:tcPr>
          <w:p w14:paraId="72AD197C">
            <w:pPr>
              <w:jc w:val="center"/>
              <w:rPr>
                <w:rFonts w:hint="eastAsia" w:ascii="宋体" w:hAnsi="宋体" w:cs="宋体"/>
                <w:color w:val="auto"/>
                <w:szCs w:val="21"/>
              </w:rPr>
            </w:pPr>
            <w:r>
              <w:rPr>
                <w:rFonts w:hint="eastAsia" w:ascii="宋体" w:hAnsi="宋体" w:cs="宋体"/>
                <w:color w:val="auto"/>
                <w:szCs w:val="21"/>
              </w:rPr>
              <w:t>2</w:t>
            </w:r>
          </w:p>
        </w:tc>
        <w:tc>
          <w:tcPr>
            <w:tcW w:w="4173" w:type="dxa"/>
            <w:tcBorders>
              <w:top w:val="nil"/>
              <w:left w:val="nil"/>
              <w:bottom w:val="single" w:color="auto" w:sz="4" w:space="0"/>
              <w:right w:val="single" w:color="auto" w:sz="4" w:space="0"/>
            </w:tcBorders>
            <w:noWrap w:val="0"/>
            <w:vAlign w:val="center"/>
          </w:tcPr>
          <w:p w14:paraId="6624524B">
            <w:pPr>
              <w:rPr>
                <w:rFonts w:hint="eastAsia" w:ascii="宋体" w:hAnsi="宋体" w:cs="宋体"/>
                <w:color w:val="auto"/>
                <w:szCs w:val="21"/>
              </w:rPr>
            </w:pPr>
            <w:r>
              <w:rPr>
                <w:rFonts w:hint="eastAsia" w:ascii="宋体" w:hAnsi="宋体" w:cs="宋体"/>
                <w:color w:val="auto"/>
                <w:szCs w:val="21"/>
              </w:rPr>
              <w:t>不锈钢钢板：内含导热油加热不锈钢管道</w:t>
            </w:r>
          </w:p>
        </w:tc>
      </w:tr>
      <w:tr w14:paraId="612C125C">
        <w:tblPrEx>
          <w:tblCellMar>
            <w:top w:w="0" w:type="dxa"/>
            <w:left w:w="108" w:type="dxa"/>
            <w:bottom w:w="0" w:type="dxa"/>
            <w:right w:w="108" w:type="dxa"/>
          </w:tblCellMar>
        </w:tblPrEx>
        <w:trPr>
          <w:trHeight w:val="600" w:hRule="atLeast"/>
        </w:trPr>
        <w:tc>
          <w:tcPr>
            <w:tcW w:w="571" w:type="dxa"/>
            <w:tcBorders>
              <w:top w:val="nil"/>
              <w:left w:val="single" w:color="auto" w:sz="4" w:space="0"/>
              <w:bottom w:val="single" w:color="auto" w:sz="4" w:space="0"/>
              <w:right w:val="single" w:color="auto" w:sz="4" w:space="0"/>
            </w:tcBorders>
            <w:noWrap w:val="0"/>
            <w:vAlign w:val="bottom"/>
          </w:tcPr>
          <w:p w14:paraId="70590B5E">
            <w:pPr>
              <w:jc w:val="center"/>
              <w:rPr>
                <w:rFonts w:hint="eastAsia" w:ascii="宋体" w:hAnsi="宋体" w:cs="宋体"/>
                <w:color w:val="auto"/>
                <w:szCs w:val="21"/>
              </w:rPr>
            </w:pPr>
            <w:r>
              <w:rPr>
                <w:rFonts w:hint="eastAsia" w:ascii="宋体" w:hAnsi="宋体" w:cs="宋体"/>
                <w:color w:val="auto"/>
                <w:szCs w:val="21"/>
              </w:rPr>
              <w:t>2</w:t>
            </w:r>
          </w:p>
        </w:tc>
        <w:tc>
          <w:tcPr>
            <w:tcW w:w="2400" w:type="dxa"/>
            <w:tcBorders>
              <w:top w:val="nil"/>
              <w:left w:val="nil"/>
              <w:bottom w:val="single" w:color="auto" w:sz="4" w:space="0"/>
              <w:right w:val="single" w:color="auto" w:sz="4" w:space="0"/>
            </w:tcBorders>
            <w:noWrap w:val="0"/>
            <w:vAlign w:val="center"/>
          </w:tcPr>
          <w:p w14:paraId="143A757C">
            <w:pPr>
              <w:rPr>
                <w:rFonts w:hint="eastAsia" w:ascii="宋体" w:hAnsi="宋体" w:cs="宋体"/>
                <w:color w:val="auto"/>
                <w:szCs w:val="21"/>
              </w:rPr>
            </w:pPr>
            <w:r>
              <w:rPr>
                <w:rFonts w:hint="eastAsia" w:ascii="宋体" w:hAnsi="宋体" w:cs="宋体"/>
                <w:color w:val="auto"/>
                <w:szCs w:val="21"/>
              </w:rPr>
              <w:t>沥青罐</w:t>
            </w:r>
          </w:p>
        </w:tc>
        <w:tc>
          <w:tcPr>
            <w:tcW w:w="1111" w:type="dxa"/>
            <w:tcBorders>
              <w:top w:val="nil"/>
              <w:left w:val="nil"/>
              <w:bottom w:val="single" w:color="auto" w:sz="4" w:space="0"/>
              <w:right w:val="single" w:color="auto" w:sz="4" w:space="0"/>
            </w:tcBorders>
            <w:noWrap w:val="0"/>
            <w:vAlign w:val="center"/>
          </w:tcPr>
          <w:p w14:paraId="7DFC3854">
            <w:pPr>
              <w:jc w:val="center"/>
              <w:rPr>
                <w:rFonts w:hint="eastAsia" w:ascii="宋体" w:hAnsi="宋体" w:cs="宋体"/>
                <w:color w:val="auto"/>
                <w:szCs w:val="21"/>
              </w:rPr>
            </w:pPr>
            <w:r>
              <w:rPr>
                <w:rFonts w:hint="eastAsia" w:ascii="宋体" w:hAnsi="宋体" w:cs="宋体"/>
                <w:color w:val="auto"/>
                <w:szCs w:val="21"/>
              </w:rPr>
              <w:t>3吨</w:t>
            </w:r>
          </w:p>
        </w:tc>
        <w:tc>
          <w:tcPr>
            <w:tcW w:w="756" w:type="dxa"/>
            <w:tcBorders>
              <w:top w:val="nil"/>
              <w:left w:val="nil"/>
              <w:bottom w:val="single" w:color="auto" w:sz="4" w:space="0"/>
              <w:right w:val="single" w:color="auto" w:sz="4" w:space="0"/>
            </w:tcBorders>
            <w:noWrap w:val="0"/>
            <w:vAlign w:val="center"/>
          </w:tcPr>
          <w:p w14:paraId="70402A0D">
            <w:pPr>
              <w:jc w:val="center"/>
              <w:rPr>
                <w:rFonts w:hint="eastAsia" w:ascii="宋体" w:hAnsi="宋体" w:cs="宋体"/>
                <w:color w:val="auto"/>
                <w:szCs w:val="21"/>
              </w:rPr>
            </w:pPr>
            <w:r>
              <w:rPr>
                <w:rFonts w:hint="eastAsia" w:ascii="宋体" w:hAnsi="宋体" w:cs="宋体"/>
                <w:color w:val="auto"/>
                <w:szCs w:val="21"/>
              </w:rPr>
              <w:t>台</w:t>
            </w:r>
          </w:p>
        </w:tc>
        <w:tc>
          <w:tcPr>
            <w:tcW w:w="777" w:type="dxa"/>
            <w:tcBorders>
              <w:top w:val="nil"/>
              <w:left w:val="nil"/>
              <w:bottom w:val="single" w:color="auto" w:sz="4" w:space="0"/>
              <w:right w:val="single" w:color="auto" w:sz="4" w:space="0"/>
            </w:tcBorders>
            <w:noWrap w:val="0"/>
            <w:vAlign w:val="center"/>
          </w:tcPr>
          <w:p w14:paraId="0C83E02F">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20798749">
            <w:pPr>
              <w:rPr>
                <w:rFonts w:hint="eastAsia" w:ascii="宋体" w:hAnsi="宋体" w:cs="宋体"/>
                <w:color w:val="auto"/>
                <w:szCs w:val="21"/>
              </w:rPr>
            </w:pPr>
            <w:r>
              <w:rPr>
                <w:rFonts w:hint="eastAsia" w:ascii="宋体" w:hAnsi="宋体" w:cs="宋体"/>
                <w:color w:val="auto"/>
                <w:szCs w:val="21"/>
              </w:rPr>
              <w:t>碳钢钢板：δ4，内含导热油加热管道，外部100mm岩棉和彩钢板保温</w:t>
            </w:r>
          </w:p>
        </w:tc>
      </w:tr>
      <w:tr w14:paraId="6FF5C2E3">
        <w:tblPrEx>
          <w:tblCellMar>
            <w:top w:w="0" w:type="dxa"/>
            <w:left w:w="108" w:type="dxa"/>
            <w:bottom w:w="0" w:type="dxa"/>
            <w:right w:w="108" w:type="dxa"/>
          </w:tblCellMar>
        </w:tblPrEx>
        <w:trPr>
          <w:trHeight w:val="600" w:hRule="atLeast"/>
        </w:trPr>
        <w:tc>
          <w:tcPr>
            <w:tcW w:w="571" w:type="dxa"/>
            <w:tcBorders>
              <w:top w:val="nil"/>
              <w:left w:val="single" w:color="auto" w:sz="4" w:space="0"/>
              <w:bottom w:val="single" w:color="auto" w:sz="4" w:space="0"/>
              <w:right w:val="single" w:color="auto" w:sz="4" w:space="0"/>
            </w:tcBorders>
            <w:noWrap w:val="0"/>
            <w:vAlign w:val="bottom"/>
          </w:tcPr>
          <w:p w14:paraId="534761EC">
            <w:pPr>
              <w:jc w:val="center"/>
              <w:rPr>
                <w:rFonts w:hint="eastAsia" w:ascii="宋体" w:hAnsi="宋体" w:cs="宋体"/>
                <w:color w:val="auto"/>
                <w:szCs w:val="21"/>
              </w:rPr>
            </w:pPr>
            <w:r>
              <w:rPr>
                <w:rFonts w:hint="eastAsia" w:ascii="宋体" w:hAnsi="宋体" w:cs="宋体"/>
                <w:color w:val="auto"/>
                <w:szCs w:val="21"/>
              </w:rPr>
              <w:t>3</w:t>
            </w:r>
          </w:p>
        </w:tc>
        <w:tc>
          <w:tcPr>
            <w:tcW w:w="2400" w:type="dxa"/>
            <w:tcBorders>
              <w:top w:val="nil"/>
              <w:left w:val="nil"/>
              <w:bottom w:val="single" w:color="auto" w:sz="4" w:space="0"/>
              <w:right w:val="single" w:color="auto" w:sz="4" w:space="0"/>
            </w:tcBorders>
            <w:noWrap w:val="0"/>
            <w:vAlign w:val="center"/>
          </w:tcPr>
          <w:p w14:paraId="2769BF2D">
            <w:pPr>
              <w:rPr>
                <w:rFonts w:hint="eastAsia" w:ascii="宋体" w:hAnsi="宋体" w:cs="宋体"/>
                <w:color w:val="auto"/>
                <w:szCs w:val="21"/>
              </w:rPr>
            </w:pPr>
            <w:r>
              <w:rPr>
                <w:rFonts w:hint="eastAsia" w:ascii="宋体" w:hAnsi="宋体" w:cs="宋体"/>
                <w:color w:val="auto"/>
                <w:szCs w:val="21"/>
              </w:rPr>
              <w:t>水罐</w:t>
            </w:r>
          </w:p>
        </w:tc>
        <w:tc>
          <w:tcPr>
            <w:tcW w:w="1111" w:type="dxa"/>
            <w:tcBorders>
              <w:top w:val="nil"/>
              <w:left w:val="nil"/>
              <w:bottom w:val="single" w:color="auto" w:sz="4" w:space="0"/>
              <w:right w:val="single" w:color="auto" w:sz="4" w:space="0"/>
            </w:tcBorders>
            <w:noWrap w:val="0"/>
            <w:vAlign w:val="center"/>
          </w:tcPr>
          <w:p w14:paraId="3B84AD8D">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3吨</w:t>
            </w:r>
          </w:p>
        </w:tc>
        <w:tc>
          <w:tcPr>
            <w:tcW w:w="756" w:type="dxa"/>
            <w:tcBorders>
              <w:top w:val="nil"/>
              <w:left w:val="nil"/>
              <w:bottom w:val="single" w:color="auto" w:sz="4" w:space="0"/>
              <w:right w:val="single" w:color="auto" w:sz="4" w:space="0"/>
            </w:tcBorders>
            <w:noWrap w:val="0"/>
            <w:vAlign w:val="center"/>
          </w:tcPr>
          <w:p w14:paraId="07B1269D">
            <w:pPr>
              <w:jc w:val="center"/>
              <w:rPr>
                <w:rFonts w:hint="eastAsia" w:ascii="宋体" w:hAnsi="宋体" w:cs="宋体"/>
                <w:color w:val="auto"/>
                <w:szCs w:val="21"/>
              </w:rPr>
            </w:pPr>
            <w:r>
              <w:rPr>
                <w:rFonts w:hint="eastAsia" w:ascii="宋体" w:hAnsi="宋体" w:cs="宋体"/>
                <w:color w:val="auto"/>
                <w:szCs w:val="21"/>
              </w:rPr>
              <w:t>台</w:t>
            </w:r>
          </w:p>
        </w:tc>
        <w:tc>
          <w:tcPr>
            <w:tcW w:w="777" w:type="dxa"/>
            <w:tcBorders>
              <w:top w:val="nil"/>
              <w:left w:val="nil"/>
              <w:bottom w:val="single" w:color="auto" w:sz="4" w:space="0"/>
              <w:right w:val="single" w:color="auto" w:sz="4" w:space="0"/>
            </w:tcBorders>
            <w:noWrap w:val="0"/>
            <w:vAlign w:val="center"/>
          </w:tcPr>
          <w:p w14:paraId="7D72B959">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4A552B94">
            <w:pPr>
              <w:rPr>
                <w:rFonts w:hint="eastAsia" w:ascii="宋体" w:hAnsi="宋体" w:cs="宋体"/>
                <w:color w:val="auto"/>
                <w:szCs w:val="21"/>
              </w:rPr>
            </w:pPr>
            <w:r>
              <w:rPr>
                <w:rFonts w:hint="eastAsia" w:ascii="宋体" w:hAnsi="宋体" w:cs="宋体"/>
                <w:color w:val="auto"/>
                <w:szCs w:val="21"/>
              </w:rPr>
              <w:t>碳钢钢板：δ4，内含导热油加热不锈钢管道</w:t>
            </w:r>
          </w:p>
        </w:tc>
      </w:tr>
      <w:tr w14:paraId="6B1777D3">
        <w:tblPrEx>
          <w:tblCellMar>
            <w:top w:w="0" w:type="dxa"/>
            <w:left w:w="108" w:type="dxa"/>
            <w:bottom w:w="0" w:type="dxa"/>
            <w:right w:w="108" w:type="dxa"/>
          </w:tblCellMar>
        </w:tblPrEx>
        <w:trPr>
          <w:trHeight w:val="799" w:hRule="atLeast"/>
        </w:trPr>
        <w:tc>
          <w:tcPr>
            <w:tcW w:w="571" w:type="dxa"/>
            <w:tcBorders>
              <w:top w:val="nil"/>
              <w:left w:val="single" w:color="auto" w:sz="4" w:space="0"/>
              <w:bottom w:val="single" w:color="auto" w:sz="4" w:space="0"/>
              <w:right w:val="single" w:color="auto" w:sz="4" w:space="0"/>
            </w:tcBorders>
            <w:noWrap w:val="0"/>
            <w:vAlign w:val="bottom"/>
          </w:tcPr>
          <w:p w14:paraId="1B8C57E3">
            <w:pPr>
              <w:jc w:val="center"/>
              <w:rPr>
                <w:rFonts w:hint="eastAsia" w:ascii="宋体" w:hAnsi="宋体" w:cs="宋体"/>
                <w:b/>
                <w:color w:val="auto"/>
                <w:szCs w:val="21"/>
              </w:rPr>
            </w:pPr>
            <w:r>
              <w:rPr>
                <w:rFonts w:hint="eastAsia" w:ascii="宋体" w:hAnsi="宋体" w:cs="宋体"/>
                <w:b/>
                <w:color w:val="auto"/>
                <w:szCs w:val="21"/>
              </w:rPr>
              <w:t>三</w:t>
            </w:r>
          </w:p>
        </w:tc>
        <w:tc>
          <w:tcPr>
            <w:tcW w:w="2400" w:type="dxa"/>
            <w:tcBorders>
              <w:top w:val="nil"/>
              <w:left w:val="nil"/>
              <w:bottom w:val="single" w:color="auto" w:sz="4" w:space="0"/>
              <w:right w:val="single" w:color="auto" w:sz="4" w:space="0"/>
            </w:tcBorders>
            <w:noWrap w:val="0"/>
            <w:vAlign w:val="center"/>
          </w:tcPr>
          <w:p w14:paraId="54255E40">
            <w:pPr>
              <w:rPr>
                <w:rFonts w:hint="eastAsia" w:ascii="宋体" w:hAnsi="宋体" w:cs="宋体"/>
                <w:b/>
                <w:color w:val="auto"/>
                <w:szCs w:val="21"/>
              </w:rPr>
            </w:pPr>
            <w:r>
              <w:rPr>
                <w:rFonts w:hint="eastAsia" w:ascii="宋体" w:hAnsi="宋体" w:cs="宋体"/>
                <w:b/>
                <w:color w:val="auto"/>
                <w:szCs w:val="21"/>
              </w:rPr>
              <w:t>配套管道及配套阀门系统</w:t>
            </w:r>
          </w:p>
        </w:tc>
        <w:tc>
          <w:tcPr>
            <w:tcW w:w="1111" w:type="dxa"/>
            <w:tcBorders>
              <w:top w:val="nil"/>
              <w:left w:val="nil"/>
              <w:bottom w:val="single" w:color="auto" w:sz="4" w:space="0"/>
              <w:right w:val="single" w:color="auto" w:sz="4" w:space="0"/>
            </w:tcBorders>
            <w:noWrap w:val="0"/>
            <w:vAlign w:val="center"/>
          </w:tcPr>
          <w:p w14:paraId="675927CA">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7542836E">
            <w:pPr>
              <w:jc w:val="center"/>
              <w:rPr>
                <w:rFonts w:hint="eastAsia" w:ascii="宋体" w:hAnsi="宋体" w:cs="宋体"/>
                <w:color w:val="auto"/>
                <w:szCs w:val="21"/>
              </w:rPr>
            </w:pPr>
            <w:r>
              <w:rPr>
                <w:rFonts w:hint="eastAsia" w:ascii="宋体" w:hAnsi="宋体" w:cs="宋体"/>
                <w:color w:val="auto"/>
                <w:szCs w:val="21"/>
              </w:rPr>
              <w:t>套</w:t>
            </w:r>
          </w:p>
        </w:tc>
        <w:tc>
          <w:tcPr>
            <w:tcW w:w="777" w:type="dxa"/>
            <w:tcBorders>
              <w:top w:val="nil"/>
              <w:left w:val="nil"/>
              <w:bottom w:val="single" w:color="auto" w:sz="4" w:space="0"/>
              <w:right w:val="single" w:color="auto" w:sz="4" w:space="0"/>
            </w:tcBorders>
            <w:noWrap w:val="0"/>
            <w:vAlign w:val="center"/>
          </w:tcPr>
          <w:p w14:paraId="3C1F6885">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31E3E56E">
            <w:pPr>
              <w:rPr>
                <w:rFonts w:hint="eastAsia" w:ascii="宋体" w:hAnsi="宋体" w:cs="宋体"/>
                <w:color w:val="auto"/>
                <w:szCs w:val="21"/>
              </w:rPr>
            </w:pPr>
            <w:r>
              <w:rPr>
                <w:rFonts w:hint="eastAsia" w:ascii="宋体" w:hAnsi="宋体" w:cs="宋体"/>
                <w:color w:val="auto"/>
                <w:szCs w:val="21"/>
              </w:rPr>
              <w:t>沥青罐线采用导热油夹套保温或电加热保温，乳化剂溶液过滤器一台，管道、阀门</w:t>
            </w:r>
          </w:p>
        </w:tc>
      </w:tr>
      <w:tr w14:paraId="30EFEEC8">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5D18FEBF">
            <w:pPr>
              <w:jc w:val="center"/>
              <w:rPr>
                <w:rFonts w:hint="eastAsia" w:ascii="宋体" w:hAnsi="宋体" w:cs="宋体"/>
                <w:b/>
                <w:color w:val="auto"/>
                <w:szCs w:val="21"/>
              </w:rPr>
            </w:pPr>
            <w:r>
              <w:rPr>
                <w:rFonts w:hint="eastAsia" w:ascii="宋体" w:hAnsi="宋体" w:cs="宋体"/>
                <w:b/>
                <w:color w:val="auto"/>
                <w:szCs w:val="21"/>
              </w:rPr>
              <w:t>四</w:t>
            </w:r>
          </w:p>
        </w:tc>
        <w:tc>
          <w:tcPr>
            <w:tcW w:w="2400" w:type="dxa"/>
            <w:tcBorders>
              <w:top w:val="nil"/>
              <w:left w:val="nil"/>
              <w:bottom w:val="single" w:color="auto" w:sz="4" w:space="0"/>
              <w:right w:val="single" w:color="auto" w:sz="4" w:space="0"/>
            </w:tcBorders>
            <w:noWrap w:val="0"/>
            <w:vAlign w:val="center"/>
          </w:tcPr>
          <w:p w14:paraId="4BBB35A1">
            <w:pPr>
              <w:rPr>
                <w:rFonts w:hint="eastAsia" w:ascii="宋体" w:hAnsi="宋体" w:cs="宋体"/>
                <w:b/>
                <w:color w:val="auto"/>
                <w:szCs w:val="21"/>
              </w:rPr>
            </w:pPr>
            <w:r>
              <w:rPr>
                <w:rFonts w:hint="eastAsia" w:ascii="宋体" w:hAnsi="宋体" w:cs="宋体"/>
                <w:b/>
                <w:color w:val="auto"/>
                <w:szCs w:val="21"/>
              </w:rPr>
              <w:t>中转箱</w:t>
            </w:r>
          </w:p>
        </w:tc>
        <w:tc>
          <w:tcPr>
            <w:tcW w:w="1111" w:type="dxa"/>
            <w:tcBorders>
              <w:top w:val="nil"/>
              <w:left w:val="nil"/>
              <w:bottom w:val="single" w:color="auto" w:sz="4" w:space="0"/>
              <w:right w:val="single" w:color="auto" w:sz="4" w:space="0"/>
            </w:tcBorders>
            <w:noWrap w:val="0"/>
            <w:vAlign w:val="center"/>
          </w:tcPr>
          <w:p w14:paraId="1DA06DEC">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6767867F">
            <w:pPr>
              <w:jc w:val="center"/>
              <w:rPr>
                <w:rFonts w:hint="eastAsia" w:ascii="宋体" w:hAnsi="宋体" w:cs="宋体"/>
                <w:color w:val="auto"/>
                <w:szCs w:val="21"/>
              </w:rPr>
            </w:pPr>
            <w:r>
              <w:rPr>
                <w:rFonts w:hint="eastAsia" w:ascii="宋体" w:hAnsi="宋体" w:cs="宋体"/>
                <w:color w:val="auto"/>
                <w:szCs w:val="21"/>
              </w:rPr>
              <w:t>套</w:t>
            </w:r>
          </w:p>
        </w:tc>
        <w:tc>
          <w:tcPr>
            <w:tcW w:w="777" w:type="dxa"/>
            <w:tcBorders>
              <w:top w:val="nil"/>
              <w:left w:val="nil"/>
              <w:bottom w:val="single" w:color="auto" w:sz="4" w:space="0"/>
              <w:right w:val="single" w:color="auto" w:sz="4" w:space="0"/>
            </w:tcBorders>
            <w:noWrap w:val="0"/>
            <w:vAlign w:val="center"/>
          </w:tcPr>
          <w:p w14:paraId="62AF5195">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0DFCB047">
            <w:pPr>
              <w:rPr>
                <w:rFonts w:hint="eastAsia" w:ascii="宋体" w:hAnsi="宋体" w:cs="宋体"/>
                <w:color w:val="auto"/>
                <w:szCs w:val="21"/>
              </w:rPr>
            </w:pPr>
            <w:r>
              <w:rPr>
                <w:rFonts w:hint="eastAsia" w:ascii="宋体" w:hAnsi="宋体" w:cs="宋体"/>
                <w:color w:val="auto"/>
                <w:szCs w:val="21"/>
              </w:rPr>
              <w:t>中转箱0.3m³</w:t>
            </w:r>
          </w:p>
        </w:tc>
      </w:tr>
      <w:tr w14:paraId="6974C32F">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7180B815">
            <w:pPr>
              <w:jc w:val="center"/>
              <w:rPr>
                <w:rFonts w:hint="eastAsia" w:ascii="宋体" w:hAnsi="宋体" w:cs="宋体"/>
                <w:b/>
                <w:color w:val="auto"/>
                <w:szCs w:val="21"/>
              </w:rPr>
            </w:pPr>
            <w:r>
              <w:rPr>
                <w:rFonts w:hint="eastAsia" w:ascii="宋体" w:hAnsi="宋体" w:cs="宋体"/>
                <w:b/>
                <w:color w:val="auto"/>
                <w:szCs w:val="21"/>
              </w:rPr>
              <w:t>五</w:t>
            </w:r>
          </w:p>
        </w:tc>
        <w:tc>
          <w:tcPr>
            <w:tcW w:w="2400" w:type="dxa"/>
            <w:tcBorders>
              <w:top w:val="nil"/>
              <w:left w:val="nil"/>
              <w:bottom w:val="single" w:color="auto" w:sz="4" w:space="0"/>
              <w:right w:val="single" w:color="auto" w:sz="4" w:space="0"/>
            </w:tcBorders>
            <w:noWrap w:val="0"/>
            <w:vAlign w:val="center"/>
          </w:tcPr>
          <w:p w14:paraId="78B58743">
            <w:pPr>
              <w:rPr>
                <w:rFonts w:hint="eastAsia" w:ascii="宋体" w:hAnsi="宋体" w:cs="宋体"/>
                <w:b/>
                <w:color w:val="auto"/>
                <w:szCs w:val="21"/>
              </w:rPr>
            </w:pPr>
            <w:r>
              <w:rPr>
                <w:rFonts w:hint="eastAsia" w:ascii="宋体" w:hAnsi="宋体" w:cs="宋体"/>
                <w:b/>
                <w:color w:val="auto"/>
                <w:szCs w:val="21"/>
              </w:rPr>
              <w:t>配套支架和加料平台</w:t>
            </w:r>
          </w:p>
        </w:tc>
        <w:tc>
          <w:tcPr>
            <w:tcW w:w="1111" w:type="dxa"/>
            <w:tcBorders>
              <w:top w:val="nil"/>
              <w:left w:val="nil"/>
              <w:bottom w:val="single" w:color="auto" w:sz="4" w:space="0"/>
              <w:right w:val="single" w:color="auto" w:sz="4" w:space="0"/>
            </w:tcBorders>
            <w:noWrap w:val="0"/>
            <w:vAlign w:val="center"/>
          </w:tcPr>
          <w:p w14:paraId="28DA982A">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6C4F644C">
            <w:pPr>
              <w:jc w:val="center"/>
              <w:rPr>
                <w:rFonts w:hint="eastAsia" w:ascii="宋体" w:hAnsi="宋体" w:cs="宋体"/>
                <w:color w:val="auto"/>
                <w:szCs w:val="21"/>
              </w:rPr>
            </w:pPr>
            <w:r>
              <w:rPr>
                <w:rFonts w:hint="eastAsia" w:ascii="宋体" w:hAnsi="宋体" w:cs="宋体"/>
                <w:color w:val="auto"/>
                <w:szCs w:val="21"/>
              </w:rPr>
              <w:t>套</w:t>
            </w:r>
          </w:p>
        </w:tc>
        <w:tc>
          <w:tcPr>
            <w:tcW w:w="777" w:type="dxa"/>
            <w:tcBorders>
              <w:top w:val="nil"/>
              <w:left w:val="nil"/>
              <w:bottom w:val="single" w:color="auto" w:sz="4" w:space="0"/>
              <w:right w:val="single" w:color="auto" w:sz="4" w:space="0"/>
            </w:tcBorders>
            <w:noWrap w:val="0"/>
            <w:vAlign w:val="center"/>
          </w:tcPr>
          <w:p w14:paraId="152695A6">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0AE0F933">
            <w:pPr>
              <w:rPr>
                <w:rFonts w:hint="eastAsia" w:ascii="宋体" w:hAnsi="宋体" w:cs="宋体"/>
                <w:color w:val="auto"/>
                <w:szCs w:val="21"/>
              </w:rPr>
            </w:pPr>
            <w:r>
              <w:rPr>
                <w:rFonts w:hint="eastAsia" w:ascii="宋体" w:hAnsi="宋体" w:cs="宋体"/>
                <w:color w:val="auto"/>
                <w:szCs w:val="21"/>
              </w:rPr>
              <w:t>设备吊装底座、加料平台</w:t>
            </w:r>
          </w:p>
        </w:tc>
      </w:tr>
      <w:tr w14:paraId="0D3A48D7">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767B50E1">
            <w:pPr>
              <w:jc w:val="center"/>
              <w:rPr>
                <w:rFonts w:hint="eastAsia" w:ascii="宋体" w:hAnsi="宋体" w:cs="宋体"/>
                <w:b/>
                <w:color w:val="auto"/>
                <w:szCs w:val="21"/>
              </w:rPr>
            </w:pPr>
            <w:r>
              <w:rPr>
                <w:rFonts w:hint="eastAsia" w:ascii="宋体" w:hAnsi="宋体" w:cs="宋体"/>
                <w:b/>
                <w:color w:val="auto"/>
                <w:szCs w:val="21"/>
              </w:rPr>
              <w:t>六</w:t>
            </w:r>
          </w:p>
        </w:tc>
        <w:tc>
          <w:tcPr>
            <w:tcW w:w="2400" w:type="dxa"/>
            <w:tcBorders>
              <w:top w:val="nil"/>
              <w:left w:val="nil"/>
              <w:bottom w:val="single" w:color="auto" w:sz="4" w:space="0"/>
              <w:right w:val="single" w:color="auto" w:sz="4" w:space="0"/>
            </w:tcBorders>
            <w:noWrap w:val="0"/>
            <w:vAlign w:val="center"/>
          </w:tcPr>
          <w:p w14:paraId="5F267E79">
            <w:pPr>
              <w:rPr>
                <w:rFonts w:hint="eastAsia" w:ascii="宋体" w:hAnsi="宋体" w:cs="宋体"/>
                <w:b/>
                <w:color w:val="auto"/>
                <w:szCs w:val="21"/>
              </w:rPr>
            </w:pPr>
            <w:r>
              <w:rPr>
                <w:rFonts w:hint="eastAsia" w:ascii="宋体" w:hAnsi="宋体" w:cs="宋体"/>
                <w:b/>
                <w:color w:val="auto"/>
                <w:szCs w:val="21"/>
              </w:rPr>
              <w:t>配套电气系统</w:t>
            </w:r>
          </w:p>
        </w:tc>
        <w:tc>
          <w:tcPr>
            <w:tcW w:w="1111" w:type="dxa"/>
            <w:tcBorders>
              <w:top w:val="nil"/>
              <w:left w:val="nil"/>
              <w:bottom w:val="single" w:color="auto" w:sz="4" w:space="0"/>
              <w:right w:val="single" w:color="auto" w:sz="4" w:space="0"/>
            </w:tcBorders>
            <w:noWrap w:val="0"/>
            <w:vAlign w:val="center"/>
          </w:tcPr>
          <w:p w14:paraId="3E95DEB0">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20CC707A">
            <w:pPr>
              <w:jc w:val="center"/>
              <w:rPr>
                <w:rFonts w:hint="eastAsia" w:ascii="宋体" w:hAnsi="宋体" w:cs="宋体"/>
                <w:color w:val="auto"/>
                <w:szCs w:val="21"/>
              </w:rPr>
            </w:pPr>
            <w:r>
              <w:rPr>
                <w:rFonts w:hint="eastAsia" w:ascii="宋体" w:hAnsi="宋体" w:cs="宋体"/>
                <w:color w:val="auto"/>
                <w:szCs w:val="21"/>
              </w:rPr>
              <w:t>套</w:t>
            </w:r>
          </w:p>
        </w:tc>
        <w:tc>
          <w:tcPr>
            <w:tcW w:w="777" w:type="dxa"/>
            <w:tcBorders>
              <w:top w:val="nil"/>
              <w:left w:val="nil"/>
              <w:bottom w:val="single" w:color="auto" w:sz="4" w:space="0"/>
              <w:right w:val="single" w:color="auto" w:sz="4" w:space="0"/>
            </w:tcBorders>
            <w:noWrap w:val="0"/>
            <w:vAlign w:val="center"/>
          </w:tcPr>
          <w:p w14:paraId="6C865186">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617B6482">
            <w:pPr>
              <w:rPr>
                <w:rFonts w:hint="eastAsia" w:ascii="宋体" w:hAnsi="宋体" w:cs="宋体"/>
                <w:color w:val="auto"/>
                <w:szCs w:val="21"/>
              </w:rPr>
            </w:pPr>
            <w:r>
              <w:rPr>
                <w:rFonts w:hint="eastAsia" w:ascii="宋体" w:hAnsi="宋体" w:cs="宋体"/>
                <w:color w:val="auto"/>
                <w:szCs w:val="21"/>
              </w:rPr>
              <w:t>　</w:t>
            </w:r>
          </w:p>
        </w:tc>
      </w:tr>
      <w:tr w14:paraId="665BC8DE">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3123507C">
            <w:pPr>
              <w:jc w:val="center"/>
              <w:rPr>
                <w:rFonts w:hint="eastAsia" w:ascii="宋体" w:hAnsi="宋体" w:cs="宋体"/>
                <w:color w:val="auto"/>
                <w:szCs w:val="21"/>
              </w:rPr>
            </w:pPr>
            <w:r>
              <w:rPr>
                <w:rFonts w:hint="eastAsia" w:ascii="宋体" w:hAnsi="宋体" w:cs="宋体"/>
                <w:color w:val="auto"/>
                <w:szCs w:val="21"/>
              </w:rPr>
              <w:t>1</w:t>
            </w:r>
          </w:p>
        </w:tc>
        <w:tc>
          <w:tcPr>
            <w:tcW w:w="2400" w:type="dxa"/>
            <w:tcBorders>
              <w:top w:val="nil"/>
              <w:left w:val="nil"/>
              <w:bottom w:val="single" w:color="auto" w:sz="4" w:space="0"/>
              <w:right w:val="single" w:color="auto" w:sz="4" w:space="0"/>
            </w:tcBorders>
            <w:noWrap w:val="0"/>
            <w:vAlign w:val="bottom"/>
          </w:tcPr>
          <w:p w14:paraId="3AB31CD3">
            <w:pPr>
              <w:rPr>
                <w:rFonts w:hint="eastAsia" w:ascii="宋体" w:hAnsi="宋体" w:cs="宋体"/>
                <w:color w:val="auto"/>
                <w:szCs w:val="21"/>
              </w:rPr>
            </w:pPr>
            <w:r>
              <w:rPr>
                <w:rFonts w:hint="eastAsia" w:ascii="宋体" w:hAnsi="宋体" w:cs="宋体"/>
                <w:color w:val="auto"/>
                <w:szCs w:val="21"/>
              </w:rPr>
              <w:t>电气控制柜</w:t>
            </w:r>
          </w:p>
        </w:tc>
        <w:tc>
          <w:tcPr>
            <w:tcW w:w="1111" w:type="dxa"/>
            <w:tcBorders>
              <w:top w:val="nil"/>
              <w:left w:val="nil"/>
              <w:bottom w:val="single" w:color="auto" w:sz="4" w:space="0"/>
              <w:right w:val="single" w:color="auto" w:sz="4" w:space="0"/>
            </w:tcBorders>
            <w:noWrap w:val="0"/>
            <w:vAlign w:val="center"/>
          </w:tcPr>
          <w:p w14:paraId="2D352600">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39B51894">
            <w:pPr>
              <w:jc w:val="center"/>
              <w:rPr>
                <w:rFonts w:hint="eastAsia" w:ascii="宋体" w:hAnsi="宋体" w:cs="宋体"/>
                <w:color w:val="auto"/>
                <w:szCs w:val="21"/>
              </w:rPr>
            </w:pPr>
            <w:r>
              <w:rPr>
                <w:rFonts w:hint="eastAsia" w:ascii="宋体" w:hAnsi="宋体" w:cs="宋体"/>
                <w:color w:val="auto"/>
                <w:szCs w:val="21"/>
              </w:rPr>
              <w:t>套</w:t>
            </w:r>
          </w:p>
        </w:tc>
        <w:tc>
          <w:tcPr>
            <w:tcW w:w="777" w:type="dxa"/>
            <w:tcBorders>
              <w:top w:val="nil"/>
              <w:left w:val="nil"/>
              <w:bottom w:val="single" w:color="auto" w:sz="4" w:space="0"/>
              <w:right w:val="single" w:color="auto" w:sz="4" w:space="0"/>
            </w:tcBorders>
            <w:noWrap w:val="0"/>
            <w:vAlign w:val="center"/>
          </w:tcPr>
          <w:p w14:paraId="70267B73">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138B372D">
            <w:pPr>
              <w:rPr>
                <w:rFonts w:hint="eastAsia" w:ascii="宋体" w:hAnsi="宋体" w:cs="宋体"/>
                <w:color w:val="auto"/>
                <w:szCs w:val="21"/>
              </w:rPr>
            </w:pPr>
            <w:r>
              <w:rPr>
                <w:rFonts w:hint="eastAsia" w:ascii="宋体" w:hAnsi="宋体" w:cs="宋体"/>
                <w:color w:val="auto"/>
                <w:szCs w:val="21"/>
              </w:rPr>
              <w:t>内含所有电气控制元件，二台变频器手动控制操作系统一套</w:t>
            </w:r>
          </w:p>
        </w:tc>
      </w:tr>
      <w:tr w14:paraId="758956D2">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44B646D3">
            <w:pPr>
              <w:jc w:val="center"/>
              <w:rPr>
                <w:rFonts w:hint="eastAsia" w:ascii="宋体" w:hAnsi="宋体" w:cs="宋体"/>
                <w:color w:val="auto"/>
                <w:szCs w:val="21"/>
              </w:rPr>
            </w:pPr>
            <w:r>
              <w:rPr>
                <w:rFonts w:hint="eastAsia" w:ascii="宋体" w:hAnsi="宋体" w:cs="宋体"/>
                <w:color w:val="auto"/>
                <w:szCs w:val="21"/>
              </w:rPr>
              <w:t>2</w:t>
            </w:r>
          </w:p>
        </w:tc>
        <w:tc>
          <w:tcPr>
            <w:tcW w:w="2400" w:type="dxa"/>
            <w:tcBorders>
              <w:top w:val="nil"/>
              <w:left w:val="nil"/>
              <w:bottom w:val="single" w:color="auto" w:sz="4" w:space="0"/>
              <w:right w:val="single" w:color="auto" w:sz="4" w:space="0"/>
            </w:tcBorders>
            <w:noWrap w:val="0"/>
            <w:vAlign w:val="bottom"/>
          </w:tcPr>
          <w:p w14:paraId="05B26266">
            <w:pPr>
              <w:rPr>
                <w:rFonts w:hint="eastAsia" w:ascii="宋体" w:hAnsi="宋体" w:cs="宋体"/>
                <w:color w:val="auto"/>
                <w:szCs w:val="21"/>
              </w:rPr>
            </w:pPr>
            <w:r>
              <w:rPr>
                <w:rFonts w:hint="eastAsia" w:ascii="宋体" w:hAnsi="宋体" w:cs="宋体"/>
                <w:color w:val="auto"/>
                <w:szCs w:val="21"/>
              </w:rPr>
              <w:t>电线电缆及桥架、线管</w:t>
            </w:r>
          </w:p>
        </w:tc>
        <w:tc>
          <w:tcPr>
            <w:tcW w:w="1111" w:type="dxa"/>
            <w:tcBorders>
              <w:top w:val="nil"/>
              <w:left w:val="nil"/>
              <w:bottom w:val="single" w:color="auto" w:sz="4" w:space="0"/>
              <w:right w:val="single" w:color="auto" w:sz="4" w:space="0"/>
            </w:tcBorders>
            <w:noWrap w:val="0"/>
            <w:vAlign w:val="center"/>
          </w:tcPr>
          <w:p w14:paraId="04F0502D">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46A93CCD">
            <w:pPr>
              <w:jc w:val="center"/>
              <w:rPr>
                <w:rFonts w:hint="eastAsia" w:ascii="宋体" w:hAnsi="宋体" w:cs="宋体"/>
                <w:color w:val="auto"/>
                <w:szCs w:val="21"/>
              </w:rPr>
            </w:pPr>
            <w:r>
              <w:rPr>
                <w:rFonts w:hint="eastAsia" w:ascii="宋体" w:hAnsi="宋体" w:cs="宋体"/>
                <w:color w:val="auto"/>
                <w:szCs w:val="21"/>
              </w:rPr>
              <w:t>批</w:t>
            </w:r>
          </w:p>
        </w:tc>
        <w:tc>
          <w:tcPr>
            <w:tcW w:w="777" w:type="dxa"/>
            <w:tcBorders>
              <w:top w:val="nil"/>
              <w:left w:val="nil"/>
              <w:bottom w:val="single" w:color="auto" w:sz="4" w:space="0"/>
              <w:right w:val="single" w:color="auto" w:sz="4" w:space="0"/>
            </w:tcBorders>
            <w:noWrap w:val="0"/>
            <w:vAlign w:val="center"/>
          </w:tcPr>
          <w:p w14:paraId="149C581D">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610C6D26">
            <w:pPr>
              <w:rPr>
                <w:rFonts w:hint="eastAsia" w:ascii="宋体" w:hAnsi="宋体" w:cs="宋体"/>
                <w:b/>
                <w:color w:val="auto"/>
                <w:szCs w:val="21"/>
              </w:rPr>
            </w:pPr>
            <w:r>
              <w:rPr>
                <w:rFonts w:hint="eastAsia" w:ascii="宋体" w:hAnsi="宋体" w:cs="宋体"/>
                <w:b/>
                <w:color w:val="auto"/>
                <w:szCs w:val="21"/>
              </w:rPr>
              <w:t>　</w:t>
            </w:r>
          </w:p>
        </w:tc>
      </w:tr>
      <w:tr w14:paraId="3441B65C">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6683AC49">
            <w:pPr>
              <w:jc w:val="center"/>
              <w:rPr>
                <w:rFonts w:hint="eastAsia" w:ascii="宋体" w:hAnsi="宋体" w:cs="宋体"/>
                <w:b/>
                <w:color w:val="auto"/>
                <w:szCs w:val="21"/>
              </w:rPr>
            </w:pPr>
            <w:r>
              <w:rPr>
                <w:rFonts w:hint="eastAsia" w:ascii="宋体" w:hAnsi="宋体" w:cs="宋体"/>
                <w:b/>
                <w:color w:val="auto"/>
                <w:szCs w:val="21"/>
              </w:rPr>
              <w:t>七</w:t>
            </w:r>
          </w:p>
        </w:tc>
        <w:tc>
          <w:tcPr>
            <w:tcW w:w="2400" w:type="dxa"/>
            <w:tcBorders>
              <w:top w:val="nil"/>
              <w:left w:val="nil"/>
              <w:bottom w:val="single" w:color="auto" w:sz="4" w:space="0"/>
              <w:right w:val="single" w:color="auto" w:sz="4" w:space="0"/>
            </w:tcBorders>
            <w:noWrap w:val="0"/>
            <w:vAlign w:val="center"/>
          </w:tcPr>
          <w:p w14:paraId="6AA0F3F4">
            <w:pPr>
              <w:rPr>
                <w:rFonts w:hint="eastAsia" w:ascii="宋体" w:hAnsi="宋体" w:cs="宋体"/>
                <w:b/>
                <w:color w:val="auto"/>
                <w:szCs w:val="21"/>
              </w:rPr>
            </w:pPr>
            <w:r>
              <w:rPr>
                <w:rFonts w:hint="eastAsia" w:ascii="宋体" w:hAnsi="宋体" w:cs="宋体"/>
                <w:b/>
                <w:color w:val="auto"/>
                <w:szCs w:val="21"/>
              </w:rPr>
              <w:t>仪表</w:t>
            </w:r>
          </w:p>
        </w:tc>
        <w:tc>
          <w:tcPr>
            <w:tcW w:w="1111" w:type="dxa"/>
            <w:tcBorders>
              <w:top w:val="nil"/>
              <w:left w:val="nil"/>
              <w:bottom w:val="single" w:color="auto" w:sz="4" w:space="0"/>
              <w:right w:val="single" w:color="auto" w:sz="4" w:space="0"/>
            </w:tcBorders>
            <w:noWrap w:val="0"/>
            <w:vAlign w:val="center"/>
          </w:tcPr>
          <w:p w14:paraId="3324E608">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18291D4D">
            <w:pPr>
              <w:jc w:val="center"/>
              <w:rPr>
                <w:rFonts w:hint="eastAsia" w:ascii="宋体" w:hAnsi="宋体" w:cs="宋体"/>
                <w:color w:val="auto"/>
                <w:szCs w:val="21"/>
              </w:rPr>
            </w:pPr>
            <w:r>
              <w:rPr>
                <w:rFonts w:hint="eastAsia" w:ascii="宋体" w:hAnsi="宋体" w:cs="宋体"/>
                <w:color w:val="auto"/>
                <w:szCs w:val="21"/>
              </w:rPr>
              <w:t>　</w:t>
            </w:r>
          </w:p>
        </w:tc>
        <w:tc>
          <w:tcPr>
            <w:tcW w:w="777" w:type="dxa"/>
            <w:tcBorders>
              <w:top w:val="nil"/>
              <w:left w:val="nil"/>
              <w:bottom w:val="single" w:color="auto" w:sz="4" w:space="0"/>
              <w:right w:val="single" w:color="auto" w:sz="4" w:space="0"/>
            </w:tcBorders>
            <w:noWrap w:val="0"/>
            <w:vAlign w:val="center"/>
          </w:tcPr>
          <w:p w14:paraId="2466A091">
            <w:pPr>
              <w:jc w:val="center"/>
              <w:rPr>
                <w:rFonts w:hint="eastAsia" w:ascii="宋体" w:hAnsi="宋体" w:cs="宋体"/>
                <w:color w:val="auto"/>
                <w:szCs w:val="21"/>
              </w:rPr>
            </w:pPr>
            <w:r>
              <w:rPr>
                <w:rFonts w:hint="eastAsia" w:ascii="宋体" w:hAnsi="宋体" w:cs="宋体"/>
                <w:color w:val="auto"/>
                <w:szCs w:val="21"/>
              </w:rPr>
              <w:t>　</w:t>
            </w:r>
          </w:p>
        </w:tc>
        <w:tc>
          <w:tcPr>
            <w:tcW w:w="4173" w:type="dxa"/>
            <w:tcBorders>
              <w:top w:val="nil"/>
              <w:left w:val="nil"/>
              <w:bottom w:val="single" w:color="auto" w:sz="4" w:space="0"/>
              <w:right w:val="single" w:color="auto" w:sz="4" w:space="0"/>
            </w:tcBorders>
            <w:noWrap w:val="0"/>
            <w:vAlign w:val="center"/>
          </w:tcPr>
          <w:p w14:paraId="115E8E26">
            <w:pPr>
              <w:rPr>
                <w:rFonts w:hint="eastAsia" w:ascii="宋体" w:hAnsi="宋体" w:cs="宋体"/>
                <w:b/>
                <w:color w:val="auto"/>
                <w:szCs w:val="21"/>
              </w:rPr>
            </w:pPr>
            <w:r>
              <w:rPr>
                <w:rFonts w:hint="eastAsia" w:ascii="宋体" w:hAnsi="宋体" w:cs="宋体"/>
                <w:b/>
                <w:color w:val="auto"/>
                <w:szCs w:val="21"/>
              </w:rPr>
              <w:t>　</w:t>
            </w:r>
          </w:p>
        </w:tc>
      </w:tr>
      <w:tr w14:paraId="6BFEA075">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4DF5BA08">
            <w:pPr>
              <w:jc w:val="center"/>
              <w:rPr>
                <w:rFonts w:hint="eastAsia" w:ascii="宋体" w:hAnsi="宋体" w:cs="宋体"/>
                <w:color w:val="auto"/>
                <w:szCs w:val="21"/>
              </w:rPr>
            </w:pPr>
            <w:r>
              <w:rPr>
                <w:rFonts w:hint="eastAsia" w:ascii="宋体" w:hAnsi="宋体" w:cs="宋体"/>
                <w:color w:val="auto"/>
                <w:szCs w:val="21"/>
              </w:rPr>
              <w:t>1</w:t>
            </w:r>
          </w:p>
        </w:tc>
        <w:tc>
          <w:tcPr>
            <w:tcW w:w="2400" w:type="dxa"/>
            <w:tcBorders>
              <w:top w:val="nil"/>
              <w:left w:val="nil"/>
              <w:bottom w:val="single" w:color="auto" w:sz="4" w:space="0"/>
              <w:right w:val="single" w:color="auto" w:sz="4" w:space="0"/>
            </w:tcBorders>
            <w:noWrap w:val="0"/>
            <w:vAlign w:val="center"/>
          </w:tcPr>
          <w:p w14:paraId="0E6A0E8B">
            <w:pPr>
              <w:rPr>
                <w:rFonts w:hint="eastAsia" w:ascii="宋体" w:hAnsi="宋体" w:cs="宋体"/>
                <w:color w:val="auto"/>
                <w:szCs w:val="21"/>
              </w:rPr>
            </w:pPr>
            <w:r>
              <w:rPr>
                <w:rFonts w:hint="eastAsia" w:ascii="宋体" w:hAnsi="宋体" w:cs="宋体"/>
                <w:color w:val="auto"/>
                <w:szCs w:val="21"/>
              </w:rPr>
              <w:t>温度计</w:t>
            </w:r>
          </w:p>
        </w:tc>
        <w:tc>
          <w:tcPr>
            <w:tcW w:w="1111" w:type="dxa"/>
            <w:tcBorders>
              <w:top w:val="nil"/>
              <w:left w:val="nil"/>
              <w:bottom w:val="single" w:color="auto" w:sz="4" w:space="0"/>
              <w:right w:val="single" w:color="auto" w:sz="4" w:space="0"/>
            </w:tcBorders>
            <w:noWrap w:val="0"/>
            <w:vAlign w:val="center"/>
          </w:tcPr>
          <w:p w14:paraId="1A271A68">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30BD2C1B">
            <w:pPr>
              <w:jc w:val="center"/>
              <w:rPr>
                <w:rFonts w:hint="eastAsia" w:ascii="宋体" w:hAnsi="宋体" w:cs="宋体"/>
                <w:color w:val="auto"/>
                <w:szCs w:val="21"/>
              </w:rPr>
            </w:pPr>
            <w:r>
              <w:rPr>
                <w:rFonts w:hint="eastAsia" w:ascii="宋体" w:hAnsi="宋体" w:cs="宋体"/>
                <w:color w:val="auto"/>
                <w:szCs w:val="21"/>
              </w:rPr>
              <w:t>只</w:t>
            </w:r>
          </w:p>
        </w:tc>
        <w:tc>
          <w:tcPr>
            <w:tcW w:w="777" w:type="dxa"/>
            <w:tcBorders>
              <w:top w:val="nil"/>
              <w:left w:val="nil"/>
              <w:bottom w:val="single" w:color="auto" w:sz="4" w:space="0"/>
              <w:right w:val="single" w:color="auto" w:sz="4" w:space="0"/>
            </w:tcBorders>
            <w:noWrap w:val="0"/>
            <w:vAlign w:val="center"/>
          </w:tcPr>
          <w:p w14:paraId="4FBC7B23">
            <w:pPr>
              <w:jc w:val="center"/>
              <w:rPr>
                <w:rFonts w:hint="eastAsia" w:ascii="宋体" w:hAnsi="宋体" w:cs="宋体"/>
                <w:color w:val="auto"/>
                <w:szCs w:val="21"/>
              </w:rPr>
            </w:pPr>
            <w:r>
              <w:rPr>
                <w:rFonts w:hint="eastAsia" w:ascii="宋体" w:hAnsi="宋体" w:cs="宋体"/>
                <w:color w:val="auto"/>
                <w:szCs w:val="21"/>
              </w:rPr>
              <w:t>3</w:t>
            </w:r>
          </w:p>
        </w:tc>
        <w:tc>
          <w:tcPr>
            <w:tcW w:w="4173" w:type="dxa"/>
            <w:tcBorders>
              <w:top w:val="nil"/>
              <w:left w:val="nil"/>
              <w:bottom w:val="single" w:color="auto" w:sz="4" w:space="0"/>
              <w:right w:val="single" w:color="auto" w:sz="4" w:space="0"/>
            </w:tcBorders>
            <w:noWrap w:val="0"/>
            <w:vAlign w:val="center"/>
          </w:tcPr>
          <w:p w14:paraId="067A271D">
            <w:pPr>
              <w:rPr>
                <w:rFonts w:hint="eastAsia" w:ascii="宋体" w:hAnsi="宋体" w:cs="宋体"/>
                <w:color w:val="auto"/>
                <w:szCs w:val="21"/>
              </w:rPr>
            </w:pPr>
            <w:r>
              <w:rPr>
                <w:rFonts w:hint="eastAsia" w:ascii="宋体" w:hAnsi="宋体" w:cs="宋体"/>
                <w:color w:val="auto"/>
                <w:szCs w:val="21"/>
              </w:rPr>
              <w:t>沥青罐，皂液罐</w:t>
            </w:r>
          </w:p>
        </w:tc>
      </w:tr>
      <w:tr w14:paraId="0A12179A">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5C591A9B">
            <w:pPr>
              <w:jc w:val="center"/>
              <w:rPr>
                <w:rFonts w:hint="eastAsia" w:ascii="宋体" w:hAnsi="宋体" w:cs="宋体"/>
                <w:color w:val="auto"/>
                <w:szCs w:val="21"/>
              </w:rPr>
            </w:pPr>
            <w:r>
              <w:rPr>
                <w:rFonts w:hint="eastAsia" w:ascii="宋体" w:hAnsi="宋体" w:cs="宋体"/>
                <w:color w:val="auto"/>
                <w:szCs w:val="21"/>
              </w:rPr>
              <w:t>2</w:t>
            </w:r>
          </w:p>
        </w:tc>
        <w:tc>
          <w:tcPr>
            <w:tcW w:w="2400" w:type="dxa"/>
            <w:tcBorders>
              <w:top w:val="nil"/>
              <w:left w:val="nil"/>
              <w:bottom w:val="single" w:color="auto" w:sz="4" w:space="0"/>
              <w:right w:val="single" w:color="auto" w:sz="4" w:space="0"/>
            </w:tcBorders>
            <w:noWrap w:val="0"/>
            <w:vAlign w:val="center"/>
          </w:tcPr>
          <w:p w14:paraId="1AF1AC08">
            <w:pPr>
              <w:rPr>
                <w:rFonts w:hint="eastAsia" w:ascii="宋体" w:hAnsi="宋体" w:cs="宋体"/>
                <w:color w:val="auto"/>
                <w:szCs w:val="21"/>
              </w:rPr>
            </w:pPr>
            <w:r>
              <w:rPr>
                <w:rFonts w:hint="eastAsia" w:ascii="宋体" w:hAnsi="宋体" w:cs="宋体"/>
                <w:color w:val="auto"/>
                <w:szCs w:val="21"/>
              </w:rPr>
              <w:t>热电偶</w:t>
            </w:r>
          </w:p>
        </w:tc>
        <w:tc>
          <w:tcPr>
            <w:tcW w:w="1111" w:type="dxa"/>
            <w:tcBorders>
              <w:top w:val="nil"/>
              <w:left w:val="nil"/>
              <w:bottom w:val="single" w:color="auto" w:sz="4" w:space="0"/>
              <w:right w:val="single" w:color="auto" w:sz="4" w:space="0"/>
            </w:tcBorders>
            <w:noWrap w:val="0"/>
            <w:vAlign w:val="center"/>
          </w:tcPr>
          <w:p w14:paraId="1C2B1DB4">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45E298E9">
            <w:pPr>
              <w:jc w:val="center"/>
              <w:rPr>
                <w:rFonts w:hint="eastAsia" w:ascii="宋体" w:hAnsi="宋体" w:cs="宋体"/>
                <w:color w:val="auto"/>
                <w:szCs w:val="21"/>
              </w:rPr>
            </w:pPr>
            <w:r>
              <w:rPr>
                <w:rFonts w:hint="eastAsia" w:ascii="宋体" w:hAnsi="宋体" w:cs="宋体"/>
                <w:color w:val="auto"/>
                <w:szCs w:val="21"/>
              </w:rPr>
              <w:t>只</w:t>
            </w:r>
          </w:p>
        </w:tc>
        <w:tc>
          <w:tcPr>
            <w:tcW w:w="777" w:type="dxa"/>
            <w:tcBorders>
              <w:top w:val="nil"/>
              <w:left w:val="nil"/>
              <w:bottom w:val="single" w:color="auto" w:sz="4" w:space="0"/>
              <w:right w:val="single" w:color="auto" w:sz="4" w:space="0"/>
            </w:tcBorders>
            <w:noWrap w:val="0"/>
            <w:vAlign w:val="center"/>
          </w:tcPr>
          <w:p w14:paraId="29ABE678">
            <w:pPr>
              <w:jc w:val="center"/>
              <w:rPr>
                <w:rFonts w:hint="eastAsia" w:ascii="宋体" w:hAnsi="宋体" w:cs="宋体"/>
                <w:color w:val="auto"/>
                <w:szCs w:val="21"/>
              </w:rPr>
            </w:pPr>
            <w:r>
              <w:rPr>
                <w:rFonts w:hint="eastAsia" w:ascii="宋体" w:hAnsi="宋体" w:cs="宋体"/>
                <w:color w:val="auto"/>
                <w:szCs w:val="21"/>
              </w:rPr>
              <w:t>3</w:t>
            </w:r>
          </w:p>
        </w:tc>
        <w:tc>
          <w:tcPr>
            <w:tcW w:w="4173" w:type="dxa"/>
            <w:tcBorders>
              <w:top w:val="nil"/>
              <w:left w:val="nil"/>
              <w:bottom w:val="single" w:color="auto" w:sz="4" w:space="0"/>
              <w:right w:val="single" w:color="auto" w:sz="4" w:space="0"/>
            </w:tcBorders>
            <w:noWrap w:val="0"/>
            <w:vAlign w:val="center"/>
          </w:tcPr>
          <w:p w14:paraId="6EE2CDDF">
            <w:pPr>
              <w:rPr>
                <w:rFonts w:hint="eastAsia" w:ascii="宋体" w:hAnsi="宋体" w:cs="宋体"/>
                <w:color w:val="auto"/>
                <w:szCs w:val="21"/>
              </w:rPr>
            </w:pPr>
            <w:r>
              <w:rPr>
                <w:rFonts w:hint="eastAsia" w:ascii="宋体" w:hAnsi="宋体" w:cs="宋体"/>
                <w:color w:val="auto"/>
                <w:szCs w:val="21"/>
              </w:rPr>
              <w:t>PT100   沥青罐，皂液罐</w:t>
            </w:r>
          </w:p>
        </w:tc>
      </w:tr>
      <w:tr w14:paraId="4F3026CA">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5374BE62">
            <w:pPr>
              <w:jc w:val="center"/>
              <w:rPr>
                <w:rFonts w:hint="eastAsia" w:ascii="宋体" w:hAnsi="宋体" w:cs="宋体"/>
                <w:color w:val="auto"/>
                <w:szCs w:val="21"/>
              </w:rPr>
            </w:pPr>
            <w:r>
              <w:rPr>
                <w:rFonts w:hint="eastAsia" w:ascii="宋体" w:hAnsi="宋体" w:cs="宋体"/>
                <w:color w:val="auto"/>
                <w:szCs w:val="21"/>
              </w:rPr>
              <w:t>3</w:t>
            </w:r>
          </w:p>
        </w:tc>
        <w:tc>
          <w:tcPr>
            <w:tcW w:w="2400" w:type="dxa"/>
            <w:tcBorders>
              <w:top w:val="nil"/>
              <w:left w:val="nil"/>
              <w:bottom w:val="single" w:color="auto" w:sz="4" w:space="0"/>
              <w:right w:val="single" w:color="auto" w:sz="4" w:space="0"/>
            </w:tcBorders>
            <w:noWrap w:val="0"/>
            <w:vAlign w:val="center"/>
          </w:tcPr>
          <w:p w14:paraId="2D5CB536">
            <w:pPr>
              <w:rPr>
                <w:rFonts w:hint="eastAsia" w:ascii="宋体" w:hAnsi="宋体" w:cs="宋体"/>
                <w:color w:val="auto"/>
                <w:szCs w:val="21"/>
              </w:rPr>
            </w:pPr>
            <w:r>
              <w:rPr>
                <w:rFonts w:hint="eastAsia" w:ascii="宋体" w:hAnsi="宋体" w:cs="宋体"/>
                <w:color w:val="auto"/>
                <w:szCs w:val="21"/>
              </w:rPr>
              <w:t>浮球式液位计</w:t>
            </w:r>
          </w:p>
        </w:tc>
        <w:tc>
          <w:tcPr>
            <w:tcW w:w="1111" w:type="dxa"/>
            <w:tcBorders>
              <w:top w:val="nil"/>
              <w:left w:val="nil"/>
              <w:bottom w:val="single" w:color="auto" w:sz="4" w:space="0"/>
              <w:right w:val="single" w:color="auto" w:sz="4" w:space="0"/>
            </w:tcBorders>
            <w:noWrap w:val="0"/>
            <w:vAlign w:val="center"/>
          </w:tcPr>
          <w:p w14:paraId="391F4C84">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320FA3F1">
            <w:pPr>
              <w:jc w:val="center"/>
              <w:rPr>
                <w:rFonts w:hint="eastAsia" w:ascii="宋体" w:hAnsi="宋体" w:cs="宋体"/>
                <w:color w:val="auto"/>
                <w:szCs w:val="21"/>
              </w:rPr>
            </w:pPr>
            <w:r>
              <w:rPr>
                <w:rFonts w:hint="eastAsia" w:ascii="宋体" w:hAnsi="宋体" w:cs="宋体"/>
                <w:color w:val="auto"/>
                <w:szCs w:val="21"/>
              </w:rPr>
              <w:t>只</w:t>
            </w:r>
          </w:p>
        </w:tc>
        <w:tc>
          <w:tcPr>
            <w:tcW w:w="777" w:type="dxa"/>
            <w:tcBorders>
              <w:top w:val="nil"/>
              <w:left w:val="nil"/>
              <w:bottom w:val="single" w:color="auto" w:sz="4" w:space="0"/>
              <w:right w:val="single" w:color="auto" w:sz="4" w:space="0"/>
            </w:tcBorders>
            <w:noWrap w:val="0"/>
            <w:vAlign w:val="center"/>
          </w:tcPr>
          <w:p w14:paraId="23CA58C4">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5944AF65">
            <w:pPr>
              <w:rPr>
                <w:rFonts w:hint="eastAsia" w:ascii="宋体" w:hAnsi="宋体" w:cs="宋体"/>
                <w:color w:val="auto"/>
                <w:szCs w:val="21"/>
              </w:rPr>
            </w:pPr>
            <w:r>
              <w:rPr>
                <w:rFonts w:hint="eastAsia" w:ascii="宋体" w:hAnsi="宋体" w:cs="宋体"/>
                <w:color w:val="auto"/>
                <w:szCs w:val="21"/>
              </w:rPr>
              <w:t>沥青罐</w:t>
            </w:r>
          </w:p>
        </w:tc>
      </w:tr>
      <w:tr w14:paraId="2FF24819">
        <w:tblPrEx>
          <w:tblCellMar>
            <w:top w:w="0" w:type="dxa"/>
            <w:left w:w="108" w:type="dxa"/>
            <w:bottom w:w="0" w:type="dxa"/>
            <w:right w:w="108" w:type="dxa"/>
          </w:tblCellMar>
        </w:tblPrEx>
        <w:trPr>
          <w:trHeight w:val="402" w:hRule="atLeast"/>
        </w:trPr>
        <w:tc>
          <w:tcPr>
            <w:tcW w:w="571" w:type="dxa"/>
            <w:tcBorders>
              <w:top w:val="nil"/>
              <w:left w:val="single" w:color="auto" w:sz="4" w:space="0"/>
              <w:bottom w:val="single" w:color="auto" w:sz="4" w:space="0"/>
              <w:right w:val="single" w:color="auto" w:sz="4" w:space="0"/>
            </w:tcBorders>
            <w:noWrap w:val="0"/>
            <w:vAlign w:val="bottom"/>
          </w:tcPr>
          <w:p w14:paraId="375E7035">
            <w:pPr>
              <w:jc w:val="center"/>
              <w:rPr>
                <w:rFonts w:hint="eastAsia" w:ascii="宋体" w:hAnsi="宋体" w:cs="宋体"/>
                <w:color w:val="auto"/>
                <w:szCs w:val="21"/>
              </w:rPr>
            </w:pPr>
            <w:r>
              <w:rPr>
                <w:rFonts w:hint="eastAsia" w:ascii="宋体" w:hAnsi="宋体" w:cs="宋体"/>
                <w:color w:val="auto"/>
                <w:szCs w:val="21"/>
              </w:rPr>
              <w:t>4</w:t>
            </w:r>
          </w:p>
        </w:tc>
        <w:tc>
          <w:tcPr>
            <w:tcW w:w="2400" w:type="dxa"/>
            <w:tcBorders>
              <w:top w:val="nil"/>
              <w:left w:val="nil"/>
              <w:bottom w:val="single" w:color="auto" w:sz="4" w:space="0"/>
              <w:right w:val="single" w:color="auto" w:sz="4" w:space="0"/>
            </w:tcBorders>
            <w:noWrap w:val="0"/>
            <w:vAlign w:val="center"/>
          </w:tcPr>
          <w:p w14:paraId="5441EF5C">
            <w:pPr>
              <w:rPr>
                <w:rFonts w:hint="eastAsia" w:ascii="宋体" w:hAnsi="宋体" w:cs="宋体"/>
                <w:color w:val="auto"/>
                <w:szCs w:val="21"/>
              </w:rPr>
            </w:pPr>
            <w:r>
              <w:rPr>
                <w:rFonts w:hint="eastAsia" w:ascii="宋体" w:hAnsi="宋体" w:cs="宋体"/>
                <w:color w:val="auto"/>
                <w:szCs w:val="21"/>
              </w:rPr>
              <w:t>浮球式液位控制器</w:t>
            </w:r>
          </w:p>
        </w:tc>
        <w:tc>
          <w:tcPr>
            <w:tcW w:w="1111" w:type="dxa"/>
            <w:tcBorders>
              <w:top w:val="nil"/>
              <w:left w:val="nil"/>
              <w:bottom w:val="single" w:color="auto" w:sz="4" w:space="0"/>
              <w:right w:val="single" w:color="auto" w:sz="4" w:space="0"/>
            </w:tcBorders>
            <w:noWrap w:val="0"/>
            <w:vAlign w:val="center"/>
          </w:tcPr>
          <w:p w14:paraId="689C345D">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2479345F">
            <w:pPr>
              <w:jc w:val="center"/>
              <w:rPr>
                <w:rFonts w:hint="eastAsia" w:ascii="宋体" w:hAnsi="宋体" w:cs="宋体"/>
                <w:color w:val="auto"/>
                <w:szCs w:val="21"/>
              </w:rPr>
            </w:pPr>
            <w:r>
              <w:rPr>
                <w:rFonts w:hint="eastAsia" w:ascii="宋体" w:hAnsi="宋体" w:cs="宋体"/>
                <w:color w:val="auto"/>
                <w:szCs w:val="21"/>
              </w:rPr>
              <w:t>只</w:t>
            </w:r>
          </w:p>
        </w:tc>
        <w:tc>
          <w:tcPr>
            <w:tcW w:w="777" w:type="dxa"/>
            <w:tcBorders>
              <w:top w:val="nil"/>
              <w:left w:val="nil"/>
              <w:bottom w:val="single" w:color="auto" w:sz="4" w:space="0"/>
              <w:right w:val="single" w:color="auto" w:sz="4" w:space="0"/>
            </w:tcBorders>
            <w:noWrap w:val="0"/>
            <w:vAlign w:val="center"/>
          </w:tcPr>
          <w:p w14:paraId="2B050752">
            <w:pPr>
              <w:jc w:val="center"/>
              <w:rPr>
                <w:rFonts w:hint="eastAsia" w:ascii="宋体" w:hAnsi="宋体" w:cs="宋体"/>
                <w:color w:val="auto"/>
                <w:szCs w:val="21"/>
              </w:rPr>
            </w:pPr>
            <w:r>
              <w:rPr>
                <w:rFonts w:hint="eastAsia" w:ascii="宋体" w:hAnsi="宋体" w:cs="宋体"/>
                <w:color w:val="auto"/>
                <w:szCs w:val="21"/>
              </w:rPr>
              <w:t>1</w:t>
            </w:r>
          </w:p>
        </w:tc>
        <w:tc>
          <w:tcPr>
            <w:tcW w:w="4173" w:type="dxa"/>
            <w:tcBorders>
              <w:top w:val="nil"/>
              <w:left w:val="nil"/>
              <w:bottom w:val="single" w:color="auto" w:sz="4" w:space="0"/>
              <w:right w:val="single" w:color="auto" w:sz="4" w:space="0"/>
            </w:tcBorders>
            <w:noWrap w:val="0"/>
            <w:vAlign w:val="center"/>
          </w:tcPr>
          <w:p w14:paraId="2D60DC34">
            <w:pPr>
              <w:rPr>
                <w:rFonts w:hint="eastAsia" w:ascii="宋体" w:hAnsi="宋体" w:cs="宋体"/>
                <w:color w:val="auto"/>
                <w:szCs w:val="21"/>
              </w:rPr>
            </w:pPr>
            <w:r>
              <w:rPr>
                <w:rFonts w:hint="eastAsia" w:ascii="宋体" w:hAnsi="宋体" w:cs="宋体"/>
                <w:color w:val="auto"/>
                <w:szCs w:val="21"/>
              </w:rPr>
              <w:t>中转箱液位自动控制，自动启闭系统</w:t>
            </w:r>
          </w:p>
        </w:tc>
      </w:tr>
      <w:tr w14:paraId="02409A9E">
        <w:tblPrEx>
          <w:tblCellMar>
            <w:top w:w="0" w:type="dxa"/>
            <w:left w:w="108" w:type="dxa"/>
            <w:bottom w:w="0" w:type="dxa"/>
            <w:right w:w="108" w:type="dxa"/>
          </w:tblCellMar>
        </w:tblPrEx>
        <w:trPr>
          <w:trHeight w:val="397" w:hRule="atLeast"/>
        </w:trPr>
        <w:tc>
          <w:tcPr>
            <w:tcW w:w="571" w:type="dxa"/>
            <w:tcBorders>
              <w:top w:val="nil"/>
              <w:left w:val="single" w:color="auto" w:sz="4" w:space="0"/>
              <w:bottom w:val="single" w:color="auto" w:sz="4" w:space="0"/>
              <w:right w:val="single" w:color="auto" w:sz="4" w:space="0"/>
            </w:tcBorders>
            <w:noWrap w:val="0"/>
            <w:vAlign w:val="bottom"/>
          </w:tcPr>
          <w:p w14:paraId="5C20E9AD">
            <w:pPr>
              <w:jc w:val="center"/>
              <w:rPr>
                <w:rFonts w:hint="eastAsia" w:ascii="宋体" w:hAnsi="宋体" w:cs="宋体"/>
                <w:color w:val="auto"/>
                <w:szCs w:val="21"/>
              </w:rPr>
            </w:pPr>
            <w:r>
              <w:rPr>
                <w:rFonts w:hint="eastAsia" w:ascii="宋体" w:hAnsi="宋体" w:cs="宋体"/>
                <w:color w:val="auto"/>
                <w:szCs w:val="21"/>
              </w:rPr>
              <w:t>5</w:t>
            </w:r>
          </w:p>
        </w:tc>
        <w:tc>
          <w:tcPr>
            <w:tcW w:w="2400" w:type="dxa"/>
            <w:tcBorders>
              <w:top w:val="nil"/>
              <w:left w:val="nil"/>
              <w:bottom w:val="single" w:color="auto" w:sz="4" w:space="0"/>
              <w:right w:val="single" w:color="auto" w:sz="4" w:space="0"/>
            </w:tcBorders>
            <w:noWrap w:val="0"/>
            <w:vAlign w:val="center"/>
          </w:tcPr>
          <w:p w14:paraId="568202AC">
            <w:pPr>
              <w:rPr>
                <w:rFonts w:hint="eastAsia" w:ascii="宋体" w:hAnsi="宋体" w:cs="宋体"/>
                <w:color w:val="auto"/>
                <w:szCs w:val="21"/>
              </w:rPr>
            </w:pPr>
            <w:r>
              <w:rPr>
                <w:rFonts w:hint="eastAsia" w:ascii="宋体" w:hAnsi="宋体" w:cs="宋体"/>
                <w:color w:val="auto"/>
                <w:szCs w:val="21"/>
              </w:rPr>
              <w:t>玻璃管液位计</w:t>
            </w:r>
          </w:p>
        </w:tc>
        <w:tc>
          <w:tcPr>
            <w:tcW w:w="1111" w:type="dxa"/>
            <w:tcBorders>
              <w:top w:val="nil"/>
              <w:left w:val="nil"/>
              <w:bottom w:val="single" w:color="auto" w:sz="4" w:space="0"/>
              <w:right w:val="single" w:color="auto" w:sz="4" w:space="0"/>
            </w:tcBorders>
            <w:noWrap w:val="0"/>
            <w:vAlign w:val="center"/>
          </w:tcPr>
          <w:p w14:paraId="6370C50F">
            <w:pPr>
              <w:rPr>
                <w:rFonts w:hint="eastAsia" w:ascii="宋体" w:hAnsi="宋体" w:cs="宋体"/>
                <w:color w:val="auto"/>
                <w:szCs w:val="21"/>
              </w:rPr>
            </w:pPr>
            <w:r>
              <w:rPr>
                <w:rFonts w:hint="eastAsia" w:ascii="宋体" w:hAnsi="宋体" w:cs="宋体"/>
                <w:color w:val="auto"/>
                <w:szCs w:val="21"/>
              </w:rPr>
              <w:t>　</w:t>
            </w:r>
          </w:p>
        </w:tc>
        <w:tc>
          <w:tcPr>
            <w:tcW w:w="756" w:type="dxa"/>
            <w:tcBorders>
              <w:top w:val="nil"/>
              <w:left w:val="nil"/>
              <w:bottom w:val="single" w:color="auto" w:sz="4" w:space="0"/>
              <w:right w:val="single" w:color="auto" w:sz="4" w:space="0"/>
            </w:tcBorders>
            <w:noWrap w:val="0"/>
            <w:vAlign w:val="center"/>
          </w:tcPr>
          <w:p w14:paraId="21E53333">
            <w:pPr>
              <w:jc w:val="center"/>
              <w:rPr>
                <w:rFonts w:hint="eastAsia" w:ascii="宋体" w:hAnsi="宋体" w:cs="宋体"/>
                <w:color w:val="auto"/>
                <w:szCs w:val="21"/>
              </w:rPr>
            </w:pPr>
            <w:r>
              <w:rPr>
                <w:rFonts w:hint="eastAsia" w:ascii="宋体" w:hAnsi="宋体" w:cs="宋体"/>
                <w:color w:val="auto"/>
                <w:szCs w:val="21"/>
              </w:rPr>
              <w:t>只</w:t>
            </w:r>
          </w:p>
        </w:tc>
        <w:tc>
          <w:tcPr>
            <w:tcW w:w="777" w:type="dxa"/>
            <w:tcBorders>
              <w:top w:val="nil"/>
              <w:left w:val="nil"/>
              <w:bottom w:val="single" w:color="auto" w:sz="4" w:space="0"/>
              <w:right w:val="single" w:color="auto" w:sz="4" w:space="0"/>
            </w:tcBorders>
            <w:noWrap w:val="0"/>
            <w:vAlign w:val="center"/>
          </w:tcPr>
          <w:p w14:paraId="2C3D4592">
            <w:pPr>
              <w:jc w:val="center"/>
              <w:rPr>
                <w:rFonts w:hint="eastAsia" w:ascii="宋体" w:hAnsi="宋体" w:cs="宋体"/>
                <w:color w:val="auto"/>
                <w:szCs w:val="21"/>
              </w:rPr>
            </w:pPr>
            <w:r>
              <w:rPr>
                <w:rFonts w:hint="eastAsia" w:ascii="宋体" w:hAnsi="宋体" w:cs="宋体"/>
                <w:color w:val="auto"/>
                <w:szCs w:val="21"/>
              </w:rPr>
              <w:t>2</w:t>
            </w:r>
          </w:p>
        </w:tc>
        <w:tc>
          <w:tcPr>
            <w:tcW w:w="4173" w:type="dxa"/>
            <w:tcBorders>
              <w:top w:val="nil"/>
              <w:left w:val="nil"/>
              <w:bottom w:val="single" w:color="auto" w:sz="4" w:space="0"/>
              <w:right w:val="single" w:color="auto" w:sz="4" w:space="0"/>
            </w:tcBorders>
            <w:noWrap w:val="0"/>
            <w:vAlign w:val="center"/>
          </w:tcPr>
          <w:p w14:paraId="519A5203">
            <w:pPr>
              <w:rPr>
                <w:rFonts w:hint="eastAsia" w:ascii="宋体" w:hAnsi="宋体" w:cs="宋体"/>
                <w:color w:val="auto"/>
                <w:szCs w:val="21"/>
              </w:rPr>
            </w:pPr>
            <w:r>
              <w:rPr>
                <w:rFonts w:hint="eastAsia" w:ascii="宋体" w:hAnsi="宋体" w:cs="宋体"/>
                <w:color w:val="auto"/>
                <w:szCs w:val="21"/>
              </w:rPr>
              <w:t>皂液罐</w:t>
            </w:r>
          </w:p>
        </w:tc>
      </w:tr>
    </w:tbl>
    <w:p w14:paraId="521B6ED9">
      <w:pPr>
        <w:ind w:firstLine="422" w:firstLineChars="200"/>
        <w:rPr>
          <w:rFonts w:hint="eastAsia" w:ascii="宋体" w:hAnsi="宋体" w:cs="宋体"/>
          <w:b/>
          <w:szCs w:val="21"/>
        </w:rPr>
      </w:pPr>
      <w:r>
        <w:rPr>
          <w:rFonts w:hint="eastAsia" w:ascii="宋体" w:hAnsi="宋体" w:cs="宋体"/>
          <w:b/>
          <w:szCs w:val="21"/>
        </w:rPr>
        <w:t>2、YY(Q)W-1400Y(Q)（120万大卡）有机热载体配置货清单</w:t>
      </w:r>
    </w:p>
    <w:tbl>
      <w:tblPr>
        <w:tblStyle w:val="19"/>
        <w:tblpPr w:leftFromText="180" w:rightFromText="180" w:vertAnchor="text" w:horzAnchor="page" w:tblpX="1878" w:tblpY="493"/>
        <w:tblOverlap w:val="never"/>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80"/>
        <w:gridCol w:w="2928"/>
        <w:gridCol w:w="830"/>
        <w:gridCol w:w="770"/>
        <w:gridCol w:w="2900"/>
      </w:tblGrid>
      <w:tr w14:paraId="5443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854" w:type="dxa"/>
            <w:noWrap w:val="0"/>
            <w:vAlign w:val="center"/>
          </w:tcPr>
          <w:p w14:paraId="209C7894">
            <w:pPr>
              <w:jc w:val="center"/>
              <w:rPr>
                <w:rFonts w:hint="eastAsia" w:ascii="宋体" w:hAnsi="宋体" w:cs="宋体"/>
                <w:color w:val="auto"/>
                <w:szCs w:val="21"/>
              </w:rPr>
            </w:pPr>
            <w:r>
              <w:rPr>
                <w:rFonts w:hint="eastAsia" w:ascii="宋体" w:hAnsi="宋体" w:cs="宋体"/>
                <w:color w:val="auto"/>
                <w:szCs w:val="21"/>
              </w:rPr>
              <w:t>序号</w:t>
            </w:r>
          </w:p>
        </w:tc>
        <w:tc>
          <w:tcPr>
            <w:tcW w:w="1480" w:type="dxa"/>
            <w:noWrap w:val="0"/>
            <w:vAlign w:val="center"/>
          </w:tcPr>
          <w:p w14:paraId="29A84ADB">
            <w:pPr>
              <w:jc w:val="center"/>
              <w:rPr>
                <w:rFonts w:hint="eastAsia" w:ascii="宋体" w:hAnsi="宋体" w:cs="宋体"/>
                <w:color w:val="auto"/>
                <w:szCs w:val="21"/>
              </w:rPr>
            </w:pPr>
            <w:r>
              <w:rPr>
                <w:rFonts w:hint="eastAsia" w:ascii="宋体" w:hAnsi="宋体" w:cs="宋体"/>
                <w:color w:val="auto"/>
                <w:szCs w:val="21"/>
              </w:rPr>
              <w:t>名称</w:t>
            </w:r>
          </w:p>
        </w:tc>
        <w:tc>
          <w:tcPr>
            <w:tcW w:w="2928" w:type="dxa"/>
            <w:noWrap w:val="0"/>
            <w:vAlign w:val="center"/>
          </w:tcPr>
          <w:p w14:paraId="2B3FEDB5">
            <w:pPr>
              <w:jc w:val="center"/>
              <w:rPr>
                <w:rFonts w:hint="eastAsia" w:ascii="宋体" w:hAnsi="宋体" w:cs="宋体"/>
                <w:color w:val="auto"/>
                <w:szCs w:val="21"/>
              </w:rPr>
            </w:pPr>
            <w:r>
              <w:rPr>
                <w:rFonts w:hint="eastAsia" w:ascii="宋体" w:hAnsi="宋体" w:cs="宋体"/>
                <w:color w:val="auto"/>
                <w:szCs w:val="21"/>
              </w:rPr>
              <w:t>规格及型号</w:t>
            </w:r>
          </w:p>
        </w:tc>
        <w:tc>
          <w:tcPr>
            <w:tcW w:w="830" w:type="dxa"/>
            <w:noWrap w:val="0"/>
            <w:vAlign w:val="center"/>
          </w:tcPr>
          <w:p w14:paraId="72BCC47C">
            <w:pPr>
              <w:jc w:val="center"/>
              <w:rPr>
                <w:rFonts w:hint="eastAsia" w:ascii="宋体" w:hAnsi="宋体" w:cs="宋体"/>
                <w:color w:val="auto"/>
                <w:szCs w:val="21"/>
              </w:rPr>
            </w:pPr>
            <w:r>
              <w:rPr>
                <w:rFonts w:hint="eastAsia" w:ascii="宋体" w:hAnsi="宋体" w:cs="宋体"/>
                <w:color w:val="auto"/>
                <w:szCs w:val="21"/>
              </w:rPr>
              <w:t>单位</w:t>
            </w:r>
          </w:p>
        </w:tc>
        <w:tc>
          <w:tcPr>
            <w:tcW w:w="770" w:type="dxa"/>
            <w:noWrap w:val="0"/>
            <w:vAlign w:val="center"/>
          </w:tcPr>
          <w:p w14:paraId="6998DE2F">
            <w:pPr>
              <w:jc w:val="center"/>
              <w:rPr>
                <w:rFonts w:hint="eastAsia" w:ascii="宋体" w:hAnsi="宋体" w:cs="宋体"/>
                <w:color w:val="auto"/>
                <w:szCs w:val="21"/>
              </w:rPr>
            </w:pPr>
            <w:r>
              <w:rPr>
                <w:rFonts w:hint="eastAsia" w:ascii="宋体" w:hAnsi="宋体" w:cs="宋体"/>
                <w:color w:val="auto"/>
                <w:szCs w:val="21"/>
              </w:rPr>
              <w:t>数量</w:t>
            </w:r>
          </w:p>
        </w:tc>
        <w:tc>
          <w:tcPr>
            <w:tcW w:w="2900" w:type="dxa"/>
            <w:noWrap w:val="0"/>
            <w:vAlign w:val="center"/>
          </w:tcPr>
          <w:p w14:paraId="3E760C0A">
            <w:pPr>
              <w:jc w:val="center"/>
              <w:rPr>
                <w:rFonts w:hint="eastAsia" w:ascii="宋体" w:hAnsi="宋体" w:cs="宋体"/>
                <w:color w:val="auto"/>
                <w:szCs w:val="21"/>
              </w:rPr>
            </w:pPr>
            <w:r>
              <w:rPr>
                <w:rFonts w:hint="eastAsia" w:ascii="宋体" w:hAnsi="宋体" w:cs="宋体"/>
                <w:color w:val="auto"/>
                <w:szCs w:val="21"/>
              </w:rPr>
              <w:t>备注</w:t>
            </w:r>
          </w:p>
        </w:tc>
      </w:tr>
      <w:tr w14:paraId="2E66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762" w:type="dxa"/>
            <w:gridSpan w:val="6"/>
            <w:noWrap w:val="0"/>
            <w:vAlign w:val="center"/>
          </w:tcPr>
          <w:p w14:paraId="561534A3">
            <w:pPr>
              <w:jc w:val="center"/>
              <w:rPr>
                <w:rFonts w:hint="eastAsia" w:ascii="宋体" w:hAnsi="宋体" w:cs="宋体"/>
                <w:color w:val="auto"/>
                <w:szCs w:val="21"/>
              </w:rPr>
            </w:pPr>
            <w:r>
              <w:rPr>
                <w:rFonts w:hint="eastAsia" w:ascii="宋体" w:hAnsi="宋体" w:cs="宋体"/>
                <w:color w:val="auto"/>
                <w:szCs w:val="21"/>
              </w:rPr>
              <w:t>一、燃烧系统</w:t>
            </w:r>
          </w:p>
        </w:tc>
      </w:tr>
      <w:tr w14:paraId="7160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854" w:type="dxa"/>
            <w:noWrap w:val="0"/>
            <w:vAlign w:val="center"/>
          </w:tcPr>
          <w:p w14:paraId="60612788">
            <w:pPr>
              <w:jc w:val="center"/>
              <w:rPr>
                <w:rFonts w:hint="eastAsia" w:ascii="宋体" w:hAnsi="宋体" w:cs="宋体"/>
                <w:color w:val="auto"/>
                <w:szCs w:val="21"/>
              </w:rPr>
            </w:pPr>
            <w:r>
              <w:rPr>
                <w:rFonts w:hint="eastAsia" w:ascii="宋体" w:hAnsi="宋体" w:cs="宋体"/>
                <w:color w:val="auto"/>
                <w:szCs w:val="21"/>
              </w:rPr>
              <w:t>1</w:t>
            </w:r>
          </w:p>
        </w:tc>
        <w:tc>
          <w:tcPr>
            <w:tcW w:w="1480" w:type="dxa"/>
            <w:noWrap w:val="0"/>
            <w:vAlign w:val="center"/>
          </w:tcPr>
          <w:p w14:paraId="78B0B806">
            <w:pPr>
              <w:rPr>
                <w:rFonts w:hint="eastAsia" w:ascii="宋体" w:hAnsi="宋体" w:cs="宋体"/>
                <w:color w:val="auto"/>
                <w:szCs w:val="21"/>
              </w:rPr>
            </w:pPr>
            <w:r>
              <w:rPr>
                <w:rFonts w:hint="eastAsia" w:ascii="宋体" w:hAnsi="宋体" w:cs="宋体"/>
                <w:color w:val="auto"/>
                <w:szCs w:val="21"/>
              </w:rPr>
              <w:t>燃烧器</w:t>
            </w:r>
          </w:p>
        </w:tc>
        <w:tc>
          <w:tcPr>
            <w:tcW w:w="2928" w:type="dxa"/>
            <w:noWrap w:val="0"/>
            <w:vAlign w:val="center"/>
          </w:tcPr>
          <w:p w14:paraId="2E4C48EF">
            <w:pPr>
              <w:rPr>
                <w:rFonts w:hint="eastAsia" w:ascii="宋体" w:hAnsi="宋体" w:cs="宋体"/>
                <w:color w:val="auto"/>
                <w:szCs w:val="21"/>
              </w:rPr>
            </w:pPr>
            <w:r>
              <w:rPr>
                <w:rFonts w:hint="eastAsia" w:ascii="宋体" w:hAnsi="宋体" w:cs="宋体"/>
                <w:color w:val="auto"/>
                <w:szCs w:val="21"/>
              </w:rPr>
              <w:t>ZH－Y/QEF－1.4FGR油气两用</w:t>
            </w:r>
          </w:p>
        </w:tc>
        <w:tc>
          <w:tcPr>
            <w:tcW w:w="830" w:type="dxa"/>
            <w:noWrap w:val="0"/>
            <w:vAlign w:val="center"/>
          </w:tcPr>
          <w:p w14:paraId="015A8BB7">
            <w:pPr>
              <w:jc w:val="center"/>
              <w:rPr>
                <w:rFonts w:hint="eastAsia" w:ascii="宋体" w:hAnsi="宋体" w:cs="宋体"/>
                <w:color w:val="auto"/>
                <w:szCs w:val="21"/>
              </w:rPr>
            </w:pPr>
            <w:r>
              <w:rPr>
                <w:rFonts w:hint="eastAsia" w:ascii="宋体" w:hAnsi="宋体" w:cs="宋体"/>
                <w:color w:val="auto"/>
                <w:szCs w:val="21"/>
              </w:rPr>
              <w:t>台</w:t>
            </w:r>
          </w:p>
        </w:tc>
        <w:tc>
          <w:tcPr>
            <w:tcW w:w="770" w:type="dxa"/>
            <w:noWrap w:val="0"/>
            <w:vAlign w:val="center"/>
          </w:tcPr>
          <w:p w14:paraId="64F4778B">
            <w:pPr>
              <w:jc w:val="center"/>
              <w:rPr>
                <w:rFonts w:hint="eastAsia" w:ascii="宋体" w:hAnsi="宋体" w:cs="宋体"/>
                <w:color w:val="auto"/>
                <w:szCs w:val="21"/>
              </w:rPr>
            </w:pPr>
            <w:r>
              <w:rPr>
                <w:rFonts w:hint="eastAsia" w:ascii="宋体" w:hAnsi="宋体" w:cs="宋体"/>
                <w:color w:val="auto"/>
                <w:szCs w:val="21"/>
              </w:rPr>
              <w:t>1</w:t>
            </w:r>
          </w:p>
        </w:tc>
        <w:tc>
          <w:tcPr>
            <w:tcW w:w="2900" w:type="dxa"/>
            <w:noWrap w:val="0"/>
            <w:vAlign w:val="center"/>
          </w:tcPr>
          <w:p w14:paraId="6369E02D">
            <w:pPr>
              <w:ind w:firstLine="210" w:firstLineChars="100"/>
              <w:jc w:val="center"/>
              <w:rPr>
                <w:rFonts w:hint="eastAsia" w:ascii="宋体" w:hAnsi="宋体" w:cs="宋体"/>
                <w:color w:val="auto"/>
                <w:szCs w:val="21"/>
              </w:rPr>
            </w:pPr>
          </w:p>
        </w:tc>
      </w:tr>
      <w:tr w14:paraId="4D7D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09BF552E">
            <w:pPr>
              <w:jc w:val="center"/>
              <w:rPr>
                <w:rFonts w:hint="eastAsia" w:ascii="宋体" w:hAnsi="宋体" w:cs="宋体"/>
                <w:color w:val="auto"/>
                <w:szCs w:val="21"/>
              </w:rPr>
            </w:pPr>
            <w:r>
              <w:rPr>
                <w:rFonts w:hint="eastAsia" w:ascii="宋体" w:hAnsi="宋体" w:cs="宋体"/>
                <w:color w:val="auto"/>
                <w:szCs w:val="21"/>
              </w:rPr>
              <w:t>2</w:t>
            </w:r>
          </w:p>
        </w:tc>
        <w:tc>
          <w:tcPr>
            <w:tcW w:w="1480" w:type="dxa"/>
            <w:noWrap w:val="0"/>
            <w:vAlign w:val="center"/>
          </w:tcPr>
          <w:p w14:paraId="05FBAA1A">
            <w:pPr>
              <w:rPr>
                <w:rFonts w:hint="eastAsia" w:ascii="宋体" w:hAnsi="宋体" w:cs="宋体"/>
                <w:color w:val="auto"/>
                <w:szCs w:val="21"/>
              </w:rPr>
            </w:pPr>
            <w:r>
              <w:rPr>
                <w:rFonts w:hint="eastAsia" w:ascii="宋体" w:hAnsi="宋体" w:cs="宋体"/>
                <w:color w:val="auto"/>
                <w:szCs w:val="21"/>
              </w:rPr>
              <w:t>防爆门</w:t>
            </w:r>
          </w:p>
        </w:tc>
        <w:tc>
          <w:tcPr>
            <w:tcW w:w="2928" w:type="dxa"/>
            <w:noWrap w:val="0"/>
            <w:vAlign w:val="center"/>
          </w:tcPr>
          <w:p w14:paraId="1FDAEEDF">
            <w:pPr>
              <w:rPr>
                <w:rFonts w:hint="eastAsia" w:ascii="宋体" w:hAnsi="宋体" w:cs="宋体"/>
                <w:color w:val="auto"/>
                <w:szCs w:val="21"/>
              </w:rPr>
            </w:pPr>
          </w:p>
        </w:tc>
        <w:tc>
          <w:tcPr>
            <w:tcW w:w="830" w:type="dxa"/>
            <w:noWrap w:val="0"/>
            <w:vAlign w:val="center"/>
          </w:tcPr>
          <w:p w14:paraId="1525C113">
            <w:pPr>
              <w:jc w:val="center"/>
              <w:rPr>
                <w:rFonts w:hint="eastAsia" w:ascii="宋体" w:hAnsi="宋体" w:cs="宋体"/>
                <w:color w:val="auto"/>
                <w:szCs w:val="21"/>
              </w:rPr>
            </w:pPr>
            <w:r>
              <w:rPr>
                <w:rFonts w:hint="eastAsia" w:ascii="宋体" w:hAnsi="宋体" w:cs="宋体"/>
                <w:color w:val="auto"/>
                <w:szCs w:val="21"/>
              </w:rPr>
              <w:t>台</w:t>
            </w:r>
          </w:p>
        </w:tc>
        <w:tc>
          <w:tcPr>
            <w:tcW w:w="770" w:type="dxa"/>
            <w:noWrap w:val="0"/>
            <w:vAlign w:val="center"/>
          </w:tcPr>
          <w:p w14:paraId="27A1E827">
            <w:pPr>
              <w:jc w:val="center"/>
              <w:rPr>
                <w:rFonts w:hint="eastAsia" w:ascii="宋体" w:hAnsi="宋体" w:cs="宋体"/>
                <w:color w:val="auto"/>
                <w:szCs w:val="21"/>
              </w:rPr>
            </w:pPr>
            <w:r>
              <w:rPr>
                <w:rFonts w:hint="eastAsia" w:ascii="宋体" w:hAnsi="宋体" w:cs="宋体"/>
                <w:color w:val="auto"/>
                <w:szCs w:val="21"/>
              </w:rPr>
              <w:t>1</w:t>
            </w:r>
          </w:p>
        </w:tc>
        <w:tc>
          <w:tcPr>
            <w:tcW w:w="2900" w:type="dxa"/>
            <w:noWrap w:val="0"/>
            <w:vAlign w:val="center"/>
          </w:tcPr>
          <w:p w14:paraId="1AB8E684">
            <w:pPr>
              <w:ind w:firstLine="210" w:firstLineChars="100"/>
              <w:jc w:val="center"/>
              <w:rPr>
                <w:rFonts w:hint="eastAsia" w:ascii="宋体" w:hAnsi="宋体" w:cs="宋体"/>
                <w:color w:val="auto"/>
                <w:szCs w:val="21"/>
              </w:rPr>
            </w:pPr>
          </w:p>
        </w:tc>
      </w:tr>
      <w:tr w14:paraId="2285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762" w:type="dxa"/>
            <w:gridSpan w:val="6"/>
            <w:noWrap w:val="0"/>
            <w:vAlign w:val="center"/>
          </w:tcPr>
          <w:p w14:paraId="7A0BE46B">
            <w:pPr>
              <w:jc w:val="center"/>
              <w:rPr>
                <w:rFonts w:hint="eastAsia" w:ascii="宋体" w:hAnsi="宋体" w:cs="宋体"/>
                <w:color w:val="auto"/>
                <w:szCs w:val="21"/>
              </w:rPr>
            </w:pPr>
            <w:r>
              <w:rPr>
                <w:rFonts w:hint="eastAsia" w:ascii="宋体" w:hAnsi="宋体" w:cs="宋体"/>
                <w:color w:val="auto"/>
                <w:szCs w:val="21"/>
              </w:rPr>
              <w:t>二、循环系统</w:t>
            </w:r>
          </w:p>
        </w:tc>
      </w:tr>
      <w:tr w14:paraId="5AE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5F606866">
            <w:pPr>
              <w:jc w:val="center"/>
              <w:rPr>
                <w:rFonts w:hint="eastAsia" w:ascii="宋体" w:hAnsi="宋体" w:cs="宋体"/>
                <w:color w:val="auto"/>
                <w:szCs w:val="21"/>
              </w:rPr>
            </w:pPr>
            <w:r>
              <w:rPr>
                <w:rFonts w:hint="eastAsia" w:ascii="宋体" w:hAnsi="宋体" w:cs="宋体"/>
                <w:color w:val="auto"/>
                <w:szCs w:val="21"/>
              </w:rPr>
              <w:t>1</w:t>
            </w:r>
          </w:p>
        </w:tc>
        <w:tc>
          <w:tcPr>
            <w:tcW w:w="1480" w:type="dxa"/>
            <w:noWrap w:val="0"/>
            <w:vAlign w:val="center"/>
          </w:tcPr>
          <w:p w14:paraId="1AD4E8E3">
            <w:pPr>
              <w:rPr>
                <w:rFonts w:hint="eastAsia" w:ascii="宋体" w:hAnsi="宋体" w:cs="宋体"/>
                <w:color w:val="auto"/>
                <w:szCs w:val="21"/>
              </w:rPr>
            </w:pPr>
            <w:r>
              <w:rPr>
                <w:rFonts w:hint="eastAsia" w:ascii="宋体" w:hAnsi="宋体" w:cs="宋体"/>
                <w:color w:val="auto"/>
                <w:szCs w:val="21"/>
              </w:rPr>
              <w:t>炉本体</w:t>
            </w:r>
          </w:p>
        </w:tc>
        <w:tc>
          <w:tcPr>
            <w:tcW w:w="2928" w:type="dxa"/>
            <w:noWrap w:val="0"/>
            <w:vAlign w:val="center"/>
          </w:tcPr>
          <w:p w14:paraId="1758CE15">
            <w:pPr>
              <w:rPr>
                <w:rFonts w:hint="eastAsia" w:ascii="宋体" w:hAnsi="宋体" w:cs="宋体"/>
                <w:color w:val="auto"/>
                <w:szCs w:val="21"/>
              </w:rPr>
            </w:pPr>
            <w:r>
              <w:rPr>
                <w:rFonts w:hint="eastAsia" w:ascii="宋体" w:hAnsi="宋体" w:cs="宋体"/>
                <w:color w:val="auto"/>
                <w:szCs w:val="21"/>
              </w:rPr>
              <w:t>YY(Q)W-1400Y(Q)</w:t>
            </w:r>
          </w:p>
        </w:tc>
        <w:tc>
          <w:tcPr>
            <w:tcW w:w="830" w:type="dxa"/>
            <w:noWrap w:val="0"/>
            <w:vAlign w:val="center"/>
          </w:tcPr>
          <w:p w14:paraId="12BAF049">
            <w:pPr>
              <w:jc w:val="center"/>
              <w:rPr>
                <w:rFonts w:hint="eastAsia" w:ascii="宋体" w:hAnsi="宋体" w:cs="宋体"/>
                <w:color w:val="auto"/>
                <w:szCs w:val="21"/>
              </w:rPr>
            </w:pPr>
            <w:r>
              <w:rPr>
                <w:rFonts w:hint="eastAsia" w:ascii="宋体" w:hAnsi="宋体" w:cs="宋体"/>
                <w:color w:val="auto"/>
                <w:szCs w:val="21"/>
              </w:rPr>
              <w:t>台</w:t>
            </w:r>
          </w:p>
        </w:tc>
        <w:tc>
          <w:tcPr>
            <w:tcW w:w="770" w:type="dxa"/>
            <w:noWrap w:val="0"/>
            <w:vAlign w:val="center"/>
          </w:tcPr>
          <w:p w14:paraId="4CBAA924">
            <w:pPr>
              <w:jc w:val="center"/>
              <w:rPr>
                <w:rFonts w:hint="eastAsia" w:ascii="宋体" w:hAnsi="宋体" w:cs="宋体"/>
                <w:color w:val="auto"/>
                <w:szCs w:val="21"/>
              </w:rPr>
            </w:pPr>
            <w:r>
              <w:rPr>
                <w:rFonts w:hint="eastAsia" w:ascii="宋体" w:hAnsi="宋体" w:cs="宋体"/>
                <w:color w:val="auto"/>
                <w:szCs w:val="21"/>
              </w:rPr>
              <w:t>1</w:t>
            </w:r>
          </w:p>
        </w:tc>
        <w:tc>
          <w:tcPr>
            <w:tcW w:w="2900" w:type="dxa"/>
            <w:noWrap w:val="0"/>
            <w:vAlign w:val="center"/>
          </w:tcPr>
          <w:p w14:paraId="736B86F0">
            <w:pPr>
              <w:jc w:val="center"/>
              <w:rPr>
                <w:rFonts w:hint="eastAsia" w:ascii="宋体" w:hAnsi="宋体" w:cs="宋体"/>
                <w:color w:val="auto"/>
                <w:szCs w:val="21"/>
              </w:rPr>
            </w:pPr>
          </w:p>
        </w:tc>
      </w:tr>
      <w:tr w14:paraId="0A51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exact"/>
        </w:trPr>
        <w:tc>
          <w:tcPr>
            <w:tcW w:w="854" w:type="dxa"/>
            <w:noWrap w:val="0"/>
            <w:vAlign w:val="center"/>
          </w:tcPr>
          <w:p w14:paraId="4997259F">
            <w:pPr>
              <w:jc w:val="center"/>
              <w:rPr>
                <w:rFonts w:hint="eastAsia" w:ascii="宋体" w:hAnsi="宋体" w:cs="宋体"/>
                <w:color w:val="auto"/>
                <w:szCs w:val="21"/>
              </w:rPr>
            </w:pPr>
            <w:r>
              <w:rPr>
                <w:rFonts w:hint="eastAsia" w:ascii="宋体" w:hAnsi="宋体" w:cs="宋体"/>
                <w:color w:val="auto"/>
                <w:szCs w:val="21"/>
              </w:rPr>
              <w:t>2</w:t>
            </w:r>
          </w:p>
        </w:tc>
        <w:tc>
          <w:tcPr>
            <w:tcW w:w="1480" w:type="dxa"/>
            <w:noWrap w:val="0"/>
            <w:vAlign w:val="center"/>
          </w:tcPr>
          <w:p w14:paraId="5A01658C">
            <w:pPr>
              <w:rPr>
                <w:rFonts w:hint="eastAsia" w:ascii="宋体" w:hAnsi="宋体" w:cs="宋体"/>
                <w:color w:val="auto"/>
                <w:szCs w:val="21"/>
              </w:rPr>
            </w:pPr>
            <w:r>
              <w:rPr>
                <w:rFonts w:hint="eastAsia" w:ascii="宋体" w:hAnsi="宋体" w:cs="宋体"/>
                <w:color w:val="auto"/>
                <w:szCs w:val="21"/>
              </w:rPr>
              <w:t>高温循环泵</w:t>
            </w:r>
          </w:p>
        </w:tc>
        <w:tc>
          <w:tcPr>
            <w:tcW w:w="2928" w:type="dxa"/>
            <w:noWrap w:val="0"/>
            <w:vAlign w:val="center"/>
          </w:tcPr>
          <w:p w14:paraId="43A9F9F8">
            <w:pPr>
              <w:rPr>
                <w:rFonts w:hint="eastAsia" w:ascii="宋体" w:hAnsi="宋体" w:cs="宋体"/>
                <w:color w:val="auto"/>
                <w:szCs w:val="21"/>
              </w:rPr>
            </w:pPr>
            <w:r>
              <w:rPr>
                <w:rFonts w:hint="eastAsia" w:ascii="宋体" w:hAnsi="宋体" w:cs="宋体"/>
                <w:color w:val="auto"/>
                <w:szCs w:val="21"/>
              </w:rPr>
              <w:t>RY100-65-200</w:t>
            </w:r>
          </w:p>
        </w:tc>
        <w:tc>
          <w:tcPr>
            <w:tcW w:w="830" w:type="dxa"/>
            <w:noWrap w:val="0"/>
            <w:vAlign w:val="center"/>
          </w:tcPr>
          <w:p w14:paraId="61E35073">
            <w:pPr>
              <w:jc w:val="center"/>
              <w:rPr>
                <w:rFonts w:hint="eastAsia" w:ascii="宋体" w:hAnsi="宋体" w:cs="宋体"/>
                <w:color w:val="auto"/>
                <w:szCs w:val="21"/>
              </w:rPr>
            </w:pPr>
            <w:r>
              <w:rPr>
                <w:rFonts w:hint="eastAsia" w:ascii="宋体" w:hAnsi="宋体" w:cs="宋体"/>
                <w:color w:val="auto"/>
                <w:szCs w:val="21"/>
              </w:rPr>
              <w:t>台</w:t>
            </w:r>
          </w:p>
        </w:tc>
        <w:tc>
          <w:tcPr>
            <w:tcW w:w="770" w:type="dxa"/>
            <w:noWrap w:val="0"/>
            <w:vAlign w:val="center"/>
          </w:tcPr>
          <w:p w14:paraId="200D5107">
            <w:pPr>
              <w:jc w:val="center"/>
              <w:rPr>
                <w:rFonts w:hint="eastAsia" w:ascii="宋体" w:hAnsi="宋体" w:cs="宋体"/>
                <w:color w:val="auto"/>
                <w:szCs w:val="21"/>
              </w:rPr>
            </w:pPr>
            <w:r>
              <w:rPr>
                <w:rFonts w:hint="eastAsia" w:ascii="宋体" w:hAnsi="宋体" w:cs="宋体"/>
                <w:color w:val="auto"/>
                <w:szCs w:val="21"/>
              </w:rPr>
              <w:t>1</w:t>
            </w:r>
          </w:p>
        </w:tc>
        <w:tc>
          <w:tcPr>
            <w:tcW w:w="2900" w:type="dxa"/>
            <w:noWrap w:val="0"/>
            <w:vAlign w:val="center"/>
          </w:tcPr>
          <w:p w14:paraId="6332A108">
            <w:pPr>
              <w:ind w:firstLine="630" w:firstLineChars="300"/>
              <w:rPr>
                <w:rFonts w:hint="eastAsia" w:ascii="宋体" w:hAnsi="宋体" w:cs="宋体"/>
                <w:color w:val="auto"/>
                <w:szCs w:val="21"/>
              </w:rPr>
            </w:pPr>
            <w:r>
              <w:rPr>
                <w:rFonts w:hint="eastAsia" w:ascii="宋体" w:hAnsi="宋体" w:cs="宋体"/>
                <w:color w:val="auto"/>
                <w:szCs w:val="21"/>
              </w:rPr>
              <w:t>22KW</w:t>
            </w:r>
          </w:p>
        </w:tc>
      </w:tr>
      <w:tr w14:paraId="4C49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762" w:type="dxa"/>
            <w:gridSpan w:val="6"/>
            <w:noWrap w:val="0"/>
            <w:vAlign w:val="center"/>
          </w:tcPr>
          <w:p w14:paraId="78FD435C">
            <w:pPr>
              <w:jc w:val="center"/>
              <w:rPr>
                <w:rFonts w:hint="eastAsia" w:ascii="宋体" w:hAnsi="宋体" w:cs="宋体"/>
                <w:color w:val="auto"/>
                <w:szCs w:val="21"/>
              </w:rPr>
            </w:pPr>
            <w:r>
              <w:rPr>
                <w:rFonts w:hint="eastAsia" w:ascii="宋体" w:hAnsi="宋体" w:cs="宋体"/>
                <w:color w:val="auto"/>
                <w:szCs w:val="21"/>
              </w:rPr>
              <w:t>三、仪表控制系统</w:t>
            </w:r>
          </w:p>
        </w:tc>
      </w:tr>
      <w:tr w14:paraId="795D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13BC00AF">
            <w:pPr>
              <w:jc w:val="center"/>
              <w:rPr>
                <w:rFonts w:hint="eastAsia" w:ascii="宋体" w:hAnsi="宋体" w:cs="宋体"/>
                <w:color w:val="auto"/>
                <w:szCs w:val="21"/>
              </w:rPr>
            </w:pPr>
            <w:r>
              <w:rPr>
                <w:rFonts w:hint="eastAsia" w:ascii="宋体" w:hAnsi="宋体" w:cs="宋体"/>
                <w:color w:val="auto"/>
                <w:szCs w:val="21"/>
              </w:rPr>
              <w:t>1</w:t>
            </w:r>
          </w:p>
        </w:tc>
        <w:tc>
          <w:tcPr>
            <w:tcW w:w="1480" w:type="dxa"/>
            <w:noWrap w:val="0"/>
            <w:vAlign w:val="center"/>
          </w:tcPr>
          <w:p w14:paraId="777D5128">
            <w:pPr>
              <w:rPr>
                <w:rFonts w:hint="eastAsia" w:ascii="宋体" w:hAnsi="宋体" w:cs="宋体"/>
                <w:color w:val="auto"/>
                <w:szCs w:val="21"/>
              </w:rPr>
            </w:pPr>
            <w:r>
              <w:rPr>
                <w:rFonts w:hint="eastAsia" w:ascii="宋体" w:hAnsi="宋体" w:cs="宋体"/>
                <w:color w:val="auto"/>
                <w:szCs w:val="21"/>
              </w:rPr>
              <w:t>电气控制柜</w:t>
            </w:r>
          </w:p>
        </w:tc>
        <w:tc>
          <w:tcPr>
            <w:tcW w:w="2928" w:type="dxa"/>
            <w:noWrap w:val="0"/>
            <w:vAlign w:val="center"/>
          </w:tcPr>
          <w:p w14:paraId="2E304BD2">
            <w:pPr>
              <w:rPr>
                <w:rFonts w:hint="eastAsia" w:ascii="宋体" w:hAnsi="宋体" w:cs="宋体"/>
                <w:color w:val="auto"/>
                <w:szCs w:val="21"/>
              </w:rPr>
            </w:pPr>
            <w:r>
              <w:rPr>
                <w:rFonts w:hint="eastAsia" w:ascii="宋体" w:hAnsi="宋体" w:cs="宋体"/>
                <w:color w:val="auto"/>
                <w:szCs w:val="21"/>
              </w:rPr>
              <w:t>温控表控制温度</w:t>
            </w:r>
          </w:p>
        </w:tc>
        <w:tc>
          <w:tcPr>
            <w:tcW w:w="830" w:type="dxa"/>
            <w:noWrap w:val="0"/>
            <w:vAlign w:val="center"/>
          </w:tcPr>
          <w:p w14:paraId="6E943CD8">
            <w:pPr>
              <w:jc w:val="center"/>
              <w:rPr>
                <w:rFonts w:hint="eastAsia" w:ascii="宋体" w:hAnsi="宋体" w:cs="宋体"/>
                <w:color w:val="auto"/>
                <w:szCs w:val="21"/>
              </w:rPr>
            </w:pPr>
            <w:r>
              <w:rPr>
                <w:rFonts w:hint="eastAsia" w:ascii="宋体" w:hAnsi="宋体" w:cs="宋体"/>
                <w:color w:val="auto"/>
                <w:szCs w:val="21"/>
              </w:rPr>
              <w:t>台</w:t>
            </w:r>
          </w:p>
        </w:tc>
        <w:tc>
          <w:tcPr>
            <w:tcW w:w="770" w:type="dxa"/>
            <w:noWrap w:val="0"/>
            <w:vAlign w:val="center"/>
          </w:tcPr>
          <w:p w14:paraId="1A0176F1">
            <w:pPr>
              <w:jc w:val="center"/>
              <w:rPr>
                <w:rFonts w:hint="eastAsia" w:ascii="宋体" w:hAnsi="宋体" w:cs="宋体"/>
                <w:color w:val="auto"/>
                <w:szCs w:val="21"/>
              </w:rPr>
            </w:pPr>
            <w:r>
              <w:rPr>
                <w:rFonts w:hint="eastAsia" w:ascii="宋体" w:hAnsi="宋体" w:cs="宋体"/>
                <w:color w:val="auto"/>
                <w:szCs w:val="21"/>
              </w:rPr>
              <w:t>1</w:t>
            </w:r>
          </w:p>
        </w:tc>
        <w:tc>
          <w:tcPr>
            <w:tcW w:w="2900" w:type="dxa"/>
            <w:noWrap w:val="0"/>
            <w:vAlign w:val="center"/>
          </w:tcPr>
          <w:p w14:paraId="3475996E">
            <w:pPr>
              <w:ind w:firstLine="210" w:firstLineChars="100"/>
              <w:jc w:val="center"/>
              <w:rPr>
                <w:rFonts w:hint="eastAsia" w:ascii="宋体" w:hAnsi="宋体" w:cs="宋体"/>
                <w:color w:val="auto"/>
                <w:szCs w:val="21"/>
              </w:rPr>
            </w:pPr>
          </w:p>
        </w:tc>
      </w:tr>
      <w:tr w14:paraId="7A9E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23ED9C0F">
            <w:pPr>
              <w:jc w:val="center"/>
              <w:rPr>
                <w:rFonts w:hint="eastAsia" w:ascii="宋体" w:hAnsi="宋体" w:cs="宋体"/>
                <w:color w:val="auto"/>
                <w:szCs w:val="21"/>
              </w:rPr>
            </w:pPr>
            <w:r>
              <w:rPr>
                <w:rFonts w:hint="eastAsia" w:ascii="宋体" w:hAnsi="宋体" w:cs="宋体"/>
                <w:color w:val="auto"/>
                <w:szCs w:val="21"/>
              </w:rPr>
              <w:t>2</w:t>
            </w:r>
          </w:p>
        </w:tc>
        <w:tc>
          <w:tcPr>
            <w:tcW w:w="1480" w:type="dxa"/>
            <w:noWrap w:val="0"/>
            <w:vAlign w:val="center"/>
          </w:tcPr>
          <w:p w14:paraId="20175F7E">
            <w:pPr>
              <w:rPr>
                <w:rFonts w:hint="eastAsia" w:ascii="宋体" w:hAnsi="宋体" w:cs="宋体"/>
                <w:color w:val="auto"/>
                <w:szCs w:val="21"/>
              </w:rPr>
            </w:pPr>
            <w:r>
              <w:rPr>
                <w:rFonts w:hint="eastAsia" w:ascii="宋体" w:hAnsi="宋体" w:cs="宋体"/>
                <w:color w:val="auto"/>
                <w:szCs w:val="21"/>
              </w:rPr>
              <w:t>双金属温度计</w:t>
            </w:r>
          </w:p>
        </w:tc>
        <w:tc>
          <w:tcPr>
            <w:tcW w:w="2928" w:type="dxa"/>
            <w:noWrap w:val="0"/>
            <w:vAlign w:val="center"/>
          </w:tcPr>
          <w:p w14:paraId="2AD5952F">
            <w:pPr>
              <w:rPr>
                <w:rFonts w:hint="eastAsia" w:ascii="宋体" w:hAnsi="宋体" w:cs="宋体"/>
                <w:color w:val="auto"/>
                <w:szCs w:val="21"/>
              </w:rPr>
            </w:pPr>
            <w:r>
              <w:rPr>
                <w:rFonts w:hint="eastAsia" w:ascii="宋体" w:hAnsi="宋体" w:cs="宋体"/>
                <w:color w:val="auto"/>
                <w:szCs w:val="21"/>
              </w:rPr>
              <w:t>WSS511</w:t>
            </w:r>
          </w:p>
        </w:tc>
        <w:tc>
          <w:tcPr>
            <w:tcW w:w="830" w:type="dxa"/>
            <w:noWrap w:val="0"/>
            <w:vAlign w:val="center"/>
          </w:tcPr>
          <w:p w14:paraId="388EC07B">
            <w:pPr>
              <w:jc w:val="center"/>
              <w:rPr>
                <w:rFonts w:hint="eastAsia" w:ascii="宋体" w:hAnsi="宋体" w:cs="宋体"/>
                <w:color w:val="auto"/>
                <w:szCs w:val="21"/>
              </w:rPr>
            </w:pPr>
            <w:r>
              <w:rPr>
                <w:rFonts w:hint="eastAsia" w:ascii="宋体" w:hAnsi="宋体" w:cs="宋体"/>
                <w:color w:val="auto"/>
                <w:szCs w:val="21"/>
              </w:rPr>
              <w:t>支</w:t>
            </w:r>
          </w:p>
        </w:tc>
        <w:tc>
          <w:tcPr>
            <w:tcW w:w="770" w:type="dxa"/>
            <w:noWrap w:val="0"/>
            <w:vAlign w:val="center"/>
          </w:tcPr>
          <w:p w14:paraId="5DFD5C70">
            <w:pPr>
              <w:jc w:val="center"/>
              <w:rPr>
                <w:rFonts w:hint="eastAsia" w:ascii="宋体" w:hAnsi="宋体" w:cs="宋体"/>
                <w:color w:val="auto"/>
                <w:szCs w:val="21"/>
              </w:rPr>
            </w:pPr>
            <w:r>
              <w:rPr>
                <w:rFonts w:hint="eastAsia" w:ascii="宋体" w:hAnsi="宋体" w:cs="宋体"/>
                <w:color w:val="auto"/>
                <w:szCs w:val="21"/>
              </w:rPr>
              <w:t>2</w:t>
            </w:r>
          </w:p>
        </w:tc>
        <w:tc>
          <w:tcPr>
            <w:tcW w:w="2900" w:type="dxa"/>
            <w:noWrap w:val="0"/>
            <w:vAlign w:val="center"/>
          </w:tcPr>
          <w:p w14:paraId="2CCCA34B">
            <w:pPr>
              <w:jc w:val="center"/>
              <w:rPr>
                <w:rFonts w:hint="eastAsia" w:ascii="宋体" w:hAnsi="宋体" w:cs="宋体"/>
                <w:color w:val="auto"/>
                <w:szCs w:val="21"/>
              </w:rPr>
            </w:pPr>
            <w:r>
              <w:rPr>
                <w:rFonts w:hint="eastAsia" w:ascii="宋体" w:hAnsi="宋体" w:cs="宋体"/>
                <w:color w:val="auto"/>
                <w:szCs w:val="21"/>
              </w:rPr>
              <w:t>0-300度</w:t>
            </w:r>
          </w:p>
        </w:tc>
      </w:tr>
      <w:tr w14:paraId="3FCC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714A83C3">
            <w:pPr>
              <w:jc w:val="center"/>
              <w:rPr>
                <w:rFonts w:hint="eastAsia" w:ascii="宋体" w:hAnsi="宋体" w:cs="宋体"/>
                <w:color w:val="auto"/>
                <w:szCs w:val="21"/>
              </w:rPr>
            </w:pPr>
            <w:r>
              <w:rPr>
                <w:rFonts w:hint="eastAsia" w:ascii="宋体" w:hAnsi="宋体" w:cs="宋体"/>
                <w:color w:val="auto"/>
                <w:szCs w:val="21"/>
              </w:rPr>
              <w:t>3</w:t>
            </w:r>
          </w:p>
        </w:tc>
        <w:tc>
          <w:tcPr>
            <w:tcW w:w="1480" w:type="dxa"/>
            <w:noWrap w:val="0"/>
            <w:vAlign w:val="center"/>
          </w:tcPr>
          <w:p w14:paraId="2EACDFEF">
            <w:pPr>
              <w:rPr>
                <w:rFonts w:hint="eastAsia" w:ascii="宋体" w:hAnsi="宋体" w:cs="宋体"/>
                <w:color w:val="auto"/>
                <w:szCs w:val="21"/>
              </w:rPr>
            </w:pPr>
            <w:r>
              <w:rPr>
                <w:rFonts w:hint="eastAsia" w:ascii="宋体" w:hAnsi="宋体" w:cs="宋体"/>
                <w:color w:val="auto"/>
                <w:szCs w:val="21"/>
              </w:rPr>
              <w:t>铂热电阻</w:t>
            </w:r>
          </w:p>
        </w:tc>
        <w:tc>
          <w:tcPr>
            <w:tcW w:w="2928" w:type="dxa"/>
            <w:noWrap w:val="0"/>
            <w:vAlign w:val="center"/>
          </w:tcPr>
          <w:p w14:paraId="11EBA904">
            <w:pPr>
              <w:rPr>
                <w:rFonts w:hint="eastAsia" w:ascii="宋体" w:hAnsi="宋体" w:cs="宋体"/>
                <w:color w:val="auto"/>
                <w:szCs w:val="21"/>
              </w:rPr>
            </w:pPr>
            <w:r>
              <w:rPr>
                <w:rFonts w:hint="eastAsia" w:ascii="宋体" w:hAnsi="宋体" w:cs="宋体"/>
                <w:color w:val="auto"/>
                <w:szCs w:val="21"/>
              </w:rPr>
              <w:t>WZP220,PT100</w:t>
            </w:r>
          </w:p>
        </w:tc>
        <w:tc>
          <w:tcPr>
            <w:tcW w:w="830" w:type="dxa"/>
            <w:noWrap w:val="0"/>
            <w:vAlign w:val="center"/>
          </w:tcPr>
          <w:p w14:paraId="3CA7533F">
            <w:pPr>
              <w:jc w:val="center"/>
              <w:rPr>
                <w:rFonts w:hint="eastAsia" w:ascii="宋体" w:hAnsi="宋体" w:cs="宋体"/>
                <w:color w:val="auto"/>
                <w:szCs w:val="21"/>
              </w:rPr>
            </w:pPr>
            <w:r>
              <w:rPr>
                <w:rFonts w:hint="eastAsia" w:ascii="宋体" w:hAnsi="宋体" w:cs="宋体"/>
                <w:color w:val="auto"/>
                <w:szCs w:val="21"/>
              </w:rPr>
              <w:t>支</w:t>
            </w:r>
          </w:p>
        </w:tc>
        <w:tc>
          <w:tcPr>
            <w:tcW w:w="770" w:type="dxa"/>
            <w:noWrap w:val="0"/>
            <w:vAlign w:val="center"/>
          </w:tcPr>
          <w:p w14:paraId="37549511">
            <w:pPr>
              <w:jc w:val="center"/>
              <w:rPr>
                <w:rFonts w:hint="eastAsia" w:ascii="宋体" w:hAnsi="宋体" w:cs="宋体"/>
                <w:color w:val="auto"/>
                <w:szCs w:val="21"/>
              </w:rPr>
            </w:pPr>
            <w:r>
              <w:rPr>
                <w:rFonts w:hint="eastAsia" w:ascii="宋体" w:hAnsi="宋体" w:cs="宋体"/>
                <w:color w:val="auto"/>
                <w:szCs w:val="21"/>
              </w:rPr>
              <w:t>1</w:t>
            </w:r>
          </w:p>
        </w:tc>
        <w:tc>
          <w:tcPr>
            <w:tcW w:w="2900" w:type="dxa"/>
            <w:noWrap w:val="0"/>
            <w:vAlign w:val="center"/>
          </w:tcPr>
          <w:p w14:paraId="09FCBA37">
            <w:pPr>
              <w:jc w:val="center"/>
              <w:rPr>
                <w:rFonts w:hint="eastAsia" w:ascii="宋体" w:hAnsi="宋体" w:cs="宋体"/>
                <w:color w:val="auto"/>
                <w:szCs w:val="21"/>
              </w:rPr>
            </w:pPr>
            <w:r>
              <w:rPr>
                <w:rFonts w:hint="eastAsia" w:ascii="宋体" w:hAnsi="宋体" w:cs="宋体"/>
                <w:color w:val="auto"/>
                <w:szCs w:val="21"/>
              </w:rPr>
              <w:t>0-400度</w:t>
            </w:r>
          </w:p>
        </w:tc>
      </w:tr>
      <w:tr w14:paraId="7B25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7516E8B0">
            <w:pPr>
              <w:jc w:val="center"/>
              <w:rPr>
                <w:rFonts w:hint="eastAsia" w:ascii="宋体" w:hAnsi="宋体" w:cs="宋体"/>
                <w:color w:val="auto"/>
                <w:szCs w:val="21"/>
              </w:rPr>
            </w:pPr>
            <w:r>
              <w:rPr>
                <w:rFonts w:hint="eastAsia" w:ascii="宋体" w:hAnsi="宋体" w:cs="宋体"/>
                <w:color w:val="auto"/>
                <w:szCs w:val="21"/>
              </w:rPr>
              <w:t>4</w:t>
            </w:r>
          </w:p>
        </w:tc>
        <w:tc>
          <w:tcPr>
            <w:tcW w:w="1480" w:type="dxa"/>
            <w:noWrap w:val="0"/>
            <w:vAlign w:val="center"/>
          </w:tcPr>
          <w:p w14:paraId="5A708E81">
            <w:pPr>
              <w:rPr>
                <w:rFonts w:hint="eastAsia" w:ascii="宋体" w:hAnsi="宋体" w:cs="宋体"/>
                <w:color w:val="auto"/>
                <w:szCs w:val="21"/>
              </w:rPr>
            </w:pPr>
            <w:r>
              <w:rPr>
                <w:rFonts w:hint="eastAsia" w:ascii="宋体" w:hAnsi="宋体" w:cs="宋体"/>
                <w:color w:val="auto"/>
                <w:szCs w:val="21"/>
              </w:rPr>
              <w:t>电接点压力表</w:t>
            </w:r>
          </w:p>
        </w:tc>
        <w:tc>
          <w:tcPr>
            <w:tcW w:w="2928" w:type="dxa"/>
            <w:noWrap w:val="0"/>
            <w:vAlign w:val="center"/>
          </w:tcPr>
          <w:p w14:paraId="35AE7570">
            <w:pPr>
              <w:rPr>
                <w:rFonts w:hint="eastAsia" w:ascii="宋体" w:hAnsi="宋体" w:cs="宋体"/>
                <w:color w:val="auto"/>
                <w:szCs w:val="21"/>
              </w:rPr>
            </w:pPr>
            <w:r>
              <w:rPr>
                <w:rFonts w:hint="eastAsia" w:ascii="宋体" w:hAnsi="宋体" w:cs="宋体"/>
                <w:color w:val="auto"/>
                <w:szCs w:val="21"/>
              </w:rPr>
              <w:t>YX-150,1.5级</w:t>
            </w:r>
          </w:p>
        </w:tc>
        <w:tc>
          <w:tcPr>
            <w:tcW w:w="830" w:type="dxa"/>
            <w:noWrap w:val="0"/>
            <w:vAlign w:val="center"/>
          </w:tcPr>
          <w:p w14:paraId="347AF30D">
            <w:pPr>
              <w:jc w:val="center"/>
              <w:rPr>
                <w:rFonts w:hint="eastAsia" w:ascii="宋体" w:hAnsi="宋体" w:cs="宋体"/>
                <w:color w:val="auto"/>
                <w:szCs w:val="21"/>
              </w:rPr>
            </w:pPr>
            <w:r>
              <w:rPr>
                <w:rFonts w:hint="eastAsia" w:ascii="宋体" w:hAnsi="宋体" w:cs="宋体"/>
                <w:color w:val="auto"/>
                <w:szCs w:val="21"/>
              </w:rPr>
              <w:t>只</w:t>
            </w:r>
          </w:p>
        </w:tc>
        <w:tc>
          <w:tcPr>
            <w:tcW w:w="770" w:type="dxa"/>
            <w:noWrap w:val="0"/>
            <w:vAlign w:val="center"/>
          </w:tcPr>
          <w:p w14:paraId="75146494">
            <w:pPr>
              <w:jc w:val="center"/>
              <w:rPr>
                <w:rFonts w:hint="eastAsia" w:ascii="宋体" w:hAnsi="宋体" w:cs="宋体"/>
                <w:color w:val="auto"/>
                <w:szCs w:val="21"/>
              </w:rPr>
            </w:pPr>
            <w:r>
              <w:rPr>
                <w:rFonts w:hint="eastAsia" w:ascii="宋体" w:hAnsi="宋体" w:cs="宋体"/>
                <w:color w:val="auto"/>
                <w:szCs w:val="21"/>
              </w:rPr>
              <w:t>2</w:t>
            </w:r>
          </w:p>
        </w:tc>
        <w:tc>
          <w:tcPr>
            <w:tcW w:w="2900" w:type="dxa"/>
            <w:noWrap w:val="0"/>
            <w:vAlign w:val="center"/>
          </w:tcPr>
          <w:p w14:paraId="089B80BC">
            <w:pPr>
              <w:jc w:val="center"/>
              <w:rPr>
                <w:rFonts w:hint="eastAsia" w:ascii="宋体" w:hAnsi="宋体" w:cs="宋体"/>
                <w:color w:val="auto"/>
                <w:szCs w:val="21"/>
              </w:rPr>
            </w:pPr>
            <w:r>
              <w:rPr>
                <w:rFonts w:hint="eastAsia" w:ascii="宋体" w:hAnsi="宋体" w:cs="宋体"/>
                <w:color w:val="auto"/>
                <w:szCs w:val="21"/>
              </w:rPr>
              <w:t>0-1.6MPa</w:t>
            </w:r>
          </w:p>
        </w:tc>
      </w:tr>
      <w:tr w14:paraId="084C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7F165115">
            <w:pPr>
              <w:jc w:val="center"/>
              <w:rPr>
                <w:rFonts w:hint="eastAsia" w:ascii="宋体" w:hAnsi="宋体" w:cs="宋体"/>
                <w:color w:val="auto"/>
                <w:szCs w:val="21"/>
              </w:rPr>
            </w:pPr>
            <w:r>
              <w:rPr>
                <w:rFonts w:hint="eastAsia" w:ascii="宋体" w:hAnsi="宋体" w:cs="宋体"/>
                <w:color w:val="auto"/>
                <w:szCs w:val="21"/>
              </w:rPr>
              <w:t>5</w:t>
            </w:r>
          </w:p>
        </w:tc>
        <w:tc>
          <w:tcPr>
            <w:tcW w:w="1480" w:type="dxa"/>
            <w:noWrap w:val="0"/>
            <w:vAlign w:val="center"/>
          </w:tcPr>
          <w:p w14:paraId="73290497">
            <w:pPr>
              <w:rPr>
                <w:rFonts w:hint="eastAsia" w:ascii="宋体" w:hAnsi="宋体" w:cs="宋体"/>
                <w:color w:val="auto"/>
                <w:szCs w:val="21"/>
              </w:rPr>
            </w:pPr>
            <w:r>
              <w:rPr>
                <w:rFonts w:hint="eastAsia" w:ascii="宋体" w:hAnsi="宋体" w:cs="宋体"/>
                <w:color w:val="auto"/>
                <w:szCs w:val="21"/>
              </w:rPr>
              <w:t>温度表束节</w:t>
            </w:r>
          </w:p>
        </w:tc>
        <w:tc>
          <w:tcPr>
            <w:tcW w:w="2928" w:type="dxa"/>
            <w:noWrap w:val="0"/>
            <w:vAlign w:val="center"/>
          </w:tcPr>
          <w:p w14:paraId="526D0A36">
            <w:pPr>
              <w:rPr>
                <w:rFonts w:hint="eastAsia" w:ascii="宋体" w:hAnsi="宋体" w:cs="宋体"/>
                <w:color w:val="auto"/>
                <w:szCs w:val="21"/>
              </w:rPr>
            </w:pPr>
            <w:r>
              <w:rPr>
                <w:rFonts w:hint="eastAsia" w:ascii="宋体" w:hAnsi="宋体" w:cs="宋体"/>
                <w:color w:val="auto"/>
                <w:szCs w:val="21"/>
              </w:rPr>
              <w:t>M27*2</w:t>
            </w:r>
          </w:p>
        </w:tc>
        <w:tc>
          <w:tcPr>
            <w:tcW w:w="830" w:type="dxa"/>
            <w:noWrap w:val="0"/>
            <w:vAlign w:val="center"/>
          </w:tcPr>
          <w:p w14:paraId="60AECF90">
            <w:pPr>
              <w:jc w:val="center"/>
              <w:rPr>
                <w:rFonts w:hint="eastAsia" w:ascii="宋体" w:hAnsi="宋体" w:cs="宋体"/>
                <w:color w:val="auto"/>
                <w:szCs w:val="21"/>
              </w:rPr>
            </w:pPr>
            <w:r>
              <w:rPr>
                <w:rFonts w:hint="eastAsia" w:ascii="宋体" w:hAnsi="宋体" w:cs="宋体"/>
                <w:color w:val="auto"/>
                <w:szCs w:val="21"/>
              </w:rPr>
              <w:t>只</w:t>
            </w:r>
          </w:p>
        </w:tc>
        <w:tc>
          <w:tcPr>
            <w:tcW w:w="770" w:type="dxa"/>
            <w:noWrap w:val="0"/>
            <w:vAlign w:val="center"/>
          </w:tcPr>
          <w:p w14:paraId="22C4A06E">
            <w:pPr>
              <w:jc w:val="center"/>
              <w:rPr>
                <w:rFonts w:hint="eastAsia" w:ascii="宋体" w:hAnsi="宋体" w:cs="宋体"/>
                <w:color w:val="auto"/>
                <w:szCs w:val="21"/>
              </w:rPr>
            </w:pPr>
            <w:r>
              <w:rPr>
                <w:rFonts w:hint="eastAsia" w:ascii="宋体" w:hAnsi="宋体" w:cs="宋体"/>
                <w:color w:val="auto"/>
                <w:szCs w:val="21"/>
              </w:rPr>
              <w:t>2</w:t>
            </w:r>
          </w:p>
        </w:tc>
        <w:tc>
          <w:tcPr>
            <w:tcW w:w="2900" w:type="dxa"/>
            <w:noWrap w:val="0"/>
            <w:vAlign w:val="center"/>
          </w:tcPr>
          <w:p w14:paraId="7493011E">
            <w:pPr>
              <w:jc w:val="center"/>
              <w:rPr>
                <w:rFonts w:hint="eastAsia" w:ascii="宋体" w:hAnsi="宋体" w:cs="宋体"/>
                <w:color w:val="auto"/>
                <w:szCs w:val="21"/>
              </w:rPr>
            </w:pPr>
          </w:p>
        </w:tc>
      </w:tr>
      <w:tr w14:paraId="4BC4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0D597F58">
            <w:pPr>
              <w:jc w:val="center"/>
              <w:rPr>
                <w:rFonts w:hint="eastAsia" w:ascii="宋体" w:hAnsi="宋体" w:cs="宋体"/>
                <w:color w:val="auto"/>
                <w:szCs w:val="21"/>
              </w:rPr>
            </w:pPr>
            <w:r>
              <w:rPr>
                <w:rFonts w:hint="eastAsia" w:ascii="宋体" w:hAnsi="宋体" w:cs="宋体"/>
                <w:color w:val="auto"/>
                <w:szCs w:val="21"/>
              </w:rPr>
              <w:t>6</w:t>
            </w:r>
          </w:p>
        </w:tc>
        <w:tc>
          <w:tcPr>
            <w:tcW w:w="1480" w:type="dxa"/>
            <w:noWrap w:val="0"/>
            <w:vAlign w:val="center"/>
          </w:tcPr>
          <w:p w14:paraId="053994F1">
            <w:pPr>
              <w:rPr>
                <w:rFonts w:hint="eastAsia" w:ascii="宋体" w:hAnsi="宋体" w:cs="宋体"/>
                <w:color w:val="auto"/>
                <w:szCs w:val="21"/>
              </w:rPr>
            </w:pPr>
            <w:r>
              <w:rPr>
                <w:rFonts w:hint="eastAsia" w:ascii="宋体" w:hAnsi="宋体" w:cs="宋体"/>
                <w:color w:val="auto"/>
                <w:szCs w:val="21"/>
              </w:rPr>
              <w:t>热电阻束节</w:t>
            </w:r>
          </w:p>
        </w:tc>
        <w:tc>
          <w:tcPr>
            <w:tcW w:w="2928" w:type="dxa"/>
            <w:noWrap w:val="0"/>
            <w:vAlign w:val="center"/>
          </w:tcPr>
          <w:p w14:paraId="4AC4C8C4">
            <w:pPr>
              <w:rPr>
                <w:rFonts w:hint="eastAsia" w:ascii="宋体" w:hAnsi="宋体" w:cs="宋体"/>
                <w:color w:val="auto"/>
                <w:szCs w:val="21"/>
              </w:rPr>
            </w:pPr>
            <w:r>
              <w:rPr>
                <w:rFonts w:hint="eastAsia" w:ascii="宋体" w:hAnsi="宋体" w:cs="宋体"/>
                <w:color w:val="auto"/>
                <w:szCs w:val="21"/>
              </w:rPr>
              <w:t>M27*2</w:t>
            </w:r>
          </w:p>
        </w:tc>
        <w:tc>
          <w:tcPr>
            <w:tcW w:w="830" w:type="dxa"/>
            <w:noWrap w:val="0"/>
            <w:vAlign w:val="center"/>
          </w:tcPr>
          <w:p w14:paraId="137F5271">
            <w:pPr>
              <w:jc w:val="center"/>
              <w:rPr>
                <w:rFonts w:hint="eastAsia" w:ascii="宋体" w:hAnsi="宋体" w:cs="宋体"/>
                <w:color w:val="auto"/>
                <w:szCs w:val="21"/>
              </w:rPr>
            </w:pPr>
            <w:r>
              <w:rPr>
                <w:rFonts w:hint="eastAsia" w:ascii="宋体" w:hAnsi="宋体" w:cs="宋体"/>
                <w:color w:val="auto"/>
                <w:szCs w:val="21"/>
              </w:rPr>
              <w:t>只</w:t>
            </w:r>
          </w:p>
        </w:tc>
        <w:tc>
          <w:tcPr>
            <w:tcW w:w="770" w:type="dxa"/>
            <w:noWrap w:val="0"/>
            <w:vAlign w:val="center"/>
          </w:tcPr>
          <w:p w14:paraId="076EC54C">
            <w:pPr>
              <w:jc w:val="center"/>
              <w:rPr>
                <w:rFonts w:hint="eastAsia" w:ascii="宋体" w:hAnsi="宋体" w:cs="宋体"/>
                <w:color w:val="auto"/>
                <w:szCs w:val="21"/>
              </w:rPr>
            </w:pPr>
            <w:r>
              <w:rPr>
                <w:rFonts w:hint="eastAsia" w:ascii="宋体" w:hAnsi="宋体" w:cs="宋体"/>
                <w:color w:val="auto"/>
                <w:szCs w:val="21"/>
              </w:rPr>
              <w:t>1</w:t>
            </w:r>
          </w:p>
        </w:tc>
        <w:tc>
          <w:tcPr>
            <w:tcW w:w="2900" w:type="dxa"/>
            <w:noWrap w:val="0"/>
            <w:vAlign w:val="center"/>
          </w:tcPr>
          <w:p w14:paraId="3AC6CC3E">
            <w:pPr>
              <w:jc w:val="center"/>
              <w:rPr>
                <w:rFonts w:hint="eastAsia" w:ascii="宋体" w:hAnsi="宋体" w:cs="宋体"/>
                <w:color w:val="auto"/>
                <w:szCs w:val="21"/>
              </w:rPr>
            </w:pPr>
          </w:p>
        </w:tc>
      </w:tr>
      <w:tr w14:paraId="08E3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1567F1A7">
            <w:pPr>
              <w:jc w:val="center"/>
              <w:rPr>
                <w:rFonts w:hint="eastAsia" w:ascii="宋体" w:hAnsi="宋体" w:cs="宋体"/>
                <w:color w:val="auto"/>
                <w:szCs w:val="21"/>
              </w:rPr>
            </w:pPr>
            <w:r>
              <w:rPr>
                <w:rFonts w:hint="eastAsia" w:ascii="宋体" w:hAnsi="宋体" w:cs="宋体"/>
                <w:color w:val="auto"/>
                <w:szCs w:val="21"/>
              </w:rPr>
              <w:t>7</w:t>
            </w:r>
          </w:p>
        </w:tc>
        <w:tc>
          <w:tcPr>
            <w:tcW w:w="1480" w:type="dxa"/>
            <w:noWrap w:val="0"/>
            <w:vAlign w:val="center"/>
          </w:tcPr>
          <w:p w14:paraId="5CFDAD95">
            <w:pPr>
              <w:rPr>
                <w:rFonts w:hint="eastAsia" w:ascii="宋体" w:hAnsi="宋体" w:cs="宋体"/>
                <w:color w:val="auto"/>
                <w:szCs w:val="21"/>
              </w:rPr>
            </w:pPr>
            <w:r>
              <w:rPr>
                <w:rFonts w:hint="eastAsia" w:ascii="宋体" w:hAnsi="宋体" w:cs="宋体"/>
                <w:color w:val="auto"/>
                <w:szCs w:val="21"/>
              </w:rPr>
              <w:t>压力表束节</w:t>
            </w:r>
          </w:p>
        </w:tc>
        <w:tc>
          <w:tcPr>
            <w:tcW w:w="2928" w:type="dxa"/>
            <w:noWrap w:val="0"/>
            <w:vAlign w:val="center"/>
          </w:tcPr>
          <w:p w14:paraId="486BA35C">
            <w:pPr>
              <w:rPr>
                <w:rFonts w:hint="eastAsia" w:ascii="宋体" w:hAnsi="宋体" w:cs="宋体"/>
                <w:color w:val="auto"/>
                <w:szCs w:val="21"/>
              </w:rPr>
            </w:pPr>
            <w:r>
              <w:rPr>
                <w:rFonts w:hint="eastAsia" w:ascii="宋体" w:hAnsi="宋体" w:cs="宋体"/>
                <w:color w:val="auto"/>
                <w:szCs w:val="21"/>
              </w:rPr>
              <w:t>M20*1.5</w:t>
            </w:r>
          </w:p>
        </w:tc>
        <w:tc>
          <w:tcPr>
            <w:tcW w:w="830" w:type="dxa"/>
            <w:noWrap w:val="0"/>
            <w:vAlign w:val="center"/>
          </w:tcPr>
          <w:p w14:paraId="15228097">
            <w:pPr>
              <w:jc w:val="center"/>
              <w:rPr>
                <w:rFonts w:hint="eastAsia" w:ascii="宋体" w:hAnsi="宋体" w:cs="宋体"/>
                <w:color w:val="auto"/>
                <w:szCs w:val="21"/>
              </w:rPr>
            </w:pPr>
            <w:r>
              <w:rPr>
                <w:rFonts w:hint="eastAsia" w:ascii="宋体" w:hAnsi="宋体" w:cs="宋体"/>
                <w:color w:val="auto"/>
                <w:szCs w:val="21"/>
              </w:rPr>
              <w:t>只</w:t>
            </w:r>
          </w:p>
        </w:tc>
        <w:tc>
          <w:tcPr>
            <w:tcW w:w="770" w:type="dxa"/>
            <w:noWrap w:val="0"/>
            <w:vAlign w:val="center"/>
          </w:tcPr>
          <w:p w14:paraId="2040A157">
            <w:pPr>
              <w:jc w:val="center"/>
              <w:rPr>
                <w:rFonts w:hint="eastAsia" w:ascii="宋体" w:hAnsi="宋体" w:cs="宋体"/>
                <w:color w:val="auto"/>
                <w:szCs w:val="21"/>
              </w:rPr>
            </w:pPr>
            <w:r>
              <w:rPr>
                <w:rFonts w:hint="eastAsia" w:ascii="宋体" w:hAnsi="宋体" w:cs="宋体"/>
                <w:color w:val="auto"/>
                <w:szCs w:val="21"/>
              </w:rPr>
              <w:t>2</w:t>
            </w:r>
          </w:p>
        </w:tc>
        <w:tc>
          <w:tcPr>
            <w:tcW w:w="2900" w:type="dxa"/>
            <w:noWrap w:val="0"/>
            <w:vAlign w:val="center"/>
          </w:tcPr>
          <w:p w14:paraId="6D40ACEB">
            <w:pPr>
              <w:jc w:val="center"/>
              <w:rPr>
                <w:rFonts w:hint="eastAsia" w:ascii="宋体" w:hAnsi="宋体" w:cs="宋体"/>
                <w:color w:val="auto"/>
                <w:szCs w:val="21"/>
              </w:rPr>
            </w:pPr>
          </w:p>
        </w:tc>
      </w:tr>
      <w:tr w14:paraId="70B2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3DA205CD">
            <w:pPr>
              <w:jc w:val="center"/>
              <w:rPr>
                <w:rFonts w:hint="eastAsia" w:ascii="宋体" w:hAnsi="宋体" w:cs="宋体"/>
                <w:color w:val="auto"/>
                <w:szCs w:val="21"/>
              </w:rPr>
            </w:pPr>
            <w:r>
              <w:rPr>
                <w:rFonts w:hint="eastAsia" w:ascii="宋体" w:hAnsi="宋体" w:cs="宋体"/>
                <w:color w:val="auto"/>
                <w:szCs w:val="21"/>
              </w:rPr>
              <w:t>8</w:t>
            </w:r>
          </w:p>
        </w:tc>
        <w:tc>
          <w:tcPr>
            <w:tcW w:w="1480" w:type="dxa"/>
            <w:noWrap w:val="0"/>
            <w:vAlign w:val="center"/>
          </w:tcPr>
          <w:p w14:paraId="24663D85">
            <w:pPr>
              <w:rPr>
                <w:rFonts w:hint="eastAsia" w:ascii="宋体" w:hAnsi="宋体" w:cs="宋体"/>
                <w:color w:val="auto"/>
                <w:szCs w:val="21"/>
              </w:rPr>
            </w:pPr>
            <w:r>
              <w:rPr>
                <w:rFonts w:hint="eastAsia" w:ascii="宋体" w:hAnsi="宋体" w:cs="宋体"/>
                <w:color w:val="auto"/>
                <w:szCs w:val="21"/>
              </w:rPr>
              <w:t>压力表缓冲管</w:t>
            </w:r>
          </w:p>
        </w:tc>
        <w:tc>
          <w:tcPr>
            <w:tcW w:w="2928" w:type="dxa"/>
            <w:noWrap w:val="0"/>
            <w:vAlign w:val="center"/>
          </w:tcPr>
          <w:p w14:paraId="04DE8037">
            <w:pPr>
              <w:rPr>
                <w:rFonts w:hint="eastAsia" w:ascii="宋体" w:hAnsi="宋体" w:cs="宋体"/>
                <w:color w:val="auto"/>
                <w:szCs w:val="21"/>
              </w:rPr>
            </w:pPr>
            <w:r>
              <w:rPr>
                <w:rFonts w:hint="eastAsia" w:ascii="宋体" w:hAnsi="宋体" w:cs="宋体"/>
                <w:color w:val="auto"/>
                <w:szCs w:val="21"/>
              </w:rPr>
              <w:t>M20*1.5</w:t>
            </w:r>
          </w:p>
        </w:tc>
        <w:tc>
          <w:tcPr>
            <w:tcW w:w="830" w:type="dxa"/>
            <w:noWrap w:val="0"/>
            <w:vAlign w:val="center"/>
          </w:tcPr>
          <w:p w14:paraId="21427153">
            <w:pPr>
              <w:jc w:val="center"/>
              <w:rPr>
                <w:rFonts w:hint="eastAsia" w:ascii="宋体" w:hAnsi="宋体" w:cs="宋体"/>
                <w:color w:val="auto"/>
                <w:szCs w:val="21"/>
              </w:rPr>
            </w:pPr>
            <w:r>
              <w:rPr>
                <w:rFonts w:hint="eastAsia" w:ascii="宋体" w:hAnsi="宋体" w:cs="宋体"/>
                <w:color w:val="auto"/>
                <w:szCs w:val="21"/>
              </w:rPr>
              <w:t>支</w:t>
            </w:r>
          </w:p>
        </w:tc>
        <w:tc>
          <w:tcPr>
            <w:tcW w:w="770" w:type="dxa"/>
            <w:noWrap w:val="0"/>
            <w:vAlign w:val="center"/>
          </w:tcPr>
          <w:p w14:paraId="559F385C">
            <w:pPr>
              <w:jc w:val="center"/>
              <w:rPr>
                <w:rFonts w:hint="eastAsia" w:ascii="宋体" w:hAnsi="宋体" w:cs="宋体"/>
                <w:color w:val="auto"/>
                <w:szCs w:val="21"/>
              </w:rPr>
            </w:pPr>
            <w:r>
              <w:rPr>
                <w:rFonts w:hint="eastAsia" w:ascii="宋体" w:hAnsi="宋体" w:cs="宋体"/>
                <w:color w:val="auto"/>
                <w:szCs w:val="21"/>
              </w:rPr>
              <w:t>2</w:t>
            </w:r>
          </w:p>
        </w:tc>
        <w:tc>
          <w:tcPr>
            <w:tcW w:w="2900" w:type="dxa"/>
            <w:noWrap w:val="0"/>
            <w:vAlign w:val="center"/>
          </w:tcPr>
          <w:p w14:paraId="4DC5B197">
            <w:pPr>
              <w:jc w:val="center"/>
              <w:rPr>
                <w:rFonts w:hint="eastAsia" w:ascii="宋体" w:hAnsi="宋体" w:cs="宋体"/>
                <w:color w:val="auto"/>
                <w:szCs w:val="21"/>
              </w:rPr>
            </w:pPr>
          </w:p>
        </w:tc>
      </w:tr>
      <w:tr w14:paraId="0B8A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72476A74">
            <w:pPr>
              <w:jc w:val="center"/>
              <w:rPr>
                <w:rFonts w:hint="eastAsia" w:ascii="宋体" w:hAnsi="宋体" w:cs="宋体"/>
                <w:color w:val="auto"/>
                <w:szCs w:val="21"/>
              </w:rPr>
            </w:pPr>
            <w:r>
              <w:rPr>
                <w:rFonts w:hint="eastAsia" w:ascii="宋体" w:hAnsi="宋体" w:cs="宋体"/>
                <w:color w:val="auto"/>
                <w:szCs w:val="21"/>
              </w:rPr>
              <w:t>9</w:t>
            </w:r>
          </w:p>
        </w:tc>
        <w:tc>
          <w:tcPr>
            <w:tcW w:w="1480" w:type="dxa"/>
            <w:noWrap w:val="0"/>
            <w:vAlign w:val="center"/>
          </w:tcPr>
          <w:p w14:paraId="2EE7E356">
            <w:pPr>
              <w:rPr>
                <w:rFonts w:hint="eastAsia" w:ascii="宋体" w:hAnsi="宋体" w:cs="宋体"/>
                <w:color w:val="auto"/>
                <w:szCs w:val="21"/>
              </w:rPr>
            </w:pPr>
            <w:r>
              <w:rPr>
                <w:rFonts w:hint="eastAsia" w:ascii="宋体" w:hAnsi="宋体" w:cs="宋体"/>
                <w:color w:val="auto"/>
                <w:szCs w:val="21"/>
              </w:rPr>
              <w:t>压力表针型阀</w:t>
            </w:r>
          </w:p>
        </w:tc>
        <w:tc>
          <w:tcPr>
            <w:tcW w:w="2928" w:type="dxa"/>
            <w:noWrap w:val="0"/>
            <w:vAlign w:val="center"/>
          </w:tcPr>
          <w:p w14:paraId="26BA954C">
            <w:pPr>
              <w:rPr>
                <w:rFonts w:hint="eastAsia" w:ascii="宋体" w:hAnsi="宋体" w:cs="宋体"/>
                <w:color w:val="auto"/>
                <w:szCs w:val="21"/>
              </w:rPr>
            </w:pPr>
            <w:r>
              <w:rPr>
                <w:rFonts w:hint="eastAsia" w:ascii="宋体" w:hAnsi="宋体" w:cs="宋体"/>
                <w:color w:val="auto"/>
                <w:szCs w:val="21"/>
              </w:rPr>
              <w:t>M20*1.5</w:t>
            </w:r>
          </w:p>
        </w:tc>
        <w:tc>
          <w:tcPr>
            <w:tcW w:w="830" w:type="dxa"/>
            <w:noWrap w:val="0"/>
            <w:vAlign w:val="center"/>
          </w:tcPr>
          <w:p w14:paraId="0D4F2FDA">
            <w:pPr>
              <w:jc w:val="center"/>
              <w:rPr>
                <w:rFonts w:hint="eastAsia" w:ascii="宋体" w:hAnsi="宋体" w:cs="宋体"/>
                <w:color w:val="auto"/>
                <w:szCs w:val="21"/>
              </w:rPr>
            </w:pPr>
            <w:r>
              <w:rPr>
                <w:rFonts w:hint="eastAsia" w:ascii="宋体" w:hAnsi="宋体" w:cs="宋体"/>
                <w:color w:val="auto"/>
                <w:szCs w:val="21"/>
              </w:rPr>
              <w:t>只</w:t>
            </w:r>
          </w:p>
        </w:tc>
        <w:tc>
          <w:tcPr>
            <w:tcW w:w="770" w:type="dxa"/>
            <w:noWrap w:val="0"/>
            <w:vAlign w:val="center"/>
          </w:tcPr>
          <w:p w14:paraId="057D6751">
            <w:pPr>
              <w:jc w:val="center"/>
              <w:rPr>
                <w:rFonts w:hint="eastAsia" w:ascii="宋体" w:hAnsi="宋体" w:cs="宋体"/>
                <w:color w:val="auto"/>
                <w:szCs w:val="21"/>
              </w:rPr>
            </w:pPr>
            <w:r>
              <w:rPr>
                <w:rFonts w:hint="eastAsia" w:ascii="宋体" w:hAnsi="宋体" w:cs="宋体"/>
                <w:color w:val="auto"/>
                <w:szCs w:val="21"/>
              </w:rPr>
              <w:t>2</w:t>
            </w:r>
          </w:p>
        </w:tc>
        <w:tc>
          <w:tcPr>
            <w:tcW w:w="2900" w:type="dxa"/>
            <w:noWrap w:val="0"/>
            <w:vAlign w:val="center"/>
          </w:tcPr>
          <w:p w14:paraId="3CE333C8">
            <w:pPr>
              <w:jc w:val="center"/>
              <w:rPr>
                <w:rFonts w:hint="eastAsia" w:ascii="宋体" w:hAnsi="宋体" w:cs="宋体"/>
                <w:color w:val="auto"/>
                <w:szCs w:val="21"/>
              </w:rPr>
            </w:pPr>
          </w:p>
        </w:tc>
      </w:tr>
      <w:tr w14:paraId="73AF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762" w:type="dxa"/>
            <w:gridSpan w:val="6"/>
            <w:noWrap w:val="0"/>
            <w:vAlign w:val="center"/>
          </w:tcPr>
          <w:p w14:paraId="53ADBA90">
            <w:pPr>
              <w:jc w:val="center"/>
              <w:rPr>
                <w:rFonts w:hint="eastAsia" w:ascii="宋体" w:hAnsi="宋体" w:cs="宋体"/>
                <w:color w:val="auto"/>
                <w:szCs w:val="21"/>
              </w:rPr>
            </w:pPr>
            <w:r>
              <w:rPr>
                <w:rFonts w:hint="eastAsia" w:ascii="宋体" w:hAnsi="宋体" w:cs="宋体"/>
                <w:color w:val="auto"/>
                <w:szCs w:val="21"/>
              </w:rPr>
              <w:t>四、随机软件资料</w:t>
            </w:r>
          </w:p>
        </w:tc>
      </w:tr>
      <w:tr w14:paraId="4B5B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trPr>
        <w:tc>
          <w:tcPr>
            <w:tcW w:w="854" w:type="dxa"/>
            <w:noWrap w:val="0"/>
            <w:vAlign w:val="center"/>
          </w:tcPr>
          <w:p w14:paraId="68156024">
            <w:pPr>
              <w:jc w:val="center"/>
              <w:rPr>
                <w:rFonts w:hint="eastAsia" w:ascii="宋体" w:hAnsi="宋体" w:cs="宋体"/>
                <w:color w:val="auto"/>
                <w:szCs w:val="21"/>
              </w:rPr>
            </w:pPr>
            <w:r>
              <w:rPr>
                <w:rFonts w:hint="eastAsia" w:ascii="宋体" w:hAnsi="宋体" w:cs="宋体"/>
                <w:color w:val="auto"/>
                <w:szCs w:val="21"/>
              </w:rPr>
              <w:t>1</w:t>
            </w:r>
          </w:p>
        </w:tc>
        <w:tc>
          <w:tcPr>
            <w:tcW w:w="1480" w:type="dxa"/>
            <w:noWrap w:val="0"/>
            <w:vAlign w:val="center"/>
          </w:tcPr>
          <w:p w14:paraId="0AA23B07">
            <w:pPr>
              <w:rPr>
                <w:rFonts w:hint="eastAsia" w:ascii="宋体" w:hAnsi="宋体" w:cs="宋体"/>
                <w:color w:val="auto"/>
                <w:szCs w:val="21"/>
              </w:rPr>
            </w:pPr>
            <w:r>
              <w:rPr>
                <w:rFonts w:hint="eastAsia" w:ascii="宋体" w:hAnsi="宋体" w:cs="宋体"/>
                <w:color w:val="auto"/>
                <w:szCs w:val="21"/>
              </w:rPr>
              <w:t>炉本体质量证明书</w:t>
            </w:r>
          </w:p>
        </w:tc>
        <w:tc>
          <w:tcPr>
            <w:tcW w:w="2928" w:type="dxa"/>
            <w:noWrap w:val="0"/>
            <w:vAlign w:val="center"/>
          </w:tcPr>
          <w:p w14:paraId="11B60227">
            <w:pPr>
              <w:rPr>
                <w:rFonts w:hint="eastAsia" w:ascii="宋体" w:hAnsi="宋体" w:cs="宋体"/>
                <w:color w:val="auto"/>
                <w:szCs w:val="21"/>
              </w:rPr>
            </w:pPr>
          </w:p>
        </w:tc>
        <w:tc>
          <w:tcPr>
            <w:tcW w:w="830" w:type="dxa"/>
            <w:noWrap w:val="0"/>
            <w:vAlign w:val="center"/>
          </w:tcPr>
          <w:p w14:paraId="3D8F8DE8">
            <w:pPr>
              <w:rPr>
                <w:rFonts w:hint="eastAsia" w:ascii="宋体" w:hAnsi="宋体" w:cs="宋体"/>
                <w:color w:val="auto"/>
                <w:szCs w:val="21"/>
              </w:rPr>
            </w:pPr>
          </w:p>
        </w:tc>
        <w:tc>
          <w:tcPr>
            <w:tcW w:w="770" w:type="dxa"/>
            <w:noWrap w:val="0"/>
            <w:vAlign w:val="center"/>
          </w:tcPr>
          <w:p w14:paraId="29BBE454">
            <w:pPr>
              <w:rPr>
                <w:rFonts w:hint="eastAsia" w:ascii="宋体" w:hAnsi="宋体" w:cs="宋体"/>
                <w:color w:val="auto"/>
                <w:szCs w:val="21"/>
              </w:rPr>
            </w:pPr>
          </w:p>
        </w:tc>
        <w:tc>
          <w:tcPr>
            <w:tcW w:w="2900" w:type="dxa"/>
            <w:noWrap w:val="0"/>
            <w:vAlign w:val="center"/>
          </w:tcPr>
          <w:p w14:paraId="16B6E2DD">
            <w:pPr>
              <w:jc w:val="center"/>
              <w:rPr>
                <w:rFonts w:hint="eastAsia" w:ascii="宋体" w:hAnsi="宋体" w:cs="宋体"/>
                <w:color w:val="auto"/>
                <w:szCs w:val="21"/>
              </w:rPr>
            </w:pPr>
          </w:p>
        </w:tc>
      </w:tr>
      <w:tr w14:paraId="6AA4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4" w:type="dxa"/>
            <w:noWrap w:val="0"/>
            <w:vAlign w:val="center"/>
          </w:tcPr>
          <w:p w14:paraId="24ADE5DC">
            <w:pPr>
              <w:jc w:val="center"/>
              <w:rPr>
                <w:rFonts w:hint="eastAsia" w:ascii="宋体" w:hAnsi="宋体" w:cs="宋体"/>
                <w:color w:val="auto"/>
                <w:szCs w:val="21"/>
              </w:rPr>
            </w:pPr>
            <w:r>
              <w:rPr>
                <w:rFonts w:hint="eastAsia" w:ascii="宋体" w:hAnsi="宋体" w:cs="宋体"/>
                <w:color w:val="auto"/>
                <w:szCs w:val="21"/>
              </w:rPr>
              <w:t>2</w:t>
            </w:r>
          </w:p>
        </w:tc>
        <w:tc>
          <w:tcPr>
            <w:tcW w:w="1480" w:type="dxa"/>
            <w:noWrap w:val="0"/>
            <w:vAlign w:val="center"/>
          </w:tcPr>
          <w:p w14:paraId="41F92267">
            <w:pPr>
              <w:rPr>
                <w:rFonts w:hint="eastAsia" w:ascii="宋体" w:hAnsi="宋体" w:cs="宋体"/>
                <w:color w:val="auto"/>
                <w:szCs w:val="21"/>
              </w:rPr>
            </w:pPr>
            <w:r>
              <w:rPr>
                <w:rFonts w:hint="eastAsia" w:ascii="宋体" w:hAnsi="宋体" w:cs="宋体"/>
                <w:color w:val="auto"/>
                <w:szCs w:val="21"/>
              </w:rPr>
              <w:t>出厂资料</w:t>
            </w:r>
          </w:p>
        </w:tc>
        <w:tc>
          <w:tcPr>
            <w:tcW w:w="2928" w:type="dxa"/>
            <w:noWrap w:val="0"/>
            <w:vAlign w:val="center"/>
          </w:tcPr>
          <w:p w14:paraId="450A73FB">
            <w:pPr>
              <w:rPr>
                <w:rFonts w:hint="eastAsia" w:ascii="宋体" w:hAnsi="宋体" w:cs="宋体"/>
                <w:color w:val="auto"/>
                <w:szCs w:val="21"/>
              </w:rPr>
            </w:pPr>
          </w:p>
        </w:tc>
        <w:tc>
          <w:tcPr>
            <w:tcW w:w="830" w:type="dxa"/>
            <w:noWrap w:val="0"/>
            <w:vAlign w:val="center"/>
          </w:tcPr>
          <w:p w14:paraId="4EABA1AE">
            <w:pPr>
              <w:rPr>
                <w:rFonts w:hint="eastAsia" w:ascii="宋体" w:hAnsi="宋体" w:cs="宋体"/>
                <w:color w:val="auto"/>
                <w:szCs w:val="21"/>
              </w:rPr>
            </w:pPr>
          </w:p>
        </w:tc>
        <w:tc>
          <w:tcPr>
            <w:tcW w:w="770" w:type="dxa"/>
            <w:noWrap w:val="0"/>
            <w:vAlign w:val="center"/>
          </w:tcPr>
          <w:p w14:paraId="1475E8F6">
            <w:pPr>
              <w:rPr>
                <w:rFonts w:hint="eastAsia" w:ascii="宋体" w:hAnsi="宋体" w:cs="宋体"/>
                <w:color w:val="auto"/>
                <w:szCs w:val="21"/>
              </w:rPr>
            </w:pPr>
          </w:p>
        </w:tc>
        <w:tc>
          <w:tcPr>
            <w:tcW w:w="2900" w:type="dxa"/>
            <w:noWrap w:val="0"/>
            <w:vAlign w:val="center"/>
          </w:tcPr>
          <w:p w14:paraId="3E0E32AF">
            <w:pPr>
              <w:jc w:val="center"/>
              <w:rPr>
                <w:rFonts w:hint="eastAsia" w:ascii="宋体" w:hAnsi="宋体" w:cs="宋体"/>
                <w:color w:val="auto"/>
                <w:szCs w:val="21"/>
              </w:rPr>
            </w:pPr>
          </w:p>
        </w:tc>
      </w:tr>
    </w:tbl>
    <w:p w14:paraId="14517713">
      <w:pPr>
        <w:pStyle w:val="62"/>
        <w:spacing w:before="0" w:after="0" w:line="360" w:lineRule="auto"/>
        <w:ind w:firstLine="434" w:firstLineChars="200"/>
        <w:jc w:val="left"/>
        <w:rPr>
          <w:rFonts w:hint="eastAsia" w:ascii="宋体" w:hAnsi="宋体" w:cs="宋体"/>
          <w:b/>
          <w:bCs/>
          <w:spacing w:val="3"/>
          <w:sz w:val="21"/>
          <w:szCs w:val="21"/>
          <w:lang w:eastAsia="zh-CN"/>
        </w:rPr>
      </w:pPr>
      <w:r>
        <w:rPr>
          <w:rFonts w:hint="eastAsia" w:ascii="宋体" w:hAnsi="宋体" w:cs="宋体"/>
          <w:b/>
          <w:bCs/>
          <w:spacing w:val="3"/>
          <w:sz w:val="21"/>
          <w:szCs w:val="21"/>
          <w:lang w:eastAsia="zh-CN"/>
        </w:rPr>
        <w:t>3、1000m³沥青库改造工程改造清单</w:t>
      </w:r>
    </w:p>
    <w:tbl>
      <w:tblPr>
        <w:tblStyle w:val="19"/>
        <w:tblpPr w:leftFromText="180" w:rightFromText="180" w:vertAnchor="text" w:horzAnchor="page" w:tblpX="1856" w:tblpY="549"/>
        <w:tblOverlap w:val="never"/>
        <w:tblW w:w="9784" w:type="dxa"/>
        <w:tblInd w:w="0" w:type="dxa"/>
        <w:tblLayout w:type="fixed"/>
        <w:tblCellMar>
          <w:top w:w="0" w:type="dxa"/>
          <w:left w:w="108" w:type="dxa"/>
          <w:bottom w:w="0" w:type="dxa"/>
          <w:right w:w="108" w:type="dxa"/>
        </w:tblCellMar>
      </w:tblPr>
      <w:tblGrid>
        <w:gridCol w:w="695"/>
        <w:gridCol w:w="2733"/>
        <w:gridCol w:w="645"/>
        <w:gridCol w:w="755"/>
        <w:gridCol w:w="4956"/>
      </w:tblGrid>
      <w:tr w14:paraId="2C113F90">
        <w:tblPrEx>
          <w:tblCellMar>
            <w:top w:w="0" w:type="dxa"/>
            <w:left w:w="108" w:type="dxa"/>
            <w:bottom w:w="0" w:type="dxa"/>
            <w:right w:w="108" w:type="dxa"/>
          </w:tblCellMar>
        </w:tblPrEx>
        <w:trPr>
          <w:trHeight w:val="500" w:hRule="atLeast"/>
        </w:trPr>
        <w:tc>
          <w:tcPr>
            <w:tcW w:w="695" w:type="dxa"/>
            <w:tcBorders>
              <w:top w:val="single" w:color="000000" w:sz="4" w:space="0"/>
              <w:left w:val="single" w:color="000000" w:sz="4" w:space="0"/>
              <w:bottom w:val="single" w:color="000000" w:sz="4" w:space="0"/>
              <w:right w:val="single" w:color="000000" w:sz="4" w:space="0"/>
            </w:tcBorders>
            <w:noWrap w:val="0"/>
            <w:vAlign w:val="center"/>
          </w:tcPr>
          <w:p w14:paraId="1CF1D6A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2BBA7C3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改造项目</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7AA30E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数量</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AB7218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单位</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00B9C42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备注</w:t>
            </w:r>
          </w:p>
        </w:tc>
      </w:tr>
      <w:tr w14:paraId="173015DE">
        <w:tblPrEx>
          <w:tblCellMar>
            <w:top w:w="0" w:type="dxa"/>
            <w:left w:w="108" w:type="dxa"/>
            <w:bottom w:w="0" w:type="dxa"/>
            <w:right w:w="108" w:type="dxa"/>
          </w:tblCellMar>
        </w:tblPrEx>
        <w:trPr>
          <w:trHeight w:val="7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3164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54E84">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原有外部管线、阀门、泵拆除，管线导热油放油、原80万大卡锅炉炉体拆除、原乳化沥青设备拆除等</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D39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C369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批</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5BC4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原有外部管线、阀门、泵拆除，管线导热油放油、原80万大卡锅炉炉体拆除、原乳化沥青设备拆除等。</w:t>
            </w:r>
          </w:p>
        </w:tc>
      </w:tr>
      <w:tr w14:paraId="4F1466C7">
        <w:tblPrEx>
          <w:tblCellMar>
            <w:top w:w="0" w:type="dxa"/>
            <w:left w:w="108" w:type="dxa"/>
            <w:bottom w:w="0" w:type="dxa"/>
            <w:right w:w="108" w:type="dxa"/>
          </w:tblCellMar>
        </w:tblPrEx>
        <w:trPr>
          <w:trHeight w:val="9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58B2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4E84F">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原1000m³（φ11.4m×10.5m）沥青罐拆除</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EF5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23CB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座</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CC41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原1000m³（φ11.4m×10.5m）沥青罐拆除（罐内有高温罐一座），拆除的钢板堆放在罐区规定位置。包含吊装费，不含钢板和垃圾外运费。</w:t>
            </w:r>
          </w:p>
        </w:tc>
      </w:tr>
      <w:tr w14:paraId="2E9FB020">
        <w:tblPrEx>
          <w:tblCellMar>
            <w:top w:w="0" w:type="dxa"/>
            <w:left w:w="108" w:type="dxa"/>
            <w:bottom w:w="0" w:type="dxa"/>
            <w:right w:w="108" w:type="dxa"/>
          </w:tblCellMar>
        </w:tblPrEx>
        <w:trPr>
          <w:trHeight w:val="9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13BE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B1E68">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50m³卧式沥青罐</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A46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CAD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座</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D9D97">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罐体钢板δ6，罐体δ100岩棉保温，保护层彩钢板0.5mm；加热盘管采用φ57×3.5无缝钢管，总长度400米；罐体鞍座3个（方便运输）。</w:t>
            </w:r>
          </w:p>
        </w:tc>
      </w:tr>
      <w:tr w14:paraId="5B59C87B">
        <w:tblPrEx>
          <w:tblCellMar>
            <w:top w:w="0" w:type="dxa"/>
            <w:left w:w="108" w:type="dxa"/>
            <w:bottom w:w="0" w:type="dxa"/>
            <w:right w:w="108" w:type="dxa"/>
          </w:tblCellMar>
        </w:tblPrEx>
        <w:trPr>
          <w:trHeight w:val="86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E781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D8731">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50m³卧式改性成品罐</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749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4688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座</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AD681">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罐体钢板δ6，罐体δ150岩棉保温，护层彩钢板0.5mm；加热盘管采用φ57×3.5无缝钢管，总长度600米。罐体鞍座3个（方便运输），罐体设置3座立式搅拌器。</w:t>
            </w:r>
          </w:p>
        </w:tc>
      </w:tr>
      <w:tr w14:paraId="3AF29E3F">
        <w:tblPrEx>
          <w:tblCellMar>
            <w:top w:w="0" w:type="dxa"/>
            <w:left w:w="108" w:type="dxa"/>
            <w:bottom w:w="0" w:type="dxa"/>
            <w:right w:w="108" w:type="dxa"/>
          </w:tblCellMar>
        </w:tblPrEx>
        <w:trPr>
          <w:trHeight w:val="54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021B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6AAAD25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改性沥青搅拌器</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64CE13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5513D1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4956" w:type="dxa"/>
            <w:tcBorders>
              <w:top w:val="single" w:color="000000" w:sz="4" w:space="0"/>
              <w:left w:val="single" w:color="000000" w:sz="4" w:space="0"/>
              <w:bottom w:val="single" w:color="000000" w:sz="4" w:space="0"/>
              <w:right w:val="single" w:color="000000" w:sz="4" w:space="0"/>
            </w:tcBorders>
            <w:noWrap w:val="0"/>
            <w:vAlign w:val="center"/>
          </w:tcPr>
          <w:p w14:paraId="726DE322">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功率7.5kw，摆线针轮减速机（国贸），机架，搅拌轴。</w:t>
            </w:r>
          </w:p>
        </w:tc>
      </w:tr>
      <w:tr w14:paraId="572F57DE">
        <w:tblPrEx>
          <w:tblCellMar>
            <w:top w:w="0" w:type="dxa"/>
            <w:left w:w="108" w:type="dxa"/>
            <w:bottom w:w="0" w:type="dxa"/>
            <w:right w:w="108" w:type="dxa"/>
          </w:tblCellMar>
        </w:tblPrEx>
        <w:trPr>
          <w:trHeight w:val="5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5F5F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81523">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6t乳化沥青设备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54D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4E82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9A174">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详见配置清单</w:t>
            </w:r>
          </w:p>
        </w:tc>
      </w:tr>
      <w:tr w14:paraId="0826CA42">
        <w:tblPrEx>
          <w:tblCellMar>
            <w:top w:w="0" w:type="dxa"/>
            <w:left w:w="108" w:type="dxa"/>
            <w:bottom w:w="0" w:type="dxa"/>
            <w:right w:w="108" w:type="dxa"/>
          </w:tblCellMar>
        </w:tblPrEx>
        <w:trPr>
          <w:trHeight w:val="64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C055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3EDD7">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乳化沥青设备管线、阀门安装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431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EB8C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批</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25422">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乳化沥青设备基质沥青管线、阀门（利用旧阀门）、导热油主管线、阀门（利用旧阀门）。</w:t>
            </w:r>
          </w:p>
        </w:tc>
      </w:tr>
      <w:tr w14:paraId="08FBCBC3">
        <w:tblPrEx>
          <w:tblCellMar>
            <w:top w:w="0" w:type="dxa"/>
            <w:left w:w="108" w:type="dxa"/>
            <w:bottom w:w="0" w:type="dxa"/>
            <w:right w:w="108" w:type="dxa"/>
          </w:tblCellMar>
        </w:tblPrEx>
        <w:trPr>
          <w:trHeight w:val="5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3EDC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5DE0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乳化沥青设备顶棚拆除并重新安装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B7B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C83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批</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152F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顶棚彩钢板拆除 （更换新彩钢板），框架拆除重新利用。</w:t>
            </w:r>
          </w:p>
        </w:tc>
      </w:tr>
      <w:tr w14:paraId="65B8381F">
        <w:tblPrEx>
          <w:tblCellMar>
            <w:top w:w="0" w:type="dxa"/>
            <w:left w:w="108" w:type="dxa"/>
            <w:bottom w:w="0" w:type="dxa"/>
            <w:right w:w="108" w:type="dxa"/>
          </w:tblCellMar>
        </w:tblPrEx>
        <w:trPr>
          <w:trHeight w:val="56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CA63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9176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3寸沥青泵</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A1E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7231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56E77">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卸油池上部两台3寸沥青泵更换，浙江尚贵沥青泵（含原泵拆除、新泵安装）。</w:t>
            </w:r>
          </w:p>
        </w:tc>
      </w:tr>
      <w:tr w14:paraId="0454D4AC">
        <w:tblPrEx>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7C51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2AF1B">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1.5m³卸油池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C7C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13E7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座</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CB9ED">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新建一座改性沥青卸油池、一座重油卸油池，钢板厚度5mm，内加热管φ57*3.5共20米。</w:t>
            </w:r>
          </w:p>
        </w:tc>
      </w:tr>
      <w:tr w14:paraId="6661E4C3">
        <w:tblPrEx>
          <w:tblCellMar>
            <w:top w:w="0" w:type="dxa"/>
            <w:left w:w="108" w:type="dxa"/>
            <w:bottom w:w="0" w:type="dxa"/>
            <w:right w:w="108" w:type="dxa"/>
          </w:tblCellMar>
        </w:tblPrEx>
        <w:trPr>
          <w:trHeight w:val="84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E255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297DF">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120万大卡锅炉安装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53D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7AF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座</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36559">
            <w:pPr>
              <w:widowControl/>
              <w:jc w:val="left"/>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120万大卡锅炉炉体一台、油气两用燃烧器一台、22kw导热油循环泵一台、锅炉控制柜电气等安装；国产品牌。（锅炉燃烧天然气能达到环保要求，烧油达不到环保要求）。</w:t>
            </w:r>
            <w:r>
              <w:rPr>
                <w:rFonts w:hint="eastAsia" w:ascii="宋体" w:hAnsi="宋体" w:cs="宋体"/>
                <w:color w:val="auto"/>
                <w:kern w:val="0"/>
                <w:szCs w:val="21"/>
                <w:lang w:val="en-US" w:eastAsia="zh-CN" w:bidi="ar"/>
              </w:rPr>
              <w:t>天然气接口处安装声光燃气报警器。</w:t>
            </w:r>
          </w:p>
        </w:tc>
      </w:tr>
      <w:tr w14:paraId="52FC37D5">
        <w:tblPrEx>
          <w:tblCellMar>
            <w:top w:w="0" w:type="dxa"/>
            <w:left w:w="108" w:type="dxa"/>
            <w:bottom w:w="0" w:type="dxa"/>
            <w:right w:w="108" w:type="dxa"/>
          </w:tblCellMar>
        </w:tblPrEx>
        <w:trPr>
          <w:trHeight w:val="5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9218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12</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7EB0E8E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锅炉报检费</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903775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05CADF6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批</w:t>
            </w:r>
          </w:p>
        </w:tc>
        <w:tc>
          <w:tcPr>
            <w:tcW w:w="4956" w:type="dxa"/>
            <w:tcBorders>
              <w:top w:val="single" w:color="000000" w:sz="4" w:space="0"/>
              <w:left w:val="single" w:color="000000" w:sz="4" w:space="0"/>
              <w:bottom w:val="single" w:color="000000" w:sz="4" w:space="0"/>
              <w:right w:val="single" w:color="000000" w:sz="4" w:space="0"/>
            </w:tcBorders>
            <w:noWrap w:val="0"/>
            <w:vAlign w:val="center"/>
          </w:tcPr>
          <w:p w14:paraId="6DCA49E9">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锅炉安装告知、报检、管道无损检测、特检部门检监。</w:t>
            </w:r>
          </w:p>
        </w:tc>
      </w:tr>
      <w:tr w14:paraId="76800E94">
        <w:tblPrEx>
          <w:tblCellMar>
            <w:top w:w="0" w:type="dxa"/>
            <w:left w:w="108" w:type="dxa"/>
            <w:bottom w:w="0" w:type="dxa"/>
            <w:right w:w="108" w:type="dxa"/>
          </w:tblCellMar>
        </w:tblPrEx>
        <w:trPr>
          <w:trHeight w:val="6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8A46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13</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148A6862">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重油罐到锅炉燃烧器管线阀门安装</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7EC972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552C6E7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批</w:t>
            </w:r>
          </w:p>
        </w:tc>
        <w:tc>
          <w:tcPr>
            <w:tcW w:w="4956" w:type="dxa"/>
            <w:tcBorders>
              <w:top w:val="single" w:color="000000" w:sz="4" w:space="0"/>
              <w:left w:val="single" w:color="000000" w:sz="4" w:space="0"/>
              <w:bottom w:val="single" w:color="000000" w:sz="4" w:space="0"/>
              <w:right w:val="single" w:color="000000" w:sz="4" w:space="0"/>
            </w:tcBorders>
            <w:noWrap w:val="0"/>
            <w:vAlign w:val="center"/>
          </w:tcPr>
          <w:p w14:paraId="67BEB194">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重油阀门DN50一台，重油管线φ76*4（φ57*3.5）共12米，金属软管DN25一根。</w:t>
            </w:r>
          </w:p>
        </w:tc>
      </w:tr>
      <w:tr w14:paraId="279A52DE">
        <w:tblPrEx>
          <w:tblCellMar>
            <w:top w:w="0" w:type="dxa"/>
            <w:left w:w="108" w:type="dxa"/>
            <w:bottom w:w="0" w:type="dxa"/>
            <w:right w:w="108" w:type="dxa"/>
          </w:tblCellMar>
        </w:tblPrEx>
        <w:trPr>
          <w:trHeight w:val="6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C197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14</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2EA3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50m³沥青罐导热油阀门（DN100）更换</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A01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AA5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4FCA2">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一台DN100导热油闸阀更换安装。</w:t>
            </w:r>
          </w:p>
        </w:tc>
      </w:tr>
      <w:tr w14:paraId="5C27556B">
        <w:tblPrEx>
          <w:tblCellMar>
            <w:top w:w="0" w:type="dxa"/>
            <w:left w:w="108" w:type="dxa"/>
            <w:bottom w:w="0" w:type="dxa"/>
            <w:right w:w="108" w:type="dxa"/>
          </w:tblCellMar>
        </w:tblPrEx>
        <w:trPr>
          <w:trHeight w:val="11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1D48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FC7C7">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外部管线、阀门、泵安装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95E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1CF9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批</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DFCE9">
            <w:pPr>
              <w:widowControl/>
              <w:jc w:val="left"/>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新增一台改性及重油卸油泵（4寸泵），沥青夹套管线φ76*4（φ57*3.5），导热油管线φ133*5、φ108*4.5、φ76*4、φ57*3.5、φ32*3，对应管线、阀门、弯头、管道支架安装；烟气回收管道接入主站环保系统；管线、阀门、泵保温防护安装。</w:t>
            </w:r>
            <w:r>
              <w:rPr>
                <w:rFonts w:hint="eastAsia" w:ascii="宋体" w:hAnsi="宋体" w:cs="宋体"/>
                <w:color w:val="auto"/>
                <w:kern w:val="0"/>
                <w:szCs w:val="21"/>
                <w:lang w:val="en-US" w:eastAsia="zh-CN" w:bidi="ar"/>
              </w:rPr>
              <w:t>所有改造管线需要保温和铁皮防护，主沥青管线要连接到主拌合站预留法兰口并做好保温和铁皮防护</w:t>
            </w:r>
          </w:p>
        </w:tc>
      </w:tr>
      <w:tr w14:paraId="617D2D14">
        <w:tblPrEx>
          <w:tblCellMar>
            <w:top w:w="0" w:type="dxa"/>
            <w:left w:w="108" w:type="dxa"/>
            <w:bottom w:w="0" w:type="dxa"/>
            <w:right w:w="108" w:type="dxa"/>
          </w:tblCellMar>
        </w:tblPrEx>
        <w:trPr>
          <w:trHeight w:val="46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1571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16</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879F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发油管线改造安装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A4C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E019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座</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48D8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一个基质沥青发油管线、一根乳化沥青发油管线。</w:t>
            </w:r>
          </w:p>
        </w:tc>
      </w:tr>
      <w:tr w14:paraId="4FD4546C">
        <w:tblPrEx>
          <w:tblCellMar>
            <w:top w:w="0" w:type="dxa"/>
            <w:left w:w="108" w:type="dxa"/>
            <w:bottom w:w="0" w:type="dxa"/>
            <w:right w:w="108" w:type="dxa"/>
          </w:tblCellMar>
        </w:tblPrEx>
        <w:trPr>
          <w:trHeight w:val="6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4972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17</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E4788">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工艺金属结构件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B1B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277B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批</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66EE2">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罐底阀门操作平台两座，四座卧式罐顶阀门操作平台一座，卧式罐斜爬梯一座。</w:t>
            </w:r>
          </w:p>
        </w:tc>
      </w:tr>
      <w:tr w14:paraId="6B886E80">
        <w:tblPrEx>
          <w:tblCellMar>
            <w:top w:w="0" w:type="dxa"/>
            <w:left w:w="108" w:type="dxa"/>
            <w:bottom w:w="0" w:type="dxa"/>
            <w:right w:w="108" w:type="dxa"/>
          </w:tblCellMar>
        </w:tblPrEx>
        <w:trPr>
          <w:trHeight w:val="46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A937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18</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F902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锅炉及导热油管线清洗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E74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189B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批</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D4E3E">
            <w:pPr>
              <w:rPr>
                <w:rFonts w:hint="eastAsia" w:ascii="宋体" w:hAnsi="宋体" w:cs="宋体"/>
                <w:color w:val="auto"/>
                <w:szCs w:val="21"/>
              </w:rPr>
            </w:pPr>
          </w:p>
        </w:tc>
      </w:tr>
      <w:tr w14:paraId="7E2BF71B">
        <w:tblPrEx>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4535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19</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45913">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沥青洒布机更换柴油机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8D0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4DA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5A14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一台3t沥青洒布机更换柴油机（R190系列）</w:t>
            </w:r>
          </w:p>
        </w:tc>
      </w:tr>
      <w:tr w14:paraId="58DFA59D">
        <w:tblPrEx>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75A9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20</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E7B16">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电气仪表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F81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E1A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052B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含三台搅拌器、一台沥青泵控制柜，控制柜至搅拌器、沥青泵控制电线；原有两台3寸泵和两台4寸泵拆除安装后电气恢复。</w:t>
            </w:r>
          </w:p>
        </w:tc>
      </w:tr>
      <w:tr w14:paraId="522160AE">
        <w:tblPrEx>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7B06B">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21</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533B8">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环保配套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2D22">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9F4C7">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套</w:t>
            </w:r>
          </w:p>
        </w:tc>
        <w:tc>
          <w:tcPr>
            <w:tcW w:w="49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1B659">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沥青罐烟气回收管路接入主拌合站环保系统</w:t>
            </w:r>
          </w:p>
        </w:tc>
      </w:tr>
    </w:tbl>
    <w:p w14:paraId="59AD3F77">
      <w:pPr>
        <w:pStyle w:val="62"/>
        <w:numPr>
          <w:ilvl w:val="0"/>
          <w:numId w:val="1"/>
        </w:numPr>
        <w:spacing w:before="0" w:after="0" w:line="360" w:lineRule="auto"/>
        <w:ind w:firstLine="247" w:firstLineChars="100"/>
        <w:jc w:val="left"/>
        <w:rPr>
          <w:rFonts w:hint="eastAsia" w:ascii="宋体" w:hAnsi="宋体" w:cs="宋体"/>
          <w:b/>
          <w:bCs/>
          <w:color w:val="auto"/>
          <w:spacing w:val="3"/>
          <w:sz w:val="24"/>
          <w:lang w:eastAsia="zh-CN"/>
        </w:rPr>
      </w:pPr>
      <w:r>
        <w:rPr>
          <w:rFonts w:hint="eastAsia" w:ascii="宋体" w:hAnsi="宋体" w:cs="宋体"/>
          <w:b/>
          <w:bCs/>
          <w:color w:val="auto"/>
          <w:spacing w:val="3"/>
          <w:sz w:val="24"/>
          <w:lang w:val="en-US" w:eastAsia="zh-CN"/>
        </w:rPr>
        <w:t>其他</w:t>
      </w:r>
      <w:r>
        <w:rPr>
          <w:rFonts w:hint="eastAsia" w:ascii="宋体" w:hAnsi="宋体" w:cs="宋体"/>
          <w:b/>
          <w:bCs/>
          <w:color w:val="auto"/>
          <w:spacing w:val="3"/>
          <w:sz w:val="24"/>
          <w:lang w:eastAsia="zh-CN"/>
        </w:rPr>
        <w:t>要求</w:t>
      </w:r>
    </w:p>
    <w:p w14:paraId="2FDE10A6">
      <w:pPr>
        <w:pStyle w:val="62"/>
        <w:numPr>
          <w:ilvl w:val="0"/>
          <w:numId w:val="0"/>
        </w:numPr>
        <w:spacing w:before="0" w:after="0" w:line="360" w:lineRule="auto"/>
        <w:ind w:firstLine="246" w:firstLineChars="100"/>
        <w:jc w:val="left"/>
        <w:rPr>
          <w:rFonts w:hint="default" w:ascii="宋体" w:hAnsi="宋体" w:cs="宋体"/>
          <w:color w:val="auto"/>
          <w:spacing w:val="3"/>
          <w:sz w:val="24"/>
          <w:lang w:val="en-US"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一</w:t>
      </w: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产品要求</w:t>
      </w:r>
    </w:p>
    <w:p w14:paraId="0501E0A8">
      <w:pPr>
        <w:pStyle w:val="62"/>
        <w:numPr>
          <w:ilvl w:val="0"/>
          <w:numId w:val="2"/>
        </w:numPr>
        <w:spacing w:before="0" w:after="0" w:line="360" w:lineRule="auto"/>
        <w:ind w:firstLine="246" w:firstLineChars="100"/>
        <w:jc w:val="left"/>
        <w:rPr>
          <w:rFonts w:hint="eastAsia" w:ascii="宋体" w:hAnsi="宋体" w:cs="宋体"/>
          <w:color w:val="auto"/>
          <w:sz w:val="24"/>
          <w:lang w:eastAsia="zh-CN"/>
        </w:rPr>
      </w:pPr>
      <w:r>
        <w:rPr>
          <w:rFonts w:ascii="宋体" w:hAnsi="宋体" w:cs="宋体"/>
          <w:color w:val="auto"/>
          <w:spacing w:val="3"/>
          <w:sz w:val="24"/>
          <w:lang w:eastAsia="zh-CN"/>
        </w:rPr>
        <w:t>本项目全部</w:t>
      </w:r>
      <w:r>
        <w:rPr>
          <w:rFonts w:hint="eastAsia" w:ascii="宋体" w:hAnsi="宋体" w:cs="宋体"/>
          <w:color w:val="auto"/>
          <w:spacing w:val="3"/>
          <w:sz w:val="24"/>
          <w:lang w:eastAsia="zh-CN"/>
        </w:rPr>
        <w:t>设备材料</w:t>
      </w:r>
      <w:r>
        <w:rPr>
          <w:rFonts w:ascii="宋体" w:hAnsi="宋体" w:cs="宋体"/>
          <w:color w:val="auto"/>
          <w:spacing w:val="3"/>
          <w:sz w:val="24"/>
          <w:lang w:eastAsia="zh-CN"/>
        </w:rPr>
        <w:t>须选用优质合格产品。</w:t>
      </w:r>
      <w:r>
        <w:rPr>
          <w:rFonts w:hint="eastAsia" w:ascii="宋体" w:hAnsi="宋体" w:cs="宋体"/>
          <w:color w:val="auto"/>
          <w:spacing w:val="3"/>
          <w:sz w:val="24"/>
          <w:lang w:eastAsia="zh-CN"/>
        </w:rPr>
        <w:t>投标人</w:t>
      </w:r>
      <w:r>
        <w:rPr>
          <w:rFonts w:ascii="宋体" w:hAnsi="宋体" w:cs="宋体"/>
          <w:color w:val="auto"/>
          <w:spacing w:val="3"/>
          <w:sz w:val="24"/>
          <w:lang w:eastAsia="zh-CN"/>
        </w:rPr>
        <w:t>须无条件按照要求进行供</w:t>
      </w:r>
      <w:r>
        <w:rPr>
          <w:rFonts w:ascii="宋体" w:hAnsi="宋体" w:cs="宋体"/>
          <w:color w:val="auto"/>
          <w:spacing w:val="6"/>
          <w:sz w:val="24"/>
          <w:lang w:eastAsia="zh-CN"/>
        </w:rPr>
        <w:t>货施工，不得擅自变更采购要求，也不得因此而要求</w:t>
      </w:r>
      <w:r>
        <w:rPr>
          <w:rFonts w:hint="eastAsia" w:ascii="宋体" w:hAnsi="宋体" w:cs="宋体"/>
          <w:color w:val="auto"/>
          <w:spacing w:val="6"/>
          <w:sz w:val="24"/>
          <w:lang w:eastAsia="zh-CN"/>
        </w:rPr>
        <w:t>采购人</w:t>
      </w:r>
      <w:r>
        <w:rPr>
          <w:rFonts w:ascii="宋体" w:hAnsi="宋体" w:cs="宋体"/>
          <w:color w:val="auto"/>
          <w:spacing w:val="6"/>
          <w:sz w:val="24"/>
          <w:lang w:eastAsia="zh-CN"/>
        </w:rPr>
        <w:t>增加费用或申请延长工</w:t>
      </w:r>
      <w:r>
        <w:rPr>
          <w:rFonts w:ascii="宋体" w:hAnsi="宋体" w:cs="宋体"/>
          <w:color w:val="auto"/>
          <w:sz w:val="24"/>
          <w:lang w:eastAsia="zh-CN"/>
        </w:rPr>
        <w:t>期，否则</w:t>
      </w:r>
      <w:r>
        <w:rPr>
          <w:rFonts w:hint="eastAsia" w:ascii="宋体" w:hAnsi="宋体" w:cs="宋体"/>
          <w:color w:val="auto"/>
          <w:sz w:val="24"/>
          <w:lang w:eastAsia="zh-CN"/>
        </w:rPr>
        <w:t>采购人</w:t>
      </w:r>
      <w:r>
        <w:rPr>
          <w:rFonts w:ascii="宋体" w:hAnsi="宋体" w:cs="宋体"/>
          <w:color w:val="auto"/>
          <w:sz w:val="24"/>
          <w:lang w:eastAsia="zh-CN"/>
        </w:rPr>
        <w:t>将有权终止合同并将视情况对</w:t>
      </w:r>
      <w:r>
        <w:rPr>
          <w:rFonts w:hint="eastAsia" w:ascii="宋体" w:hAnsi="宋体" w:cs="宋体"/>
          <w:color w:val="auto"/>
          <w:sz w:val="24"/>
          <w:lang w:eastAsia="zh-CN"/>
        </w:rPr>
        <w:t>中标人</w:t>
      </w:r>
      <w:r>
        <w:rPr>
          <w:rFonts w:ascii="宋体" w:hAnsi="宋体" w:cs="宋体"/>
          <w:color w:val="auto"/>
          <w:sz w:val="24"/>
          <w:lang w:eastAsia="zh-CN"/>
        </w:rPr>
        <w:t>提出索赔。</w:t>
      </w:r>
    </w:p>
    <w:p w14:paraId="7B880B23">
      <w:pPr>
        <w:pStyle w:val="62"/>
        <w:numPr>
          <w:ilvl w:val="0"/>
          <w:numId w:val="2"/>
        </w:numPr>
        <w:spacing w:before="0" w:after="0" w:line="360" w:lineRule="auto"/>
        <w:ind w:firstLine="240" w:firstLineChars="100"/>
        <w:jc w:val="left"/>
        <w:rPr>
          <w:rFonts w:hint="eastAsia" w:ascii="宋体" w:hAnsi="宋体" w:cs="宋体"/>
          <w:color w:val="auto"/>
          <w:sz w:val="24"/>
          <w:lang w:eastAsia="zh-CN"/>
        </w:rPr>
      </w:pPr>
      <w:r>
        <w:rPr>
          <w:rFonts w:ascii="宋体" w:hAnsi="宋体" w:cs="宋体"/>
          <w:color w:val="auto"/>
          <w:sz w:val="24"/>
          <w:szCs w:val="24"/>
        </w:rPr>
        <w:drawing>
          <wp:anchor distT="0" distB="0" distL="114300" distR="114300" simplePos="0" relativeHeight="251660288" behindDoc="1" locked="0" layoutInCell="1" allowOverlap="1">
            <wp:simplePos x="0" y="0"/>
            <wp:positionH relativeFrom="page">
              <wp:posOffset>3807460</wp:posOffset>
            </wp:positionH>
            <wp:positionV relativeFrom="page">
              <wp:posOffset>9960610</wp:posOffset>
            </wp:positionV>
            <wp:extent cx="139700" cy="156210"/>
            <wp:effectExtent l="0" t="0" r="0" b="8890"/>
            <wp:wrapNone/>
            <wp:docPr id="9"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3"/>
                    <pic:cNvPicPr>
                      <a:picLocks noChangeAspect="1"/>
                    </pic:cNvPicPr>
                  </pic:nvPicPr>
                  <pic:blipFill>
                    <a:blip r:embed="rId7"/>
                    <a:stretch>
                      <a:fillRect/>
                    </a:stretch>
                  </pic:blipFill>
                  <pic:spPr>
                    <a:xfrm>
                      <a:off x="0" y="0"/>
                      <a:ext cx="139700" cy="156210"/>
                    </a:xfrm>
                    <a:prstGeom prst="rect">
                      <a:avLst/>
                    </a:prstGeom>
                    <a:noFill/>
                    <a:ln>
                      <a:noFill/>
                    </a:ln>
                  </pic:spPr>
                </pic:pic>
              </a:graphicData>
            </a:graphic>
          </wp:anchor>
        </w:drawing>
      </w:r>
      <w:r>
        <w:rPr>
          <w:rFonts w:hint="eastAsia" w:ascii="宋体" w:hAnsi="宋体" w:cs="宋体"/>
          <w:color w:val="auto"/>
          <w:sz w:val="24"/>
          <w:szCs w:val="24"/>
          <w:lang w:eastAsia="zh-CN"/>
        </w:rPr>
        <w:t>投标人</w:t>
      </w:r>
      <w:r>
        <w:rPr>
          <w:rFonts w:ascii="宋体" w:hAnsi="宋体" w:cs="宋体"/>
          <w:color w:val="auto"/>
          <w:spacing w:val="3"/>
          <w:sz w:val="24"/>
          <w:lang w:eastAsia="zh-CN"/>
        </w:rPr>
        <w:t>使用的材料设备技术性能必须符合或优于</w:t>
      </w:r>
      <w:r>
        <w:rPr>
          <w:rFonts w:hint="eastAsia" w:ascii="宋体" w:hAnsi="宋体" w:cs="宋体"/>
          <w:color w:val="auto"/>
          <w:spacing w:val="3"/>
          <w:sz w:val="24"/>
          <w:lang w:eastAsia="zh-CN"/>
        </w:rPr>
        <w:t>招标</w:t>
      </w:r>
      <w:r>
        <w:rPr>
          <w:rFonts w:ascii="宋体" w:hAnsi="宋体" w:cs="宋体"/>
          <w:color w:val="auto"/>
          <w:spacing w:val="3"/>
          <w:sz w:val="24"/>
          <w:lang w:eastAsia="zh-CN"/>
        </w:rPr>
        <w:t>文件的技术性能要求。</w:t>
      </w:r>
      <w:r>
        <w:rPr>
          <w:rFonts w:hint="eastAsia" w:ascii="宋体" w:hAnsi="宋体" w:cs="宋体"/>
          <w:color w:val="auto"/>
          <w:spacing w:val="6"/>
          <w:sz w:val="24"/>
          <w:lang w:eastAsia="zh-CN"/>
        </w:rPr>
        <w:t>投标人</w:t>
      </w:r>
      <w:r>
        <w:rPr>
          <w:rFonts w:ascii="宋体" w:hAnsi="宋体" w:cs="宋体"/>
          <w:color w:val="auto"/>
          <w:spacing w:val="6"/>
          <w:sz w:val="24"/>
          <w:lang w:eastAsia="zh-CN"/>
        </w:rPr>
        <w:t>的投标一旦被接收，应严格按照</w:t>
      </w:r>
      <w:r>
        <w:rPr>
          <w:rFonts w:hint="eastAsia" w:ascii="宋体" w:hAnsi="宋体" w:cs="宋体"/>
          <w:color w:val="auto"/>
          <w:spacing w:val="6"/>
          <w:sz w:val="24"/>
          <w:lang w:eastAsia="zh-CN"/>
        </w:rPr>
        <w:t>投标文件</w:t>
      </w:r>
      <w:r>
        <w:rPr>
          <w:rFonts w:ascii="宋体" w:hAnsi="宋体" w:cs="宋体"/>
          <w:color w:val="auto"/>
          <w:spacing w:val="6"/>
          <w:sz w:val="24"/>
          <w:lang w:eastAsia="zh-CN"/>
        </w:rPr>
        <w:t>文件进场施工，不得擅自更改材料设备</w:t>
      </w:r>
      <w:r>
        <w:rPr>
          <w:rFonts w:ascii="宋体" w:hAnsi="宋体" w:cs="宋体"/>
          <w:color w:val="auto"/>
          <w:sz w:val="24"/>
          <w:lang w:eastAsia="zh-CN"/>
        </w:rPr>
        <w:t>的厂家或降低质量等级、标准等。</w:t>
      </w:r>
    </w:p>
    <w:p w14:paraId="45B70907">
      <w:pPr>
        <w:pStyle w:val="62"/>
        <w:numPr>
          <w:ilvl w:val="0"/>
          <w:numId w:val="2"/>
        </w:numPr>
        <w:spacing w:before="0" w:after="0" w:line="360" w:lineRule="auto"/>
        <w:ind w:firstLine="246" w:firstLineChars="100"/>
        <w:jc w:val="left"/>
        <w:rPr>
          <w:rFonts w:ascii="宋体"/>
          <w:color w:val="auto"/>
          <w:sz w:val="24"/>
          <w:lang w:eastAsia="zh-CN"/>
        </w:rPr>
      </w:pPr>
      <w:r>
        <w:rPr>
          <w:rFonts w:ascii="宋体" w:hAnsi="宋体" w:cs="宋体"/>
          <w:color w:val="auto"/>
          <w:spacing w:val="3"/>
          <w:sz w:val="24"/>
          <w:lang w:eastAsia="zh-CN"/>
        </w:rPr>
        <w:t>本</w:t>
      </w:r>
      <w:r>
        <w:rPr>
          <w:rFonts w:hint="eastAsia" w:ascii="宋体" w:hAnsi="宋体" w:cs="宋体"/>
          <w:color w:val="auto"/>
          <w:spacing w:val="3"/>
          <w:sz w:val="24"/>
          <w:lang w:eastAsia="zh-CN"/>
        </w:rPr>
        <w:t>项目</w:t>
      </w:r>
      <w:r>
        <w:rPr>
          <w:rFonts w:ascii="宋体" w:hAnsi="宋体" w:cs="宋体"/>
          <w:color w:val="auto"/>
          <w:spacing w:val="3"/>
          <w:sz w:val="24"/>
          <w:lang w:eastAsia="zh-CN"/>
        </w:rPr>
        <w:t>所用的设备材料均须为正规厂家生产的合格产品，质量标准均符合国</w:t>
      </w:r>
      <w:r>
        <w:rPr>
          <w:rFonts w:ascii="宋体" w:hAnsi="宋体" w:cs="宋体"/>
          <w:color w:val="auto"/>
          <w:spacing w:val="6"/>
          <w:sz w:val="24"/>
          <w:lang w:eastAsia="zh-CN"/>
        </w:rPr>
        <w:t>家相关标准要求，国家及地方现行其他可供参考的标准要求，如有新版，以最新版</w:t>
      </w:r>
      <w:r>
        <w:rPr>
          <w:rFonts w:ascii="宋体" w:hAnsi="宋体" w:cs="宋体"/>
          <w:color w:val="auto"/>
          <w:sz w:val="24"/>
          <w:lang w:eastAsia="zh-CN"/>
        </w:rPr>
        <w:t>为准。</w:t>
      </w:r>
    </w:p>
    <w:p w14:paraId="0612C35D">
      <w:pPr>
        <w:pStyle w:val="62"/>
        <w:spacing w:before="0" w:after="0" w:line="360" w:lineRule="auto"/>
        <w:ind w:firstLine="242" w:firstLineChars="100"/>
        <w:jc w:val="left"/>
        <w:rPr>
          <w:rFonts w:hint="eastAsia" w:ascii="宋体" w:hAnsi="宋体" w:cs="宋体"/>
          <w:color w:val="auto"/>
          <w:spacing w:val="1"/>
          <w:sz w:val="24"/>
          <w:lang w:eastAsia="zh-CN"/>
        </w:rPr>
      </w:pPr>
      <w:r>
        <w:rPr>
          <w:rFonts w:hint="eastAsia" w:ascii="宋体" w:hAnsi="宋体" w:cs="宋体"/>
          <w:color w:val="auto"/>
          <w:spacing w:val="1"/>
          <w:sz w:val="24"/>
          <w:lang w:eastAsia="zh-CN"/>
        </w:rPr>
        <w:t>（</w:t>
      </w:r>
      <w:r>
        <w:rPr>
          <w:rFonts w:hint="eastAsia" w:ascii="宋体" w:hAnsi="宋体" w:cs="宋体"/>
          <w:color w:val="auto"/>
          <w:spacing w:val="1"/>
          <w:sz w:val="24"/>
          <w:lang w:val="en-US" w:eastAsia="zh-CN"/>
        </w:rPr>
        <w:t>二</w:t>
      </w:r>
      <w:r>
        <w:rPr>
          <w:rFonts w:hint="eastAsia" w:ascii="宋体" w:hAnsi="宋体" w:cs="宋体"/>
          <w:color w:val="auto"/>
          <w:spacing w:val="1"/>
          <w:sz w:val="24"/>
          <w:lang w:eastAsia="zh-CN"/>
        </w:rPr>
        <w:t>）</w:t>
      </w:r>
      <w:r>
        <w:rPr>
          <w:rFonts w:ascii="宋体" w:hAnsi="宋体" w:cs="宋体"/>
          <w:color w:val="auto"/>
          <w:spacing w:val="1"/>
          <w:sz w:val="24"/>
          <w:lang w:eastAsia="zh-CN"/>
        </w:rPr>
        <w:t>安全文明施工及环境保护要求</w:t>
      </w:r>
    </w:p>
    <w:p w14:paraId="13E5A469">
      <w:pPr>
        <w:pStyle w:val="62"/>
        <w:numPr>
          <w:ilvl w:val="0"/>
          <w:numId w:val="0"/>
        </w:numPr>
        <w:spacing w:before="0" w:after="0" w:line="360" w:lineRule="auto"/>
        <w:ind w:firstLine="246" w:firstLineChars="100"/>
        <w:jc w:val="left"/>
        <w:rPr>
          <w:rFonts w:hint="eastAsia" w:ascii="宋体" w:hAnsi="宋体" w:cs="宋体"/>
          <w:color w:val="auto"/>
          <w:sz w:val="24"/>
          <w:lang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1</w:t>
      </w:r>
      <w:r>
        <w:rPr>
          <w:rFonts w:hint="eastAsia" w:ascii="宋体" w:hAnsi="宋体" w:cs="宋体"/>
          <w:color w:val="auto"/>
          <w:spacing w:val="3"/>
          <w:sz w:val="24"/>
          <w:lang w:eastAsia="zh-CN"/>
        </w:rPr>
        <w:t>）</w:t>
      </w:r>
      <w:r>
        <w:rPr>
          <w:rFonts w:ascii="宋体" w:hAnsi="宋体" w:cs="宋体"/>
          <w:color w:val="auto"/>
          <w:spacing w:val="3"/>
          <w:sz w:val="24"/>
          <w:lang w:eastAsia="zh-CN"/>
        </w:rPr>
        <w:t>施工期间必须严格按照有关规定，做好施工现场管理，做到安全文明施工，</w:t>
      </w:r>
      <w:r>
        <w:rPr>
          <w:rFonts w:ascii="宋体" w:hAnsi="宋体" w:cs="宋体"/>
          <w:color w:val="auto"/>
          <w:spacing w:val="6"/>
          <w:sz w:val="24"/>
          <w:lang w:eastAsia="zh-CN"/>
        </w:rPr>
        <w:t>包括施工人员安全和其他工作人员安全，出现的一切人身伤亡事故均由</w:t>
      </w:r>
      <w:r>
        <w:rPr>
          <w:rFonts w:hint="eastAsia" w:ascii="宋体" w:hAnsi="宋体" w:cs="宋体"/>
          <w:color w:val="auto"/>
          <w:spacing w:val="6"/>
          <w:sz w:val="24"/>
          <w:lang w:eastAsia="zh-CN"/>
        </w:rPr>
        <w:t>中标人</w:t>
      </w:r>
      <w:r>
        <w:rPr>
          <w:rFonts w:ascii="宋体" w:hAnsi="宋体" w:cs="宋体"/>
          <w:color w:val="auto"/>
          <w:spacing w:val="6"/>
          <w:sz w:val="24"/>
          <w:lang w:eastAsia="zh-CN"/>
        </w:rPr>
        <w:t>负责；对于不按规定要求施工的，</w:t>
      </w:r>
      <w:r>
        <w:rPr>
          <w:rFonts w:hint="eastAsia" w:ascii="宋体" w:hAnsi="宋体" w:cs="宋体"/>
          <w:color w:val="auto"/>
          <w:spacing w:val="6"/>
          <w:sz w:val="24"/>
          <w:lang w:eastAsia="zh-CN"/>
        </w:rPr>
        <w:t>采购人</w:t>
      </w:r>
      <w:r>
        <w:rPr>
          <w:rFonts w:ascii="宋体" w:hAnsi="宋体" w:cs="宋体"/>
          <w:color w:val="auto"/>
          <w:spacing w:val="6"/>
          <w:sz w:val="24"/>
          <w:lang w:eastAsia="zh-CN"/>
        </w:rPr>
        <w:t>有权中止其施工，不听劝阻的，将做罚款</w:t>
      </w:r>
      <w:r>
        <w:rPr>
          <w:rFonts w:ascii="宋体" w:hAnsi="宋体" w:cs="宋体"/>
          <w:color w:val="auto"/>
          <w:sz w:val="24"/>
          <w:lang w:eastAsia="zh-CN"/>
        </w:rPr>
        <w:t>处理，直至停止施工。</w:t>
      </w:r>
    </w:p>
    <w:p w14:paraId="05BCE876">
      <w:pPr>
        <w:pStyle w:val="62"/>
        <w:numPr>
          <w:ilvl w:val="0"/>
          <w:numId w:val="0"/>
        </w:numPr>
        <w:spacing w:before="0" w:after="0" w:line="360" w:lineRule="auto"/>
        <w:ind w:firstLine="246" w:firstLineChars="100"/>
        <w:jc w:val="left"/>
        <w:rPr>
          <w:rFonts w:ascii="宋体"/>
          <w:color w:val="auto"/>
          <w:sz w:val="24"/>
          <w:lang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2</w:t>
      </w:r>
      <w:r>
        <w:rPr>
          <w:rFonts w:hint="eastAsia" w:ascii="宋体" w:hAnsi="宋体" w:cs="宋体"/>
          <w:color w:val="auto"/>
          <w:spacing w:val="3"/>
          <w:sz w:val="24"/>
          <w:lang w:eastAsia="zh-CN"/>
        </w:rPr>
        <w:t>）</w:t>
      </w:r>
      <w:r>
        <w:rPr>
          <w:rFonts w:ascii="宋体" w:hAnsi="宋体" w:cs="宋体"/>
          <w:color w:val="auto"/>
          <w:spacing w:val="3"/>
          <w:sz w:val="24"/>
          <w:lang w:eastAsia="zh-CN"/>
        </w:rPr>
        <w:t>施工现场要设置醒目的符合安全规定的安全警示标志、安全标语、夜间须设</w:t>
      </w:r>
      <w:r>
        <w:rPr>
          <w:rFonts w:ascii="宋体" w:hAnsi="宋体" w:cs="宋体"/>
          <w:color w:val="auto"/>
          <w:spacing w:val="6"/>
          <w:sz w:val="24"/>
          <w:lang w:eastAsia="zh-CN"/>
        </w:rPr>
        <w:t>警示灯，设置标准及数量需满足安全法的相关规定，并设专人负责值班，作业现场</w:t>
      </w:r>
      <w:r>
        <w:rPr>
          <w:rFonts w:ascii="宋体" w:hAnsi="宋体" w:cs="宋体"/>
          <w:color w:val="auto"/>
          <w:sz w:val="24"/>
          <w:lang w:eastAsia="zh-CN"/>
        </w:rPr>
        <w:t>有安全操作规章制度。</w:t>
      </w:r>
    </w:p>
    <w:p w14:paraId="7EAAB47F">
      <w:pPr>
        <w:pStyle w:val="62"/>
        <w:numPr>
          <w:ilvl w:val="0"/>
          <w:numId w:val="0"/>
        </w:numPr>
        <w:spacing w:before="0" w:after="0" w:line="360" w:lineRule="auto"/>
        <w:ind w:firstLine="246" w:firstLineChars="100"/>
        <w:jc w:val="left"/>
        <w:rPr>
          <w:rFonts w:ascii="宋体" w:hAnsi="宋体" w:cs="宋体"/>
          <w:color w:val="auto"/>
          <w:sz w:val="24"/>
          <w:lang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3</w:t>
      </w:r>
      <w:r>
        <w:rPr>
          <w:rFonts w:hint="eastAsia" w:ascii="宋体" w:hAnsi="宋体" w:cs="宋体"/>
          <w:color w:val="auto"/>
          <w:spacing w:val="3"/>
          <w:sz w:val="24"/>
          <w:lang w:eastAsia="zh-CN"/>
        </w:rPr>
        <w:t>）中标人</w:t>
      </w:r>
      <w:r>
        <w:rPr>
          <w:rFonts w:ascii="宋体" w:hAnsi="宋体" w:cs="宋体"/>
          <w:color w:val="auto"/>
          <w:spacing w:val="3"/>
          <w:sz w:val="24"/>
          <w:lang w:eastAsia="zh-CN"/>
        </w:rPr>
        <w:t>应做好场区内环境保护，防止环境污染。</w:t>
      </w:r>
      <w:r>
        <w:rPr>
          <w:rFonts w:hint="eastAsia" w:ascii="宋体" w:hAnsi="宋体" w:cs="宋体"/>
          <w:color w:val="auto"/>
          <w:spacing w:val="3"/>
          <w:sz w:val="24"/>
          <w:lang w:eastAsia="zh-CN"/>
        </w:rPr>
        <w:t>中标人</w:t>
      </w:r>
      <w:r>
        <w:rPr>
          <w:rFonts w:ascii="宋体" w:hAnsi="宋体" w:cs="宋体"/>
          <w:color w:val="auto"/>
          <w:spacing w:val="3"/>
          <w:sz w:val="24"/>
          <w:lang w:eastAsia="zh-CN"/>
        </w:rPr>
        <w:t>使用任何机</w:t>
      </w:r>
      <w:r>
        <w:rPr>
          <w:rFonts w:ascii="宋体" w:hAnsi="宋体" w:cs="宋体"/>
          <w:color w:val="auto"/>
          <w:spacing w:val="6"/>
          <w:sz w:val="24"/>
          <w:lang w:eastAsia="zh-CN"/>
        </w:rPr>
        <w:t>械前，须经</w:t>
      </w:r>
      <w:r>
        <w:rPr>
          <w:rFonts w:hint="eastAsia" w:ascii="宋体" w:hAnsi="宋体" w:cs="宋体"/>
          <w:color w:val="auto"/>
          <w:spacing w:val="6"/>
          <w:sz w:val="24"/>
          <w:lang w:eastAsia="zh-CN"/>
        </w:rPr>
        <w:t>采购人</w:t>
      </w:r>
      <w:r>
        <w:rPr>
          <w:rFonts w:ascii="宋体" w:hAnsi="宋体" w:cs="宋体"/>
          <w:color w:val="auto"/>
          <w:spacing w:val="6"/>
          <w:sz w:val="24"/>
          <w:lang w:eastAsia="zh-CN"/>
        </w:rPr>
        <w:t>同意；施工中不得污染周边环境；做好各类设施的维护。任何因施工造成的环境破坏和污染，</w:t>
      </w:r>
      <w:r>
        <w:rPr>
          <w:rFonts w:hint="eastAsia" w:ascii="宋体" w:hAnsi="宋体" w:cs="宋体"/>
          <w:color w:val="auto"/>
          <w:spacing w:val="6"/>
          <w:sz w:val="24"/>
          <w:lang w:eastAsia="zh-CN"/>
        </w:rPr>
        <w:t>中标人</w:t>
      </w:r>
      <w:r>
        <w:rPr>
          <w:rFonts w:ascii="宋体" w:hAnsi="宋体" w:cs="宋体"/>
          <w:color w:val="auto"/>
          <w:spacing w:val="6"/>
          <w:sz w:val="24"/>
          <w:lang w:eastAsia="zh-CN"/>
        </w:rPr>
        <w:t>都有责任采取措施予以防止和消除。由于</w:t>
      </w:r>
      <w:r>
        <w:rPr>
          <w:rFonts w:hint="eastAsia" w:ascii="宋体" w:hAnsi="宋体" w:cs="宋体"/>
          <w:color w:val="auto"/>
          <w:spacing w:val="6"/>
          <w:sz w:val="24"/>
          <w:lang w:eastAsia="zh-CN"/>
        </w:rPr>
        <w:t>中标人</w:t>
      </w:r>
      <w:r>
        <w:rPr>
          <w:rFonts w:ascii="宋体" w:hAnsi="宋体" w:cs="宋体"/>
          <w:color w:val="auto"/>
          <w:spacing w:val="6"/>
          <w:sz w:val="24"/>
          <w:lang w:eastAsia="zh-CN"/>
        </w:rPr>
        <w:t>过失、疏忽或未按</w:t>
      </w:r>
      <w:r>
        <w:rPr>
          <w:rFonts w:hint="eastAsia" w:ascii="宋体" w:hAnsi="宋体" w:cs="宋体"/>
          <w:color w:val="auto"/>
          <w:spacing w:val="6"/>
          <w:sz w:val="24"/>
          <w:lang w:eastAsia="zh-CN"/>
        </w:rPr>
        <w:t>采购人</w:t>
      </w:r>
      <w:r>
        <w:rPr>
          <w:rFonts w:ascii="宋体" w:hAnsi="宋体" w:cs="宋体"/>
          <w:color w:val="auto"/>
          <w:spacing w:val="6"/>
          <w:sz w:val="24"/>
          <w:lang w:eastAsia="zh-CN"/>
        </w:rPr>
        <w:t>指示做好环境保护工作导致需要另外采取环境</w:t>
      </w:r>
      <w:r>
        <w:rPr>
          <w:rFonts w:ascii="宋体" w:hAnsi="宋体" w:cs="宋体"/>
          <w:color w:val="auto"/>
          <w:sz w:val="24"/>
          <w:lang w:eastAsia="zh-CN"/>
        </w:rPr>
        <w:t>保护措施，这部分额外工作的费用应由</w:t>
      </w:r>
      <w:r>
        <w:rPr>
          <w:rFonts w:hint="eastAsia" w:ascii="宋体" w:hAnsi="宋体" w:cs="宋体"/>
          <w:color w:val="auto"/>
          <w:sz w:val="24"/>
          <w:lang w:eastAsia="zh-CN"/>
        </w:rPr>
        <w:t>中标人</w:t>
      </w:r>
      <w:r>
        <w:rPr>
          <w:rFonts w:ascii="宋体" w:hAnsi="宋体" w:cs="宋体"/>
          <w:color w:val="auto"/>
          <w:sz w:val="24"/>
          <w:lang w:eastAsia="zh-CN"/>
        </w:rPr>
        <w:t>负担。</w:t>
      </w:r>
    </w:p>
    <w:p w14:paraId="5124FD99">
      <w:pPr>
        <w:pStyle w:val="62"/>
        <w:numPr>
          <w:ilvl w:val="0"/>
          <w:numId w:val="0"/>
        </w:numPr>
        <w:spacing w:before="0" w:after="0" w:line="360" w:lineRule="auto"/>
        <w:ind w:firstLine="246" w:firstLineChars="100"/>
        <w:jc w:val="left"/>
        <w:rPr>
          <w:rFonts w:ascii="宋体"/>
          <w:color w:val="auto"/>
          <w:sz w:val="24"/>
          <w:lang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4</w:t>
      </w:r>
      <w:r>
        <w:rPr>
          <w:rFonts w:hint="eastAsia" w:ascii="宋体" w:hAnsi="宋体" w:cs="宋体"/>
          <w:color w:val="auto"/>
          <w:spacing w:val="3"/>
          <w:sz w:val="24"/>
          <w:lang w:eastAsia="zh-CN"/>
        </w:rPr>
        <w:t>）</w:t>
      </w:r>
      <w:r>
        <w:rPr>
          <w:rFonts w:ascii="宋体" w:hAnsi="宋体" w:cs="宋体"/>
          <w:color w:val="auto"/>
          <w:spacing w:val="3"/>
          <w:sz w:val="24"/>
          <w:lang w:eastAsia="zh-CN"/>
        </w:rPr>
        <w:t>在施工期间或竣工后，注意保护施工现场的环境卫生，工程施工中的余土及</w:t>
      </w:r>
      <w:r>
        <w:rPr>
          <w:rFonts w:ascii="宋体" w:hAnsi="宋体" w:cs="宋体"/>
          <w:color w:val="auto"/>
          <w:spacing w:val="6"/>
          <w:sz w:val="24"/>
          <w:lang w:eastAsia="zh-CN"/>
        </w:rPr>
        <w:t>垃圾要及时外运，不得在工地存放。工程竣工后，将施工垃圾全部清理完毕，做到</w:t>
      </w:r>
      <w:r>
        <w:rPr>
          <w:rFonts w:ascii="宋体" w:hAnsi="宋体" w:cs="宋体"/>
          <w:color w:val="auto"/>
          <w:sz w:val="24"/>
          <w:lang w:eastAsia="zh-CN"/>
        </w:rPr>
        <w:t>工完、料净、场地清。</w:t>
      </w:r>
    </w:p>
    <w:p w14:paraId="067BBD15">
      <w:pPr>
        <w:pStyle w:val="62"/>
        <w:numPr>
          <w:ilvl w:val="0"/>
          <w:numId w:val="0"/>
        </w:numPr>
        <w:spacing w:before="0" w:after="0" w:line="360" w:lineRule="auto"/>
        <w:ind w:firstLine="260" w:firstLineChars="100"/>
        <w:jc w:val="left"/>
        <w:rPr>
          <w:rFonts w:ascii="宋体"/>
          <w:color w:val="auto"/>
          <w:sz w:val="24"/>
          <w:lang w:eastAsia="zh-CN"/>
        </w:rPr>
      </w:pPr>
      <w:r>
        <w:rPr>
          <w:rFonts w:hint="eastAsia" w:ascii="宋体" w:hAnsi="宋体" w:cs="宋体"/>
          <w:color w:val="auto"/>
          <w:spacing w:val="10"/>
          <w:sz w:val="24"/>
          <w:lang w:eastAsia="zh-CN"/>
        </w:rPr>
        <w:t>（</w:t>
      </w:r>
      <w:r>
        <w:rPr>
          <w:rFonts w:hint="eastAsia" w:ascii="宋体" w:hAnsi="宋体" w:cs="宋体"/>
          <w:color w:val="auto"/>
          <w:spacing w:val="10"/>
          <w:sz w:val="24"/>
          <w:lang w:val="en-US" w:eastAsia="zh-CN"/>
        </w:rPr>
        <w:t>5</w:t>
      </w:r>
      <w:r>
        <w:rPr>
          <w:rFonts w:hint="eastAsia" w:ascii="宋体" w:hAnsi="宋体" w:cs="宋体"/>
          <w:color w:val="auto"/>
          <w:spacing w:val="10"/>
          <w:sz w:val="24"/>
          <w:lang w:eastAsia="zh-CN"/>
        </w:rPr>
        <w:t>）中标人</w:t>
      </w:r>
      <w:r>
        <w:rPr>
          <w:rFonts w:ascii="宋体" w:hAnsi="宋体" w:cs="宋体"/>
          <w:color w:val="auto"/>
          <w:spacing w:val="10"/>
          <w:sz w:val="24"/>
          <w:lang w:eastAsia="zh-CN"/>
        </w:rPr>
        <w:t>要做到文明、安全施工，确保施工区域、施工过程和周边建筑</w:t>
      </w:r>
      <w:r>
        <w:rPr>
          <w:rFonts w:ascii="宋体" w:hAnsi="宋体" w:cs="宋体"/>
          <w:color w:val="auto"/>
          <w:spacing w:val="6"/>
          <w:sz w:val="24"/>
          <w:lang w:eastAsia="zh-CN"/>
        </w:rPr>
        <w:t>物、市政设施的安全，若发生安全事故或伤、亡、病、残等事故，均由</w:t>
      </w:r>
      <w:r>
        <w:rPr>
          <w:rFonts w:hint="eastAsia" w:ascii="宋体" w:hAnsi="宋体" w:cs="宋体"/>
          <w:color w:val="auto"/>
          <w:spacing w:val="6"/>
          <w:sz w:val="24"/>
          <w:lang w:eastAsia="zh-CN"/>
        </w:rPr>
        <w:t>中标人</w:t>
      </w:r>
      <w:r>
        <w:rPr>
          <w:rFonts w:ascii="宋体" w:hAnsi="宋体" w:cs="宋体"/>
          <w:color w:val="auto"/>
          <w:sz w:val="24"/>
          <w:lang w:eastAsia="zh-CN"/>
        </w:rPr>
        <w:t>承担全部责任和费用。</w:t>
      </w:r>
    </w:p>
    <w:p w14:paraId="3AB8E673">
      <w:pPr>
        <w:pStyle w:val="62"/>
        <w:spacing w:before="0" w:after="0" w:line="360" w:lineRule="auto"/>
        <w:ind w:firstLine="242" w:firstLineChars="100"/>
        <w:jc w:val="left"/>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lang w:val="en-US" w:eastAsia="zh-CN"/>
        </w:rPr>
        <w:t>三</w:t>
      </w:r>
      <w:r>
        <w:rPr>
          <w:rFonts w:hint="eastAsia" w:ascii="宋体" w:hAnsi="宋体" w:cs="宋体"/>
          <w:color w:val="auto"/>
          <w:spacing w:val="1"/>
          <w:sz w:val="24"/>
          <w:highlight w:val="none"/>
          <w:lang w:eastAsia="zh-CN"/>
        </w:rPr>
        <w:t>）</w:t>
      </w:r>
      <w:r>
        <w:rPr>
          <w:rFonts w:ascii="宋体" w:hAnsi="宋体" w:cs="宋体"/>
          <w:color w:val="auto"/>
          <w:spacing w:val="1"/>
          <w:sz w:val="24"/>
          <w:highlight w:val="none"/>
        </w:rPr>
        <w:t>工程施工要求</w:t>
      </w:r>
    </w:p>
    <w:p w14:paraId="6210CF4F">
      <w:pPr>
        <w:pStyle w:val="62"/>
        <w:numPr>
          <w:ilvl w:val="0"/>
          <w:numId w:val="0"/>
        </w:numPr>
        <w:spacing w:before="0" w:after="0" w:line="360" w:lineRule="auto"/>
        <w:ind w:firstLine="260" w:firstLineChars="100"/>
        <w:jc w:val="left"/>
        <w:rPr>
          <w:rFonts w:hint="eastAsia" w:ascii="宋体" w:hAnsi="宋体" w:cs="宋体"/>
          <w:color w:val="auto"/>
          <w:sz w:val="24"/>
          <w:highlight w:val="none"/>
          <w:lang w:eastAsia="zh-CN"/>
        </w:rPr>
      </w:pPr>
      <w:r>
        <w:rPr>
          <w:rFonts w:hint="eastAsia" w:ascii="宋体" w:hAnsi="宋体" w:cs="宋体"/>
          <w:color w:val="auto"/>
          <w:spacing w:val="10"/>
          <w:sz w:val="24"/>
          <w:highlight w:val="none"/>
          <w:lang w:eastAsia="zh-CN"/>
        </w:rPr>
        <w:t>（</w:t>
      </w:r>
      <w:r>
        <w:rPr>
          <w:rFonts w:hint="eastAsia" w:ascii="宋体" w:hAnsi="宋体" w:cs="宋体"/>
          <w:color w:val="auto"/>
          <w:spacing w:val="10"/>
          <w:sz w:val="24"/>
          <w:highlight w:val="none"/>
          <w:lang w:val="en-US" w:eastAsia="zh-CN"/>
        </w:rPr>
        <w:t>1</w:t>
      </w:r>
      <w:r>
        <w:rPr>
          <w:rFonts w:hint="eastAsia" w:ascii="宋体" w:hAnsi="宋体" w:cs="宋体"/>
          <w:color w:val="auto"/>
          <w:spacing w:val="10"/>
          <w:sz w:val="24"/>
          <w:highlight w:val="none"/>
          <w:lang w:eastAsia="zh-CN"/>
        </w:rPr>
        <w:t>）</w:t>
      </w:r>
      <w:r>
        <w:rPr>
          <w:rFonts w:ascii="宋体" w:hAnsi="宋体" w:cs="宋体"/>
          <w:color w:val="auto"/>
          <w:spacing w:val="10"/>
          <w:sz w:val="24"/>
          <w:highlight w:val="none"/>
          <w:lang w:eastAsia="zh-CN"/>
        </w:rPr>
        <w:t>工程施工用水、电、施工现场的临时设施和场地平整</w:t>
      </w:r>
      <w:r>
        <w:rPr>
          <w:rFonts w:hint="eastAsia" w:ascii="宋体" w:hAnsi="宋体" w:cs="宋体"/>
          <w:color w:val="auto"/>
          <w:spacing w:val="10"/>
          <w:sz w:val="24"/>
          <w:highlight w:val="none"/>
          <w:lang w:eastAsia="zh-CN"/>
        </w:rPr>
        <w:t>由</w:t>
      </w:r>
      <w:r>
        <w:rPr>
          <w:rFonts w:hint="eastAsia" w:ascii="宋体" w:hAnsi="宋体" w:cs="宋体"/>
          <w:color w:val="auto"/>
          <w:spacing w:val="10"/>
          <w:sz w:val="24"/>
          <w:highlight w:val="none"/>
          <w:lang w:val="en-US" w:eastAsia="zh-CN"/>
        </w:rPr>
        <w:t>采购</w:t>
      </w:r>
      <w:r>
        <w:rPr>
          <w:rFonts w:hint="eastAsia" w:ascii="宋体" w:hAnsi="宋体" w:cs="宋体"/>
          <w:color w:val="auto"/>
          <w:spacing w:val="10"/>
          <w:sz w:val="24"/>
          <w:highlight w:val="none"/>
          <w:lang w:eastAsia="zh-CN"/>
        </w:rPr>
        <w:t>人负责，</w:t>
      </w:r>
      <w:r>
        <w:rPr>
          <w:rFonts w:ascii="宋体" w:hAnsi="宋体" w:cs="宋体"/>
          <w:color w:val="auto"/>
          <w:spacing w:val="10"/>
          <w:sz w:val="24"/>
          <w:highlight w:val="none"/>
          <w:lang w:eastAsia="zh-CN"/>
        </w:rPr>
        <w:t>竣工后的清理工</w:t>
      </w:r>
      <w:r>
        <w:rPr>
          <w:rFonts w:ascii="宋体" w:hAnsi="宋体" w:cs="宋体"/>
          <w:color w:val="auto"/>
          <w:spacing w:val="10"/>
          <w:sz w:val="24"/>
          <w:highlight w:val="none"/>
        </w:rPr>
        <w:drawing>
          <wp:anchor distT="0" distB="0" distL="114300" distR="114300" simplePos="0" relativeHeight="251659264" behindDoc="1" locked="0" layoutInCell="1" allowOverlap="1">
            <wp:simplePos x="0" y="0"/>
            <wp:positionH relativeFrom="page">
              <wp:posOffset>3959860</wp:posOffset>
            </wp:positionH>
            <wp:positionV relativeFrom="page">
              <wp:posOffset>10113010</wp:posOffset>
            </wp:positionV>
            <wp:extent cx="139700" cy="156210"/>
            <wp:effectExtent l="0" t="0" r="0" b="889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7"/>
                    <a:stretch>
                      <a:fillRect/>
                    </a:stretch>
                  </pic:blipFill>
                  <pic:spPr>
                    <a:xfrm>
                      <a:off x="0" y="0"/>
                      <a:ext cx="139700" cy="156210"/>
                    </a:xfrm>
                    <a:prstGeom prst="rect">
                      <a:avLst/>
                    </a:prstGeom>
                    <a:noFill/>
                    <a:ln>
                      <a:noFill/>
                    </a:ln>
                  </pic:spPr>
                </pic:pic>
              </a:graphicData>
            </a:graphic>
          </wp:anchor>
        </w:drawing>
      </w:r>
      <w:r>
        <w:rPr>
          <w:rFonts w:ascii="宋体" w:hAnsi="宋体" w:cs="宋体"/>
          <w:color w:val="auto"/>
          <w:spacing w:val="10"/>
          <w:sz w:val="24"/>
          <w:highlight w:val="none"/>
          <w:lang w:eastAsia="zh-CN"/>
        </w:rPr>
        <w:t>作，由</w:t>
      </w:r>
      <w:r>
        <w:rPr>
          <w:rFonts w:hint="eastAsia" w:ascii="宋体" w:hAnsi="宋体" w:cs="宋体"/>
          <w:color w:val="auto"/>
          <w:spacing w:val="10"/>
          <w:sz w:val="24"/>
          <w:highlight w:val="none"/>
          <w:lang w:eastAsia="zh-CN"/>
        </w:rPr>
        <w:t>中标人</w:t>
      </w:r>
      <w:r>
        <w:rPr>
          <w:rFonts w:ascii="宋体" w:hAnsi="宋体" w:cs="宋体"/>
          <w:color w:val="auto"/>
          <w:spacing w:val="10"/>
          <w:sz w:val="24"/>
          <w:highlight w:val="none"/>
          <w:lang w:eastAsia="zh-CN"/>
        </w:rPr>
        <w:t>自行解决。</w:t>
      </w:r>
    </w:p>
    <w:p w14:paraId="2A0CCB1A">
      <w:pPr>
        <w:pStyle w:val="62"/>
        <w:numPr>
          <w:ilvl w:val="0"/>
          <w:numId w:val="0"/>
        </w:numPr>
        <w:spacing w:before="0" w:after="0" w:line="360" w:lineRule="auto"/>
        <w:ind w:firstLine="246" w:firstLineChars="100"/>
        <w:jc w:val="left"/>
        <w:rPr>
          <w:rFonts w:hint="eastAsia" w:ascii="宋体" w:hAnsi="宋体" w:cs="宋体"/>
          <w:color w:val="auto"/>
          <w:sz w:val="24"/>
          <w:lang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2</w:t>
      </w:r>
      <w:r>
        <w:rPr>
          <w:rFonts w:hint="eastAsia" w:ascii="宋体" w:hAnsi="宋体" w:cs="宋体"/>
          <w:color w:val="auto"/>
          <w:spacing w:val="3"/>
          <w:sz w:val="24"/>
          <w:lang w:eastAsia="zh-CN"/>
        </w:rPr>
        <w:t>）</w:t>
      </w:r>
      <w:r>
        <w:rPr>
          <w:rFonts w:ascii="宋体" w:hAnsi="宋体" w:cs="宋体"/>
          <w:color w:val="auto"/>
          <w:spacing w:val="3"/>
          <w:sz w:val="24"/>
          <w:lang w:eastAsia="zh-CN"/>
        </w:rPr>
        <w:t>工程施工过程中造成的建筑物、构筑物及其它设施的损坏，由</w:t>
      </w:r>
      <w:r>
        <w:rPr>
          <w:rFonts w:hint="eastAsia" w:ascii="宋体" w:hAnsi="宋体" w:cs="宋体"/>
          <w:color w:val="auto"/>
          <w:spacing w:val="3"/>
          <w:sz w:val="24"/>
          <w:lang w:eastAsia="zh-CN"/>
        </w:rPr>
        <w:t>中标人</w:t>
      </w:r>
      <w:r>
        <w:rPr>
          <w:rFonts w:ascii="宋体" w:hAnsi="宋体" w:cs="宋体"/>
          <w:color w:val="auto"/>
          <w:spacing w:val="3"/>
          <w:sz w:val="24"/>
          <w:lang w:eastAsia="zh-CN"/>
        </w:rPr>
        <w:t>负</w:t>
      </w:r>
      <w:r>
        <w:rPr>
          <w:rFonts w:ascii="宋体" w:hAnsi="宋体" w:cs="宋体"/>
          <w:color w:val="auto"/>
          <w:sz w:val="24"/>
          <w:lang w:eastAsia="zh-CN"/>
        </w:rPr>
        <w:t>责恢复原状，一切责任由</w:t>
      </w:r>
      <w:r>
        <w:rPr>
          <w:rFonts w:hint="eastAsia" w:ascii="宋体" w:hAnsi="宋体" w:cs="宋体"/>
          <w:color w:val="auto"/>
          <w:sz w:val="24"/>
          <w:lang w:eastAsia="zh-CN"/>
        </w:rPr>
        <w:t>中标人</w:t>
      </w:r>
      <w:r>
        <w:rPr>
          <w:rFonts w:ascii="宋体" w:hAnsi="宋体" w:cs="宋体"/>
          <w:color w:val="auto"/>
          <w:sz w:val="24"/>
          <w:lang w:eastAsia="zh-CN"/>
        </w:rPr>
        <w:t>承担。</w:t>
      </w:r>
    </w:p>
    <w:p w14:paraId="7F20170F">
      <w:pPr>
        <w:pStyle w:val="63"/>
        <w:numPr>
          <w:ilvl w:val="0"/>
          <w:numId w:val="0"/>
        </w:numPr>
        <w:spacing w:before="0" w:after="0" w:line="360" w:lineRule="auto"/>
        <w:ind w:firstLine="246" w:firstLineChars="100"/>
        <w:jc w:val="left"/>
        <w:rPr>
          <w:rFonts w:hint="eastAsia" w:ascii="宋体" w:hAnsi="宋体" w:cs="宋体"/>
          <w:color w:val="auto"/>
          <w:sz w:val="24"/>
          <w:lang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3</w:t>
      </w:r>
      <w:r>
        <w:rPr>
          <w:rFonts w:hint="eastAsia" w:ascii="宋体" w:hAnsi="宋体" w:cs="宋体"/>
          <w:color w:val="auto"/>
          <w:spacing w:val="3"/>
          <w:sz w:val="24"/>
          <w:lang w:eastAsia="zh-CN"/>
        </w:rPr>
        <w:t>）</w:t>
      </w:r>
      <w:r>
        <w:rPr>
          <w:rFonts w:ascii="宋体" w:hAnsi="宋体" w:cs="宋体"/>
          <w:color w:val="auto"/>
          <w:spacing w:val="3"/>
          <w:sz w:val="24"/>
          <w:lang w:eastAsia="zh-CN"/>
        </w:rPr>
        <w:t>工程施工过程中如需中断交通，</w:t>
      </w:r>
      <w:r>
        <w:rPr>
          <w:rFonts w:hint="eastAsia" w:ascii="宋体" w:hAnsi="宋体" w:cs="宋体"/>
          <w:color w:val="auto"/>
          <w:spacing w:val="3"/>
          <w:sz w:val="24"/>
          <w:lang w:eastAsia="zh-CN"/>
        </w:rPr>
        <w:t>中标人</w:t>
      </w:r>
      <w:r>
        <w:rPr>
          <w:rFonts w:ascii="宋体" w:hAnsi="宋体" w:cs="宋体"/>
          <w:color w:val="auto"/>
          <w:spacing w:val="3"/>
          <w:sz w:val="24"/>
          <w:lang w:eastAsia="zh-CN"/>
        </w:rPr>
        <w:t>有义务配合交通管理部门和采购</w:t>
      </w:r>
      <w:r>
        <w:rPr>
          <w:rFonts w:ascii="宋体" w:hAnsi="宋体" w:cs="宋体"/>
          <w:color w:val="auto"/>
          <w:sz w:val="24"/>
          <w:lang w:eastAsia="zh-CN"/>
        </w:rPr>
        <w:t>人组织施工现场的交通管理，做好有关交通警示。</w:t>
      </w:r>
    </w:p>
    <w:p w14:paraId="2D1E08A5">
      <w:pPr>
        <w:pStyle w:val="63"/>
        <w:numPr>
          <w:ilvl w:val="0"/>
          <w:numId w:val="0"/>
        </w:numPr>
        <w:spacing w:before="0" w:after="0" w:line="360" w:lineRule="auto"/>
        <w:ind w:firstLine="246" w:firstLineChars="100"/>
        <w:jc w:val="left"/>
        <w:rPr>
          <w:rFonts w:ascii="宋体"/>
          <w:color w:val="auto"/>
          <w:sz w:val="24"/>
          <w:lang w:eastAsia="zh-CN"/>
        </w:rPr>
      </w:pPr>
      <w:r>
        <w:rPr>
          <w:rFonts w:hint="eastAsia" w:ascii="宋体" w:hAnsi="宋体" w:eastAsia="宋体" w:cs="宋体"/>
          <w:color w:val="auto"/>
          <w:spacing w:val="3"/>
          <w:sz w:val="24"/>
          <w:szCs w:val="24"/>
          <w:lang w:val="en-US" w:eastAsia="zh-CN"/>
        </w:rPr>
        <w:t>（4）</w:t>
      </w:r>
      <w:r>
        <w:rPr>
          <w:rFonts w:hint="eastAsia" w:ascii="宋体" w:hAnsi="宋体" w:cs="宋体"/>
          <w:color w:val="auto"/>
          <w:spacing w:val="3"/>
          <w:sz w:val="24"/>
          <w:lang w:eastAsia="zh-CN"/>
        </w:rPr>
        <w:t>中标人</w:t>
      </w:r>
      <w:r>
        <w:rPr>
          <w:rFonts w:ascii="宋体" w:hAnsi="宋体" w:cs="宋体"/>
          <w:color w:val="auto"/>
          <w:spacing w:val="3"/>
          <w:sz w:val="24"/>
          <w:lang w:eastAsia="zh-CN"/>
        </w:rPr>
        <w:t>必须对施工现场负责，并有义务拒绝未取得采购人认可的进场施</w:t>
      </w:r>
      <w:r>
        <w:rPr>
          <w:rFonts w:ascii="宋体" w:hAnsi="宋体" w:cs="宋体"/>
          <w:color w:val="auto"/>
          <w:sz w:val="24"/>
          <w:lang w:eastAsia="zh-CN"/>
        </w:rPr>
        <w:t>工的其他专业施工队伍进行施工。</w:t>
      </w:r>
    </w:p>
    <w:p w14:paraId="6BE7DD6C">
      <w:pPr>
        <w:pStyle w:val="63"/>
        <w:numPr>
          <w:ilvl w:val="0"/>
          <w:numId w:val="0"/>
        </w:numPr>
        <w:spacing w:before="0" w:after="0" w:line="360" w:lineRule="auto"/>
        <w:ind w:firstLine="246" w:firstLineChars="100"/>
        <w:jc w:val="left"/>
        <w:rPr>
          <w:rFonts w:ascii="宋体"/>
          <w:color w:val="auto"/>
          <w:sz w:val="24"/>
          <w:lang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5</w:t>
      </w:r>
      <w:r>
        <w:rPr>
          <w:rFonts w:hint="eastAsia" w:ascii="宋体" w:hAnsi="宋体" w:cs="宋体"/>
          <w:color w:val="auto"/>
          <w:spacing w:val="3"/>
          <w:sz w:val="24"/>
          <w:lang w:eastAsia="zh-CN"/>
        </w:rPr>
        <w:t>）</w:t>
      </w:r>
      <w:r>
        <w:rPr>
          <w:rFonts w:ascii="宋体" w:hAnsi="宋体" w:cs="宋体"/>
          <w:color w:val="auto"/>
          <w:spacing w:val="3"/>
          <w:sz w:val="24"/>
          <w:lang w:eastAsia="zh-CN"/>
        </w:rPr>
        <w:t>采购人可对</w:t>
      </w:r>
      <w:r>
        <w:rPr>
          <w:rFonts w:hint="eastAsia" w:ascii="宋体" w:hAnsi="宋体" w:cs="宋体"/>
          <w:color w:val="auto"/>
          <w:spacing w:val="3"/>
          <w:sz w:val="24"/>
          <w:lang w:eastAsia="zh-CN"/>
        </w:rPr>
        <w:t>中标人</w:t>
      </w:r>
      <w:r>
        <w:rPr>
          <w:rFonts w:ascii="宋体" w:hAnsi="宋体" w:cs="宋体"/>
          <w:color w:val="auto"/>
          <w:spacing w:val="3"/>
          <w:sz w:val="24"/>
          <w:lang w:eastAsia="zh-CN"/>
        </w:rPr>
        <w:t>随时抽查，若发现不良行为或对工作不尽责行为，可</w:t>
      </w:r>
      <w:r>
        <w:rPr>
          <w:rFonts w:ascii="宋体" w:hAnsi="宋体" w:cs="宋体"/>
          <w:color w:val="auto"/>
          <w:sz w:val="24"/>
          <w:lang w:eastAsia="zh-CN"/>
        </w:rPr>
        <w:t>按规定对其进行处罚。</w:t>
      </w:r>
    </w:p>
    <w:p w14:paraId="39EBE0DC">
      <w:pPr>
        <w:pStyle w:val="63"/>
        <w:numPr>
          <w:ilvl w:val="0"/>
          <w:numId w:val="0"/>
        </w:numPr>
        <w:spacing w:before="0" w:after="0" w:line="360" w:lineRule="auto"/>
        <w:ind w:firstLine="246" w:firstLineChars="100"/>
        <w:jc w:val="left"/>
        <w:rPr>
          <w:rFonts w:ascii="宋体"/>
          <w:color w:val="auto"/>
          <w:sz w:val="24"/>
          <w:lang w:eastAsia="zh-CN"/>
        </w:rPr>
      </w:pPr>
      <w:r>
        <w:rPr>
          <w:rFonts w:hint="eastAsia" w:ascii="宋体" w:hAnsi="宋体" w:cs="宋体"/>
          <w:color w:val="auto"/>
          <w:spacing w:val="3"/>
          <w:sz w:val="24"/>
          <w:lang w:eastAsia="zh-CN"/>
        </w:rPr>
        <w:t>（</w:t>
      </w:r>
      <w:r>
        <w:rPr>
          <w:rFonts w:hint="eastAsia" w:ascii="宋体" w:hAnsi="宋体" w:cs="宋体"/>
          <w:color w:val="auto"/>
          <w:spacing w:val="3"/>
          <w:sz w:val="24"/>
          <w:lang w:val="en-US" w:eastAsia="zh-CN"/>
        </w:rPr>
        <w:t>6</w:t>
      </w:r>
      <w:r>
        <w:rPr>
          <w:rFonts w:hint="eastAsia" w:ascii="宋体" w:hAnsi="宋体" w:cs="宋体"/>
          <w:color w:val="auto"/>
          <w:spacing w:val="3"/>
          <w:sz w:val="24"/>
          <w:lang w:eastAsia="zh-CN"/>
        </w:rPr>
        <w:t>）</w:t>
      </w:r>
      <w:r>
        <w:rPr>
          <w:rFonts w:ascii="宋体" w:hAnsi="宋体" w:cs="宋体"/>
          <w:color w:val="auto"/>
          <w:spacing w:val="3"/>
          <w:sz w:val="24"/>
          <w:lang w:eastAsia="zh-CN"/>
        </w:rPr>
        <w:t>项目施工时严格执行建设主管部门及环保、环卫、消防等有关部门对施工现</w:t>
      </w:r>
      <w:r>
        <w:rPr>
          <w:rFonts w:ascii="宋体" w:hAnsi="宋体" w:cs="宋体"/>
          <w:color w:val="auto"/>
          <w:sz w:val="24"/>
          <w:lang w:eastAsia="zh-CN"/>
        </w:rPr>
        <w:t>场管理的规定，做到每天工完场清，保持现场整洁。</w:t>
      </w:r>
    </w:p>
    <w:p w14:paraId="430C2638">
      <w:pPr>
        <w:overflowPunct w:val="0"/>
        <w:adjustRightInd w:val="0"/>
        <w:snapToGrid w:val="0"/>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三、论证意见</w:t>
      </w:r>
    </w:p>
    <w:p w14:paraId="44230A3C">
      <w:pPr>
        <w:overflowPunct w:val="0"/>
        <w:adjustRightInd w:val="0"/>
        <w:snapToGrid w:val="0"/>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w:t>
      </w:r>
    </w:p>
    <w:p w14:paraId="0F4C7C1D">
      <w:pPr>
        <w:overflowPunct w:val="0"/>
        <w:adjustRightInd w:val="0"/>
        <w:snapToGrid w:val="0"/>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四、公示时间</w:t>
      </w:r>
    </w:p>
    <w:p w14:paraId="04420F9F">
      <w:pPr>
        <w:overflowPunct w:val="0"/>
        <w:adjustRightInd w:val="0"/>
        <w:snapToGrid w:val="0"/>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本项目采购需求公示期限为3天：</w:t>
      </w:r>
      <w:r>
        <w:rPr>
          <w:rFonts w:hint="eastAsia" w:ascii="宋体" w:hAnsi="宋体" w:cs="宋体"/>
          <w:color w:val="auto"/>
          <w:kern w:val="0"/>
          <w:sz w:val="24"/>
          <w:szCs w:val="24"/>
        </w:rPr>
        <w:t>自</w:t>
      </w:r>
      <w:r>
        <w:rPr>
          <w:rFonts w:hint="eastAsia" w:ascii="宋体" w:hAnsi="宋体" w:cs="宋体"/>
          <w:color w:val="auto"/>
          <w:kern w:val="0"/>
          <w:sz w:val="24"/>
          <w:szCs w:val="24"/>
          <w:shd w:val="clear" w:color="auto" w:fill="FFFFFF"/>
          <w:lang w:bidi="ar"/>
        </w:rPr>
        <w:t>202</w:t>
      </w:r>
      <w:r>
        <w:rPr>
          <w:rFonts w:hint="eastAsia" w:ascii="宋体" w:hAnsi="宋体" w:cs="宋体"/>
          <w:color w:val="auto"/>
          <w:kern w:val="0"/>
          <w:sz w:val="24"/>
          <w:szCs w:val="24"/>
          <w:shd w:val="clear" w:color="auto" w:fill="FFFFFF"/>
          <w:lang w:val="en-US" w:eastAsia="zh-CN" w:bidi="ar"/>
        </w:rPr>
        <w:t>6</w:t>
      </w:r>
      <w:r>
        <w:rPr>
          <w:rFonts w:hint="eastAsia" w:ascii="宋体" w:hAnsi="宋体" w:cs="宋体"/>
          <w:color w:val="auto"/>
          <w:kern w:val="0"/>
          <w:sz w:val="24"/>
          <w:szCs w:val="24"/>
          <w:shd w:val="clear" w:color="auto" w:fill="FFFFFF"/>
          <w:lang w:bidi="ar"/>
        </w:rPr>
        <w:t>年1月</w:t>
      </w:r>
      <w:r>
        <w:rPr>
          <w:rFonts w:hint="eastAsia" w:ascii="宋体" w:hAnsi="宋体" w:cs="宋体"/>
          <w:color w:val="auto"/>
          <w:kern w:val="0"/>
          <w:sz w:val="24"/>
          <w:szCs w:val="24"/>
          <w:shd w:val="clear" w:color="auto" w:fill="FFFFFF"/>
          <w:lang w:val="en-US" w:eastAsia="zh-CN" w:bidi="ar"/>
        </w:rPr>
        <w:t>8</w:t>
      </w:r>
      <w:r>
        <w:rPr>
          <w:rFonts w:hint="eastAsia" w:ascii="宋体" w:hAnsi="宋体" w:cs="宋体"/>
          <w:color w:val="auto"/>
          <w:kern w:val="0"/>
          <w:sz w:val="24"/>
          <w:szCs w:val="24"/>
          <w:shd w:val="clear" w:color="auto" w:fill="FFFFFF"/>
          <w:lang w:bidi="ar"/>
        </w:rPr>
        <w:t>日起，至202</w:t>
      </w:r>
      <w:r>
        <w:rPr>
          <w:rFonts w:hint="eastAsia" w:ascii="宋体" w:hAnsi="宋体" w:cs="宋体"/>
          <w:color w:val="auto"/>
          <w:kern w:val="0"/>
          <w:sz w:val="24"/>
          <w:szCs w:val="24"/>
          <w:shd w:val="clear" w:color="auto" w:fill="FFFFFF"/>
          <w:lang w:val="en-US" w:eastAsia="zh-CN" w:bidi="ar"/>
        </w:rPr>
        <w:t>6</w:t>
      </w:r>
      <w:r>
        <w:rPr>
          <w:rFonts w:hint="eastAsia" w:ascii="宋体" w:hAnsi="宋体" w:cs="宋体"/>
          <w:color w:val="auto"/>
          <w:kern w:val="0"/>
          <w:sz w:val="24"/>
          <w:szCs w:val="24"/>
          <w:shd w:val="clear" w:color="auto" w:fill="FFFFFF"/>
          <w:lang w:bidi="ar"/>
        </w:rPr>
        <w:t>年1月</w:t>
      </w:r>
      <w:r>
        <w:rPr>
          <w:rFonts w:hint="eastAsia" w:ascii="宋体" w:hAnsi="宋体" w:cs="宋体"/>
          <w:color w:val="auto"/>
          <w:kern w:val="0"/>
          <w:sz w:val="24"/>
          <w:szCs w:val="24"/>
          <w:shd w:val="clear" w:color="auto" w:fill="FFFFFF"/>
          <w:lang w:val="en-US" w:eastAsia="zh-CN" w:bidi="ar"/>
        </w:rPr>
        <w:t>10</w:t>
      </w:r>
      <w:r>
        <w:rPr>
          <w:rFonts w:hint="eastAsia" w:ascii="宋体" w:hAnsi="宋体" w:cs="宋体"/>
          <w:color w:val="auto"/>
          <w:kern w:val="0"/>
          <w:sz w:val="24"/>
          <w:szCs w:val="24"/>
          <w:shd w:val="clear" w:color="auto" w:fill="FFFFFF"/>
          <w:lang w:bidi="ar"/>
        </w:rPr>
        <w:t>日</w:t>
      </w:r>
      <w:r>
        <w:rPr>
          <w:rFonts w:hint="eastAsia" w:ascii="宋体" w:hAnsi="宋体" w:cs="宋体"/>
          <w:color w:val="auto"/>
          <w:kern w:val="0"/>
          <w:sz w:val="24"/>
          <w:szCs w:val="24"/>
        </w:rPr>
        <w:t>止。</w:t>
      </w:r>
    </w:p>
    <w:p w14:paraId="755E0B3E">
      <w:pPr>
        <w:overflowPunct w:val="0"/>
        <w:adjustRightInd w:val="0"/>
        <w:snapToGrid w:val="0"/>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五、意见反馈方式</w:t>
      </w:r>
    </w:p>
    <w:p w14:paraId="33E24A7A">
      <w:pPr>
        <w:overflowPunct w:val="0"/>
        <w:adjustRightInd w:val="0"/>
        <w:snapToGrid w:val="0"/>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本项目采购需求方案公示期间接受社会公众及潜在供应商的监督。</w:t>
      </w:r>
    </w:p>
    <w:p w14:paraId="0B4FF507">
      <w:pPr>
        <w:overflowPunct w:val="0"/>
        <w:adjustRightInd w:val="0"/>
        <w:snapToGrid w:val="0"/>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请遵循客观、公正的原则，对本项目需求方案提出意见或者建议，并请于202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年1月</w:t>
      </w:r>
      <w:r>
        <w:rPr>
          <w:rFonts w:hint="eastAsia" w:ascii="宋体" w:hAnsi="宋体" w:cs="宋体"/>
          <w:color w:val="auto"/>
          <w:sz w:val="24"/>
          <w:szCs w:val="24"/>
          <w:lang w:val="en-US" w:eastAsia="zh-CN"/>
        </w:rPr>
        <w:t>11</w:t>
      </w:r>
      <w:r>
        <w:rPr>
          <w:rFonts w:hint="eastAsia" w:ascii="宋体" w:hAnsi="宋体" w:cs="宋体"/>
          <w:color w:val="000000" w:themeColor="text1"/>
          <w:sz w:val="24"/>
          <w:szCs w:val="24"/>
          <w14:textFill>
            <w14:solidFill>
              <w14:schemeClr w14:val="tx1"/>
            </w14:solidFill>
          </w14:textFill>
        </w:rPr>
        <w:t>日前将书面意见反馈至采购人或者采购代理机构，采购人或者采购代理机构应当于公示期满5个工作日内予以处理。</w:t>
      </w:r>
    </w:p>
    <w:p w14:paraId="1577C4B1">
      <w:pPr>
        <w:overflowPunct w:val="0"/>
        <w:adjustRightInd w:val="0"/>
        <w:snapToGrid w:val="0"/>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或者采购代理机构未在规定时间内处理或者对处理意见不满意的，异议供应商可就有关问题通过采购文件向采购人或者采购代理机构提出质疑；质疑未在规定时间内得到答复或者对答复不满意的，异议供应商可以向监督机构提出投诉。</w:t>
      </w:r>
    </w:p>
    <w:p w14:paraId="7896F3C1">
      <w:pPr>
        <w:numPr>
          <w:ilvl w:val="0"/>
          <w:numId w:val="3"/>
        </w:numPr>
        <w:overflowPunct w:val="0"/>
        <w:adjustRightInd w:val="0"/>
        <w:snapToGrid w:val="0"/>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项目联系方式</w:t>
      </w:r>
      <w:bookmarkStart w:id="9" w:name="_Toc1745"/>
    </w:p>
    <w:p w14:paraId="51910F71">
      <w:pPr>
        <w:numPr>
          <w:ilvl w:val="0"/>
          <w:numId w:val="0"/>
        </w:numPr>
        <w:overflowPunct w:val="0"/>
        <w:adjustRightInd w:val="0"/>
        <w:snapToGrid w:val="0"/>
        <w:ind w:firstLine="480" w:firstLineChars="200"/>
        <w:jc w:val="left"/>
        <w:rPr>
          <w:rFonts w:hint="eastAsia" w:ascii="宋体" w:hAnsi="宋体" w:cs="宋体"/>
          <w:sz w:val="24"/>
        </w:rPr>
      </w:pPr>
      <w:r>
        <w:rPr>
          <w:rFonts w:hint="eastAsia" w:ascii="宋体" w:hAnsi="宋体" w:cs="宋体"/>
          <w:sz w:val="24"/>
        </w:rPr>
        <w:t>1.采购人信息</w:t>
      </w:r>
      <w:bookmarkEnd w:id="9"/>
    </w:p>
    <w:p w14:paraId="450A42A2">
      <w:pPr>
        <w:ind w:firstLine="480" w:firstLineChars="200"/>
        <w:rPr>
          <w:rFonts w:hint="eastAsia" w:ascii="宋体" w:hAnsi="宋体" w:cs="宋体"/>
          <w:sz w:val="24"/>
        </w:rPr>
      </w:pPr>
      <w:r>
        <w:rPr>
          <w:rFonts w:hint="eastAsia" w:ascii="宋体" w:hAnsi="宋体" w:cs="宋体"/>
          <w:sz w:val="24"/>
        </w:rPr>
        <w:t>名 称：淄博宏达路桥建设有限公司</w:t>
      </w:r>
    </w:p>
    <w:p w14:paraId="35AB1FDD">
      <w:pPr>
        <w:ind w:firstLine="480" w:firstLineChars="200"/>
        <w:rPr>
          <w:rFonts w:hint="eastAsia" w:ascii="宋体" w:hAnsi="宋体" w:cs="宋体"/>
          <w:sz w:val="24"/>
        </w:rPr>
      </w:pPr>
      <w:r>
        <w:rPr>
          <w:rFonts w:hint="eastAsia" w:ascii="宋体" w:hAnsi="宋体" w:cs="宋体"/>
          <w:sz w:val="24"/>
        </w:rPr>
        <w:t>地 址：山东省淄博市高青县常家镇田翟路73号</w:t>
      </w:r>
    </w:p>
    <w:p w14:paraId="00F2210E">
      <w:pPr>
        <w:ind w:firstLine="480" w:firstLineChars="200"/>
        <w:rPr>
          <w:rFonts w:hint="eastAsia" w:ascii="宋体" w:hAnsi="宋体" w:cs="宋体"/>
          <w:sz w:val="24"/>
        </w:rPr>
      </w:pPr>
      <w:r>
        <w:rPr>
          <w:rFonts w:hint="eastAsia" w:ascii="宋体" w:hAnsi="宋体" w:cs="宋体"/>
          <w:sz w:val="24"/>
        </w:rPr>
        <w:t>联系人：朱中海</w:t>
      </w:r>
    </w:p>
    <w:p w14:paraId="63EAB94D">
      <w:pPr>
        <w:ind w:firstLine="480" w:firstLineChars="200"/>
        <w:rPr>
          <w:rFonts w:hint="eastAsia" w:ascii="宋体" w:hAnsi="宋体" w:cs="宋体"/>
          <w:sz w:val="24"/>
        </w:rPr>
      </w:pPr>
      <w:r>
        <w:rPr>
          <w:rFonts w:hint="eastAsia" w:ascii="宋体" w:hAnsi="宋体" w:cs="宋体"/>
          <w:sz w:val="24"/>
        </w:rPr>
        <w:t>联系方式：0533-6990717</w:t>
      </w:r>
    </w:p>
    <w:p w14:paraId="3ED3A70D">
      <w:pPr>
        <w:ind w:firstLine="480" w:firstLineChars="200"/>
        <w:rPr>
          <w:rFonts w:hint="eastAsia" w:ascii="宋体" w:hAnsi="宋体" w:cs="宋体"/>
          <w:sz w:val="24"/>
        </w:rPr>
      </w:pPr>
      <w:r>
        <w:rPr>
          <w:rFonts w:hint="eastAsia" w:ascii="宋体" w:hAnsi="宋体" w:cs="宋体"/>
          <w:sz w:val="24"/>
        </w:rPr>
        <w:t>2.采购代理机构信息</w:t>
      </w:r>
    </w:p>
    <w:p w14:paraId="58BC6820">
      <w:pPr>
        <w:ind w:firstLine="480" w:firstLineChars="200"/>
        <w:rPr>
          <w:rFonts w:hint="eastAsia" w:ascii="宋体" w:hAnsi="宋体" w:cs="宋体"/>
          <w:sz w:val="24"/>
        </w:rPr>
      </w:pPr>
      <w:r>
        <w:rPr>
          <w:rFonts w:hint="eastAsia" w:ascii="宋体" w:hAnsi="宋体" w:cs="宋体"/>
          <w:sz w:val="24"/>
        </w:rPr>
        <w:t>名  称：山东博会工程造价咨询有限公司</w:t>
      </w:r>
      <w:r>
        <w:rPr>
          <w:rFonts w:hint="eastAsia" w:ascii="宋体" w:hAnsi="宋体" w:cs="宋体"/>
          <w:kern w:val="0"/>
          <w:sz w:val="24"/>
          <w:lang w:val="zh-CN"/>
        </w:rPr>
        <w:t xml:space="preserve"> </w:t>
      </w:r>
    </w:p>
    <w:p w14:paraId="4EF37BA0">
      <w:pPr>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kern w:val="0"/>
          <w:sz w:val="24"/>
        </w:rPr>
        <w:t>淄博市张店区潘南西路8号</w:t>
      </w:r>
    </w:p>
    <w:p w14:paraId="6DDA8775">
      <w:pPr>
        <w:ind w:firstLine="480" w:firstLineChars="200"/>
        <w:rPr>
          <w:rFonts w:hint="eastAsia" w:ascii="宋体" w:hAnsi="宋体" w:cs="宋体"/>
          <w:sz w:val="24"/>
        </w:rPr>
      </w:pPr>
      <w:r>
        <w:rPr>
          <w:rFonts w:hint="eastAsia" w:ascii="宋体" w:hAnsi="宋体" w:cs="宋体"/>
          <w:sz w:val="24"/>
        </w:rPr>
        <w:t>联系方式：0533-3180485</w:t>
      </w:r>
    </w:p>
    <w:p w14:paraId="738B87A4">
      <w:pPr>
        <w:ind w:firstLine="480" w:firstLineChars="200"/>
        <w:rPr>
          <w:rFonts w:hint="eastAsia" w:ascii="宋体" w:hAnsi="宋体" w:cs="宋体"/>
          <w:sz w:val="24"/>
        </w:rPr>
      </w:pPr>
      <w:r>
        <w:rPr>
          <w:rFonts w:hint="eastAsia" w:ascii="宋体" w:hAnsi="宋体" w:cs="宋体"/>
          <w:sz w:val="24"/>
        </w:rPr>
        <w:t>3.项目联系方式</w:t>
      </w:r>
    </w:p>
    <w:p w14:paraId="4ADF8D66">
      <w:pPr>
        <w:ind w:firstLine="480" w:firstLineChars="200"/>
        <w:rPr>
          <w:rFonts w:hint="eastAsia" w:ascii="宋体" w:hAnsi="宋体" w:cs="宋体"/>
          <w:sz w:val="24"/>
        </w:rPr>
      </w:pPr>
      <w:r>
        <w:rPr>
          <w:rFonts w:hint="eastAsia" w:ascii="宋体" w:hAnsi="宋体" w:cs="宋体"/>
          <w:sz w:val="24"/>
        </w:rPr>
        <w:t>项目联系人：姜宁</w:t>
      </w:r>
    </w:p>
    <w:p w14:paraId="7D404E67">
      <w:pPr>
        <w:ind w:firstLine="480" w:firstLineChars="200"/>
        <w:rPr>
          <w:rFonts w:hint="eastAsia" w:ascii="宋体" w:hAnsi="宋体" w:cs="宋体"/>
          <w:sz w:val="24"/>
        </w:rPr>
      </w:pPr>
      <w:r>
        <w:rPr>
          <w:rFonts w:hint="eastAsia" w:ascii="宋体" w:hAnsi="宋体" w:cs="宋体"/>
          <w:sz w:val="24"/>
        </w:rPr>
        <w:t>电  话：0533-3180485</w:t>
      </w:r>
    </w:p>
    <w:p w14:paraId="270CC925">
      <w:pPr>
        <w:ind w:firstLine="480" w:firstLineChars="200"/>
        <w:rPr>
          <w:rFonts w:hint="eastAsia" w:ascii="宋体" w:hAnsi="宋体" w:cs="宋体"/>
          <w:color w:val="333333"/>
          <w:sz w:val="24"/>
        </w:rPr>
      </w:pPr>
      <w:r>
        <w:rPr>
          <w:rFonts w:hint="eastAsia" w:ascii="宋体" w:hAnsi="宋体" w:cs="宋体"/>
          <w:color w:val="333333"/>
          <w:sz w:val="24"/>
        </w:rPr>
        <w:t>4.监督机构</w:t>
      </w:r>
    </w:p>
    <w:p w14:paraId="308D5082">
      <w:pPr>
        <w:ind w:firstLine="480" w:firstLineChars="200"/>
        <w:rPr>
          <w:rFonts w:hint="eastAsia" w:ascii="宋体" w:hAnsi="宋体" w:cs="宋体"/>
          <w:sz w:val="24"/>
        </w:rPr>
      </w:pPr>
      <w:r>
        <w:rPr>
          <w:rFonts w:hint="eastAsia" w:ascii="宋体" w:hAnsi="宋体" w:cs="宋体"/>
          <w:sz w:val="24"/>
        </w:rPr>
        <w:t>名</w:t>
      </w:r>
      <w:r>
        <w:rPr>
          <w:rFonts w:hint="eastAsia" w:ascii="宋体" w:hAnsi="宋体" w:cs="宋体"/>
          <w:spacing w:val="60"/>
          <w:sz w:val="24"/>
        </w:rPr>
        <w:t xml:space="preserve"> </w:t>
      </w:r>
      <w:r>
        <w:rPr>
          <w:rFonts w:hint="eastAsia" w:ascii="宋体" w:hAnsi="宋体" w:cs="宋体"/>
          <w:sz w:val="24"/>
        </w:rPr>
        <w:t>称：高青县人民政府国有资产监督管理局</w:t>
      </w:r>
    </w:p>
    <w:p w14:paraId="38564A51">
      <w:pPr>
        <w:ind w:firstLine="480" w:firstLineChars="200"/>
        <w:rPr>
          <w:rFonts w:hint="eastAsia" w:ascii="宋体" w:hAnsi="宋体" w:cs="宋体"/>
          <w:sz w:val="24"/>
        </w:rPr>
      </w:pPr>
      <w:r>
        <w:rPr>
          <w:rFonts w:hint="eastAsia" w:ascii="宋体" w:hAnsi="宋体" w:cs="宋体"/>
          <w:sz w:val="24"/>
        </w:rPr>
        <w:t>联系人：李剑</w:t>
      </w:r>
    </w:p>
    <w:p w14:paraId="616DDD04">
      <w:pPr>
        <w:ind w:firstLine="480" w:firstLineChars="200"/>
        <w:rPr>
          <w:rFonts w:hint="eastAsia" w:ascii="宋体" w:hAnsi="宋体" w:cs="宋体"/>
          <w:sz w:val="24"/>
        </w:rPr>
      </w:pPr>
      <w:r>
        <w:rPr>
          <w:rFonts w:hint="eastAsia" w:ascii="宋体" w:hAnsi="宋体" w:cs="宋体"/>
          <w:sz w:val="24"/>
        </w:rPr>
        <w:t>地</w:t>
      </w:r>
      <w:r>
        <w:rPr>
          <w:rFonts w:hint="eastAsia" w:ascii="宋体" w:hAnsi="宋体" w:cs="宋体"/>
          <w:spacing w:val="60"/>
          <w:sz w:val="24"/>
        </w:rPr>
        <w:t xml:space="preserve"> </w:t>
      </w:r>
      <w:r>
        <w:rPr>
          <w:rFonts w:hint="eastAsia" w:ascii="宋体" w:hAnsi="宋体" w:cs="宋体"/>
          <w:sz w:val="24"/>
        </w:rPr>
        <w:t>址：淄博市高青县田镇街道高苑路 15 号</w:t>
      </w:r>
    </w:p>
    <w:p w14:paraId="4EC4C941">
      <w:pPr>
        <w:ind w:firstLine="480" w:firstLineChars="200"/>
        <w:rPr>
          <w:rFonts w:hint="eastAsia" w:ascii="宋体" w:hAnsi="宋体" w:cs="宋体"/>
          <w:sz w:val="24"/>
        </w:rPr>
      </w:pPr>
      <w:r>
        <w:rPr>
          <w:rFonts w:hint="eastAsia" w:ascii="宋体" w:hAnsi="宋体" w:cs="宋体"/>
          <w:sz w:val="24"/>
        </w:rPr>
        <w:t>联系方式：0533-6966507</w:t>
      </w:r>
    </w:p>
    <w:p w14:paraId="6E69A48B">
      <w:pPr>
        <w:pStyle w:val="15"/>
        <w:adjustRightInd w:val="0"/>
        <w:snapToGrid w:val="0"/>
        <w:spacing w:before="0" w:beforeAutospacing="0" w:after="0" w:afterAutospacing="0"/>
        <w:ind w:firstLine="560" w:firstLineChars="200"/>
        <w:jc w:val="both"/>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p>
    <w:p w14:paraId="65DA51D8">
      <w:pPr>
        <w:adjustRightInd w:val="0"/>
        <w:snapToGrid w:val="0"/>
        <w:ind w:firstLine="480" w:firstLineChars="20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发布人：山东博会工程造价咨询有限公司</w:t>
      </w:r>
    </w:p>
    <w:p w14:paraId="0382B44C">
      <w:pPr>
        <w:adjustRightInd w:val="0"/>
        <w:snapToGrid w:val="0"/>
        <w:ind w:firstLine="480" w:firstLineChars="200"/>
        <w:jc w:val="center"/>
        <w:rPr>
          <w:rFonts w:hint="eastAsia" w:ascii="仿宋" w:hAnsi="仿宋" w:eastAsia="仿宋" w:cs="仿宋"/>
          <w:color w:val="000000" w:themeColor="text1"/>
          <w:sz w:val="28"/>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发布时间：202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年1月</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日</w:t>
      </w:r>
    </w:p>
    <w:sectPr>
      <w:footerReference r:id="rId5" w:type="default"/>
      <w:pgSz w:w="11906" w:h="16838"/>
      <w:pgMar w:top="1440" w:right="1210" w:bottom="1440" w:left="1236"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隶书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8877">
    <w:pPr>
      <w:pStyle w:val="12"/>
      <w:jc w:val="center"/>
    </w:pPr>
    <w:r>
      <w:fldChar w:fldCharType="begin"/>
    </w:r>
    <w:r>
      <w:instrText xml:space="preserve"> PAGE   \* MERGEFORMAT </w:instrText>
    </w:r>
    <w:r>
      <w:fldChar w:fldCharType="separate"/>
    </w:r>
    <w:r>
      <w:rPr>
        <w:lang w:val="zh-CN"/>
      </w:rPr>
      <w:t>1</w:t>
    </w:r>
    <w:r>
      <w:fldChar w:fldCharType="end"/>
    </w:r>
  </w:p>
  <w:p w14:paraId="05F911A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735E2"/>
    <w:multiLevelType w:val="singleLevel"/>
    <w:tmpl w:val="884735E2"/>
    <w:lvl w:ilvl="0" w:tentative="0">
      <w:start w:val="1"/>
      <w:numFmt w:val="decimal"/>
      <w:suff w:val="nothing"/>
      <w:lvlText w:val="（%1）"/>
      <w:lvlJc w:val="left"/>
    </w:lvl>
  </w:abstractNum>
  <w:abstractNum w:abstractNumId="1">
    <w:nsid w:val="F8221FA6"/>
    <w:multiLevelType w:val="singleLevel"/>
    <w:tmpl w:val="F8221FA6"/>
    <w:lvl w:ilvl="0" w:tentative="0">
      <w:start w:val="3"/>
      <w:numFmt w:val="chineseCounting"/>
      <w:suff w:val="nothing"/>
      <w:lvlText w:val="%1、"/>
      <w:lvlJc w:val="left"/>
      <w:rPr>
        <w:rFonts w:hint="eastAsia"/>
      </w:rPr>
    </w:lvl>
  </w:abstractNum>
  <w:abstractNum w:abstractNumId="2">
    <w:nsid w:val="3E3C7A7A"/>
    <w:multiLevelType w:val="singleLevel"/>
    <w:tmpl w:val="3E3C7A7A"/>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3B845426"/>
    <w:rsid w:val="000233E9"/>
    <w:rsid w:val="00050A80"/>
    <w:rsid w:val="0017593B"/>
    <w:rsid w:val="001A4716"/>
    <w:rsid w:val="003079DC"/>
    <w:rsid w:val="00363CAF"/>
    <w:rsid w:val="003B7296"/>
    <w:rsid w:val="003E03AF"/>
    <w:rsid w:val="004D437D"/>
    <w:rsid w:val="0050146E"/>
    <w:rsid w:val="00594AD1"/>
    <w:rsid w:val="005B0D90"/>
    <w:rsid w:val="006B0123"/>
    <w:rsid w:val="008052A1"/>
    <w:rsid w:val="0084354F"/>
    <w:rsid w:val="00863109"/>
    <w:rsid w:val="00884442"/>
    <w:rsid w:val="00954186"/>
    <w:rsid w:val="009D2318"/>
    <w:rsid w:val="00A01A41"/>
    <w:rsid w:val="00A30BFD"/>
    <w:rsid w:val="00B90391"/>
    <w:rsid w:val="00CC0C2D"/>
    <w:rsid w:val="00D50F78"/>
    <w:rsid w:val="00D71207"/>
    <w:rsid w:val="00E44F97"/>
    <w:rsid w:val="00F13746"/>
    <w:rsid w:val="00FC552F"/>
    <w:rsid w:val="02143F7B"/>
    <w:rsid w:val="03AA5E19"/>
    <w:rsid w:val="04773761"/>
    <w:rsid w:val="0604457B"/>
    <w:rsid w:val="06162D33"/>
    <w:rsid w:val="065A3F7A"/>
    <w:rsid w:val="06D422E1"/>
    <w:rsid w:val="06FA355D"/>
    <w:rsid w:val="08052C54"/>
    <w:rsid w:val="08337756"/>
    <w:rsid w:val="084D3235"/>
    <w:rsid w:val="08545DB3"/>
    <w:rsid w:val="085A2F4A"/>
    <w:rsid w:val="08DA0EE6"/>
    <w:rsid w:val="09811362"/>
    <w:rsid w:val="0A6071C9"/>
    <w:rsid w:val="0B286184"/>
    <w:rsid w:val="0B6B22C9"/>
    <w:rsid w:val="0BAD4690"/>
    <w:rsid w:val="0BB8067A"/>
    <w:rsid w:val="0BC776C6"/>
    <w:rsid w:val="0CB101B0"/>
    <w:rsid w:val="0D782A7C"/>
    <w:rsid w:val="0E083E00"/>
    <w:rsid w:val="0E521240"/>
    <w:rsid w:val="0E68043B"/>
    <w:rsid w:val="0E6A7D61"/>
    <w:rsid w:val="0EC662E3"/>
    <w:rsid w:val="0FD3043D"/>
    <w:rsid w:val="10732A8B"/>
    <w:rsid w:val="110D31F8"/>
    <w:rsid w:val="1244098C"/>
    <w:rsid w:val="12F6691D"/>
    <w:rsid w:val="135F3A4C"/>
    <w:rsid w:val="1441006B"/>
    <w:rsid w:val="151B6946"/>
    <w:rsid w:val="15D02CCF"/>
    <w:rsid w:val="1658169C"/>
    <w:rsid w:val="166B27ED"/>
    <w:rsid w:val="1674297A"/>
    <w:rsid w:val="170C5BBB"/>
    <w:rsid w:val="1759391E"/>
    <w:rsid w:val="177E68D5"/>
    <w:rsid w:val="180669B0"/>
    <w:rsid w:val="1957647E"/>
    <w:rsid w:val="19CC487B"/>
    <w:rsid w:val="19D0568E"/>
    <w:rsid w:val="19D434C1"/>
    <w:rsid w:val="1A3F53E4"/>
    <w:rsid w:val="1A592911"/>
    <w:rsid w:val="1AD734D7"/>
    <w:rsid w:val="1AE550D8"/>
    <w:rsid w:val="1B4603A2"/>
    <w:rsid w:val="1BED2887"/>
    <w:rsid w:val="1C116575"/>
    <w:rsid w:val="1D5D713C"/>
    <w:rsid w:val="1DA6262A"/>
    <w:rsid w:val="1DA8419B"/>
    <w:rsid w:val="1DB93368"/>
    <w:rsid w:val="1DEC729A"/>
    <w:rsid w:val="1DF63C75"/>
    <w:rsid w:val="1E365FC8"/>
    <w:rsid w:val="1E6432D4"/>
    <w:rsid w:val="1EB73E68"/>
    <w:rsid w:val="1F1B16EE"/>
    <w:rsid w:val="1FC80808"/>
    <w:rsid w:val="20A03CEB"/>
    <w:rsid w:val="20A36627"/>
    <w:rsid w:val="20E64474"/>
    <w:rsid w:val="2186530F"/>
    <w:rsid w:val="223E13DE"/>
    <w:rsid w:val="22BF31CF"/>
    <w:rsid w:val="22DE72C3"/>
    <w:rsid w:val="236B5CB1"/>
    <w:rsid w:val="23D614AD"/>
    <w:rsid w:val="24061828"/>
    <w:rsid w:val="250A6257"/>
    <w:rsid w:val="264C47EA"/>
    <w:rsid w:val="267C28C3"/>
    <w:rsid w:val="26BE72FA"/>
    <w:rsid w:val="272C0AB2"/>
    <w:rsid w:val="27315D1D"/>
    <w:rsid w:val="27661C73"/>
    <w:rsid w:val="278422F1"/>
    <w:rsid w:val="28771E56"/>
    <w:rsid w:val="290A2CCA"/>
    <w:rsid w:val="291D118F"/>
    <w:rsid w:val="291E7472"/>
    <w:rsid w:val="2954206D"/>
    <w:rsid w:val="29E61E8E"/>
    <w:rsid w:val="2A1F5914"/>
    <w:rsid w:val="2B536BAA"/>
    <w:rsid w:val="2BB92E11"/>
    <w:rsid w:val="2CE101E6"/>
    <w:rsid w:val="2DCE20BE"/>
    <w:rsid w:val="2DE94D5B"/>
    <w:rsid w:val="2E7B5ACD"/>
    <w:rsid w:val="2E7E0380"/>
    <w:rsid w:val="2F1E127D"/>
    <w:rsid w:val="2F1F5897"/>
    <w:rsid w:val="2F2D3E4D"/>
    <w:rsid w:val="313C3C3D"/>
    <w:rsid w:val="326773AF"/>
    <w:rsid w:val="32DC5F36"/>
    <w:rsid w:val="331A65AF"/>
    <w:rsid w:val="33487C23"/>
    <w:rsid w:val="33665DDD"/>
    <w:rsid w:val="33846580"/>
    <w:rsid w:val="33C85C5B"/>
    <w:rsid w:val="340116DE"/>
    <w:rsid w:val="34CF1C8D"/>
    <w:rsid w:val="35CA1267"/>
    <w:rsid w:val="36085585"/>
    <w:rsid w:val="380C7D00"/>
    <w:rsid w:val="38F7371B"/>
    <w:rsid w:val="3A1C460B"/>
    <w:rsid w:val="3A8C79E3"/>
    <w:rsid w:val="3AC22BEA"/>
    <w:rsid w:val="3B133C60"/>
    <w:rsid w:val="3B2F615C"/>
    <w:rsid w:val="3B845426"/>
    <w:rsid w:val="3B934DA1"/>
    <w:rsid w:val="3C0637C5"/>
    <w:rsid w:val="3CF7325B"/>
    <w:rsid w:val="3E45367C"/>
    <w:rsid w:val="3E8409D1"/>
    <w:rsid w:val="3E95498C"/>
    <w:rsid w:val="3FD87226"/>
    <w:rsid w:val="40D1060A"/>
    <w:rsid w:val="40F73E26"/>
    <w:rsid w:val="41E2438C"/>
    <w:rsid w:val="424C2B38"/>
    <w:rsid w:val="425B651B"/>
    <w:rsid w:val="42AB2E16"/>
    <w:rsid w:val="4342544C"/>
    <w:rsid w:val="437821E3"/>
    <w:rsid w:val="44B64174"/>
    <w:rsid w:val="459847C1"/>
    <w:rsid w:val="460C7C2A"/>
    <w:rsid w:val="46462D05"/>
    <w:rsid w:val="46CE5ABB"/>
    <w:rsid w:val="48846AEF"/>
    <w:rsid w:val="489216DE"/>
    <w:rsid w:val="48927A1F"/>
    <w:rsid w:val="48B661D7"/>
    <w:rsid w:val="48F8504B"/>
    <w:rsid w:val="499C7342"/>
    <w:rsid w:val="49CC7870"/>
    <w:rsid w:val="49D55CDB"/>
    <w:rsid w:val="4AE146AC"/>
    <w:rsid w:val="4BA44460"/>
    <w:rsid w:val="4BE6155D"/>
    <w:rsid w:val="4C8E1DD7"/>
    <w:rsid w:val="4D155616"/>
    <w:rsid w:val="4D50664E"/>
    <w:rsid w:val="4ED432AF"/>
    <w:rsid w:val="4EE74D90"/>
    <w:rsid w:val="4F0726C7"/>
    <w:rsid w:val="4F457F6D"/>
    <w:rsid w:val="4F9547EC"/>
    <w:rsid w:val="50746AF7"/>
    <w:rsid w:val="50782C9A"/>
    <w:rsid w:val="51826FF2"/>
    <w:rsid w:val="5274723F"/>
    <w:rsid w:val="52C979AE"/>
    <w:rsid w:val="52D07494"/>
    <w:rsid w:val="54332825"/>
    <w:rsid w:val="54F05C7F"/>
    <w:rsid w:val="566B44F9"/>
    <w:rsid w:val="56825CC8"/>
    <w:rsid w:val="568451E2"/>
    <w:rsid w:val="578F6DD2"/>
    <w:rsid w:val="582920AB"/>
    <w:rsid w:val="58615BB3"/>
    <w:rsid w:val="58A973FE"/>
    <w:rsid w:val="597A7931"/>
    <w:rsid w:val="5B000E55"/>
    <w:rsid w:val="5B4A1675"/>
    <w:rsid w:val="5B9E2C7A"/>
    <w:rsid w:val="5C4D0240"/>
    <w:rsid w:val="5CF35248"/>
    <w:rsid w:val="5D3F048D"/>
    <w:rsid w:val="5E297F1D"/>
    <w:rsid w:val="5EB6477F"/>
    <w:rsid w:val="5EEF3EE8"/>
    <w:rsid w:val="5F7268F8"/>
    <w:rsid w:val="5F744E5D"/>
    <w:rsid w:val="60B352F4"/>
    <w:rsid w:val="60C77A44"/>
    <w:rsid w:val="61453617"/>
    <w:rsid w:val="61ED4D51"/>
    <w:rsid w:val="62685D90"/>
    <w:rsid w:val="62AE7D8D"/>
    <w:rsid w:val="64504D2E"/>
    <w:rsid w:val="64B4350F"/>
    <w:rsid w:val="657D1B52"/>
    <w:rsid w:val="661E1587"/>
    <w:rsid w:val="663F67A1"/>
    <w:rsid w:val="669C1429"/>
    <w:rsid w:val="67F52218"/>
    <w:rsid w:val="67FA1B80"/>
    <w:rsid w:val="681B503E"/>
    <w:rsid w:val="688A627B"/>
    <w:rsid w:val="68987C0E"/>
    <w:rsid w:val="69533583"/>
    <w:rsid w:val="69561038"/>
    <w:rsid w:val="6987641E"/>
    <w:rsid w:val="69B15273"/>
    <w:rsid w:val="69C67A0E"/>
    <w:rsid w:val="69EA352F"/>
    <w:rsid w:val="6A1567FD"/>
    <w:rsid w:val="6AD83814"/>
    <w:rsid w:val="6B480E55"/>
    <w:rsid w:val="6B670661"/>
    <w:rsid w:val="6B824EC6"/>
    <w:rsid w:val="6C865790"/>
    <w:rsid w:val="6CAB3449"/>
    <w:rsid w:val="6D2269FB"/>
    <w:rsid w:val="6DB13E02"/>
    <w:rsid w:val="6DBF1759"/>
    <w:rsid w:val="6DEF55B7"/>
    <w:rsid w:val="6E4B3D35"/>
    <w:rsid w:val="6E6844F0"/>
    <w:rsid w:val="6EF47329"/>
    <w:rsid w:val="6F056703"/>
    <w:rsid w:val="6F066173"/>
    <w:rsid w:val="6F1E75D7"/>
    <w:rsid w:val="6FD20CED"/>
    <w:rsid w:val="706E39F9"/>
    <w:rsid w:val="710E5981"/>
    <w:rsid w:val="71445DDD"/>
    <w:rsid w:val="71921740"/>
    <w:rsid w:val="71A60683"/>
    <w:rsid w:val="71BB72B0"/>
    <w:rsid w:val="71CA611F"/>
    <w:rsid w:val="71F907B3"/>
    <w:rsid w:val="73176ADB"/>
    <w:rsid w:val="73F20F95"/>
    <w:rsid w:val="74145D78"/>
    <w:rsid w:val="75941AEC"/>
    <w:rsid w:val="763B1E33"/>
    <w:rsid w:val="764161F3"/>
    <w:rsid w:val="7656109F"/>
    <w:rsid w:val="772C5186"/>
    <w:rsid w:val="77A86F03"/>
    <w:rsid w:val="78283BA0"/>
    <w:rsid w:val="7927654D"/>
    <w:rsid w:val="79AA61D4"/>
    <w:rsid w:val="7A550662"/>
    <w:rsid w:val="7B2C39A7"/>
    <w:rsid w:val="7B6A5D5B"/>
    <w:rsid w:val="7BE41159"/>
    <w:rsid w:val="7D0F772E"/>
    <w:rsid w:val="7D2F51C0"/>
    <w:rsid w:val="7D6579CF"/>
    <w:rsid w:val="7DF54524"/>
    <w:rsid w:val="7F29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spacing w:before="260" w:after="260" w:line="415" w:lineRule="auto"/>
      <w:jc w:val="center"/>
      <w:outlineLvl w:val="1"/>
    </w:pPr>
    <w:rPr>
      <w:rFonts w:ascii="Arial" w:hAnsi="Arial" w:eastAsia="黑体"/>
      <w:sz w:val="8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toc 7"/>
    <w:next w:val="1"/>
    <w:unhideWhenUsed/>
    <w:qFormat/>
    <w:uiPriority w:val="0"/>
    <w:pPr>
      <w:kinsoku w:val="0"/>
      <w:autoSpaceDE w:val="0"/>
      <w:autoSpaceDN w:val="0"/>
      <w:adjustRightInd w:val="0"/>
      <w:snapToGrid w:val="0"/>
      <w:ind w:left="2520" w:leftChars="1200"/>
      <w:textAlignment w:val="baseline"/>
    </w:pPr>
    <w:rPr>
      <w:rFonts w:ascii="Arial" w:hAnsi="Arial" w:eastAsia="Arial" w:cs="Arial"/>
      <w:snapToGrid w:val="0"/>
      <w:color w:val="000000"/>
      <w:sz w:val="21"/>
      <w:szCs w:val="21"/>
      <w:lang w:val="en-US" w:eastAsia="zh-CN" w:bidi="ar-SA"/>
    </w:rPr>
  </w:style>
  <w:style w:type="paragraph" w:styleId="8">
    <w:name w:val="Normal Indent"/>
    <w:basedOn w:val="1"/>
    <w:qFormat/>
    <w:uiPriority w:val="0"/>
    <w:pPr>
      <w:autoSpaceDE w:val="0"/>
      <w:autoSpaceDN w:val="0"/>
      <w:adjustRightInd w:val="0"/>
      <w:spacing w:line="240" w:lineRule="auto"/>
      <w:ind w:firstLine="420"/>
      <w:jc w:val="left"/>
    </w:pPr>
    <w:rPr>
      <w:rFonts w:ascii="宋体"/>
      <w:kern w:val="0"/>
      <w:sz w:val="24"/>
      <w:szCs w:val="20"/>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next w:val="1"/>
    <w:qFormat/>
    <w:uiPriority w:val="0"/>
    <w:pPr>
      <w:spacing w:after="120"/>
      <w:ind w:left="420" w:leftChars="200"/>
    </w:pPr>
  </w:style>
  <w:style w:type="paragraph" w:styleId="11">
    <w:name w:val="List 2"/>
    <w:basedOn w:val="1"/>
    <w:qFormat/>
    <w:uiPriority w:val="0"/>
    <w:pPr>
      <w:ind w:left="100" w:leftChars="200" w:hanging="200" w:hangingChars="200"/>
    </w:pPr>
    <w:rPr>
      <w:rFonts w:ascii="Calibri" w:hAnsi="Calibri"/>
    </w:rPr>
  </w:style>
  <w:style w:type="paragraph" w:styleId="12">
    <w:name w:val="footer"/>
    <w:basedOn w:val="1"/>
    <w:qFormat/>
    <w:uiPriority w:val="0"/>
    <w:pPr>
      <w:tabs>
        <w:tab w:val="center" w:pos="4153"/>
        <w:tab w:val="right" w:pos="8306"/>
      </w:tabs>
      <w:snapToGrid w:val="0"/>
      <w:spacing w:line="240" w:lineRule="auto"/>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Body Text 2"/>
    <w:basedOn w:val="1"/>
    <w:next w:val="1"/>
    <w:qFormat/>
    <w:uiPriority w:val="0"/>
    <w:pPr>
      <w:adjustRightInd w:val="0"/>
      <w:snapToGrid w:val="0"/>
      <w:spacing w:line="480" w:lineRule="atLeast"/>
    </w:pPr>
    <w:rPr>
      <w:rFonts w:ascii="宋体" w:hAnsi="宋体"/>
      <w:sz w:val="28"/>
      <w:szCs w:val="20"/>
    </w:rPr>
  </w:style>
  <w:style w:type="paragraph" w:styleId="15">
    <w:name w:val="Normal (Web)"/>
    <w:basedOn w:val="1"/>
    <w:next w:val="1"/>
    <w:qFormat/>
    <w:uiPriority w:val="0"/>
    <w:pPr>
      <w:widowControl/>
      <w:spacing w:before="100" w:beforeAutospacing="1" w:after="100" w:afterAutospacing="1"/>
      <w:jc w:val="left"/>
    </w:pPr>
    <w:rPr>
      <w:rFonts w:ascii="宋体" w:hAnsi="宋体"/>
      <w:sz w:val="24"/>
    </w:rPr>
  </w:style>
  <w:style w:type="paragraph" w:styleId="16">
    <w:name w:val="Body Text First Indent"/>
    <w:basedOn w:val="9"/>
    <w:qFormat/>
    <w:uiPriority w:val="0"/>
    <w:pPr>
      <w:ind w:firstLine="420"/>
    </w:pPr>
    <w:rPr>
      <w:rFonts w:hAnsi="Times New Roman"/>
      <w:szCs w:val="20"/>
    </w:rPr>
  </w:style>
  <w:style w:type="paragraph" w:styleId="17">
    <w:name w:val="Body Text First Indent 2"/>
    <w:basedOn w:val="10"/>
    <w:next w:val="18"/>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18">
    <w:name w:val="xl53"/>
    <w:basedOn w:val="1"/>
    <w:next w:val="1"/>
    <w:qFormat/>
    <w:uiPriority w:val="0"/>
    <w:pPr>
      <w:spacing w:before="280" w:after="280" w:line="100" w:lineRule="exact"/>
      <w:jc w:val="center"/>
    </w:pPr>
    <w:rPr>
      <w:rFonts w:ascii="宋体"/>
      <w:b/>
      <w:sz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145CCD"/>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145CCD"/>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列出段落1"/>
    <w:basedOn w:val="36"/>
    <w:next w:val="1"/>
    <w:qFormat/>
    <w:uiPriority w:val="0"/>
    <w:pPr>
      <w:ind w:firstLine="420"/>
    </w:pPr>
    <w:rPr>
      <w:rFonts w:ascii="Calibri" w:hAnsi="Calibri"/>
    </w:rPr>
  </w:style>
  <w:style w:type="paragraph" w:customStyle="1" w:styleId="36">
    <w:name w:val="正文 New New New New New New New New"/>
    <w:next w:val="35"/>
    <w:qFormat/>
    <w:uiPriority w:val="0"/>
    <w:pPr>
      <w:widowControl w:val="0"/>
      <w:jc w:val="both"/>
    </w:pPr>
    <w:rPr>
      <w:rFonts w:ascii="Times New Roman" w:hAnsi="Times New Roman" w:eastAsia="宋体" w:cs="Times New Roman"/>
      <w:kern w:val="2"/>
      <w:sz w:val="21"/>
      <w:lang w:val="en-US" w:eastAsia="zh-CN" w:bidi="ar-SA"/>
    </w:rPr>
  </w:style>
  <w:style w:type="paragraph" w:styleId="37">
    <w:name w:val="List Paragraph"/>
    <w:basedOn w:val="1"/>
    <w:qFormat/>
    <w:uiPriority w:val="34"/>
    <w:pPr>
      <w:widowControl/>
      <w:ind w:firstLine="420" w:firstLineChars="200"/>
      <w:jc w:val="left"/>
    </w:pPr>
    <w:rPr>
      <w:kern w:val="0"/>
      <w:sz w:val="24"/>
    </w:rPr>
  </w:style>
  <w:style w:type="paragraph" w:customStyle="1" w:styleId="38">
    <w:name w:val="正文 New New New New"/>
    <w:next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样式 首行缩进:  2 字符"/>
    <w:basedOn w:val="1"/>
    <w:qFormat/>
    <w:uiPriority w:val="0"/>
    <w:pPr>
      <w:ind w:firstLine="560"/>
    </w:pPr>
    <w:rPr>
      <w:rFonts w:eastAsia="仿宋_GB2312" w:cs="宋体"/>
      <w:sz w:val="24"/>
      <w:szCs w:val="20"/>
    </w:rPr>
  </w:style>
  <w:style w:type="paragraph" w:customStyle="1" w:styleId="40">
    <w:name w:val="纯文本1"/>
    <w:basedOn w:val="1"/>
    <w:qFormat/>
    <w:uiPriority w:val="0"/>
    <w:rPr>
      <w:rFonts w:ascii="宋体" w:hAnsi="Courier New"/>
    </w:rPr>
  </w:style>
  <w:style w:type="paragraph" w:customStyle="1" w:styleId="41">
    <w:name w:val="表格题目"/>
    <w:basedOn w:val="1"/>
    <w:qFormat/>
    <w:uiPriority w:val="0"/>
    <w:pPr>
      <w:jc w:val="center"/>
    </w:pPr>
    <w:rPr>
      <w:b/>
      <w:kern w:val="0"/>
      <w:sz w:val="24"/>
      <w:szCs w:val="32"/>
    </w:rPr>
  </w:style>
  <w:style w:type="paragraph" w:customStyle="1" w:styleId="42">
    <w:name w:val="表格内容"/>
    <w:basedOn w:val="1"/>
    <w:qFormat/>
    <w:uiPriority w:val="0"/>
    <w:pPr>
      <w:jc w:val="center"/>
    </w:pPr>
    <w:rPr>
      <w:rFonts w:ascii="宋体" w:hAnsi="宋体"/>
      <w:kern w:val="0"/>
      <w:sz w:val="20"/>
    </w:rPr>
  </w:style>
  <w:style w:type="paragraph" w:customStyle="1" w:styleId="43">
    <w:name w:val="Table Paragraph"/>
    <w:basedOn w:val="1"/>
    <w:qFormat/>
    <w:uiPriority w:val="1"/>
    <w:rPr>
      <w:rFonts w:ascii="宋体" w:hAnsi="宋体" w:cs="宋体"/>
      <w:lang w:val="zh-CN" w:bidi="zh-CN"/>
    </w:rPr>
  </w:style>
  <w:style w:type="paragraph" w:customStyle="1" w:styleId="44">
    <w:name w:val="普通(网站) New"/>
    <w:basedOn w:val="45"/>
    <w:qFormat/>
    <w:uiPriority w:val="0"/>
    <w:pPr>
      <w:widowControl/>
      <w:spacing w:before="100" w:beforeAutospacing="1" w:after="100" w:afterAutospacing="1"/>
      <w:jc w:val="left"/>
    </w:pPr>
    <w:rPr>
      <w:rFonts w:ascii="宋体" w:hAnsi="宋体"/>
      <w:color w:val="000000"/>
      <w:kern w:val="0"/>
      <w:sz w:val="24"/>
    </w:rPr>
  </w:style>
  <w:style w:type="paragraph" w:customStyle="1" w:styleId="45">
    <w:name w:val="正文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6">
    <w:name w:val="正文_0"/>
    <w:next w:val="1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7">
    <w:name w:val="Table Normal"/>
    <w:qFormat/>
    <w:uiPriority w:val="0"/>
    <w:tblPr>
      <w:tblCellMar>
        <w:top w:w="0" w:type="dxa"/>
        <w:left w:w="0" w:type="dxa"/>
        <w:bottom w:w="0" w:type="dxa"/>
        <w:right w:w="0" w:type="dxa"/>
      </w:tblCellMar>
    </w:tblPr>
  </w:style>
  <w:style w:type="paragraph" w:customStyle="1" w:styleId="48">
    <w:name w:val="Table Text"/>
    <w:basedOn w:val="1"/>
    <w:semiHidden/>
    <w:qFormat/>
    <w:uiPriority w:val="0"/>
    <w:rPr>
      <w:rFonts w:ascii="宋体" w:hAnsi="宋体" w:cs="宋体"/>
      <w:sz w:val="24"/>
      <w:szCs w:val="24"/>
      <w:lang w:eastAsia="en-US"/>
    </w:rPr>
  </w:style>
  <w:style w:type="character" w:customStyle="1" w:styleId="49">
    <w:name w:val="am-datepicker-old"/>
    <w:basedOn w:val="21"/>
    <w:qFormat/>
    <w:uiPriority w:val="0"/>
    <w:rPr>
      <w:color w:val="F59490"/>
    </w:rPr>
  </w:style>
  <w:style w:type="character" w:customStyle="1" w:styleId="50">
    <w:name w:val="am-datepicker-old1"/>
    <w:basedOn w:val="21"/>
    <w:qFormat/>
    <w:uiPriority w:val="0"/>
    <w:rPr>
      <w:color w:val="94DF94"/>
    </w:rPr>
  </w:style>
  <w:style w:type="character" w:customStyle="1" w:styleId="51">
    <w:name w:val="am-datepicker-old2"/>
    <w:basedOn w:val="21"/>
    <w:qFormat/>
    <w:uiPriority w:val="0"/>
    <w:rPr>
      <w:color w:val="89D7FF"/>
    </w:rPr>
  </w:style>
  <w:style w:type="character" w:customStyle="1" w:styleId="52">
    <w:name w:val="am-datepicker-old3"/>
    <w:basedOn w:val="21"/>
    <w:qFormat/>
    <w:uiPriority w:val="0"/>
    <w:rPr>
      <w:color w:val="FFAD6D"/>
    </w:rPr>
  </w:style>
  <w:style w:type="character" w:customStyle="1" w:styleId="53">
    <w:name w:val="am-active"/>
    <w:basedOn w:val="21"/>
    <w:qFormat/>
    <w:uiPriority w:val="0"/>
    <w:rPr>
      <w:color w:val="C10802"/>
    </w:rPr>
  </w:style>
  <w:style w:type="character" w:customStyle="1" w:styleId="54">
    <w:name w:val="am-active1"/>
    <w:basedOn w:val="21"/>
    <w:qFormat/>
    <w:uiPriority w:val="0"/>
    <w:rPr>
      <w:color w:val="1B961B"/>
    </w:rPr>
  </w:style>
  <w:style w:type="character" w:customStyle="1" w:styleId="55">
    <w:name w:val="am-active2"/>
    <w:basedOn w:val="21"/>
    <w:qFormat/>
    <w:uiPriority w:val="0"/>
    <w:rPr>
      <w:color w:val="0084C7"/>
      <w:shd w:val="clear" w:color="auto" w:fill="F0F0F0"/>
    </w:rPr>
  </w:style>
  <w:style w:type="character" w:customStyle="1" w:styleId="56">
    <w:name w:val="am-active3"/>
    <w:basedOn w:val="21"/>
    <w:qFormat/>
    <w:uiPriority w:val="0"/>
    <w:rPr>
      <w:color w:val="AA4B00"/>
    </w:rPr>
  </w:style>
  <w:style w:type="character" w:customStyle="1" w:styleId="57">
    <w:name w:val="hover24"/>
    <w:basedOn w:val="21"/>
    <w:qFormat/>
    <w:uiPriority w:val="0"/>
    <w:rPr>
      <w:shd w:val="clear" w:color="auto" w:fill="F0F0F0"/>
    </w:rPr>
  </w:style>
  <w:style w:type="character" w:customStyle="1" w:styleId="58">
    <w:name w:val="am-disabled10"/>
    <w:basedOn w:val="21"/>
    <w:qFormat/>
    <w:uiPriority w:val="0"/>
    <w:rPr>
      <w:color w:val="999999"/>
      <w:shd w:val="clear" w:color="auto" w:fill="FAFAFA"/>
    </w:rPr>
  </w:style>
  <w:style w:type="character" w:customStyle="1" w:styleId="59">
    <w:name w:val="layui-this"/>
    <w:basedOn w:val="21"/>
    <w:qFormat/>
    <w:uiPriority w:val="0"/>
    <w:rPr>
      <w:bdr w:val="single" w:color="EEEEEE" w:sz="4" w:space="0"/>
      <w:shd w:val="clear" w:color="auto" w:fill="FFFFFF"/>
    </w:rPr>
  </w:style>
  <w:style w:type="character" w:customStyle="1" w:styleId="60">
    <w:name w:val="first-child2"/>
    <w:basedOn w:val="21"/>
    <w:qFormat/>
    <w:uiPriority w:val="0"/>
  </w:style>
  <w:style w:type="paragraph" w:customStyle="1" w:styleId="61">
    <w:name w:val="List Paragraph1"/>
    <w:basedOn w:val="1"/>
    <w:qFormat/>
    <w:uiPriority w:val="0"/>
    <w:pPr>
      <w:ind w:firstLine="200" w:firstLineChars="200"/>
    </w:pPr>
  </w:style>
  <w:style w:type="paragraph" w:customStyle="1" w:styleId="62">
    <w:name w:val="Normal_43"/>
    <w:qFormat/>
    <w:uiPriority w:val="0"/>
    <w:pPr>
      <w:spacing w:before="120" w:after="240"/>
      <w:jc w:val="both"/>
    </w:pPr>
    <w:rPr>
      <w:rFonts w:ascii="Calibri" w:hAnsi="Calibri" w:eastAsia="宋体" w:cs="Times New Roman"/>
      <w:sz w:val="22"/>
      <w:szCs w:val="22"/>
      <w:lang w:val="en-US" w:eastAsia="en-US" w:bidi="ar-SA"/>
    </w:rPr>
  </w:style>
  <w:style w:type="paragraph" w:customStyle="1" w:styleId="63">
    <w:name w:val="Normal_45"/>
    <w:qFormat/>
    <w:uiPriority w:val="0"/>
    <w:pPr>
      <w:spacing w:before="120" w:after="240"/>
      <w:jc w:val="both"/>
    </w:pPr>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11646</Words>
  <Characters>12904</Characters>
  <Lines>99</Lines>
  <Paragraphs>28</Paragraphs>
  <TotalTime>12</TotalTime>
  <ScaleCrop>false</ScaleCrop>
  <LinksUpToDate>false</LinksUpToDate>
  <CharactersWithSpaces>13002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2022-10-14T00:42:00Z</dcterms:created>
  <dc:creator>Administrator</dc:creator>
  <cp:lastModifiedBy>lenovo</cp:lastModifiedBy>
  <cp:lastPrinted>2025-12-29T02:13:00Z</cp:lastPrinted>
  <dcterms:modified xsi:type="dcterms:W3CDTF">2026-01-07T07:17:11Z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DE7EAD1ADE9B48A5B532E40E4B2CA2DD_13</vt:lpwstr>
  </property>
  <property fmtid="{D5CDD505-2E9C-101B-9397-08002B2CF9AE}" pid="4" name="KSOTemplateDocerSaveRecord">
    <vt:lpwstr>eyJoZGlkIjoiNzE2ZjEyZjIwY2E0OGFlMjExNjMxZTliMTBmMTdhNGIiLCJ1c2VySWQiOiI0NjY4NjIyMDUifQ==</vt:lpwstr>
  </property>
</Properties>
</file>