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641CA" w14:textId="5F81218F" w:rsidR="00D15721" w:rsidRPr="00DA740F" w:rsidRDefault="00557215">
      <w:pPr>
        <w:spacing w:line="360" w:lineRule="auto"/>
        <w:jc w:val="center"/>
        <w:rPr>
          <w:rFonts w:ascii="Times New Roman" w:hAnsi="Times New Roman"/>
          <w:b/>
          <w:color w:val="000000"/>
          <w:sz w:val="44"/>
          <w:szCs w:val="44"/>
        </w:rPr>
      </w:pPr>
      <w:r w:rsidRPr="00DA740F">
        <w:rPr>
          <w:rFonts w:ascii="Times New Roman" w:hAnsi="Times New Roman"/>
          <w:b/>
          <w:color w:val="000000"/>
          <w:sz w:val="44"/>
          <w:szCs w:val="44"/>
        </w:rPr>
        <w:t>省站商城合作经营项目</w:t>
      </w:r>
      <w:r w:rsidR="00102B12" w:rsidRPr="00DA740F">
        <w:rPr>
          <w:rFonts w:ascii="Times New Roman" w:hAnsi="Times New Roman"/>
          <w:b/>
          <w:color w:val="000000"/>
          <w:sz w:val="44"/>
          <w:szCs w:val="44"/>
        </w:rPr>
        <w:t>比选公告</w:t>
      </w:r>
    </w:p>
    <w:p w14:paraId="694A2A05" w14:textId="77777777" w:rsidR="00D15721" w:rsidRPr="00DA740F" w:rsidRDefault="00D15721">
      <w:pPr>
        <w:pStyle w:val="a0"/>
        <w:ind w:firstLine="480"/>
        <w:rPr>
          <w:rFonts w:ascii="Times New Roman" w:hAnsi="Times New Roman"/>
        </w:rPr>
      </w:pPr>
    </w:p>
    <w:p w14:paraId="23D7438E" w14:textId="77777777" w:rsidR="00B03680" w:rsidRPr="00DA740F" w:rsidRDefault="00B03680" w:rsidP="00B03680">
      <w:pPr>
        <w:spacing w:line="360" w:lineRule="auto"/>
        <w:ind w:left="-122" w:firstLineChars="200" w:firstLine="420"/>
        <w:rPr>
          <w:rFonts w:ascii="Times New Roman" w:hAnsi="Times New Roman"/>
          <w:color w:val="000000"/>
          <w:sz w:val="21"/>
          <w:szCs w:val="21"/>
          <w:u w:val="single"/>
        </w:rPr>
      </w:pPr>
      <w:r w:rsidRPr="00DA740F">
        <w:rPr>
          <w:rFonts w:ascii="Times New Roman" w:hAnsi="Times New Roman"/>
          <w:color w:val="000000"/>
          <w:sz w:val="21"/>
          <w:szCs w:val="21"/>
        </w:rPr>
        <w:t>广州中运交通发展有限公司（以下简称</w:t>
      </w:r>
      <w:r w:rsidRPr="00DA740F">
        <w:rPr>
          <w:rFonts w:ascii="Times New Roman" w:hAnsi="Times New Roman"/>
          <w:color w:val="000000"/>
          <w:sz w:val="21"/>
          <w:szCs w:val="21"/>
        </w:rPr>
        <w:t>“</w:t>
      </w:r>
      <w:r w:rsidRPr="00DA740F">
        <w:rPr>
          <w:rFonts w:ascii="Times New Roman" w:hAnsi="Times New Roman"/>
          <w:color w:val="000000"/>
          <w:sz w:val="21"/>
          <w:szCs w:val="21"/>
        </w:rPr>
        <w:t>中运交通公司</w:t>
      </w:r>
      <w:r w:rsidRPr="00DA740F">
        <w:rPr>
          <w:rFonts w:ascii="Times New Roman" w:hAnsi="Times New Roman"/>
          <w:color w:val="000000"/>
          <w:sz w:val="21"/>
          <w:szCs w:val="21"/>
        </w:rPr>
        <w:t>”</w:t>
      </w:r>
      <w:r w:rsidRPr="00DA740F">
        <w:rPr>
          <w:rFonts w:ascii="Times New Roman" w:hAnsi="Times New Roman"/>
          <w:color w:val="000000"/>
          <w:sz w:val="21"/>
          <w:szCs w:val="21"/>
        </w:rPr>
        <w:t>）对</w:t>
      </w:r>
      <w:r w:rsidRPr="00DA740F">
        <w:rPr>
          <w:rFonts w:ascii="Times New Roman" w:hAnsi="Times New Roman"/>
          <w:color w:val="000000"/>
          <w:sz w:val="21"/>
          <w:szCs w:val="21"/>
          <w:u w:val="single"/>
        </w:rPr>
        <w:t>省站商城合作经营项目</w:t>
      </w:r>
      <w:r w:rsidRPr="00DA740F">
        <w:rPr>
          <w:rFonts w:ascii="Times New Roman" w:hAnsi="Times New Roman"/>
          <w:color w:val="000000"/>
          <w:sz w:val="21"/>
          <w:szCs w:val="21"/>
        </w:rPr>
        <w:t>进行公开比选，欢迎符合资格条件的合作方参选。</w:t>
      </w:r>
    </w:p>
    <w:p w14:paraId="144751B1" w14:textId="77777777" w:rsidR="00B03680" w:rsidRPr="00DA740F" w:rsidRDefault="00B03680" w:rsidP="00B03680">
      <w:pPr>
        <w:spacing w:line="360" w:lineRule="auto"/>
        <w:ind w:left="-122" w:firstLineChars="200" w:firstLine="422"/>
        <w:rPr>
          <w:rFonts w:ascii="Times New Roman" w:hAnsi="Times New Roman"/>
          <w:color w:val="000000"/>
          <w:sz w:val="21"/>
          <w:szCs w:val="21"/>
          <w:u w:val="single"/>
        </w:rPr>
      </w:pPr>
      <w:r w:rsidRPr="00DA740F">
        <w:rPr>
          <w:rFonts w:ascii="Times New Roman" w:hAnsi="Times New Roman"/>
          <w:b/>
          <w:color w:val="000000"/>
          <w:sz w:val="21"/>
          <w:szCs w:val="21"/>
        </w:rPr>
        <w:t>一、项目名称：</w:t>
      </w:r>
      <w:r w:rsidRPr="00DA740F">
        <w:rPr>
          <w:rFonts w:ascii="Times New Roman" w:hAnsi="Times New Roman"/>
          <w:color w:val="000000"/>
          <w:sz w:val="21"/>
          <w:szCs w:val="21"/>
          <w:u w:val="single"/>
        </w:rPr>
        <w:t>省站商城合作经营项目</w:t>
      </w:r>
    </w:p>
    <w:p w14:paraId="0F15A222" w14:textId="77777777" w:rsidR="00B03680" w:rsidRPr="00DA740F" w:rsidRDefault="00B03680" w:rsidP="00B03680">
      <w:pPr>
        <w:spacing w:line="360" w:lineRule="auto"/>
        <w:ind w:left="-122" w:firstLineChars="200" w:firstLine="422"/>
        <w:rPr>
          <w:rFonts w:ascii="Times New Roman" w:hAnsi="Times New Roman"/>
          <w:color w:val="000000"/>
          <w:sz w:val="21"/>
          <w:szCs w:val="21"/>
        </w:rPr>
      </w:pPr>
      <w:r w:rsidRPr="00DA740F">
        <w:rPr>
          <w:rFonts w:ascii="Times New Roman" w:hAnsi="Times New Roman"/>
          <w:b/>
          <w:color w:val="000000"/>
          <w:sz w:val="21"/>
          <w:szCs w:val="21"/>
        </w:rPr>
        <w:t>二、项目类别：</w:t>
      </w:r>
      <w:r w:rsidRPr="00DA740F">
        <w:rPr>
          <w:rFonts w:ascii="Times New Roman" w:hAnsi="Times New Roman"/>
          <w:color w:val="000000"/>
          <w:sz w:val="21"/>
          <w:szCs w:val="21"/>
        </w:rPr>
        <w:t>合作类</w:t>
      </w:r>
    </w:p>
    <w:p w14:paraId="4BF9B9FC" w14:textId="77777777" w:rsidR="00B03680" w:rsidRPr="00DA740F" w:rsidRDefault="00B03680" w:rsidP="00B03680">
      <w:pPr>
        <w:spacing w:line="360" w:lineRule="auto"/>
        <w:ind w:left="-122" w:firstLineChars="200" w:firstLine="422"/>
        <w:rPr>
          <w:rFonts w:ascii="Times New Roman" w:hAnsi="Times New Roman"/>
          <w:bCs/>
          <w:color w:val="000000"/>
          <w:sz w:val="21"/>
          <w:szCs w:val="21"/>
        </w:rPr>
      </w:pPr>
      <w:r w:rsidRPr="00DA740F">
        <w:rPr>
          <w:rFonts w:ascii="Times New Roman" w:hAnsi="Times New Roman"/>
          <w:b/>
          <w:color w:val="000000"/>
          <w:sz w:val="21"/>
          <w:szCs w:val="21"/>
        </w:rPr>
        <w:t>三、项目概况：</w:t>
      </w:r>
      <w:r w:rsidRPr="00DA740F">
        <w:rPr>
          <w:rFonts w:ascii="Times New Roman" w:hAnsi="Times New Roman"/>
          <w:bCs/>
          <w:color w:val="000000"/>
          <w:sz w:val="21"/>
          <w:szCs w:val="21"/>
        </w:rPr>
        <w:t>为优化广东省汽车客运站（环市西路</w:t>
      </w:r>
      <w:r w:rsidRPr="00DA740F">
        <w:rPr>
          <w:rFonts w:ascii="Times New Roman" w:hAnsi="Times New Roman"/>
          <w:bCs/>
          <w:color w:val="000000"/>
          <w:sz w:val="21"/>
          <w:szCs w:val="21"/>
        </w:rPr>
        <w:t>147</w:t>
      </w:r>
      <w:r w:rsidRPr="00DA740F">
        <w:rPr>
          <w:rFonts w:ascii="Times New Roman" w:hAnsi="Times New Roman"/>
          <w:bCs/>
          <w:color w:val="000000"/>
          <w:sz w:val="21"/>
          <w:szCs w:val="21"/>
        </w:rPr>
        <w:t>号）候车室商业服务功能，提升旅客体验，</w:t>
      </w:r>
      <w:proofErr w:type="gramStart"/>
      <w:r w:rsidRPr="00DA740F">
        <w:rPr>
          <w:rFonts w:ascii="Times New Roman" w:hAnsi="Times New Roman"/>
          <w:bCs/>
          <w:color w:val="000000"/>
          <w:sz w:val="21"/>
          <w:szCs w:val="21"/>
        </w:rPr>
        <w:t>盘活省</w:t>
      </w:r>
      <w:proofErr w:type="gramEnd"/>
      <w:r w:rsidRPr="00DA740F">
        <w:rPr>
          <w:rFonts w:ascii="Times New Roman" w:hAnsi="Times New Roman"/>
          <w:bCs/>
          <w:color w:val="000000"/>
          <w:sz w:val="21"/>
          <w:szCs w:val="21"/>
        </w:rPr>
        <w:t>站二楼候车室内零售商品小型超市（以下简称</w:t>
      </w:r>
      <w:r w:rsidRPr="00DA740F">
        <w:rPr>
          <w:rFonts w:ascii="Times New Roman" w:hAnsi="Times New Roman"/>
          <w:bCs/>
          <w:color w:val="000000"/>
          <w:sz w:val="21"/>
          <w:szCs w:val="21"/>
        </w:rPr>
        <w:t>“</w:t>
      </w:r>
      <w:r w:rsidRPr="00DA740F">
        <w:rPr>
          <w:rFonts w:ascii="Times New Roman" w:hAnsi="Times New Roman"/>
          <w:bCs/>
          <w:color w:val="000000"/>
          <w:sz w:val="21"/>
          <w:szCs w:val="21"/>
        </w:rPr>
        <w:t>省站商城</w:t>
      </w:r>
      <w:r w:rsidRPr="00DA740F">
        <w:rPr>
          <w:rFonts w:ascii="Times New Roman" w:hAnsi="Times New Roman"/>
          <w:bCs/>
          <w:color w:val="000000"/>
          <w:sz w:val="21"/>
          <w:szCs w:val="21"/>
        </w:rPr>
        <w:t>”</w:t>
      </w:r>
      <w:r w:rsidRPr="00DA740F">
        <w:rPr>
          <w:rFonts w:ascii="Times New Roman" w:hAnsi="Times New Roman"/>
          <w:bCs/>
          <w:color w:val="000000"/>
          <w:sz w:val="21"/>
          <w:szCs w:val="21"/>
        </w:rPr>
        <w:t>）及行李寄存服务资源，中运交通公司决定通过公开比选方式，引入具备综合运营能力的合作方。本项目旨在通过公平、公正、公开的竞争机制，遴选出经验丰富、管理规范、服务优质的合作伙伴，共同</w:t>
      </w:r>
      <w:proofErr w:type="gramStart"/>
      <w:r w:rsidRPr="00DA740F">
        <w:rPr>
          <w:rFonts w:ascii="Times New Roman" w:hAnsi="Times New Roman"/>
          <w:bCs/>
          <w:color w:val="000000"/>
          <w:sz w:val="21"/>
          <w:szCs w:val="21"/>
        </w:rPr>
        <w:t>提升省</w:t>
      </w:r>
      <w:proofErr w:type="gramEnd"/>
      <w:r w:rsidRPr="00DA740F">
        <w:rPr>
          <w:rFonts w:ascii="Times New Roman" w:hAnsi="Times New Roman"/>
          <w:bCs/>
          <w:color w:val="000000"/>
          <w:sz w:val="21"/>
          <w:szCs w:val="21"/>
        </w:rPr>
        <w:t>站商城运营效益与服务质量，实现国有资产保值增值。</w:t>
      </w:r>
    </w:p>
    <w:p w14:paraId="4660C4E6" w14:textId="77777777" w:rsidR="00B03680" w:rsidRPr="00DA740F" w:rsidRDefault="00B03680" w:rsidP="00B03680">
      <w:pPr>
        <w:numPr>
          <w:ilvl w:val="0"/>
          <w:numId w:val="3"/>
        </w:numPr>
        <w:spacing w:line="360" w:lineRule="auto"/>
        <w:ind w:firstLineChars="200" w:firstLine="422"/>
        <w:rPr>
          <w:rFonts w:ascii="Times New Roman" w:hAnsi="Times New Roman"/>
          <w:b/>
          <w:color w:val="000000" w:themeColor="text1"/>
          <w:sz w:val="21"/>
          <w:szCs w:val="21"/>
        </w:rPr>
      </w:pPr>
      <w:r w:rsidRPr="00DA740F">
        <w:rPr>
          <w:rFonts w:ascii="Times New Roman" w:hAnsi="Times New Roman"/>
          <w:b/>
          <w:color w:val="000000" w:themeColor="text1"/>
          <w:sz w:val="21"/>
          <w:szCs w:val="21"/>
        </w:rPr>
        <w:t>合作场地概况：</w:t>
      </w:r>
      <w:r w:rsidRPr="00DA740F">
        <w:rPr>
          <w:rFonts w:ascii="Times New Roman" w:hAnsi="Times New Roman"/>
          <w:bCs/>
          <w:color w:val="000000" w:themeColor="text1"/>
          <w:sz w:val="21"/>
          <w:szCs w:val="21"/>
        </w:rPr>
        <w:t>广州市环市西路</w:t>
      </w:r>
      <w:r w:rsidRPr="00DA740F">
        <w:rPr>
          <w:rFonts w:ascii="Times New Roman" w:hAnsi="Times New Roman"/>
          <w:bCs/>
          <w:color w:val="000000" w:themeColor="text1"/>
          <w:sz w:val="21"/>
          <w:szCs w:val="21"/>
        </w:rPr>
        <w:t>147</w:t>
      </w:r>
      <w:r w:rsidRPr="00DA740F">
        <w:rPr>
          <w:rFonts w:ascii="Times New Roman" w:hAnsi="Times New Roman"/>
          <w:bCs/>
          <w:color w:val="000000" w:themeColor="text1"/>
          <w:sz w:val="21"/>
          <w:szCs w:val="21"/>
        </w:rPr>
        <w:t>号自编</w:t>
      </w:r>
      <w:r w:rsidRPr="00DA740F">
        <w:rPr>
          <w:rFonts w:ascii="Times New Roman" w:hAnsi="Times New Roman"/>
          <w:bCs/>
          <w:color w:val="000000" w:themeColor="text1"/>
          <w:sz w:val="21"/>
          <w:szCs w:val="21"/>
        </w:rPr>
        <w:t>109</w:t>
      </w:r>
      <w:r w:rsidRPr="00DA740F">
        <w:rPr>
          <w:rFonts w:ascii="Times New Roman" w:hAnsi="Times New Roman"/>
          <w:bCs/>
          <w:color w:val="000000" w:themeColor="text1"/>
          <w:sz w:val="21"/>
          <w:szCs w:val="21"/>
        </w:rPr>
        <w:t>铺（省站二楼候车室内），面积约</w:t>
      </w:r>
      <w:r w:rsidRPr="00DA740F">
        <w:rPr>
          <w:rFonts w:ascii="Times New Roman" w:hAnsi="Times New Roman"/>
          <w:bCs/>
          <w:color w:val="000000" w:themeColor="text1"/>
          <w:sz w:val="21"/>
          <w:szCs w:val="21"/>
        </w:rPr>
        <w:t>18</w:t>
      </w:r>
      <w:r w:rsidRPr="00DA740F">
        <w:rPr>
          <w:rFonts w:ascii="Times New Roman" w:hAnsi="Times New Roman"/>
          <w:bCs/>
          <w:color w:val="000000" w:themeColor="text1"/>
          <w:sz w:val="21"/>
          <w:szCs w:val="21"/>
        </w:rPr>
        <w:t>平方米。</w:t>
      </w:r>
    </w:p>
    <w:p w14:paraId="096E88EB" w14:textId="77777777" w:rsidR="00B03680" w:rsidRPr="00DA740F" w:rsidRDefault="00B03680" w:rsidP="00B03680">
      <w:pPr>
        <w:spacing w:line="360" w:lineRule="auto"/>
        <w:ind w:left="298"/>
        <w:rPr>
          <w:rFonts w:ascii="Times New Roman" w:hAnsi="Times New Roman"/>
          <w:b/>
          <w:color w:val="000000" w:themeColor="text1"/>
          <w:sz w:val="21"/>
          <w:szCs w:val="21"/>
        </w:rPr>
      </w:pPr>
      <w:r w:rsidRPr="00DA740F">
        <w:rPr>
          <w:rFonts w:ascii="Times New Roman" w:hAnsi="Times New Roman"/>
          <w:color w:val="000000" w:themeColor="text1"/>
          <w:sz w:val="21"/>
          <w:szCs w:val="21"/>
        </w:rPr>
        <w:t>五、</w:t>
      </w:r>
      <w:r w:rsidRPr="00DA740F">
        <w:rPr>
          <w:rFonts w:ascii="Times New Roman" w:hAnsi="Times New Roman"/>
          <w:b/>
          <w:color w:val="000000" w:themeColor="text1"/>
          <w:sz w:val="21"/>
          <w:szCs w:val="21"/>
        </w:rPr>
        <w:t>合作期限：</w:t>
      </w:r>
      <w:r w:rsidRPr="00DA740F">
        <w:rPr>
          <w:rFonts w:ascii="Times New Roman" w:hAnsi="Times New Roman"/>
          <w:bCs/>
          <w:color w:val="000000" w:themeColor="text1"/>
          <w:sz w:val="21"/>
          <w:szCs w:val="21"/>
        </w:rPr>
        <w:t>两年（具体起止日期在合作协议中明确）。</w:t>
      </w:r>
    </w:p>
    <w:p w14:paraId="70875F48" w14:textId="77777777" w:rsidR="00B03680" w:rsidRPr="00DA740F" w:rsidRDefault="00B03680" w:rsidP="00B03680">
      <w:pPr>
        <w:spacing w:line="360" w:lineRule="auto"/>
        <w:ind w:left="-122" w:firstLineChars="200" w:firstLine="422"/>
        <w:rPr>
          <w:rFonts w:ascii="Times New Roman" w:hAnsi="Times New Roman"/>
          <w:b/>
          <w:bCs/>
          <w:color w:val="000000" w:themeColor="text1"/>
          <w:sz w:val="21"/>
          <w:szCs w:val="21"/>
        </w:rPr>
      </w:pPr>
      <w:r w:rsidRPr="00DA740F">
        <w:rPr>
          <w:rFonts w:ascii="Times New Roman" w:hAnsi="Times New Roman"/>
          <w:b/>
          <w:bCs/>
          <w:color w:val="000000" w:themeColor="text1"/>
          <w:sz w:val="21"/>
          <w:szCs w:val="21"/>
        </w:rPr>
        <w:t>六、合作模式：</w:t>
      </w:r>
    </w:p>
    <w:p w14:paraId="145F4B0A" w14:textId="77777777" w:rsidR="00B03680" w:rsidRPr="00DA740F" w:rsidRDefault="00B03680" w:rsidP="00B03680">
      <w:pPr>
        <w:pStyle w:val="a0"/>
        <w:ind w:firstLine="422"/>
        <w:rPr>
          <w:rFonts w:ascii="Times New Roman" w:hAnsi="Times New Roman"/>
          <w:b/>
          <w:sz w:val="21"/>
          <w:szCs w:val="21"/>
        </w:rPr>
      </w:pPr>
      <w:r w:rsidRPr="00DA740F">
        <w:rPr>
          <w:rFonts w:ascii="Times New Roman" w:hAnsi="Times New Roman"/>
          <w:b/>
          <w:sz w:val="21"/>
          <w:szCs w:val="21"/>
        </w:rPr>
        <w:t>中运交通公司职责：</w:t>
      </w:r>
    </w:p>
    <w:p w14:paraId="26CE781B" w14:textId="77777777" w:rsidR="00B03680" w:rsidRPr="00DA740F" w:rsidRDefault="00B03680" w:rsidP="00DA740F">
      <w:pPr>
        <w:pStyle w:val="12"/>
        <w:rPr>
          <w:rFonts w:ascii="Times New Roman" w:hAnsi="Times New Roman" w:cs="Times New Roman"/>
        </w:rPr>
      </w:pPr>
      <w:r w:rsidRPr="00DA740F">
        <w:rPr>
          <w:rFonts w:ascii="Times New Roman" w:hAnsi="Times New Roman" w:cs="Times New Roman"/>
        </w:rPr>
        <w:t>1.</w:t>
      </w:r>
      <w:r w:rsidRPr="00DA740F">
        <w:rPr>
          <w:rFonts w:ascii="Times New Roman" w:hAnsi="Times New Roman" w:cs="Times New Roman"/>
        </w:rPr>
        <w:t>提供符合经营条件的场地（省站商城及指定行李寄存区域）。</w:t>
      </w:r>
    </w:p>
    <w:p w14:paraId="59E2637F" w14:textId="77777777" w:rsidR="00B03680" w:rsidRPr="00DA740F" w:rsidRDefault="00B03680" w:rsidP="00B03680">
      <w:pPr>
        <w:ind w:firstLineChars="200" w:firstLine="420"/>
        <w:rPr>
          <w:rFonts w:ascii="Times New Roman" w:hAnsi="Times New Roman"/>
          <w:b/>
          <w:sz w:val="21"/>
          <w:szCs w:val="21"/>
        </w:rPr>
      </w:pPr>
      <w:r w:rsidRPr="00DA740F">
        <w:rPr>
          <w:rFonts w:ascii="Times New Roman" w:hAnsi="Times New Roman"/>
          <w:sz w:val="21"/>
          <w:szCs w:val="21"/>
        </w:rPr>
        <w:t>2.</w:t>
      </w:r>
      <w:r w:rsidRPr="00DA740F">
        <w:rPr>
          <w:rFonts w:ascii="Times New Roman" w:hAnsi="Times New Roman"/>
          <w:sz w:val="21"/>
          <w:szCs w:val="21"/>
        </w:rPr>
        <w:t>负责项目主体经营资格及对外业务开拓（如整体品牌、战略合作等）。</w:t>
      </w:r>
    </w:p>
    <w:p w14:paraId="5D0FE81C" w14:textId="77777777" w:rsidR="00B03680" w:rsidRPr="00DA740F" w:rsidRDefault="00B03680" w:rsidP="00B03680">
      <w:pPr>
        <w:pStyle w:val="4"/>
        <w:ind w:left="0" w:firstLineChars="200" w:firstLine="420"/>
        <w:rPr>
          <w:sz w:val="21"/>
        </w:rPr>
      </w:pPr>
      <w:r w:rsidRPr="00DA740F">
        <w:rPr>
          <w:sz w:val="21"/>
        </w:rPr>
        <w:t>3.</w:t>
      </w:r>
      <w:r w:rsidRPr="00DA740F">
        <w:rPr>
          <w:sz w:val="21"/>
        </w:rPr>
        <w:t>对合作方的运营、服务、安全等进行监督与考核。</w:t>
      </w:r>
    </w:p>
    <w:p w14:paraId="4648665E" w14:textId="77777777" w:rsidR="00B03680" w:rsidRPr="00DA740F" w:rsidRDefault="00B03680" w:rsidP="00B03680">
      <w:pPr>
        <w:pStyle w:val="a0"/>
        <w:ind w:firstLine="422"/>
        <w:rPr>
          <w:rFonts w:ascii="Times New Roman" w:hAnsi="Times New Roman"/>
          <w:b/>
          <w:sz w:val="21"/>
          <w:szCs w:val="21"/>
        </w:rPr>
      </w:pPr>
      <w:r w:rsidRPr="00DA740F">
        <w:rPr>
          <w:rFonts w:ascii="Times New Roman" w:hAnsi="Times New Roman"/>
          <w:b/>
          <w:sz w:val="21"/>
          <w:szCs w:val="21"/>
        </w:rPr>
        <w:t>合作方职责：</w:t>
      </w:r>
    </w:p>
    <w:p w14:paraId="628C0913" w14:textId="77777777" w:rsidR="00B03680" w:rsidRPr="00DA740F" w:rsidRDefault="00B03680" w:rsidP="00DA740F">
      <w:pPr>
        <w:pStyle w:val="12"/>
        <w:rPr>
          <w:rFonts w:ascii="Times New Roman" w:hAnsi="Times New Roman" w:cs="Times New Roman"/>
        </w:rPr>
      </w:pPr>
      <w:r w:rsidRPr="00DA740F">
        <w:rPr>
          <w:rFonts w:ascii="Times New Roman" w:hAnsi="Times New Roman" w:cs="Times New Roman"/>
        </w:rPr>
        <w:t>1.</w:t>
      </w:r>
      <w:r w:rsidRPr="00DA740F">
        <w:rPr>
          <w:rFonts w:ascii="Times New Roman" w:hAnsi="Times New Roman" w:cs="Times New Roman"/>
        </w:rPr>
        <w:t>行李寄存服务：在指定区域提供安全、规范的旅客行李寄存服务（含看管、收费、凭证发放等）。</w:t>
      </w:r>
    </w:p>
    <w:p w14:paraId="31451171" w14:textId="77777777" w:rsidR="00B03680" w:rsidRPr="00DA740F" w:rsidRDefault="00B03680" w:rsidP="00B03680">
      <w:pPr>
        <w:ind w:leftChars="75" w:left="180" w:firstLineChars="100" w:firstLine="210"/>
        <w:rPr>
          <w:rFonts w:ascii="Times New Roman" w:hAnsi="Times New Roman"/>
          <w:sz w:val="21"/>
          <w:szCs w:val="21"/>
        </w:rPr>
      </w:pPr>
      <w:r w:rsidRPr="00DA740F">
        <w:rPr>
          <w:rFonts w:ascii="Times New Roman" w:hAnsi="Times New Roman"/>
          <w:sz w:val="21"/>
          <w:szCs w:val="21"/>
        </w:rPr>
        <w:t>2.</w:t>
      </w:r>
      <w:r w:rsidRPr="00DA740F">
        <w:rPr>
          <w:rFonts w:ascii="Times New Roman" w:hAnsi="Times New Roman"/>
          <w:sz w:val="21"/>
          <w:szCs w:val="21"/>
        </w:rPr>
        <w:t>商品管理：负责商品选品、采购、定价、上架、补货等。</w:t>
      </w:r>
    </w:p>
    <w:p w14:paraId="41BAF956" w14:textId="77777777" w:rsidR="00B03680" w:rsidRPr="00DA740F" w:rsidRDefault="00B03680" w:rsidP="00B03680">
      <w:pPr>
        <w:pStyle w:val="a0"/>
        <w:ind w:leftChars="75" w:left="180" w:firstLineChars="100" w:firstLine="210"/>
        <w:jc w:val="left"/>
        <w:rPr>
          <w:rFonts w:ascii="Times New Roman" w:hAnsi="Times New Roman"/>
          <w:sz w:val="21"/>
          <w:szCs w:val="21"/>
        </w:rPr>
      </w:pPr>
      <w:r w:rsidRPr="00DA740F">
        <w:rPr>
          <w:rFonts w:ascii="Times New Roman" w:hAnsi="Times New Roman"/>
          <w:sz w:val="21"/>
          <w:szCs w:val="21"/>
        </w:rPr>
        <w:t>3.</w:t>
      </w:r>
      <w:r w:rsidRPr="00DA740F">
        <w:rPr>
          <w:rFonts w:ascii="Times New Roman" w:hAnsi="Times New Roman"/>
          <w:sz w:val="21"/>
          <w:szCs w:val="21"/>
        </w:rPr>
        <w:t>库存管理：负责商品入库、出库、盘点、损耗控制等。</w:t>
      </w:r>
    </w:p>
    <w:p w14:paraId="3CFC378D" w14:textId="77777777" w:rsidR="00B03680" w:rsidRPr="00DA740F" w:rsidRDefault="00B03680" w:rsidP="00B03680">
      <w:pPr>
        <w:pStyle w:val="4"/>
        <w:ind w:leftChars="75" w:left="180" w:firstLineChars="100" w:firstLine="210"/>
        <w:rPr>
          <w:sz w:val="21"/>
        </w:rPr>
      </w:pPr>
      <w:r w:rsidRPr="00DA740F">
        <w:rPr>
          <w:sz w:val="21"/>
        </w:rPr>
        <w:t>4.</w:t>
      </w:r>
      <w:r w:rsidRPr="00DA740F">
        <w:rPr>
          <w:sz w:val="21"/>
        </w:rPr>
        <w:t>人员管理：负责派驻人员的招聘、培训、排班、薪酬、日常管理及服务规范执行等。</w:t>
      </w:r>
    </w:p>
    <w:p w14:paraId="32EBF7DC" w14:textId="77777777" w:rsidR="00B03680" w:rsidRPr="00DA740F" w:rsidRDefault="00B03680" w:rsidP="00B03680">
      <w:pPr>
        <w:ind w:leftChars="75" w:left="180" w:firstLineChars="100" w:firstLine="210"/>
        <w:rPr>
          <w:rFonts w:ascii="Times New Roman" w:hAnsi="Times New Roman"/>
          <w:sz w:val="21"/>
          <w:szCs w:val="21"/>
        </w:rPr>
      </w:pPr>
      <w:r w:rsidRPr="00DA740F">
        <w:rPr>
          <w:rFonts w:ascii="Times New Roman" w:hAnsi="Times New Roman"/>
          <w:sz w:val="21"/>
          <w:szCs w:val="21"/>
        </w:rPr>
        <w:t>5.</w:t>
      </w:r>
      <w:r w:rsidRPr="00DA740F">
        <w:rPr>
          <w:rFonts w:ascii="Times New Roman" w:hAnsi="Times New Roman"/>
          <w:sz w:val="21"/>
          <w:szCs w:val="21"/>
        </w:rPr>
        <w:t>现场管理：负责店铺及行李寄存区域的形象维护、环境卫生、设备设施日常维护、安全管理（含消防安全、食品安全、寄存物品安全）。</w:t>
      </w:r>
    </w:p>
    <w:p w14:paraId="21909262" w14:textId="77777777" w:rsidR="00B03680" w:rsidRPr="00DA740F" w:rsidRDefault="00B03680" w:rsidP="00B03680">
      <w:pPr>
        <w:pStyle w:val="a0"/>
        <w:ind w:leftChars="75" w:left="180" w:firstLineChars="100" w:firstLine="210"/>
        <w:rPr>
          <w:rFonts w:ascii="Times New Roman" w:hAnsi="Times New Roman"/>
          <w:bCs/>
          <w:sz w:val="21"/>
          <w:szCs w:val="21"/>
        </w:rPr>
      </w:pPr>
      <w:r w:rsidRPr="00DA740F">
        <w:rPr>
          <w:rFonts w:ascii="Times New Roman" w:hAnsi="Times New Roman"/>
          <w:bCs/>
          <w:sz w:val="21"/>
          <w:szCs w:val="21"/>
        </w:rPr>
        <w:t>6.</w:t>
      </w:r>
      <w:r w:rsidRPr="00DA740F">
        <w:rPr>
          <w:rFonts w:ascii="Times New Roman" w:hAnsi="Times New Roman"/>
          <w:bCs/>
          <w:sz w:val="21"/>
          <w:szCs w:val="21"/>
        </w:rPr>
        <w:t>承担电费：合作期间经营场所产生的电费由合作方承担。</w:t>
      </w:r>
    </w:p>
    <w:p w14:paraId="424C7CD0" w14:textId="77777777" w:rsidR="00B03680" w:rsidRPr="00DA740F" w:rsidRDefault="00B03680" w:rsidP="00B03680">
      <w:pPr>
        <w:pStyle w:val="4"/>
        <w:ind w:left="0" w:firstLine="420"/>
        <w:rPr>
          <w:b/>
          <w:sz w:val="21"/>
        </w:rPr>
      </w:pPr>
      <w:r w:rsidRPr="00DA740F">
        <w:rPr>
          <w:b/>
          <w:sz w:val="21"/>
        </w:rPr>
        <w:t>营收分配与结算：</w:t>
      </w:r>
    </w:p>
    <w:p w14:paraId="0B5D0EC8" w14:textId="15BAE2DF" w:rsidR="00B03680" w:rsidRPr="00DA740F" w:rsidRDefault="00DA740F" w:rsidP="00DA740F">
      <w:pPr>
        <w:tabs>
          <w:tab w:val="left" w:pos="312"/>
        </w:tabs>
        <w:ind w:firstLineChars="200" w:firstLine="420"/>
        <w:rPr>
          <w:rFonts w:ascii="Times New Roman" w:hAnsi="Times New Roman"/>
          <w:sz w:val="21"/>
          <w:szCs w:val="21"/>
        </w:rPr>
      </w:pPr>
      <w:r>
        <w:rPr>
          <w:rFonts w:ascii="Times New Roman" w:hAnsi="Times New Roman" w:hint="eastAsia"/>
          <w:sz w:val="21"/>
          <w:szCs w:val="21"/>
        </w:rPr>
        <w:t>1</w:t>
      </w:r>
      <w:r>
        <w:rPr>
          <w:rFonts w:ascii="Times New Roman" w:hAnsi="Times New Roman"/>
          <w:sz w:val="21"/>
          <w:szCs w:val="21"/>
        </w:rPr>
        <w:t>.</w:t>
      </w:r>
      <w:r w:rsidR="00B03680" w:rsidRPr="00DA740F">
        <w:rPr>
          <w:rFonts w:ascii="Times New Roman" w:hAnsi="Times New Roman"/>
          <w:sz w:val="21"/>
          <w:szCs w:val="21"/>
        </w:rPr>
        <w:t>省站商城的所有营业收入（</w:t>
      </w:r>
      <w:proofErr w:type="gramStart"/>
      <w:r w:rsidR="00B03680" w:rsidRPr="00DA740F">
        <w:rPr>
          <w:rFonts w:ascii="Times New Roman" w:hAnsi="Times New Roman"/>
          <w:sz w:val="21"/>
          <w:szCs w:val="21"/>
        </w:rPr>
        <w:t>含商品</w:t>
      </w:r>
      <w:proofErr w:type="gramEnd"/>
      <w:r w:rsidR="00B03680" w:rsidRPr="00DA740F">
        <w:rPr>
          <w:rFonts w:ascii="Times New Roman" w:hAnsi="Times New Roman"/>
          <w:sz w:val="21"/>
          <w:szCs w:val="21"/>
        </w:rPr>
        <w:t>销售收入、自助售卖机收入及行李寄存服务费）全额由合作方收取。</w:t>
      </w:r>
    </w:p>
    <w:p w14:paraId="0C0CD29F" w14:textId="26C94AF2" w:rsidR="00B03680" w:rsidRPr="00DA740F" w:rsidRDefault="00DA740F" w:rsidP="00DA740F">
      <w:pPr>
        <w:pStyle w:val="a0"/>
        <w:autoSpaceDE w:val="0"/>
        <w:autoSpaceDN w:val="0"/>
        <w:spacing w:line="360" w:lineRule="auto"/>
        <w:rPr>
          <w:rFonts w:ascii="Times New Roman" w:hAnsi="Times New Roman"/>
          <w:bCs/>
          <w:sz w:val="21"/>
          <w:szCs w:val="21"/>
        </w:rPr>
      </w:pPr>
      <w:r>
        <w:rPr>
          <w:rFonts w:ascii="Times New Roman" w:hAnsi="Times New Roman" w:hint="eastAsia"/>
          <w:bCs/>
          <w:sz w:val="21"/>
          <w:szCs w:val="21"/>
        </w:rPr>
        <w:t>2</w:t>
      </w:r>
      <w:r>
        <w:rPr>
          <w:rFonts w:ascii="Times New Roman" w:hAnsi="Times New Roman"/>
          <w:bCs/>
          <w:sz w:val="21"/>
          <w:szCs w:val="21"/>
        </w:rPr>
        <w:t>.</w:t>
      </w:r>
      <w:r w:rsidR="00B03680" w:rsidRPr="00DA740F">
        <w:rPr>
          <w:rFonts w:ascii="Times New Roman" w:hAnsi="Times New Roman"/>
          <w:bCs/>
          <w:sz w:val="21"/>
          <w:szCs w:val="21"/>
        </w:rPr>
        <w:t>中运交通公司每月按不低于当月营业总额的</w:t>
      </w:r>
      <w:r w:rsidR="00B03680" w:rsidRPr="00DA740F">
        <w:rPr>
          <w:rFonts w:ascii="Times New Roman" w:hAnsi="Times New Roman"/>
          <w:bCs/>
          <w:sz w:val="21"/>
          <w:szCs w:val="21"/>
        </w:rPr>
        <w:t>7%</w:t>
      </w:r>
      <w:r w:rsidR="00B03680" w:rsidRPr="00DA740F">
        <w:rPr>
          <w:rFonts w:ascii="Times New Roman" w:hAnsi="Times New Roman"/>
          <w:bCs/>
          <w:sz w:val="21"/>
          <w:szCs w:val="21"/>
        </w:rPr>
        <w:t>收取固定合作费用（具体比例由合作方在响应文件中报价，最低不得低于</w:t>
      </w:r>
      <w:r w:rsidR="00B03680" w:rsidRPr="00DA740F">
        <w:rPr>
          <w:rFonts w:ascii="Times New Roman" w:hAnsi="Times New Roman"/>
          <w:bCs/>
          <w:sz w:val="21"/>
          <w:szCs w:val="21"/>
        </w:rPr>
        <w:t>7%</w:t>
      </w:r>
      <w:r w:rsidR="00B03680" w:rsidRPr="00DA740F">
        <w:rPr>
          <w:rFonts w:ascii="Times New Roman" w:hAnsi="Times New Roman"/>
          <w:bCs/>
          <w:sz w:val="21"/>
          <w:szCs w:val="21"/>
        </w:rPr>
        <w:t>）。</w:t>
      </w:r>
    </w:p>
    <w:p w14:paraId="62F8C792" w14:textId="082B67A4" w:rsidR="00B03680" w:rsidRPr="00DA740F" w:rsidRDefault="00DA740F" w:rsidP="00DA740F">
      <w:pPr>
        <w:pStyle w:val="4"/>
        <w:tabs>
          <w:tab w:val="left" w:pos="312"/>
        </w:tabs>
        <w:ind w:left="0" w:firstLineChars="200" w:firstLine="420"/>
        <w:rPr>
          <w:sz w:val="21"/>
        </w:rPr>
      </w:pPr>
      <w:r>
        <w:rPr>
          <w:rFonts w:hint="eastAsia"/>
          <w:sz w:val="21"/>
        </w:rPr>
        <w:t>3</w:t>
      </w:r>
      <w:r>
        <w:rPr>
          <w:sz w:val="21"/>
        </w:rPr>
        <w:t>.</w:t>
      </w:r>
      <w:r w:rsidR="00B03680" w:rsidRPr="00DA740F">
        <w:rPr>
          <w:sz w:val="21"/>
        </w:rPr>
        <w:t>扣除中运交通公司收取的合作费用后，剩余部分归合作方所有，用于覆盖其运营成本（商品采购、人员工资、管理、电费等）及获取利润。</w:t>
      </w:r>
    </w:p>
    <w:p w14:paraId="7D0D1383" w14:textId="24073915" w:rsidR="00B03680" w:rsidRPr="00DA740F" w:rsidRDefault="00DA740F" w:rsidP="00DA740F">
      <w:pPr>
        <w:tabs>
          <w:tab w:val="left" w:pos="312"/>
        </w:tabs>
        <w:ind w:firstLineChars="200" w:firstLine="420"/>
        <w:rPr>
          <w:rFonts w:ascii="Times New Roman" w:hAnsi="Times New Roman"/>
          <w:sz w:val="21"/>
          <w:szCs w:val="21"/>
        </w:rPr>
      </w:pPr>
      <w:r>
        <w:rPr>
          <w:rFonts w:ascii="Times New Roman" w:hAnsi="Times New Roman" w:hint="eastAsia"/>
          <w:sz w:val="21"/>
          <w:szCs w:val="21"/>
        </w:rPr>
        <w:lastRenderedPageBreak/>
        <w:t>4</w:t>
      </w:r>
      <w:r w:rsidR="00B03680" w:rsidRPr="00DA740F">
        <w:rPr>
          <w:rFonts w:ascii="Times New Roman" w:hAnsi="Times New Roman"/>
          <w:sz w:val="21"/>
          <w:szCs w:val="21"/>
        </w:rPr>
        <w:t>结算与开票：合作方须于每月结算时，向中运交通公司支付固定合作费，中运交通公司开具符合国家规定的、税率为</w:t>
      </w:r>
      <w:r w:rsidR="00B03680" w:rsidRPr="00DA740F">
        <w:rPr>
          <w:rFonts w:ascii="Times New Roman" w:hAnsi="Times New Roman"/>
          <w:sz w:val="21"/>
          <w:szCs w:val="21"/>
        </w:rPr>
        <w:t>13%</w:t>
      </w:r>
      <w:r w:rsidR="00B03680" w:rsidRPr="00DA740F">
        <w:rPr>
          <w:rFonts w:ascii="Times New Roman" w:hAnsi="Times New Roman"/>
          <w:sz w:val="21"/>
          <w:szCs w:val="21"/>
        </w:rPr>
        <w:t>的增值税专用发票。结算周期与具体流程在合作协议中明确。</w:t>
      </w:r>
    </w:p>
    <w:p w14:paraId="79B282DF" w14:textId="77777777" w:rsidR="00B03680" w:rsidRPr="00DA740F" w:rsidRDefault="00B03680" w:rsidP="00B03680">
      <w:pPr>
        <w:spacing w:line="360" w:lineRule="auto"/>
        <w:ind w:left="-122" w:firstLineChars="196" w:firstLine="413"/>
        <w:rPr>
          <w:rFonts w:ascii="Times New Roman" w:hAnsi="Times New Roman"/>
          <w:b/>
          <w:color w:val="000000"/>
          <w:sz w:val="21"/>
          <w:szCs w:val="21"/>
        </w:rPr>
      </w:pPr>
      <w:r w:rsidRPr="00DA740F">
        <w:rPr>
          <w:rFonts w:ascii="Times New Roman" w:hAnsi="Times New Roman"/>
          <w:b/>
          <w:color w:val="000000"/>
          <w:sz w:val="21"/>
          <w:szCs w:val="21"/>
        </w:rPr>
        <w:t>七、参选人资格要求：</w:t>
      </w:r>
      <w:r w:rsidRPr="00DA740F">
        <w:rPr>
          <w:rFonts w:ascii="Times New Roman" w:hAnsi="Times New Roman"/>
          <w:b/>
          <w:color w:val="000000"/>
          <w:sz w:val="21"/>
          <w:szCs w:val="21"/>
        </w:rPr>
        <w:t xml:space="preserve"> </w:t>
      </w:r>
    </w:p>
    <w:p w14:paraId="7EC2681C" w14:textId="77777777" w:rsidR="00DA740F" w:rsidRDefault="00B03680" w:rsidP="00DA740F">
      <w:pPr>
        <w:tabs>
          <w:tab w:val="left" w:pos="0"/>
          <w:tab w:val="left" w:pos="709"/>
          <w:tab w:val="left" w:pos="900"/>
        </w:tabs>
        <w:spacing w:line="360" w:lineRule="auto"/>
        <w:ind w:firstLineChars="135" w:firstLine="283"/>
        <w:rPr>
          <w:rFonts w:ascii="Times New Roman" w:hAnsi="Times New Roman"/>
          <w:color w:val="000000"/>
          <w:sz w:val="21"/>
          <w:szCs w:val="21"/>
        </w:rPr>
      </w:pPr>
      <w:r w:rsidRPr="00DA740F">
        <w:rPr>
          <w:rFonts w:ascii="Times New Roman" w:hAnsi="Times New Roman"/>
          <w:color w:val="000000"/>
          <w:sz w:val="21"/>
          <w:szCs w:val="21"/>
        </w:rPr>
        <w:t>（一）具有独立承担民事责任能力的在中华人民共和国境内注册的法人或非法人组织；</w:t>
      </w:r>
    </w:p>
    <w:p w14:paraId="30BA25F9" w14:textId="258F1FC4" w:rsidR="00B03680" w:rsidRPr="00DA740F" w:rsidRDefault="00B03680" w:rsidP="00DA740F">
      <w:pPr>
        <w:tabs>
          <w:tab w:val="left" w:pos="0"/>
          <w:tab w:val="left" w:pos="709"/>
          <w:tab w:val="left" w:pos="900"/>
        </w:tabs>
        <w:spacing w:line="360" w:lineRule="auto"/>
        <w:ind w:firstLineChars="135" w:firstLine="283"/>
        <w:rPr>
          <w:rFonts w:ascii="Times New Roman" w:hAnsi="Times New Roman"/>
          <w:color w:val="000000"/>
          <w:sz w:val="21"/>
          <w:szCs w:val="21"/>
        </w:rPr>
      </w:pPr>
      <w:r w:rsidRPr="00DA740F">
        <w:rPr>
          <w:rFonts w:ascii="Times New Roman" w:hAnsi="Times New Roman"/>
          <w:color w:val="000000"/>
          <w:kern w:val="0"/>
          <w:sz w:val="21"/>
          <w:szCs w:val="21"/>
        </w:rPr>
        <w:t>（二）</w:t>
      </w:r>
      <w:bookmarkStart w:id="0" w:name="OLE_LINK3"/>
      <w:r w:rsidRPr="00DA740F">
        <w:rPr>
          <w:rFonts w:ascii="Times New Roman" w:hAnsi="Times New Roman"/>
          <w:color w:val="000000"/>
          <w:kern w:val="0"/>
          <w:sz w:val="21"/>
          <w:szCs w:val="21"/>
        </w:rPr>
        <w:t>经营范围</w:t>
      </w:r>
      <w:proofErr w:type="gramStart"/>
      <w:r w:rsidRPr="00DA740F">
        <w:rPr>
          <w:rFonts w:ascii="Times New Roman" w:hAnsi="Times New Roman"/>
          <w:color w:val="000000"/>
          <w:kern w:val="0"/>
          <w:sz w:val="21"/>
          <w:szCs w:val="21"/>
        </w:rPr>
        <w:t>含食品</w:t>
      </w:r>
      <w:proofErr w:type="gramEnd"/>
      <w:r w:rsidRPr="00DA740F">
        <w:rPr>
          <w:rFonts w:ascii="Times New Roman" w:hAnsi="Times New Roman"/>
          <w:color w:val="000000"/>
          <w:kern w:val="0"/>
          <w:sz w:val="21"/>
          <w:szCs w:val="21"/>
        </w:rPr>
        <w:t>销售</w:t>
      </w:r>
      <w:bookmarkEnd w:id="0"/>
      <w:r w:rsidRPr="00DA740F">
        <w:rPr>
          <w:rFonts w:ascii="Times New Roman" w:hAnsi="Times New Roman"/>
          <w:color w:val="000000"/>
          <w:kern w:val="0"/>
          <w:sz w:val="21"/>
          <w:szCs w:val="21"/>
        </w:rPr>
        <w:t>；</w:t>
      </w:r>
    </w:p>
    <w:p w14:paraId="704F9F6A" w14:textId="77777777" w:rsidR="00B03680" w:rsidRPr="00DA740F" w:rsidRDefault="00B03680" w:rsidP="00DA740F">
      <w:pPr>
        <w:tabs>
          <w:tab w:val="left" w:pos="0"/>
          <w:tab w:val="left" w:pos="709"/>
          <w:tab w:val="left" w:pos="900"/>
        </w:tabs>
        <w:spacing w:line="360" w:lineRule="auto"/>
        <w:ind w:left="-122" w:firstLineChars="200" w:firstLine="420"/>
        <w:rPr>
          <w:rFonts w:ascii="Times New Roman" w:hAnsi="Times New Roman"/>
          <w:color w:val="000000"/>
          <w:sz w:val="21"/>
          <w:szCs w:val="21"/>
        </w:rPr>
      </w:pPr>
      <w:bookmarkStart w:id="1" w:name="_GoBack"/>
      <w:bookmarkEnd w:id="1"/>
      <w:r w:rsidRPr="00DA740F">
        <w:rPr>
          <w:rFonts w:ascii="Times New Roman" w:hAnsi="Times New Roman"/>
          <w:color w:val="000000"/>
          <w:sz w:val="21"/>
          <w:szCs w:val="21"/>
        </w:rPr>
        <w:t>（三）</w:t>
      </w:r>
      <w:bookmarkStart w:id="2" w:name="OLE_LINK2"/>
      <w:r w:rsidRPr="00DA740F">
        <w:rPr>
          <w:rFonts w:ascii="Times New Roman" w:hAnsi="Times New Roman"/>
          <w:color w:val="000000"/>
          <w:sz w:val="21"/>
          <w:szCs w:val="21"/>
        </w:rPr>
        <w:t>未被列入</w:t>
      </w:r>
      <w:r w:rsidRPr="00DA740F">
        <w:rPr>
          <w:rFonts w:ascii="Times New Roman" w:hAnsi="Times New Roman"/>
          <w:color w:val="000000"/>
          <w:sz w:val="21"/>
          <w:szCs w:val="21"/>
        </w:rPr>
        <w:t>“</w:t>
      </w:r>
      <w:r w:rsidRPr="00DA740F">
        <w:rPr>
          <w:rFonts w:ascii="Times New Roman" w:hAnsi="Times New Roman"/>
          <w:color w:val="000000"/>
          <w:sz w:val="21"/>
          <w:szCs w:val="21"/>
        </w:rPr>
        <w:t>信用中国</w:t>
      </w:r>
      <w:r w:rsidRPr="00DA740F">
        <w:rPr>
          <w:rFonts w:ascii="Times New Roman" w:hAnsi="Times New Roman"/>
          <w:color w:val="000000"/>
          <w:sz w:val="21"/>
          <w:szCs w:val="21"/>
        </w:rPr>
        <w:t>”</w:t>
      </w:r>
      <w:r w:rsidRPr="00DA740F">
        <w:rPr>
          <w:rFonts w:ascii="Times New Roman" w:hAnsi="Times New Roman"/>
          <w:color w:val="000000"/>
          <w:sz w:val="21"/>
          <w:szCs w:val="21"/>
        </w:rPr>
        <w:t>网站</w:t>
      </w:r>
      <w:bookmarkEnd w:id="2"/>
      <w:r w:rsidRPr="00DA740F">
        <w:rPr>
          <w:rFonts w:ascii="Times New Roman" w:hAnsi="Times New Roman"/>
          <w:color w:val="000000"/>
          <w:sz w:val="21"/>
          <w:szCs w:val="21"/>
        </w:rPr>
        <w:t>（</w:t>
      </w:r>
      <w:r w:rsidRPr="00DA740F">
        <w:rPr>
          <w:rFonts w:ascii="Times New Roman" w:hAnsi="Times New Roman"/>
          <w:color w:val="000000"/>
          <w:sz w:val="21"/>
          <w:szCs w:val="21"/>
        </w:rPr>
        <w:t>www.creditchina.gov.cn</w:t>
      </w:r>
      <w:r w:rsidRPr="00DA740F">
        <w:rPr>
          <w:rFonts w:ascii="Times New Roman" w:hAnsi="Times New Roman"/>
          <w:color w:val="000000"/>
          <w:sz w:val="21"/>
          <w:szCs w:val="21"/>
        </w:rPr>
        <w:t>）</w:t>
      </w:r>
      <w:r w:rsidRPr="00DA740F">
        <w:rPr>
          <w:rFonts w:ascii="Times New Roman" w:hAnsi="Times New Roman"/>
          <w:color w:val="000000"/>
          <w:sz w:val="21"/>
          <w:szCs w:val="21"/>
        </w:rPr>
        <w:t>“</w:t>
      </w:r>
      <w:r w:rsidRPr="00DA740F">
        <w:rPr>
          <w:rFonts w:ascii="Times New Roman" w:hAnsi="Times New Roman"/>
          <w:color w:val="000000"/>
          <w:sz w:val="21"/>
          <w:szCs w:val="21"/>
        </w:rPr>
        <w:t>记录失信被执行人或重大税收违法失信主体</w:t>
      </w:r>
      <w:r w:rsidRPr="00DA740F">
        <w:rPr>
          <w:rFonts w:ascii="Times New Roman" w:hAnsi="Times New Roman"/>
          <w:color w:val="000000"/>
          <w:sz w:val="21"/>
          <w:szCs w:val="21"/>
        </w:rPr>
        <w:t>”</w:t>
      </w:r>
      <w:r w:rsidRPr="00DA740F">
        <w:rPr>
          <w:rFonts w:ascii="Times New Roman" w:hAnsi="Times New Roman"/>
          <w:color w:val="000000"/>
          <w:sz w:val="21"/>
          <w:szCs w:val="21"/>
        </w:rPr>
        <w:t>记录名单，须提供</w:t>
      </w:r>
      <w:r w:rsidRPr="00DA740F">
        <w:rPr>
          <w:rFonts w:ascii="Times New Roman" w:hAnsi="Times New Roman"/>
          <w:color w:val="000000"/>
          <w:sz w:val="21"/>
          <w:szCs w:val="21"/>
        </w:rPr>
        <w:t xml:space="preserve"> “</w:t>
      </w:r>
      <w:r w:rsidRPr="00DA740F">
        <w:rPr>
          <w:rFonts w:ascii="Times New Roman" w:hAnsi="Times New Roman"/>
          <w:color w:val="000000"/>
          <w:sz w:val="21"/>
          <w:szCs w:val="21"/>
        </w:rPr>
        <w:t>信用中国</w:t>
      </w:r>
      <w:r w:rsidRPr="00DA740F">
        <w:rPr>
          <w:rFonts w:ascii="Times New Roman" w:hAnsi="Times New Roman"/>
          <w:color w:val="000000"/>
          <w:sz w:val="21"/>
          <w:szCs w:val="21"/>
        </w:rPr>
        <w:t>”</w:t>
      </w:r>
      <w:r w:rsidRPr="00DA740F">
        <w:rPr>
          <w:rFonts w:ascii="Times New Roman" w:hAnsi="Times New Roman"/>
          <w:color w:val="000000"/>
          <w:sz w:val="21"/>
          <w:szCs w:val="21"/>
        </w:rPr>
        <w:t>网站（</w:t>
      </w:r>
      <w:r w:rsidRPr="00DA740F">
        <w:rPr>
          <w:rFonts w:ascii="Times New Roman" w:hAnsi="Times New Roman"/>
          <w:color w:val="000000"/>
          <w:sz w:val="21"/>
          <w:szCs w:val="21"/>
        </w:rPr>
        <w:t>www.creditchina.gov.cn</w:t>
      </w:r>
      <w:r w:rsidRPr="00DA740F">
        <w:rPr>
          <w:rFonts w:ascii="Times New Roman" w:hAnsi="Times New Roman"/>
          <w:color w:val="000000"/>
          <w:sz w:val="21"/>
          <w:szCs w:val="21"/>
        </w:rPr>
        <w:t>）的信用记录查询结果截图并打印页面加盖公章；</w:t>
      </w:r>
    </w:p>
    <w:p w14:paraId="39A39D2B" w14:textId="77777777" w:rsidR="00B03680" w:rsidRPr="00DA740F" w:rsidRDefault="00B03680" w:rsidP="00DA740F">
      <w:pPr>
        <w:tabs>
          <w:tab w:val="left" w:pos="0"/>
          <w:tab w:val="left" w:pos="709"/>
          <w:tab w:val="left" w:pos="900"/>
        </w:tabs>
        <w:spacing w:line="360" w:lineRule="auto"/>
        <w:ind w:firstLineChars="135" w:firstLine="283"/>
        <w:rPr>
          <w:rFonts w:ascii="Times New Roman" w:hAnsi="Times New Roman"/>
          <w:color w:val="000000"/>
          <w:sz w:val="21"/>
          <w:szCs w:val="21"/>
        </w:rPr>
      </w:pPr>
      <w:r w:rsidRPr="00DA740F">
        <w:rPr>
          <w:rFonts w:ascii="Times New Roman" w:hAnsi="Times New Roman"/>
          <w:color w:val="000000"/>
          <w:kern w:val="0"/>
          <w:sz w:val="21"/>
          <w:szCs w:val="21"/>
        </w:rPr>
        <w:t>（四）</w:t>
      </w:r>
      <w:r w:rsidRPr="00DA740F">
        <w:rPr>
          <w:rFonts w:ascii="Times New Roman" w:hAnsi="Times New Roman"/>
          <w:color w:val="000000"/>
          <w:sz w:val="21"/>
          <w:szCs w:val="21"/>
        </w:rPr>
        <w:t>本项目不接受联合体参选。</w:t>
      </w:r>
    </w:p>
    <w:p w14:paraId="54D1579B" w14:textId="77777777" w:rsidR="00B03680" w:rsidRPr="00DA740F" w:rsidRDefault="00B03680" w:rsidP="00B03680">
      <w:pPr>
        <w:tabs>
          <w:tab w:val="left" w:pos="0"/>
          <w:tab w:val="left" w:pos="709"/>
          <w:tab w:val="left" w:pos="900"/>
        </w:tabs>
        <w:spacing w:line="360" w:lineRule="auto"/>
        <w:ind w:left="-122" w:firstLineChars="196" w:firstLine="413"/>
        <w:rPr>
          <w:rFonts w:ascii="Times New Roman" w:hAnsi="Times New Roman"/>
          <w:color w:val="000000"/>
          <w:spacing w:val="15"/>
          <w:sz w:val="21"/>
          <w:szCs w:val="21"/>
          <w:shd w:val="clear" w:color="auto" w:fill="FFFFFF"/>
        </w:rPr>
      </w:pPr>
      <w:r w:rsidRPr="00DA740F">
        <w:rPr>
          <w:rFonts w:ascii="Times New Roman" w:hAnsi="Times New Roman"/>
          <w:b/>
          <w:color w:val="000000"/>
          <w:sz w:val="21"/>
          <w:szCs w:val="21"/>
        </w:rPr>
        <w:t>八、</w:t>
      </w:r>
      <w:r w:rsidRPr="00DA740F">
        <w:rPr>
          <w:rFonts w:ascii="Times New Roman" w:hAnsi="Times New Roman"/>
          <w:b/>
          <w:bCs/>
          <w:color w:val="000000"/>
          <w:sz w:val="21"/>
          <w:szCs w:val="21"/>
        </w:rPr>
        <w:t>参选人应对项目所有的内容进行参选，不允许只对其中部分内容进行参选。</w:t>
      </w:r>
    </w:p>
    <w:p w14:paraId="7E1ABF1B" w14:textId="77777777" w:rsidR="00B03680" w:rsidRPr="00DA740F" w:rsidRDefault="00B03680" w:rsidP="00B03680">
      <w:pPr>
        <w:tabs>
          <w:tab w:val="left" w:pos="567"/>
        </w:tabs>
        <w:spacing w:line="440" w:lineRule="exact"/>
        <w:ind w:left="-122" w:firstLineChars="196" w:firstLine="413"/>
        <w:rPr>
          <w:rFonts w:ascii="Times New Roman" w:hAnsi="Times New Roman"/>
          <w:b/>
          <w:sz w:val="21"/>
          <w:szCs w:val="21"/>
        </w:rPr>
      </w:pPr>
      <w:r w:rsidRPr="00DA740F">
        <w:rPr>
          <w:rFonts w:ascii="Times New Roman" w:hAnsi="Times New Roman"/>
          <w:b/>
          <w:sz w:val="21"/>
          <w:szCs w:val="21"/>
        </w:rPr>
        <w:t>九、获取比选文件</w:t>
      </w:r>
    </w:p>
    <w:p w14:paraId="63225AEE" w14:textId="77777777" w:rsidR="00B03680" w:rsidRPr="00DA740F" w:rsidRDefault="00B03680" w:rsidP="00B03680">
      <w:pPr>
        <w:tabs>
          <w:tab w:val="left" w:pos="567"/>
        </w:tabs>
        <w:spacing w:line="440" w:lineRule="exact"/>
        <w:ind w:left="-122" w:firstLineChars="200" w:firstLine="420"/>
        <w:rPr>
          <w:rFonts w:ascii="Times New Roman" w:hAnsi="Times New Roman"/>
          <w:color w:val="000000" w:themeColor="text1"/>
          <w:sz w:val="21"/>
          <w:szCs w:val="21"/>
        </w:rPr>
      </w:pPr>
      <w:r w:rsidRPr="00DA740F">
        <w:rPr>
          <w:rFonts w:ascii="Times New Roman" w:hAnsi="Times New Roman"/>
          <w:color w:val="000000" w:themeColor="text1"/>
          <w:sz w:val="21"/>
          <w:szCs w:val="21"/>
        </w:rPr>
        <w:t>（一）获取时间：</w:t>
      </w:r>
      <w:r w:rsidRPr="00DA740F">
        <w:rPr>
          <w:rFonts w:ascii="Times New Roman" w:hAnsi="Times New Roman"/>
          <w:color w:val="000000" w:themeColor="text1"/>
          <w:sz w:val="21"/>
          <w:szCs w:val="21"/>
          <w:u w:val="single"/>
        </w:rPr>
        <w:t>2025</w:t>
      </w:r>
      <w:r w:rsidRPr="00DA740F">
        <w:rPr>
          <w:rFonts w:ascii="Times New Roman" w:hAnsi="Times New Roman"/>
          <w:color w:val="000000" w:themeColor="text1"/>
          <w:sz w:val="21"/>
          <w:szCs w:val="21"/>
          <w:u w:val="single"/>
        </w:rPr>
        <w:t>年</w:t>
      </w:r>
      <w:r w:rsidRPr="00DA740F">
        <w:rPr>
          <w:rFonts w:ascii="Times New Roman" w:hAnsi="Times New Roman"/>
          <w:color w:val="000000" w:themeColor="text1"/>
          <w:sz w:val="21"/>
          <w:szCs w:val="21"/>
          <w:u w:val="single"/>
        </w:rPr>
        <w:t>9</w:t>
      </w:r>
      <w:r w:rsidRPr="00DA740F">
        <w:rPr>
          <w:rFonts w:ascii="Times New Roman" w:hAnsi="Times New Roman"/>
          <w:color w:val="000000" w:themeColor="text1"/>
          <w:sz w:val="21"/>
          <w:szCs w:val="21"/>
          <w:u w:val="single"/>
        </w:rPr>
        <w:t>月</w:t>
      </w:r>
      <w:r w:rsidRPr="00DA740F">
        <w:rPr>
          <w:rFonts w:ascii="Times New Roman" w:hAnsi="Times New Roman"/>
          <w:color w:val="000000" w:themeColor="text1"/>
          <w:sz w:val="21"/>
          <w:szCs w:val="21"/>
          <w:u w:val="single"/>
        </w:rPr>
        <w:t>17</w:t>
      </w:r>
      <w:r w:rsidRPr="00DA740F">
        <w:rPr>
          <w:rFonts w:ascii="Times New Roman" w:hAnsi="Times New Roman"/>
          <w:color w:val="000000" w:themeColor="text1"/>
          <w:sz w:val="21"/>
          <w:szCs w:val="21"/>
          <w:u w:val="single"/>
        </w:rPr>
        <w:t>日至</w:t>
      </w:r>
      <w:r w:rsidRPr="00DA740F">
        <w:rPr>
          <w:rFonts w:ascii="Times New Roman" w:hAnsi="Times New Roman"/>
          <w:color w:val="000000" w:themeColor="text1"/>
          <w:sz w:val="21"/>
          <w:szCs w:val="21"/>
          <w:u w:val="single"/>
        </w:rPr>
        <w:t>2025</w:t>
      </w:r>
      <w:r w:rsidRPr="00DA740F">
        <w:rPr>
          <w:rFonts w:ascii="Times New Roman" w:hAnsi="Times New Roman"/>
          <w:color w:val="000000" w:themeColor="text1"/>
          <w:sz w:val="21"/>
          <w:szCs w:val="21"/>
          <w:u w:val="single"/>
        </w:rPr>
        <w:t>年</w:t>
      </w:r>
      <w:r w:rsidRPr="00DA740F">
        <w:rPr>
          <w:rFonts w:ascii="Times New Roman" w:hAnsi="Times New Roman"/>
          <w:color w:val="000000" w:themeColor="text1"/>
          <w:sz w:val="21"/>
          <w:szCs w:val="21"/>
          <w:u w:val="single"/>
        </w:rPr>
        <w:t>9</w:t>
      </w:r>
      <w:r w:rsidRPr="00DA740F">
        <w:rPr>
          <w:rFonts w:ascii="Times New Roman" w:hAnsi="Times New Roman"/>
          <w:color w:val="000000" w:themeColor="text1"/>
          <w:sz w:val="21"/>
          <w:szCs w:val="21"/>
          <w:u w:val="single"/>
        </w:rPr>
        <w:t>月</w:t>
      </w:r>
      <w:r w:rsidRPr="00DA740F">
        <w:rPr>
          <w:rFonts w:ascii="Times New Roman" w:hAnsi="Times New Roman"/>
          <w:color w:val="000000" w:themeColor="text1"/>
          <w:sz w:val="21"/>
          <w:szCs w:val="21"/>
          <w:u w:val="single"/>
        </w:rPr>
        <w:t>19</w:t>
      </w:r>
      <w:r w:rsidRPr="00DA740F">
        <w:rPr>
          <w:rFonts w:ascii="Times New Roman" w:hAnsi="Times New Roman"/>
          <w:color w:val="000000" w:themeColor="text1"/>
          <w:sz w:val="21"/>
          <w:szCs w:val="21"/>
          <w:u w:val="single"/>
        </w:rPr>
        <w:t>日（</w:t>
      </w:r>
      <w:r w:rsidRPr="00DA740F">
        <w:rPr>
          <w:rFonts w:ascii="Times New Roman" w:hAnsi="Times New Roman"/>
          <w:color w:val="000000" w:themeColor="text1"/>
          <w:sz w:val="21"/>
          <w:szCs w:val="21"/>
          <w:u w:val="single"/>
        </w:rPr>
        <w:t>3</w:t>
      </w:r>
      <w:r w:rsidRPr="00DA740F">
        <w:rPr>
          <w:rFonts w:ascii="Times New Roman" w:hAnsi="Times New Roman"/>
          <w:color w:val="000000" w:themeColor="text1"/>
          <w:sz w:val="21"/>
          <w:szCs w:val="21"/>
          <w:u w:val="single"/>
        </w:rPr>
        <w:t>个工作日）</w:t>
      </w:r>
      <w:r w:rsidRPr="00DA740F">
        <w:rPr>
          <w:rFonts w:ascii="Times New Roman" w:hAnsi="Times New Roman"/>
          <w:color w:val="000000" w:themeColor="text1"/>
          <w:sz w:val="21"/>
          <w:szCs w:val="21"/>
        </w:rPr>
        <w:t>；</w:t>
      </w:r>
    </w:p>
    <w:p w14:paraId="38073A7F" w14:textId="77777777" w:rsidR="00B03680" w:rsidRPr="00DA740F" w:rsidRDefault="00B03680" w:rsidP="00B03680">
      <w:pPr>
        <w:tabs>
          <w:tab w:val="left" w:pos="567"/>
        </w:tabs>
        <w:spacing w:line="440" w:lineRule="exact"/>
        <w:ind w:left="-122" w:firstLineChars="200" w:firstLine="420"/>
        <w:rPr>
          <w:rFonts w:ascii="Times New Roman" w:hAnsi="Times New Roman"/>
          <w:color w:val="000000" w:themeColor="text1"/>
          <w:sz w:val="21"/>
          <w:szCs w:val="21"/>
        </w:rPr>
      </w:pPr>
      <w:r w:rsidRPr="00DA740F">
        <w:rPr>
          <w:rFonts w:ascii="Times New Roman" w:hAnsi="Times New Roman"/>
          <w:color w:val="000000" w:themeColor="text1"/>
          <w:sz w:val="21"/>
          <w:szCs w:val="21"/>
        </w:rPr>
        <w:t>（二）领取比选文件地点：广州市越秀区环市西路</w:t>
      </w:r>
      <w:r w:rsidRPr="00DA740F">
        <w:rPr>
          <w:rFonts w:ascii="Times New Roman" w:hAnsi="Times New Roman"/>
          <w:color w:val="000000" w:themeColor="text1"/>
          <w:sz w:val="21"/>
          <w:szCs w:val="21"/>
        </w:rPr>
        <w:t>147</w:t>
      </w:r>
      <w:r w:rsidRPr="00DA740F">
        <w:rPr>
          <w:rFonts w:ascii="Times New Roman" w:hAnsi="Times New Roman"/>
          <w:color w:val="000000" w:themeColor="text1"/>
          <w:sz w:val="21"/>
          <w:szCs w:val="21"/>
        </w:rPr>
        <w:t>号、</w:t>
      </w:r>
      <w:r w:rsidRPr="00DA740F">
        <w:rPr>
          <w:rFonts w:ascii="Times New Roman" w:hAnsi="Times New Roman"/>
          <w:color w:val="000000" w:themeColor="text1"/>
          <w:sz w:val="21"/>
          <w:szCs w:val="21"/>
        </w:rPr>
        <w:t>149</w:t>
      </w:r>
      <w:r w:rsidRPr="00DA740F">
        <w:rPr>
          <w:rFonts w:ascii="Times New Roman" w:hAnsi="Times New Roman"/>
          <w:color w:val="000000" w:themeColor="text1"/>
          <w:sz w:val="21"/>
          <w:szCs w:val="21"/>
        </w:rPr>
        <w:t>号办公楼经营发展部。</w:t>
      </w:r>
    </w:p>
    <w:p w14:paraId="085BF268" w14:textId="77777777" w:rsidR="00B03680" w:rsidRPr="00DA740F" w:rsidRDefault="00B03680" w:rsidP="00B03680">
      <w:pPr>
        <w:tabs>
          <w:tab w:val="left" w:pos="567"/>
        </w:tabs>
        <w:spacing w:line="440" w:lineRule="exact"/>
        <w:ind w:left="-122" w:firstLineChars="200" w:firstLine="420"/>
        <w:rPr>
          <w:rFonts w:ascii="Times New Roman" w:hAnsi="Times New Roman"/>
          <w:b/>
          <w:color w:val="000000" w:themeColor="text1"/>
          <w:sz w:val="21"/>
          <w:szCs w:val="21"/>
        </w:rPr>
      </w:pPr>
      <w:r w:rsidRPr="00DA740F">
        <w:rPr>
          <w:rFonts w:ascii="Times New Roman" w:hAnsi="Times New Roman"/>
          <w:color w:val="000000" w:themeColor="text1"/>
          <w:sz w:val="21"/>
          <w:szCs w:val="21"/>
        </w:rPr>
        <w:t xml:space="preserve">      </w:t>
      </w:r>
      <w:r w:rsidRPr="00DA740F">
        <w:rPr>
          <w:rFonts w:ascii="Times New Roman" w:hAnsi="Times New Roman"/>
          <w:b/>
          <w:color w:val="000000" w:themeColor="text1"/>
          <w:sz w:val="21"/>
          <w:szCs w:val="21"/>
        </w:rPr>
        <w:t>注：领取比选文件时，需提交参选人营业执照复印件（加盖公章）</w:t>
      </w:r>
    </w:p>
    <w:p w14:paraId="4A6F3235" w14:textId="77777777" w:rsidR="00B03680" w:rsidRPr="00DA740F" w:rsidRDefault="00B03680" w:rsidP="00B03680">
      <w:pPr>
        <w:tabs>
          <w:tab w:val="left" w:pos="567"/>
        </w:tabs>
        <w:spacing w:line="440" w:lineRule="exact"/>
        <w:ind w:left="-122" w:firstLineChars="200" w:firstLine="420"/>
        <w:rPr>
          <w:rFonts w:ascii="Times New Roman" w:hAnsi="Times New Roman"/>
          <w:color w:val="000000" w:themeColor="text1"/>
          <w:sz w:val="21"/>
          <w:szCs w:val="21"/>
        </w:rPr>
      </w:pPr>
      <w:r w:rsidRPr="00DA740F">
        <w:rPr>
          <w:rFonts w:ascii="Times New Roman" w:hAnsi="Times New Roman"/>
          <w:color w:val="000000" w:themeColor="text1"/>
          <w:sz w:val="21"/>
          <w:szCs w:val="21"/>
        </w:rPr>
        <w:t>（三）比选文件费用：每套售价</w:t>
      </w:r>
      <w:r w:rsidRPr="00DA740F">
        <w:rPr>
          <w:rFonts w:ascii="Times New Roman" w:hAnsi="Times New Roman"/>
          <w:color w:val="000000" w:themeColor="text1"/>
          <w:sz w:val="21"/>
          <w:szCs w:val="21"/>
        </w:rPr>
        <w:t>50</w:t>
      </w:r>
      <w:r w:rsidRPr="00DA740F">
        <w:rPr>
          <w:rFonts w:ascii="Times New Roman" w:hAnsi="Times New Roman"/>
          <w:color w:val="000000" w:themeColor="text1"/>
          <w:sz w:val="21"/>
          <w:szCs w:val="21"/>
        </w:rPr>
        <w:t>元人民币，售后不退。支付方式：前往比选单位</w:t>
      </w:r>
      <w:proofErr w:type="gramStart"/>
      <w:r w:rsidRPr="00DA740F">
        <w:rPr>
          <w:rFonts w:ascii="Times New Roman" w:hAnsi="Times New Roman"/>
          <w:color w:val="000000" w:themeColor="text1"/>
          <w:sz w:val="21"/>
          <w:szCs w:val="21"/>
        </w:rPr>
        <w:t>财务部缴交</w:t>
      </w:r>
      <w:proofErr w:type="gramEnd"/>
      <w:r w:rsidRPr="00DA740F">
        <w:rPr>
          <w:rFonts w:ascii="Times New Roman" w:hAnsi="Times New Roman"/>
          <w:color w:val="000000" w:themeColor="text1"/>
          <w:sz w:val="21"/>
          <w:szCs w:val="21"/>
        </w:rPr>
        <w:t>。</w:t>
      </w:r>
    </w:p>
    <w:p w14:paraId="26E5FE76" w14:textId="77777777" w:rsidR="00B03680" w:rsidRPr="00DA740F" w:rsidRDefault="00B03680" w:rsidP="00B03680">
      <w:pPr>
        <w:tabs>
          <w:tab w:val="left" w:pos="567"/>
        </w:tabs>
        <w:spacing w:line="440" w:lineRule="exact"/>
        <w:ind w:left="-122" w:firstLineChars="196" w:firstLine="413"/>
        <w:rPr>
          <w:rFonts w:ascii="Times New Roman" w:hAnsi="Times New Roman"/>
          <w:b/>
          <w:color w:val="000000" w:themeColor="text1"/>
          <w:sz w:val="21"/>
          <w:szCs w:val="21"/>
        </w:rPr>
      </w:pPr>
      <w:r w:rsidRPr="00DA740F">
        <w:rPr>
          <w:rFonts w:ascii="Times New Roman" w:hAnsi="Times New Roman"/>
          <w:b/>
          <w:color w:val="000000" w:themeColor="text1"/>
          <w:sz w:val="21"/>
          <w:szCs w:val="21"/>
        </w:rPr>
        <w:t>十、参选文件递交时间、截止时间、唱</w:t>
      </w:r>
      <w:proofErr w:type="gramStart"/>
      <w:r w:rsidRPr="00DA740F">
        <w:rPr>
          <w:rFonts w:ascii="Times New Roman" w:hAnsi="Times New Roman"/>
          <w:b/>
          <w:color w:val="000000" w:themeColor="text1"/>
          <w:sz w:val="21"/>
          <w:szCs w:val="21"/>
        </w:rPr>
        <w:t>价时间</w:t>
      </w:r>
      <w:proofErr w:type="gramEnd"/>
      <w:r w:rsidRPr="00DA740F">
        <w:rPr>
          <w:rFonts w:ascii="Times New Roman" w:hAnsi="Times New Roman"/>
          <w:b/>
          <w:color w:val="000000" w:themeColor="text1"/>
          <w:sz w:val="21"/>
          <w:szCs w:val="21"/>
        </w:rPr>
        <w:t>和地点</w:t>
      </w:r>
    </w:p>
    <w:p w14:paraId="605FBB39" w14:textId="77777777" w:rsidR="00B03680" w:rsidRPr="00DA740F" w:rsidRDefault="00B03680" w:rsidP="00B03680">
      <w:pPr>
        <w:tabs>
          <w:tab w:val="left" w:pos="567"/>
        </w:tabs>
        <w:spacing w:line="440" w:lineRule="exact"/>
        <w:ind w:left="-122" w:firstLineChars="200" w:firstLine="420"/>
        <w:rPr>
          <w:rFonts w:ascii="Times New Roman" w:hAnsi="Times New Roman"/>
          <w:color w:val="000000" w:themeColor="text1"/>
          <w:sz w:val="21"/>
          <w:szCs w:val="21"/>
        </w:rPr>
      </w:pPr>
      <w:r w:rsidRPr="00DA740F">
        <w:rPr>
          <w:rFonts w:ascii="Times New Roman" w:hAnsi="Times New Roman"/>
          <w:color w:val="000000" w:themeColor="text1"/>
          <w:sz w:val="21"/>
          <w:szCs w:val="21"/>
        </w:rPr>
        <w:t>（一）参选文件递交时间：</w:t>
      </w:r>
      <w:r w:rsidRPr="00DA740F">
        <w:rPr>
          <w:rFonts w:ascii="Times New Roman" w:hAnsi="Times New Roman"/>
          <w:color w:val="000000" w:themeColor="text1"/>
          <w:sz w:val="21"/>
          <w:szCs w:val="21"/>
        </w:rPr>
        <w:t xml:space="preserve"> </w:t>
      </w:r>
      <w:r w:rsidRPr="00DA740F">
        <w:rPr>
          <w:rFonts w:ascii="Times New Roman" w:hAnsi="Times New Roman"/>
          <w:color w:val="000000" w:themeColor="text1"/>
          <w:sz w:val="21"/>
          <w:szCs w:val="21"/>
          <w:u w:val="single"/>
        </w:rPr>
        <w:t>2025</w:t>
      </w:r>
      <w:r w:rsidRPr="00DA740F">
        <w:rPr>
          <w:rFonts w:ascii="Times New Roman" w:hAnsi="Times New Roman"/>
          <w:color w:val="000000" w:themeColor="text1"/>
          <w:sz w:val="21"/>
          <w:szCs w:val="21"/>
          <w:u w:val="single"/>
        </w:rPr>
        <w:t>年</w:t>
      </w:r>
      <w:r w:rsidRPr="00DA740F">
        <w:rPr>
          <w:rFonts w:ascii="Times New Roman" w:hAnsi="Times New Roman"/>
          <w:color w:val="000000" w:themeColor="text1"/>
          <w:sz w:val="21"/>
          <w:szCs w:val="21"/>
          <w:u w:val="single"/>
        </w:rPr>
        <w:t>9</w:t>
      </w:r>
      <w:r w:rsidRPr="00DA740F">
        <w:rPr>
          <w:rFonts w:ascii="Times New Roman" w:hAnsi="Times New Roman"/>
          <w:color w:val="000000" w:themeColor="text1"/>
          <w:sz w:val="21"/>
          <w:szCs w:val="21"/>
          <w:u w:val="single"/>
        </w:rPr>
        <w:t>月</w:t>
      </w:r>
      <w:r w:rsidRPr="00DA740F">
        <w:rPr>
          <w:rFonts w:ascii="Times New Roman" w:hAnsi="Times New Roman"/>
          <w:color w:val="000000" w:themeColor="text1"/>
          <w:sz w:val="21"/>
          <w:szCs w:val="21"/>
          <w:u w:val="single"/>
        </w:rPr>
        <w:t>23</w:t>
      </w:r>
      <w:r w:rsidRPr="00DA740F">
        <w:rPr>
          <w:rFonts w:ascii="Times New Roman" w:hAnsi="Times New Roman"/>
          <w:color w:val="000000" w:themeColor="text1"/>
          <w:sz w:val="21"/>
          <w:szCs w:val="21"/>
          <w:u w:val="single"/>
        </w:rPr>
        <w:t>日</w:t>
      </w:r>
      <w:r w:rsidRPr="00DA740F">
        <w:rPr>
          <w:rFonts w:ascii="Times New Roman" w:hAnsi="Times New Roman"/>
          <w:color w:val="000000" w:themeColor="text1"/>
          <w:sz w:val="21"/>
          <w:szCs w:val="21"/>
          <w:u w:val="single"/>
        </w:rPr>
        <w:t>09:00-09:30</w:t>
      </w:r>
      <w:r w:rsidRPr="00DA740F">
        <w:rPr>
          <w:rFonts w:ascii="Times New Roman" w:hAnsi="Times New Roman"/>
          <w:color w:val="000000" w:themeColor="text1"/>
          <w:sz w:val="21"/>
          <w:szCs w:val="21"/>
          <w:u w:val="single"/>
        </w:rPr>
        <w:t>（北京时间）</w:t>
      </w:r>
      <w:r w:rsidRPr="00DA740F">
        <w:rPr>
          <w:rFonts w:ascii="Times New Roman" w:hAnsi="Times New Roman"/>
          <w:color w:val="000000" w:themeColor="text1"/>
          <w:sz w:val="21"/>
          <w:szCs w:val="21"/>
        </w:rPr>
        <w:t>。</w:t>
      </w:r>
    </w:p>
    <w:p w14:paraId="539E690D" w14:textId="77777777" w:rsidR="00B03680" w:rsidRPr="00DA740F" w:rsidRDefault="00B03680" w:rsidP="00B03680">
      <w:pPr>
        <w:tabs>
          <w:tab w:val="left" w:pos="567"/>
        </w:tabs>
        <w:spacing w:line="440" w:lineRule="exact"/>
        <w:ind w:firstLineChars="132" w:firstLine="277"/>
        <w:rPr>
          <w:rFonts w:ascii="Times New Roman" w:hAnsi="Times New Roman"/>
          <w:color w:val="000000" w:themeColor="text1"/>
          <w:sz w:val="21"/>
          <w:szCs w:val="21"/>
        </w:rPr>
      </w:pPr>
      <w:r w:rsidRPr="00DA740F">
        <w:rPr>
          <w:rFonts w:ascii="Times New Roman" w:hAnsi="Times New Roman"/>
          <w:color w:val="000000" w:themeColor="text1"/>
          <w:sz w:val="21"/>
          <w:szCs w:val="21"/>
        </w:rPr>
        <w:t>（二）参选文件递交截止时间：</w:t>
      </w:r>
      <w:r w:rsidRPr="00DA740F">
        <w:rPr>
          <w:rFonts w:ascii="Times New Roman" w:hAnsi="Times New Roman"/>
          <w:color w:val="000000" w:themeColor="text1"/>
          <w:sz w:val="21"/>
          <w:szCs w:val="21"/>
          <w:u w:val="single"/>
        </w:rPr>
        <w:t>2025</w:t>
      </w:r>
      <w:r w:rsidRPr="00DA740F">
        <w:rPr>
          <w:rFonts w:ascii="Times New Roman" w:hAnsi="Times New Roman"/>
          <w:color w:val="000000" w:themeColor="text1"/>
          <w:sz w:val="21"/>
          <w:szCs w:val="21"/>
          <w:u w:val="single"/>
        </w:rPr>
        <w:t>年</w:t>
      </w:r>
      <w:r w:rsidRPr="00DA740F">
        <w:rPr>
          <w:rFonts w:ascii="Times New Roman" w:hAnsi="Times New Roman"/>
          <w:color w:val="000000" w:themeColor="text1"/>
          <w:sz w:val="21"/>
          <w:szCs w:val="21"/>
          <w:u w:val="single"/>
        </w:rPr>
        <w:t>9</w:t>
      </w:r>
      <w:r w:rsidRPr="00DA740F">
        <w:rPr>
          <w:rFonts w:ascii="Times New Roman" w:hAnsi="Times New Roman"/>
          <w:color w:val="000000" w:themeColor="text1"/>
          <w:sz w:val="21"/>
          <w:szCs w:val="21"/>
          <w:u w:val="single"/>
        </w:rPr>
        <w:t>月</w:t>
      </w:r>
      <w:r w:rsidRPr="00DA740F">
        <w:rPr>
          <w:rFonts w:ascii="Times New Roman" w:hAnsi="Times New Roman"/>
          <w:color w:val="000000" w:themeColor="text1"/>
          <w:sz w:val="21"/>
          <w:szCs w:val="21"/>
          <w:u w:val="single"/>
        </w:rPr>
        <w:t>23</w:t>
      </w:r>
      <w:r w:rsidRPr="00DA740F">
        <w:rPr>
          <w:rFonts w:ascii="Times New Roman" w:hAnsi="Times New Roman"/>
          <w:color w:val="000000" w:themeColor="text1"/>
          <w:sz w:val="21"/>
          <w:szCs w:val="21"/>
          <w:u w:val="single"/>
        </w:rPr>
        <w:t>日</w:t>
      </w:r>
      <w:r w:rsidRPr="00DA740F">
        <w:rPr>
          <w:rFonts w:ascii="Times New Roman" w:hAnsi="Times New Roman"/>
          <w:color w:val="000000" w:themeColor="text1"/>
          <w:sz w:val="21"/>
          <w:szCs w:val="21"/>
          <w:u w:val="single"/>
        </w:rPr>
        <w:t>09:30</w:t>
      </w:r>
      <w:r w:rsidRPr="00DA740F">
        <w:rPr>
          <w:rFonts w:ascii="Times New Roman" w:hAnsi="Times New Roman"/>
          <w:color w:val="000000" w:themeColor="text1"/>
          <w:sz w:val="21"/>
          <w:szCs w:val="21"/>
          <w:u w:val="single"/>
        </w:rPr>
        <w:t>（北京时间）</w:t>
      </w:r>
      <w:r w:rsidRPr="00DA740F">
        <w:rPr>
          <w:rFonts w:ascii="Times New Roman" w:hAnsi="Times New Roman"/>
          <w:color w:val="000000" w:themeColor="text1"/>
          <w:sz w:val="21"/>
          <w:szCs w:val="21"/>
        </w:rPr>
        <w:t>。</w:t>
      </w:r>
    </w:p>
    <w:p w14:paraId="7F30EE69" w14:textId="77777777" w:rsidR="00B03680" w:rsidRPr="00DA740F" w:rsidRDefault="00B03680" w:rsidP="00B03680">
      <w:pPr>
        <w:tabs>
          <w:tab w:val="left" w:pos="567"/>
        </w:tabs>
        <w:spacing w:line="440" w:lineRule="exact"/>
        <w:ind w:firstLineChars="432" w:firstLine="911"/>
        <w:rPr>
          <w:rFonts w:ascii="Times New Roman" w:hAnsi="Times New Roman"/>
          <w:b/>
          <w:color w:val="000000" w:themeColor="text1"/>
          <w:sz w:val="21"/>
          <w:szCs w:val="21"/>
        </w:rPr>
      </w:pPr>
      <w:r w:rsidRPr="00DA740F">
        <w:rPr>
          <w:rFonts w:ascii="Times New Roman" w:hAnsi="Times New Roman"/>
          <w:b/>
          <w:color w:val="000000" w:themeColor="text1"/>
          <w:sz w:val="21"/>
          <w:szCs w:val="21"/>
        </w:rPr>
        <w:t>注：须同时提交参选文件（正本）的</w:t>
      </w:r>
      <w:r w:rsidRPr="00DA740F">
        <w:rPr>
          <w:rFonts w:ascii="Times New Roman" w:hAnsi="Times New Roman"/>
          <w:b/>
          <w:color w:val="000000" w:themeColor="text1"/>
          <w:sz w:val="21"/>
          <w:szCs w:val="21"/>
        </w:rPr>
        <w:t>PDF</w:t>
      </w:r>
      <w:r w:rsidRPr="00DA740F">
        <w:rPr>
          <w:rFonts w:ascii="Times New Roman" w:hAnsi="Times New Roman"/>
          <w:b/>
          <w:color w:val="000000" w:themeColor="text1"/>
          <w:sz w:val="21"/>
          <w:szCs w:val="21"/>
        </w:rPr>
        <w:t>格式扫描件。</w:t>
      </w:r>
    </w:p>
    <w:p w14:paraId="1337386B" w14:textId="77777777" w:rsidR="00B03680" w:rsidRPr="00DA740F" w:rsidRDefault="00B03680" w:rsidP="00B03680">
      <w:pPr>
        <w:tabs>
          <w:tab w:val="left" w:pos="567"/>
        </w:tabs>
        <w:spacing w:line="440" w:lineRule="exact"/>
        <w:ind w:left="-122" w:firstLineChars="200" w:firstLine="420"/>
        <w:rPr>
          <w:rFonts w:ascii="Times New Roman" w:hAnsi="Times New Roman"/>
          <w:color w:val="000000" w:themeColor="text1"/>
          <w:sz w:val="21"/>
          <w:szCs w:val="21"/>
        </w:rPr>
      </w:pPr>
      <w:r w:rsidRPr="00DA740F">
        <w:rPr>
          <w:rFonts w:ascii="Times New Roman" w:hAnsi="Times New Roman"/>
          <w:color w:val="000000" w:themeColor="text1"/>
          <w:sz w:val="21"/>
          <w:szCs w:val="21"/>
        </w:rPr>
        <w:t>（三）唱价</w:t>
      </w:r>
      <w:r w:rsidRPr="00DA740F">
        <w:rPr>
          <w:rFonts w:ascii="Times New Roman" w:hAnsi="Times New Roman"/>
          <w:color w:val="000000" w:themeColor="text1"/>
          <w:spacing w:val="15"/>
          <w:sz w:val="21"/>
          <w:szCs w:val="21"/>
          <w:shd w:val="clear" w:color="auto" w:fill="FFFFFF"/>
        </w:rPr>
        <w:t>时间：</w:t>
      </w:r>
      <w:r w:rsidRPr="00DA740F">
        <w:rPr>
          <w:rFonts w:ascii="Times New Roman" w:hAnsi="Times New Roman"/>
          <w:color w:val="000000" w:themeColor="text1"/>
          <w:sz w:val="21"/>
          <w:szCs w:val="21"/>
          <w:u w:val="single"/>
        </w:rPr>
        <w:t>2025</w:t>
      </w:r>
      <w:r w:rsidRPr="00DA740F">
        <w:rPr>
          <w:rFonts w:ascii="Times New Roman" w:hAnsi="Times New Roman"/>
          <w:color w:val="000000" w:themeColor="text1"/>
          <w:sz w:val="21"/>
          <w:szCs w:val="21"/>
          <w:u w:val="single"/>
        </w:rPr>
        <w:t>年</w:t>
      </w:r>
      <w:r w:rsidRPr="00DA740F">
        <w:rPr>
          <w:rFonts w:ascii="Times New Roman" w:hAnsi="Times New Roman"/>
          <w:color w:val="000000" w:themeColor="text1"/>
          <w:sz w:val="21"/>
          <w:szCs w:val="21"/>
          <w:u w:val="single"/>
        </w:rPr>
        <w:t>9</w:t>
      </w:r>
      <w:r w:rsidRPr="00DA740F">
        <w:rPr>
          <w:rFonts w:ascii="Times New Roman" w:hAnsi="Times New Roman"/>
          <w:color w:val="000000" w:themeColor="text1"/>
          <w:sz w:val="21"/>
          <w:szCs w:val="21"/>
          <w:u w:val="single"/>
        </w:rPr>
        <w:t>月</w:t>
      </w:r>
      <w:r w:rsidRPr="00DA740F">
        <w:rPr>
          <w:rFonts w:ascii="Times New Roman" w:hAnsi="Times New Roman"/>
          <w:color w:val="000000" w:themeColor="text1"/>
          <w:sz w:val="21"/>
          <w:szCs w:val="21"/>
          <w:u w:val="single"/>
        </w:rPr>
        <w:t xml:space="preserve">23 </w:t>
      </w:r>
      <w:r w:rsidRPr="00DA740F">
        <w:rPr>
          <w:rFonts w:ascii="Times New Roman" w:hAnsi="Times New Roman"/>
          <w:color w:val="000000" w:themeColor="text1"/>
          <w:spacing w:val="15"/>
          <w:sz w:val="21"/>
          <w:szCs w:val="21"/>
          <w:u w:val="single"/>
          <w:shd w:val="clear" w:color="auto" w:fill="FFFFFF"/>
        </w:rPr>
        <w:t>日</w:t>
      </w:r>
      <w:r w:rsidRPr="00DA740F">
        <w:rPr>
          <w:rFonts w:ascii="Times New Roman" w:hAnsi="Times New Roman"/>
          <w:color w:val="000000" w:themeColor="text1"/>
          <w:spacing w:val="15"/>
          <w:sz w:val="21"/>
          <w:szCs w:val="21"/>
          <w:u w:val="single"/>
          <w:shd w:val="clear" w:color="auto" w:fill="FFFFFF"/>
        </w:rPr>
        <w:t>09:30</w:t>
      </w:r>
      <w:r w:rsidRPr="00DA740F">
        <w:rPr>
          <w:rFonts w:ascii="Times New Roman" w:hAnsi="Times New Roman"/>
          <w:color w:val="000000" w:themeColor="text1"/>
          <w:spacing w:val="15"/>
          <w:sz w:val="21"/>
          <w:szCs w:val="21"/>
          <w:u w:val="single"/>
          <w:shd w:val="clear" w:color="auto" w:fill="FFFFFF"/>
        </w:rPr>
        <w:t>（北京时间）</w:t>
      </w:r>
      <w:r w:rsidRPr="00DA740F">
        <w:rPr>
          <w:rFonts w:ascii="Times New Roman" w:hAnsi="Times New Roman"/>
          <w:color w:val="000000" w:themeColor="text1"/>
          <w:spacing w:val="15"/>
          <w:sz w:val="21"/>
          <w:szCs w:val="21"/>
          <w:shd w:val="clear" w:color="auto" w:fill="FFFFFF"/>
        </w:rPr>
        <w:t>。</w:t>
      </w:r>
      <w:r w:rsidRPr="00DA740F">
        <w:rPr>
          <w:rFonts w:ascii="Times New Roman" w:hAnsi="Times New Roman"/>
          <w:color w:val="000000" w:themeColor="text1"/>
          <w:sz w:val="21"/>
          <w:szCs w:val="21"/>
        </w:rPr>
        <w:t>参选人由法定代表人或其授权代表（具有法定代表人签署的授权书）携带身份证明原件参加唱价仪式。参选人未参加唱价的，视同认可唱价结果。唱价后参选人离场，评委开始进行评审。</w:t>
      </w:r>
    </w:p>
    <w:p w14:paraId="487C2787" w14:textId="77777777" w:rsidR="00B03680" w:rsidRPr="00DA740F" w:rsidRDefault="00B03680" w:rsidP="00B03680">
      <w:pPr>
        <w:tabs>
          <w:tab w:val="left" w:pos="567"/>
        </w:tabs>
        <w:spacing w:line="440" w:lineRule="exact"/>
        <w:ind w:left="-122" w:firstLineChars="200" w:firstLine="420"/>
        <w:rPr>
          <w:rFonts w:ascii="Times New Roman" w:hAnsi="Times New Roman"/>
          <w:color w:val="000000" w:themeColor="text1"/>
          <w:sz w:val="21"/>
          <w:szCs w:val="21"/>
        </w:rPr>
      </w:pPr>
      <w:r w:rsidRPr="00DA740F">
        <w:rPr>
          <w:rFonts w:ascii="Times New Roman" w:hAnsi="Times New Roman"/>
          <w:color w:val="000000" w:themeColor="text1"/>
          <w:sz w:val="21"/>
          <w:szCs w:val="21"/>
        </w:rPr>
        <w:t>（四）地点：广州市环市西路</w:t>
      </w:r>
      <w:r w:rsidRPr="00DA740F">
        <w:rPr>
          <w:rFonts w:ascii="Times New Roman" w:hAnsi="Times New Roman"/>
          <w:color w:val="000000" w:themeColor="text1"/>
          <w:sz w:val="21"/>
          <w:szCs w:val="21"/>
        </w:rPr>
        <w:t>147</w:t>
      </w:r>
      <w:r w:rsidRPr="00DA740F">
        <w:rPr>
          <w:rFonts w:ascii="Times New Roman" w:hAnsi="Times New Roman"/>
          <w:color w:val="000000" w:themeColor="text1"/>
          <w:sz w:val="21"/>
          <w:szCs w:val="21"/>
        </w:rPr>
        <w:t>号、</w:t>
      </w:r>
      <w:r w:rsidRPr="00DA740F">
        <w:rPr>
          <w:rFonts w:ascii="Times New Roman" w:hAnsi="Times New Roman"/>
          <w:color w:val="000000" w:themeColor="text1"/>
          <w:sz w:val="21"/>
          <w:szCs w:val="21"/>
        </w:rPr>
        <w:t>149</w:t>
      </w:r>
      <w:r w:rsidRPr="00DA740F">
        <w:rPr>
          <w:rFonts w:ascii="Times New Roman" w:hAnsi="Times New Roman"/>
          <w:color w:val="000000" w:themeColor="text1"/>
          <w:sz w:val="21"/>
          <w:szCs w:val="21"/>
        </w:rPr>
        <w:t>号办公楼四楼党建室。</w:t>
      </w:r>
    </w:p>
    <w:p w14:paraId="5E054AE5" w14:textId="77777777" w:rsidR="00B03680" w:rsidRPr="00DA740F" w:rsidRDefault="00B03680" w:rsidP="00B03680">
      <w:pPr>
        <w:tabs>
          <w:tab w:val="left" w:pos="567"/>
        </w:tabs>
        <w:spacing w:line="440" w:lineRule="exact"/>
        <w:ind w:left="-122" w:firstLineChars="200" w:firstLine="422"/>
        <w:rPr>
          <w:rFonts w:ascii="Times New Roman" w:hAnsi="Times New Roman"/>
          <w:b/>
          <w:color w:val="000000" w:themeColor="text1"/>
          <w:sz w:val="21"/>
          <w:szCs w:val="21"/>
        </w:rPr>
      </w:pPr>
      <w:r w:rsidRPr="00DA740F">
        <w:rPr>
          <w:rFonts w:ascii="Times New Roman" w:hAnsi="Times New Roman"/>
          <w:b/>
          <w:color w:val="000000" w:themeColor="text1"/>
          <w:sz w:val="21"/>
          <w:szCs w:val="21"/>
        </w:rPr>
        <w:t>十一、本项目公告刊登媒体</w:t>
      </w:r>
    </w:p>
    <w:p w14:paraId="0C171FC4" w14:textId="77777777" w:rsidR="00B03680" w:rsidRPr="00DA740F" w:rsidRDefault="00B03680" w:rsidP="00B03680">
      <w:pPr>
        <w:tabs>
          <w:tab w:val="left" w:pos="567"/>
        </w:tabs>
        <w:spacing w:line="440" w:lineRule="exact"/>
        <w:ind w:left="-122" w:firstLineChars="200" w:firstLine="420"/>
        <w:rPr>
          <w:rFonts w:ascii="Times New Roman" w:hAnsi="Times New Roman"/>
          <w:color w:val="000000" w:themeColor="text1"/>
          <w:sz w:val="21"/>
          <w:szCs w:val="21"/>
        </w:rPr>
      </w:pPr>
      <w:r w:rsidRPr="00DA740F">
        <w:rPr>
          <w:rFonts w:ascii="Times New Roman" w:hAnsi="Times New Roman"/>
          <w:color w:val="000000" w:themeColor="text1"/>
          <w:sz w:val="21"/>
          <w:szCs w:val="21"/>
        </w:rPr>
        <w:t>信息发布网站：广州产权交易所网站（网址：</w:t>
      </w:r>
      <w:r w:rsidRPr="00DA740F">
        <w:rPr>
          <w:rFonts w:ascii="Times New Roman" w:hAnsi="Times New Roman"/>
          <w:color w:val="000000" w:themeColor="text1"/>
          <w:sz w:val="21"/>
          <w:szCs w:val="21"/>
        </w:rPr>
        <w:t>http://www.gemas.com.cn</w:t>
      </w:r>
      <w:r w:rsidRPr="00DA740F">
        <w:rPr>
          <w:rFonts w:ascii="Times New Roman" w:hAnsi="Times New Roman"/>
          <w:color w:val="000000" w:themeColor="text1"/>
          <w:sz w:val="21"/>
          <w:szCs w:val="21"/>
        </w:rPr>
        <w:t>）。</w:t>
      </w:r>
    </w:p>
    <w:p w14:paraId="6E2A5D3E" w14:textId="77777777" w:rsidR="00B03680" w:rsidRPr="00DA740F" w:rsidRDefault="00B03680" w:rsidP="00B03680">
      <w:pPr>
        <w:spacing w:line="360" w:lineRule="auto"/>
        <w:ind w:left="-122" w:firstLineChars="196" w:firstLine="413"/>
        <w:rPr>
          <w:rFonts w:ascii="Times New Roman" w:hAnsi="Times New Roman"/>
          <w:b/>
          <w:color w:val="000000" w:themeColor="text1"/>
          <w:sz w:val="21"/>
          <w:szCs w:val="21"/>
        </w:rPr>
      </w:pPr>
      <w:r w:rsidRPr="00DA740F">
        <w:rPr>
          <w:rFonts w:ascii="Times New Roman" w:hAnsi="Times New Roman"/>
          <w:b/>
          <w:color w:val="000000" w:themeColor="text1"/>
          <w:sz w:val="21"/>
          <w:szCs w:val="21"/>
        </w:rPr>
        <w:t>十二、投标保证金：</w:t>
      </w:r>
    </w:p>
    <w:p w14:paraId="6A4818D2" w14:textId="77777777" w:rsidR="00B03680" w:rsidRPr="00DA740F" w:rsidRDefault="00B03680" w:rsidP="00B03680">
      <w:pPr>
        <w:spacing w:line="360" w:lineRule="auto"/>
        <w:ind w:left="-122" w:firstLineChars="196" w:firstLine="412"/>
        <w:rPr>
          <w:rFonts w:ascii="Times New Roman" w:hAnsi="Times New Roman"/>
          <w:color w:val="000000" w:themeColor="text1"/>
          <w:sz w:val="21"/>
          <w:szCs w:val="21"/>
        </w:rPr>
      </w:pPr>
      <w:r w:rsidRPr="00DA740F">
        <w:rPr>
          <w:rFonts w:ascii="Times New Roman" w:hAnsi="Times New Roman"/>
          <w:color w:val="000000" w:themeColor="text1"/>
          <w:sz w:val="21"/>
          <w:szCs w:val="21"/>
        </w:rPr>
        <w:t>（一）投标保证金额（元）：壹仟元整（</w:t>
      </w:r>
      <w:r w:rsidRPr="00DA740F">
        <w:rPr>
          <w:rFonts w:ascii="Times New Roman" w:hAnsi="Times New Roman"/>
          <w:color w:val="000000" w:themeColor="text1"/>
          <w:sz w:val="21"/>
          <w:szCs w:val="21"/>
        </w:rPr>
        <w:t>¥:1000.00</w:t>
      </w:r>
      <w:r w:rsidRPr="00DA740F">
        <w:rPr>
          <w:rFonts w:ascii="Times New Roman" w:hAnsi="Times New Roman"/>
          <w:color w:val="000000" w:themeColor="text1"/>
          <w:sz w:val="21"/>
          <w:szCs w:val="21"/>
        </w:rPr>
        <w:t>元）。</w:t>
      </w:r>
    </w:p>
    <w:p w14:paraId="6AED0F85" w14:textId="77777777" w:rsidR="00B03680" w:rsidRPr="00DA740F" w:rsidRDefault="00B03680" w:rsidP="00B03680">
      <w:pPr>
        <w:spacing w:line="360" w:lineRule="auto"/>
        <w:ind w:left="-122" w:firstLineChars="196" w:firstLine="412"/>
        <w:rPr>
          <w:rFonts w:ascii="Times New Roman" w:hAnsi="Times New Roman"/>
          <w:color w:val="000000" w:themeColor="text1"/>
          <w:sz w:val="21"/>
          <w:szCs w:val="21"/>
        </w:rPr>
      </w:pPr>
      <w:r w:rsidRPr="00DA740F">
        <w:rPr>
          <w:rFonts w:ascii="Times New Roman" w:hAnsi="Times New Roman"/>
          <w:color w:val="000000" w:themeColor="text1"/>
          <w:sz w:val="21"/>
          <w:szCs w:val="21"/>
        </w:rPr>
        <w:t>（二）投标保证金到账截止时间：</w:t>
      </w:r>
      <w:r w:rsidRPr="00DA740F">
        <w:rPr>
          <w:rFonts w:ascii="Times New Roman" w:hAnsi="Times New Roman"/>
          <w:color w:val="000000" w:themeColor="text1"/>
          <w:sz w:val="21"/>
          <w:szCs w:val="21"/>
          <w:u w:val="single"/>
        </w:rPr>
        <w:t>2025</w:t>
      </w:r>
      <w:r w:rsidRPr="00DA740F">
        <w:rPr>
          <w:rFonts w:ascii="Times New Roman" w:hAnsi="Times New Roman"/>
          <w:color w:val="000000" w:themeColor="text1"/>
          <w:sz w:val="21"/>
          <w:szCs w:val="21"/>
          <w:u w:val="single"/>
        </w:rPr>
        <w:t>年</w:t>
      </w:r>
      <w:r w:rsidRPr="00DA740F">
        <w:rPr>
          <w:rFonts w:ascii="Times New Roman" w:hAnsi="Times New Roman"/>
          <w:color w:val="000000" w:themeColor="text1"/>
          <w:sz w:val="21"/>
          <w:szCs w:val="21"/>
          <w:u w:val="single"/>
        </w:rPr>
        <w:t>9</w:t>
      </w:r>
      <w:r w:rsidRPr="00DA740F">
        <w:rPr>
          <w:rFonts w:ascii="Times New Roman" w:hAnsi="Times New Roman"/>
          <w:color w:val="000000" w:themeColor="text1"/>
          <w:sz w:val="21"/>
          <w:szCs w:val="21"/>
          <w:u w:val="single"/>
        </w:rPr>
        <w:t>月</w:t>
      </w:r>
      <w:r w:rsidRPr="00DA740F">
        <w:rPr>
          <w:rFonts w:ascii="Times New Roman" w:hAnsi="Times New Roman"/>
          <w:color w:val="000000" w:themeColor="text1"/>
          <w:sz w:val="21"/>
          <w:szCs w:val="21"/>
          <w:u w:val="single"/>
        </w:rPr>
        <w:t>22</w:t>
      </w:r>
      <w:r w:rsidRPr="00DA740F">
        <w:rPr>
          <w:rFonts w:ascii="Times New Roman" w:hAnsi="Times New Roman"/>
          <w:color w:val="000000" w:themeColor="text1"/>
          <w:sz w:val="21"/>
          <w:szCs w:val="21"/>
          <w:u w:val="single"/>
        </w:rPr>
        <w:t>日</w:t>
      </w:r>
      <w:r w:rsidRPr="00DA740F">
        <w:rPr>
          <w:rFonts w:ascii="Times New Roman" w:hAnsi="Times New Roman"/>
          <w:color w:val="000000" w:themeColor="text1"/>
          <w:sz w:val="21"/>
          <w:szCs w:val="21"/>
        </w:rPr>
        <w:t>10</w:t>
      </w:r>
      <w:r w:rsidRPr="00DA740F">
        <w:rPr>
          <w:rFonts w:ascii="Times New Roman" w:hAnsi="Times New Roman"/>
          <w:color w:val="000000" w:themeColor="text1"/>
          <w:sz w:val="21"/>
          <w:szCs w:val="21"/>
        </w:rPr>
        <w:t>时</w:t>
      </w:r>
      <w:r w:rsidRPr="00DA740F">
        <w:rPr>
          <w:rFonts w:ascii="Times New Roman" w:hAnsi="Times New Roman"/>
          <w:color w:val="000000" w:themeColor="text1"/>
          <w:sz w:val="21"/>
          <w:szCs w:val="21"/>
        </w:rPr>
        <w:t>00</w:t>
      </w:r>
      <w:r w:rsidRPr="00DA740F">
        <w:rPr>
          <w:rFonts w:ascii="Times New Roman" w:hAnsi="Times New Roman"/>
          <w:color w:val="000000" w:themeColor="text1"/>
          <w:sz w:val="21"/>
          <w:szCs w:val="21"/>
        </w:rPr>
        <w:t>分。</w:t>
      </w:r>
    </w:p>
    <w:p w14:paraId="23795C5A" w14:textId="77777777" w:rsidR="00B03680" w:rsidRPr="00DA740F" w:rsidRDefault="00B03680" w:rsidP="00B03680">
      <w:pPr>
        <w:spacing w:line="360" w:lineRule="auto"/>
        <w:ind w:left="-122" w:firstLineChars="196" w:firstLine="412"/>
        <w:rPr>
          <w:rFonts w:ascii="Times New Roman" w:hAnsi="Times New Roman"/>
          <w:color w:val="000000" w:themeColor="text1"/>
          <w:sz w:val="21"/>
          <w:szCs w:val="21"/>
        </w:rPr>
      </w:pPr>
      <w:r w:rsidRPr="00DA740F">
        <w:rPr>
          <w:rFonts w:ascii="Times New Roman" w:hAnsi="Times New Roman"/>
          <w:color w:val="000000" w:themeColor="text1"/>
          <w:sz w:val="21"/>
          <w:szCs w:val="21"/>
        </w:rPr>
        <w:t>（三）投标保证金交纳方式：电子汇兑（柜面</w:t>
      </w:r>
      <w:proofErr w:type="gramStart"/>
      <w:r w:rsidRPr="00DA740F">
        <w:rPr>
          <w:rFonts w:ascii="Times New Roman" w:hAnsi="Times New Roman"/>
          <w:color w:val="000000" w:themeColor="text1"/>
          <w:sz w:val="21"/>
          <w:szCs w:val="21"/>
        </w:rPr>
        <w:t>或网银渠道</w:t>
      </w:r>
      <w:proofErr w:type="gramEnd"/>
      <w:r w:rsidRPr="00DA740F">
        <w:rPr>
          <w:rFonts w:ascii="Times New Roman" w:hAnsi="Times New Roman"/>
          <w:color w:val="000000" w:themeColor="text1"/>
          <w:sz w:val="21"/>
          <w:szCs w:val="21"/>
        </w:rPr>
        <w:t>）（投标人需从基本账户转出）。</w:t>
      </w:r>
    </w:p>
    <w:p w14:paraId="01D8A611" w14:textId="77777777" w:rsidR="00B03680" w:rsidRPr="00DA740F" w:rsidRDefault="00B03680" w:rsidP="00B03680">
      <w:pPr>
        <w:spacing w:line="360" w:lineRule="auto"/>
        <w:ind w:left="-122" w:firstLineChars="196" w:firstLine="412"/>
        <w:rPr>
          <w:rFonts w:ascii="Times New Roman" w:hAnsi="Times New Roman"/>
          <w:color w:val="000000" w:themeColor="text1"/>
          <w:sz w:val="21"/>
          <w:szCs w:val="21"/>
        </w:rPr>
      </w:pPr>
      <w:r w:rsidRPr="00DA740F">
        <w:rPr>
          <w:rFonts w:ascii="Times New Roman" w:hAnsi="Times New Roman"/>
          <w:color w:val="000000" w:themeColor="text1"/>
          <w:sz w:val="21"/>
          <w:szCs w:val="21"/>
        </w:rPr>
        <w:lastRenderedPageBreak/>
        <w:t>（四）开户银行及账号</w:t>
      </w:r>
    </w:p>
    <w:p w14:paraId="6F678495" w14:textId="77777777" w:rsidR="00B03680" w:rsidRPr="00DA740F" w:rsidRDefault="00B03680" w:rsidP="00B03680">
      <w:pPr>
        <w:spacing w:line="360" w:lineRule="auto"/>
        <w:ind w:left="-122" w:firstLineChars="396" w:firstLine="832"/>
        <w:rPr>
          <w:rFonts w:ascii="Times New Roman" w:hAnsi="Times New Roman"/>
          <w:color w:val="000000" w:themeColor="text1"/>
          <w:sz w:val="21"/>
          <w:szCs w:val="21"/>
        </w:rPr>
      </w:pPr>
      <w:r w:rsidRPr="00DA740F">
        <w:rPr>
          <w:rFonts w:ascii="Times New Roman" w:hAnsi="Times New Roman"/>
          <w:color w:val="000000" w:themeColor="text1"/>
          <w:sz w:val="21"/>
          <w:szCs w:val="21"/>
        </w:rPr>
        <w:t>保证金收款单位：广州中运交通发展有限公司</w:t>
      </w:r>
    </w:p>
    <w:p w14:paraId="715640FD" w14:textId="77777777" w:rsidR="00B03680" w:rsidRPr="00DA740F" w:rsidRDefault="00B03680" w:rsidP="00B03680">
      <w:pPr>
        <w:spacing w:line="360" w:lineRule="auto"/>
        <w:ind w:left="-122" w:firstLineChars="396" w:firstLine="832"/>
        <w:rPr>
          <w:rFonts w:ascii="Times New Roman" w:hAnsi="Times New Roman"/>
          <w:color w:val="000000" w:themeColor="text1"/>
          <w:sz w:val="21"/>
          <w:szCs w:val="21"/>
        </w:rPr>
      </w:pPr>
      <w:r w:rsidRPr="00DA740F">
        <w:rPr>
          <w:rFonts w:ascii="Times New Roman" w:hAnsi="Times New Roman"/>
          <w:color w:val="000000" w:themeColor="text1"/>
          <w:sz w:val="21"/>
          <w:szCs w:val="21"/>
        </w:rPr>
        <w:t>保证金开户银行：工商银行广州荔湾支行</w:t>
      </w:r>
    </w:p>
    <w:p w14:paraId="15081A3B" w14:textId="77777777" w:rsidR="00B03680" w:rsidRPr="00DA740F" w:rsidRDefault="00B03680" w:rsidP="00B03680">
      <w:pPr>
        <w:spacing w:line="360" w:lineRule="auto"/>
        <w:ind w:left="-122" w:firstLineChars="396" w:firstLine="832"/>
        <w:rPr>
          <w:rFonts w:ascii="Times New Roman" w:hAnsi="Times New Roman"/>
          <w:color w:val="000000" w:themeColor="text1"/>
          <w:sz w:val="21"/>
          <w:szCs w:val="21"/>
        </w:rPr>
      </w:pPr>
      <w:r w:rsidRPr="00DA740F">
        <w:rPr>
          <w:rFonts w:ascii="Times New Roman" w:hAnsi="Times New Roman"/>
          <w:color w:val="000000" w:themeColor="text1"/>
          <w:sz w:val="21"/>
          <w:szCs w:val="21"/>
        </w:rPr>
        <w:t>保证金银行账号：</w:t>
      </w:r>
      <w:r w:rsidRPr="00DA740F">
        <w:rPr>
          <w:rFonts w:ascii="Times New Roman" w:hAnsi="Times New Roman"/>
          <w:color w:val="000000" w:themeColor="text1"/>
          <w:sz w:val="21"/>
          <w:szCs w:val="21"/>
        </w:rPr>
        <w:t>3602000709200369544</w:t>
      </w:r>
    </w:p>
    <w:p w14:paraId="72E307B2" w14:textId="77777777" w:rsidR="00B03680" w:rsidRPr="00DA740F" w:rsidRDefault="00B03680" w:rsidP="00B03680">
      <w:pPr>
        <w:spacing w:line="360" w:lineRule="auto"/>
        <w:ind w:left="-122" w:firstLineChars="196" w:firstLine="413"/>
        <w:rPr>
          <w:rFonts w:ascii="Times New Roman" w:hAnsi="Times New Roman"/>
          <w:color w:val="000000" w:themeColor="text1"/>
          <w:sz w:val="21"/>
          <w:szCs w:val="21"/>
        </w:rPr>
      </w:pPr>
      <w:r w:rsidRPr="00DA740F">
        <w:rPr>
          <w:rFonts w:ascii="Times New Roman" w:hAnsi="Times New Roman"/>
          <w:b/>
          <w:color w:val="000000" w:themeColor="text1"/>
          <w:sz w:val="21"/>
          <w:szCs w:val="21"/>
        </w:rPr>
        <w:t>十三、联系事项</w:t>
      </w:r>
    </w:p>
    <w:p w14:paraId="0AAB35B2" w14:textId="77777777" w:rsidR="00B03680" w:rsidRPr="00DA740F" w:rsidRDefault="00B03680" w:rsidP="00B03680">
      <w:pPr>
        <w:tabs>
          <w:tab w:val="left" w:pos="360"/>
        </w:tabs>
        <w:spacing w:line="440" w:lineRule="exact"/>
        <w:ind w:left="-122" w:firstLineChars="200" w:firstLine="420"/>
        <w:rPr>
          <w:rFonts w:ascii="Times New Roman" w:hAnsi="Times New Roman"/>
          <w:color w:val="000000" w:themeColor="text1"/>
          <w:sz w:val="21"/>
          <w:szCs w:val="21"/>
        </w:rPr>
      </w:pPr>
      <w:r w:rsidRPr="00DA740F">
        <w:rPr>
          <w:rFonts w:ascii="Times New Roman" w:hAnsi="Times New Roman"/>
          <w:color w:val="000000" w:themeColor="text1"/>
          <w:sz w:val="21"/>
          <w:szCs w:val="21"/>
        </w:rPr>
        <w:t>比选单位：广州中运交通发展有限公司</w:t>
      </w:r>
    </w:p>
    <w:p w14:paraId="6537B538" w14:textId="77777777" w:rsidR="00B03680" w:rsidRPr="00DA740F" w:rsidRDefault="00B03680" w:rsidP="00B03680">
      <w:pPr>
        <w:tabs>
          <w:tab w:val="left" w:pos="360"/>
        </w:tabs>
        <w:spacing w:line="440" w:lineRule="exact"/>
        <w:ind w:left="-122" w:firstLineChars="200" w:firstLine="420"/>
        <w:rPr>
          <w:rFonts w:ascii="Times New Roman" w:hAnsi="Times New Roman"/>
          <w:color w:val="000000" w:themeColor="text1"/>
          <w:sz w:val="21"/>
          <w:szCs w:val="21"/>
        </w:rPr>
      </w:pPr>
      <w:r w:rsidRPr="00DA740F">
        <w:rPr>
          <w:rFonts w:ascii="Times New Roman" w:hAnsi="Times New Roman"/>
          <w:color w:val="000000" w:themeColor="text1"/>
          <w:sz w:val="21"/>
          <w:szCs w:val="21"/>
        </w:rPr>
        <w:t>联系人：温先生</w:t>
      </w:r>
      <w:r w:rsidRPr="00DA740F">
        <w:rPr>
          <w:rFonts w:ascii="Times New Roman" w:hAnsi="Times New Roman"/>
          <w:color w:val="000000" w:themeColor="text1"/>
          <w:sz w:val="21"/>
          <w:szCs w:val="21"/>
        </w:rPr>
        <w:tab/>
      </w:r>
    </w:p>
    <w:p w14:paraId="25301118" w14:textId="77777777" w:rsidR="00B03680" w:rsidRPr="00DA740F" w:rsidRDefault="00B03680" w:rsidP="00B03680">
      <w:pPr>
        <w:tabs>
          <w:tab w:val="left" w:pos="360"/>
        </w:tabs>
        <w:spacing w:line="440" w:lineRule="exact"/>
        <w:ind w:left="-122" w:firstLineChars="200" w:firstLine="420"/>
        <w:rPr>
          <w:rFonts w:ascii="Times New Roman" w:hAnsi="Times New Roman"/>
          <w:color w:val="000000" w:themeColor="text1"/>
          <w:sz w:val="21"/>
          <w:szCs w:val="21"/>
        </w:rPr>
      </w:pPr>
      <w:r w:rsidRPr="00DA740F">
        <w:rPr>
          <w:rFonts w:ascii="Times New Roman" w:hAnsi="Times New Roman"/>
          <w:color w:val="000000" w:themeColor="text1"/>
          <w:sz w:val="21"/>
          <w:szCs w:val="21"/>
        </w:rPr>
        <w:t>联系电话：</w:t>
      </w:r>
      <w:r w:rsidRPr="00DA740F">
        <w:rPr>
          <w:rFonts w:ascii="Times New Roman" w:hAnsi="Times New Roman"/>
          <w:color w:val="000000" w:themeColor="text1"/>
          <w:sz w:val="21"/>
          <w:szCs w:val="21"/>
        </w:rPr>
        <w:t>13922276775</w:t>
      </w:r>
    </w:p>
    <w:p w14:paraId="400C80D6" w14:textId="77777777" w:rsidR="00B03680" w:rsidRPr="00DA740F" w:rsidRDefault="00B03680" w:rsidP="00B03680">
      <w:pPr>
        <w:spacing w:line="440" w:lineRule="exact"/>
        <w:ind w:hanging="41"/>
        <w:jc w:val="right"/>
        <w:rPr>
          <w:rFonts w:ascii="Times New Roman" w:hAnsi="Times New Roman"/>
          <w:b/>
          <w:color w:val="000000" w:themeColor="text1"/>
          <w:sz w:val="21"/>
          <w:szCs w:val="21"/>
        </w:rPr>
      </w:pPr>
    </w:p>
    <w:p w14:paraId="3AB777A5" w14:textId="77777777" w:rsidR="00B03680" w:rsidRPr="00DA740F" w:rsidRDefault="00B03680" w:rsidP="00B03680">
      <w:pPr>
        <w:spacing w:line="440" w:lineRule="exact"/>
        <w:ind w:hanging="41"/>
        <w:jc w:val="right"/>
        <w:rPr>
          <w:rFonts w:ascii="Times New Roman" w:hAnsi="Times New Roman"/>
          <w:bCs/>
          <w:color w:val="000000" w:themeColor="text1"/>
          <w:sz w:val="21"/>
          <w:szCs w:val="21"/>
        </w:rPr>
      </w:pPr>
      <w:r w:rsidRPr="00DA740F">
        <w:rPr>
          <w:rFonts w:ascii="Times New Roman" w:hAnsi="Times New Roman"/>
          <w:bCs/>
          <w:color w:val="000000" w:themeColor="text1"/>
          <w:sz w:val="21"/>
          <w:szCs w:val="21"/>
        </w:rPr>
        <w:t>发布人：广州中运交通发展有限公司</w:t>
      </w:r>
    </w:p>
    <w:p w14:paraId="344DE918" w14:textId="2B75CFFB" w:rsidR="00D15721" w:rsidRPr="00DA740F" w:rsidRDefault="00B03680" w:rsidP="00B03680">
      <w:pPr>
        <w:spacing w:line="360" w:lineRule="auto"/>
        <w:ind w:left="-122" w:firstLineChars="2600" w:firstLine="5460"/>
        <w:rPr>
          <w:rFonts w:ascii="Times New Roman" w:hAnsi="Times New Roman"/>
          <w:sz w:val="21"/>
          <w:szCs w:val="21"/>
        </w:rPr>
      </w:pPr>
      <w:r w:rsidRPr="00DA740F">
        <w:rPr>
          <w:rFonts w:ascii="Times New Roman" w:hAnsi="Times New Roman"/>
          <w:bCs/>
          <w:color w:val="000000" w:themeColor="text1"/>
          <w:sz w:val="21"/>
          <w:szCs w:val="21"/>
        </w:rPr>
        <w:t>发布日期：</w:t>
      </w:r>
      <w:r w:rsidRPr="00DA740F">
        <w:rPr>
          <w:rFonts w:ascii="Times New Roman" w:hAnsi="Times New Roman"/>
          <w:bCs/>
          <w:color w:val="000000" w:themeColor="text1"/>
          <w:sz w:val="21"/>
          <w:szCs w:val="21"/>
        </w:rPr>
        <w:t>2025</w:t>
      </w:r>
      <w:r w:rsidRPr="00DA740F">
        <w:rPr>
          <w:rFonts w:ascii="Times New Roman" w:hAnsi="Times New Roman"/>
          <w:bCs/>
          <w:color w:val="000000" w:themeColor="text1"/>
          <w:sz w:val="21"/>
          <w:szCs w:val="21"/>
        </w:rPr>
        <w:t>年</w:t>
      </w:r>
      <w:r w:rsidRPr="00DA740F">
        <w:rPr>
          <w:rFonts w:ascii="Times New Roman" w:hAnsi="Times New Roman"/>
          <w:bCs/>
          <w:color w:val="000000" w:themeColor="text1"/>
          <w:sz w:val="21"/>
          <w:szCs w:val="21"/>
        </w:rPr>
        <w:t>9</w:t>
      </w:r>
      <w:r w:rsidRPr="00DA740F">
        <w:rPr>
          <w:rFonts w:ascii="Times New Roman" w:hAnsi="Times New Roman"/>
          <w:bCs/>
          <w:color w:val="000000" w:themeColor="text1"/>
          <w:sz w:val="21"/>
          <w:szCs w:val="21"/>
        </w:rPr>
        <w:t>月</w:t>
      </w:r>
      <w:r w:rsidRPr="00DA740F">
        <w:rPr>
          <w:rFonts w:ascii="Times New Roman" w:hAnsi="Times New Roman"/>
          <w:bCs/>
          <w:color w:val="000000" w:themeColor="text1"/>
          <w:sz w:val="21"/>
          <w:szCs w:val="21"/>
        </w:rPr>
        <w:t>16</w:t>
      </w:r>
      <w:r w:rsidRPr="00DA740F">
        <w:rPr>
          <w:rFonts w:ascii="Times New Roman" w:hAnsi="Times New Roman"/>
          <w:bCs/>
          <w:color w:val="000000" w:themeColor="text1"/>
          <w:sz w:val="21"/>
          <w:szCs w:val="21"/>
        </w:rPr>
        <w:t>日</w:t>
      </w:r>
    </w:p>
    <w:sectPr w:rsidR="00D15721" w:rsidRPr="00DA740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5961E" w14:textId="77777777" w:rsidR="00EB556F" w:rsidRDefault="00EB556F" w:rsidP="00F0172F">
      <w:r>
        <w:separator/>
      </w:r>
    </w:p>
  </w:endnote>
  <w:endnote w:type="continuationSeparator" w:id="0">
    <w:p w14:paraId="472CB8C7" w14:textId="77777777" w:rsidR="00EB556F" w:rsidRDefault="00EB556F" w:rsidP="00F0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default"/>
    <w:sig w:usb0="E00002FF" w:usb1="6AC7FDFB" w:usb2="00000012" w:usb3="00000000" w:csb0="4002009F" w:csb1="DFD7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524461"/>
      <w:docPartObj>
        <w:docPartGallery w:val="Page Numbers (Bottom of Page)"/>
        <w:docPartUnique/>
      </w:docPartObj>
    </w:sdtPr>
    <w:sdtEndPr/>
    <w:sdtContent>
      <w:sdt>
        <w:sdtPr>
          <w:id w:val="1728636285"/>
          <w:docPartObj>
            <w:docPartGallery w:val="Page Numbers (Top of Page)"/>
            <w:docPartUnique/>
          </w:docPartObj>
        </w:sdtPr>
        <w:sdtEndPr/>
        <w:sdtContent>
          <w:p w14:paraId="67B41700" w14:textId="1DE0B180" w:rsidR="00F0172F" w:rsidRDefault="00F0172F">
            <w:pPr>
              <w:pStyle w:val="af1"/>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A740F">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A740F">
              <w:rPr>
                <w:b/>
                <w:bCs/>
                <w:noProof/>
              </w:rPr>
              <w:t>3</w:t>
            </w:r>
            <w:r>
              <w:rPr>
                <w:b/>
                <w:bCs/>
                <w:sz w:val="24"/>
                <w:szCs w:val="24"/>
              </w:rPr>
              <w:fldChar w:fldCharType="end"/>
            </w:r>
          </w:p>
        </w:sdtContent>
      </w:sdt>
    </w:sdtContent>
  </w:sdt>
  <w:p w14:paraId="6627629F" w14:textId="77777777" w:rsidR="00F0172F" w:rsidRDefault="00F0172F">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4D132" w14:textId="77777777" w:rsidR="00EB556F" w:rsidRDefault="00EB556F" w:rsidP="00F0172F">
      <w:r>
        <w:separator/>
      </w:r>
    </w:p>
  </w:footnote>
  <w:footnote w:type="continuationSeparator" w:id="0">
    <w:p w14:paraId="0006F765" w14:textId="77777777" w:rsidR="00EB556F" w:rsidRDefault="00EB556F" w:rsidP="00F01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536CBC"/>
    <w:multiLevelType w:val="singleLevel"/>
    <w:tmpl w:val="EA536CBC"/>
    <w:lvl w:ilvl="0">
      <w:start w:val="1"/>
      <w:numFmt w:val="decimal"/>
      <w:lvlText w:val="%1."/>
      <w:lvlJc w:val="left"/>
      <w:pPr>
        <w:tabs>
          <w:tab w:val="left" w:pos="312"/>
        </w:tabs>
      </w:pPr>
    </w:lvl>
  </w:abstractNum>
  <w:abstractNum w:abstractNumId="1" w15:restartNumberingAfterBreak="0">
    <w:nsid w:val="50C0FD47"/>
    <w:multiLevelType w:val="singleLevel"/>
    <w:tmpl w:val="50C0FD47"/>
    <w:lvl w:ilvl="0">
      <w:start w:val="4"/>
      <w:numFmt w:val="chineseCounting"/>
      <w:suff w:val="nothing"/>
      <w:lvlText w:val="%1、"/>
      <w:lvlJc w:val="left"/>
      <w:rPr>
        <w:rFonts w:hint="eastAsia"/>
      </w:rPr>
    </w:lvl>
  </w:abstractNum>
  <w:num w:numId="1">
    <w:abstractNumId w:val="1"/>
  </w:num>
  <w:num w:numId="2">
    <w:abstractNumId w:val="0"/>
  </w:num>
  <w:num w:numId="3">
    <w:abstractNumId w:val="1"/>
    <w:lvlOverride w:ilvl="0">
      <w:startOverride w:val="4"/>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A90"/>
    <w:rsid w:val="0009281D"/>
    <w:rsid w:val="000F221A"/>
    <w:rsid w:val="00102B12"/>
    <w:rsid w:val="00162A90"/>
    <w:rsid w:val="002E6C49"/>
    <w:rsid w:val="00407A71"/>
    <w:rsid w:val="004F53FA"/>
    <w:rsid w:val="00557215"/>
    <w:rsid w:val="005B2AF6"/>
    <w:rsid w:val="00733201"/>
    <w:rsid w:val="00B03680"/>
    <w:rsid w:val="00C30044"/>
    <w:rsid w:val="00D15721"/>
    <w:rsid w:val="00DA740F"/>
    <w:rsid w:val="00EB556F"/>
    <w:rsid w:val="00F0172F"/>
    <w:rsid w:val="228E05A7"/>
    <w:rsid w:val="3C56549A"/>
    <w:rsid w:val="7FEC0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4D9D"/>
  <w15:docId w15:val="{19A83ED5-17F5-419C-9BC3-7637E078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ahoma" w:eastAsia="宋体" w:hAnsi="Tahoma" w:cs="Times New Roman"/>
      <w:kern w:val="2"/>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4"/>
    <w:link w:val="a4"/>
    <w:uiPriority w:val="99"/>
    <w:unhideWhenUsed/>
    <w:qFormat/>
    <w:pPr>
      <w:ind w:firstLineChars="200" w:firstLine="420"/>
    </w:pPr>
  </w:style>
  <w:style w:type="paragraph" w:styleId="4">
    <w:name w:val="toc 4"/>
    <w:basedOn w:val="a"/>
    <w:next w:val="a"/>
    <w:qFormat/>
    <w:pPr>
      <w:ind w:left="720"/>
      <w:jc w:val="left"/>
    </w:pPr>
    <w:rPr>
      <w:rFonts w:ascii="Times New Roman" w:hAnsi="Times New Roman"/>
      <w:sz w:val="18"/>
      <w:szCs w:val="21"/>
    </w:rPr>
  </w:style>
  <w:style w:type="paragraph" w:styleId="a5">
    <w:name w:val="Document Map"/>
    <w:basedOn w:val="a"/>
    <w:link w:val="a6"/>
    <w:uiPriority w:val="99"/>
    <w:semiHidden/>
    <w:unhideWhenUsed/>
    <w:qFormat/>
    <w:rPr>
      <w:rFonts w:ascii="Microsoft YaHei UI" w:eastAsia="Microsoft YaHei UI"/>
      <w:sz w:val="18"/>
      <w:szCs w:val="18"/>
    </w:rPr>
  </w:style>
  <w:style w:type="paragraph" w:styleId="a7">
    <w:name w:val="Body Text"/>
    <w:basedOn w:val="a"/>
    <w:link w:val="a8"/>
    <w:uiPriority w:val="99"/>
    <w:semiHidden/>
    <w:unhideWhenUsed/>
    <w:qFormat/>
    <w:pPr>
      <w:spacing w:after="120"/>
    </w:pPr>
  </w:style>
  <w:style w:type="paragraph" w:styleId="a9">
    <w:name w:val="Plain Text"/>
    <w:basedOn w:val="a"/>
    <w:link w:val="aa"/>
    <w:uiPriority w:val="99"/>
    <w:semiHidden/>
    <w:unhideWhenUsed/>
    <w:qFormat/>
    <w:rPr>
      <w:rFonts w:asciiTheme="minorEastAsia" w:hAnsi="Courier New" w:cs="Courier New"/>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75" w:lineRule="atLeast"/>
      <w:ind w:leftChars="-40" w:left="-96" w:firstLineChars="200" w:firstLine="480"/>
      <w:jc w:val="left"/>
    </w:pPr>
    <w:rPr>
      <w:rFonts w:ascii="Arial" w:hAnsi="Arial"/>
      <w:kern w:val="0"/>
      <w:szCs w:val="21"/>
      <w:lang w:val="zh-CN"/>
    </w:rPr>
  </w:style>
  <w:style w:type="paragraph" w:customStyle="1" w:styleId="ab">
    <w:name w:val="￥正文"/>
    <w:basedOn w:val="a"/>
    <w:link w:val="CharChar"/>
    <w:qFormat/>
    <w:pPr>
      <w:adjustRightInd w:val="0"/>
      <w:spacing w:line="360" w:lineRule="auto"/>
      <w:ind w:leftChars="-40" w:left="-96" w:firstLineChars="200" w:firstLine="480"/>
      <w:jc w:val="center"/>
    </w:pPr>
    <w:rPr>
      <w:rFonts w:ascii="Calibri" w:hAnsi="Calibri"/>
      <w:b/>
      <w:sz w:val="28"/>
      <w:szCs w:val="28"/>
      <w:lang w:val="zh-CN"/>
    </w:rPr>
  </w:style>
  <w:style w:type="character" w:customStyle="1" w:styleId="CharChar">
    <w:name w:val="￥正文 Char Char"/>
    <w:link w:val="ab"/>
    <w:autoRedefine/>
    <w:qFormat/>
    <w:rPr>
      <w:rFonts w:ascii="Calibri" w:eastAsia="宋体" w:hAnsi="Calibri" w:cs="Times New Roman"/>
      <w:b/>
      <w:sz w:val="28"/>
      <w:szCs w:val="28"/>
      <w:lang w:val="zh-CN"/>
    </w:rPr>
  </w:style>
  <w:style w:type="paragraph" w:customStyle="1" w:styleId="ac">
    <w:name w:val="±íÏî"/>
    <w:basedOn w:val="a"/>
    <w:qFormat/>
    <w:pPr>
      <w:widowControl/>
      <w:overflowPunct w:val="0"/>
      <w:autoSpaceDE w:val="0"/>
      <w:autoSpaceDN w:val="0"/>
      <w:adjustRightInd w:val="0"/>
      <w:spacing w:line="300" w:lineRule="auto"/>
      <w:ind w:leftChars="-40" w:left="-96" w:firstLineChars="200" w:firstLine="480"/>
      <w:jc w:val="center"/>
      <w:textAlignment w:val="baseline"/>
    </w:pPr>
    <w:rPr>
      <w:rFonts w:ascii="Times New Roman" w:hAnsi="Times New Roman"/>
      <w:kern w:val="0"/>
      <w:sz w:val="18"/>
      <w:szCs w:val="20"/>
    </w:rPr>
  </w:style>
  <w:style w:type="paragraph" w:customStyle="1" w:styleId="11">
    <w:name w:val="1级标题"/>
    <w:basedOn w:val="a"/>
    <w:next w:val="a"/>
    <w:qFormat/>
    <w:pPr>
      <w:adjustRightInd w:val="0"/>
      <w:spacing w:beforeLines="50" w:before="156" w:afterLines="50" w:after="156" w:line="480" w:lineRule="auto"/>
      <w:ind w:leftChars="-40" w:left="-96" w:firstLineChars="200" w:firstLine="480"/>
      <w:jc w:val="left"/>
      <w:outlineLvl w:val="0"/>
    </w:pPr>
    <w:rPr>
      <w:rFonts w:ascii="Calibri" w:hAnsi="Calibri"/>
      <w:b/>
      <w:sz w:val="44"/>
    </w:rPr>
  </w:style>
  <w:style w:type="paragraph" w:customStyle="1" w:styleId="21">
    <w:name w:val="2级标题"/>
    <w:basedOn w:val="a"/>
    <w:next w:val="a"/>
    <w:qFormat/>
    <w:pPr>
      <w:adjustRightInd w:val="0"/>
      <w:spacing w:line="360" w:lineRule="auto"/>
      <w:ind w:leftChars="-40" w:left="-96" w:firstLineChars="200" w:firstLine="480"/>
      <w:jc w:val="left"/>
      <w:outlineLvl w:val="1"/>
    </w:pPr>
    <w:rPr>
      <w:rFonts w:ascii="Calibri" w:hAnsi="Calibri"/>
      <w:b/>
      <w:sz w:val="36"/>
    </w:rPr>
  </w:style>
  <w:style w:type="paragraph" w:customStyle="1" w:styleId="31">
    <w:name w:val="3级标题"/>
    <w:basedOn w:val="a"/>
    <w:next w:val="a"/>
    <w:qFormat/>
    <w:pPr>
      <w:adjustRightInd w:val="0"/>
      <w:spacing w:line="360" w:lineRule="auto"/>
      <w:ind w:leftChars="-40" w:left="-96" w:firstLineChars="200" w:firstLine="480"/>
      <w:jc w:val="left"/>
      <w:outlineLvl w:val="2"/>
    </w:pPr>
    <w:rPr>
      <w:rFonts w:ascii="Calibri" w:hAnsi="Calibri"/>
      <w:b/>
      <w:sz w:val="32"/>
    </w:rPr>
  </w:style>
  <w:style w:type="paragraph" w:customStyle="1" w:styleId="40">
    <w:name w:val="4级标题"/>
    <w:basedOn w:val="a"/>
    <w:next w:val="a"/>
    <w:qFormat/>
    <w:pPr>
      <w:adjustRightInd w:val="0"/>
      <w:spacing w:line="360" w:lineRule="auto"/>
      <w:ind w:leftChars="-40" w:left="-96" w:firstLineChars="200" w:firstLine="480"/>
      <w:jc w:val="left"/>
      <w:outlineLvl w:val="3"/>
    </w:pPr>
    <w:rPr>
      <w:rFonts w:ascii="Calibri" w:hAnsi="Calibri"/>
      <w:b/>
      <w:sz w:val="28"/>
    </w:rPr>
  </w:style>
  <w:style w:type="paragraph" w:customStyle="1" w:styleId="5">
    <w:name w:val="5"/>
    <w:basedOn w:val="a"/>
    <w:next w:val="a9"/>
    <w:qFormat/>
    <w:pPr>
      <w:adjustRightInd w:val="0"/>
      <w:spacing w:line="360" w:lineRule="auto"/>
      <w:ind w:leftChars="-40" w:left="-96" w:firstLineChars="200" w:firstLine="480"/>
    </w:pPr>
    <w:rPr>
      <w:rFonts w:ascii="宋体" w:hAnsi="Courier New"/>
      <w:spacing w:val="-8"/>
      <w:szCs w:val="20"/>
    </w:rPr>
  </w:style>
  <w:style w:type="character" w:customStyle="1" w:styleId="aa">
    <w:name w:val="纯文本 字符"/>
    <w:basedOn w:val="a1"/>
    <w:link w:val="a9"/>
    <w:uiPriority w:val="99"/>
    <w:semiHidden/>
    <w:qFormat/>
    <w:rPr>
      <w:rFonts w:asciiTheme="minorEastAsia" w:hAnsi="Courier New" w:cs="Courier New"/>
    </w:rPr>
  </w:style>
  <w:style w:type="paragraph" w:customStyle="1" w:styleId="a20">
    <w:name w:val="a2"/>
    <w:basedOn w:val="a"/>
    <w:qFormat/>
    <w:pPr>
      <w:widowControl/>
      <w:adjustRightInd w:val="0"/>
      <w:spacing w:before="100" w:beforeAutospacing="1" w:after="100" w:afterAutospacing="1"/>
      <w:ind w:leftChars="-40" w:left="-96" w:firstLineChars="200" w:firstLine="480"/>
      <w:jc w:val="left"/>
    </w:pPr>
    <w:rPr>
      <w:rFonts w:ascii="宋体" w:hAnsi="宋体" w:cs="宋体"/>
      <w:kern w:val="0"/>
    </w:rPr>
  </w:style>
  <w:style w:type="paragraph" w:customStyle="1" w:styleId="Bullet">
    <w:name w:val="Bullet"/>
    <w:basedOn w:val="a"/>
    <w:link w:val="BulletCharChar"/>
    <w:qFormat/>
    <w:pPr>
      <w:widowControl/>
      <w:tabs>
        <w:tab w:val="left" w:pos="1667"/>
      </w:tabs>
      <w:adjustRightInd w:val="0"/>
      <w:spacing w:before="60" w:after="60" w:line="288" w:lineRule="auto"/>
      <w:ind w:leftChars="-40" w:left="1667" w:firstLineChars="200" w:hanging="420"/>
    </w:pPr>
    <w:rPr>
      <w:rFonts w:ascii="Arial" w:hAnsi="Arial"/>
      <w:lang w:val="zh-CN" w:eastAsia="en-US"/>
    </w:rPr>
  </w:style>
  <w:style w:type="character" w:customStyle="1" w:styleId="BulletCharChar">
    <w:name w:val="Bullet Char Char"/>
    <w:link w:val="Bullet"/>
    <w:autoRedefine/>
    <w:qFormat/>
    <w:rPr>
      <w:rFonts w:ascii="Arial" w:eastAsia="宋体" w:hAnsi="Arial" w:cs="Times New Roman"/>
      <w:lang w:val="zh-CN" w:eastAsia="en-US"/>
    </w:rPr>
  </w:style>
  <w:style w:type="paragraph" w:customStyle="1" w:styleId="Bullet2">
    <w:name w:val="Bullet2"/>
    <w:basedOn w:val="a"/>
    <w:link w:val="Bullet2CharChar"/>
    <w:qFormat/>
    <w:pPr>
      <w:widowControl/>
      <w:tabs>
        <w:tab w:val="left" w:pos="1247"/>
      </w:tabs>
      <w:adjustRightInd w:val="0"/>
      <w:spacing w:before="120" w:line="288" w:lineRule="auto"/>
      <w:ind w:leftChars="-40" w:left="2013" w:firstLineChars="200" w:hanging="346"/>
    </w:pPr>
    <w:rPr>
      <w:rFonts w:ascii="Arial" w:hAnsi="Arial"/>
      <w:szCs w:val="21"/>
      <w:lang w:val="zh-CN"/>
    </w:rPr>
  </w:style>
  <w:style w:type="character" w:customStyle="1" w:styleId="Bullet2CharChar">
    <w:name w:val="Bullet2 Char Char"/>
    <w:link w:val="Bullet2"/>
    <w:autoRedefine/>
    <w:qFormat/>
    <w:rPr>
      <w:rFonts w:ascii="Arial" w:eastAsia="宋体" w:hAnsi="Arial" w:cs="Times New Roman"/>
      <w:szCs w:val="21"/>
      <w:lang w:val="zh-CN"/>
    </w:rPr>
  </w:style>
  <w:style w:type="paragraph" w:customStyle="1" w:styleId="Char">
    <w:name w:val="Char"/>
    <w:basedOn w:val="a"/>
    <w:qFormat/>
    <w:pPr>
      <w:widowControl/>
      <w:adjustRightInd w:val="0"/>
      <w:spacing w:after="160" w:line="240" w:lineRule="exact"/>
      <w:ind w:leftChars="-40" w:left="-96" w:firstLineChars="200" w:firstLine="480"/>
      <w:jc w:val="left"/>
    </w:pPr>
    <w:rPr>
      <w:rFonts w:ascii="Verdana" w:eastAsia="MS Mincho" w:hAnsi="Verdana" w:cs="Verdana"/>
      <w:kern w:val="0"/>
      <w:sz w:val="20"/>
      <w:szCs w:val="20"/>
      <w:lang w:eastAsia="en-US" w:bidi="kn-IN"/>
    </w:rPr>
  </w:style>
  <w:style w:type="paragraph" w:customStyle="1" w:styleId="CharCharChar">
    <w:name w:val="Char Char Char"/>
    <w:basedOn w:val="a"/>
    <w:qFormat/>
    <w:pPr>
      <w:adjustRightInd w:val="0"/>
      <w:ind w:leftChars="-40" w:left="-96" w:firstLineChars="200" w:firstLine="480"/>
    </w:pPr>
    <w:rPr>
      <w:rFonts w:ascii="Times New Roman" w:hAnsi="Times New Roman"/>
      <w:szCs w:val="20"/>
    </w:rPr>
  </w:style>
  <w:style w:type="paragraph" w:customStyle="1" w:styleId="CharCharCharChar">
    <w:name w:val="Char Char Char Char"/>
    <w:basedOn w:val="a"/>
    <w:qFormat/>
    <w:pPr>
      <w:widowControl/>
      <w:adjustRightInd w:val="0"/>
      <w:spacing w:after="160" w:line="240" w:lineRule="exact"/>
      <w:ind w:leftChars="-40" w:left="-96" w:firstLineChars="200" w:firstLine="480"/>
      <w:jc w:val="left"/>
    </w:pPr>
    <w:rPr>
      <w:rFonts w:ascii="Arial" w:eastAsia="Times New Roman" w:hAnsi="Arial" w:cs="Verdana"/>
      <w:b/>
      <w:kern w:val="0"/>
      <w:szCs w:val="20"/>
      <w:lang w:eastAsia="en-US"/>
    </w:rPr>
  </w:style>
  <w:style w:type="paragraph" w:customStyle="1" w:styleId="CharCharCharCharCharCharChar">
    <w:name w:val="Char Char Char Char Char Char Char"/>
    <w:basedOn w:val="a"/>
    <w:qFormat/>
    <w:pPr>
      <w:widowControl/>
      <w:adjustRightInd w:val="0"/>
      <w:spacing w:after="160" w:line="240" w:lineRule="exact"/>
      <w:ind w:leftChars="-40" w:left="-96" w:firstLineChars="200" w:firstLine="480"/>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pPr>
      <w:adjustRightInd w:val="0"/>
      <w:ind w:leftChars="-40" w:left="-96" w:firstLineChars="200" w:firstLine="480"/>
    </w:pPr>
    <w:rPr>
      <w:rFonts w:ascii="Times New Roman" w:hAnsi="Times New Roman"/>
    </w:rPr>
  </w:style>
  <w:style w:type="paragraph" w:customStyle="1" w:styleId="CharCharCharCharCharCharCharCharCharCharCharChar">
    <w:name w:val="Char Char Char Char Char Char Char Char Char Char Char Char"/>
    <w:basedOn w:val="a"/>
    <w:qFormat/>
    <w:pPr>
      <w:widowControl/>
      <w:adjustRightInd w:val="0"/>
      <w:spacing w:after="160" w:line="240" w:lineRule="exact"/>
      <w:ind w:leftChars="-40" w:left="-96" w:firstLineChars="200" w:firstLine="480"/>
      <w:jc w:val="left"/>
    </w:pPr>
    <w:rPr>
      <w:rFonts w:ascii="Arial" w:eastAsia="Times New Roman" w:hAnsi="Arial" w:cs="Verdana"/>
      <w:b/>
      <w:kern w:val="0"/>
      <w:szCs w:val="20"/>
      <w:lang w:eastAsia="en-US"/>
    </w:rPr>
  </w:style>
  <w:style w:type="paragraph" w:customStyle="1" w:styleId="CharCharCharCharCharChar1Char">
    <w:name w:val="Char Char Char Char Char Char1 Char"/>
    <w:basedOn w:val="a"/>
    <w:qFormat/>
    <w:pPr>
      <w:widowControl/>
      <w:adjustRightInd w:val="0"/>
      <w:spacing w:after="160" w:line="240" w:lineRule="exact"/>
      <w:ind w:leftChars="-40" w:left="-96" w:firstLineChars="200" w:firstLine="480"/>
      <w:jc w:val="left"/>
    </w:pPr>
    <w:rPr>
      <w:rFonts w:ascii="Arial" w:eastAsia="Times New Roman" w:hAnsi="Arial" w:cs="Verdana"/>
      <w:b/>
      <w:kern w:val="0"/>
      <w:szCs w:val="20"/>
      <w:lang w:eastAsia="en-US"/>
    </w:rPr>
  </w:style>
  <w:style w:type="paragraph" w:customStyle="1" w:styleId="CharCharCharCharCharChar1CharCharCharCharCharCharCharCharCharCharCharCharCharChar">
    <w:name w:val="Char Char Char Char Char Char1 Char Char Char Char Char Char Char Char Char Char Char Char Char Char"/>
    <w:basedOn w:val="a"/>
    <w:qFormat/>
    <w:pPr>
      <w:widowControl/>
      <w:adjustRightInd w:val="0"/>
      <w:spacing w:after="160" w:line="240" w:lineRule="exact"/>
      <w:ind w:leftChars="-40" w:left="-96" w:firstLineChars="200" w:firstLine="480"/>
      <w:jc w:val="left"/>
    </w:pPr>
    <w:rPr>
      <w:rFonts w:ascii="Verdana" w:eastAsia="仿宋_GB2312" w:hAnsi="Verdana"/>
      <w:kern w:val="0"/>
      <w:szCs w:val="20"/>
      <w:lang w:eastAsia="en-US"/>
    </w:rPr>
  </w:style>
  <w:style w:type="paragraph" w:customStyle="1" w:styleId="CharCharChar1">
    <w:name w:val="Char Char Char1"/>
    <w:basedOn w:val="a"/>
    <w:qFormat/>
    <w:pPr>
      <w:adjustRightInd w:val="0"/>
      <w:ind w:leftChars="-40" w:left="-96" w:firstLineChars="200" w:firstLine="480"/>
    </w:pPr>
    <w:rPr>
      <w:rFonts w:ascii="Times New Roman" w:hAnsi="Times New Roman"/>
      <w:szCs w:val="20"/>
    </w:rPr>
  </w:style>
  <w:style w:type="paragraph" w:customStyle="1" w:styleId="CharCharChar1Char">
    <w:name w:val="Char Char Char1 Char"/>
    <w:basedOn w:val="a"/>
    <w:qFormat/>
    <w:pPr>
      <w:adjustRightInd w:val="0"/>
      <w:ind w:leftChars="-40" w:left="-96" w:firstLineChars="200" w:firstLine="480"/>
    </w:pPr>
    <w:rPr>
      <w:rFonts w:ascii="Times New Roman" w:hAnsi="Times New Roman"/>
      <w:szCs w:val="20"/>
    </w:rPr>
  </w:style>
  <w:style w:type="paragraph" w:customStyle="1" w:styleId="CharCharChar1CharCharCharCharCharCharCharCharCharChar">
    <w:name w:val="Char Char Char1 Char Char Char Char Char Char Char Char Char Char"/>
    <w:basedOn w:val="a"/>
    <w:qFormat/>
    <w:pPr>
      <w:adjustRightInd w:val="0"/>
      <w:ind w:leftChars="-40" w:left="-96" w:firstLineChars="200" w:firstLine="480"/>
    </w:pPr>
    <w:rPr>
      <w:rFonts w:ascii="Times New Roman" w:hAnsi="Times New Roman"/>
      <w:szCs w:val="20"/>
    </w:rPr>
  </w:style>
  <w:style w:type="paragraph" w:customStyle="1" w:styleId="CharCharChar1CharCharChar2CharCharCharCharCharChar">
    <w:name w:val="Char Char Char1 Char Char Char2 Char Char Char Char Char Char"/>
    <w:basedOn w:val="a5"/>
    <w:qFormat/>
    <w:pPr>
      <w:shd w:val="clear" w:color="auto" w:fill="000080"/>
      <w:adjustRightInd w:val="0"/>
      <w:ind w:leftChars="-40" w:left="-96" w:firstLineChars="200" w:firstLine="480"/>
    </w:pPr>
    <w:rPr>
      <w:rFonts w:ascii="Times New Roman" w:eastAsia="宋体" w:hAnsi="Times New Roman" w:cs="Tahoma"/>
      <w:kern w:val="0"/>
      <w:szCs w:val="24"/>
    </w:rPr>
  </w:style>
  <w:style w:type="character" w:customStyle="1" w:styleId="a6">
    <w:name w:val="文档结构图 字符"/>
    <w:basedOn w:val="a1"/>
    <w:link w:val="a5"/>
    <w:uiPriority w:val="99"/>
    <w:semiHidden/>
    <w:qFormat/>
    <w:rPr>
      <w:rFonts w:ascii="Microsoft YaHei UI" w:eastAsia="Microsoft YaHei UI"/>
      <w:sz w:val="18"/>
      <w:szCs w:val="18"/>
    </w:rPr>
  </w:style>
  <w:style w:type="paragraph" w:customStyle="1" w:styleId="CharChar1Char">
    <w:name w:val="Char Char1 Char"/>
    <w:basedOn w:val="a"/>
    <w:qFormat/>
    <w:pPr>
      <w:adjustRightInd w:val="0"/>
      <w:ind w:leftChars="-40" w:left="-96" w:firstLineChars="200" w:firstLine="480"/>
    </w:pPr>
    <w:rPr>
      <w:rFonts w:ascii="Times New Roman" w:hAnsi="Times New Roman"/>
    </w:rPr>
  </w:style>
  <w:style w:type="paragraph" w:customStyle="1" w:styleId="CharChar1CharCharCharCharCharCharCharCharCharCharCharCharCharChar">
    <w:name w:val="Char Char1 Char Char Char Char Char Char Char Char Char Char Char Char Char Char"/>
    <w:basedOn w:val="a"/>
    <w:qFormat/>
    <w:pPr>
      <w:widowControl/>
      <w:adjustRightInd w:val="0"/>
      <w:spacing w:after="160" w:line="240" w:lineRule="exact"/>
      <w:ind w:leftChars="-40" w:left="-96" w:firstLineChars="200" w:firstLine="480"/>
      <w:jc w:val="left"/>
    </w:pPr>
    <w:rPr>
      <w:rFonts w:ascii="Times New Roman" w:hAnsi="Times New Roman"/>
      <w:szCs w:val="20"/>
    </w:rPr>
  </w:style>
  <w:style w:type="paragraph" w:customStyle="1" w:styleId="CharChar2">
    <w:name w:val="Char Char2"/>
    <w:basedOn w:val="a"/>
    <w:qFormat/>
    <w:pPr>
      <w:adjustRightInd w:val="0"/>
      <w:ind w:leftChars="-40" w:left="-96" w:firstLineChars="200" w:firstLine="480"/>
    </w:pPr>
    <w:rPr>
      <w:rFonts w:ascii="宋体" w:hAnsi="宋体"/>
      <w:b/>
      <w:sz w:val="28"/>
      <w:szCs w:val="28"/>
    </w:rPr>
  </w:style>
  <w:style w:type="paragraph" w:customStyle="1" w:styleId="Char1">
    <w:name w:val="Char1"/>
    <w:basedOn w:val="a"/>
    <w:qFormat/>
    <w:pPr>
      <w:widowControl/>
      <w:tabs>
        <w:tab w:val="left" w:pos="509"/>
      </w:tabs>
      <w:adjustRightInd w:val="0"/>
      <w:spacing w:after="160" w:line="240" w:lineRule="exact"/>
      <w:ind w:leftChars="-40" w:left="252" w:firstLineChars="200" w:firstLine="480"/>
      <w:jc w:val="left"/>
    </w:pPr>
    <w:rPr>
      <w:rFonts w:ascii="Verdana" w:eastAsia="仿宋_GB2312" w:hAnsi="Verdana"/>
      <w:kern w:val="0"/>
      <w:szCs w:val="20"/>
      <w:lang w:eastAsia="en-US"/>
    </w:rPr>
  </w:style>
  <w:style w:type="paragraph" w:customStyle="1" w:styleId="Char1CharCharChar">
    <w:name w:val="Char1 Char Char Char"/>
    <w:basedOn w:val="a"/>
    <w:qFormat/>
    <w:pPr>
      <w:adjustRightInd w:val="0"/>
      <w:ind w:leftChars="-40" w:left="-96" w:firstLineChars="200" w:firstLine="480"/>
    </w:pPr>
    <w:rPr>
      <w:rFonts w:ascii="Times New Roman" w:hAnsi="Times New Roman"/>
      <w:szCs w:val="20"/>
    </w:rPr>
  </w:style>
  <w:style w:type="paragraph" w:customStyle="1" w:styleId="Char1CharCharCharCharCharChar">
    <w:name w:val="Char1 Char Char Char Char Char Char"/>
    <w:basedOn w:val="a"/>
    <w:qFormat/>
    <w:pPr>
      <w:adjustRightInd w:val="0"/>
      <w:ind w:leftChars="-40" w:left="-96" w:firstLineChars="200" w:firstLine="480"/>
    </w:pPr>
    <w:rPr>
      <w:rFonts w:ascii="Times New Roman" w:hAnsi="Times New Roman"/>
      <w:szCs w:val="20"/>
    </w:rPr>
  </w:style>
  <w:style w:type="paragraph" w:customStyle="1" w:styleId="Char1CharCharCharCharCharChar1CharCharChar">
    <w:name w:val="Char1 Char Char Char Char Char Char1 Char Char Char"/>
    <w:basedOn w:val="a"/>
    <w:qFormat/>
    <w:pPr>
      <w:widowControl/>
      <w:adjustRightInd w:val="0"/>
      <w:spacing w:after="160" w:line="240" w:lineRule="exact"/>
      <w:ind w:leftChars="-40" w:left="-96" w:firstLineChars="200" w:firstLine="480"/>
      <w:jc w:val="left"/>
    </w:pPr>
    <w:rPr>
      <w:rFonts w:ascii="Verdana" w:hAnsi="Verdana"/>
      <w:kern w:val="0"/>
      <w:szCs w:val="20"/>
      <w:lang w:eastAsia="en-US"/>
    </w:rPr>
  </w:style>
  <w:style w:type="paragraph" w:customStyle="1" w:styleId="Char3">
    <w:name w:val="Char3"/>
    <w:basedOn w:val="a"/>
    <w:qFormat/>
    <w:pPr>
      <w:widowControl/>
      <w:adjustRightInd w:val="0"/>
      <w:spacing w:after="160" w:line="240" w:lineRule="exact"/>
      <w:ind w:leftChars="-40" w:left="-96" w:firstLineChars="200" w:firstLine="480"/>
      <w:jc w:val="left"/>
    </w:pPr>
    <w:rPr>
      <w:rFonts w:ascii="Verdana" w:hAnsi="Verdana"/>
      <w:kern w:val="0"/>
      <w:szCs w:val="20"/>
      <w:lang w:eastAsia="en-US"/>
    </w:rPr>
  </w:style>
  <w:style w:type="paragraph" w:customStyle="1" w:styleId="dash6b6365871">
    <w:name w:val="dash6b63_65871"/>
    <w:basedOn w:val="a"/>
    <w:qFormat/>
    <w:pPr>
      <w:widowControl/>
      <w:adjustRightInd w:val="0"/>
      <w:ind w:leftChars="-40" w:left="-96" w:firstLineChars="200" w:firstLine="480"/>
      <w:jc w:val="left"/>
    </w:pPr>
    <w:rPr>
      <w:rFonts w:ascii="宋体" w:hAnsi="宋体" w:cs="宋体"/>
      <w:kern w:val="0"/>
    </w:rPr>
  </w:style>
  <w:style w:type="paragraph" w:customStyle="1" w:styleId="CSS1Char">
    <w:name w:val="CSS1级正文 Char"/>
    <w:basedOn w:val="a7"/>
    <w:qFormat/>
    <w:pPr>
      <w:adjustRightInd w:val="0"/>
      <w:snapToGrid w:val="0"/>
      <w:spacing w:after="0" w:line="360" w:lineRule="auto"/>
      <w:ind w:leftChars="-40" w:left="-96" w:firstLineChars="200" w:firstLine="480"/>
    </w:pPr>
    <w:rPr>
      <w:rFonts w:ascii="Times New Roman" w:hAnsi="Times New Roman"/>
    </w:rPr>
  </w:style>
  <w:style w:type="character" w:customStyle="1" w:styleId="a8">
    <w:name w:val="正文文本 字符"/>
    <w:basedOn w:val="a1"/>
    <w:link w:val="a7"/>
    <w:uiPriority w:val="99"/>
    <w:semiHidden/>
    <w:qFormat/>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customStyle="1" w:styleId="D1">
    <w:name w:val="D标1"/>
    <w:basedOn w:val="1"/>
    <w:next w:val="a"/>
    <w:qFormat/>
    <w:pPr>
      <w:keepLines w:val="0"/>
      <w:pageBreakBefore/>
      <w:widowControl/>
      <w:tabs>
        <w:tab w:val="left" w:pos="432"/>
      </w:tabs>
      <w:autoSpaceDE w:val="0"/>
      <w:autoSpaceDN w:val="0"/>
      <w:adjustRightInd w:val="0"/>
      <w:spacing w:before="360" w:after="240" w:line="315" w:lineRule="atLeast"/>
      <w:ind w:leftChars="-40" w:left="432" w:firstLineChars="200" w:firstLine="480"/>
      <w:jc w:val="center"/>
    </w:pPr>
    <w:rPr>
      <w:rFonts w:ascii="黑体" w:eastAsia="黑体" w:hAnsi="Times New Roman"/>
      <w:b w:val="0"/>
      <w:bCs w:val="0"/>
      <w:kern w:val="0"/>
      <w:sz w:val="36"/>
      <w:szCs w:val="20"/>
    </w:rPr>
  </w:style>
  <w:style w:type="character" w:customStyle="1" w:styleId="10">
    <w:name w:val="标题 1 字符"/>
    <w:basedOn w:val="a1"/>
    <w:link w:val="1"/>
    <w:uiPriority w:val="9"/>
    <w:qFormat/>
    <w:rPr>
      <w:b/>
      <w:bCs/>
      <w:kern w:val="44"/>
      <w:sz w:val="44"/>
      <w:szCs w:val="44"/>
    </w:rPr>
  </w:style>
  <w:style w:type="paragraph" w:customStyle="1" w:styleId="D2">
    <w:name w:val="D标2"/>
    <w:basedOn w:val="2"/>
    <w:qFormat/>
    <w:pPr>
      <w:keepNext w:val="0"/>
      <w:keepLines w:val="0"/>
      <w:widowControl/>
      <w:tabs>
        <w:tab w:val="left" w:pos="720"/>
      </w:tabs>
      <w:autoSpaceDE w:val="0"/>
      <w:autoSpaceDN w:val="0"/>
      <w:adjustRightInd w:val="0"/>
      <w:spacing w:before="360" w:after="188" w:line="480" w:lineRule="exact"/>
      <w:ind w:leftChars="-40" w:left="720" w:firstLineChars="200" w:hanging="720"/>
      <w:jc w:val="center"/>
    </w:pPr>
    <w:rPr>
      <w:rFonts w:ascii="黑体" w:eastAsia="宋体" w:hAnsi="宋体" w:cs="Times New Roman"/>
      <w:kern w:val="0"/>
      <w:sz w:val="24"/>
      <w:szCs w:val="20"/>
      <w:lang w:val="zh-CN"/>
    </w:rPr>
  </w:style>
  <w:style w:type="character" w:customStyle="1" w:styleId="20">
    <w:name w:val="标题 2 字符"/>
    <w:basedOn w:val="a1"/>
    <w:link w:val="2"/>
    <w:uiPriority w:val="9"/>
    <w:semiHidden/>
    <w:qFormat/>
    <w:rPr>
      <w:rFonts w:asciiTheme="majorHAnsi" w:eastAsiaTheme="majorEastAsia" w:hAnsiTheme="majorHAnsi" w:cstheme="majorBidi"/>
      <w:b/>
      <w:bCs/>
      <w:sz w:val="32"/>
      <w:szCs w:val="32"/>
    </w:rPr>
  </w:style>
  <w:style w:type="paragraph" w:customStyle="1" w:styleId="D3">
    <w:name w:val="D标3"/>
    <w:basedOn w:val="3"/>
    <w:qFormat/>
    <w:pPr>
      <w:keepNext w:val="0"/>
      <w:keepLines w:val="0"/>
      <w:tabs>
        <w:tab w:val="left" w:pos="720"/>
      </w:tabs>
      <w:autoSpaceDE w:val="0"/>
      <w:autoSpaceDN w:val="0"/>
      <w:adjustRightInd w:val="0"/>
      <w:spacing w:before="120" w:after="0" w:line="480" w:lineRule="atLeast"/>
      <w:ind w:leftChars="-40" w:left="720" w:firstLineChars="200" w:hanging="720"/>
    </w:pPr>
    <w:rPr>
      <w:rFonts w:ascii="宋体" w:hAnsi="Times New Roman"/>
      <w:bCs w:val="0"/>
      <w:kern w:val="0"/>
      <w:sz w:val="24"/>
      <w:szCs w:val="20"/>
    </w:rPr>
  </w:style>
  <w:style w:type="character" w:customStyle="1" w:styleId="30">
    <w:name w:val="标题 3 字符"/>
    <w:basedOn w:val="a1"/>
    <w:link w:val="3"/>
    <w:uiPriority w:val="9"/>
    <w:semiHidden/>
    <w:qFormat/>
    <w:rPr>
      <w:b/>
      <w:bCs/>
      <w:sz w:val="32"/>
      <w:szCs w:val="32"/>
    </w:rPr>
  </w:style>
  <w:style w:type="paragraph" w:customStyle="1" w:styleId="D4">
    <w:name w:val="D标4"/>
    <w:basedOn w:val="a"/>
    <w:next w:val="a"/>
    <w:qFormat/>
    <w:pPr>
      <w:tabs>
        <w:tab w:val="left" w:pos="390"/>
      </w:tabs>
      <w:autoSpaceDE w:val="0"/>
      <w:autoSpaceDN w:val="0"/>
      <w:adjustRightInd w:val="0"/>
      <w:spacing w:before="120" w:line="480" w:lineRule="atLeast"/>
      <w:ind w:leftChars="-40" w:left="390" w:firstLineChars="200" w:hanging="390"/>
    </w:pPr>
    <w:rPr>
      <w:rFonts w:ascii="宋体" w:hAnsi="Times New Roman"/>
      <w:kern w:val="0"/>
      <w:szCs w:val="20"/>
    </w:rPr>
  </w:style>
  <w:style w:type="paragraph" w:customStyle="1" w:styleId="D10">
    <w:name w:val="D文1"/>
    <w:basedOn w:val="a"/>
    <w:qFormat/>
    <w:pPr>
      <w:tabs>
        <w:tab w:val="left" w:pos="720"/>
      </w:tabs>
      <w:autoSpaceDE w:val="0"/>
      <w:autoSpaceDN w:val="0"/>
      <w:adjustRightInd w:val="0"/>
      <w:spacing w:after="120" w:line="480" w:lineRule="atLeast"/>
      <w:ind w:leftChars="-40" w:left="680" w:firstLineChars="200" w:firstLine="510"/>
    </w:pPr>
    <w:rPr>
      <w:rFonts w:ascii="宋体" w:hAnsi="Times New Roman"/>
      <w:kern w:val="0"/>
      <w:szCs w:val="20"/>
    </w:rPr>
  </w:style>
  <w:style w:type="paragraph" w:customStyle="1" w:styleId="FigureDescription">
    <w:name w:val="Figure Description"/>
    <w:basedOn w:val="a"/>
    <w:qFormat/>
    <w:pPr>
      <w:adjustRightInd w:val="0"/>
      <w:ind w:leftChars="-40" w:left="1701" w:firstLineChars="200" w:firstLine="480"/>
    </w:pPr>
    <w:rPr>
      <w:rFonts w:ascii="Times New Roman" w:hAnsi="Times New Roman"/>
      <w:szCs w:val="20"/>
    </w:rPr>
  </w:style>
  <w:style w:type="paragraph" w:customStyle="1" w:styleId="font0">
    <w:name w:val="font0"/>
    <w:basedOn w:val="a"/>
    <w:qFormat/>
    <w:pPr>
      <w:widowControl/>
      <w:adjustRightInd w:val="0"/>
      <w:spacing w:before="100" w:beforeAutospacing="1" w:after="100" w:afterAutospacing="1"/>
      <w:ind w:leftChars="-40" w:left="-96" w:firstLineChars="200" w:firstLine="480"/>
      <w:jc w:val="left"/>
    </w:pPr>
    <w:rPr>
      <w:rFonts w:ascii="宋体" w:hAnsi="宋体" w:cs="Arial Unicode MS" w:hint="eastAsia"/>
      <w:kern w:val="0"/>
    </w:rPr>
  </w:style>
  <w:style w:type="paragraph" w:customStyle="1" w:styleId="font5">
    <w:name w:val="font5"/>
    <w:basedOn w:val="a"/>
    <w:qFormat/>
    <w:pPr>
      <w:widowControl/>
      <w:adjustRightInd w:val="0"/>
      <w:spacing w:before="100" w:beforeAutospacing="1" w:after="100" w:afterAutospacing="1"/>
      <w:ind w:leftChars="-40" w:left="-96" w:firstLineChars="200" w:firstLine="480"/>
      <w:jc w:val="left"/>
    </w:pPr>
    <w:rPr>
      <w:rFonts w:ascii="宋体" w:hAnsi="宋体" w:cs="Arial Unicode MS" w:hint="eastAsia"/>
      <w:kern w:val="0"/>
      <w:sz w:val="18"/>
      <w:szCs w:val="18"/>
    </w:rPr>
  </w:style>
  <w:style w:type="paragraph" w:customStyle="1" w:styleId="font6">
    <w:name w:val="font6"/>
    <w:basedOn w:val="a"/>
    <w:qFormat/>
    <w:pPr>
      <w:widowControl/>
      <w:adjustRightInd w:val="0"/>
      <w:spacing w:before="100" w:beforeAutospacing="1" w:after="100" w:afterAutospacing="1"/>
      <w:ind w:leftChars="-40" w:left="-96" w:firstLineChars="200" w:firstLine="480"/>
      <w:jc w:val="left"/>
    </w:pPr>
    <w:rPr>
      <w:rFonts w:ascii="Times New Roman" w:eastAsia="Arial Unicode MS" w:hAnsi="Times New Roman"/>
      <w:kern w:val="0"/>
      <w:sz w:val="20"/>
      <w:szCs w:val="20"/>
    </w:rPr>
  </w:style>
  <w:style w:type="paragraph" w:customStyle="1" w:styleId="font7">
    <w:name w:val="font7"/>
    <w:basedOn w:val="a"/>
    <w:qFormat/>
    <w:pPr>
      <w:widowControl/>
      <w:adjustRightInd w:val="0"/>
      <w:spacing w:before="100" w:beforeAutospacing="1" w:after="100" w:afterAutospacing="1"/>
      <w:ind w:leftChars="-40" w:left="-96" w:firstLineChars="200" w:firstLine="480"/>
      <w:jc w:val="left"/>
    </w:pPr>
    <w:rPr>
      <w:rFonts w:ascii="宋体" w:hAnsi="宋体" w:cs="Arial Unicode MS" w:hint="eastAsia"/>
      <w:kern w:val="0"/>
      <w:sz w:val="20"/>
      <w:szCs w:val="20"/>
    </w:rPr>
  </w:style>
  <w:style w:type="character" w:customStyle="1" w:styleId="HTML0">
    <w:name w:val="HTML 预设格式 字符"/>
    <w:basedOn w:val="a1"/>
    <w:link w:val="HTML"/>
    <w:qFormat/>
    <w:rPr>
      <w:rFonts w:ascii="Arial" w:eastAsia="宋体" w:hAnsi="Arial" w:cs="Times New Roman"/>
      <w:kern w:val="0"/>
      <w:szCs w:val="21"/>
      <w:lang w:val="zh-CN"/>
    </w:rPr>
  </w:style>
  <w:style w:type="paragraph" w:customStyle="1" w:styleId="kuan3">
    <w:name w:val="kuan3"/>
    <w:basedOn w:val="a"/>
    <w:qFormat/>
    <w:pPr>
      <w:widowControl/>
      <w:pBdr>
        <w:top w:val="single" w:sz="4" w:space="0" w:color="8B8A8A"/>
        <w:left w:val="single" w:sz="4" w:space="0" w:color="8B8A8A"/>
        <w:bottom w:val="single" w:sz="4" w:space="0" w:color="8B8A8A"/>
        <w:right w:val="single" w:sz="4" w:space="0" w:color="8B8A8A"/>
      </w:pBdr>
      <w:adjustRightInd w:val="0"/>
      <w:spacing w:before="100" w:beforeAutospacing="1" w:after="100" w:afterAutospacing="1"/>
      <w:ind w:leftChars="-40" w:left="-96" w:firstLineChars="200" w:firstLine="480"/>
      <w:jc w:val="left"/>
    </w:pPr>
    <w:rPr>
      <w:rFonts w:ascii="宋体" w:hAnsi="宋体" w:cs="宋体"/>
      <w:kern w:val="0"/>
    </w:rPr>
  </w:style>
  <w:style w:type="paragraph" w:customStyle="1" w:styleId="msoacetate0">
    <w:name w:val="msoacetate"/>
    <w:basedOn w:val="a"/>
    <w:qFormat/>
    <w:pPr>
      <w:adjustRightInd w:val="0"/>
      <w:ind w:leftChars="-40" w:left="-96" w:firstLineChars="200" w:firstLine="480"/>
    </w:pPr>
    <w:rPr>
      <w:rFonts w:ascii="Times New Roman" w:hAnsi="Times New Roman"/>
      <w:sz w:val="18"/>
      <w:szCs w:val="18"/>
    </w:rPr>
  </w:style>
  <w:style w:type="paragraph" w:customStyle="1" w:styleId="Paragraph">
    <w:name w:val="Paragraph"/>
    <w:basedOn w:val="a"/>
    <w:qFormat/>
    <w:pPr>
      <w:keepNext/>
      <w:keepLines/>
      <w:tabs>
        <w:tab w:val="left" w:pos="0"/>
      </w:tabs>
      <w:adjustRightInd w:val="0"/>
      <w:spacing w:after="200"/>
      <w:ind w:leftChars="-40" w:left="-96" w:firstLineChars="200" w:firstLine="480"/>
      <w:jc w:val="left"/>
    </w:pPr>
    <w:rPr>
      <w:rFonts w:ascii="Book Antiqua" w:hAnsi="Book Antiqua"/>
      <w:snapToGrid w:val="0"/>
      <w:kern w:val="0"/>
      <w:sz w:val="20"/>
      <w:szCs w:val="20"/>
      <w:lang w:eastAsia="en-US"/>
    </w:rPr>
  </w:style>
  <w:style w:type="paragraph" w:customStyle="1" w:styleId="P3">
    <w:name w:val="P标3"/>
    <w:basedOn w:val="3"/>
    <w:qFormat/>
    <w:pPr>
      <w:keepNext w:val="0"/>
      <w:keepLines w:val="0"/>
      <w:tabs>
        <w:tab w:val="left" w:pos="432"/>
      </w:tabs>
      <w:autoSpaceDE w:val="0"/>
      <w:autoSpaceDN w:val="0"/>
      <w:adjustRightInd w:val="0"/>
      <w:spacing w:before="120" w:after="120" w:line="480" w:lineRule="atLeast"/>
      <w:ind w:leftChars="-40" w:left="432" w:firstLineChars="200" w:hanging="432"/>
    </w:pPr>
    <w:rPr>
      <w:rFonts w:ascii="宋体" w:hAnsi="Times New Roman"/>
      <w:bCs w:val="0"/>
      <w:kern w:val="0"/>
      <w:sz w:val="24"/>
      <w:szCs w:val="20"/>
    </w:rPr>
  </w:style>
  <w:style w:type="paragraph" w:customStyle="1" w:styleId="TableDescription">
    <w:name w:val="Table Description"/>
    <w:basedOn w:val="a"/>
    <w:qFormat/>
    <w:pPr>
      <w:adjustRightInd w:val="0"/>
      <w:ind w:leftChars="-40" w:left="1701" w:firstLineChars="200" w:firstLine="480"/>
    </w:pPr>
    <w:rPr>
      <w:rFonts w:ascii="Times New Roman" w:hAnsi="Times New Roman"/>
      <w:szCs w:val="20"/>
    </w:rPr>
  </w:style>
  <w:style w:type="paragraph" w:customStyle="1" w:styleId="tabletext">
    <w:name w:val="tabletext"/>
    <w:basedOn w:val="a"/>
    <w:qFormat/>
    <w:pPr>
      <w:widowControl/>
      <w:adjustRightInd w:val="0"/>
      <w:spacing w:before="100" w:beforeAutospacing="1" w:after="100" w:afterAutospacing="1"/>
      <w:ind w:leftChars="-40" w:left="-96" w:firstLineChars="200" w:firstLine="480"/>
      <w:jc w:val="left"/>
    </w:pPr>
    <w:rPr>
      <w:rFonts w:ascii="宋体" w:hAnsi="宋体" w:cs="宋体"/>
      <w:kern w:val="0"/>
    </w:rPr>
  </w:style>
  <w:style w:type="paragraph" w:customStyle="1" w:styleId="xl100">
    <w:name w:val="xl100"/>
    <w:basedOn w:val="a"/>
    <w:qFormat/>
    <w:pPr>
      <w:widowControl/>
      <w:pBdr>
        <w:top w:val="single" w:sz="4" w:space="0" w:color="auto"/>
        <w:bottom w:val="single" w:sz="4" w:space="0" w:color="auto"/>
        <w:right w:val="single" w:sz="4" w:space="0" w:color="auto"/>
      </w:pBdr>
      <w:adjustRightInd w:val="0"/>
      <w:spacing w:before="100" w:beforeAutospacing="1" w:after="100" w:afterAutospacing="1"/>
      <w:ind w:leftChars="-40" w:left="-96" w:firstLineChars="200" w:firstLine="480"/>
      <w:jc w:val="center"/>
      <w:textAlignment w:val="center"/>
    </w:pPr>
    <w:rPr>
      <w:rFonts w:ascii="宋体" w:hAnsi="宋体" w:cs="宋体"/>
      <w:b/>
      <w:bCs/>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ind w:leftChars="-40" w:left="-96" w:firstLineChars="200" w:firstLine="480"/>
      <w:jc w:val="center"/>
    </w:pPr>
    <w:rPr>
      <w:rFonts w:ascii="Times New Roman" w:eastAsia="Arial Unicode MS" w:hAnsi="Times New Roman"/>
      <w:b/>
      <w:bCs/>
      <w:kern w:val="0"/>
    </w:rPr>
  </w:style>
  <w:style w:type="paragraph" w:customStyle="1" w:styleId="xl25">
    <w:name w:val="xl25"/>
    <w:basedOn w:val="a"/>
    <w:qFormat/>
    <w:pPr>
      <w:widowControl/>
      <w:pBdr>
        <w:bottom w:val="single" w:sz="4" w:space="0" w:color="auto"/>
        <w:right w:val="single" w:sz="4" w:space="0" w:color="auto"/>
      </w:pBdr>
      <w:adjustRightInd w:val="0"/>
      <w:spacing w:before="100" w:beforeAutospacing="1" w:after="100" w:afterAutospacing="1"/>
      <w:ind w:leftChars="-40" w:left="-96" w:firstLineChars="200" w:firstLine="480"/>
      <w:jc w:val="center"/>
      <w:textAlignment w:val="center"/>
    </w:pPr>
    <w:rPr>
      <w:rFonts w:ascii="宋体" w:hAnsi="宋体"/>
      <w:kern w:val="0"/>
      <w:sz w:val="28"/>
      <w:szCs w:val="2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ind w:leftChars="-40" w:left="-96" w:firstLineChars="200" w:firstLine="480"/>
      <w:jc w:val="left"/>
    </w:pPr>
    <w:rPr>
      <w:rFonts w:ascii="Times New Roman" w:eastAsia="Arial Unicode MS" w:hAnsi="Times New Roman"/>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ind w:leftChars="-40" w:left="-96" w:firstLineChars="200" w:firstLine="480"/>
      <w:jc w:val="right"/>
    </w:pPr>
    <w:rPr>
      <w:rFonts w:ascii="Arial Unicode MS" w:eastAsia="Arial Unicode MS" w:hAnsi="Arial Unicode MS" w:cs="Arial Unicode MS"/>
      <w:kern w:val="0"/>
      <w:sz w:val="20"/>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ind w:leftChars="-40" w:left="-96" w:firstLineChars="200" w:firstLine="480"/>
      <w:jc w:val="left"/>
    </w:pPr>
    <w:rPr>
      <w:rFonts w:ascii="Arial Unicode MS" w:eastAsia="Arial Unicode MS" w:hAnsi="Arial Unicode MS" w:cs="Arial Unicode MS"/>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ind w:leftChars="-40" w:left="-96" w:firstLineChars="200" w:firstLine="480"/>
      <w:jc w:val="left"/>
    </w:pPr>
    <w:rPr>
      <w:rFonts w:ascii="Times New Roman" w:eastAsia="Arial Unicode MS" w:hAnsi="Times New Roman"/>
      <w:kern w:val="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ind w:leftChars="-40" w:left="-96" w:firstLineChars="200" w:firstLine="480"/>
      <w:jc w:val="left"/>
    </w:pPr>
    <w:rPr>
      <w:rFonts w:ascii="Arial Unicode MS" w:eastAsia="Arial Unicode MS" w:hAnsi="Arial Unicode MS" w:cs="Arial Unicode MS"/>
      <w:kern w:val="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ind w:leftChars="-40" w:left="-96" w:firstLineChars="200" w:firstLine="480"/>
      <w:jc w:val="left"/>
    </w:pPr>
    <w:rPr>
      <w:rFonts w:ascii="Times New Roman" w:eastAsia="Arial Unicode MS" w:hAnsi="Times New Roman"/>
      <w:kern w:val="0"/>
    </w:rPr>
  </w:style>
  <w:style w:type="paragraph" w:styleId="ad">
    <w:name w:val="Balloon Text"/>
    <w:basedOn w:val="a"/>
    <w:link w:val="ae"/>
    <w:uiPriority w:val="99"/>
    <w:semiHidden/>
    <w:unhideWhenUsed/>
    <w:rsid w:val="00F0172F"/>
    <w:rPr>
      <w:sz w:val="18"/>
      <w:szCs w:val="18"/>
    </w:rPr>
  </w:style>
  <w:style w:type="character" w:customStyle="1" w:styleId="ae">
    <w:name w:val="批注框文本 字符"/>
    <w:basedOn w:val="a1"/>
    <w:link w:val="ad"/>
    <w:uiPriority w:val="99"/>
    <w:semiHidden/>
    <w:rsid w:val="00F0172F"/>
    <w:rPr>
      <w:rFonts w:ascii="Tahoma" w:eastAsia="宋体" w:hAnsi="Tahoma" w:cs="Times New Roman"/>
      <w:kern w:val="2"/>
      <w:sz w:val="18"/>
      <w:szCs w:val="18"/>
    </w:rPr>
  </w:style>
  <w:style w:type="paragraph" w:styleId="af">
    <w:name w:val="header"/>
    <w:basedOn w:val="a"/>
    <w:link w:val="af0"/>
    <w:uiPriority w:val="99"/>
    <w:unhideWhenUsed/>
    <w:rsid w:val="00F0172F"/>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1"/>
    <w:link w:val="af"/>
    <w:uiPriority w:val="99"/>
    <w:rsid w:val="00F0172F"/>
    <w:rPr>
      <w:rFonts w:ascii="Tahoma" w:eastAsia="宋体" w:hAnsi="Tahoma" w:cs="Times New Roman"/>
      <w:kern w:val="2"/>
      <w:sz w:val="18"/>
      <w:szCs w:val="18"/>
    </w:rPr>
  </w:style>
  <w:style w:type="paragraph" w:styleId="af1">
    <w:name w:val="footer"/>
    <w:basedOn w:val="a"/>
    <w:link w:val="af2"/>
    <w:uiPriority w:val="99"/>
    <w:unhideWhenUsed/>
    <w:rsid w:val="00F0172F"/>
    <w:pPr>
      <w:tabs>
        <w:tab w:val="center" w:pos="4153"/>
        <w:tab w:val="right" w:pos="8306"/>
      </w:tabs>
      <w:snapToGrid w:val="0"/>
      <w:jc w:val="left"/>
    </w:pPr>
    <w:rPr>
      <w:sz w:val="18"/>
      <w:szCs w:val="18"/>
    </w:rPr>
  </w:style>
  <w:style w:type="character" w:customStyle="1" w:styleId="af2">
    <w:name w:val="页脚 字符"/>
    <w:basedOn w:val="a1"/>
    <w:link w:val="af1"/>
    <w:uiPriority w:val="99"/>
    <w:rsid w:val="00F0172F"/>
    <w:rPr>
      <w:rFonts w:ascii="Tahoma" w:eastAsia="宋体" w:hAnsi="Tahoma" w:cs="Times New Roman"/>
      <w:kern w:val="2"/>
      <w:sz w:val="18"/>
      <w:szCs w:val="18"/>
    </w:rPr>
  </w:style>
  <w:style w:type="paragraph" w:styleId="12">
    <w:name w:val="toc 1"/>
    <w:basedOn w:val="a"/>
    <w:next w:val="a"/>
    <w:autoRedefine/>
    <w:uiPriority w:val="39"/>
    <w:unhideWhenUsed/>
    <w:rsid w:val="00DA740F"/>
    <w:pPr>
      <w:ind w:firstLineChars="200" w:firstLine="420"/>
    </w:pPr>
    <w:rPr>
      <w:rFonts w:cs="宋体"/>
      <w:bCs/>
      <w:sz w:val="21"/>
      <w:szCs w:val="21"/>
    </w:rPr>
  </w:style>
  <w:style w:type="character" w:customStyle="1" w:styleId="a4">
    <w:name w:val="正文缩进 字符"/>
    <w:link w:val="a0"/>
    <w:uiPriority w:val="99"/>
    <w:qFormat/>
    <w:rsid w:val="00557215"/>
    <w:rPr>
      <w:rFonts w:ascii="Tahoma" w:eastAsia="宋体" w:hAnsi="Tahoma"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279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廖文龙</dc:creator>
  <cp:lastModifiedBy>廖文龙</cp:lastModifiedBy>
  <cp:revision>4</cp:revision>
  <cp:lastPrinted>2025-02-26T06:28:00Z</cp:lastPrinted>
  <dcterms:created xsi:type="dcterms:W3CDTF">2025-09-15T07:30:00Z</dcterms:created>
  <dcterms:modified xsi:type="dcterms:W3CDTF">2025-09-15T07:53:00Z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eyJoZGlkIjoiNWQ2ZDM0NmE3NGI5NDNhMTYzNDE2MjJkZjhkZWQ1OTEiLCJ1c2VySWQiOiI3OTQ1MTcxMDUifQ==</vt:lpwstr>
  </property>
  <property fmtid="{D5CDD505-2E9C-101B-9397-08002B2CF9AE}" pid="3" name="KSOProductBuildVer">
    <vt:lpwstr>2052-12.1.0.20305</vt:lpwstr>
  </property>
  <property fmtid="{D5CDD505-2E9C-101B-9397-08002B2CF9AE}" pid="4" name="ICV">
    <vt:lpwstr>D13F2596C11F46FCABF789AF5F17275B_12</vt:lpwstr>
  </property>
</Properties>
</file>