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109" w:rsidRDefault="00E370B5">
      <w:pPr>
        <w:adjustRightInd w:val="0"/>
        <w:snapToGrid w:val="0"/>
        <w:spacing w:line="360" w:lineRule="auto"/>
        <w:jc w:val="center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小标宋" w:eastAsia="彩虹小标宋" w:hAnsi="宋体" w:hint="eastAsia"/>
          <w:bCs/>
          <w:snapToGrid w:val="0"/>
          <w:kern w:val="0"/>
          <w:sz w:val="36"/>
          <w:szCs w:val="36"/>
        </w:rPr>
        <w:t>建行镇江分行</w:t>
      </w:r>
      <w:r w:rsidRPr="00E370B5">
        <w:rPr>
          <w:rFonts w:ascii="彩虹小标宋" w:eastAsia="彩虹小标宋" w:hAnsi="宋体" w:hint="eastAsia"/>
          <w:bCs/>
          <w:snapToGrid w:val="0"/>
          <w:kern w:val="0"/>
          <w:sz w:val="36"/>
          <w:szCs w:val="36"/>
        </w:rPr>
        <w:t>2025年</w:t>
      </w:r>
      <w:r>
        <w:rPr>
          <w:rFonts w:ascii="彩虹小标宋" w:eastAsia="彩虹小标宋" w:hAnsi="宋体" w:hint="eastAsia"/>
          <w:bCs/>
          <w:snapToGrid w:val="0"/>
          <w:kern w:val="0"/>
          <w:sz w:val="36"/>
          <w:szCs w:val="36"/>
        </w:rPr>
        <w:t>员工工装洗涤供应商</w:t>
      </w:r>
      <w:r w:rsidR="00856435">
        <w:rPr>
          <w:rFonts w:ascii="彩虹小标宋" w:eastAsia="彩虹小标宋" w:hAnsi="宋体" w:hint="eastAsia"/>
          <w:bCs/>
          <w:snapToGrid w:val="0"/>
          <w:kern w:val="0"/>
          <w:sz w:val="36"/>
          <w:szCs w:val="36"/>
        </w:rPr>
        <w:t>采购需求</w:t>
      </w:r>
    </w:p>
    <w:p w:rsidR="00071109" w:rsidRDefault="00856435">
      <w:pPr>
        <w:spacing w:line="560" w:lineRule="exact"/>
        <w:ind w:firstLineChars="200" w:firstLine="640"/>
        <w:rPr>
          <w:rFonts w:ascii="彩虹黑体" w:eastAsia="彩虹黑体" w:hAnsi="宋体"/>
          <w:snapToGrid w:val="0"/>
          <w:color w:val="FF000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一、服务供应商要求</w:t>
      </w:r>
      <w:bookmarkStart w:id="0" w:name="_GoBack"/>
      <w:bookmarkEnd w:id="0"/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 w:hAnsi="宋体"/>
          <w:sz w:val="32"/>
          <w:szCs w:val="32"/>
        </w:rPr>
      </w:pPr>
      <w:r>
        <w:rPr>
          <w:rFonts w:ascii="彩虹粗仿宋" w:eastAsia="彩虹粗仿宋" w:hAnsi="宋体" w:hint="eastAsia"/>
          <w:sz w:val="32"/>
          <w:szCs w:val="32"/>
        </w:rPr>
        <w:t>1.服务供应商具有独立承担民事责任的能力。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 w:hAnsi="宋体"/>
          <w:sz w:val="32"/>
          <w:szCs w:val="32"/>
        </w:rPr>
      </w:pPr>
      <w:r>
        <w:rPr>
          <w:rFonts w:ascii="彩虹粗仿宋" w:eastAsia="彩虹粗仿宋" w:hAnsi="宋体" w:hint="eastAsia"/>
          <w:sz w:val="32"/>
          <w:szCs w:val="32"/>
        </w:rPr>
        <w:t>2.服务供应商具有良好的商业信誉和健全的财务会计制度。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 w:hAnsi="宋体"/>
          <w:sz w:val="32"/>
          <w:szCs w:val="32"/>
        </w:rPr>
      </w:pPr>
      <w:r>
        <w:rPr>
          <w:rFonts w:ascii="彩虹粗仿宋" w:eastAsia="彩虹粗仿宋" w:hAnsi="宋体" w:hint="eastAsia"/>
          <w:sz w:val="32"/>
          <w:szCs w:val="32"/>
        </w:rPr>
        <w:t>3.服务供应商具有履行合同所必需的设备和专业技术能力。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 w:hAnsi="宋体"/>
          <w:sz w:val="32"/>
          <w:szCs w:val="32"/>
        </w:rPr>
      </w:pPr>
      <w:r>
        <w:rPr>
          <w:rFonts w:ascii="彩虹粗仿宋" w:eastAsia="彩虹粗仿宋" w:hAnsi="宋体" w:hint="eastAsia"/>
          <w:sz w:val="32"/>
          <w:szCs w:val="32"/>
        </w:rPr>
        <w:t>4.服务供应商</w:t>
      </w:r>
      <w:r>
        <w:rPr>
          <w:rFonts w:ascii="彩虹粗仿宋" w:eastAsia="彩虹粗仿宋" w:hint="eastAsia"/>
          <w:sz w:val="32"/>
          <w:szCs w:val="32"/>
        </w:rPr>
        <w:t>具备完备的服务体系或中央工厂洗涤能力，且有</w:t>
      </w:r>
      <w:r>
        <w:rPr>
          <w:rFonts w:ascii="彩虹粗仿宋" w:eastAsia="彩虹粗仿宋" w:hAnsi="宋体" w:hint="eastAsia"/>
          <w:sz w:val="32"/>
          <w:szCs w:val="32"/>
        </w:rPr>
        <w:t>相关资质证明材料，包括不限于自身（或委托第三方）环保验收资质证明材料、品牌注册商标材料等。</w:t>
      </w:r>
    </w:p>
    <w:p w:rsidR="00071109" w:rsidRDefault="00856435">
      <w:pPr>
        <w:spacing w:line="560" w:lineRule="exact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二、服务品类</w:t>
      </w:r>
    </w:p>
    <w:p w:rsidR="00071109" w:rsidRDefault="00856435">
      <w:pPr>
        <w:spacing w:line="560" w:lineRule="exact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本次采购服务的商品品类：工装洗涤服务</w:t>
      </w:r>
    </w:p>
    <w:p w:rsidR="00071109" w:rsidRDefault="00856435">
      <w:pPr>
        <w:spacing w:line="560" w:lineRule="exact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三、服务内容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/>
          <w:sz w:val="32"/>
          <w:szCs w:val="32"/>
        </w:rPr>
      </w:pPr>
      <w:r>
        <w:rPr>
          <w:rFonts w:ascii="彩虹粗仿宋" w:eastAsia="彩虹粗仿宋" w:hint="eastAsia"/>
          <w:sz w:val="32"/>
          <w:szCs w:val="32"/>
        </w:rPr>
        <w:t>（一）项目概况：为建设银行镇江分行员工提供工装洗涤服务。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/>
          <w:sz w:val="32"/>
          <w:szCs w:val="32"/>
        </w:rPr>
      </w:pPr>
      <w:r>
        <w:rPr>
          <w:rFonts w:ascii="彩虹粗仿宋" w:eastAsia="彩虹粗仿宋" w:hint="eastAsia"/>
          <w:sz w:val="32"/>
          <w:szCs w:val="32"/>
        </w:rPr>
        <w:t>（二）项目期限：合同期限1年。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 w:hAnsi="宋体"/>
          <w:sz w:val="32"/>
          <w:szCs w:val="32"/>
        </w:rPr>
      </w:pPr>
      <w:r>
        <w:rPr>
          <w:rFonts w:ascii="彩虹粗仿宋" w:eastAsia="彩虹粗仿宋" w:hint="eastAsia"/>
          <w:sz w:val="32"/>
          <w:szCs w:val="32"/>
        </w:rPr>
        <w:t>（三）服务内容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 w:hAnsi="宋体"/>
          <w:sz w:val="32"/>
          <w:szCs w:val="32"/>
        </w:rPr>
      </w:pPr>
      <w:r>
        <w:rPr>
          <w:rFonts w:ascii="彩虹粗仿宋" w:eastAsia="彩虹粗仿宋" w:hAnsi="宋体" w:hint="eastAsia"/>
          <w:sz w:val="32"/>
          <w:szCs w:val="32"/>
        </w:rPr>
        <w:t>本次员工工装洗涤的项目为：员工</w:t>
      </w:r>
      <w:hyperlink r:id="rId8" w:tgtFrame="_blank" w:tooltip="羊毛衫清洗服务" w:history="1">
        <w:r>
          <w:rPr>
            <w:rFonts w:ascii="彩虹粗仿宋" w:eastAsia="彩虹粗仿宋" w:hAnsi="宋体" w:hint="eastAsia"/>
            <w:sz w:val="32"/>
            <w:szCs w:val="32"/>
          </w:rPr>
          <w:t>风衣清洗服务</w:t>
        </w:r>
      </w:hyperlink>
      <w:r>
        <w:rPr>
          <w:rFonts w:ascii="彩虹粗仿宋" w:eastAsia="彩虹粗仿宋" w:hAnsi="宋体" w:hint="eastAsia"/>
          <w:sz w:val="32"/>
          <w:szCs w:val="32"/>
        </w:rPr>
        <w:t>、</w:t>
      </w:r>
      <w:hyperlink r:id="rId9" w:tgtFrame="_blank" w:tooltip="羊绒大衣清洗服务" w:history="1">
        <w:r>
          <w:rPr>
            <w:rFonts w:ascii="彩虹粗仿宋" w:eastAsia="彩虹粗仿宋" w:hAnsi="宋体" w:hint="eastAsia"/>
            <w:sz w:val="32"/>
            <w:szCs w:val="32"/>
          </w:rPr>
          <w:t>羊绒大衣清洗服务</w:t>
        </w:r>
      </w:hyperlink>
      <w:r>
        <w:rPr>
          <w:rFonts w:ascii="彩虹粗仿宋" w:eastAsia="彩虹粗仿宋" w:hAnsi="宋体" w:hint="eastAsia"/>
          <w:sz w:val="32"/>
          <w:szCs w:val="32"/>
        </w:rPr>
        <w:t>、</w:t>
      </w:r>
      <w:hyperlink r:id="rId10" w:tgtFrame="_blank" w:tooltip="西服上衣清洗服务" w:history="1">
        <w:r>
          <w:rPr>
            <w:rFonts w:ascii="彩虹粗仿宋" w:eastAsia="彩虹粗仿宋" w:hAnsi="宋体" w:hint="eastAsia"/>
            <w:sz w:val="32"/>
            <w:szCs w:val="32"/>
          </w:rPr>
          <w:t>西服上衣清洗服务</w:t>
        </w:r>
      </w:hyperlink>
      <w:r>
        <w:rPr>
          <w:rFonts w:ascii="彩虹粗仿宋" w:eastAsia="彩虹粗仿宋" w:hAnsi="宋体" w:hint="eastAsia"/>
          <w:sz w:val="32"/>
          <w:szCs w:val="32"/>
        </w:rPr>
        <w:t>、</w:t>
      </w:r>
      <w:hyperlink r:id="rId11" w:tgtFrame="_blank" w:tooltip="工装西裤（裙）清洗服务" w:history="1">
        <w:r>
          <w:rPr>
            <w:rFonts w:ascii="彩虹粗仿宋" w:eastAsia="彩虹粗仿宋" w:hAnsi="宋体" w:hint="eastAsia"/>
            <w:sz w:val="32"/>
            <w:szCs w:val="32"/>
          </w:rPr>
          <w:t>工装西裤（裙、马甲）清洗服务</w:t>
        </w:r>
      </w:hyperlink>
      <w:r>
        <w:rPr>
          <w:rFonts w:ascii="彩虹粗仿宋" w:eastAsia="彩虹粗仿宋" w:hAnsi="宋体" w:hint="eastAsia"/>
          <w:sz w:val="32"/>
          <w:szCs w:val="32"/>
        </w:rPr>
        <w:t>、</w:t>
      </w:r>
      <w:hyperlink r:id="rId12" w:tgtFrame="_blank" w:tooltip="衬衫清洗清洗服务" w:history="1">
        <w:r>
          <w:rPr>
            <w:rFonts w:ascii="彩虹粗仿宋" w:eastAsia="彩虹粗仿宋" w:hAnsi="宋体" w:hint="eastAsia"/>
            <w:sz w:val="32"/>
            <w:szCs w:val="32"/>
          </w:rPr>
          <w:t>衬衫清洗清洗服务</w:t>
        </w:r>
      </w:hyperlink>
      <w:r>
        <w:rPr>
          <w:rFonts w:ascii="彩虹粗仿宋" w:eastAsia="彩虹粗仿宋" w:hAnsi="宋体" w:hint="eastAsia"/>
          <w:sz w:val="32"/>
          <w:szCs w:val="32"/>
        </w:rPr>
        <w:t>等。</w:t>
      </w:r>
    </w:p>
    <w:p w:rsidR="00071109" w:rsidRDefault="00856435">
      <w:pPr>
        <w:spacing w:line="560" w:lineRule="exact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四、服务团队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/>
          <w:sz w:val="32"/>
          <w:szCs w:val="32"/>
        </w:rPr>
      </w:pPr>
      <w:r>
        <w:rPr>
          <w:rFonts w:ascii="彩虹粗仿宋" w:eastAsia="彩虹粗仿宋" w:hint="eastAsia"/>
          <w:sz w:val="32"/>
          <w:szCs w:val="32"/>
        </w:rPr>
        <w:t>要求供应商经验丰富，员工数量、机器设备可保证我行员工工作服洗涤的正常清洗、运送。</w:t>
      </w:r>
    </w:p>
    <w:p w:rsidR="00071109" w:rsidRDefault="00856435">
      <w:pPr>
        <w:spacing w:line="560" w:lineRule="exact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五、服务质量要求</w:t>
      </w:r>
    </w:p>
    <w:p w:rsidR="00071109" w:rsidRDefault="00856435">
      <w:pPr>
        <w:spacing w:line="560" w:lineRule="exact"/>
        <w:ind w:firstLineChars="200" w:firstLine="640"/>
        <w:rPr>
          <w:rFonts w:ascii="彩虹粗仿宋" w:eastAsia="彩虹粗仿宋" w:hAnsi="宋体" w:cs="宋体"/>
          <w:sz w:val="32"/>
          <w:szCs w:val="32"/>
        </w:rPr>
      </w:pPr>
      <w:r>
        <w:rPr>
          <w:rFonts w:ascii="彩虹粗仿宋" w:eastAsia="彩虹粗仿宋" w:hAnsi="宋体" w:cs="宋体" w:hint="eastAsia"/>
          <w:sz w:val="32"/>
          <w:szCs w:val="32"/>
        </w:rPr>
        <w:lastRenderedPageBreak/>
        <w:t>供应商在收到送洗衣物时，要选择正确的洗涤方式，要根据衣物的材质、装饰物以及污物的成分等因素综合考虑洗涤方式。不同的面料采取不同的洗涤方式，要最大化保持面料原样，洗涤应选用符合国家卫生标准的清洁洗涤剂。送洗衣物的上装类清洗要达到：上装全身面料、衣领、衣襟、下摆贴边、袖子、口袋内部及边缘清洗干净，保证服饰颜色鲜明、无串色、无损伤，不变形、不褪色，保证纽扣等配饰齐全；熨烫要平整、挺括，符合原样要求；熨烫做到无烫伤、无极光、无压印。下装类：下装全身面料、裤腰、裤裆、裤脚贴边、口袋内部要清洗干净，保证衣物无串色、无损伤、不变形、不褪色，保证纽扣等配饰齐全；熨烫要平整、挺括，符合原样要求；熨烫做到无烫伤、无极光、无压印。</w:t>
      </w:r>
    </w:p>
    <w:p w:rsidR="00071109" w:rsidRDefault="00856435">
      <w:pPr>
        <w:spacing w:line="560" w:lineRule="exact"/>
        <w:ind w:firstLineChars="200" w:firstLine="640"/>
        <w:rPr>
          <w:rFonts w:ascii="彩虹黑体" w:eastAsia="彩虹黑体" w:hAnsi="宋体"/>
          <w:color w:val="FF0000"/>
          <w:kern w:val="0"/>
          <w:sz w:val="32"/>
          <w:szCs w:val="32"/>
        </w:rPr>
      </w:pPr>
      <w:r>
        <w:rPr>
          <w:rFonts w:ascii="彩虹黑体" w:eastAsia="彩虹黑体" w:hAnsi="Times New Roman" w:hint="eastAsia"/>
          <w:sz w:val="32"/>
          <w:szCs w:val="32"/>
        </w:rPr>
        <w:t>六、</w:t>
      </w:r>
      <w:r>
        <w:rPr>
          <w:rFonts w:ascii="彩虹黑体" w:eastAsia="彩虹黑体" w:hAnsi="宋体" w:hint="eastAsia"/>
          <w:kern w:val="0"/>
          <w:sz w:val="32"/>
          <w:szCs w:val="32"/>
        </w:rPr>
        <w:t>服务供应安排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/>
          <w:sz w:val="32"/>
          <w:szCs w:val="32"/>
        </w:rPr>
      </w:pPr>
      <w:r>
        <w:rPr>
          <w:rFonts w:ascii="彩虹粗仿宋" w:eastAsia="彩虹粗仿宋" w:hAnsi="宋体" w:hint="eastAsia"/>
          <w:sz w:val="32"/>
          <w:szCs w:val="32"/>
        </w:rPr>
        <w:t>服务供应商</w:t>
      </w:r>
      <w:r>
        <w:rPr>
          <w:rFonts w:ascii="彩虹粗仿宋" w:eastAsia="彩虹粗仿宋" w:hint="eastAsia"/>
          <w:sz w:val="32"/>
          <w:szCs w:val="32"/>
        </w:rPr>
        <w:t>可使用线上收单服务或线下门店服务点，具体方式由供应商说明。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/>
          <w:sz w:val="32"/>
          <w:szCs w:val="32"/>
        </w:rPr>
      </w:pPr>
      <w:r>
        <w:rPr>
          <w:rFonts w:ascii="彩虹粗仿宋" w:eastAsia="彩虹粗仿宋" w:hint="eastAsia"/>
          <w:sz w:val="32"/>
          <w:szCs w:val="32"/>
        </w:rPr>
        <w:t>线下门店：员工可在线下门店进行直接取送衣物；线下门店应位于市中心，交通便捷。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/>
          <w:sz w:val="32"/>
          <w:szCs w:val="32"/>
        </w:rPr>
      </w:pPr>
      <w:r>
        <w:rPr>
          <w:rFonts w:ascii="彩虹粗仿宋" w:eastAsia="彩虹粗仿宋" w:hint="eastAsia"/>
          <w:sz w:val="32"/>
          <w:szCs w:val="32"/>
        </w:rPr>
        <w:t>线上：员工可在微信服务号、APP（IOS与安卓客户端）、微信小程序进行操作，对接完成后实现员工下单后快递上门取衣。</w:t>
      </w:r>
    </w:p>
    <w:p w:rsidR="00071109" w:rsidRDefault="00856435">
      <w:pPr>
        <w:spacing w:line="560" w:lineRule="exact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七、款项支付要求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/>
          <w:sz w:val="32"/>
          <w:szCs w:val="32"/>
        </w:rPr>
      </w:pPr>
      <w:r>
        <w:rPr>
          <w:rFonts w:ascii="彩虹粗仿宋" w:eastAsia="彩虹粗仿宋" w:hint="eastAsia"/>
          <w:sz w:val="32"/>
          <w:szCs w:val="32"/>
        </w:rPr>
        <w:lastRenderedPageBreak/>
        <w:t>洗涤服务费用每半年支付一次，根据订单据实支付。中标供应商必须开通建行数字人民币账户，合同款项通过数币账户结算。</w:t>
      </w:r>
    </w:p>
    <w:p w:rsidR="00071109" w:rsidRDefault="00856435">
      <w:pPr>
        <w:spacing w:line="560" w:lineRule="exact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八、售后服务要求</w:t>
      </w:r>
    </w:p>
    <w:p w:rsidR="00071109" w:rsidRDefault="00856435">
      <w:pPr>
        <w:widowControl/>
        <w:spacing w:line="560" w:lineRule="exact"/>
        <w:ind w:firstLineChars="200" w:firstLine="640"/>
        <w:rPr>
          <w:rFonts w:ascii="彩虹粗仿宋" w:eastAsia="彩虹粗仿宋"/>
          <w:sz w:val="32"/>
          <w:szCs w:val="32"/>
        </w:rPr>
      </w:pPr>
      <w:r>
        <w:rPr>
          <w:rFonts w:ascii="彩虹粗仿宋" w:eastAsia="彩虹粗仿宋" w:hAnsi="宋体" w:hint="eastAsia"/>
          <w:sz w:val="32"/>
          <w:szCs w:val="32"/>
        </w:rPr>
        <w:t>1.服务供应商具备</w:t>
      </w:r>
      <w:r>
        <w:rPr>
          <w:rFonts w:ascii="彩虹粗仿宋" w:eastAsia="彩虹粗仿宋" w:hint="eastAsia"/>
          <w:sz w:val="32"/>
          <w:szCs w:val="32"/>
        </w:rPr>
        <w:t>妥善处理洗衣纠纷能力，如未按照服装标准洗涤要求洗涤、保管不善、未按协议要求进行响应等因</w:t>
      </w:r>
      <w:r>
        <w:rPr>
          <w:rFonts w:ascii="彩虹粗仿宋" w:eastAsia="彩虹粗仿宋" w:hAnsi="宋体" w:hint="eastAsia"/>
          <w:sz w:val="32"/>
          <w:szCs w:val="32"/>
        </w:rPr>
        <w:t>服务供应商</w:t>
      </w:r>
      <w:r>
        <w:rPr>
          <w:rFonts w:ascii="彩虹粗仿宋" w:eastAsia="彩虹粗仿宋" w:hint="eastAsia"/>
          <w:sz w:val="32"/>
          <w:szCs w:val="32"/>
        </w:rPr>
        <w:t>人员工作问题所造成的一切损失由</w:t>
      </w:r>
      <w:r>
        <w:rPr>
          <w:rFonts w:ascii="彩虹粗仿宋" w:eastAsia="彩虹粗仿宋" w:hAnsi="宋体" w:hint="eastAsia"/>
          <w:sz w:val="32"/>
          <w:szCs w:val="32"/>
        </w:rPr>
        <w:t>服务供应商</w:t>
      </w:r>
      <w:r>
        <w:rPr>
          <w:rFonts w:ascii="彩虹粗仿宋" w:eastAsia="彩虹粗仿宋" w:hint="eastAsia"/>
          <w:sz w:val="32"/>
          <w:szCs w:val="32"/>
        </w:rPr>
        <w:t>承担。</w:t>
      </w:r>
    </w:p>
    <w:p w:rsidR="00071109" w:rsidRDefault="00856435">
      <w:pPr>
        <w:spacing w:line="560" w:lineRule="exact"/>
        <w:ind w:firstLineChars="200" w:firstLine="640"/>
        <w:rPr>
          <w:rFonts w:ascii="彩虹粗仿宋" w:eastAsia="彩虹粗仿宋" w:hAnsi="宋体"/>
          <w:kern w:val="0"/>
          <w:sz w:val="32"/>
          <w:szCs w:val="32"/>
        </w:rPr>
      </w:pPr>
      <w:r>
        <w:rPr>
          <w:rFonts w:ascii="彩虹粗仿宋" w:eastAsia="彩虹粗仿宋" w:hAnsi="宋体" w:hint="eastAsia"/>
          <w:kern w:val="0"/>
          <w:sz w:val="32"/>
          <w:szCs w:val="32"/>
        </w:rPr>
        <w:t>2.供应商要优先清洗我行职工衣物，并在7个工作日内完成送洗衣物的清洗工作。</w:t>
      </w:r>
    </w:p>
    <w:p w:rsidR="00071109" w:rsidRDefault="00856435">
      <w:pPr>
        <w:spacing w:line="560" w:lineRule="exact"/>
        <w:ind w:firstLineChars="200" w:firstLine="640"/>
        <w:rPr>
          <w:rFonts w:ascii="彩虹粗仿宋" w:eastAsia="彩虹粗仿宋" w:hAnsi="宋体"/>
          <w:kern w:val="0"/>
          <w:sz w:val="32"/>
          <w:szCs w:val="32"/>
        </w:rPr>
      </w:pPr>
      <w:r>
        <w:rPr>
          <w:rFonts w:ascii="彩虹粗仿宋" w:eastAsia="彩虹粗仿宋" w:hAnsi="宋体" w:hint="eastAsia"/>
          <w:kern w:val="0"/>
          <w:sz w:val="32"/>
          <w:szCs w:val="32"/>
        </w:rPr>
        <w:t>3.如因管理不善或洗涤时操作不慎等原因造成衣物损伤、损坏、遗失和其他事故等，供应商要照价赔偿，以上事故如达到5次以上，扣除供应商当季度结算款项的20%。</w:t>
      </w:r>
    </w:p>
    <w:p w:rsidR="00071109" w:rsidRDefault="00856435">
      <w:pPr>
        <w:spacing w:line="560" w:lineRule="exact"/>
        <w:ind w:firstLineChars="200" w:firstLine="640"/>
        <w:rPr>
          <w:rFonts w:ascii="彩虹粗仿宋" w:eastAsia="彩虹粗仿宋" w:hAnsi="宋体"/>
          <w:kern w:val="0"/>
          <w:sz w:val="32"/>
          <w:szCs w:val="32"/>
        </w:rPr>
      </w:pPr>
      <w:r>
        <w:rPr>
          <w:rFonts w:ascii="彩虹粗仿宋" w:eastAsia="彩虹粗仿宋" w:hAnsi="宋体" w:hint="eastAsia"/>
          <w:kern w:val="0"/>
          <w:sz w:val="32"/>
          <w:szCs w:val="32"/>
        </w:rPr>
        <w:t>4.员工在收到送还衣物后三天内，如发现衣物仍有未处理妥善等问题的，供应商要及时、免费上门收取，并在12个小时内将衣物处理妥善。</w:t>
      </w:r>
    </w:p>
    <w:p w:rsidR="00071109" w:rsidRDefault="00856435">
      <w:pPr>
        <w:adjustRightInd w:val="0"/>
        <w:snapToGrid w:val="0"/>
        <w:spacing w:line="360" w:lineRule="auto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九、其他要求</w:t>
      </w:r>
    </w:p>
    <w:p w:rsidR="00071109" w:rsidRDefault="00856435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提供与政府机关、事业单位、大型企业合作的合同复印件。</w:t>
      </w:r>
    </w:p>
    <w:p w:rsidR="00071109" w:rsidRDefault="00856435">
      <w:pPr>
        <w:adjustRightInd w:val="0"/>
        <w:snapToGrid w:val="0"/>
        <w:spacing w:line="360" w:lineRule="auto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十：报价表</w:t>
      </w:r>
    </w:p>
    <w:p w:rsidR="00071109" w:rsidRDefault="00071109">
      <w:pPr>
        <w:spacing w:line="135" w:lineRule="exact"/>
      </w:pPr>
    </w:p>
    <w:tbl>
      <w:tblPr>
        <w:tblStyle w:val="TableNormal"/>
        <w:tblW w:w="8970" w:type="dxa"/>
        <w:tblInd w:w="-24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87"/>
        <w:gridCol w:w="1351"/>
        <w:gridCol w:w="1938"/>
        <w:gridCol w:w="1941"/>
        <w:gridCol w:w="1353"/>
      </w:tblGrid>
      <w:tr w:rsidR="00071109">
        <w:trPr>
          <w:trHeight w:val="320"/>
        </w:trPr>
        <w:tc>
          <w:tcPr>
            <w:tcW w:w="2387" w:type="dxa"/>
          </w:tcPr>
          <w:p w:rsidR="00071109" w:rsidRDefault="00856435">
            <w:pPr>
              <w:pStyle w:val="TableText"/>
              <w:spacing w:before="38" w:line="209" w:lineRule="auto"/>
              <w:ind w:left="116"/>
            </w:pPr>
            <w:proofErr w:type="spellStart"/>
            <w:r>
              <w:rPr>
                <w:spacing w:val="-2"/>
              </w:rPr>
              <w:t>洗涤品类</w:t>
            </w:r>
            <w:proofErr w:type="spellEnd"/>
          </w:p>
        </w:tc>
        <w:tc>
          <w:tcPr>
            <w:tcW w:w="1351" w:type="dxa"/>
          </w:tcPr>
          <w:p w:rsidR="00071109" w:rsidRDefault="00856435">
            <w:pPr>
              <w:pStyle w:val="TableText"/>
              <w:spacing w:before="38" w:line="209" w:lineRule="auto"/>
              <w:ind w:left="113"/>
            </w:pPr>
            <w:proofErr w:type="spellStart"/>
            <w:r>
              <w:rPr>
                <w:spacing w:val="-2"/>
              </w:rPr>
              <w:t>计量单位</w:t>
            </w:r>
            <w:proofErr w:type="spellEnd"/>
          </w:p>
        </w:tc>
        <w:tc>
          <w:tcPr>
            <w:tcW w:w="1938" w:type="dxa"/>
          </w:tcPr>
          <w:p w:rsidR="00071109" w:rsidRDefault="00856435">
            <w:pPr>
              <w:pStyle w:val="TableText"/>
              <w:spacing w:before="38" w:line="209" w:lineRule="auto"/>
              <w:ind w:left="114"/>
            </w:pPr>
            <w:proofErr w:type="spellStart"/>
            <w:r>
              <w:rPr>
                <w:spacing w:val="-2"/>
              </w:rPr>
              <w:t>含税单价</w:t>
            </w:r>
            <w:proofErr w:type="spellEnd"/>
            <w:r>
              <w:rPr>
                <w:spacing w:val="-2"/>
              </w:rPr>
              <w:t>(元)</w:t>
            </w:r>
          </w:p>
        </w:tc>
        <w:tc>
          <w:tcPr>
            <w:tcW w:w="1941" w:type="dxa"/>
          </w:tcPr>
          <w:p w:rsidR="00071109" w:rsidRDefault="00856435">
            <w:pPr>
              <w:pStyle w:val="TableText"/>
              <w:spacing w:before="38" w:line="209" w:lineRule="auto"/>
              <w:ind w:left="117"/>
            </w:pPr>
            <w:proofErr w:type="spellStart"/>
            <w:r>
              <w:rPr>
                <w:spacing w:val="-2"/>
              </w:rPr>
              <w:t>增值税税率</w:t>
            </w:r>
            <w:proofErr w:type="spellEnd"/>
            <w:r>
              <w:rPr>
                <w:spacing w:val="-2"/>
              </w:rPr>
              <w:t>(%)</w:t>
            </w:r>
          </w:p>
        </w:tc>
        <w:tc>
          <w:tcPr>
            <w:tcW w:w="1353" w:type="dxa"/>
          </w:tcPr>
          <w:p w:rsidR="00071109" w:rsidRDefault="00856435">
            <w:pPr>
              <w:pStyle w:val="TableText"/>
              <w:spacing w:before="38" w:line="209" w:lineRule="auto"/>
              <w:ind w:left="118"/>
            </w:pPr>
            <w:proofErr w:type="spellStart"/>
            <w:r>
              <w:rPr>
                <w:spacing w:val="-3"/>
              </w:rPr>
              <w:t>票据类型</w:t>
            </w:r>
            <w:proofErr w:type="spellEnd"/>
          </w:p>
        </w:tc>
      </w:tr>
      <w:tr w:rsidR="00071109">
        <w:trPr>
          <w:trHeight w:val="316"/>
        </w:trPr>
        <w:tc>
          <w:tcPr>
            <w:tcW w:w="2387" w:type="dxa"/>
          </w:tcPr>
          <w:p w:rsidR="00071109" w:rsidRDefault="00856435">
            <w:pPr>
              <w:pStyle w:val="TableText"/>
              <w:spacing w:before="35" w:line="208" w:lineRule="auto"/>
              <w:ind w:left="120"/>
            </w:pPr>
            <w:proofErr w:type="spellStart"/>
            <w:r>
              <w:rPr>
                <w:spacing w:val="-3"/>
              </w:rPr>
              <w:t>工装西服</w:t>
            </w:r>
            <w:proofErr w:type="spellEnd"/>
          </w:p>
        </w:tc>
        <w:tc>
          <w:tcPr>
            <w:tcW w:w="1351" w:type="dxa"/>
          </w:tcPr>
          <w:p w:rsidR="00071109" w:rsidRDefault="00856435">
            <w:pPr>
              <w:pStyle w:val="TableText"/>
              <w:spacing w:before="35" w:line="208" w:lineRule="auto"/>
              <w:ind w:left="112"/>
            </w:pPr>
            <w:r>
              <w:t>件</w:t>
            </w:r>
          </w:p>
        </w:tc>
        <w:tc>
          <w:tcPr>
            <w:tcW w:w="1938" w:type="dxa"/>
          </w:tcPr>
          <w:p w:rsidR="00071109" w:rsidRDefault="00071109">
            <w:pPr>
              <w:pStyle w:val="TableText"/>
              <w:spacing w:before="74" w:line="178" w:lineRule="auto"/>
              <w:ind w:left="132"/>
              <w:rPr>
                <w:lang w:eastAsia="zh-CN"/>
              </w:rPr>
            </w:pPr>
          </w:p>
        </w:tc>
        <w:tc>
          <w:tcPr>
            <w:tcW w:w="1941" w:type="dxa"/>
          </w:tcPr>
          <w:p w:rsidR="00071109" w:rsidRDefault="00071109">
            <w:pPr>
              <w:pStyle w:val="TableText"/>
              <w:spacing w:before="75" w:line="177" w:lineRule="auto"/>
              <w:ind w:left="117"/>
            </w:pPr>
          </w:p>
        </w:tc>
        <w:tc>
          <w:tcPr>
            <w:tcW w:w="1353" w:type="dxa"/>
          </w:tcPr>
          <w:p w:rsidR="00071109" w:rsidRDefault="00071109">
            <w:pPr>
              <w:pStyle w:val="TableText"/>
              <w:spacing w:before="35" w:line="208" w:lineRule="auto"/>
              <w:ind w:left="117"/>
            </w:pPr>
          </w:p>
        </w:tc>
      </w:tr>
      <w:tr w:rsidR="00071109">
        <w:trPr>
          <w:trHeight w:val="316"/>
        </w:trPr>
        <w:tc>
          <w:tcPr>
            <w:tcW w:w="2387" w:type="dxa"/>
          </w:tcPr>
          <w:p w:rsidR="00071109" w:rsidRDefault="00856435">
            <w:pPr>
              <w:pStyle w:val="TableText"/>
              <w:spacing w:before="38" w:line="206" w:lineRule="auto"/>
              <w:ind w:left="120"/>
              <w:rPr>
                <w:lang w:eastAsia="zh-CN"/>
              </w:rPr>
            </w:pPr>
            <w:r>
              <w:rPr>
                <w:rFonts w:hint="eastAsia"/>
                <w:spacing w:val="-3"/>
                <w:lang w:eastAsia="zh-CN"/>
              </w:rPr>
              <w:t>工装西裤（裙、马甲）</w:t>
            </w:r>
          </w:p>
        </w:tc>
        <w:tc>
          <w:tcPr>
            <w:tcW w:w="1351" w:type="dxa"/>
          </w:tcPr>
          <w:p w:rsidR="00071109" w:rsidRDefault="00856435">
            <w:pPr>
              <w:pStyle w:val="TableText"/>
              <w:spacing w:before="38" w:line="206" w:lineRule="auto"/>
              <w:ind w:left="112"/>
            </w:pPr>
            <w:r>
              <w:t>件</w:t>
            </w:r>
          </w:p>
        </w:tc>
        <w:tc>
          <w:tcPr>
            <w:tcW w:w="1938" w:type="dxa"/>
          </w:tcPr>
          <w:p w:rsidR="00071109" w:rsidRDefault="00071109">
            <w:pPr>
              <w:pStyle w:val="TableText"/>
              <w:spacing w:before="77" w:line="176" w:lineRule="auto"/>
              <w:ind w:left="132"/>
              <w:rPr>
                <w:lang w:eastAsia="zh-CN"/>
              </w:rPr>
            </w:pPr>
          </w:p>
        </w:tc>
        <w:tc>
          <w:tcPr>
            <w:tcW w:w="1941" w:type="dxa"/>
          </w:tcPr>
          <w:p w:rsidR="00071109" w:rsidRDefault="00071109">
            <w:pPr>
              <w:pStyle w:val="TableText"/>
              <w:spacing w:before="78" w:line="175" w:lineRule="auto"/>
              <w:ind w:left="117"/>
            </w:pPr>
          </w:p>
        </w:tc>
        <w:tc>
          <w:tcPr>
            <w:tcW w:w="1353" w:type="dxa"/>
          </w:tcPr>
          <w:p w:rsidR="00071109" w:rsidRDefault="00071109">
            <w:pPr>
              <w:pStyle w:val="TableText"/>
              <w:spacing w:before="38" w:line="206" w:lineRule="auto"/>
              <w:ind w:left="117"/>
            </w:pPr>
          </w:p>
        </w:tc>
      </w:tr>
      <w:tr w:rsidR="00071109">
        <w:trPr>
          <w:trHeight w:val="318"/>
        </w:trPr>
        <w:tc>
          <w:tcPr>
            <w:tcW w:w="2387" w:type="dxa"/>
          </w:tcPr>
          <w:p w:rsidR="00071109" w:rsidRDefault="00856435">
            <w:pPr>
              <w:pStyle w:val="TableText"/>
              <w:spacing w:before="38" w:line="207" w:lineRule="auto"/>
              <w:ind w:left="120"/>
            </w:pPr>
            <w:proofErr w:type="spellStart"/>
            <w:r>
              <w:rPr>
                <w:spacing w:val="-4"/>
              </w:rPr>
              <w:t>工装衬衫</w:t>
            </w:r>
            <w:proofErr w:type="spellEnd"/>
          </w:p>
        </w:tc>
        <w:tc>
          <w:tcPr>
            <w:tcW w:w="1351" w:type="dxa"/>
          </w:tcPr>
          <w:p w:rsidR="00071109" w:rsidRDefault="00856435">
            <w:pPr>
              <w:pStyle w:val="TableText"/>
              <w:spacing w:before="38" w:line="207" w:lineRule="auto"/>
              <w:ind w:left="112"/>
            </w:pPr>
            <w:r>
              <w:t>件</w:t>
            </w:r>
          </w:p>
        </w:tc>
        <w:tc>
          <w:tcPr>
            <w:tcW w:w="1938" w:type="dxa"/>
          </w:tcPr>
          <w:p w:rsidR="00071109" w:rsidRDefault="00071109">
            <w:pPr>
              <w:pStyle w:val="TableText"/>
              <w:spacing w:before="77" w:line="177" w:lineRule="auto"/>
              <w:ind w:left="132"/>
              <w:rPr>
                <w:lang w:eastAsia="zh-CN"/>
              </w:rPr>
            </w:pPr>
          </w:p>
        </w:tc>
        <w:tc>
          <w:tcPr>
            <w:tcW w:w="1941" w:type="dxa"/>
          </w:tcPr>
          <w:p w:rsidR="00071109" w:rsidRDefault="00071109">
            <w:pPr>
              <w:pStyle w:val="TableText"/>
              <w:spacing w:before="79" w:line="176" w:lineRule="auto"/>
              <w:ind w:left="117"/>
            </w:pPr>
          </w:p>
        </w:tc>
        <w:tc>
          <w:tcPr>
            <w:tcW w:w="1353" w:type="dxa"/>
          </w:tcPr>
          <w:p w:rsidR="00071109" w:rsidRDefault="00071109">
            <w:pPr>
              <w:pStyle w:val="TableText"/>
              <w:spacing w:before="38" w:line="207" w:lineRule="auto"/>
              <w:ind w:left="117"/>
            </w:pPr>
          </w:p>
        </w:tc>
      </w:tr>
      <w:tr w:rsidR="00071109">
        <w:trPr>
          <w:trHeight w:val="316"/>
        </w:trPr>
        <w:tc>
          <w:tcPr>
            <w:tcW w:w="2387" w:type="dxa"/>
          </w:tcPr>
          <w:p w:rsidR="00071109" w:rsidRDefault="00856435">
            <w:pPr>
              <w:pStyle w:val="TableText"/>
              <w:spacing w:before="38" w:line="206" w:lineRule="auto"/>
              <w:ind w:left="120"/>
            </w:pPr>
            <w:proofErr w:type="spellStart"/>
            <w:r>
              <w:rPr>
                <w:spacing w:val="-2"/>
              </w:rPr>
              <w:t>工装羊绒大衣</w:t>
            </w:r>
            <w:proofErr w:type="spellEnd"/>
          </w:p>
        </w:tc>
        <w:tc>
          <w:tcPr>
            <w:tcW w:w="1351" w:type="dxa"/>
          </w:tcPr>
          <w:p w:rsidR="00071109" w:rsidRDefault="00856435">
            <w:pPr>
              <w:pStyle w:val="TableText"/>
              <w:spacing w:before="38" w:line="206" w:lineRule="auto"/>
              <w:ind w:left="112"/>
            </w:pPr>
            <w:r>
              <w:t>件</w:t>
            </w:r>
          </w:p>
        </w:tc>
        <w:tc>
          <w:tcPr>
            <w:tcW w:w="1938" w:type="dxa"/>
          </w:tcPr>
          <w:p w:rsidR="00071109" w:rsidRDefault="00071109">
            <w:pPr>
              <w:pStyle w:val="TableText"/>
              <w:spacing w:before="78" w:line="175" w:lineRule="auto"/>
              <w:ind w:left="117"/>
              <w:rPr>
                <w:lang w:eastAsia="zh-CN"/>
              </w:rPr>
            </w:pPr>
          </w:p>
        </w:tc>
        <w:tc>
          <w:tcPr>
            <w:tcW w:w="1941" w:type="dxa"/>
          </w:tcPr>
          <w:p w:rsidR="00071109" w:rsidRDefault="00071109">
            <w:pPr>
              <w:pStyle w:val="TableText"/>
              <w:spacing w:before="78" w:line="175" w:lineRule="auto"/>
              <w:ind w:left="117"/>
            </w:pPr>
          </w:p>
        </w:tc>
        <w:tc>
          <w:tcPr>
            <w:tcW w:w="1353" w:type="dxa"/>
          </w:tcPr>
          <w:p w:rsidR="00071109" w:rsidRDefault="00071109">
            <w:pPr>
              <w:pStyle w:val="TableText"/>
              <w:spacing w:before="38" w:line="206" w:lineRule="auto"/>
              <w:ind w:left="117"/>
            </w:pPr>
          </w:p>
        </w:tc>
      </w:tr>
      <w:tr w:rsidR="00071109">
        <w:trPr>
          <w:trHeight w:val="320"/>
        </w:trPr>
        <w:tc>
          <w:tcPr>
            <w:tcW w:w="2387" w:type="dxa"/>
          </w:tcPr>
          <w:p w:rsidR="00071109" w:rsidRDefault="00856435">
            <w:pPr>
              <w:pStyle w:val="TableText"/>
              <w:spacing w:before="38" w:line="209" w:lineRule="auto"/>
              <w:ind w:left="120"/>
            </w:pPr>
            <w:proofErr w:type="spellStart"/>
            <w:r>
              <w:rPr>
                <w:spacing w:val="-3"/>
              </w:rPr>
              <w:t>工装风衣</w:t>
            </w:r>
            <w:proofErr w:type="spellEnd"/>
          </w:p>
        </w:tc>
        <w:tc>
          <w:tcPr>
            <w:tcW w:w="1351" w:type="dxa"/>
          </w:tcPr>
          <w:p w:rsidR="00071109" w:rsidRDefault="00856435">
            <w:pPr>
              <w:pStyle w:val="TableText"/>
              <w:spacing w:before="38" w:line="209" w:lineRule="auto"/>
              <w:ind w:left="112"/>
            </w:pPr>
            <w:r>
              <w:t>件</w:t>
            </w:r>
          </w:p>
        </w:tc>
        <w:tc>
          <w:tcPr>
            <w:tcW w:w="1938" w:type="dxa"/>
          </w:tcPr>
          <w:p w:rsidR="00071109" w:rsidRDefault="00071109">
            <w:pPr>
              <w:pStyle w:val="TableText"/>
              <w:spacing w:before="78" w:line="178" w:lineRule="auto"/>
              <w:ind w:left="117"/>
              <w:rPr>
                <w:lang w:eastAsia="zh-CN"/>
              </w:rPr>
            </w:pPr>
          </w:p>
        </w:tc>
        <w:tc>
          <w:tcPr>
            <w:tcW w:w="1941" w:type="dxa"/>
          </w:tcPr>
          <w:p w:rsidR="00071109" w:rsidRDefault="00071109">
            <w:pPr>
              <w:pStyle w:val="TableText"/>
              <w:spacing w:before="78" w:line="178" w:lineRule="auto"/>
              <w:ind w:left="117"/>
            </w:pPr>
          </w:p>
        </w:tc>
        <w:tc>
          <w:tcPr>
            <w:tcW w:w="1353" w:type="dxa"/>
          </w:tcPr>
          <w:p w:rsidR="00071109" w:rsidRDefault="00071109">
            <w:pPr>
              <w:pStyle w:val="TableText"/>
              <w:spacing w:before="38" w:line="209" w:lineRule="auto"/>
              <w:ind w:left="117"/>
            </w:pPr>
          </w:p>
        </w:tc>
      </w:tr>
    </w:tbl>
    <w:p w:rsidR="00071109" w:rsidRDefault="00071109" w:rsidP="00C04AA1">
      <w:pPr>
        <w:adjustRightInd w:val="0"/>
        <w:snapToGrid w:val="0"/>
        <w:spacing w:line="20" w:lineRule="exact"/>
        <w:rPr>
          <w:rFonts w:ascii="彩虹粗仿宋" w:eastAsia="彩虹粗仿宋" w:hAnsi="宋体"/>
          <w:snapToGrid w:val="0"/>
          <w:kern w:val="0"/>
          <w:sz w:val="32"/>
          <w:szCs w:val="32"/>
        </w:rPr>
      </w:pPr>
    </w:p>
    <w:sectPr w:rsidR="000711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353" w:rsidRDefault="00BC5353" w:rsidP="00D1119D">
      <w:r>
        <w:separator/>
      </w:r>
    </w:p>
  </w:endnote>
  <w:endnote w:type="continuationSeparator" w:id="0">
    <w:p w:rsidR="00BC5353" w:rsidRDefault="00BC5353" w:rsidP="00D11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彩虹粗仿宋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彩虹小标宋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彩虹黑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353" w:rsidRDefault="00BC5353" w:rsidP="00D1119D">
      <w:r>
        <w:separator/>
      </w:r>
    </w:p>
  </w:footnote>
  <w:footnote w:type="continuationSeparator" w:id="0">
    <w:p w:rsidR="00BC5353" w:rsidRDefault="00BC5353" w:rsidP="00D111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20D57"/>
    <w:rsid w:val="00071109"/>
    <w:rsid w:val="00856435"/>
    <w:rsid w:val="00BC5353"/>
    <w:rsid w:val="00C04AA1"/>
    <w:rsid w:val="00D1119D"/>
    <w:rsid w:val="00E158CA"/>
    <w:rsid w:val="00E370B5"/>
    <w:rsid w:val="00F20D57"/>
    <w:rsid w:val="0333200C"/>
    <w:rsid w:val="07D459E5"/>
    <w:rsid w:val="0C4E5BBE"/>
    <w:rsid w:val="0F050C97"/>
    <w:rsid w:val="1039742E"/>
    <w:rsid w:val="113066C1"/>
    <w:rsid w:val="130B0128"/>
    <w:rsid w:val="131577DB"/>
    <w:rsid w:val="15037648"/>
    <w:rsid w:val="168B140C"/>
    <w:rsid w:val="19232435"/>
    <w:rsid w:val="1C220738"/>
    <w:rsid w:val="21C24E71"/>
    <w:rsid w:val="2B3B50FE"/>
    <w:rsid w:val="30DC0898"/>
    <w:rsid w:val="367F054A"/>
    <w:rsid w:val="38CF4A3F"/>
    <w:rsid w:val="3E3D2DA2"/>
    <w:rsid w:val="3F87364A"/>
    <w:rsid w:val="40F406B1"/>
    <w:rsid w:val="4BE60B49"/>
    <w:rsid w:val="4C616452"/>
    <w:rsid w:val="4DDE4D04"/>
    <w:rsid w:val="501058E7"/>
    <w:rsid w:val="51F0246E"/>
    <w:rsid w:val="53C40496"/>
    <w:rsid w:val="55B72CB0"/>
    <w:rsid w:val="5A6E1669"/>
    <w:rsid w:val="5B0972E9"/>
    <w:rsid w:val="5E0B5BEA"/>
    <w:rsid w:val="5E626E77"/>
    <w:rsid w:val="60333913"/>
    <w:rsid w:val="67EE30F4"/>
    <w:rsid w:val="68833F38"/>
    <w:rsid w:val="6C7413B3"/>
    <w:rsid w:val="6DD13E10"/>
    <w:rsid w:val="73A957CF"/>
    <w:rsid w:val="775F45E6"/>
    <w:rsid w:val="78707CA6"/>
    <w:rsid w:val="79B80A05"/>
    <w:rsid w:val="7C03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99"/>
    <w:semiHidden/>
    <w:unhideWhenUsed/>
    <w:qFormat/>
    <w:pPr>
      <w:spacing w:after="120"/>
    </w:pPr>
  </w:style>
  <w:style w:type="character" w:styleId="a4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24"/>
      <w:szCs w:val="24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basedOn w:val="a"/>
    <w:link w:val="Char"/>
    <w:uiPriority w:val="99"/>
    <w:unhideWhenUsed/>
    <w:rsid w:val="00D111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D1119D"/>
    <w:rPr>
      <w:kern w:val="2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D111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D1119D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ll.shanrongmall.com/ecp/view/cpc/commodity/jcCenterDetail/2024012610078373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mall.shanrongmall.com/ecp/view/cpc/commodity/jcCenterDetail/202212021423019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all.shanrongmall.com/ecp/view/cpc/commodity/jcCenterDetail/202212021322994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all.shanrongmall.com/ecp/view/cpc/commodity/jcCenterDetail/202211160918127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ll.shanrongmall.com/ecp/view/cpc/commodity/jcCenterDetail/202212021423028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F2451-0BFF-4600-8A57-A2026FE32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291</Words>
  <Characters>1664</Characters>
  <Application>Microsoft Office Word</Application>
  <DocSecurity>0</DocSecurity>
  <Lines>13</Lines>
  <Paragraphs>3</Paragraphs>
  <ScaleCrop>false</ScaleCrop>
  <Company>神州网信技术有限公司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财务会计部</cp:lastModifiedBy>
  <cp:revision>7</cp:revision>
  <dcterms:created xsi:type="dcterms:W3CDTF">2019-09-20T03:11:00Z</dcterms:created>
  <dcterms:modified xsi:type="dcterms:W3CDTF">2025-07-11T08:59:00Z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2052-12.8.2.15209</vt:lpwstr>
  </property>
  <property fmtid="{D5CDD505-2E9C-101B-9397-08002B2CF9AE}" pid="3" name="ICV">
    <vt:lpwstr>FC7B4AFD667C4D79B60DF1E8972AFC01_12</vt:lpwstr>
  </property>
</Properties>
</file>