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0D5C" w14:textId="77777777" w:rsidR="00237CFB" w:rsidRPr="00237CFB" w:rsidRDefault="00237CFB" w:rsidP="00237CFB">
      <w:pPr>
        <w:spacing w:after="0" w:line="56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237CFB">
        <w:rPr>
          <w:rFonts w:ascii="方正小标宋简体" w:eastAsia="方正小标宋简体" w:hint="eastAsia"/>
          <w:sz w:val="40"/>
          <w:szCs w:val="40"/>
        </w:rPr>
        <w:t>无违法记录声明</w:t>
      </w:r>
      <w:r w:rsidRPr="00237CFB">
        <w:rPr>
          <w:rFonts w:ascii="Times New Roman" w:eastAsia="方正小标宋简体" w:hAnsi="Times New Roman" w:cs="Times New Roman"/>
          <w:sz w:val="40"/>
          <w:szCs w:val="40"/>
        </w:rPr>
        <w:t>​</w:t>
      </w:r>
    </w:p>
    <w:p w14:paraId="3C63E701" w14:textId="77777777" w:rsidR="00237CFB" w:rsidRDefault="00237CFB" w:rsidP="00237CFB">
      <w:pPr>
        <w:spacing w:after="0" w:line="560" w:lineRule="exact"/>
        <w:jc w:val="both"/>
        <w:rPr>
          <w:rFonts w:ascii="仿宋_GB2312" w:eastAsia="仿宋_GB2312"/>
          <w:sz w:val="30"/>
          <w:szCs w:val="30"/>
        </w:rPr>
      </w:pPr>
    </w:p>
    <w:p w14:paraId="079575BE" w14:textId="4402D9A2" w:rsidR="00237CFB" w:rsidRPr="00237CFB" w:rsidRDefault="00237CFB" w:rsidP="00237CFB">
      <w:pPr>
        <w:spacing w:after="0" w:line="560" w:lineRule="exact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致</w:t>
      </w:r>
      <w:r>
        <w:rPr>
          <w:rFonts w:ascii="仿宋_GB2312" w:eastAsia="仿宋_GB2312" w:hint="eastAsia"/>
          <w:sz w:val="30"/>
          <w:szCs w:val="30"/>
        </w:rPr>
        <w:t>温宿县人民医院：</w:t>
      </w:r>
    </w:p>
    <w:p w14:paraId="0BD29C0B" w14:textId="77777777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本单位（声明单位）[声明单位全称]，统一社会信用代码：[具体统一社会信用代码]，注册地址：[详细注册地址]，法定代表人：[姓名]，联系电话：[联系电话]。现就本单位无违法记录事宜，郑重</w:t>
      </w:r>
      <w:proofErr w:type="gramStart"/>
      <w:r w:rsidRPr="00237CFB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237CFB">
        <w:rPr>
          <w:rFonts w:ascii="仿宋_GB2312" w:eastAsia="仿宋_GB2312" w:hint="eastAsia"/>
          <w:sz w:val="30"/>
          <w:szCs w:val="30"/>
        </w:rPr>
        <w:t>如下声明：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29B9174E" w14:textId="4573B60F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一、本单位</w:t>
      </w:r>
      <w:r>
        <w:rPr>
          <w:rFonts w:ascii="仿宋_GB2312" w:eastAsia="仿宋_GB2312" w:hint="eastAsia"/>
          <w:sz w:val="30"/>
          <w:szCs w:val="30"/>
        </w:rPr>
        <w:t>近三年内</w:t>
      </w:r>
      <w:r w:rsidRPr="00237CFB">
        <w:rPr>
          <w:rFonts w:ascii="仿宋_GB2312" w:eastAsia="仿宋_GB2312" w:hint="eastAsia"/>
          <w:sz w:val="30"/>
          <w:szCs w:val="30"/>
        </w:rPr>
        <w:t>，在经营活动中严格遵守《中华人民共和国宪法》《中华人民共和国刑法》《中华人民共和国招标投标法》《中华人民共和国政府采购法》等国家及地方各项法律法规、规章及规范性文件的规定，自觉维护市场秩序，不存在任何违反上述法律法规的行为。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3CBFE5DA" w14:textId="031C2F20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二、本单位近三年内，未因违法经营行为被行政机关处以警告、罚款、没收违法所得、没收非法财物、责令停产停业、暂扣或者吊销许可证、暂扣或者吊销执照等行政处罚；未因涉嫌违法犯罪被司法机关立案侦查，未被人民法院判处刑罚（包括主刑和附加刑）；未被人民法院列入失信被执行人名单。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28E19FDB" w14:textId="6B4891A6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三、本单位近三年内，在参与各类招标投标、政府采购、项目合作等活动中，无串通投标、弄虚作假、骗取中标、违约毁约等违法违规行为，未被相关监管部门限制参与各类经营活动或列入不良信用名单。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72BE6F38" w14:textId="77777777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四、本单位承诺上述声明内容完全真实、准确、完整，如有虚假</w:t>
      </w:r>
      <w:r w:rsidRPr="00237CFB">
        <w:rPr>
          <w:rFonts w:ascii="仿宋_GB2312" w:eastAsia="仿宋_GB2312" w:hint="eastAsia"/>
          <w:sz w:val="30"/>
          <w:szCs w:val="30"/>
        </w:rPr>
        <w:lastRenderedPageBreak/>
        <w:t>或隐瞒，愿意承担由此产生的一切法律责任，包括但不限于取消参与相关活动的资格、赔偿给接收单位造成的全部经济损失，并接受有关部门依据法律法规</w:t>
      </w:r>
      <w:proofErr w:type="gramStart"/>
      <w:r w:rsidRPr="00237CFB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237CFB">
        <w:rPr>
          <w:rFonts w:ascii="仿宋_GB2312" w:eastAsia="仿宋_GB2312" w:hint="eastAsia"/>
          <w:sz w:val="30"/>
          <w:szCs w:val="30"/>
        </w:rPr>
        <w:t>的相应处罚。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1DFB15D6" w14:textId="77777777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特此声明。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7A164931" w14:textId="77777777" w:rsid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14:paraId="448165B2" w14:textId="43A05CD6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声明单位（盖章）：[声明单位全称]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332724EC" w14:textId="77777777" w:rsidR="00237CFB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法定代表人（或授权委托人）（签字）：[签字]</w:t>
      </w:r>
      <w:r w:rsidRPr="00237CFB">
        <w:rPr>
          <w:rFonts w:ascii="Cambria Math" w:eastAsia="仿宋_GB2312" w:hAnsi="Cambria Math" w:cs="Cambria Math"/>
          <w:sz w:val="30"/>
          <w:szCs w:val="30"/>
        </w:rPr>
        <w:t>​</w:t>
      </w:r>
    </w:p>
    <w:p w14:paraId="1B750085" w14:textId="7FC0419B" w:rsidR="005D0421" w:rsidRPr="00237CFB" w:rsidRDefault="00237CFB" w:rsidP="00237CFB">
      <w:pPr>
        <w:spacing w:after="0" w:line="5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 w:rsidRPr="00237CFB">
        <w:rPr>
          <w:rFonts w:ascii="仿宋_GB2312" w:eastAsia="仿宋_GB2312" w:hint="eastAsia"/>
          <w:sz w:val="30"/>
          <w:szCs w:val="30"/>
        </w:rPr>
        <w:t>日期：[年] 年 [月] 日</w:t>
      </w:r>
    </w:p>
    <w:sectPr w:rsidR="005D0421" w:rsidRPr="00237CFB" w:rsidSect="00237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C968" w14:textId="77777777" w:rsidR="00037ED2" w:rsidRDefault="00037ED2" w:rsidP="00237CF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138430" w14:textId="77777777" w:rsidR="00037ED2" w:rsidRDefault="00037ED2" w:rsidP="00237CF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525C" w14:textId="77777777" w:rsidR="00237CFB" w:rsidRDefault="00237CFB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991163"/>
      <w:docPartObj>
        <w:docPartGallery w:val="Page Numbers (Bottom of Page)"/>
        <w:docPartUnique/>
      </w:docPartObj>
    </w:sdtPr>
    <w:sdtContent>
      <w:p w14:paraId="629EEB07" w14:textId="17F6023D" w:rsidR="00237CFB" w:rsidRDefault="00237CFB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FA86B6" w14:textId="77777777" w:rsidR="00237CFB" w:rsidRDefault="00237CFB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4A93" w14:textId="77777777" w:rsidR="00237CFB" w:rsidRDefault="00237CF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ED7B" w14:textId="77777777" w:rsidR="00037ED2" w:rsidRDefault="00037ED2" w:rsidP="00237CF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05D26E" w14:textId="77777777" w:rsidR="00037ED2" w:rsidRDefault="00037ED2" w:rsidP="00237CF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30F5" w14:textId="77777777" w:rsidR="00237CFB" w:rsidRDefault="00237CFB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218C" w14:textId="77777777" w:rsidR="00237CFB" w:rsidRDefault="00237CFB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DE92" w14:textId="77777777" w:rsidR="00237CFB" w:rsidRDefault="00237CFB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5F"/>
    <w:rsid w:val="00037ED2"/>
    <w:rsid w:val="00237CFB"/>
    <w:rsid w:val="003061E5"/>
    <w:rsid w:val="005D0421"/>
    <w:rsid w:val="00A0425F"/>
    <w:rsid w:val="00C6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31924"/>
  <w15:chartTrackingRefBased/>
  <w15:docId w15:val="{A39F6014-BE85-486C-A30A-1E80D7C7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2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2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25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2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2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2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2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2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2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42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7CF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7C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7CF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7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xiang</dc:creator>
  <cp:keywords/>
  <dc:description/>
  <cp:lastModifiedBy>zhou xiang</cp:lastModifiedBy>
  <cp:revision>2</cp:revision>
  <dcterms:created xsi:type="dcterms:W3CDTF">2025-09-09T11:11:00Z</dcterms:created>
  <dcterms:modified xsi:type="dcterms:W3CDTF">2025-09-09T11:13:00Z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2025-09-09T11:13:49Z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3dabedb3-2761-461d-a811-ad4c43504c6c</vt:lpwstr>
  </property>
  <property fmtid="{D5CDD505-2E9C-101B-9397-08002B2CF9AE}" pid="7" name="MSIP_Label_defa4170-0d19-0005-0004-bc88714345d2_ActionId">
    <vt:lpwstr>eee5b10a-4db2-4e3d-90e7-cb4c2c6a5467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