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4FDB">
      <w:pPr>
        <w:keepNext/>
        <w:keepLines/>
        <w:spacing w:before="340"/>
        <w:jc w:val="center"/>
        <w:outlineLvl w:val="0"/>
        <w:rPr>
          <w:rFonts w:hint="eastAsia" w:ascii="宋体" w:hAnsi="宋体" w:cs="宋体"/>
          <w:b/>
          <w:bCs/>
          <w:kern w:val="44"/>
          <w:sz w:val="44"/>
          <w:szCs w:val="44"/>
        </w:rPr>
      </w:pPr>
      <w:bookmarkStart w:id="0" w:name="_Toc50737320"/>
      <w:bookmarkStart w:id="1" w:name="_Toc76354916"/>
      <w:bookmarkStart w:id="2" w:name="_Toc50736468"/>
      <w:bookmarkStart w:id="3" w:name="_Toc50691021"/>
      <w:bookmarkStart w:id="4" w:name="_Toc50737288"/>
      <w:bookmarkStart w:id="5" w:name="_Toc385939528"/>
      <w:bookmarkStart w:id="6" w:name="_Toc385940869"/>
      <w:bookmarkStart w:id="7" w:name="_Toc26899"/>
    </w:p>
    <w:p w14:paraId="5EB0104C">
      <w:pPr>
        <w:keepNext/>
        <w:keepLines/>
        <w:spacing w:before="340"/>
        <w:jc w:val="center"/>
        <w:rPr>
          <w:rFonts w:hint="eastAsia" w:ascii="宋体" w:hAnsi="宋体" w:cs="宋体"/>
          <w:b/>
          <w:bCs/>
          <w:kern w:val="44"/>
          <w:sz w:val="44"/>
          <w:szCs w:val="44"/>
        </w:rPr>
      </w:pPr>
      <w:bookmarkStart w:id="8" w:name="OLE_LINK1"/>
      <w:bookmarkStart w:id="9" w:name="OLE_LINK2"/>
      <w:bookmarkStart w:id="10" w:name="OLE_LINK11"/>
      <w:r>
        <w:rPr>
          <w:rFonts w:hint="eastAsia" w:ascii="宋体" w:hAnsi="宋体" w:cs="宋体"/>
          <w:b/>
          <w:bCs/>
          <w:kern w:val="44"/>
          <w:sz w:val="44"/>
          <w:szCs w:val="44"/>
        </w:rPr>
        <w:t>广东两阳中学普通高考英语听说标准化考场及智慧图书馆建设项目</w:t>
      </w:r>
    </w:p>
    <w:bookmarkEnd w:id="0"/>
    <w:bookmarkEnd w:id="1"/>
    <w:bookmarkEnd w:id="2"/>
    <w:bookmarkEnd w:id="3"/>
    <w:bookmarkEnd w:id="4"/>
    <w:bookmarkEnd w:id="8"/>
    <w:bookmarkEnd w:id="9"/>
    <w:bookmarkEnd w:id="10"/>
    <w:p w14:paraId="00F9FC47">
      <w:pPr>
        <w:keepNext/>
        <w:keepLines/>
        <w:spacing w:before="340"/>
        <w:jc w:val="center"/>
        <w:rPr>
          <w:rFonts w:hint="eastAsia" w:ascii="宋体" w:hAnsi="宋体" w:cs="宋体"/>
          <w:b/>
          <w:bCs/>
          <w:kern w:val="44"/>
          <w:sz w:val="44"/>
          <w:szCs w:val="44"/>
        </w:rPr>
      </w:pPr>
    </w:p>
    <w:p w14:paraId="5D68EE4B">
      <w:pPr>
        <w:keepNext/>
        <w:keepLines/>
        <w:spacing w:before="340"/>
        <w:jc w:val="center"/>
        <w:rPr>
          <w:rFonts w:hint="eastAsia" w:ascii="宋体" w:hAnsi="宋体" w:cs="宋体"/>
          <w:b/>
          <w:bCs/>
          <w:kern w:val="44"/>
          <w:sz w:val="44"/>
          <w:szCs w:val="44"/>
        </w:rPr>
      </w:pPr>
      <w:r>
        <w:rPr>
          <w:rFonts w:hint="eastAsia" w:ascii="宋体" w:hAnsi="宋体" w:cs="宋体"/>
          <w:b/>
          <w:bCs/>
          <w:kern w:val="44"/>
          <w:sz w:val="44"/>
          <w:szCs w:val="44"/>
        </w:rPr>
        <w:t>用户需求</w:t>
      </w:r>
      <w:bookmarkEnd w:id="5"/>
      <w:bookmarkEnd w:id="6"/>
      <w:r>
        <w:rPr>
          <w:rFonts w:hint="eastAsia" w:ascii="宋体" w:hAnsi="宋体" w:cs="宋体"/>
          <w:b/>
          <w:bCs/>
          <w:kern w:val="44"/>
          <w:sz w:val="44"/>
          <w:szCs w:val="44"/>
        </w:rPr>
        <w:t>书</w:t>
      </w:r>
      <w:bookmarkEnd w:id="7"/>
    </w:p>
    <w:p w14:paraId="67395631">
      <w:pPr>
        <w:jc w:val="center"/>
        <w:rPr>
          <w:rFonts w:hint="eastAsia" w:ascii="宋体" w:hAnsi="宋体" w:cs="宋体"/>
          <w:b/>
          <w:bCs/>
          <w:sz w:val="24"/>
        </w:rPr>
      </w:pPr>
    </w:p>
    <w:p w14:paraId="0591B5B6">
      <w:pPr>
        <w:jc w:val="center"/>
        <w:rPr>
          <w:rFonts w:hint="eastAsia" w:ascii="宋体" w:hAnsi="宋体" w:cs="宋体"/>
          <w:b/>
          <w:bCs/>
          <w:sz w:val="24"/>
        </w:rPr>
      </w:pPr>
    </w:p>
    <w:p w14:paraId="68903E0E">
      <w:pPr>
        <w:rPr>
          <w:rFonts w:hint="eastAsia" w:ascii="宋体" w:hAnsi="宋体" w:cs="宋体"/>
          <w:b/>
          <w:bCs/>
          <w:sz w:val="24"/>
        </w:rPr>
      </w:pPr>
    </w:p>
    <w:p w14:paraId="53FB6FFD">
      <w:pPr>
        <w:rPr>
          <w:rFonts w:hint="eastAsia" w:ascii="宋体" w:hAnsi="宋体" w:cs="宋体"/>
          <w:b/>
          <w:bCs/>
          <w:sz w:val="24"/>
        </w:rPr>
      </w:pPr>
    </w:p>
    <w:p w14:paraId="267894AA">
      <w:pPr>
        <w:jc w:val="center"/>
        <w:rPr>
          <w:rFonts w:hint="eastAsia" w:ascii="宋体" w:hAnsi="宋体" w:cs="宋体"/>
          <w:b/>
          <w:bCs/>
          <w:sz w:val="36"/>
          <w:szCs w:val="36"/>
        </w:rPr>
      </w:pPr>
      <w:r>
        <w:rPr>
          <w:rFonts w:hint="eastAsia" w:ascii="宋体" w:hAnsi="宋体" w:cs="宋体"/>
          <w:b/>
          <w:bCs/>
          <w:sz w:val="36"/>
          <w:szCs w:val="36"/>
        </w:rPr>
        <w:t>广东两阳中学</w:t>
      </w:r>
    </w:p>
    <w:p w14:paraId="5488EF59">
      <w:pPr>
        <w:jc w:val="center"/>
        <w:rPr>
          <w:rFonts w:hint="eastAsia" w:ascii="宋体" w:hAnsi="宋体" w:cs="宋体"/>
          <w:b/>
          <w:bCs/>
          <w:sz w:val="36"/>
          <w:szCs w:val="36"/>
        </w:rPr>
      </w:pPr>
    </w:p>
    <w:p w14:paraId="307740D9">
      <w:pPr>
        <w:jc w:val="center"/>
        <w:rPr>
          <w:rFonts w:hint="eastAsia" w:ascii="宋体" w:hAnsi="宋体" w:cs="宋体"/>
          <w:b/>
          <w:bCs/>
          <w:sz w:val="36"/>
          <w:szCs w:val="36"/>
        </w:rPr>
      </w:pPr>
      <w:r>
        <w:rPr>
          <w:rFonts w:hint="eastAsia" w:ascii="宋体" w:hAnsi="宋体" w:cs="宋体"/>
          <w:b/>
          <w:bCs/>
          <w:sz w:val="36"/>
          <w:szCs w:val="36"/>
        </w:rPr>
        <w:t>202</w:t>
      </w:r>
      <w:r>
        <w:rPr>
          <w:rFonts w:hint="eastAsia" w:ascii="宋体" w:hAnsi="宋体" w:cs="宋体"/>
          <w:b/>
          <w:bCs/>
          <w:sz w:val="36"/>
          <w:szCs w:val="36"/>
          <w:lang w:val="en-US" w:eastAsia="zh-CN"/>
        </w:rPr>
        <w:t>6</w:t>
      </w:r>
      <w:r>
        <w:rPr>
          <w:rFonts w:hint="eastAsia" w:ascii="宋体" w:hAnsi="宋体" w:cs="宋体"/>
          <w:b/>
          <w:bCs/>
          <w:sz w:val="36"/>
          <w:szCs w:val="36"/>
        </w:rPr>
        <w:t>年</w:t>
      </w:r>
      <w:r>
        <w:rPr>
          <w:rFonts w:hint="eastAsia" w:ascii="宋体" w:hAnsi="宋体" w:cs="宋体"/>
          <w:b/>
          <w:bCs/>
          <w:sz w:val="36"/>
          <w:szCs w:val="36"/>
          <w:lang w:val="en-US" w:eastAsia="zh-CN"/>
        </w:rPr>
        <w:t>2</w:t>
      </w:r>
      <w:r>
        <w:rPr>
          <w:rFonts w:hint="eastAsia" w:ascii="宋体" w:hAnsi="宋体" w:cs="宋体"/>
          <w:b/>
          <w:bCs/>
          <w:sz w:val="36"/>
          <w:szCs w:val="36"/>
        </w:rPr>
        <w:t>月</w:t>
      </w:r>
    </w:p>
    <w:p w14:paraId="67D42C4F">
      <w:pPr>
        <w:jc w:val="center"/>
        <w:rPr>
          <w:rFonts w:hint="eastAsia" w:ascii="宋体" w:hAnsi="宋体" w:cs="宋体"/>
          <w:b/>
          <w:bCs/>
          <w:sz w:val="24"/>
        </w:rPr>
      </w:pPr>
    </w:p>
    <w:p w14:paraId="1377FB30">
      <w:pPr>
        <w:jc w:val="center"/>
        <w:rPr>
          <w:rFonts w:hint="eastAsia" w:ascii="宋体" w:hAnsi="宋体" w:cs="宋体"/>
          <w:b/>
          <w:bCs/>
          <w:sz w:val="24"/>
        </w:rPr>
      </w:pPr>
    </w:p>
    <w:p w14:paraId="02EB708E">
      <w:pPr>
        <w:jc w:val="center"/>
        <w:rPr>
          <w:rFonts w:hint="eastAsia" w:ascii="宋体" w:hAnsi="宋体" w:cs="宋体"/>
          <w:b/>
          <w:bCs/>
          <w:sz w:val="24"/>
        </w:rPr>
        <w:sectPr>
          <w:footerReference r:id="rId3" w:type="default"/>
          <w:pgSz w:w="11906" w:h="16838"/>
          <w:pgMar w:top="1440" w:right="1701" w:bottom="1440" w:left="1701" w:header="851" w:footer="992" w:gutter="0"/>
          <w:cols w:space="720" w:num="1"/>
          <w:docGrid w:type="lines" w:linePitch="312" w:charSpace="0"/>
        </w:sectPr>
      </w:pPr>
    </w:p>
    <w:p w14:paraId="7D44CDC1">
      <w:pPr>
        <w:pStyle w:val="6"/>
        <w:tabs>
          <w:tab w:val="right" w:leader="dot" w:pos="8504"/>
        </w:tabs>
        <w:jc w:val="center"/>
        <w:rPr>
          <w:rFonts w:hint="eastAsia" w:ascii="宋体" w:hAnsi="宋体" w:cs="宋体"/>
          <w:b/>
          <w:bCs/>
          <w:sz w:val="44"/>
          <w:szCs w:val="44"/>
        </w:rPr>
      </w:pPr>
      <w:r>
        <w:rPr>
          <w:rFonts w:hint="eastAsia" w:ascii="宋体" w:hAnsi="宋体" w:cs="宋体"/>
          <w:b/>
          <w:bCs/>
          <w:sz w:val="44"/>
          <w:szCs w:val="44"/>
        </w:rPr>
        <w:t>目录</w:t>
      </w:r>
    </w:p>
    <w:p w14:paraId="533A9F84">
      <w:pPr>
        <w:pStyle w:val="6"/>
        <w:tabs>
          <w:tab w:val="right" w:leader="dot" w:pos="8504"/>
        </w:tabs>
        <w:rPr>
          <w:rFonts w:hint="eastAsia" w:ascii="宋体" w:hAnsi="宋体" w:cs="宋体"/>
          <w:b/>
          <w:bCs/>
          <w:sz w:val="24"/>
        </w:rPr>
      </w:pPr>
    </w:p>
    <w:p w14:paraId="4A0168EF">
      <w:pPr>
        <w:pStyle w:val="6"/>
        <w:tabs>
          <w:tab w:val="right" w:leader="dot" w:pos="8504"/>
        </w:tabs>
        <w:spacing w:line="480" w:lineRule="auto"/>
        <w:rPr>
          <w:rFonts w:hint="eastAsia" w:ascii="宋体" w:hAnsi="宋体" w:cs="宋体"/>
          <w:b/>
          <w:bCs/>
          <w:sz w:val="28"/>
          <w:szCs w:val="28"/>
        </w:rPr>
      </w:pPr>
    </w:p>
    <w:p w14:paraId="098FACDE">
      <w:pPr>
        <w:pStyle w:val="6"/>
        <w:tabs>
          <w:tab w:val="right" w:leader="dot" w:pos="8504"/>
        </w:tabs>
        <w:spacing w:line="600" w:lineRule="auto"/>
        <w:rPr>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"1-3" \h \u </w:instrText>
      </w:r>
      <w:r>
        <w:rPr>
          <w:rFonts w:hint="eastAsia" w:ascii="宋体" w:hAnsi="宋体" w:cs="宋体"/>
          <w:b/>
          <w:bCs/>
          <w:sz w:val="28"/>
          <w:szCs w:val="28"/>
        </w:rPr>
        <w:fldChar w:fldCharType="separate"/>
      </w:r>
      <w:r>
        <w:fldChar w:fldCharType="begin"/>
      </w:r>
      <w:r>
        <w:instrText xml:space="preserve"> HYPERLINK \l "_Toc20949" </w:instrText>
      </w:r>
      <w:r>
        <w:fldChar w:fldCharType="separate"/>
      </w:r>
      <w:r>
        <w:rPr>
          <w:rFonts w:hint="eastAsia" w:ascii="宋体" w:hAnsi="宋体" w:cs="宋体"/>
          <w:sz w:val="28"/>
          <w:szCs w:val="28"/>
        </w:rPr>
        <w:t>Ａ．资格要求</w:t>
      </w:r>
      <w:r>
        <w:rPr>
          <w:sz w:val="28"/>
          <w:szCs w:val="28"/>
        </w:rPr>
        <w:tab/>
      </w:r>
      <w:r>
        <w:rPr>
          <w:sz w:val="28"/>
          <w:szCs w:val="28"/>
        </w:rPr>
        <w:fldChar w:fldCharType="begin"/>
      </w:r>
      <w:r>
        <w:rPr>
          <w:sz w:val="28"/>
          <w:szCs w:val="28"/>
        </w:rPr>
        <w:instrText xml:space="preserve"> PAGEREF _Toc20949 \h </w:instrText>
      </w:r>
      <w:r>
        <w:rPr>
          <w:sz w:val="28"/>
          <w:szCs w:val="28"/>
        </w:rPr>
        <w:fldChar w:fldCharType="separate"/>
      </w:r>
      <w:r>
        <w:rPr>
          <w:sz w:val="28"/>
          <w:szCs w:val="28"/>
        </w:rPr>
        <w:t>3</w:t>
      </w:r>
      <w:r>
        <w:rPr>
          <w:sz w:val="28"/>
          <w:szCs w:val="28"/>
        </w:rPr>
        <w:fldChar w:fldCharType="end"/>
      </w:r>
      <w:r>
        <w:rPr>
          <w:sz w:val="28"/>
          <w:szCs w:val="28"/>
        </w:rPr>
        <w:fldChar w:fldCharType="end"/>
      </w:r>
    </w:p>
    <w:p w14:paraId="05900ABF">
      <w:pPr>
        <w:pStyle w:val="7"/>
        <w:tabs>
          <w:tab w:val="right" w:leader="dot" w:pos="8504"/>
        </w:tabs>
        <w:spacing w:line="600" w:lineRule="auto"/>
        <w:rPr>
          <w:sz w:val="28"/>
          <w:szCs w:val="28"/>
        </w:rPr>
      </w:pPr>
      <w:r>
        <w:fldChar w:fldCharType="begin"/>
      </w:r>
      <w:r>
        <w:instrText xml:space="preserve"> HYPERLINK \l "_Toc21684" </w:instrText>
      </w:r>
      <w:r>
        <w:fldChar w:fldCharType="separate"/>
      </w:r>
      <w:r>
        <w:rPr>
          <w:rFonts w:hint="eastAsia" w:ascii="宋体" w:hAnsi="宋体" w:cs="宋体"/>
          <w:spacing w:val="1"/>
          <w:sz w:val="28"/>
          <w:szCs w:val="28"/>
        </w:rPr>
        <w:t>一、投标供应商资格要求为：</w:t>
      </w:r>
      <w:r>
        <w:rPr>
          <w:sz w:val="28"/>
          <w:szCs w:val="28"/>
        </w:rPr>
        <w:tab/>
      </w:r>
      <w:r>
        <w:rPr>
          <w:sz w:val="28"/>
          <w:szCs w:val="28"/>
        </w:rPr>
        <w:fldChar w:fldCharType="begin"/>
      </w:r>
      <w:r>
        <w:rPr>
          <w:sz w:val="28"/>
          <w:szCs w:val="28"/>
        </w:rPr>
        <w:instrText xml:space="preserve"> PAGEREF _Toc21684 \h </w:instrText>
      </w:r>
      <w:r>
        <w:rPr>
          <w:sz w:val="28"/>
          <w:szCs w:val="28"/>
        </w:rPr>
        <w:fldChar w:fldCharType="separate"/>
      </w:r>
      <w:r>
        <w:rPr>
          <w:sz w:val="28"/>
          <w:szCs w:val="28"/>
        </w:rPr>
        <w:t>3</w:t>
      </w:r>
      <w:r>
        <w:rPr>
          <w:sz w:val="28"/>
          <w:szCs w:val="28"/>
        </w:rPr>
        <w:fldChar w:fldCharType="end"/>
      </w:r>
      <w:r>
        <w:rPr>
          <w:sz w:val="28"/>
          <w:szCs w:val="28"/>
        </w:rPr>
        <w:fldChar w:fldCharType="end"/>
      </w:r>
    </w:p>
    <w:p w14:paraId="3ED2976C">
      <w:pPr>
        <w:pStyle w:val="6"/>
        <w:tabs>
          <w:tab w:val="right" w:leader="dot" w:pos="8504"/>
        </w:tabs>
        <w:spacing w:line="600" w:lineRule="auto"/>
        <w:rPr>
          <w:sz w:val="28"/>
          <w:szCs w:val="28"/>
        </w:rPr>
      </w:pPr>
      <w:r>
        <w:fldChar w:fldCharType="begin"/>
      </w:r>
      <w:r>
        <w:instrText xml:space="preserve"> HYPERLINK \l "_Toc25970" </w:instrText>
      </w:r>
      <w:r>
        <w:fldChar w:fldCharType="separate"/>
      </w:r>
      <w:r>
        <w:rPr>
          <w:rFonts w:hint="eastAsia" w:ascii="宋体" w:hAnsi="宋体" w:cs="宋体"/>
          <w:sz w:val="28"/>
          <w:szCs w:val="28"/>
        </w:rPr>
        <w:t>B.商务要求</w:t>
      </w:r>
      <w:r>
        <w:rPr>
          <w:sz w:val="28"/>
          <w:szCs w:val="28"/>
        </w:rPr>
        <w:tab/>
      </w:r>
      <w:r>
        <w:rPr>
          <w:sz w:val="28"/>
          <w:szCs w:val="28"/>
        </w:rPr>
        <w:fldChar w:fldCharType="begin"/>
      </w:r>
      <w:r>
        <w:rPr>
          <w:sz w:val="28"/>
          <w:szCs w:val="28"/>
        </w:rPr>
        <w:instrText xml:space="preserve"> PAGEREF _Toc25970 \h </w:instrText>
      </w:r>
      <w:r>
        <w:rPr>
          <w:sz w:val="28"/>
          <w:szCs w:val="28"/>
        </w:rPr>
        <w:fldChar w:fldCharType="separate"/>
      </w:r>
      <w:r>
        <w:rPr>
          <w:sz w:val="28"/>
          <w:szCs w:val="28"/>
        </w:rPr>
        <w:t>5</w:t>
      </w:r>
      <w:r>
        <w:rPr>
          <w:sz w:val="28"/>
          <w:szCs w:val="28"/>
        </w:rPr>
        <w:fldChar w:fldCharType="end"/>
      </w:r>
      <w:r>
        <w:rPr>
          <w:sz w:val="28"/>
          <w:szCs w:val="28"/>
        </w:rPr>
        <w:fldChar w:fldCharType="end"/>
      </w:r>
    </w:p>
    <w:p w14:paraId="15CDCC2E">
      <w:pPr>
        <w:pStyle w:val="7"/>
        <w:tabs>
          <w:tab w:val="right" w:leader="dot" w:pos="8504"/>
        </w:tabs>
        <w:spacing w:line="600" w:lineRule="auto"/>
        <w:rPr>
          <w:sz w:val="28"/>
          <w:szCs w:val="28"/>
        </w:rPr>
      </w:pPr>
      <w:r>
        <w:fldChar w:fldCharType="begin"/>
      </w:r>
      <w:r>
        <w:instrText xml:space="preserve"> HYPERLINK \l "_Toc17622" </w:instrText>
      </w:r>
      <w:r>
        <w:fldChar w:fldCharType="separate"/>
      </w:r>
      <w:r>
        <w:rPr>
          <w:rFonts w:hint="eastAsia" w:ascii="宋体" w:hAnsi="宋体" w:cs="宋体"/>
          <w:spacing w:val="1"/>
          <w:sz w:val="28"/>
          <w:szCs w:val="28"/>
        </w:rPr>
        <w:t>一、招标最高限价：</w:t>
      </w:r>
      <w:r>
        <w:rPr>
          <w:sz w:val="28"/>
          <w:szCs w:val="28"/>
        </w:rPr>
        <w:tab/>
      </w:r>
      <w:r>
        <w:rPr>
          <w:sz w:val="28"/>
          <w:szCs w:val="28"/>
        </w:rPr>
        <w:fldChar w:fldCharType="begin"/>
      </w:r>
      <w:r>
        <w:rPr>
          <w:sz w:val="28"/>
          <w:szCs w:val="28"/>
        </w:rPr>
        <w:instrText xml:space="preserve"> PAGEREF _Toc17622 \h </w:instrText>
      </w:r>
      <w:r>
        <w:rPr>
          <w:sz w:val="28"/>
          <w:szCs w:val="28"/>
        </w:rPr>
        <w:fldChar w:fldCharType="separate"/>
      </w:r>
      <w:r>
        <w:rPr>
          <w:sz w:val="28"/>
          <w:szCs w:val="28"/>
        </w:rPr>
        <w:t>5</w:t>
      </w:r>
      <w:r>
        <w:rPr>
          <w:sz w:val="28"/>
          <w:szCs w:val="28"/>
        </w:rPr>
        <w:fldChar w:fldCharType="end"/>
      </w:r>
      <w:r>
        <w:rPr>
          <w:sz w:val="28"/>
          <w:szCs w:val="28"/>
        </w:rPr>
        <w:fldChar w:fldCharType="end"/>
      </w:r>
    </w:p>
    <w:p w14:paraId="16F667A0">
      <w:pPr>
        <w:pStyle w:val="7"/>
        <w:tabs>
          <w:tab w:val="right" w:leader="dot" w:pos="8504"/>
        </w:tabs>
        <w:spacing w:line="600" w:lineRule="auto"/>
        <w:rPr>
          <w:sz w:val="28"/>
          <w:szCs w:val="28"/>
        </w:rPr>
      </w:pPr>
      <w:r>
        <w:fldChar w:fldCharType="begin"/>
      </w:r>
      <w:r>
        <w:instrText xml:space="preserve"> HYPERLINK \l "_Toc6337" </w:instrText>
      </w:r>
      <w:r>
        <w:fldChar w:fldCharType="separate"/>
      </w:r>
      <w:r>
        <w:rPr>
          <w:rFonts w:hint="eastAsia" w:ascii="宋体" w:hAnsi="宋体" w:cs="宋体"/>
          <w:spacing w:val="1"/>
          <w:sz w:val="28"/>
          <w:szCs w:val="28"/>
        </w:rPr>
        <w:t>二、 合同签订要求：</w:t>
      </w:r>
      <w:r>
        <w:rPr>
          <w:sz w:val="28"/>
          <w:szCs w:val="28"/>
        </w:rPr>
        <w:tab/>
      </w:r>
      <w:r>
        <w:rPr>
          <w:sz w:val="28"/>
          <w:szCs w:val="28"/>
        </w:rPr>
        <w:fldChar w:fldCharType="begin"/>
      </w:r>
      <w:r>
        <w:rPr>
          <w:sz w:val="28"/>
          <w:szCs w:val="28"/>
        </w:rPr>
        <w:instrText xml:space="preserve"> PAGEREF _Toc6337 \h </w:instrText>
      </w:r>
      <w:r>
        <w:rPr>
          <w:sz w:val="28"/>
          <w:szCs w:val="28"/>
        </w:rPr>
        <w:fldChar w:fldCharType="separate"/>
      </w:r>
      <w:r>
        <w:rPr>
          <w:sz w:val="28"/>
          <w:szCs w:val="28"/>
        </w:rPr>
        <w:t>5</w:t>
      </w:r>
      <w:r>
        <w:rPr>
          <w:sz w:val="28"/>
          <w:szCs w:val="28"/>
        </w:rPr>
        <w:fldChar w:fldCharType="end"/>
      </w:r>
      <w:r>
        <w:rPr>
          <w:sz w:val="28"/>
          <w:szCs w:val="28"/>
        </w:rPr>
        <w:fldChar w:fldCharType="end"/>
      </w:r>
    </w:p>
    <w:p w14:paraId="236366E7">
      <w:pPr>
        <w:pStyle w:val="7"/>
        <w:tabs>
          <w:tab w:val="right" w:leader="dot" w:pos="8504"/>
        </w:tabs>
        <w:spacing w:line="600" w:lineRule="auto"/>
        <w:rPr>
          <w:sz w:val="28"/>
          <w:szCs w:val="28"/>
        </w:rPr>
      </w:pPr>
      <w:r>
        <w:fldChar w:fldCharType="begin"/>
      </w:r>
      <w:r>
        <w:instrText xml:space="preserve"> HYPERLINK \l "_Toc4582" </w:instrText>
      </w:r>
      <w:r>
        <w:fldChar w:fldCharType="separate"/>
      </w:r>
      <w:r>
        <w:rPr>
          <w:rFonts w:hint="eastAsia" w:ascii="宋体" w:hAnsi="宋体" w:cs="宋体"/>
          <w:spacing w:val="1"/>
          <w:sz w:val="28"/>
          <w:szCs w:val="28"/>
        </w:rPr>
        <w:t>三、 项目周期：</w:t>
      </w:r>
      <w:r>
        <w:rPr>
          <w:sz w:val="28"/>
          <w:szCs w:val="28"/>
        </w:rPr>
        <w:tab/>
      </w:r>
      <w:r>
        <w:rPr>
          <w:sz w:val="28"/>
          <w:szCs w:val="28"/>
        </w:rPr>
        <w:fldChar w:fldCharType="begin"/>
      </w:r>
      <w:r>
        <w:rPr>
          <w:sz w:val="28"/>
          <w:szCs w:val="28"/>
        </w:rPr>
        <w:instrText xml:space="preserve"> PAGEREF _Toc4582 \h </w:instrText>
      </w:r>
      <w:r>
        <w:rPr>
          <w:sz w:val="28"/>
          <w:szCs w:val="28"/>
        </w:rPr>
        <w:fldChar w:fldCharType="separate"/>
      </w:r>
      <w:r>
        <w:rPr>
          <w:sz w:val="28"/>
          <w:szCs w:val="28"/>
        </w:rPr>
        <w:t>5</w:t>
      </w:r>
      <w:r>
        <w:rPr>
          <w:sz w:val="28"/>
          <w:szCs w:val="28"/>
        </w:rPr>
        <w:fldChar w:fldCharType="end"/>
      </w:r>
      <w:r>
        <w:rPr>
          <w:sz w:val="28"/>
          <w:szCs w:val="28"/>
        </w:rPr>
        <w:fldChar w:fldCharType="end"/>
      </w:r>
    </w:p>
    <w:p w14:paraId="54107FC1">
      <w:pPr>
        <w:pStyle w:val="7"/>
        <w:tabs>
          <w:tab w:val="right" w:leader="dot" w:pos="8504"/>
        </w:tabs>
        <w:spacing w:line="600" w:lineRule="auto"/>
        <w:rPr>
          <w:sz w:val="28"/>
          <w:szCs w:val="28"/>
        </w:rPr>
      </w:pPr>
      <w:r>
        <w:fldChar w:fldCharType="begin"/>
      </w:r>
      <w:r>
        <w:instrText xml:space="preserve"> HYPERLINK \l "_Toc9786" </w:instrText>
      </w:r>
      <w:r>
        <w:fldChar w:fldCharType="separate"/>
      </w:r>
      <w:r>
        <w:rPr>
          <w:rFonts w:hint="eastAsia" w:ascii="宋体" w:hAnsi="宋体" w:cs="宋体"/>
          <w:spacing w:val="1"/>
          <w:sz w:val="28"/>
          <w:szCs w:val="28"/>
        </w:rPr>
        <w:t>四、 交货地点：</w:t>
      </w:r>
      <w:r>
        <w:rPr>
          <w:sz w:val="28"/>
          <w:szCs w:val="28"/>
        </w:rPr>
        <w:tab/>
      </w:r>
      <w:r>
        <w:rPr>
          <w:sz w:val="28"/>
          <w:szCs w:val="28"/>
        </w:rPr>
        <w:fldChar w:fldCharType="begin"/>
      </w:r>
      <w:r>
        <w:rPr>
          <w:sz w:val="28"/>
          <w:szCs w:val="28"/>
        </w:rPr>
        <w:instrText xml:space="preserve"> PAGEREF _Toc9786 \h </w:instrText>
      </w:r>
      <w:r>
        <w:rPr>
          <w:sz w:val="28"/>
          <w:szCs w:val="28"/>
        </w:rPr>
        <w:fldChar w:fldCharType="separate"/>
      </w:r>
      <w:r>
        <w:rPr>
          <w:sz w:val="28"/>
          <w:szCs w:val="28"/>
        </w:rPr>
        <w:t>5</w:t>
      </w:r>
      <w:r>
        <w:rPr>
          <w:sz w:val="28"/>
          <w:szCs w:val="28"/>
        </w:rPr>
        <w:fldChar w:fldCharType="end"/>
      </w:r>
      <w:r>
        <w:rPr>
          <w:sz w:val="28"/>
          <w:szCs w:val="28"/>
        </w:rPr>
        <w:fldChar w:fldCharType="end"/>
      </w:r>
    </w:p>
    <w:p w14:paraId="3D3CC864">
      <w:pPr>
        <w:pStyle w:val="7"/>
        <w:tabs>
          <w:tab w:val="right" w:leader="dot" w:pos="8504"/>
        </w:tabs>
        <w:spacing w:line="600" w:lineRule="auto"/>
        <w:rPr>
          <w:sz w:val="28"/>
          <w:szCs w:val="28"/>
        </w:rPr>
      </w:pPr>
      <w:r>
        <w:fldChar w:fldCharType="begin"/>
      </w:r>
      <w:r>
        <w:instrText xml:space="preserve"> HYPERLINK \l "_Toc3752" </w:instrText>
      </w:r>
      <w:r>
        <w:fldChar w:fldCharType="separate"/>
      </w:r>
      <w:r>
        <w:rPr>
          <w:rFonts w:hint="eastAsia" w:ascii="宋体" w:hAnsi="宋体" w:cs="宋体"/>
          <w:spacing w:val="1"/>
          <w:sz w:val="28"/>
          <w:szCs w:val="28"/>
        </w:rPr>
        <w:t>五、 货物要求：</w:t>
      </w:r>
      <w:r>
        <w:rPr>
          <w:sz w:val="28"/>
          <w:szCs w:val="28"/>
        </w:rPr>
        <w:tab/>
      </w:r>
      <w:r>
        <w:rPr>
          <w:sz w:val="28"/>
          <w:szCs w:val="28"/>
        </w:rPr>
        <w:fldChar w:fldCharType="begin"/>
      </w:r>
      <w:r>
        <w:rPr>
          <w:sz w:val="28"/>
          <w:szCs w:val="28"/>
        </w:rPr>
        <w:instrText xml:space="preserve"> PAGEREF _Toc3752 \h </w:instrText>
      </w:r>
      <w:r>
        <w:rPr>
          <w:sz w:val="28"/>
          <w:szCs w:val="28"/>
        </w:rPr>
        <w:fldChar w:fldCharType="separate"/>
      </w:r>
      <w:r>
        <w:rPr>
          <w:sz w:val="28"/>
          <w:szCs w:val="28"/>
        </w:rPr>
        <w:t>5</w:t>
      </w:r>
      <w:r>
        <w:rPr>
          <w:sz w:val="28"/>
          <w:szCs w:val="28"/>
        </w:rPr>
        <w:fldChar w:fldCharType="end"/>
      </w:r>
      <w:r>
        <w:rPr>
          <w:sz w:val="28"/>
          <w:szCs w:val="28"/>
        </w:rPr>
        <w:fldChar w:fldCharType="end"/>
      </w:r>
    </w:p>
    <w:p w14:paraId="78C539A9">
      <w:pPr>
        <w:pStyle w:val="7"/>
        <w:tabs>
          <w:tab w:val="right" w:leader="dot" w:pos="8504"/>
        </w:tabs>
        <w:spacing w:line="600" w:lineRule="auto"/>
        <w:rPr>
          <w:sz w:val="28"/>
          <w:szCs w:val="28"/>
        </w:rPr>
      </w:pPr>
      <w:r>
        <w:fldChar w:fldCharType="begin"/>
      </w:r>
      <w:r>
        <w:instrText xml:space="preserve"> HYPERLINK \l "_Toc14091" </w:instrText>
      </w:r>
      <w:r>
        <w:fldChar w:fldCharType="separate"/>
      </w:r>
      <w:r>
        <w:rPr>
          <w:rFonts w:hint="eastAsia" w:ascii="宋体" w:hAnsi="宋体" w:cs="宋体"/>
          <w:spacing w:val="1"/>
          <w:sz w:val="28"/>
          <w:szCs w:val="28"/>
        </w:rPr>
        <w:t>六、 项目验收要求：</w:t>
      </w:r>
      <w:r>
        <w:rPr>
          <w:sz w:val="28"/>
          <w:szCs w:val="28"/>
        </w:rPr>
        <w:tab/>
      </w:r>
      <w:r>
        <w:rPr>
          <w:sz w:val="28"/>
          <w:szCs w:val="28"/>
        </w:rPr>
        <w:fldChar w:fldCharType="begin"/>
      </w:r>
      <w:r>
        <w:rPr>
          <w:sz w:val="28"/>
          <w:szCs w:val="28"/>
        </w:rPr>
        <w:instrText xml:space="preserve"> PAGEREF _Toc14091 \h </w:instrText>
      </w:r>
      <w:r>
        <w:rPr>
          <w:sz w:val="28"/>
          <w:szCs w:val="28"/>
        </w:rPr>
        <w:fldChar w:fldCharType="separate"/>
      </w:r>
      <w:r>
        <w:rPr>
          <w:sz w:val="28"/>
          <w:szCs w:val="28"/>
        </w:rPr>
        <w:t>5</w:t>
      </w:r>
      <w:r>
        <w:rPr>
          <w:sz w:val="28"/>
          <w:szCs w:val="28"/>
        </w:rPr>
        <w:fldChar w:fldCharType="end"/>
      </w:r>
      <w:r>
        <w:rPr>
          <w:sz w:val="28"/>
          <w:szCs w:val="28"/>
        </w:rPr>
        <w:fldChar w:fldCharType="end"/>
      </w:r>
    </w:p>
    <w:p w14:paraId="7BCB57D6">
      <w:pPr>
        <w:pStyle w:val="7"/>
        <w:tabs>
          <w:tab w:val="right" w:leader="dot" w:pos="8504"/>
        </w:tabs>
        <w:spacing w:line="600" w:lineRule="auto"/>
        <w:rPr>
          <w:sz w:val="28"/>
          <w:szCs w:val="28"/>
        </w:rPr>
      </w:pPr>
      <w:r>
        <w:fldChar w:fldCharType="begin"/>
      </w:r>
      <w:r>
        <w:instrText xml:space="preserve"> HYPERLINK \l "_Toc25357" </w:instrText>
      </w:r>
      <w:r>
        <w:fldChar w:fldCharType="separate"/>
      </w:r>
      <w:r>
        <w:rPr>
          <w:rFonts w:hint="eastAsia" w:ascii="宋体" w:hAnsi="宋体" w:cs="宋体"/>
          <w:spacing w:val="1"/>
          <w:sz w:val="28"/>
          <w:szCs w:val="28"/>
        </w:rPr>
        <w:t>七、 售后服务要求：</w:t>
      </w:r>
      <w:r>
        <w:rPr>
          <w:sz w:val="28"/>
          <w:szCs w:val="28"/>
        </w:rPr>
        <w:tab/>
      </w:r>
      <w:r>
        <w:rPr>
          <w:sz w:val="28"/>
          <w:szCs w:val="28"/>
        </w:rPr>
        <w:fldChar w:fldCharType="begin"/>
      </w:r>
      <w:r>
        <w:rPr>
          <w:sz w:val="28"/>
          <w:szCs w:val="28"/>
        </w:rPr>
        <w:instrText xml:space="preserve"> PAGEREF _Toc25357 \h </w:instrText>
      </w:r>
      <w:r>
        <w:rPr>
          <w:sz w:val="28"/>
          <w:szCs w:val="28"/>
        </w:rPr>
        <w:fldChar w:fldCharType="separate"/>
      </w:r>
      <w:r>
        <w:rPr>
          <w:sz w:val="28"/>
          <w:szCs w:val="28"/>
        </w:rPr>
        <w:t>5</w:t>
      </w:r>
      <w:r>
        <w:rPr>
          <w:sz w:val="28"/>
          <w:szCs w:val="28"/>
        </w:rPr>
        <w:fldChar w:fldCharType="end"/>
      </w:r>
      <w:r>
        <w:rPr>
          <w:sz w:val="28"/>
          <w:szCs w:val="28"/>
        </w:rPr>
        <w:fldChar w:fldCharType="end"/>
      </w:r>
    </w:p>
    <w:p w14:paraId="404C9CD9">
      <w:pPr>
        <w:pStyle w:val="7"/>
        <w:tabs>
          <w:tab w:val="right" w:leader="dot" w:pos="8504"/>
        </w:tabs>
        <w:spacing w:line="600" w:lineRule="auto"/>
        <w:rPr>
          <w:sz w:val="28"/>
          <w:szCs w:val="28"/>
        </w:rPr>
      </w:pPr>
      <w:r>
        <w:fldChar w:fldCharType="begin"/>
      </w:r>
      <w:r>
        <w:instrText xml:space="preserve"> HYPERLINK \l "_Toc20731" </w:instrText>
      </w:r>
      <w:r>
        <w:fldChar w:fldCharType="separate"/>
      </w:r>
      <w:r>
        <w:rPr>
          <w:rFonts w:hint="eastAsia" w:ascii="宋体" w:hAnsi="宋体" w:cs="宋体"/>
          <w:spacing w:val="1"/>
          <w:sz w:val="28"/>
          <w:szCs w:val="28"/>
        </w:rPr>
        <w:t>八、 付款方式：</w:t>
      </w:r>
      <w:r>
        <w:rPr>
          <w:sz w:val="28"/>
          <w:szCs w:val="28"/>
        </w:rPr>
        <w:tab/>
      </w:r>
      <w:r>
        <w:rPr>
          <w:sz w:val="28"/>
          <w:szCs w:val="28"/>
        </w:rPr>
        <w:fldChar w:fldCharType="begin"/>
      </w:r>
      <w:r>
        <w:rPr>
          <w:sz w:val="28"/>
          <w:szCs w:val="28"/>
        </w:rPr>
        <w:instrText xml:space="preserve"> PAGEREF _Toc20731 \h </w:instrText>
      </w:r>
      <w:r>
        <w:rPr>
          <w:sz w:val="28"/>
          <w:szCs w:val="28"/>
        </w:rPr>
        <w:fldChar w:fldCharType="separate"/>
      </w:r>
      <w:r>
        <w:rPr>
          <w:sz w:val="28"/>
          <w:szCs w:val="28"/>
        </w:rPr>
        <w:t>6</w:t>
      </w:r>
      <w:r>
        <w:rPr>
          <w:sz w:val="28"/>
          <w:szCs w:val="28"/>
        </w:rPr>
        <w:fldChar w:fldCharType="end"/>
      </w:r>
      <w:r>
        <w:rPr>
          <w:sz w:val="28"/>
          <w:szCs w:val="28"/>
        </w:rPr>
        <w:fldChar w:fldCharType="end"/>
      </w:r>
    </w:p>
    <w:p w14:paraId="55930FB6">
      <w:pPr>
        <w:pStyle w:val="6"/>
        <w:tabs>
          <w:tab w:val="right" w:leader="dot" w:pos="8504"/>
        </w:tabs>
        <w:spacing w:line="600" w:lineRule="auto"/>
        <w:rPr>
          <w:sz w:val="28"/>
          <w:szCs w:val="28"/>
        </w:rPr>
      </w:pPr>
      <w:r>
        <w:fldChar w:fldCharType="begin"/>
      </w:r>
      <w:r>
        <w:instrText xml:space="preserve"> HYPERLINK \l "_Toc19719" </w:instrText>
      </w:r>
      <w:r>
        <w:fldChar w:fldCharType="separate"/>
      </w:r>
      <w:r>
        <w:rPr>
          <w:rFonts w:hint="eastAsia" w:ascii="宋体" w:hAnsi="宋体" w:cs="宋体"/>
          <w:sz w:val="28"/>
          <w:szCs w:val="28"/>
        </w:rPr>
        <w:t>C.技术要求</w:t>
      </w:r>
      <w:r>
        <w:rPr>
          <w:sz w:val="28"/>
          <w:szCs w:val="28"/>
        </w:rPr>
        <w:tab/>
      </w:r>
      <w:r>
        <w:rPr>
          <w:sz w:val="28"/>
          <w:szCs w:val="28"/>
        </w:rPr>
        <w:fldChar w:fldCharType="begin"/>
      </w:r>
      <w:r>
        <w:rPr>
          <w:sz w:val="28"/>
          <w:szCs w:val="28"/>
        </w:rPr>
        <w:instrText xml:space="preserve"> PAGEREF _Toc19719 \h </w:instrText>
      </w:r>
      <w:r>
        <w:rPr>
          <w:sz w:val="28"/>
          <w:szCs w:val="28"/>
        </w:rPr>
        <w:fldChar w:fldCharType="separate"/>
      </w:r>
      <w:r>
        <w:rPr>
          <w:sz w:val="28"/>
          <w:szCs w:val="28"/>
        </w:rPr>
        <w:t>7</w:t>
      </w:r>
      <w:r>
        <w:rPr>
          <w:sz w:val="28"/>
          <w:szCs w:val="28"/>
        </w:rPr>
        <w:fldChar w:fldCharType="end"/>
      </w:r>
      <w:r>
        <w:rPr>
          <w:sz w:val="28"/>
          <w:szCs w:val="28"/>
        </w:rPr>
        <w:fldChar w:fldCharType="end"/>
      </w:r>
    </w:p>
    <w:p w14:paraId="087FB87F">
      <w:pPr>
        <w:pStyle w:val="7"/>
        <w:tabs>
          <w:tab w:val="right" w:leader="dot" w:pos="8504"/>
        </w:tabs>
        <w:spacing w:line="600" w:lineRule="auto"/>
        <w:rPr>
          <w:sz w:val="28"/>
          <w:szCs w:val="28"/>
        </w:rPr>
      </w:pPr>
      <w:r>
        <w:fldChar w:fldCharType="begin"/>
      </w:r>
      <w:r>
        <w:instrText xml:space="preserve"> HYPERLINK \l "_Toc29775" </w:instrText>
      </w:r>
      <w:r>
        <w:fldChar w:fldCharType="separate"/>
      </w:r>
      <w:r>
        <w:rPr>
          <w:rFonts w:hint="eastAsia" w:ascii="宋体" w:hAnsi="宋体" w:cs="宋体"/>
          <w:sz w:val="28"/>
          <w:szCs w:val="28"/>
        </w:rPr>
        <w:t>1.1　项目概况</w:t>
      </w:r>
      <w:r>
        <w:rPr>
          <w:sz w:val="28"/>
          <w:szCs w:val="28"/>
        </w:rPr>
        <w:tab/>
      </w:r>
      <w:r>
        <w:rPr>
          <w:sz w:val="28"/>
          <w:szCs w:val="28"/>
        </w:rPr>
        <w:fldChar w:fldCharType="begin"/>
      </w:r>
      <w:r>
        <w:rPr>
          <w:sz w:val="28"/>
          <w:szCs w:val="28"/>
        </w:rPr>
        <w:instrText xml:space="preserve"> PAGEREF _Toc29775 \h </w:instrText>
      </w:r>
      <w:r>
        <w:rPr>
          <w:sz w:val="28"/>
          <w:szCs w:val="28"/>
        </w:rPr>
        <w:fldChar w:fldCharType="separate"/>
      </w:r>
      <w:r>
        <w:rPr>
          <w:sz w:val="28"/>
          <w:szCs w:val="28"/>
        </w:rPr>
        <w:t>8</w:t>
      </w:r>
      <w:r>
        <w:rPr>
          <w:sz w:val="28"/>
          <w:szCs w:val="28"/>
        </w:rPr>
        <w:fldChar w:fldCharType="end"/>
      </w:r>
      <w:r>
        <w:rPr>
          <w:sz w:val="28"/>
          <w:szCs w:val="28"/>
        </w:rPr>
        <w:fldChar w:fldCharType="end"/>
      </w:r>
    </w:p>
    <w:p w14:paraId="0863AEA1">
      <w:pPr>
        <w:pStyle w:val="7"/>
        <w:tabs>
          <w:tab w:val="right" w:leader="dot" w:pos="8504"/>
        </w:tabs>
        <w:spacing w:line="600" w:lineRule="auto"/>
        <w:rPr>
          <w:sz w:val="28"/>
          <w:szCs w:val="28"/>
        </w:rPr>
      </w:pPr>
      <w:r>
        <w:fldChar w:fldCharType="begin"/>
      </w:r>
      <w:r>
        <w:instrText xml:space="preserve"> HYPERLINK \l "_Toc9568" </w:instrText>
      </w:r>
      <w:r>
        <w:fldChar w:fldCharType="separate"/>
      </w:r>
      <w:r>
        <w:rPr>
          <w:rFonts w:hint="eastAsia" w:ascii="宋体" w:hAnsi="宋体" w:cs="宋体"/>
          <w:sz w:val="28"/>
          <w:szCs w:val="28"/>
        </w:rPr>
        <w:t>1.2　采购内容</w:t>
      </w:r>
      <w:r>
        <w:rPr>
          <w:sz w:val="28"/>
          <w:szCs w:val="28"/>
        </w:rPr>
        <w:tab/>
      </w:r>
      <w:r>
        <w:rPr>
          <w:sz w:val="28"/>
          <w:szCs w:val="28"/>
        </w:rPr>
        <w:fldChar w:fldCharType="begin"/>
      </w:r>
      <w:r>
        <w:rPr>
          <w:sz w:val="28"/>
          <w:szCs w:val="28"/>
        </w:rPr>
        <w:instrText xml:space="preserve"> PAGEREF _Toc9568 \h </w:instrText>
      </w:r>
      <w:r>
        <w:rPr>
          <w:sz w:val="28"/>
          <w:szCs w:val="28"/>
        </w:rPr>
        <w:fldChar w:fldCharType="separate"/>
      </w:r>
      <w:r>
        <w:rPr>
          <w:sz w:val="28"/>
          <w:szCs w:val="28"/>
        </w:rPr>
        <w:t>8</w:t>
      </w:r>
      <w:r>
        <w:rPr>
          <w:sz w:val="28"/>
          <w:szCs w:val="28"/>
        </w:rPr>
        <w:fldChar w:fldCharType="end"/>
      </w:r>
      <w:r>
        <w:rPr>
          <w:sz w:val="28"/>
          <w:szCs w:val="28"/>
        </w:rPr>
        <w:fldChar w:fldCharType="end"/>
      </w:r>
    </w:p>
    <w:p w14:paraId="14414115">
      <w:pPr>
        <w:pStyle w:val="4"/>
        <w:tabs>
          <w:tab w:val="right" w:leader="dot" w:pos="8504"/>
        </w:tabs>
        <w:spacing w:line="600" w:lineRule="auto"/>
        <w:rPr>
          <w:sz w:val="28"/>
          <w:szCs w:val="28"/>
        </w:rPr>
      </w:pPr>
      <w:r>
        <w:fldChar w:fldCharType="begin"/>
      </w:r>
      <w:r>
        <w:instrText xml:space="preserve"> HYPERLINK \l "_Toc29151" </w:instrText>
      </w:r>
      <w:r>
        <w:fldChar w:fldCharType="separate"/>
      </w:r>
      <w:r>
        <w:rPr>
          <w:rFonts w:hint="eastAsia" w:ascii="宋体" w:hAnsi="宋体" w:cs="宋体"/>
          <w:sz w:val="28"/>
          <w:szCs w:val="28"/>
        </w:rPr>
        <w:t>1.3　项目采购清单及技术要求</w:t>
      </w:r>
      <w:r>
        <w:rPr>
          <w:sz w:val="28"/>
          <w:szCs w:val="28"/>
        </w:rPr>
        <w:tab/>
      </w:r>
      <w:r>
        <w:rPr>
          <w:sz w:val="28"/>
          <w:szCs w:val="28"/>
        </w:rPr>
        <w:fldChar w:fldCharType="begin"/>
      </w:r>
      <w:r>
        <w:rPr>
          <w:sz w:val="28"/>
          <w:szCs w:val="28"/>
        </w:rPr>
        <w:instrText xml:space="preserve"> PAGEREF _Toc29151 \h </w:instrText>
      </w:r>
      <w:r>
        <w:rPr>
          <w:sz w:val="28"/>
          <w:szCs w:val="28"/>
        </w:rPr>
        <w:fldChar w:fldCharType="separate"/>
      </w:r>
      <w:r>
        <w:rPr>
          <w:sz w:val="28"/>
          <w:szCs w:val="28"/>
        </w:rPr>
        <w:t>9</w:t>
      </w:r>
      <w:r>
        <w:rPr>
          <w:sz w:val="28"/>
          <w:szCs w:val="28"/>
        </w:rPr>
        <w:fldChar w:fldCharType="end"/>
      </w:r>
      <w:r>
        <w:rPr>
          <w:sz w:val="28"/>
          <w:szCs w:val="28"/>
        </w:rPr>
        <w:fldChar w:fldCharType="end"/>
      </w:r>
    </w:p>
    <w:p w14:paraId="2ADEB572">
      <w:pPr>
        <w:spacing w:line="600" w:lineRule="auto"/>
        <w:jc w:val="center"/>
        <w:rPr>
          <w:rFonts w:hint="eastAsia" w:ascii="宋体" w:hAnsi="宋体" w:cs="宋体"/>
          <w:b/>
          <w:bCs/>
          <w:sz w:val="24"/>
        </w:rPr>
        <w:sectPr>
          <w:pgSz w:w="11906" w:h="16838"/>
          <w:pgMar w:top="1440" w:right="1701" w:bottom="1440" w:left="1701" w:header="851" w:footer="992" w:gutter="0"/>
          <w:cols w:space="720" w:num="1"/>
          <w:docGrid w:type="lines" w:linePitch="312" w:charSpace="0"/>
        </w:sectPr>
      </w:pPr>
      <w:r>
        <w:rPr>
          <w:rFonts w:hint="eastAsia" w:ascii="宋体" w:hAnsi="宋体" w:cs="宋体"/>
          <w:bCs/>
          <w:sz w:val="28"/>
          <w:szCs w:val="28"/>
        </w:rPr>
        <w:fldChar w:fldCharType="end"/>
      </w:r>
    </w:p>
    <w:p w14:paraId="041E004A">
      <w:pPr>
        <w:autoSpaceDE w:val="0"/>
        <w:autoSpaceDN w:val="0"/>
        <w:spacing w:line="360" w:lineRule="auto"/>
        <w:jc w:val="left"/>
        <w:outlineLvl w:val="0"/>
        <w:rPr>
          <w:rFonts w:hint="eastAsia" w:ascii="宋体" w:hAnsi="宋体" w:cs="宋体"/>
          <w:color w:val="000000"/>
          <w:sz w:val="24"/>
        </w:rPr>
      </w:pPr>
      <w:bookmarkStart w:id="11" w:name="_Toc363172363"/>
      <w:bookmarkStart w:id="12" w:name="_Toc1170524730"/>
      <w:bookmarkStart w:id="13" w:name="_Toc20949"/>
      <w:r>
        <w:rPr>
          <w:rFonts w:hint="eastAsia" w:ascii="宋体" w:hAnsi="宋体" w:cs="宋体"/>
          <w:color w:val="000000"/>
          <w:sz w:val="32"/>
        </w:rPr>
        <w:t>Ａ．资格要求</w:t>
      </w:r>
      <w:bookmarkEnd w:id="11"/>
      <w:bookmarkEnd w:id="12"/>
      <w:bookmarkEnd w:id="13"/>
    </w:p>
    <w:p w14:paraId="6976A466">
      <w:pPr>
        <w:autoSpaceDE w:val="0"/>
        <w:autoSpaceDN w:val="0"/>
        <w:spacing w:line="360" w:lineRule="auto"/>
        <w:jc w:val="left"/>
        <w:outlineLvl w:val="1"/>
        <w:rPr>
          <w:rFonts w:hint="eastAsia" w:ascii="宋体" w:hAnsi="宋体" w:cs="宋体"/>
          <w:sz w:val="28"/>
          <w:szCs w:val="28"/>
        </w:rPr>
      </w:pPr>
      <w:bookmarkStart w:id="14" w:name="_Toc697165527"/>
      <w:bookmarkStart w:id="15" w:name="_Toc21684"/>
      <w:bookmarkStart w:id="16" w:name="_Toc1354785846"/>
      <w:r>
        <w:rPr>
          <w:rFonts w:hint="eastAsia" w:ascii="宋体" w:hAnsi="宋体" w:cs="宋体"/>
          <w:color w:val="000000"/>
          <w:spacing w:val="1"/>
          <w:sz w:val="28"/>
          <w:szCs w:val="28"/>
        </w:rPr>
        <w:t>一、投标供应商资格要求为：</w:t>
      </w:r>
      <w:bookmarkEnd w:id="14"/>
      <w:bookmarkEnd w:id="15"/>
      <w:bookmarkEnd w:id="16"/>
    </w:p>
    <w:p w14:paraId="0765AC6F">
      <w:pPr>
        <w:spacing w:line="360" w:lineRule="auto"/>
        <w:rPr>
          <w:rFonts w:hint="eastAsia" w:ascii="宋体" w:hAnsi="宋体" w:cs="宋体"/>
          <w:sz w:val="24"/>
        </w:rPr>
      </w:pPr>
      <w:r>
        <w:rPr>
          <w:rFonts w:hint="eastAsia" w:ascii="宋体" w:hAnsi="宋体" w:cs="宋体"/>
          <w:b/>
          <w:bCs/>
          <w:sz w:val="24"/>
        </w:rPr>
        <w:t>　　</w:t>
      </w:r>
      <w:r>
        <w:rPr>
          <w:rFonts w:hint="eastAsia" w:ascii="宋体" w:hAnsi="宋体" w:cs="宋体"/>
          <w:sz w:val="24"/>
        </w:rPr>
        <w:t>1.投标人应具备《中华人民共和国政府采购法》第二十二条规定的条件;</w:t>
      </w:r>
    </w:p>
    <w:p w14:paraId="06B96754">
      <w:pPr>
        <w:spacing w:line="360" w:lineRule="auto"/>
        <w:rPr>
          <w:rFonts w:hint="eastAsia" w:ascii="宋体" w:hAnsi="宋体" w:cs="宋体"/>
          <w:sz w:val="24"/>
        </w:rPr>
      </w:pPr>
      <w:r>
        <w:rPr>
          <w:rFonts w:hint="eastAsia" w:ascii="宋体" w:hAnsi="宋体" w:cs="宋体"/>
          <w:sz w:val="24"/>
        </w:rPr>
        <w:t>　　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50929E40">
      <w:pPr>
        <w:spacing w:line="360" w:lineRule="auto"/>
        <w:rPr>
          <w:rFonts w:hint="eastAsia" w:ascii="宋体" w:hAnsi="宋体" w:cs="宋体"/>
          <w:sz w:val="24"/>
        </w:rPr>
      </w:pPr>
      <w:r>
        <w:rPr>
          <w:rFonts w:hint="eastAsia" w:ascii="宋体" w:hAnsi="宋体" w:cs="宋体"/>
          <w:sz w:val="24"/>
        </w:rPr>
        <w:t>　　2)有依法缴纳税收和社会保障资金的良好记录:提供《阳江市政府采购供应商资格信用承诺函》;</w:t>
      </w:r>
    </w:p>
    <w:p w14:paraId="743EAAC2">
      <w:pPr>
        <w:spacing w:line="360" w:lineRule="auto"/>
        <w:rPr>
          <w:rFonts w:hint="eastAsia" w:ascii="宋体" w:hAnsi="宋体" w:cs="宋体"/>
          <w:sz w:val="24"/>
        </w:rPr>
      </w:pPr>
      <w:r>
        <w:rPr>
          <w:rFonts w:hint="eastAsia" w:ascii="宋体" w:hAnsi="宋体" w:cs="宋体"/>
          <w:sz w:val="24"/>
        </w:rPr>
        <w:t>　　3)具有良好的商业信誉和健全的财务会计制度:提供《阳江市政府采购供应商资格信用承诺函》;</w:t>
      </w:r>
    </w:p>
    <w:p w14:paraId="7E5D4150">
      <w:pPr>
        <w:spacing w:line="360" w:lineRule="auto"/>
        <w:rPr>
          <w:rFonts w:hint="eastAsia" w:ascii="宋体" w:hAnsi="宋体" w:cs="宋体"/>
          <w:sz w:val="24"/>
        </w:rPr>
      </w:pPr>
      <w:r>
        <w:rPr>
          <w:rFonts w:hint="eastAsia" w:ascii="宋体" w:hAnsi="宋体" w:cs="宋体"/>
          <w:sz w:val="24"/>
        </w:rPr>
        <w:t>　　4)履行合同所必需的设备和专业技术能力:提供《阳江市政府采购供应商资格信用承诺函》;</w:t>
      </w:r>
    </w:p>
    <w:p w14:paraId="5DD712A9">
      <w:pPr>
        <w:spacing w:line="360" w:lineRule="auto"/>
        <w:rPr>
          <w:rFonts w:hint="eastAsia" w:ascii="宋体" w:hAnsi="宋体" w:cs="宋体"/>
          <w:sz w:val="24"/>
        </w:rPr>
      </w:pPr>
      <w:r>
        <w:rPr>
          <w:rFonts w:hint="eastAsia" w:ascii="宋体" w:hAnsi="宋体" w:cs="宋体"/>
          <w:sz w:val="24"/>
        </w:rPr>
        <w:t>　　5)参加采购活动前 3 年内,在经营活动中没有重大违法记录:提供《阳江市政府采购供应商资格信用承诺函》。重大违法记录,是指供应商因违法经营受到刑事处罚或者责令停产停业、吊销许可证或者执照、较大数额罚款等行政处罚。(根据财库〔2022〕3 号文,“较大数额罚款”认定为 200 万元以上的罚款,法律、行政法规以及国务院有关部门明确规定相关领域“较大数额罚款”标准高于 200 万元的,从其规定);</w:t>
      </w:r>
    </w:p>
    <w:p w14:paraId="3B73A191">
      <w:pPr>
        <w:spacing w:line="360" w:lineRule="auto"/>
        <w:rPr>
          <w:rFonts w:hint="eastAsia" w:ascii="宋体" w:hAnsi="宋体" w:cs="宋体"/>
          <w:sz w:val="24"/>
        </w:rPr>
      </w:pPr>
      <w:r>
        <w:rPr>
          <w:rFonts w:hint="eastAsia" w:ascii="宋体" w:hAnsi="宋体" w:cs="宋体"/>
          <w:sz w:val="24"/>
        </w:rPr>
        <w:t>　　2.落实政府采购政策需满足的资格要求:本项目非专门面向中小企业采购的项目。</w:t>
      </w:r>
    </w:p>
    <w:p w14:paraId="67D3A8D3">
      <w:pPr>
        <w:spacing w:line="360" w:lineRule="auto"/>
        <w:rPr>
          <w:rFonts w:hint="eastAsia" w:ascii="宋体" w:hAnsi="宋体" w:cs="宋体"/>
          <w:sz w:val="24"/>
        </w:rPr>
      </w:pPr>
      <w:r>
        <w:rPr>
          <w:rFonts w:hint="eastAsia" w:ascii="宋体" w:hAnsi="宋体" w:cs="宋体"/>
          <w:sz w:val="24"/>
        </w:rPr>
        <w:t>　　3.本项目的特定资格要求:</w:t>
      </w:r>
    </w:p>
    <w:p w14:paraId="264A2B01">
      <w:pPr>
        <w:spacing w:line="360" w:lineRule="auto"/>
        <w:rPr>
          <w:rFonts w:hint="eastAsia" w:ascii="宋体" w:hAnsi="宋体" w:cs="宋体"/>
          <w:sz w:val="24"/>
        </w:rPr>
      </w:pPr>
      <w:r>
        <w:rPr>
          <w:rFonts w:hint="eastAsia" w:ascii="宋体" w:hAnsi="宋体" w:cs="宋体"/>
          <w:sz w:val="24"/>
        </w:rPr>
        <w:t>　　(1)投标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A115DB0">
      <w:pPr>
        <w:spacing w:line="360" w:lineRule="auto"/>
        <w:ind w:firstLine="481"/>
        <w:rPr>
          <w:rFonts w:hint="eastAsia" w:ascii="宋体" w:hAnsi="宋体" w:cs="宋体"/>
          <w:sz w:val="24"/>
        </w:rPr>
      </w:pPr>
      <w:r>
        <w:rPr>
          <w:rFonts w:hint="eastAsia" w:ascii="宋体" w:hAnsi="宋体" w:cs="宋体"/>
          <w:sz w:val="24"/>
        </w:rPr>
        <w:t>(2)单位负责人为同一人或者存在直接控股、管理关系的不同供应商,不得同时参加本采购项目(或采购包)投标(响应)。为本项目提供整体设计、规范编制或者项目管理、监理、检测等服务的供应商, 不得再参与本项目投标(响应)。投标函相关承诺要求内容。</w:t>
      </w:r>
    </w:p>
    <w:p w14:paraId="603183C6">
      <w:pPr>
        <w:autoSpaceDE w:val="0"/>
        <w:autoSpaceDN w:val="0"/>
        <w:spacing w:line="360" w:lineRule="auto"/>
        <w:ind w:firstLine="481"/>
        <w:jc w:val="left"/>
        <w:rPr>
          <w:rFonts w:hint="eastAsia" w:ascii="宋体" w:hAnsi="宋体" w:cs="宋体"/>
          <w:sz w:val="24"/>
        </w:rPr>
      </w:pPr>
      <w:r>
        <w:rPr>
          <w:rFonts w:hint="eastAsia" w:ascii="宋体" w:hAnsi="宋体" w:cs="宋体"/>
          <w:sz w:val="24"/>
        </w:rPr>
        <w:t>(3)本项目不接受联合体投标。</w:t>
      </w:r>
    </w:p>
    <w:p w14:paraId="0B18FB16">
      <w:pPr>
        <w:autoSpaceDE w:val="0"/>
        <w:autoSpaceDN w:val="0"/>
        <w:spacing w:line="360" w:lineRule="auto"/>
        <w:jc w:val="left"/>
        <w:outlineLvl w:val="0"/>
        <w:rPr>
          <w:rFonts w:hint="eastAsia" w:ascii="宋体" w:hAnsi="宋体" w:cs="宋体"/>
          <w:color w:val="000000"/>
          <w:sz w:val="32"/>
        </w:rPr>
      </w:pPr>
      <w:r>
        <w:rPr>
          <w:rFonts w:hint="eastAsia" w:ascii="宋体" w:hAnsi="宋体" w:cs="宋体"/>
          <w:b/>
          <w:bCs/>
          <w:sz w:val="24"/>
        </w:rPr>
        <w:br w:type="page"/>
      </w:r>
      <w:bookmarkStart w:id="17" w:name="_Toc635019278"/>
      <w:bookmarkStart w:id="18" w:name="_Toc1823050563"/>
      <w:bookmarkStart w:id="19" w:name="_Toc25970"/>
      <w:r>
        <w:rPr>
          <w:rFonts w:hint="eastAsia" w:ascii="宋体" w:hAnsi="宋体" w:cs="宋体"/>
          <w:color w:val="000000"/>
          <w:sz w:val="32"/>
        </w:rPr>
        <w:t>B.商务要求</w:t>
      </w:r>
      <w:bookmarkEnd w:id="17"/>
      <w:bookmarkEnd w:id="18"/>
      <w:bookmarkEnd w:id="19"/>
    </w:p>
    <w:p w14:paraId="784DF9E5">
      <w:pPr>
        <w:autoSpaceDE w:val="0"/>
        <w:autoSpaceDN w:val="0"/>
        <w:spacing w:line="360" w:lineRule="auto"/>
        <w:jc w:val="left"/>
        <w:outlineLvl w:val="1"/>
        <w:rPr>
          <w:rFonts w:hint="eastAsia" w:ascii="宋体" w:hAnsi="宋体" w:cs="宋体"/>
          <w:color w:val="000000"/>
          <w:spacing w:val="1"/>
          <w:sz w:val="28"/>
          <w:szCs w:val="28"/>
        </w:rPr>
      </w:pPr>
      <w:bookmarkStart w:id="20" w:name="_Toc1433616245"/>
      <w:bookmarkStart w:id="21" w:name="_Toc17622"/>
      <w:bookmarkStart w:id="22" w:name="_Toc1338237393"/>
      <w:r>
        <w:rPr>
          <w:rFonts w:hint="eastAsia" w:ascii="宋体" w:hAnsi="宋体" w:cs="宋体"/>
          <w:color w:val="000000"/>
          <w:spacing w:val="1"/>
          <w:sz w:val="28"/>
          <w:szCs w:val="28"/>
        </w:rPr>
        <w:t>一、招标最高限价：</w:t>
      </w:r>
      <w:bookmarkEnd w:id="20"/>
      <w:bookmarkEnd w:id="21"/>
      <w:bookmarkEnd w:id="22"/>
    </w:p>
    <w:p w14:paraId="20D7D23A">
      <w:pPr>
        <w:spacing w:line="360" w:lineRule="auto"/>
        <w:rPr>
          <w:rFonts w:hint="eastAsia" w:ascii="宋体" w:hAnsi="宋体" w:cs="宋体"/>
          <w:sz w:val="24"/>
        </w:rPr>
      </w:pPr>
      <w:r>
        <w:rPr>
          <w:rFonts w:hint="eastAsia" w:ascii="宋体" w:hAnsi="宋体" w:cs="宋体"/>
          <w:color w:val="000000"/>
          <w:kern w:val="0"/>
          <w:sz w:val="24"/>
        </w:rPr>
        <w:t>　　</w:t>
      </w:r>
      <w:r>
        <w:rPr>
          <w:rFonts w:hint="eastAsia" w:ascii="宋体" w:hAnsi="宋体" w:cs="宋体"/>
          <w:sz w:val="24"/>
        </w:rPr>
        <w:t xml:space="preserve">本项目招标最高限价为 </w:t>
      </w:r>
      <w:r>
        <w:rPr>
          <w:rFonts w:hint="eastAsia" w:ascii="宋体" w:hAnsi="宋体" w:cs="宋体"/>
          <w:sz w:val="24"/>
          <w:lang w:eastAsia="zh-CN"/>
        </w:rPr>
        <w:t>1213344.00</w:t>
      </w:r>
      <w:r>
        <w:rPr>
          <w:rFonts w:hint="eastAsia" w:ascii="宋体" w:hAnsi="宋体" w:cs="宋体"/>
          <w:sz w:val="24"/>
        </w:rPr>
        <w:t xml:space="preserve"> 元，投标价必须包括完成项目全部内容所需的所有费用。投标报价包括：项目服务费、税费、安装调试费、验收、培训以及运维等一切费用，采购人不再支付任何费用。 </w:t>
      </w:r>
    </w:p>
    <w:p w14:paraId="66F57B77">
      <w:pPr>
        <w:spacing w:line="360" w:lineRule="auto"/>
        <w:rPr>
          <w:rFonts w:hint="eastAsia" w:ascii="宋体" w:hAnsi="宋体" w:cs="宋体"/>
          <w:sz w:val="24"/>
        </w:rPr>
      </w:pPr>
      <w:r>
        <w:rPr>
          <w:rFonts w:hint="eastAsia" w:ascii="宋体" w:hAnsi="宋体" w:cs="宋体"/>
          <w:sz w:val="24"/>
        </w:rPr>
        <w:t xml:space="preserve">　　投标报价以投标总价报价方式，不管投标供应商是否在报价表中单列，均视 </w:t>
      </w:r>
    </w:p>
    <w:p w14:paraId="134BE684">
      <w:pPr>
        <w:spacing w:line="360" w:lineRule="auto"/>
        <w:rPr>
          <w:rFonts w:hint="eastAsia" w:ascii="宋体" w:hAnsi="宋体" w:cs="宋体"/>
          <w:b/>
          <w:bCs/>
          <w:sz w:val="24"/>
        </w:rPr>
      </w:pPr>
      <w:r>
        <w:rPr>
          <w:rFonts w:hint="eastAsia" w:ascii="宋体" w:hAnsi="宋体" w:cs="宋体"/>
          <w:sz w:val="24"/>
        </w:rPr>
        <w:t>为报价总价中已包括全部费用。</w:t>
      </w:r>
      <w:r>
        <w:rPr>
          <w:rFonts w:hint="eastAsia" w:ascii="宋体" w:hAnsi="宋体" w:cs="宋体"/>
          <w:b/>
          <w:bCs/>
          <w:sz w:val="24"/>
        </w:rPr>
        <w:t xml:space="preserve"> </w:t>
      </w:r>
    </w:p>
    <w:p w14:paraId="56275359">
      <w:pPr>
        <w:numPr>
          <w:ilvl w:val="0"/>
          <w:numId w:val="1"/>
        </w:numPr>
        <w:autoSpaceDE w:val="0"/>
        <w:autoSpaceDN w:val="0"/>
        <w:spacing w:line="360" w:lineRule="auto"/>
        <w:jc w:val="left"/>
        <w:outlineLvl w:val="1"/>
        <w:rPr>
          <w:rFonts w:hint="eastAsia" w:ascii="宋体" w:hAnsi="宋体" w:cs="宋体"/>
          <w:color w:val="000000"/>
          <w:spacing w:val="1"/>
          <w:sz w:val="28"/>
          <w:szCs w:val="28"/>
        </w:rPr>
      </w:pPr>
      <w:bookmarkStart w:id="23" w:name="_Toc82757287"/>
      <w:bookmarkStart w:id="24" w:name="_Toc683245129"/>
      <w:bookmarkStart w:id="25" w:name="_Toc6337"/>
      <w:r>
        <w:rPr>
          <w:rFonts w:hint="eastAsia" w:ascii="宋体" w:hAnsi="宋体" w:cs="宋体"/>
          <w:color w:val="000000"/>
          <w:spacing w:val="1"/>
          <w:sz w:val="28"/>
          <w:szCs w:val="28"/>
        </w:rPr>
        <w:t>合同签订要求：</w:t>
      </w:r>
      <w:bookmarkEnd w:id="23"/>
      <w:bookmarkEnd w:id="24"/>
      <w:bookmarkEnd w:id="25"/>
    </w:p>
    <w:p w14:paraId="096E6DF3">
      <w:pPr>
        <w:spacing w:line="360" w:lineRule="auto"/>
        <w:rPr>
          <w:rFonts w:hint="eastAsia" w:ascii="宋体" w:hAnsi="宋体" w:cs="宋体"/>
          <w:sz w:val="24"/>
        </w:rPr>
      </w:pPr>
      <w:r>
        <w:rPr>
          <w:rFonts w:hint="eastAsia" w:ascii="宋体" w:hAnsi="宋体" w:cs="宋体"/>
          <w:sz w:val="24"/>
        </w:rPr>
        <w:t>　　采购合同由中标供应商与采购人双方签订，</w:t>
      </w:r>
      <w:r>
        <w:rPr>
          <w:rFonts w:hint="eastAsia" w:ascii="Calibri" w:hAnsi="Calibri"/>
          <w:sz w:val="24"/>
        </w:rPr>
        <w:t>采购合同由中标供应商与采购人双方签订，签订时间为《中标通知书》发出之日起30个日历天内。</w:t>
      </w:r>
    </w:p>
    <w:p w14:paraId="2DE1FD03">
      <w:pPr>
        <w:numPr>
          <w:ilvl w:val="0"/>
          <w:numId w:val="1"/>
        </w:numPr>
        <w:autoSpaceDE w:val="0"/>
        <w:autoSpaceDN w:val="0"/>
        <w:spacing w:line="360" w:lineRule="auto"/>
        <w:jc w:val="left"/>
        <w:outlineLvl w:val="1"/>
        <w:rPr>
          <w:rFonts w:hint="eastAsia" w:ascii="宋体" w:hAnsi="宋体" w:cs="宋体"/>
          <w:color w:val="000000"/>
          <w:spacing w:val="1"/>
          <w:sz w:val="24"/>
        </w:rPr>
      </w:pPr>
      <w:bookmarkStart w:id="26" w:name="_Toc1110228877"/>
      <w:bookmarkStart w:id="27" w:name="_Toc2088433563"/>
      <w:bookmarkStart w:id="28" w:name="_Toc4582"/>
      <w:r>
        <w:rPr>
          <w:rFonts w:hint="eastAsia" w:ascii="宋体" w:hAnsi="宋体" w:cs="宋体"/>
          <w:color w:val="000000"/>
          <w:spacing w:val="1"/>
          <w:sz w:val="24"/>
        </w:rPr>
        <w:t>项目周期：</w:t>
      </w:r>
      <w:bookmarkEnd w:id="26"/>
      <w:bookmarkEnd w:id="27"/>
      <w:bookmarkEnd w:id="28"/>
    </w:p>
    <w:p w14:paraId="140CB78D">
      <w:pPr>
        <w:spacing w:line="360" w:lineRule="auto"/>
        <w:ind w:firstLine="481"/>
        <w:rPr>
          <w:rFonts w:hint="eastAsia" w:ascii="宋体" w:hAnsi="宋体" w:cs="宋体"/>
          <w:sz w:val="24"/>
        </w:rPr>
      </w:pPr>
      <w:r>
        <w:rPr>
          <w:rFonts w:hint="eastAsia" w:ascii="宋体" w:hAnsi="宋体" w:cs="宋体"/>
          <w:sz w:val="24"/>
        </w:rPr>
        <w:t>签订合同后 60 个日历天内完成交货、安装、调试。</w:t>
      </w:r>
    </w:p>
    <w:p w14:paraId="7552A1DE">
      <w:pPr>
        <w:numPr>
          <w:ilvl w:val="0"/>
          <w:numId w:val="2"/>
        </w:numPr>
        <w:autoSpaceDE w:val="0"/>
        <w:autoSpaceDN w:val="0"/>
        <w:spacing w:line="360" w:lineRule="auto"/>
        <w:jc w:val="left"/>
        <w:outlineLvl w:val="1"/>
        <w:rPr>
          <w:rFonts w:hint="eastAsia" w:ascii="宋体" w:hAnsi="宋体" w:cs="宋体"/>
          <w:color w:val="000000"/>
          <w:spacing w:val="1"/>
          <w:sz w:val="24"/>
        </w:rPr>
      </w:pPr>
      <w:bookmarkStart w:id="29" w:name="_Toc808681582"/>
      <w:bookmarkStart w:id="30" w:name="_Toc592039151"/>
      <w:bookmarkStart w:id="31" w:name="_Toc9786"/>
      <w:r>
        <w:rPr>
          <w:rFonts w:hint="eastAsia" w:ascii="宋体" w:hAnsi="宋体" w:cs="宋体"/>
          <w:color w:val="000000"/>
          <w:spacing w:val="1"/>
          <w:sz w:val="24"/>
        </w:rPr>
        <w:t>交货地点：</w:t>
      </w:r>
      <w:bookmarkEnd w:id="29"/>
      <w:bookmarkEnd w:id="30"/>
      <w:bookmarkEnd w:id="31"/>
    </w:p>
    <w:p w14:paraId="153787CE">
      <w:pPr>
        <w:spacing w:line="360" w:lineRule="auto"/>
        <w:rPr>
          <w:rFonts w:hint="eastAsia" w:ascii="宋体" w:hAnsi="宋体" w:cs="宋体"/>
          <w:sz w:val="24"/>
        </w:rPr>
      </w:pPr>
      <w:r>
        <w:rPr>
          <w:rFonts w:hint="eastAsia" w:ascii="宋体" w:hAnsi="宋体" w:cs="宋体"/>
          <w:sz w:val="24"/>
        </w:rPr>
        <w:t>　　采购人指定地点。</w:t>
      </w:r>
    </w:p>
    <w:p w14:paraId="29DA6C4E">
      <w:pPr>
        <w:numPr>
          <w:ilvl w:val="0"/>
          <w:numId w:val="2"/>
        </w:numPr>
        <w:autoSpaceDE w:val="0"/>
        <w:autoSpaceDN w:val="0"/>
        <w:spacing w:line="360" w:lineRule="auto"/>
        <w:jc w:val="left"/>
        <w:outlineLvl w:val="1"/>
        <w:rPr>
          <w:rFonts w:hint="eastAsia" w:ascii="宋体" w:hAnsi="宋体" w:cs="宋体"/>
          <w:color w:val="000000"/>
          <w:spacing w:val="1"/>
          <w:sz w:val="24"/>
        </w:rPr>
      </w:pPr>
      <w:bookmarkStart w:id="32" w:name="_Toc3752"/>
      <w:bookmarkStart w:id="33" w:name="_Toc577654711"/>
      <w:bookmarkStart w:id="34" w:name="_Toc487830623"/>
      <w:r>
        <w:rPr>
          <w:rFonts w:hint="eastAsia" w:ascii="宋体" w:hAnsi="宋体" w:cs="宋体"/>
          <w:color w:val="000000"/>
          <w:spacing w:val="1"/>
          <w:sz w:val="24"/>
        </w:rPr>
        <w:t>货物要求：</w:t>
      </w:r>
      <w:bookmarkEnd w:id="32"/>
      <w:bookmarkEnd w:id="33"/>
      <w:bookmarkEnd w:id="34"/>
    </w:p>
    <w:p w14:paraId="7523B88D">
      <w:pPr>
        <w:spacing w:line="360" w:lineRule="auto"/>
        <w:rPr>
          <w:rFonts w:hint="eastAsia" w:ascii="宋体" w:hAnsi="宋体" w:cs="宋体"/>
          <w:sz w:val="24"/>
        </w:rPr>
      </w:pPr>
      <w:r>
        <w:rPr>
          <w:rFonts w:hint="eastAsia" w:ascii="宋体" w:hAnsi="宋体" w:cs="宋体"/>
          <w:sz w:val="24"/>
        </w:rPr>
        <w:t>　　1.中标人所投货物必须是厂商原装的、全新的、型号、性能及指标符合或优于国家及招标文件提出的有关技术、质量、安全标准、要求的货物。</w:t>
      </w:r>
    </w:p>
    <w:p w14:paraId="7FDBDBF1">
      <w:pPr>
        <w:spacing w:line="360" w:lineRule="auto"/>
        <w:rPr>
          <w:rFonts w:hint="eastAsia" w:ascii="宋体" w:hAnsi="宋体" w:cs="宋体"/>
          <w:sz w:val="24"/>
        </w:rPr>
      </w:pPr>
      <w:r>
        <w:rPr>
          <w:rFonts w:hint="eastAsia" w:ascii="宋体" w:hAnsi="宋体" w:cs="宋体"/>
          <w:sz w:val="24"/>
        </w:rPr>
        <w:t>　　2.所投货物必须符合国家质量检测标准和专业设备检测标准。</w:t>
      </w:r>
    </w:p>
    <w:p w14:paraId="4C9FB783">
      <w:pPr>
        <w:spacing w:line="360" w:lineRule="auto"/>
        <w:rPr>
          <w:rFonts w:hint="eastAsia" w:ascii="宋体" w:hAnsi="宋体" w:cs="宋体"/>
          <w:sz w:val="24"/>
        </w:rPr>
      </w:pPr>
      <w:r>
        <w:rPr>
          <w:rFonts w:hint="eastAsia" w:ascii="宋体" w:hAnsi="宋体" w:cs="宋体"/>
          <w:sz w:val="24"/>
        </w:rPr>
        <w:t>　　3.设备包装均应有良好的防湿、防锈、防潮、防用、防腐及防碰撞的措施。凡由于包装不良造成的损失和由此产生的费用均由中标人承担。</w:t>
      </w:r>
    </w:p>
    <w:p w14:paraId="5F943B6C">
      <w:pPr>
        <w:spacing w:line="360" w:lineRule="auto"/>
        <w:ind w:firstLine="481"/>
        <w:rPr>
          <w:rFonts w:hint="eastAsia" w:ascii="宋体" w:hAnsi="宋体" w:cs="宋体"/>
          <w:sz w:val="24"/>
        </w:rPr>
      </w:pPr>
      <w:r>
        <w:rPr>
          <w:rFonts w:hint="eastAsia" w:ascii="宋体" w:hAnsi="宋体" w:cs="宋体"/>
          <w:sz w:val="24"/>
        </w:rPr>
        <w:t>4,设备外观清洁，标记编号以及盘面显示等字体清晰，明确。</w:t>
      </w:r>
    </w:p>
    <w:p w14:paraId="71C2ECC0">
      <w:pPr>
        <w:numPr>
          <w:ilvl w:val="0"/>
          <w:numId w:val="2"/>
        </w:numPr>
        <w:autoSpaceDE w:val="0"/>
        <w:autoSpaceDN w:val="0"/>
        <w:spacing w:line="360" w:lineRule="auto"/>
        <w:jc w:val="left"/>
        <w:outlineLvl w:val="1"/>
        <w:rPr>
          <w:rFonts w:hint="eastAsia" w:ascii="宋体" w:hAnsi="宋体" w:cs="宋体"/>
          <w:color w:val="000000"/>
          <w:spacing w:val="1"/>
          <w:sz w:val="24"/>
        </w:rPr>
      </w:pPr>
      <w:bookmarkStart w:id="35" w:name="_Toc912455534"/>
      <w:bookmarkStart w:id="36" w:name="_Toc14091"/>
      <w:bookmarkStart w:id="37" w:name="_Toc1734208851"/>
      <w:r>
        <w:rPr>
          <w:rFonts w:hint="eastAsia" w:ascii="宋体" w:hAnsi="宋体" w:cs="宋体"/>
          <w:color w:val="000000"/>
          <w:spacing w:val="1"/>
          <w:sz w:val="24"/>
        </w:rPr>
        <w:t>项目验收要求：</w:t>
      </w:r>
      <w:bookmarkEnd w:id="35"/>
      <w:bookmarkEnd w:id="36"/>
      <w:bookmarkEnd w:id="37"/>
    </w:p>
    <w:p w14:paraId="5FD0A5C2">
      <w:pPr>
        <w:spacing w:line="360" w:lineRule="auto"/>
        <w:ind w:firstLine="481"/>
        <w:rPr>
          <w:rFonts w:hint="eastAsia" w:ascii="宋体" w:hAnsi="宋体" w:cs="宋体"/>
          <w:sz w:val="24"/>
        </w:rPr>
      </w:pPr>
      <w:r>
        <w:rPr>
          <w:rFonts w:hint="eastAsia" w:ascii="宋体" w:hAnsi="宋体" w:cs="宋体"/>
          <w:sz w:val="24"/>
        </w:rPr>
        <w:t>1.要求对全部设备的型号、规格、数量、外观、包装及资料、文件(如装箱单、保修单、随箱介质等)等进行验收。</w:t>
      </w:r>
    </w:p>
    <w:p w14:paraId="7D3EF7FC">
      <w:pPr>
        <w:spacing w:line="360" w:lineRule="auto"/>
        <w:ind w:firstLine="481"/>
        <w:rPr>
          <w:rFonts w:hint="eastAsia" w:ascii="宋体" w:hAnsi="宋体" w:cs="宋体"/>
          <w:sz w:val="24"/>
        </w:rPr>
      </w:pPr>
      <w:r>
        <w:rPr>
          <w:rFonts w:hint="eastAsia" w:ascii="宋体" w:hAnsi="宋体" w:cs="宋体"/>
          <w:sz w:val="24"/>
        </w:rPr>
        <w:t>2.中标供应商应负责在项目验收时将系统的全部产品说明书、供应商安装手册、技术文件、资料及安装、验收报告等文档汇集成册交付设备使用单位。</w:t>
      </w:r>
    </w:p>
    <w:p w14:paraId="27111E9D">
      <w:pPr>
        <w:spacing w:line="360" w:lineRule="auto"/>
        <w:ind w:firstLine="481"/>
        <w:rPr>
          <w:rFonts w:hint="eastAsia" w:ascii="宋体" w:hAnsi="宋体" w:cs="宋体"/>
          <w:sz w:val="24"/>
        </w:rPr>
      </w:pPr>
      <w:r>
        <w:rPr>
          <w:rFonts w:hint="eastAsia" w:ascii="宋体" w:hAnsi="宋体" w:cs="宋体"/>
          <w:sz w:val="24"/>
        </w:rPr>
        <w:t>3.对全部设备性能等质量问题进行验收。</w:t>
      </w:r>
    </w:p>
    <w:p w14:paraId="34C95106">
      <w:pPr>
        <w:numPr>
          <w:ilvl w:val="0"/>
          <w:numId w:val="2"/>
        </w:numPr>
        <w:autoSpaceDE w:val="0"/>
        <w:autoSpaceDN w:val="0"/>
        <w:spacing w:line="360" w:lineRule="auto"/>
        <w:jc w:val="left"/>
        <w:outlineLvl w:val="1"/>
        <w:rPr>
          <w:rFonts w:hint="eastAsia" w:ascii="宋体" w:hAnsi="宋体" w:cs="宋体"/>
          <w:color w:val="000000"/>
          <w:spacing w:val="1"/>
          <w:sz w:val="24"/>
        </w:rPr>
      </w:pPr>
      <w:bookmarkStart w:id="38" w:name="_Toc25357"/>
      <w:bookmarkStart w:id="39" w:name="_Toc134883067"/>
      <w:bookmarkStart w:id="40" w:name="_Toc1354759417"/>
      <w:r>
        <w:rPr>
          <w:rFonts w:hint="eastAsia" w:ascii="宋体" w:hAnsi="宋体" w:cs="宋体"/>
          <w:color w:val="000000"/>
          <w:spacing w:val="1"/>
          <w:sz w:val="24"/>
        </w:rPr>
        <w:t>售后服务要求：</w:t>
      </w:r>
      <w:bookmarkEnd w:id="38"/>
      <w:bookmarkEnd w:id="39"/>
      <w:bookmarkEnd w:id="40"/>
    </w:p>
    <w:p w14:paraId="1D9B34E5">
      <w:pPr>
        <w:spacing w:line="360" w:lineRule="auto"/>
        <w:ind w:firstLine="481"/>
        <w:rPr>
          <w:rFonts w:hint="eastAsia" w:ascii="宋体" w:hAnsi="宋体" w:cs="宋体"/>
          <w:sz w:val="24"/>
        </w:rPr>
      </w:pPr>
      <w:r>
        <w:rPr>
          <w:rFonts w:hint="eastAsia" w:ascii="宋体" w:hAnsi="宋体" w:cs="宋体"/>
          <w:sz w:val="24"/>
        </w:rPr>
        <w:t>1.产品质量保证期从验收合格之日起保修一年。(若国家/生产厂家对本项目所涉及货物的质量保证期的规定高于本项目的要求，应按国家/生产厂家的规定执行)。设备出现故障，供应商应 30 分钟内响应，有任何问题通过电话提供免费的技术支持，电话无法解决，48小时内到现场解决。</w:t>
      </w:r>
    </w:p>
    <w:p w14:paraId="783992FD">
      <w:pPr>
        <w:spacing w:line="360" w:lineRule="auto"/>
        <w:ind w:firstLine="481"/>
        <w:rPr>
          <w:rFonts w:hint="eastAsia" w:ascii="宋体" w:hAnsi="宋体" w:cs="宋体"/>
          <w:sz w:val="24"/>
        </w:rPr>
      </w:pPr>
      <w:r>
        <w:rPr>
          <w:rFonts w:hint="eastAsia" w:ascii="宋体" w:hAnsi="宋体" w:cs="宋体"/>
          <w:sz w:val="24"/>
        </w:rPr>
        <w:t>2.在质量保证期内发生的质量问题，由供应商负责免费解决，包退包换。(因采购人使用不当或其他人为因素造成的故障除外)。</w:t>
      </w:r>
    </w:p>
    <w:p w14:paraId="65BC1B2F">
      <w:pPr>
        <w:spacing w:line="360" w:lineRule="auto"/>
        <w:ind w:firstLine="481"/>
        <w:rPr>
          <w:rFonts w:hint="eastAsia" w:ascii="宋体" w:hAnsi="宋体" w:cs="宋体"/>
          <w:sz w:val="24"/>
        </w:rPr>
      </w:pPr>
      <w:r>
        <w:rPr>
          <w:rFonts w:hint="eastAsia" w:ascii="宋体" w:hAnsi="宋体" w:cs="宋体"/>
          <w:sz w:val="24"/>
        </w:rPr>
        <w:t>3.在任何时候,供应商均不能免除因货物本身的缺陷所应付的责任。货物在保质期内发生质量问题供应商须无条件给予退换。</w:t>
      </w:r>
    </w:p>
    <w:p w14:paraId="593360A2">
      <w:pPr>
        <w:spacing w:line="360" w:lineRule="auto"/>
        <w:ind w:firstLine="481"/>
        <w:rPr>
          <w:rFonts w:hint="eastAsia" w:ascii="宋体" w:hAnsi="宋体" w:cs="宋体"/>
          <w:sz w:val="24"/>
        </w:rPr>
      </w:pPr>
      <w:r>
        <w:rPr>
          <w:rFonts w:hint="eastAsia" w:ascii="宋体" w:hAnsi="宋体" w:cs="宋体"/>
          <w:sz w:val="24"/>
        </w:rPr>
        <w:t>4.中标人对所提供设备提供终身维修，质保期后的服务，只收取更换零部件的成本费，不得收取任何工时费及工程师差旅费等其他费用。</w:t>
      </w:r>
    </w:p>
    <w:p w14:paraId="52C4C5B5">
      <w:pPr>
        <w:numPr>
          <w:ilvl w:val="0"/>
          <w:numId w:val="2"/>
        </w:numPr>
        <w:autoSpaceDE w:val="0"/>
        <w:autoSpaceDN w:val="0"/>
        <w:spacing w:line="360" w:lineRule="auto"/>
        <w:jc w:val="left"/>
        <w:outlineLvl w:val="1"/>
        <w:rPr>
          <w:rFonts w:hint="eastAsia" w:ascii="宋体" w:hAnsi="宋体" w:cs="宋体"/>
          <w:color w:val="000000"/>
          <w:spacing w:val="1"/>
          <w:sz w:val="24"/>
        </w:rPr>
      </w:pPr>
      <w:bookmarkStart w:id="41" w:name="_Toc991118369"/>
      <w:bookmarkStart w:id="42" w:name="_Toc20731"/>
      <w:bookmarkStart w:id="43" w:name="_Toc1620083805"/>
      <w:r>
        <w:rPr>
          <w:rFonts w:hint="eastAsia" w:ascii="宋体" w:hAnsi="宋体" w:cs="宋体"/>
          <w:color w:val="000000"/>
          <w:spacing w:val="1"/>
          <w:sz w:val="24"/>
        </w:rPr>
        <w:t>付款方式：</w:t>
      </w:r>
      <w:bookmarkEnd w:id="41"/>
      <w:bookmarkEnd w:id="42"/>
      <w:bookmarkEnd w:id="43"/>
    </w:p>
    <w:p w14:paraId="226F2625">
      <w:pPr>
        <w:spacing w:line="360" w:lineRule="auto"/>
        <w:ind w:firstLine="481"/>
        <w:rPr>
          <w:rFonts w:hint="eastAsia" w:ascii="宋体" w:hAnsi="宋体" w:cs="宋体"/>
          <w:sz w:val="24"/>
        </w:rPr>
      </w:pPr>
      <w:r>
        <w:rPr>
          <w:rFonts w:hint="eastAsia" w:ascii="宋体" w:hAnsi="宋体" w:cs="宋体"/>
          <w:sz w:val="24"/>
        </w:rPr>
        <w:t>1期：支付比例30%,合同签订生效之日起</w:t>
      </w:r>
      <w:r>
        <w:rPr>
          <w:rFonts w:hint="eastAsia" w:ascii="宋体" w:hAnsi="宋体" w:cs="宋体"/>
          <w:sz w:val="24"/>
          <w:lang w:val="en-US" w:eastAsia="zh-CN"/>
        </w:rPr>
        <w:t>5</w:t>
      </w:r>
      <w:r>
        <w:rPr>
          <w:rFonts w:hint="eastAsia" w:ascii="宋体" w:hAnsi="宋体" w:cs="宋体"/>
          <w:sz w:val="24"/>
        </w:rPr>
        <w:t>个工作日内，中标人向采购人提供相应金额的正式发票，采购人向中标人支付合同总价的30%作为预付款；</w:t>
      </w:r>
    </w:p>
    <w:p w14:paraId="51011CBF">
      <w:pPr>
        <w:spacing w:line="360" w:lineRule="auto"/>
        <w:ind w:firstLine="481"/>
        <w:rPr>
          <w:rFonts w:hint="eastAsia" w:ascii="宋体" w:hAnsi="宋体" w:cs="宋体"/>
          <w:sz w:val="24"/>
        </w:rPr>
      </w:pPr>
      <w:r>
        <w:rPr>
          <w:rFonts w:hint="eastAsia" w:ascii="宋体" w:hAnsi="宋体" w:cs="宋体"/>
          <w:sz w:val="24"/>
        </w:rPr>
        <w:t>2期：支付比例50%,项目全部货物到货之日起10个工作日内，中标人向采购人提供相应金额的正式发票，采购人向中标人支付合同总价的50%作为进度款；</w:t>
      </w:r>
    </w:p>
    <w:p w14:paraId="3D387344">
      <w:pPr>
        <w:spacing w:line="360" w:lineRule="auto"/>
        <w:ind w:firstLine="481"/>
        <w:rPr>
          <w:rFonts w:hint="eastAsia" w:ascii="宋体" w:hAnsi="宋体" w:cs="宋体"/>
          <w:sz w:val="24"/>
        </w:rPr>
      </w:pPr>
      <w:r>
        <w:rPr>
          <w:rFonts w:hint="eastAsia" w:ascii="宋体" w:hAnsi="宋体" w:cs="宋体"/>
          <w:sz w:val="24"/>
        </w:rPr>
        <w:t>3期：支付比例20%,货物完成现场安装调试，正常运行，验收合格之日起7个工作日内，中标人向采购人提供相应金额的正式发票，采购人向中标人支付合同总价的20%。 注：付款方式为银行转账支付，采购人付款前，中标人必须向采购人提供相应款项的正式发票。付款时间为采购人向相关部门提出支付申请的时间（不含相关部门的审核和支付时间），在规定时间内提交付款申请即视采购人已履行。</w:t>
      </w:r>
    </w:p>
    <w:p w14:paraId="35FE3676">
      <w:pPr>
        <w:autoSpaceDE w:val="0"/>
        <w:autoSpaceDN w:val="0"/>
        <w:spacing w:line="360" w:lineRule="auto"/>
        <w:jc w:val="left"/>
        <w:outlineLvl w:val="0"/>
        <w:rPr>
          <w:rFonts w:hint="eastAsia" w:ascii="宋体" w:hAnsi="宋体" w:cs="宋体"/>
          <w:color w:val="000000"/>
          <w:sz w:val="32"/>
        </w:rPr>
      </w:pPr>
      <w:r>
        <w:rPr>
          <w:rFonts w:hint="eastAsia" w:ascii="宋体" w:hAnsi="宋体" w:cs="宋体"/>
          <w:b/>
          <w:bCs/>
          <w:sz w:val="24"/>
        </w:rPr>
        <w:br w:type="page"/>
      </w:r>
      <w:bookmarkStart w:id="44" w:name="_Toc1993732361"/>
      <w:bookmarkStart w:id="45" w:name="_Toc915542308"/>
      <w:bookmarkStart w:id="46" w:name="_Toc19719"/>
      <w:r>
        <w:rPr>
          <w:rFonts w:hint="eastAsia" w:ascii="宋体" w:hAnsi="宋体" w:cs="宋体"/>
          <w:color w:val="000000"/>
          <w:sz w:val="32"/>
        </w:rPr>
        <w:t>C.技术要求</w:t>
      </w:r>
      <w:bookmarkEnd w:id="44"/>
      <w:bookmarkEnd w:id="45"/>
      <w:bookmarkEnd w:id="46"/>
    </w:p>
    <w:p w14:paraId="041387E8">
      <w:pPr>
        <w:spacing w:line="360" w:lineRule="auto"/>
        <w:rPr>
          <w:rFonts w:hint="eastAsia" w:ascii="宋体" w:hAnsi="宋体" w:cs="宋体"/>
          <w:sz w:val="24"/>
        </w:rPr>
      </w:pPr>
      <w:r>
        <w:rPr>
          <w:rFonts w:hint="eastAsia" w:ascii="宋体" w:hAnsi="宋体" w:cs="宋体"/>
          <w:sz w:val="24"/>
        </w:rPr>
        <w:t>注:</w:t>
      </w:r>
    </w:p>
    <w:p w14:paraId="21F7AE0D">
      <w:pPr>
        <w:spacing w:line="360" w:lineRule="auto"/>
        <w:rPr>
          <w:rFonts w:hint="eastAsia" w:ascii="宋体" w:hAnsi="宋体" w:cs="宋体"/>
          <w:sz w:val="24"/>
        </w:rPr>
      </w:pPr>
      <w:r>
        <w:rPr>
          <w:rFonts w:hint="eastAsia" w:ascii="宋体" w:hAnsi="宋体" w:cs="宋体"/>
          <w:sz w:val="24"/>
        </w:rPr>
        <w:t>　　1.投标人须对本项目以包组为单位的货物及服务进行整体投标，任何只对本项目包组内其中一部分内容进行的投标都被视为无效投标。</w:t>
      </w:r>
    </w:p>
    <w:p w14:paraId="3135A898">
      <w:pPr>
        <w:spacing w:line="360" w:lineRule="auto"/>
        <w:ind w:firstLine="485"/>
        <w:rPr>
          <w:rFonts w:hint="eastAsia" w:ascii="宋体" w:hAnsi="宋体" w:cs="宋体"/>
          <w:sz w:val="24"/>
        </w:rPr>
      </w:pPr>
      <w:r>
        <w:rPr>
          <w:rFonts w:hint="eastAsia" w:ascii="宋体" w:hAnsi="宋体" w:cs="宋体"/>
          <w:sz w:val="24"/>
        </w:rPr>
        <w:t>2.招标文件中如有打“★”号条款为实质性条款,投标人若有任何一条负偏离或不满足则导致投标无效。</w:t>
      </w:r>
    </w:p>
    <w:p w14:paraId="6083DC64">
      <w:pPr>
        <w:spacing w:line="360" w:lineRule="auto"/>
        <w:ind w:firstLine="485"/>
        <w:rPr>
          <w:rFonts w:hint="eastAsia" w:ascii="宋体" w:hAnsi="宋体" w:cs="宋体"/>
          <w:sz w:val="24"/>
        </w:rPr>
      </w:pPr>
      <w:r>
        <w:rPr>
          <w:rFonts w:hint="eastAsia" w:ascii="宋体" w:hAnsi="宋体" w:cs="宋体"/>
          <w:sz w:val="24"/>
        </w:rPr>
        <w:t>3.招标文件中如有打“▲”号条款为重要技术参数，投标人若有部分“▲”条款未响应或不满足，将导致其响应性评审加重扣分，但不作为无效投标条款。</w:t>
      </w:r>
    </w:p>
    <w:p w14:paraId="4B22C2BA">
      <w:pPr>
        <w:spacing w:line="360" w:lineRule="auto"/>
        <w:rPr>
          <w:rFonts w:hint="eastAsia" w:ascii="宋体" w:hAnsi="宋体" w:cs="宋体"/>
          <w:sz w:val="24"/>
        </w:rPr>
      </w:pPr>
      <w:r>
        <w:rPr>
          <w:rFonts w:hint="eastAsia" w:ascii="宋体" w:hAnsi="宋体" w:cs="宋体"/>
          <w:sz w:val="24"/>
        </w:rPr>
        <w:t>　　4.本需求书中所出现的品牌、型号、重量、尺寸(如有)及所描述的货物相关要求等仅为方便描述而没有限制性，投标人可根据货物的实际情况，选用替代标准，但这些替代标准必须优于或相当于本用户需求书的标准，并在投标文件中如实列明所投产品的详细技术参数、品牌、型号及产地等。</w:t>
      </w:r>
    </w:p>
    <w:p w14:paraId="15F9DAE3">
      <w:pPr>
        <w:spacing w:line="360" w:lineRule="auto"/>
        <w:outlineLvl w:val="1"/>
        <w:rPr>
          <w:rFonts w:hint="eastAsia" w:ascii="宋体" w:hAnsi="宋体" w:cs="宋体"/>
          <w:sz w:val="24"/>
        </w:rPr>
      </w:pPr>
      <w:r>
        <w:rPr>
          <w:rFonts w:hint="eastAsia" w:ascii="宋体" w:hAnsi="宋体" w:cs="宋体"/>
          <w:b/>
          <w:bCs/>
          <w:sz w:val="28"/>
          <w:szCs w:val="28"/>
        </w:rPr>
        <w:br w:type="page"/>
      </w:r>
      <w:bookmarkStart w:id="47" w:name="_Toc2018045976"/>
      <w:bookmarkStart w:id="48" w:name="_Toc29775"/>
      <w:bookmarkStart w:id="49" w:name="_Toc2101747554"/>
      <w:r>
        <w:rPr>
          <w:rFonts w:hint="eastAsia" w:ascii="宋体" w:hAnsi="宋体" w:cs="宋体"/>
          <w:sz w:val="24"/>
        </w:rPr>
        <w:t>1.1　项目概况</w:t>
      </w:r>
      <w:bookmarkEnd w:id="47"/>
      <w:bookmarkEnd w:id="48"/>
      <w:bookmarkEnd w:id="49"/>
    </w:p>
    <w:p w14:paraId="0F4FDA77">
      <w:pPr>
        <w:spacing w:line="360" w:lineRule="auto"/>
        <w:jc w:val="left"/>
        <w:rPr>
          <w:rFonts w:hint="eastAsia" w:ascii="宋体" w:hAnsi="宋体" w:cs="宋体"/>
          <w:sz w:val="24"/>
        </w:rPr>
      </w:pPr>
      <w:r>
        <w:rPr>
          <w:rFonts w:hint="eastAsia" w:ascii="宋体" w:hAnsi="宋体" w:cs="宋体"/>
          <w:sz w:val="24"/>
        </w:rPr>
        <w:t xml:space="preserve">     以</w:t>
      </w:r>
      <w:r>
        <w:rPr>
          <w:rFonts w:hint="eastAsia" w:ascii="宋体" w:hAnsi="宋体" w:cs="宋体"/>
          <w:sz w:val="24"/>
          <w:lang w:eastAsia="zh-CN"/>
        </w:rPr>
        <w:t>总书记</w:t>
      </w:r>
      <w:r>
        <w:rPr>
          <w:rFonts w:hint="eastAsia" w:ascii="宋体" w:hAnsi="宋体" w:cs="宋体"/>
          <w:sz w:val="24"/>
        </w:rPr>
        <w:t>新时代中国特色社会主义思想为指导，深入贯彻总书记关于教育的重要论述以及全国教育大会精神，以推动教育高质量发展为主题，以落实立德树人为根本任务，以深化改革为根本动力，以办好人民满意的教育为根本目的，坚持教育优先发展，推动教育更加公平、更高质量、更富特色、更有效益发展，加快推进广东教育现代化，加强书香校园、人文校园建设，满足新时代广大师生在教育校园智能云云电脑云桌面平台，支持远程日常教学、办公等需求，为2035年广东建成教育强省和粤港澳大湾区国际教育示范区提供助力和支撑。因此，广东两阳中学以构建现代化教育装备体系为目标，改善学校办学条件，提升学校整体形象，推动学校教育事业高质量发展，强化校园图书馆（室）建设，推进图书馆（室）信息化管理，促进构建“互联网+图书馆（</w:t>
      </w:r>
      <w:bookmarkStart w:id="50" w:name="OLE_LINK8"/>
      <w:bookmarkStart w:id="51" w:name="OLE_LINK7"/>
      <w:r>
        <w:rPr>
          <w:rFonts w:hint="eastAsia" w:ascii="宋体" w:hAnsi="宋体" w:cs="宋体"/>
          <w:sz w:val="24"/>
        </w:rPr>
        <w:t>室</w:t>
      </w:r>
      <w:bookmarkEnd w:id="50"/>
      <w:bookmarkEnd w:id="51"/>
      <w:r>
        <w:rPr>
          <w:rFonts w:hint="eastAsia" w:ascii="宋体" w:hAnsi="宋体" w:cs="宋体"/>
          <w:sz w:val="24"/>
        </w:rPr>
        <w:t>）+阅读活动”的新形态,经学校研究决定，拟建设两个语音室及采购智慧图书馆设备设施一批，以全面推动书香阅读活动及满足师生高考英语听说训练需求。</w:t>
      </w:r>
    </w:p>
    <w:p w14:paraId="0ABC7C8B">
      <w:pPr>
        <w:spacing w:line="360" w:lineRule="auto"/>
        <w:jc w:val="left"/>
        <w:rPr>
          <w:rFonts w:hint="eastAsia" w:ascii="宋体" w:hAnsi="宋体" w:cs="宋体"/>
          <w:sz w:val="24"/>
        </w:rPr>
      </w:pPr>
    </w:p>
    <w:p w14:paraId="4B42F4F1">
      <w:pPr>
        <w:tabs>
          <w:tab w:val="left" w:pos="525"/>
        </w:tabs>
        <w:autoSpaceDE w:val="0"/>
        <w:autoSpaceDN w:val="0"/>
        <w:adjustRightInd w:val="0"/>
        <w:spacing w:line="360" w:lineRule="auto"/>
        <w:outlineLvl w:val="1"/>
        <w:rPr>
          <w:rFonts w:hint="eastAsia" w:ascii="宋体" w:hAnsi="宋体" w:cs="宋体"/>
          <w:sz w:val="24"/>
        </w:rPr>
      </w:pPr>
      <w:bookmarkStart w:id="52" w:name="_Toc1425833106"/>
      <w:bookmarkStart w:id="53" w:name="_Toc9568"/>
      <w:bookmarkStart w:id="54" w:name="_Toc603092456"/>
      <w:r>
        <w:rPr>
          <w:rFonts w:hint="eastAsia" w:ascii="宋体" w:hAnsi="宋体" w:cs="宋体"/>
          <w:sz w:val="24"/>
        </w:rPr>
        <w:t>1.2　采购内容</w:t>
      </w:r>
      <w:bookmarkEnd w:id="52"/>
      <w:bookmarkEnd w:id="53"/>
      <w:bookmarkEnd w:id="54"/>
    </w:p>
    <w:p w14:paraId="6A539854">
      <w:pPr>
        <w:pStyle w:val="10"/>
        <w:spacing w:line="360" w:lineRule="auto"/>
        <w:rPr>
          <w:rFonts w:ascii="宋体" w:hAnsi="宋体" w:cs="宋体"/>
          <w:sz w:val="24"/>
        </w:rPr>
      </w:pPr>
      <w:r>
        <w:rPr>
          <w:sz w:val="24"/>
          <w:szCs w:val="24"/>
        </w:rPr>
        <w:t>采购包预算金额：</w:t>
      </w:r>
      <w:r>
        <w:rPr>
          <w:rFonts w:hint="eastAsia" w:ascii="宋体" w:hAnsi="宋体" w:cs="宋体"/>
          <w:sz w:val="24"/>
          <w:lang w:eastAsia="zh-CN"/>
        </w:rPr>
        <w:t>1213344.00</w:t>
      </w:r>
      <w:r>
        <w:rPr>
          <w:sz w:val="24"/>
          <w:szCs w:val="24"/>
        </w:rPr>
        <w:t>元</w:t>
      </w:r>
    </w:p>
    <w:tbl>
      <w:tblPr>
        <w:tblStyle w:val="8"/>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984"/>
        <w:gridCol w:w="1985"/>
        <w:gridCol w:w="992"/>
        <w:gridCol w:w="851"/>
        <w:gridCol w:w="1857"/>
      </w:tblGrid>
      <w:tr w14:paraId="7D63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54" w:type="dxa"/>
            <w:vAlign w:val="center"/>
          </w:tcPr>
          <w:p w14:paraId="1C602756">
            <w:pPr>
              <w:pStyle w:val="10"/>
              <w:jc w:val="center"/>
              <w:rPr>
                <w:sz w:val="24"/>
                <w:szCs w:val="24"/>
              </w:rPr>
            </w:pPr>
            <w:r>
              <w:rPr>
                <w:sz w:val="24"/>
                <w:szCs w:val="24"/>
              </w:rPr>
              <w:t>序号</w:t>
            </w:r>
          </w:p>
        </w:tc>
        <w:tc>
          <w:tcPr>
            <w:tcW w:w="1984" w:type="dxa"/>
            <w:vAlign w:val="center"/>
          </w:tcPr>
          <w:p w14:paraId="1F5CB246">
            <w:pPr>
              <w:pStyle w:val="10"/>
              <w:jc w:val="center"/>
              <w:rPr>
                <w:sz w:val="24"/>
                <w:szCs w:val="24"/>
              </w:rPr>
            </w:pPr>
            <w:r>
              <w:rPr>
                <w:sz w:val="24"/>
                <w:szCs w:val="24"/>
              </w:rPr>
              <w:t>品目名称</w:t>
            </w:r>
          </w:p>
        </w:tc>
        <w:tc>
          <w:tcPr>
            <w:tcW w:w="1985" w:type="dxa"/>
            <w:vAlign w:val="center"/>
          </w:tcPr>
          <w:p w14:paraId="27CB270B">
            <w:pPr>
              <w:pStyle w:val="10"/>
              <w:jc w:val="center"/>
              <w:rPr>
                <w:sz w:val="24"/>
                <w:szCs w:val="24"/>
              </w:rPr>
            </w:pPr>
            <w:r>
              <w:rPr>
                <w:sz w:val="24"/>
                <w:szCs w:val="24"/>
              </w:rPr>
              <w:t>标的名称</w:t>
            </w:r>
          </w:p>
        </w:tc>
        <w:tc>
          <w:tcPr>
            <w:tcW w:w="992" w:type="dxa"/>
            <w:vAlign w:val="center"/>
          </w:tcPr>
          <w:p w14:paraId="71B8F946">
            <w:pPr>
              <w:pStyle w:val="10"/>
              <w:jc w:val="center"/>
              <w:rPr>
                <w:sz w:val="24"/>
                <w:szCs w:val="24"/>
              </w:rPr>
            </w:pPr>
            <w:r>
              <w:rPr>
                <w:sz w:val="24"/>
                <w:szCs w:val="24"/>
              </w:rPr>
              <w:t>数量</w:t>
            </w:r>
          </w:p>
        </w:tc>
        <w:tc>
          <w:tcPr>
            <w:tcW w:w="851" w:type="dxa"/>
            <w:vAlign w:val="center"/>
          </w:tcPr>
          <w:p w14:paraId="58501DF2">
            <w:pPr>
              <w:pStyle w:val="10"/>
              <w:jc w:val="center"/>
              <w:rPr>
                <w:sz w:val="24"/>
                <w:szCs w:val="24"/>
              </w:rPr>
            </w:pPr>
            <w:r>
              <w:rPr>
                <w:sz w:val="24"/>
                <w:szCs w:val="24"/>
              </w:rPr>
              <w:t>单位</w:t>
            </w:r>
          </w:p>
        </w:tc>
        <w:tc>
          <w:tcPr>
            <w:tcW w:w="1857" w:type="dxa"/>
            <w:vAlign w:val="center"/>
          </w:tcPr>
          <w:p w14:paraId="0E6C8955">
            <w:pPr>
              <w:pStyle w:val="10"/>
              <w:jc w:val="center"/>
              <w:rPr>
                <w:sz w:val="24"/>
                <w:szCs w:val="24"/>
              </w:rPr>
            </w:pPr>
            <w:r>
              <w:rPr>
                <w:sz w:val="24"/>
                <w:szCs w:val="24"/>
              </w:rPr>
              <w:t>预算（元）</w:t>
            </w:r>
          </w:p>
        </w:tc>
      </w:tr>
      <w:tr w14:paraId="26FE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54" w:type="dxa"/>
            <w:vAlign w:val="center"/>
          </w:tcPr>
          <w:p w14:paraId="64C21067">
            <w:pPr>
              <w:pStyle w:val="10"/>
              <w:jc w:val="center"/>
              <w:rPr>
                <w:rFonts w:hint="default"/>
                <w:sz w:val="24"/>
                <w:szCs w:val="24"/>
                <w:lang w:eastAsia="zh-CN"/>
              </w:rPr>
            </w:pPr>
            <w:r>
              <w:rPr>
                <w:sz w:val="24"/>
                <w:szCs w:val="24"/>
                <w:lang w:eastAsia="zh-CN"/>
              </w:rPr>
              <w:t>1-3</w:t>
            </w:r>
          </w:p>
        </w:tc>
        <w:tc>
          <w:tcPr>
            <w:tcW w:w="1984" w:type="dxa"/>
            <w:vAlign w:val="center"/>
          </w:tcPr>
          <w:p w14:paraId="707CE471">
            <w:pPr>
              <w:pStyle w:val="10"/>
              <w:jc w:val="center"/>
              <w:rPr>
                <w:sz w:val="24"/>
                <w:szCs w:val="24"/>
                <w:lang w:eastAsia="zh-CN"/>
              </w:rPr>
            </w:pPr>
            <w:r>
              <w:rPr>
                <w:sz w:val="24"/>
                <w:szCs w:val="24"/>
              </w:rPr>
              <w:t>其他</w:t>
            </w:r>
            <w:r>
              <w:rPr>
                <w:sz w:val="24"/>
                <w:szCs w:val="24"/>
                <w:lang w:eastAsia="zh-CN"/>
              </w:rPr>
              <w:t>信息化设备</w:t>
            </w:r>
          </w:p>
        </w:tc>
        <w:tc>
          <w:tcPr>
            <w:tcW w:w="1985" w:type="dxa"/>
            <w:vAlign w:val="center"/>
          </w:tcPr>
          <w:p w14:paraId="6542CAB8">
            <w:pPr>
              <w:pStyle w:val="10"/>
              <w:jc w:val="center"/>
              <w:rPr>
                <w:sz w:val="24"/>
                <w:szCs w:val="24"/>
                <w:lang w:eastAsia="zh-CN"/>
              </w:rPr>
            </w:pPr>
            <w:r>
              <w:rPr>
                <w:sz w:val="24"/>
                <w:szCs w:val="24"/>
                <w:lang w:eastAsia="zh-CN"/>
              </w:rPr>
              <w:t>普通高考英语听说标准化考场设备设施</w:t>
            </w:r>
          </w:p>
        </w:tc>
        <w:tc>
          <w:tcPr>
            <w:tcW w:w="992" w:type="dxa"/>
            <w:vAlign w:val="center"/>
          </w:tcPr>
          <w:p w14:paraId="355F8E88">
            <w:pPr>
              <w:pStyle w:val="10"/>
              <w:jc w:val="center"/>
              <w:rPr>
                <w:sz w:val="24"/>
                <w:szCs w:val="24"/>
                <w:lang w:eastAsia="zh-CN"/>
              </w:rPr>
            </w:pPr>
            <w:r>
              <w:rPr>
                <w:sz w:val="24"/>
                <w:szCs w:val="24"/>
              </w:rPr>
              <w:t>1</w:t>
            </w:r>
          </w:p>
        </w:tc>
        <w:tc>
          <w:tcPr>
            <w:tcW w:w="851" w:type="dxa"/>
            <w:vAlign w:val="center"/>
          </w:tcPr>
          <w:p w14:paraId="3CC7A144">
            <w:pPr>
              <w:pStyle w:val="10"/>
              <w:jc w:val="center"/>
              <w:rPr>
                <w:sz w:val="24"/>
                <w:szCs w:val="24"/>
                <w:lang w:eastAsia="zh-CN"/>
              </w:rPr>
            </w:pPr>
            <w:r>
              <w:rPr>
                <w:sz w:val="24"/>
                <w:szCs w:val="24"/>
              </w:rPr>
              <w:t>项</w:t>
            </w:r>
          </w:p>
        </w:tc>
        <w:tc>
          <w:tcPr>
            <w:tcW w:w="1857" w:type="dxa"/>
            <w:vAlign w:val="center"/>
          </w:tcPr>
          <w:p w14:paraId="0C1114F2">
            <w:pPr>
              <w:spacing w:line="36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593635.40</w:t>
            </w:r>
          </w:p>
        </w:tc>
      </w:tr>
      <w:tr w14:paraId="543E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54" w:type="dxa"/>
            <w:vAlign w:val="center"/>
          </w:tcPr>
          <w:p w14:paraId="512BDE67">
            <w:pPr>
              <w:pStyle w:val="10"/>
              <w:jc w:val="center"/>
              <w:rPr>
                <w:rFonts w:hint="default"/>
                <w:sz w:val="24"/>
                <w:szCs w:val="24"/>
                <w:lang w:eastAsia="zh-CN"/>
              </w:rPr>
            </w:pPr>
            <w:r>
              <w:rPr>
                <w:sz w:val="24"/>
                <w:szCs w:val="24"/>
                <w:lang w:eastAsia="zh-CN"/>
              </w:rPr>
              <w:t>1-4</w:t>
            </w:r>
          </w:p>
        </w:tc>
        <w:tc>
          <w:tcPr>
            <w:tcW w:w="1984" w:type="dxa"/>
            <w:vAlign w:val="center"/>
          </w:tcPr>
          <w:p w14:paraId="216A7690">
            <w:pPr>
              <w:pStyle w:val="10"/>
              <w:jc w:val="center"/>
              <w:rPr>
                <w:sz w:val="24"/>
                <w:szCs w:val="24"/>
                <w:lang w:eastAsia="zh-CN"/>
              </w:rPr>
            </w:pPr>
            <w:r>
              <w:rPr>
                <w:sz w:val="24"/>
                <w:szCs w:val="24"/>
              </w:rPr>
              <w:t>其他</w:t>
            </w:r>
            <w:r>
              <w:rPr>
                <w:sz w:val="24"/>
                <w:szCs w:val="24"/>
                <w:lang w:eastAsia="zh-CN"/>
              </w:rPr>
              <w:t>信息化设备</w:t>
            </w:r>
          </w:p>
        </w:tc>
        <w:tc>
          <w:tcPr>
            <w:tcW w:w="1985" w:type="dxa"/>
            <w:vAlign w:val="center"/>
          </w:tcPr>
          <w:p w14:paraId="7806F793">
            <w:pPr>
              <w:pStyle w:val="10"/>
              <w:jc w:val="center"/>
              <w:rPr>
                <w:rFonts w:hint="default"/>
                <w:sz w:val="24"/>
                <w:szCs w:val="24"/>
                <w:lang w:val="en-US" w:eastAsia="zh-CN"/>
              </w:rPr>
            </w:pPr>
            <w:r>
              <w:rPr>
                <w:sz w:val="24"/>
                <w:szCs w:val="24"/>
                <w:lang w:eastAsia="zh-CN"/>
              </w:rPr>
              <w:t>智慧图书馆系统</w:t>
            </w:r>
            <w:r>
              <w:rPr>
                <w:rFonts w:hint="eastAsia"/>
                <w:sz w:val="24"/>
                <w:szCs w:val="24"/>
                <w:lang w:val="en-US" w:eastAsia="zh-CN"/>
              </w:rPr>
              <w:t>及相关设备设施</w:t>
            </w:r>
          </w:p>
        </w:tc>
        <w:tc>
          <w:tcPr>
            <w:tcW w:w="992" w:type="dxa"/>
            <w:vAlign w:val="center"/>
          </w:tcPr>
          <w:p w14:paraId="1B257221">
            <w:pPr>
              <w:pStyle w:val="10"/>
              <w:jc w:val="center"/>
              <w:rPr>
                <w:sz w:val="24"/>
                <w:szCs w:val="24"/>
                <w:lang w:eastAsia="zh-CN"/>
              </w:rPr>
            </w:pPr>
            <w:r>
              <w:rPr>
                <w:sz w:val="24"/>
                <w:szCs w:val="24"/>
              </w:rPr>
              <w:t>1</w:t>
            </w:r>
          </w:p>
        </w:tc>
        <w:tc>
          <w:tcPr>
            <w:tcW w:w="851" w:type="dxa"/>
            <w:vAlign w:val="center"/>
          </w:tcPr>
          <w:p w14:paraId="3576B8A5">
            <w:pPr>
              <w:pStyle w:val="10"/>
              <w:jc w:val="center"/>
              <w:rPr>
                <w:sz w:val="24"/>
                <w:szCs w:val="24"/>
                <w:lang w:eastAsia="zh-CN"/>
              </w:rPr>
            </w:pPr>
            <w:r>
              <w:rPr>
                <w:sz w:val="24"/>
                <w:szCs w:val="24"/>
              </w:rPr>
              <w:t>项</w:t>
            </w:r>
          </w:p>
        </w:tc>
        <w:tc>
          <w:tcPr>
            <w:tcW w:w="1857" w:type="dxa"/>
            <w:vAlign w:val="center"/>
          </w:tcPr>
          <w:p w14:paraId="3D2997B7">
            <w:pPr>
              <w:pStyle w:val="10"/>
              <w:jc w:val="center"/>
              <w:rPr>
                <w:rFonts w:hint="default"/>
                <w:sz w:val="24"/>
                <w:szCs w:val="24"/>
                <w:lang w:val="en-US" w:eastAsia="zh-CN"/>
              </w:rPr>
            </w:pPr>
            <w:r>
              <w:rPr>
                <w:rFonts w:hint="eastAsia" w:ascii="宋体" w:hAnsi="宋体" w:cs="宋体"/>
                <w:bCs/>
                <w:kern w:val="2"/>
                <w:sz w:val="24"/>
                <w:szCs w:val="24"/>
                <w:lang w:val="en-US" w:eastAsia="zh-CN"/>
              </w:rPr>
              <w:t>619708.60</w:t>
            </w:r>
          </w:p>
        </w:tc>
      </w:tr>
    </w:tbl>
    <w:p w14:paraId="19677526">
      <w:pPr>
        <w:tabs>
          <w:tab w:val="left" w:pos="525"/>
        </w:tabs>
        <w:autoSpaceDE w:val="0"/>
        <w:autoSpaceDN w:val="0"/>
        <w:adjustRightInd w:val="0"/>
        <w:spacing w:line="360" w:lineRule="auto"/>
        <w:outlineLvl w:val="9"/>
        <w:rPr>
          <w:rFonts w:hint="eastAsia" w:ascii="宋体" w:hAnsi="宋体" w:cs="宋体"/>
          <w:b/>
          <w:bCs/>
          <w:sz w:val="24"/>
        </w:rPr>
      </w:pPr>
    </w:p>
    <w:p w14:paraId="0CBF9039">
      <w:pPr>
        <w:tabs>
          <w:tab w:val="left" w:pos="525"/>
        </w:tabs>
        <w:autoSpaceDE w:val="0"/>
        <w:autoSpaceDN w:val="0"/>
        <w:adjustRightInd w:val="0"/>
        <w:spacing w:line="360" w:lineRule="auto"/>
        <w:outlineLvl w:val="9"/>
        <w:rPr>
          <w:rFonts w:hint="eastAsia" w:ascii="宋体" w:hAnsi="宋体" w:cs="宋体"/>
          <w:b/>
          <w:bCs/>
          <w:sz w:val="24"/>
        </w:rPr>
      </w:pPr>
      <w:r>
        <w:rPr>
          <w:rFonts w:hint="eastAsia" w:ascii="宋体" w:hAnsi="宋体" w:cs="宋体"/>
          <w:b/>
          <w:bCs/>
          <w:sz w:val="24"/>
        </w:rPr>
        <w:t>备注：投标价分项预算和总预算都不能超预算。</w:t>
      </w:r>
      <w:r>
        <w:rPr>
          <w:rFonts w:hint="eastAsia" w:ascii="宋体" w:hAnsi="宋体" w:cs="宋体"/>
          <w:b/>
          <w:bCs/>
          <w:sz w:val="28"/>
          <w:szCs w:val="28"/>
        </w:rPr>
        <w:br w:type="page"/>
      </w:r>
    </w:p>
    <w:p w14:paraId="10479D75">
      <w:pPr>
        <w:tabs>
          <w:tab w:val="left" w:pos="525"/>
        </w:tabs>
        <w:autoSpaceDE w:val="0"/>
        <w:autoSpaceDN w:val="0"/>
        <w:adjustRightInd w:val="0"/>
        <w:spacing w:line="360" w:lineRule="auto"/>
        <w:outlineLvl w:val="1"/>
        <w:rPr>
          <w:rFonts w:hint="eastAsia" w:ascii="宋体" w:hAnsi="宋体" w:cs="宋体"/>
          <w:sz w:val="24"/>
        </w:rPr>
      </w:pPr>
      <w:bookmarkStart w:id="55" w:name="_Toc29151"/>
      <w:bookmarkStart w:id="56" w:name="_Toc216529909"/>
      <w:bookmarkStart w:id="57" w:name="_Toc1281416901"/>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　项目采购清单及技术要求</w:t>
      </w:r>
      <w:bookmarkEnd w:id="55"/>
      <w:bookmarkEnd w:id="56"/>
    </w:p>
    <w:p w14:paraId="00CD7A25">
      <w:pPr>
        <w:tabs>
          <w:tab w:val="left" w:pos="525"/>
        </w:tabs>
        <w:autoSpaceDE w:val="0"/>
        <w:autoSpaceDN w:val="0"/>
        <w:adjustRightInd w:val="0"/>
        <w:spacing w:line="360" w:lineRule="auto"/>
        <w:outlineLvl w:val="3"/>
        <w:rPr>
          <w:rFonts w:hint="eastAsia" w:ascii="宋体" w:hAnsi="宋体" w:cs="宋体"/>
          <w:sz w:val="24"/>
        </w:rPr>
      </w:pPr>
      <w:r>
        <w:rPr>
          <w:rFonts w:hint="eastAsia" w:ascii="宋体" w:hAnsi="宋体" w:cs="宋体"/>
          <w:sz w:val="24"/>
        </w:rPr>
        <w:t>附表一：</w:t>
      </w:r>
      <w:r>
        <w:rPr>
          <w:rFonts w:hint="eastAsia"/>
          <w:sz w:val="24"/>
        </w:rPr>
        <w:t>普通高考英语听说标准化考场设备设施</w:t>
      </w:r>
    </w:p>
    <w:tbl>
      <w:tblPr>
        <w:tblStyle w:val="8"/>
        <w:tblW w:w="8551" w:type="dxa"/>
        <w:tblInd w:w="93" w:type="dxa"/>
        <w:tblLayout w:type="fixed"/>
        <w:tblCellMar>
          <w:top w:w="0" w:type="dxa"/>
          <w:left w:w="108" w:type="dxa"/>
          <w:bottom w:w="0" w:type="dxa"/>
          <w:right w:w="108" w:type="dxa"/>
        </w:tblCellMar>
      </w:tblPr>
      <w:tblGrid>
        <w:gridCol w:w="658"/>
        <w:gridCol w:w="737"/>
        <w:gridCol w:w="5864"/>
        <w:gridCol w:w="633"/>
        <w:gridCol w:w="659"/>
      </w:tblGrid>
      <w:tr w14:paraId="4EDB39FA">
        <w:tblPrEx>
          <w:tblCellMar>
            <w:top w:w="0" w:type="dxa"/>
            <w:left w:w="108" w:type="dxa"/>
            <w:bottom w:w="0" w:type="dxa"/>
            <w:right w:w="108" w:type="dxa"/>
          </w:tblCellMar>
        </w:tblPrEx>
        <w:trPr>
          <w:trHeight w:val="567"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DA2389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737" w:type="dxa"/>
            <w:tcBorders>
              <w:top w:val="single" w:color="000000" w:sz="4" w:space="0"/>
              <w:left w:val="single" w:color="000000" w:sz="4" w:space="0"/>
              <w:bottom w:val="single" w:color="000000" w:sz="4" w:space="0"/>
              <w:right w:val="single" w:color="000000" w:sz="4" w:space="0"/>
            </w:tcBorders>
            <w:vAlign w:val="center"/>
          </w:tcPr>
          <w:p w14:paraId="3F9B475D">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产品名称</w:t>
            </w:r>
          </w:p>
        </w:tc>
        <w:tc>
          <w:tcPr>
            <w:tcW w:w="5864" w:type="dxa"/>
            <w:tcBorders>
              <w:top w:val="single" w:color="000000" w:sz="4" w:space="0"/>
              <w:left w:val="single" w:color="000000" w:sz="4" w:space="0"/>
              <w:bottom w:val="single" w:color="000000" w:sz="4" w:space="0"/>
              <w:right w:val="single" w:color="000000" w:sz="4" w:space="0"/>
            </w:tcBorders>
            <w:noWrap/>
            <w:vAlign w:val="center"/>
          </w:tcPr>
          <w:p w14:paraId="5112C4A4">
            <w:pPr>
              <w:widowControl/>
              <w:jc w:val="center"/>
              <w:textAlignment w:val="center"/>
              <w:rPr>
                <w:rFonts w:ascii="宋体" w:hAnsi="宋体" w:cs="宋体"/>
                <w:color w:val="000000"/>
                <w:szCs w:val="21"/>
              </w:rPr>
            </w:pPr>
            <w:r>
              <w:rPr>
                <w:rFonts w:hint="eastAsia" w:ascii="宋体" w:hAnsi="宋体" w:cs="宋体"/>
                <w:b/>
                <w:bCs/>
                <w:color w:val="000000"/>
                <w:kern w:val="0"/>
                <w:szCs w:val="21"/>
              </w:rPr>
              <w:t>参数</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21DC6E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数量</w:t>
            </w:r>
          </w:p>
        </w:tc>
        <w:tc>
          <w:tcPr>
            <w:tcW w:w="659" w:type="dxa"/>
            <w:tcBorders>
              <w:top w:val="single" w:color="000000" w:sz="4" w:space="0"/>
              <w:left w:val="single" w:color="000000" w:sz="4" w:space="0"/>
              <w:bottom w:val="single" w:color="000000" w:sz="4" w:space="0"/>
              <w:right w:val="single" w:color="000000" w:sz="4" w:space="0"/>
            </w:tcBorders>
            <w:noWrap/>
            <w:vAlign w:val="center"/>
          </w:tcPr>
          <w:p w14:paraId="6083C59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单位</w:t>
            </w:r>
          </w:p>
        </w:tc>
      </w:tr>
      <w:tr w14:paraId="5150E931">
        <w:tblPrEx>
          <w:tblCellMar>
            <w:top w:w="0" w:type="dxa"/>
            <w:left w:w="108" w:type="dxa"/>
            <w:bottom w:w="0" w:type="dxa"/>
            <w:right w:w="108" w:type="dxa"/>
          </w:tblCellMar>
        </w:tblPrEx>
        <w:trPr>
          <w:trHeight w:val="567" w:hRule="atLeast"/>
        </w:trPr>
        <w:tc>
          <w:tcPr>
            <w:tcW w:w="8551" w:type="dxa"/>
            <w:gridSpan w:val="5"/>
            <w:tcBorders>
              <w:top w:val="single" w:color="000000" w:sz="4" w:space="0"/>
              <w:left w:val="single" w:color="000000" w:sz="4" w:space="0"/>
              <w:bottom w:val="single" w:color="000000" w:sz="4" w:space="0"/>
              <w:right w:val="single" w:color="000000" w:sz="4" w:space="0"/>
            </w:tcBorders>
            <w:noWrap/>
            <w:vAlign w:val="center"/>
          </w:tcPr>
          <w:p w14:paraId="72CD0610">
            <w:pPr>
              <w:widowControl/>
              <w:jc w:val="left"/>
              <w:textAlignment w:val="center"/>
              <w:rPr>
                <w:rFonts w:ascii="宋体" w:hAnsi="宋体" w:cs="宋体"/>
                <w:b/>
                <w:bCs/>
                <w:color w:val="000000"/>
                <w:kern w:val="0"/>
                <w:szCs w:val="21"/>
              </w:rPr>
            </w:pPr>
            <w:r>
              <w:rPr>
                <w:rFonts w:hint="eastAsia" w:ascii="宋体" w:hAnsi="宋体" w:cs="宋体"/>
                <w:b/>
                <w:bCs/>
                <w:color w:val="000000"/>
                <w:kern w:val="0"/>
                <w:szCs w:val="21"/>
              </w:rPr>
              <w:t>一、考点电脑及网络配置</w:t>
            </w:r>
          </w:p>
        </w:tc>
      </w:tr>
      <w:tr w14:paraId="68825D01">
        <w:tblPrEx>
          <w:tblCellMar>
            <w:top w:w="0" w:type="dxa"/>
            <w:left w:w="108" w:type="dxa"/>
            <w:bottom w:w="0" w:type="dxa"/>
            <w:right w:w="108" w:type="dxa"/>
          </w:tblCellMar>
        </w:tblPrEx>
        <w:trPr>
          <w:trHeight w:val="53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5BDB36E">
            <w:pPr>
              <w:widowControl/>
              <w:jc w:val="center"/>
              <w:textAlignment w:val="center"/>
              <w:rPr>
                <w:rFonts w:ascii="宋体" w:hAnsi="宋体" w:cs="宋体"/>
                <w:b/>
                <w:bCs/>
                <w:color w:val="000000"/>
                <w:szCs w:val="21"/>
              </w:rPr>
            </w:pPr>
            <w:r>
              <w:rPr>
                <w:rFonts w:hint="eastAsia" w:ascii="宋体" w:hAnsi="宋体" w:cs="宋体"/>
                <w:b/>
                <w:bCs/>
                <w:color w:val="000000"/>
                <w:szCs w:val="21"/>
              </w:rPr>
              <w:t>1</w:t>
            </w:r>
          </w:p>
        </w:tc>
        <w:tc>
          <w:tcPr>
            <w:tcW w:w="737" w:type="dxa"/>
            <w:tcBorders>
              <w:top w:val="single" w:color="000000" w:sz="4" w:space="0"/>
              <w:left w:val="single" w:color="000000" w:sz="4" w:space="0"/>
              <w:bottom w:val="single" w:color="000000" w:sz="4" w:space="0"/>
              <w:right w:val="single" w:color="000000" w:sz="4" w:space="0"/>
            </w:tcBorders>
            <w:vAlign w:val="center"/>
          </w:tcPr>
          <w:p w14:paraId="1AD23895">
            <w:pPr>
              <w:widowControl/>
              <w:jc w:val="center"/>
              <w:textAlignment w:val="center"/>
              <w:rPr>
                <w:rFonts w:ascii="宋体" w:hAnsi="宋体" w:cs="宋体"/>
                <w:color w:val="000000"/>
                <w:szCs w:val="21"/>
              </w:rPr>
            </w:pPr>
            <w:r>
              <w:rPr>
                <w:rFonts w:hint="eastAsia" w:ascii="宋体" w:hAnsi="宋体" w:cs="宋体"/>
                <w:color w:val="000000"/>
                <w:szCs w:val="21"/>
              </w:rPr>
              <w:t>考试服务器</w:t>
            </w:r>
          </w:p>
        </w:tc>
        <w:tc>
          <w:tcPr>
            <w:tcW w:w="5864" w:type="dxa"/>
            <w:tcBorders>
              <w:top w:val="single" w:color="000000" w:sz="4" w:space="0"/>
              <w:left w:val="single" w:color="000000" w:sz="4" w:space="0"/>
              <w:bottom w:val="single" w:color="000000" w:sz="4" w:space="0"/>
              <w:right w:val="single" w:color="000000" w:sz="4" w:space="0"/>
            </w:tcBorders>
            <w:vAlign w:val="center"/>
          </w:tcPr>
          <w:p w14:paraId="39AFE2DA">
            <w:pPr>
              <w:widowControl/>
              <w:jc w:val="left"/>
              <w:textAlignment w:val="center"/>
              <w:rPr>
                <w:rFonts w:ascii="宋体" w:hAnsi="宋体" w:cs="宋体"/>
                <w:color w:val="000000"/>
                <w:szCs w:val="21"/>
              </w:rPr>
            </w:pPr>
            <w:r>
              <w:rPr>
                <w:rFonts w:hint="eastAsia" w:ascii="宋体" w:hAnsi="宋体" w:cs="宋体"/>
                <w:color w:val="000000"/>
                <w:szCs w:val="21"/>
              </w:rPr>
              <w:t>1、CPU主频不低于2.1GHz，不低于12核24线程</w:t>
            </w:r>
          </w:p>
          <w:p w14:paraId="7E867F19">
            <w:pPr>
              <w:widowControl/>
              <w:jc w:val="left"/>
              <w:textAlignment w:val="center"/>
              <w:rPr>
                <w:rFonts w:ascii="宋体" w:hAnsi="宋体" w:cs="宋体"/>
                <w:color w:val="000000"/>
                <w:szCs w:val="21"/>
              </w:rPr>
            </w:pPr>
            <w:r>
              <w:rPr>
                <w:rFonts w:hint="eastAsia" w:ascii="宋体" w:hAnsi="宋体" w:cs="宋体"/>
                <w:color w:val="000000"/>
                <w:szCs w:val="21"/>
              </w:rPr>
              <w:t xml:space="preserve">2、内存不低于16G </w:t>
            </w:r>
          </w:p>
          <w:p w14:paraId="18A072E6">
            <w:pPr>
              <w:widowControl/>
              <w:jc w:val="left"/>
              <w:textAlignment w:val="center"/>
              <w:rPr>
                <w:rFonts w:ascii="宋体" w:hAnsi="宋体" w:cs="宋体"/>
                <w:color w:val="000000"/>
                <w:szCs w:val="21"/>
              </w:rPr>
            </w:pPr>
            <w:r>
              <w:rPr>
                <w:rFonts w:hint="eastAsia" w:ascii="宋体" w:hAnsi="宋体" w:cs="宋体"/>
                <w:color w:val="000000"/>
                <w:szCs w:val="21"/>
              </w:rPr>
              <w:t xml:space="preserve">3、960GSSD或以上 双硬盘  </w:t>
            </w:r>
          </w:p>
          <w:p w14:paraId="04096EF1">
            <w:pPr>
              <w:widowControl/>
              <w:jc w:val="left"/>
              <w:textAlignment w:val="center"/>
              <w:rPr>
                <w:rFonts w:ascii="宋体" w:hAnsi="宋体" w:cs="宋体"/>
                <w:color w:val="000000"/>
                <w:szCs w:val="21"/>
              </w:rPr>
            </w:pPr>
            <w:r>
              <w:rPr>
                <w:rFonts w:hint="eastAsia" w:ascii="宋体" w:hAnsi="宋体" w:cs="宋体"/>
                <w:color w:val="000000"/>
                <w:szCs w:val="21"/>
              </w:rPr>
              <w:t>4、双冗余电源</w:t>
            </w:r>
          </w:p>
          <w:p w14:paraId="00F24146">
            <w:pPr>
              <w:widowControl/>
              <w:jc w:val="left"/>
              <w:textAlignment w:val="center"/>
              <w:rPr>
                <w:rFonts w:ascii="宋体" w:hAnsi="宋体" w:cs="宋体"/>
                <w:color w:val="000000"/>
                <w:szCs w:val="21"/>
              </w:rPr>
            </w:pPr>
            <w:r>
              <w:rPr>
                <w:rFonts w:hint="eastAsia" w:ascii="宋体" w:hAnsi="宋体" w:cs="宋体"/>
                <w:color w:val="000000"/>
                <w:szCs w:val="21"/>
              </w:rPr>
              <w:t xml:space="preserve">5、外置DVD刻录光驱 </w:t>
            </w:r>
          </w:p>
          <w:p w14:paraId="0BA45EF1">
            <w:pPr>
              <w:widowControl/>
              <w:jc w:val="left"/>
              <w:textAlignment w:val="center"/>
              <w:rPr>
                <w:rFonts w:ascii="宋体" w:hAnsi="宋体" w:cs="宋体"/>
                <w:color w:val="000000"/>
                <w:szCs w:val="21"/>
              </w:rPr>
            </w:pPr>
            <w:r>
              <w:rPr>
                <w:rFonts w:hint="eastAsia" w:ascii="宋体" w:hAnsi="宋体" w:cs="宋体"/>
                <w:color w:val="000000"/>
                <w:szCs w:val="21"/>
              </w:rPr>
              <w:t>6、USB键盘鼠标</w:t>
            </w:r>
          </w:p>
          <w:p w14:paraId="1CAA2837">
            <w:pPr>
              <w:widowControl/>
              <w:jc w:val="left"/>
              <w:textAlignment w:val="center"/>
              <w:rPr>
                <w:rFonts w:ascii="宋体" w:hAnsi="宋体" w:cs="宋体"/>
                <w:color w:val="000000"/>
                <w:szCs w:val="21"/>
              </w:rPr>
            </w:pPr>
            <w:r>
              <w:rPr>
                <w:rFonts w:hint="eastAsia" w:ascii="宋体" w:hAnsi="宋体" w:cs="宋体"/>
                <w:color w:val="000000"/>
                <w:szCs w:val="21"/>
              </w:rPr>
              <w:t>7、server 2012或更新版本server</w:t>
            </w:r>
          </w:p>
        </w:tc>
        <w:tc>
          <w:tcPr>
            <w:tcW w:w="633" w:type="dxa"/>
            <w:tcBorders>
              <w:top w:val="single" w:color="000000" w:sz="4" w:space="0"/>
              <w:left w:val="single" w:color="000000" w:sz="4" w:space="0"/>
              <w:bottom w:val="single" w:color="000000" w:sz="4" w:space="0"/>
              <w:right w:val="single" w:color="000000" w:sz="4" w:space="0"/>
            </w:tcBorders>
            <w:vAlign w:val="center"/>
          </w:tcPr>
          <w:p w14:paraId="792CEE4D">
            <w:pPr>
              <w:widowControl/>
              <w:jc w:val="center"/>
              <w:textAlignment w:val="center"/>
              <w:rPr>
                <w:rFonts w:ascii="宋体" w:hAnsi="宋体" w:cs="宋体"/>
                <w:b/>
                <w:bCs/>
                <w:color w:val="000000"/>
                <w:szCs w:val="21"/>
              </w:rPr>
            </w:pPr>
            <w:r>
              <w:rPr>
                <w:rFonts w:hint="eastAsia" w:ascii="宋体" w:hAnsi="宋体" w:cs="宋体"/>
                <w:b/>
                <w:bCs/>
                <w:color w:val="000000"/>
                <w:szCs w:val="21"/>
              </w:rPr>
              <w:t>1</w:t>
            </w:r>
          </w:p>
        </w:tc>
        <w:tc>
          <w:tcPr>
            <w:tcW w:w="659" w:type="dxa"/>
            <w:tcBorders>
              <w:top w:val="single" w:color="000000" w:sz="4" w:space="0"/>
              <w:left w:val="single" w:color="000000" w:sz="4" w:space="0"/>
              <w:bottom w:val="single" w:color="000000" w:sz="4" w:space="0"/>
              <w:right w:val="single" w:color="000000" w:sz="4" w:space="0"/>
            </w:tcBorders>
            <w:vAlign w:val="center"/>
          </w:tcPr>
          <w:p w14:paraId="657E8791">
            <w:pPr>
              <w:widowControl/>
              <w:jc w:val="center"/>
              <w:textAlignment w:val="center"/>
              <w:rPr>
                <w:rFonts w:ascii="宋体" w:hAnsi="宋体" w:cs="宋体"/>
                <w:b/>
                <w:bCs/>
                <w:color w:val="000000"/>
                <w:szCs w:val="21"/>
              </w:rPr>
            </w:pPr>
            <w:r>
              <w:rPr>
                <w:rFonts w:hint="eastAsia" w:ascii="宋体" w:hAnsi="宋体" w:cs="宋体"/>
                <w:b/>
                <w:bCs/>
                <w:color w:val="000000"/>
                <w:szCs w:val="21"/>
              </w:rPr>
              <w:t>台</w:t>
            </w:r>
          </w:p>
        </w:tc>
      </w:tr>
      <w:tr w14:paraId="68E6F609">
        <w:tblPrEx>
          <w:tblCellMar>
            <w:top w:w="0" w:type="dxa"/>
            <w:left w:w="108" w:type="dxa"/>
            <w:bottom w:w="0" w:type="dxa"/>
            <w:right w:w="108" w:type="dxa"/>
          </w:tblCellMar>
        </w:tblPrEx>
        <w:trPr>
          <w:trHeight w:val="53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16C5B96">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2</w:t>
            </w:r>
          </w:p>
        </w:tc>
        <w:tc>
          <w:tcPr>
            <w:tcW w:w="737" w:type="dxa"/>
            <w:tcBorders>
              <w:top w:val="single" w:color="000000" w:sz="4" w:space="0"/>
              <w:left w:val="single" w:color="000000" w:sz="4" w:space="0"/>
              <w:bottom w:val="single" w:color="000000" w:sz="4" w:space="0"/>
              <w:right w:val="single" w:color="000000" w:sz="4" w:space="0"/>
            </w:tcBorders>
            <w:vAlign w:val="center"/>
          </w:tcPr>
          <w:p w14:paraId="054FCEB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教学软件</w:t>
            </w:r>
          </w:p>
        </w:tc>
        <w:tc>
          <w:tcPr>
            <w:tcW w:w="5864" w:type="dxa"/>
            <w:tcBorders>
              <w:top w:val="single" w:color="000000" w:sz="4" w:space="0"/>
              <w:left w:val="single" w:color="000000" w:sz="4" w:space="0"/>
              <w:bottom w:val="single" w:color="000000" w:sz="4" w:space="0"/>
              <w:right w:val="single" w:color="000000" w:sz="4" w:space="0"/>
            </w:tcBorders>
            <w:vAlign w:val="center"/>
          </w:tcPr>
          <w:p w14:paraId="788DE319">
            <w:pPr>
              <w:widowControl/>
              <w:jc w:val="left"/>
              <w:textAlignment w:val="center"/>
              <w:rPr>
                <w:rFonts w:ascii="宋体" w:hAnsi="宋体" w:cs="宋体"/>
                <w:color w:val="000000"/>
                <w:szCs w:val="21"/>
              </w:rPr>
            </w:pPr>
            <w:r>
              <w:rPr>
                <w:rFonts w:hint="eastAsia" w:ascii="宋体" w:hAnsi="宋体" w:cs="宋体"/>
                <w:color w:val="000000"/>
                <w:szCs w:val="21"/>
              </w:rPr>
              <w:t>一、教师机计算机管理平台</w:t>
            </w:r>
          </w:p>
          <w:p w14:paraId="10ADF699">
            <w:pPr>
              <w:widowControl/>
              <w:jc w:val="left"/>
              <w:textAlignment w:val="center"/>
              <w:rPr>
                <w:rFonts w:ascii="宋体" w:hAnsi="宋体" w:cs="宋体"/>
                <w:color w:val="000000"/>
                <w:szCs w:val="21"/>
              </w:rPr>
            </w:pPr>
            <w:r>
              <w:rPr>
                <w:rFonts w:hint="eastAsia" w:ascii="宋体" w:hAnsi="宋体" w:cs="宋体"/>
                <w:color w:val="000000"/>
                <w:szCs w:val="21"/>
              </w:rPr>
              <w:t>1、可以将教师机屏幕的实时操作画面传输到学生端电脑桌面，广播无延时、画面清晰流畅，支持全屏、窗口两种广播方式。满足学生跟随老师学习与操作的需求。</w:t>
            </w:r>
          </w:p>
          <w:p w14:paraId="2E4B07D1">
            <w:pPr>
              <w:widowControl/>
              <w:jc w:val="left"/>
              <w:textAlignment w:val="center"/>
              <w:rPr>
                <w:rFonts w:ascii="宋体" w:hAnsi="宋体" w:cs="宋体"/>
                <w:color w:val="000000"/>
                <w:szCs w:val="21"/>
              </w:rPr>
            </w:pPr>
            <w:r>
              <w:rPr>
                <w:rFonts w:hint="eastAsia" w:ascii="宋体" w:hAnsi="宋体" w:cs="宋体"/>
                <w:color w:val="000000"/>
                <w:szCs w:val="21"/>
              </w:rPr>
              <w:t>2、可将所选的学生客户端操作画面实时广播到其它接收演示的学生客户端屏幕上，实现优秀学生在线演示功能。</w:t>
            </w:r>
          </w:p>
          <w:p w14:paraId="6F9776E8">
            <w:pPr>
              <w:widowControl/>
              <w:jc w:val="left"/>
              <w:textAlignment w:val="center"/>
              <w:rPr>
                <w:rFonts w:ascii="宋体" w:hAnsi="宋体" w:cs="宋体"/>
                <w:szCs w:val="21"/>
              </w:rPr>
            </w:pPr>
            <w:r>
              <w:rPr>
                <w:rFonts w:hint="eastAsia" w:ascii="宋体" w:hAnsi="宋体" w:cs="宋体"/>
                <w:szCs w:val="21"/>
              </w:rPr>
              <w:t>3、▲电子白板：支持网络白板功能，老师可以实时开启与关闭电子画板，提供铅笔、直线、圆形、矩形、橡皮、文字输入工具；老师授课过程中误操作，可以随时撤销之前操作；支持打开文档、图片、当前桌面作为电子画板的底图。</w:t>
            </w:r>
            <w:r>
              <w:rPr>
                <w:rFonts w:hint="eastAsia" w:ascii="宋体" w:hAnsi="宋体" w:cs="宋体"/>
                <w:b/>
                <w:bCs/>
                <w:szCs w:val="21"/>
              </w:rPr>
              <w:t>（</w:t>
            </w:r>
            <w:r>
              <w:rPr>
                <w:rFonts w:hint="eastAsia"/>
                <w:b/>
                <w:bCs/>
              </w:rPr>
              <w:t>提供此功能界面截图证明并加盖投标人公章</w:t>
            </w:r>
            <w:r>
              <w:rPr>
                <w:rFonts w:hint="eastAsia" w:ascii="宋体" w:hAnsi="宋体" w:cs="宋体"/>
                <w:b/>
                <w:bCs/>
                <w:szCs w:val="21"/>
              </w:rPr>
              <w:t>）</w:t>
            </w:r>
          </w:p>
          <w:p w14:paraId="1314EE59">
            <w:pPr>
              <w:widowControl/>
              <w:jc w:val="left"/>
              <w:textAlignment w:val="center"/>
              <w:rPr>
                <w:rFonts w:ascii="宋体" w:hAnsi="宋体" w:cs="宋体"/>
                <w:color w:val="000000"/>
                <w:szCs w:val="21"/>
              </w:rPr>
            </w:pPr>
            <w:r>
              <w:rPr>
                <w:rFonts w:hint="eastAsia" w:ascii="宋体" w:hAnsi="宋体" w:cs="宋体"/>
                <w:color w:val="000000"/>
                <w:szCs w:val="21"/>
              </w:rPr>
              <w:t>4、语音广播：可以将教师机的声音采集后实时传输到学生端并进行播放，支持采集教师机的麦克风和扬声器声音。</w:t>
            </w:r>
          </w:p>
          <w:p w14:paraId="4D1B8B4A">
            <w:pPr>
              <w:widowControl/>
              <w:jc w:val="left"/>
              <w:textAlignment w:val="center"/>
              <w:rPr>
                <w:rFonts w:ascii="宋体" w:hAnsi="宋体" w:cs="宋体"/>
                <w:color w:val="000000"/>
                <w:szCs w:val="21"/>
              </w:rPr>
            </w:pPr>
            <w:r>
              <w:rPr>
                <w:rFonts w:hint="eastAsia" w:ascii="宋体" w:hAnsi="宋体" w:cs="宋体"/>
                <w:color w:val="000000"/>
                <w:szCs w:val="21"/>
              </w:rPr>
              <w:t>5、影片广播：支持将教师端播放视频文件同时分享到学生电脑。</w:t>
            </w:r>
          </w:p>
          <w:p w14:paraId="3DD9DC56">
            <w:pPr>
              <w:widowControl/>
              <w:jc w:val="left"/>
              <w:textAlignment w:val="center"/>
              <w:rPr>
                <w:rFonts w:ascii="宋体" w:hAnsi="宋体" w:cs="宋体"/>
                <w:color w:val="000000"/>
                <w:szCs w:val="21"/>
              </w:rPr>
            </w:pPr>
            <w:r>
              <w:rPr>
                <w:rFonts w:hint="eastAsia" w:ascii="宋体" w:hAnsi="宋体" w:cs="宋体"/>
                <w:color w:val="000000"/>
                <w:szCs w:val="21"/>
              </w:rPr>
              <w:t>6、摄像头广播：支持采集老师端USB摄像头画面并直播到学生电脑。</w:t>
            </w:r>
          </w:p>
          <w:p w14:paraId="787B4168">
            <w:pPr>
              <w:widowControl/>
              <w:jc w:val="left"/>
              <w:textAlignment w:val="center"/>
              <w:rPr>
                <w:rFonts w:ascii="宋体" w:hAnsi="宋体" w:cs="宋体"/>
                <w:color w:val="000000"/>
                <w:szCs w:val="21"/>
              </w:rPr>
            </w:pPr>
            <w:r>
              <w:rPr>
                <w:rFonts w:hint="eastAsia" w:ascii="宋体" w:hAnsi="宋体" w:cs="宋体"/>
                <w:color w:val="000000"/>
                <w:szCs w:val="21"/>
              </w:rPr>
              <w:t>7、可实时监看学生端电脑桌面，支持设定绑定的网络，支持设置同时浏览的学生端数量，支持切换显示的时间间隔，包括手动、自动切换，自动切换支持秒数设置。</w:t>
            </w:r>
          </w:p>
          <w:p w14:paraId="3AAB6CAA">
            <w:pPr>
              <w:widowControl/>
              <w:jc w:val="left"/>
              <w:textAlignment w:val="center"/>
              <w:rPr>
                <w:rFonts w:ascii="宋体" w:hAnsi="宋体" w:cs="宋体"/>
                <w:szCs w:val="21"/>
              </w:rPr>
            </w:pPr>
            <w:r>
              <w:rPr>
                <w:rFonts w:hint="eastAsia" w:ascii="宋体" w:hAnsi="宋体" w:cs="宋体"/>
                <w:szCs w:val="21"/>
              </w:rPr>
              <w:t>8、▲随堂测验：可以组织小型的课堂练习测试，支持教师端出选择题/判断题后学生端答题，支持上传图片，答题结束后教师端可以看到所有学生端的答题结果，同时会实时统计学生答题数据。</w:t>
            </w:r>
            <w:r>
              <w:rPr>
                <w:rFonts w:hint="eastAsia" w:ascii="宋体" w:hAnsi="宋体" w:cs="宋体"/>
                <w:b/>
                <w:bCs/>
                <w:szCs w:val="21"/>
              </w:rPr>
              <w:t>（</w:t>
            </w:r>
            <w:r>
              <w:rPr>
                <w:rFonts w:hint="eastAsia"/>
                <w:b/>
                <w:bCs/>
              </w:rPr>
              <w:t>提供此功能界面截图证明并加盖投标人公章</w:t>
            </w:r>
            <w:r>
              <w:rPr>
                <w:rFonts w:hint="eastAsia" w:ascii="宋体" w:hAnsi="宋体" w:cs="宋体"/>
                <w:b/>
                <w:bCs/>
                <w:szCs w:val="21"/>
              </w:rPr>
              <w:t>）</w:t>
            </w:r>
          </w:p>
          <w:p w14:paraId="08F36C3C">
            <w:pPr>
              <w:widowControl/>
              <w:jc w:val="left"/>
              <w:textAlignment w:val="center"/>
              <w:rPr>
                <w:rFonts w:ascii="宋体" w:hAnsi="宋体" w:cs="宋体"/>
                <w:color w:val="000000"/>
                <w:szCs w:val="21"/>
              </w:rPr>
            </w:pPr>
            <w:r>
              <w:rPr>
                <w:rFonts w:hint="eastAsia" w:ascii="宋体" w:hAnsi="宋体" w:cs="宋体"/>
                <w:color w:val="000000"/>
                <w:szCs w:val="21"/>
              </w:rPr>
              <w:t>9、学生端可主动提交文件传输给教师机，可传送文件与文件夹，文件及文件夹的大小没有限制。</w:t>
            </w:r>
          </w:p>
          <w:p w14:paraId="7F32F1EA">
            <w:pPr>
              <w:widowControl/>
              <w:jc w:val="left"/>
              <w:textAlignment w:val="center"/>
              <w:rPr>
                <w:rFonts w:ascii="宋体" w:hAnsi="宋体" w:cs="宋体"/>
                <w:color w:val="000000"/>
                <w:szCs w:val="21"/>
              </w:rPr>
            </w:pPr>
            <w:r>
              <w:rPr>
                <w:rFonts w:hint="eastAsia" w:ascii="宋体" w:hAnsi="宋体" w:cs="宋体"/>
                <w:color w:val="000000"/>
                <w:szCs w:val="21"/>
              </w:rPr>
              <w:t>10、支持从教师机传送文件到学生机，可传送文件与文件夹，文件及文件夹的大小没有限制。</w:t>
            </w:r>
          </w:p>
          <w:p w14:paraId="6D525304">
            <w:pPr>
              <w:widowControl/>
              <w:jc w:val="left"/>
              <w:textAlignment w:val="center"/>
              <w:rPr>
                <w:rFonts w:ascii="宋体" w:hAnsi="宋体" w:cs="宋体"/>
                <w:color w:val="000000"/>
                <w:szCs w:val="21"/>
              </w:rPr>
            </w:pPr>
            <w:r>
              <w:rPr>
                <w:rFonts w:hint="eastAsia" w:ascii="宋体" w:hAnsi="宋体" w:cs="宋体"/>
                <w:color w:val="000000"/>
                <w:szCs w:val="21"/>
              </w:rPr>
              <w:t>11、电子点名支持学生端输入姓名和学号，电子点名列表中将会显示点名结果，点名结果可以将学生信息以表格形式保存到本地</w:t>
            </w:r>
          </w:p>
          <w:p w14:paraId="7D4E7E92">
            <w:pPr>
              <w:widowControl/>
              <w:jc w:val="left"/>
              <w:textAlignment w:val="center"/>
              <w:rPr>
                <w:rFonts w:ascii="宋体" w:hAnsi="宋体" w:cs="宋体"/>
                <w:color w:val="000000"/>
                <w:szCs w:val="21"/>
              </w:rPr>
            </w:pPr>
            <w:r>
              <w:rPr>
                <w:rFonts w:hint="eastAsia" w:ascii="宋体" w:hAnsi="宋体" w:cs="宋体"/>
                <w:color w:val="000000"/>
                <w:szCs w:val="21"/>
              </w:rPr>
              <w:t>12、支持教师机设置批量执行命令，如打开画板、计算器，学生机器会自动开启这些工具；管理员也可以新建与删除命令。</w:t>
            </w:r>
          </w:p>
          <w:p w14:paraId="2DE64819">
            <w:pPr>
              <w:widowControl/>
              <w:jc w:val="left"/>
              <w:textAlignment w:val="center"/>
              <w:rPr>
                <w:rFonts w:ascii="宋体" w:hAnsi="宋体" w:cs="宋体"/>
                <w:color w:val="000000"/>
                <w:szCs w:val="21"/>
              </w:rPr>
            </w:pPr>
            <w:r>
              <w:rPr>
                <w:rFonts w:hint="eastAsia" w:ascii="宋体" w:hAnsi="宋体" w:cs="宋体"/>
                <w:color w:val="000000"/>
                <w:szCs w:val="21"/>
              </w:rPr>
              <w:t>13、锁屏、解锁，执行锁屏后客户端在锁屏状态下将无法操作电脑桌面。</w:t>
            </w:r>
          </w:p>
          <w:p w14:paraId="2C74369E">
            <w:pPr>
              <w:widowControl/>
              <w:jc w:val="left"/>
              <w:textAlignment w:val="center"/>
              <w:rPr>
                <w:rFonts w:ascii="宋体" w:hAnsi="宋体" w:cs="宋体"/>
                <w:color w:val="000000"/>
                <w:szCs w:val="21"/>
              </w:rPr>
            </w:pPr>
            <w:r>
              <w:rPr>
                <w:rFonts w:hint="eastAsia" w:ascii="宋体" w:hAnsi="宋体" w:cs="宋体"/>
                <w:color w:val="000000"/>
                <w:szCs w:val="21"/>
              </w:rPr>
              <w:t>14、支持批量远程控制学生电脑关机、开机、重启。</w:t>
            </w:r>
          </w:p>
          <w:p w14:paraId="21C49CE3">
            <w:pPr>
              <w:widowControl/>
              <w:jc w:val="left"/>
              <w:textAlignment w:val="center"/>
              <w:rPr>
                <w:rFonts w:ascii="宋体" w:hAnsi="宋体" w:cs="宋体"/>
                <w:color w:val="000000"/>
                <w:szCs w:val="21"/>
              </w:rPr>
            </w:pPr>
            <w:r>
              <w:rPr>
                <w:rFonts w:hint="eastAsia" w:ascii="宋体" w:hAnsi="宋体" w:cs="宋体"/>
                <w:color w:val="000000"/>
                <w:szCs w:val="21"/>
              </w:rPr>
              <w:t>15、支持教师端按分组设置定时关机/定时重启/定时唤醒/定时黑屏/定时解除黑屏.</w:t>
            </w:r>
          </w:p>
          <w:p w14:paraId="69856177">
            <w:pPr>
              <w:widowControl/>
              <w:jc w:val="left"/>
              <w:textAlignment w:val="center"/>
              <w:rPr>
                <w:rFonts w:ascii="宋体" w:hAnsi="宋体" w:cs="宋体"/>
                <w:color w:val="000000"/>
                <w:szCs w:val="21"/>
              </w:rPr>
            </w:pPr>
            <w:r>
              <w:rPr>
                <w:rFonts w:hint="eastAsia" w:ascii="宋体" w:hAnsi="宋体" w:cs="宋体"/>
                <w:color w:val="000000"/>
                <w:szCs w:val="21"/>
              </w:rPr>
              <w:t>16、图标管理客户区中客户端图标进行排序显示,支持对图标位置进行锁定和解锁。</w:t>
            </w:r>
          </w:p>
          <w:p w14:paraId="5B37493A">
            <w:pPr>
              <w:widowControl/>
              <w:jc w:val="left"/>
              <w:textAlignment w:val="center"/>
              <w:rPr>
                <w:rFonts w:ascii="宋体" w:hAnsi="宋体" w:cs="宋体"/>
                <w:color w:val="000000"/>
                <w:szCs w:val="21"/>
              </w:rPr>
            </w:pPr>
            <w:r>
              <w:rPr>
                <w:rFonts w:hint="eastAsia" w:ascii="宋体" w:hAnsi="宋体" w:cs="宋体"/>
                <w:color w:val="000000"/>
                <w:szCs w:val="21"/>
              </w:rPr>
              <w:t>17、支持教师端远程限制学生上网，设置黑白名单并且可以查看学生端上网的访问网页记录。</w:t>
            </w:r>
          </w:p>
          <w:p w14:paraId="2B035C65">
            <w:pPr>
              <w:widowControl/>
              <w:jc w:val="left"/>
              <w:textAlignment w:val="center"/>
              <w:rPr>
                <w:rFonts w:ascii="宋体" w:hAnsi="宋体" w:cs="宋体"/>
                <w:color w:val="000000"/>
                <w:szCs w:val="21"/>
              </w:rPr>
            </w:pPr>
            <w:r>
              <w:rPr>
                <w:rFonts w:hint="eastAsia" w:ascii="宋体" w:hAnsi="宋体" w:cs="宋体"/>
                <w:color w:val="000000"/>
                <w:szCs w:val="21"/>
              </w:rPr>
              <w:t>18、支持三种视图切换：监控视图、详细视图、功能视图，详细视图：用列表的形式展现学生端的电脑名、IP、登录名、登录状态、版本号等信息；功能视图：执行对应功能时会切换到功能视图；监控视图：默认显示学生端的桌面缩略图，</w:t>
            </w:r>
          </w:p>
          <w:p w14:paraId="2770F492">
            <w:pPr>
              <w:widowControl/>
              <w:jc w:val="left"/>
              <w:textAlignment w:val="center"/>
              <w:rPr>
                <w:rFonts w:ascii="宋体" w:hAnsi="宋体" w:cs="宋体"/>
                <w:color w:val="000000"/>
                <w:szCs w:val="21"/>
              </w:rPr>
            </w:pPr>
            <w:r>
              <w:rPr>
                <w:rFonts w:hint="eastAsia" w:ascii="宋体" w:hAnsi="宋体" w:cs="宋体"/>
                <w:color w:val="000000"/>
                <w:szCs w:val="21"/>
              </w:rPr>
              <w:t>19、正式版注册支持在线联网激活和离线激活任一种方式，并且支持追加学生用户数。</w:t>
            </w:r>
          </w:p>
          <w:p w14:paraId="3A123FB6">
            <w:pPr>
              <w:widowControl/>
              <w:jc w:val="left"/>
              <w:textAlignment w:val="center"/>
              <w:rPr>
                <w:rFonts w:ascii="宋体" w:hAnsi="宋体" w:cs="宋体"/>
                <w:color w:val="000000"/>
                <w:szCs w:val="21"/>
              </w:rPr>
            </w:pPr>
            <w:r>
              <w:rPr>
                <w:rFonts w:hint="eastAsia" w:ascii="宋体" w:hAnsi="宋体" w:cs="宋体"/>
                <w:color w:val="000000"/>
                <w:szCs w:val="21"/>
              </w:rPr>
              <w:t>20、支持教师端远程限制学生使用软件程序，并且可以限制使用U盘。</w:t>
            </w:r>
          </w:p>
          <w:p w14:paraId="5AEBE554">
            <w:pPr>
              <w:widowControl/>
              <w:jc w:val="left"/>
              <w:textAlignment w:val="center"/>
              <w:rPr>
                <w:rFonts w:ascii="宋体" w:hAnsi="宋体" w:cs="宋体"/>
                <w:color w:val="000000"/>
                <w:szCs w:val="21"/>
              </w:rPr>
            </w:pPr>
            <w:r>
              <w:rPr>
                <w:rFonts w:hint="eastAsia" w:ascii="宋体" w:hAnsi="宋体" w:cs="宋体"/>
                <w:color w:val="000000"/>
                <w:szCs w:val="21"/>
              </w:rPr>
              <w:t>21、要求提供对应云桌面产品的软件著作权证书。</w:t>
            </w:r>
          </w:p>
          <w:p w14:paraId="67FD0626">
            <w:pPr>
              <w:widowControl/>
              <w:jc w:val="left"/>
              <w:textAlignment w:val="center"/>
              <w:rPr>
                <w:rFonts w:ascii="宋体" w:hAnsi="宋体" w:cs="宋体"/>
                <w:color w:val="000000"/>
                <w:szCs w:val="21"/>
              </w:rPr>
            </w:pPr>
            <w:r>
              <w:rPr>
                <w:rFonts w:hint="eastAsia" w:ascii="宋体" w:hAnsi="宋体" w:cs="宋体"/>
                <w:color w:val="000000"/>
                <w:szCs w:val="21"/>
              </w:rPr>
              <w:t>二、学生机计算机管理平台</w:t>
            </w:r>
          </w:p>
          <w:p w14:paraId="055A5909">
            <w:pPr>
              <w:widowControl/>
              <w:jc w:val="left"/>
              <w:textAlignment w:val="center"/>
              <w:rPr>
                <w:rFonts w:ascii="宋体" w:hAnsi="宋体" w:cs="宋体"/>
                <w:szCs w:val="21"/>
              </w:rPr>
            </w:pPr>
            <w:r>
              <w:rPr>
                <w:rFonts w:hint="eastAsia" w:ascii="宋体" w:hAnsi="宋体" w:cs="宋体"/>
                <w:szCs w:val="21"/>
              </w:rPr>
              <w:t>1、▲终端支持多盘缓存模式，即在终端固态盘容量小导致无法多镜像缓存时，支持固态盘和机械盘混合缓存载入，充分利用终端现有存储资源。</w:t>
            </w:r>
            <w:r>
              <w:rPr>
                <w:rFonts w:hint="eastAsia" w:ascii="宋体" w:hAnsi="宋体" w:cs="宋体"/>
                <w:b/>
                <w:bCs/>
                <w:szCs w:val="21"/>
              </w:rPr>
              <w:t>（</w:t>
            </w:r>
            <w:r>
              <w:rPr>
                <w:rFonts w:hint="eastAsia"/>
                <w:b/>
                <w:bCs/>
              </w:rPr>
              <w:t>提供此功能界面截图证明并加盖投标人公章</w:t>
            </w:r>
            <w:r>
              <w:rPr>
                <w:rFonts w:hint="eastAsia" w:ascii="宋体" w:hAnsi="宋体" w:cs="宋体"/>
                <w:b/>
                <w:bCs/>
                <w:szCs w:val="21"/>
              </w:rPr>
              <w:t>）</w:t>
            </w:r>
          </w:p>
          <w:p w14:paraId="257BCD11">
            <w:pPr>
              <w:widowControl/>
              <w:jc w:val="left"/>
              <w:textAlignment w:val="center"/>
              <w:rPr>
                <w:rFonts w:ascii="宋体" w:hAnsi="宋体" w:cs="宋体"/>
                <w:color w:val="000000"/>
                <w:szCs w:val="21"/>
              </w:rPr>
            </w:pPr>
            <w:r>
              <w:rPr>
                <w:rFonts w:hint="eastAsia" w:ascii="宋体" w:hAnsi="宋体" w:cs="宋体"/>
                <w:color w:val="000000"/>
                <w:szCs w:val="21"/>
              </w:rPr>
              <w:t>2、终端支持部署多操作系统：支持统信UOS、麒麟KOS、Linux、 Windows全系列，支持从管理端或客户端自主选择启动环境；且多个系统环境可快速切换。</w:t>
            </w:r>
          </w:p>
          <w:p w14:paraId="60CC6EAB">
            <w:pPr>
              <w:widowControl/>
              <w:jc w:val="left"/>
              <w:textAlignment w:val="center"/>
              <w:rPr>
                <w:rFonts w:ascii="宋体" w:hAnsi="宋体" w:cs="宋体"/>
                <w:color w:val="000000"/>
                <w:szCs w:val="21"/>
              </w:rPr>
            </w:pPr>
            <w:r>
              <w:rPr>
                <w:rFonts w:hint="eastAsia" w:ascii="宋体" w:hAnsi="宋体" w:cs="宋体"/>
                <w:color w:val="000000"/>
                <w:szCs w:val="21"/>
              </w:rPr>
              <w:t>3、为满足国产化要求，云桌面客户端支持部署在兆芯、海光、飞腾和龙芯架构的国产芯片终端设备上，实现异构设备的统一管理。</w:t>
            </w:r>
          </w:p>
          <w:p w14:paraId="29A9BBC4">
            <w:pPr>
              <w:widowControl/>
              <w:jc w:val="left"/>
              <w:textAlignment w:val="center"/>
              <w:rPr>
                <w:rFonts w:ascii="宋体" w:hAnsi="宋体" w:cs="宋体"/>
                <w:color w:val="000000"/>
                <w:szCs w:val="21"/>
              </w:rPr>
            </w:pPr>
            <w:r>
              <w:rPr>
                <w:rFonts w:hint="eastAsia" w:ascii="宋体" w:hAnsi="宋体" w:cs="宋体"/>
                <w:color w:val="000000"/>
                <w:szCs w:val="21"/>
              </w:rPr>
              <w:t>4、在终端与云桌面服务器丢失或断开网络连接无法被管理的情况下，支持使用U盘或移动硬盘恢复桌面。</w:t>
            </w:r>
          </w:p>
          <w:p w14:paraId="453123F3">
            <w:pPr>
              <w:widowControl/>
              <w:jc w:val="left"/>
              <w:textAlignment w:val="center"/>
              <w:rPr>
                <w:rFonts w:ascii="宋体" w:hAnsi="宋体" w:cs="宋体"/>
                <w:szCs w:val="21"/>
              </w:rPr>
            </w:pPr>
            <w:r>
              <w:rPr>
                <w:rFonts w:hint="eastAsia" w:ascii="宋体" w:hAnsi="宋体" w:cs="宋体"/>
                <w:szCs w:val="21"/>
              </w:rPr>
              <w:t>5、▲当终端无法进入系统时，支持基于Linux和Windows两种方式进行系统数据恢复。</w:t>
            </w:r>
            <w:r>
              <w:rPr>
                <w:rFonts w:hint="eastAsia" w:ascii="宋体" w:hAnsi="宋体" w:cs="宋体"/>
                <w:b/>
                <w:bCs/>
                <w:szCs w:val="21"/>
              </w:rPr>
              <w:t>(</w:t>
            </w:r>
            <w:r>
              <w:rPr>
                <w:rFonts w:hint="eastAsia"/>
                <w:b/>
                <w:bCs/>
              </w:rPr>
              <w:t>提供此功能界面截图证明并加盖投标人公章</w:t>
            </w:r>
            <w:r>
              <w:rPr>
                <w:rFonts w:hint="eastAsia" w:ascii="宋体" w:hAnsi="宋体" w:cs="宋体"/>
                <w:b/>
                <w:bCs/>
                <w:szCs w:val="21"/>
              </w:rPr>
              <w:t>）</w:t>
            </w:r>
          </w:p>
          <w:p w14:paraId="01EE671F">
            <w:pPr>
              <w:widowControl/>
              <w:jc w:val="left"/>
              <w:textAlignment w:val="center"/>
              <w:rPr>
                <w:rFonts w:ascii="宋体" w:hAnsi="宋体" w:cs="宋体"/>
                <w:color w:val="000000"/>
                <w:szCs w:val="21"/>
              </w:rPr>
            </w:pPr>
            <w:r>
              <w:rPr>
                <w:rFonts w:hint="eastAsia" w:ascii="宋体" w:hAnsi="宋体" w:cs="宋体"/>
                <w:color w:val="000000"/>
                <w:szCs w:val="21"/>
              </w:rPr>
              <w:t>6、支持云桌面服务器与终端的自动时间同步功能，即当主板掉电时可自动校准计算机时间。</w:t>
            </w:r>
          </w:p>
          <w:p w14:paraId="409C969C">
            <w:pPr>
              <w:widowControl/>
              <w:jc w:val="left"/>
              <w:textAlignment w:val="center"/>
              <w:rPr>
                <w:rFonts w:ascii="宋体" w:hAnsi="宋体" w:cs="宋体"/>
                <w:color w:val="000000"/>
                <w:szCs w:val="21"/>
              </w:rPr>
            </w:pPr>
            <w:r>
              <w:rPr>
                <w:rFonts w:hint="eastAsia" w:ascii="宋体" w:hAnsi="宋体" w:cs="宋体"/>
                <w:color w:val="000000"/>
                <w:szCs w:val="21"/>
              </w:rPr>
              <w:t>7、为适配学校的各种网络环境情况，支持通过多种方式设定IP地址，包括手动设定、自有DHCP及第三方DHCP。</w:t>
            </w:r>
          </w:p>
          <w:p w14:paraId="651543D8">
            <w:pPr>
              <w:widowControl/>
              <w:jc w:val="left"/>
              <w:textAlignment w:val="center"/>
              <w:rPr>
                <w:rFonts w:ascii="宋体" w:hAnsi="宋体" w:cs="宋体"/>
                <w:color w:val="000000"/>
                <w:szCs w:val="21"/>
              </w:rPr>
            </w:pPr>
            <w:r>
              <w:rPr>
                <w:rFonts w:hint="eastAsia" w:ascii="宋体" w:hAnsi="宋体" w:cs="宋体"/>
                <w:color w:val="000000"/>
                <w:szCs w:val="21"/>
              </w:rPr>
              <w:t>8、支持镜像本地缓存：支持将服务器镜像文件缓存至本地硬盘，支持小容量固态硬盘以增量非分区的方式缓存≥5个镜像。</w:t>
            </w:r>
          </w:p>
          <w:p w14:paraId="5D8E34A7">
            <w:pPr>
              <w:widowControl/>
              <w:jc w:val="left"/>
              <w:textAlignment w:val="center"/>
              <w:rPr>
                <w:rFonts w:ascii="宋体" w:hAnsi="宋体" w:cs="宋体"/>
                <w:szCs w:val="21"/>
              </w:rPr>
            </w:pPr>
            <w:r>
              <w:rPr>
                <w:rFonts w:hint="eastAsia" w:ascii="宋体" w:hAnsi="宋体" w:cs="宋体"/>
                <w:szCs w:val="21"/>
              </w:rPr>
              <w:t>9、▲支持对终端端口进行分类控制，包括但不限于控制所有 USB 存储接口、光盘驱动器接口、USB存储设备接口、打印机接口、1394接口、串并口接口、蓝牙驱动器接口等。</w:t>
            </w:r>
            <w:r>
              <w:rPr>
                <w:rFonts w:hint="eastAsia" w:ascii="宋体" w:hAnsi="宋体" w:cs="宋体"/>
                <w:b/>
                <w:bCs/>
                <w:szCs w:val="21"/>
              </w:rPr>
              <w:t>(</w:t>
            </w:r>
            <w:r>
              <w:rPr>
                <w:rFonts w:hint="eastAsia"/>
                <w:b/>
                <w:bCs/>
              </w:rPr>
              <w:t>提供此功能界面截图证明并加盖投标人公章</w:t>
            </w:r>
            <w:r>
              <w:rPr>
                <w:rFonts w:hint="eastAsia" w:ascii="宋体" w:hAnsi="宋体" w:cs="宋体"/>
                <w:b/>
                <w:bCs/>
                <w:szCs w:val="21"/>
              </w:rPr>
              <w:t>）</w:t>
            </w:r>
          </w:p>
          <w:p w14:paraId="5FD55786">
            <w:pPr>
              <w:widowControl/>
              <w:jc w:val="left"/>
              <w:textAlignment w:val="center"/>
              <w:rPr>
                <w:rFonts w:ascii="宋体" w:hAnsi="宋体" w:cs="宋体"/>
                <w:color w:val="000000"/>
                <w:szCs w:val="21"/>
              </w:rPr>
            </w:pPr>
            <w:r>
              <w:rPr>
                <w:rFonts w:hint="eastAsia" w:ascii="宋体" w:hAnsi="宋体" w:cs="宋体"/>
                <w:color w:val="000000"/>
                <w:szCs w:val="21"/>
              </w:rPr>
              <w:t>10、支持复杂网络环境及跨校区部署管理，支持客户端通过网络引导、光盘引导、U盘方式部署系统，客户端可通过VLAN、跨区域、跨互联网连接服务器并下发缓存。</w:t>
            </w:r>
          </w:p>
          <w:p w14:paraId="56A5B991">
            <w:pPr>
              <w:widowControl/>
              <w:jc w:val="left"/>
              <w:textAlignment w:val="center"/>
              <w:rPr>
                <w:rFonts w:ascii="宋体" w:hAnsi="宋体" w:cs="宋体"/>
                <w:szCs w:val="21"/>
              </w:rPr>
            </w:pPr>
            <w:r>
              <w:rPr>
                <w:rFonts w:hint="eastAsia" w:ascii="宋体" w:hAnsi="宋体" w:cs="宋体"/>
                <w:szCs w:val="21"/>
              </w:rPr>
              <w:t>11、▲提供备课与教学云空间功能，老师可将课件、教材等上传至云空间，上传后数据可跟随老师账号实时漫游，可在教室直接登录并使用，避免因使用U盘导致的病毒交叉感染；云空间支持文件分享功能，可通过链接和提取码的方式分享给其他老师或学生，构建校内资源与知识共享平台。</w:t>
            </w:r>
            <w:r>
              <w:rPr>
                <w:rFonts w:hint="eastAsia" w:ascii="宋体" w:hAnsi="宋体" w:cs="宋体"/>
                <w:b/>
                <w:bCs/>
                <w:szCs w:val="21"/>
              </w:rPr>
              <w:t>(</w:t>
            </w:r>
            <w:r>
              <w:rPr>
                <w:rFonts w:hint="eastAsia"/>
                <w:b/>
                <w:bCs/>
              </w:rPr>
              <w:t>提供此功能界面截图证明并加盖投标人公章</w:t>
            </w:r>
            <w:r>
              <w:rPr>
                <w:rFonts w:hint="eastAsia" w:ascii="宋体" w:hAnsi="宋体" w:cs="宋体"/>
                <w:b/>
                <w:bCs/>
                <w:szCs w:val="21"/>
              </w:rPr>
              <w:t>）</w:t>
            </w:r>
          </w:p>
          <w:p w14:paraId="57280E1B">
            <w:pPr>
              <w:widowControl/>
              <w:jc w:val="left"/>
              <w:textAlignment w:val="center"/>
              <w:rPr>
                <w:rFonts w:ascii="宋体" w:hAnsi="宋体" w:cs="宋体"/>
                <w:color w:val="000000"/>
                <w:szCs w:val="21"/>
              </w:rPr>
            </w:pPr>
            <w:r>
              <w:rPr>
                <w:rFonts w:hint="eastAsia" w:ascii="宋体" w:hAnsi="宋体" w:cs="宋体"/>
                <w:szCs w:val="21"/>
              </w:rPr>
              <w:t>12、▲为防止学生误入底层系统或在镜像下发时误操作，在管理平台设置终端密码后，输入密码方可继续配置或操作。</w:t>
            </w:r>
            <w:r>
              <w:rPr>
                <w:rFonts w:hint="eastAsia" w:ascii="宋体" w:hAnsi="宋体" w:cs="宋体"/>
                <w:b/>
                <w:bCs/>
                <w:szCs w:val="21"/>
              </w:rPr>
              <w:t>(</w:t>
            </w:r>
            <w:r>
              <w:rPr>
                <w:rFonts w:hint="eastAsia"/>
                <w:b/>
                <w:bCs/>
              </w:rPr>
              <w:t>提供此功能界面截图证明并加盖投标人公章</w:t>
            </w:r>
            <w:r>
              <w:rPr>
                <w:rFonts w:hint="eastAsia" w:ascii="宋体" w:hAnsi="宋体" w:cs="宋体"/>
                <w:b/>
                <w:bCs/>
                <w:szCs w:val="21"/>
              </w:rPr>
              <w:t>）</w:t>
            </w:r>
          </w:p>
        </w:tc>
        <w:tc>
          <w:tcPr>
            <w:tcW w:w="633" w:type="dxa"/>
            <w:tcBorders>
              <w:top w:val="single" w:color="000000" w:sz="4" w:space="0"/>
              <w:left w:val="single" w:color="000000" w:sz="4" w:space="0"/>
              <w:bottom w:val="single" w:color="000000" w:sz="4" w:space="0"/>
              <w:right w:val="single" w:color="000000" w:sz="4" w:space="0"/>
            </w:tcBorders>
            <w:vAlign w:val="center"/>
          </w:tcPr>
          <w:p w14:paraId="284B5817">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2</w:t>
            </w:r>
          </w:p>
        </w:tc>
        <w:tc>
          <w:tcPr>
            <w:tcW w:w="659" w:type="dxa"/>
            <w:tcBorders>
              <w:top w:val="single" w:color="000000" w:sz="4" w:space="0"/>
              <w:left w:val="single" w:color="000000" w:sz="4" w:space="0"/>
              <w:bottom w:val="single" w:color="000000" w:sz="4" w:space="0"/>
              <w:right w:val="single" w:color="000000" w:sz="4" w:space="0"/>
            </w:tcBorders>
            <w:vAlign w:val="center"/>
          </w:tcPr>
          <w:p w14:paraId="6558BD00">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套</w:t>
            </w:r>
          </w:p>
        </w:tc>
      </w:tr>
      <w:tr w14:paraId="26779F85">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2D5896E">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3</w:t>
            </w:r>
          </w:p>
        </w:tc>
        <w:tc>
          <w:tcPr>
            <w:tcW w:w="737" w:type="dxa"/>
            <w:tcBorders>
              <w:top w:val="single" w:color="000000" w:sz="4" w:space="0"/>
              <w:left w:val="single" w:color="000000" w:sz="4" w:space="0"/>
              <w:bottom w:val="single" w:color="000000" w:sz="4" w:space="0"/>
              <w:right w:val="single" w:color="000000" w:sz="4" w:space="0"/>
            </w:tcBorders>
            <w:vAlign w:val="center"/>
          </w:tcPr>
          <w:p w14:paraId="2D7AFB6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教师讲台</w:t>
            </w:r>
          </w:p>
        </w:tc>
        <w:tc>
          <w:tcPr>
            <w:tcW w:w="5864" w:type="dxa"/>
            <w:tcBorders>
              <w:top w:val="single" w:color="000000" w:sz="4" w:space="0"/>
              <w:left w:val="single" w:color="000000" w:sz="4" w:space="0"/>
              <w:bottom w:val="single" w:color="000000" w:sz="4" w:space="0"/>
              <w:right w:val="single" w:color="000000" w:sz="4" w:space="0"/>
            </w:tcBorders>
            <w:vAlign w:val="center"/>
          </w:tcPr>
          <w:p w14:paraId="44955F15">
            <w:pPr>
              <w:widowControl/>
              <w:jc w:val="left"/>
              <w:textAlignment w:val="center"/>
              <w:rPr>
                <w:rFonts w:ascii="宋体" w:hAnsi="宋体" w:cs="宋体"/>
                <w:color w:val="000000"/>
                <w:szCs w:val="21"/>
              </w:rPr>
            </w:pPr>
            <w:r>
              <w:rPr>
                <w:rFonts w:hint="eastAsia" w:ascii="宋体" w:hAnsi="宋体" w:cs="宋体"/>
                <w:color w:val="000000"/>
                <w:szCs w:val="21"/>
              </w:rPr>
              <w:t>参数标准</w:t>
            </w:r>
          </w:p>
          <w:p w14:paraId="581E08CD">
            <w:pPr>
              <w:widowControl/>
              <w:jc w:val="left"/>
              <w:textAlignment w:val="center"/>
              <w:rPr>
                <w:rFonts w:ascii="宋体" w:hAnsi="宋体" w:cs="宋体"/>
                <w:color w:val="000000"/>
                <w:szCs w:val="21"/>
              </w:rPr>
            </w:pPr>
            <w:r>
              <w:rPr>
                <w:rFonts w:hint="eastAsia" w:ascii="宋体" w:hAnsi="宋体" w:cs="宋体"/>
                <w:color w:val="000000"/>
                <w:szCs w:val="21"/>
              </w:rPr>
              <w:t>1.尺寸：长1350*宽625*高（745—1200）(单位：mm)</w:t>
            </w:r>
          </w:p>
          <w:p w14:paraId="3455A032">
            <w:pPr>
              <w:widowControl/>
              <w:jc w:val="left"/>
              <w:textAlignment w:val="center"/>
              <w:rPr>
                <w:rFonts w:ascii="宋体" w:hAnsi="宋体" w:cs="宋体"/>
                <w:color w:val="000000"/>
                <w:szCs w:val="21"/>
              </w:rPr>
            </w:pPr>
            <w:r>
              <w:rPr>
                <w:rFonts w:hint="eastAsia" w:ascii="宋体" w:hAnsi="宋体" w:cs="宋体"/>
                <w:color w:val="000000"/>
                <w:szCs w:val="21"/>
              </w:rPr>
              <w:t>2.材料：讲台主体采用国内优质钢材1-4MM厚的碳素钢，防盗、防火、防静电钢结构设计，表面经酸洗处理、磷化防锈后静电喷塑，坚固耐用；</w:t>
            </w:r>
          </w:p>
          <w:p w14:paraId="6C483252">
            <w:pPr>
              <w:widowControl/>
              <w:jc w:val="left"/>
              <w:textAlignment w:val="center"/>
              <w:rPr>
                <w:rFonts w:ascii="宋体" w:hAnsi="宋体" w:cs="宋体"/>
                <w:color w:val="000000"/>
                <w:szCs w:val="21"/>
              </w:rPr>
            </w:pPr>
            <w:r>
              <w:rPr>
                <w:rFonts w:hint="eastAsia" w:ascii="宋体" w:hAnsi="宋体" w:cs="宋体"/>
                <w:color w:val="000000"/>
                <w:szCs w:val="21"/>
              </w:rPr>
              <w:t>3.外观结构：钢木拼色搭配，灵活灵动，电动升降高度记忆设置，讲台边角采用美观的圆弧过渡，桌面采用耐划花木质材料，高端科技时尚；拆分式结构，方便包装、运输和安装。</w:t>
            </w:r>
          </w:p>
          <w:p w14:paraId="4918453F">
            <w:pPr>
              <w:widowControl/>
              <w:jc w:val="left"/>
              <w:textAlignment w:val="center"/>
              <w:rPr>
                <w:rFonts w:ascii="宋体" w:hAnsi="宋体" w:cs="宋体"/>
                <w:color w:val="000000"/>
                <w:szCs w:val="21"/>
              </w:rPr>
            </w:pPr>
            <w:r>
              <w:rPr>
                <w:rFonts w:hint="eastAsia" w:ascii="宋体" w:hAnsi="宋体" w:cs="宋体"/>
                <w:color w:val="000000"/>
                <w:szCs w:val="21"/>
              </w:rPr>
              <w:t>4.功能结构：</w:t>
            </w:r>
          </w:p>
          <w:p w14:paraId="6BFFE86B">
            <w:pPr>
              <w:widowControl/>
              <w:jc w:val="left"/>
              <w:textAlignment w:val="center"/>
              <w:rPr>
                <w:rFonts w:ascii="宋体" w:hAnsi="宋体" w:cs="宋体"/>
                <w:color w:val="000000"/>
                <w:szCs w:val="21"/>
              </w:rPr>
            </w:pPr>
            <w:r>
              <w:rPr>
                <w:rFonts w:hint="eastAsia" w:ascii="宋体" w:hAnsi="宋体" w:cs="宋体"/>
                <w:color w:val="000000"/>
                <w:szCs w:val="21"/>
              </w:rPr>
              <w:t>（1）宽敞的台面可放置笔记本电脑等教案；中间设有带保护门的中控、电源插座及外接设备功能模块的安装位置。</w:t>
            </w:r>
          </w:p>
          <w:p w14:paraId="69E07628">
            <w:pPr>
              <w:widowControl/>
              <w:jc w:val="left"/>
              <w:textAlignment w:val="center"/>
              <w:rPr>
                <w:rFonts w:ascii="宋体" w:hAnsi="宋体" w:cs="宋体"/>
                <w:color w:val="000000"/>
                <w:szCs w:val="21"/>
              </w:rPr>
            </w:pPr>
            <w:r>
              <w:rPr>
                <w:rFonts w:hint="eastAsia" w:ascii="宋体" w:hAnsi="宋体" w:cs="宋体"/>
                <w:color w:val="000000"/>
                <w:szCs w:val="21"/>
              </w:rPr>
              <w:t>（2）台面右下角设有控制面板：液晶显示屏显示桌面高度、升降按键、三档记忆高度可一键达到指定高度。</w:t>
            </w:r>
          </w:p>
          <w:p w14:paraId="3252D58A">
            <w:pPr>
              <w:widowControl/>
              <w:jc w:val="left"/>
              <w:textAlignment w:val="center"/>
              <w:rPr>
                <w:rFonts w:ascii="宋体" w:hAnsi="宋体" w:cs="宋体"/>
                <w:color w:val="000000"/>
                <w:szCs w:val="21"/>
              </w:rPr>
            </w:pPr>
            <w:r>
              <w:rPr>
                <w:rFonts w:hint="eastAsia" w:ascii="宋体" w:hAnsi="宋体" w:cs="宋体"/>
                <w:color w:val="000000"/>
                <w:szCs w:val="21"/>
              </w:rPr>
              <w:t>（3）整个讲台用一把钥匙能打开讲台所有的门。</w:t>
            </w:r>
          </w:p>
          <w:p w14:paraId="4721F9C9">
            <w:pPr>
              <w:widowControl/>
              <w:jc w:val="left"/>
              <w:textAlignment w:val="center"/>
              <w:rPr>
                <w:rFonts w:ascii="宋体" w:hAnsi="宋体" w:cs="宋体"/>
                <w:color w:val="000000"/>
                <w:szCs w:val="21"/>
              </w:rPr>
            </w:pPr>
            <w:r>
              <w:rPr>
                <w:rFonts w:hint="eastAsia" w:ascii="宋体" w:hAnsi="宋体" w:cs="宋体"/>
                <w:color w:val="000000"/>
                <w:szCs w:val="21"/>
              </w:rPr>
              <w:t>5.可扩展功能：</w:t>
            </w:r>
          </w:p>
          <w:p w14:paraId="770F0DED">
            <w:pPr>
              <w:widowControl/>
              <w:jc w:val="left"/>
              <w:textAlignment w:val="center"/>
              <w:rPr>
                <w:rFonts w:ascii="宋体" w:hAnsi="宋体" w:cs="宋体"/>
                <w:color w:val="000000"/>
                <w:szCs w:val="21"/>
              </w:rPr>
            </w:pPr>
            <w:r>
              <w:rPr>
                <w:rFonts w:hint="eastAsia" w:ascii="宋体" w:hAnsi="宋体" w:cs="宋体"/>
                <w:color w:val="000000"/>
                <w:szCs w:val="21"/>
              </w:rPr>
              <w:t>（1）台面电脑功能扩展及外接设备接口，讲台集成有电脑启动开关、外置电脑光驱、220V电源。搭载GD-WJ105外接模块，配备USB、VGA、HDMI、音视频信号输入接口及网络接口。</w:t>
            </w:r>
          </w:p>
          <w:p w14:paraId="4A5F0A38">
            <w:pPr>
              <w:widowControl/>
              <w:jc w:val="left"/>
              <w:textAlignment w:val="center"/>
              <w:rPr>
                <w:rFonts w:ascii="宋体" w:hAnsi="宋体" w:cs="宋体"/>
                <w:color w:val="000000"/>
                <w:szCs w:val="21"/>
              </w:rPr>
            </w:pPr>
            <w:r>
              <w:rPr>
                <w:rFonts w:hint="eastAsia" w:ascii="宋体" w:hAnsi="宋体" w:cs="宋体"/>
                <w:color w:val="000000"/>
                <w:szCs w:val="21"/>
              </w:rPr>
              <w:t>（2）组合式安装机柜：选配结构紧凑的组合式安装机柜及电脑主机固定架（可根据电脑主机调节合适高度），组合式理线架、理线槽，讲台内设备安装维护时拆卸方便，干净整洁，线条流畅。</w:t>
            </w:r>
          </w:p>
          <w:p w14:paraId="10EA7ECD">
            <w:pPr>
              <w:widowControl/>
              <w:jc w:val="left"/>
              <w:textAlignment w:val="center"/>
              <w:rPr>
                <w:rFonts w:ascii="宋体" w:hAnsi="宋体" w:cs="宋体"/>
                <w:color w:val="000000"/>
                <w:szCs w:val="21"/>
              </w:rPr>
            </w:pPr>
            <w:r>
              <w:rPr>
                <w:rFonts w:hint="eastAsia" w:ascii="宋体" w:hAnsi="宋体" w:cs="宋体"/>
                <w:color w:val="000000"/>
                <w:szCs w:val="21"/>
              </w:rPr>
              <w:t>（3）可根据学校讲坛高度任意选配地台。</w:t>
            </w:r>
          </w:p>
          <w:p w14:paraId="5458B144">
            <w:pPr>
              <w:widowControl/>
              <w:jc w:val="left"/>
              <w:textAlignment w:val="center"/>
              <w:rPr>
                <w:rFonts w:ascii="宋体" w:hAnsi="宋体" w:cs="宋体"/>
                <w:color w:val="000000"/>
                <w:szCs w:val="21"/>
              </w:rPr>
            </w:pPr>
            <w:r>
              <w:rPr>
                <w:rFonts w:hint="eastAsia" w:ascii="宋体" w:hAnsi="宋体" w:cs="宋体"/>
                <w:color w:val="000000"/>
                <w:szCs w:val="21"/>
              </w:rPr>
              <w:t>（4）讲台装饰板可放置学校LOGO，可根据学校校园设计订制区域颜色。</w:t>
            </w:r>
          </w:p>
        </w:tc>
        <w:tc>
          <w:tcPr>
            <w:tcW w:w="633" w:type="dxa"/>
            <w:tcBorders>
              <w:top w:val="single" w:color="000000" w:sz="4" w:space="0"/>
              <w:left w:val="single" w:color="000000" w:sz="4" w:space="0"/>
              <w:bottom w:val="single" w:color="000000" w:sz="4" w:space="0"/>
              <w:right w:val="single" w:color="000000" w:sz="4" w:space="0"/>
            </w:tcBorders>
            <w:vAlign w:val="center"/>
          </w:tcPr>
          <w:p w14:paraId="1B34C84C">
            <w:pPr>
              <w:widowControl/>
              <w:jc w:val="center"/>
              <w:textAlignment w:val="center"/>
              <w:rPr>
                <w:rFonts w:ascii="宋体" w:hAnsi="宋体" w:cs="宋体"/>
                <w:b/>
                <w:bCs/>
                <w:color w:val="000000"/>
                <w:szCs w:val="21"/>
              </w:rPr>
            </w:pPr>
            <w:r>
              <w:rPr>
                <w:rFonts w:hint="eastAsia" w:ascii="宋体" w:hAnsi="宋体" w:cs="宋体"/>
                <w:b/>
                <w:bCs/>
                <w:color w:val="000000"/>
                <w:szCs w:val="21"/>
              </w:rPr>
              <w:t>2</w:t>
            </w:r>
          </w:p>
        </w:tc>
        <w:tc>
          <w:tcPr>
            <w:tcW w:w="659" w:type="dxa"/>
            <w:tcBorders>
              <w:top w:val="single" w:color="000000" w:sz="4" w:space="0"/>
              <w:left w:val="single" w:color="000000" w:sz="4" w:space="0"/>
              <w:bottom w:val="single" w:color="000000" w:sz="4" w:space="0"/>
              <w:right w:val="single" w:color="000000" w:sz="4" w:space="0"/>
            </w:tcBorders>
            <w:vAlign w:val="center"/>
          </w:tcPr>
          <w:p w14:paraId="1D2E1324">
            <w:pPr>
              <w:widowControl/>
              <w:jc w:val="center"/>
              <w:textAlignment w:val="center"/>
              <w:rPr>
                <w:rFonts w:hint="eastAsia" w:ascii="宋体" w:hAnsi="宋体" w:eastAsia="宋体" w:cs="宋体"/>
                <w:b/>
                <w:bCs/>
                <w:color w:val="000000"/>
                <w:szCs w:val="21"/>
                <w:lang w:val="en-US" w:eastAsia="zh-CN"/>
              </w:rPr>
            </w:pPr>
            <w:r>
              <w:rPr>
                <w:rFonts w:hint="eastAsia" w:ascii="宋体" w:hAnsi="宋体" w:cs="宋体"/>
                <w:b/>
                <w:bCs/>
                <w:color w:val="000000"/>
                <w:szCs w:val="21"/>
                <w:lang w:val="en-US" w:eastAsia="zh-CN"/>
              </w:rPr>
              <w:t>套</w:t>
            </w:r>
          </w:p>
        </w:tc>
      </w:tr>
      <w:tr w14:paraId="16B622EB">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E2164C4">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4</w:t>
            </w:r>
          </w:p>
        </w:tc>
        <w:tc>
          <w:tcPr>
            <w:tcW w:w="737" w:type="dxa"/>
            <w:tcBorders>
              <w:top w:val="single" w:color="000000" w:sz="4" w:space="0"/>
              <w:left w:val="single" w:color="000000" w:sz="4" w:space="0"/>
              <w:bottom w:val="single" w:color="000000" w:sz="4" w:space="0"/>
              <w:right w:val="single" w:color="000000" w:sz="4" w:space="0"/>
            </w:tcBorders>
            <w:vAlign w:val="center"/>
          </w:tcPr>
          <w:p w14:paraId="76E795E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语音桌</w:t>
            </w:r>
          </w:p>
        </w:tc>
        <w:tc>
          <w:tcPr>
            <w:tcW w:w="5864" w:type="dxa"/>
            <w:tcBorders>
              <w:top w:val="single" w:color="000000" w:sz="4" w:space="0"/>
              <w:left w:val="single" w:color="000000" w:sz="4" w:space="0"/>
              <w:bottom w:val="single" w:color="000000" w:sz="4" w:space="0"/>
              <w:right w:val="single" w:color="000000" w:sz="4" w:space="0"/>
            </w:tcBorders>
            <w:vAlign w:val="center"/>
          </w:tcPr>
          <w:p w14:paraId="67FF1C68">
            <w:pPr>
              <w:widowControl/>
              <w:jc w:val="left"/>
              <w:textAlignment w:val="center"/>
              <w:rPr>
                <w:rFonts w:ascii="宋体" w:hAnsi="宋体" w:cs="宋体"/>
                <w:color w:val="000000"/>
                <w:szCs w:val="21"/>
              </w:rPr>
            </w:pPr>
            <w:r>
              <w:rPr>
                <w:rFonts w:hint="eastAsia" w:ascii="宋体" w:hAnsi="宋体" w:cs="宋体"/>
                <w:color w:val="000000"/>
                <w:szCs w:val="21"/>
              </w:rPr>
              <w:t>1400*500*750mm，配两个顶柜，正面玻璃/亚克力透明挡板</w:t>
            </w:r>
          </w:p>
          <w:p w14:paraId="7419B79B">
            <w:pPr>
              <w:widowControl/>
              <w:jc w:val="left"/>
              <w:textAlignment w:val="center"/>
              <w:rPr>
                <w:rFonts w:ascii="宋体" w:hAnsi="宋体" w:cs="宋体"/>
                <w:color w:val="000000"/>
                <w:szCs w:val="21"/>
              </w:rPr>
            </w:pPr>
            <w:r>
              <w:rPr>
                <w:rFonts w:hint="eastAsia" w:ascii="宋体" w:hAnsi="宋体" w:cs="宋体"/>
                <w:color w:val="000000"/>
                <w:szCs w:val="21"/>
              </w:rPr>
              <w:t>1、基材：采用优质实木多层板，产品符合GB 18580-2017标准，甲醛释放量需优于国家强制性标准，挥发性有机化合物苯、甲苯、二甲苯、TVOC总和≤15μg/m³，静曲强度、弹性模量均符合标准要求  2、木皮：采用同色实木木皮饰面，木皮须颜色一致，纹理自然清晰，无明显节眼、黑斑、破损等。木皮经过高温经烘干、除虫等处理，保证木材含水率低于12%，符合当地气候性差异含水率要求。3、封边：采用近色PVC封边条，厚度不小于2mm。采用全自动全机械化机器封边、修边，表面平整，无脱胶、鼓泡现象。杜绝手工封边、修边，封边后达到完全防水效果。4、五金：采用优质三合一连接件，三合一连接件须符合GB/T28203-2011《家具用连接件技术要求及试验方法》中的技术要求。</w:t>
            </w:r>
          </w:p>
        </w:tc>
        <w:tc>
          <w:tcPr>
            <w:tcW w:w="633" w:type="dxa"/>
            <w:tcBorders>
              <w:top w:val="single" w:color="000000" w:sz="4" w:space="0"/>
              <w:left w:val="single" w:color="000000" w:sz="4" w:space="0"/>
              <w:bottom w:val="single" w:color="000000" w:sz="4" w:space="0"/>
              <w:right w:val="single" w:color="000000" w:sz="4" w:space="0"/>
            </w:tcBorders>
            <w:vAlign w:val="center"/>
          </w:tcPr>
          <w:p w14:paraId="152FE480">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72</w:t>
            </w:r>
          </w:p>
        </w:tc>
        <w:tc>
          <w:tcPr>
            <w:tcW w:w="659" w:type="dxa"/>
            <w:tcBorders>
              <w:top w:val="single" w:color="000000" w:sz="4" w:space="0"/>
              <w:left w:val="single" w:color="000000" w:sz="4" w:space="0"/>
              <w:bottom w:val="single" w:color="000000" w:sz="4" w:space="0"/>
              <w:right w:val="single" w:color="000000" w:sz="4" w:space="0"/>
            </w:tcBorders>
            <w:vAlign w:val="center"/>
          </w:tcPr>
          <w:p w14:paraId="3072C1FA">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套</w:t>
            </w:r>
          </w:p>
        </w:tc>
      </w:tr>
      <w:tr w14:paraId="3CAAFBB5">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67FEE1D">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5</w:t>
            </w:r>
          </w:p>
        </w:tc>
        <w:tc>
          <w:tcPr>
            <w:tcW w:w="737" w:type="dxa"/>
            <w:tcBorders>
              <w:top w:val="single" w:color="000000" w:sz="4" w:space="0"/>
              <w:left w:val="single" w:color="000000" w:sz="4" w:space="0"/>
              <w:bottom w:val="single" w:color="000000" w:sz="4" w:space="0"/>
              <w:right w:val="single" w:color="000000" w:sz="4" w:space="0"/>
            </w:tcBorders>
            <w:vAlign w:val="center"/>
          </w:tcPr>
          <w:p w14:paraId="32F0240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学生凳</w:t>
            </w:r>
          </w:p>
        </w:tc>
        <w:tc>
          <w:tcPr>
            <w:tcW w:w="5864" w:type="dxa"/>
            <w:tcBorders>
              <w:top w:val="single" w:color="000000" w:sz="4" w:space="0"/>
              <w:left w:val="single" w:color="000000" w:sz="4" w:space="0"/>
              <w:bottom w:val="single" w:color="000000" w:sz="4" w:space="0"/>
              <w:right w:val="single" w:color="000000" w:sz="4" w:space="0"/>
            </w:tcBorders>
            <w:vAlign w:val="center"/>
          </w:tcPr>
          <w:p w14:paraId="75667A8C">
            <w:pPr>
              <w:widowControl/>
              <w:jc w:val="left"/>
              <w:textAlignment w:val="center"/>
              <w:rPr>
                <w:rFonts w:hint="eastAsia" w:ascii="宋体" w:hAnsi="宋体" w:cs="宋体"/>
                <w:color w:val="000000"/>
                <w:szCs w:val="21"/>
              </w:rPr>
            </w:pPr>
            <w:r>
              <w:rPr>
                <w:rFonts w:hint="eastAsia" w:ascii="宋体" w:hAnsi="宋体" w:cs="宋体"/>
                <w:color w:val="000000"/>
                <w:szCs w:val="21"/>
              </w:rPr>
              <w:t>尺寸：33*23*43cm；</w:t>
            </w:r>
          </w:p>
          <w:p w14:paraId="365B7389">
            <w:pPr>
              <w:widowControl/>
              <w:jc w:val="left"/>
              <w:textAlignment w:val="center"/>
              <w:rPr>
                <w:rFonts w:hint="eastAsia" w:ascii="宋体" w:hAnsi="宋体" w:cs="宋体"/>
                <w:color w:val="000000"/>
                <w:szCs w:val="21"/>
              </w:rPr>
            </w:pPr>
            <w:r>
              <w:rPr>
                <w:rFonts w:hint="eastAsia" w:ascii="宋体" w:hAnsi="宋体" w:cs="宋体"/>
                <w:color w:val="000000"/>
                <w:szCs w:val="21"/>
              </w:rPr>
              <w:t>材质：钢木结构；</w:t>
            </w:r>
          </w:p>
        </w:tc>
        <w:tc>
          <w:tcPr>
            <w:tcW w:w="633" w:type="dxa"/>
            <w:tcBorders>
              <w:top w:val="single" w:color="000000" w:sz="4" w:space="0"/>
              <w:left w:val="single" w:color="000000" w:sz="4" w:space="0"/>
              <w:bottom w:val="single" w:color="000000" w:sz="4" w:space="0"/>
              <w:right w:val="single" w:color="000000" w:sz="4" w:space="0"/>
            </w:tcBorders>
            <w:vAlign w:val="center"/>
          </w:tcPr>
          <w:p w14:paraId="252F0654">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144</w:t>
            </w:r>
          </w:p>
        </w:tc>
        <w:tc>
          <w:tcPr>
            <w:tcW w:w="659" w:type="dxa"/>
            <w:tcBorders>
              <w:top w:val="single" w:color="000000" w:sz="4" w:space="0"/>
              <w:left w:val="single" w:color="000000" w:sz="4" w:space="0"/>
              <w:bottom w:val="single" w:color="000000" w:sz="4" w:space="0"/>
              <w:right w:val="single" w:color="000000" w:sz="4" w:space="0"/>
            </w:tcBorders>
            <w:vAlign w:val="center"/>
          </w:tcPr>
          <w:p w14:paraId="194519B9">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lang w:val="en-US" w:eastAsia="zh-CN"/>
              </w:rPr>
              <w:t>套</w:t>
            </w:r>
          </w:p>
        </w:tc>
      </w:tr>
      <w:tr w14:paraId="00C680E6">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803B7C0">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6</w:t>
            </w:r>
          </w:p>
        </w:tc>
        <w:tc>
          <w:tcPr>
            <w:tcW w:w="737" w:type="dxa"/>
            <w:tcBorders>
              <w:top w:val="single" w:color="000000" w:sz="4" w:space="0"/>
              <w:left w:val="single" w:color="000000" w:sz="4" w:space="0"/>
              <w:bottom w:val="single" w:color="000000" w:sz="4" w:space="0"/>
              <w:right w:val="single" w:color="000000" w:sz="4" w:space="0"/>
            </w:tcBorders>
            <w:vAlign w:val="center"/>
          </w:tcPr>
          <w:p w14:paraId="27EBC945">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教师凳</w:t>
            </w:r>
          </w:p>
        </w:tc>
        <w:tc>
          <w:tcPr>
            <w:tcW w:w="5864" w:type="dxa"/>
            <w:tcBorders>
              <w:top w:val="single" w:color="000000" w:sz="4" w:space="0"/>
              <w:left w:val="single" w:color="000000" w:sz="4" w:space="0"/>
              <w:bottom w:val="single" w:color="000000" w:sz="4" w:space="0"/>
              <w:right w:val="single" w:color="000000" w:sz="4" w:space="0"/>
            </w:tcBorders>
            <w:vAlign w:val="center"/>
          </w:tcPr>
          <w:p w14:paraId="493DAFD4">
            <w:pPr>
              <w:widowControl/>
              <w:jc w:val="left"/>
              <w:textAlignment w:val="center"/>
              <w:rPr>
                <w:rFonts w:hint="eastAsia" w:ascii="宋体" w:hAnsi="宋体" w:cs="宋体"/>
                <w:color w:val="000000"/>
                <w:szCs w:val="21"/>
              </w:rPr>
            </w:pPr>
            <w:r>
              <w:rPr>
                <w:rFonts w:hint="eastAsia" w:ascii="宋体" w:hAnsi="宋体" w:cs="宋体"/>
                <w:color w:val="000000"/>
                <w:szCs w:val="21"/>
              </w:rPr>
              <w:t>定制，支持靠背</w:t>
            </w:r>
            <w:r>
              <w:rPr>
                <w:rFonts w:hint="eastAsia"/>
              </w:rPr>
              <w:t>；</w:t>
            </w:r>
          </w:p>
        </w:tc>
        <w:tc>
          <w:tcPr>
            <w:tcW w:w="633" w:type="dxa"/>
            <w:tcBorders>
              <w:top w:val="single" w:color="000000" w:sz="4" w:space="0"/>
              <w:left w:val="single" w:color="000000" w:sz="4" w:space="0"/>
              <w:bottom w:val="single" w:color="000000" w:sz="4" w:space="0"/>
              <w:right w:val="single" w:color="000000" w:sz="4" w:space="0"/>
            </w:tcBorders>
            <w:vAlign w:val="center"/>
          </w:tcPr>
          <w:p w14:paraId="0BD508BE">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2</w:t>
            </w:r>
          </w:p>
        </w:tc>
        <w:tc>
          <w:tcPr>
            <w:tcW w:w="659" w:type="dxa"/>
            <w:tcBorders>
              <w:top w:val="single" w:color="000000" w:sz="4" w:space="0"/>
              <w:left w:val="single" w:color="000000" w:sz="4" w:space="0"/>
              <w:bottom w:val="single" w:color="000000" w:sz="4" w:space="0"/>
              <w:right w:val="single" w:color="000000" w:sz="4" w:space="0"/>
            </w:tcBorders>
            <w:vAlign w:val="center"/>
          </w:tcPr>
          <w:p w14:paraId="7F8232C6">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lang w:val="en-US" w:eastAsia="zh-CN"/>
              </w:rPr>
              <w:t>套</w:t>
            </w:r>
          </w:p>
        </w:tc>
      </w:tr>
      <w:tr w14:paraId="6BDD7264">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5E35A99">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7</w:t>
            </w:r>
          </w:p>
        </w:tc>
        <w:tc>
          <w:tcPr>
            <w:tcW w:w="737" w:type="dxa"/>
            <w:tcBorders>
              <w:top w:val="single" w:color="000000" w:sz="4" w:space="0"/>
              <w:left w:val="single" w:color="000000" w:sz="4" w:space="0"/>
              <w:bottom w:val="single" w:color="000000" w:sz="4" w:space="0"/>
              <w:right w:val="single" w:color="000000" w:sz="4" w:space="0"/>
            </w:tcBorders>
            <w:vAlign w:val="center"/>
          </w:tcPr>
          <w:p w14:paraId="227599D5">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48口交换机</w:t>
            </w:r>
          </w:p>
        </w:tc>
        <w:tc>
          <w:tcPr>
            <w:tcW w:w="5864" w:type="dxa"/>
            <w:tcBorders>
              <w:top w:val="single" w:color="000000" w:sz="4" w:space="0"/>
              <w:left w:val="single" w:color="000000" w:sz="4" w:space="0"/>
              <w:bottom w:val="single" w:color="000000" w:sz="4" w:space="0"/>
              <w:right w:val="single" w:color="000000" w:sz="4" w:space="0"/>
            </w:tcBorders>
            <w:vAlign w:val="center"/>
          </w:tcPr>
          <w:p w14:paraId="3C71F259">
            <w:pPr>
              <w:widowControl/>
              <w:jc w:val="left"/>
              <w:textAlignment w:val="center"/>
              <w:rPr>
                <w:rFonts w:ascii="宋体" w:hAnsi="宋体" w:cs="宋体"/>
                <w:color w:val="000000"/>
                <w:szCs w:val="21"/>
              </w:rPr>
            </w:pPr>
            <w:r>
              <w:rPr>
                <w:rFonts w:hint="eastAsia" w:ascii="宋体" w:hAnsi="宋体" w:cs="宋体"/>
                <w:color w:val="000000"/>
                <w:szCs w:val="21"/>
              </w:rPr>
              <w:t>端口配置：≥48个10/100/1000Mbps电口，≥4个10G SFP+端口</w:t>
            </w:r>
          </w:p>
        </w:tc>
        <w:tc>
          <w:tcPr>
            <w:tcW w:w="633" w:type="dxa"/>
            <w:tcBorders>
              <w:top w:val="single" w:color="000000" w:sz="4" w:space="0"/>
              <w:left w:val="single" w:color="000000" w:sz="4" w:space="0"/>
              <w:bottom w:val="single" w:color="000000" w:sz="4" w:space="0"/>
              <w:right w:val="single" w:color="000000" w:sz="4" w:space="0"/>
            </w:tcBorders>
            <w:vAlign w:val="center"/>
          </w:tcPr>
          <w:p w14:paraId="512A7616">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5</w:t>
            </w:r>
          </w:p>
        </w:tc>
        <w:tc>
          <w:tcPr>
            <w:tcW w:w="659" w:type="dxa"/>
            <w:tcBorders>
              <w:top w:val="single" w:color="000000" w:sz="4" w:space="0"/>
              <w:left w:val="single" w:color="000000" w:sz="4" w:space="0"/>
              <w:bottom w:val="single" w:color="000000" w:sz="4" w:space="0"/>
              <w:right w:val="single" w:color="000000" w:sz="4" w:space="0"/>
            </w:tcBorders>
            <w:vAlign w:val="center"/>
          </w:tcPr>
          <w:p w14:paraId="1543A939">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台</w:t>
            </w:r>
          </w:p>
        </w:tc>
      </w:tr>
      <w:tr w14:paraId="710A48EA">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E420418">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8</w:t>
            </w:r>
          </w:p>
        </w:tc>
        <w:tc>
          <w:tcPr>
            <w:tcW w:w="737" w:type="dxa"/>
            <w:tcBorders>
              <w:top w:val="single" w:color="000000" w:sz="4" w:space="0"/>
              <w:left w:val="single" w:color="000000" w:sz="4" w:space="0"/>
              <w:bottom w:val="single" w:color="000000" w:sz="4" w:space="0"/>
              <w:right w:val="single" w:color="000000" w:sz="4" w:space="0"/>
            </w:tcBorders>
            <w:vAlign w:val="center"/>
          </w:tcPr>
          <w:p w14:paraId="5F62285D">
            <w:pPr>
              <w:widowControl/>
              <w:jc w:val="center"/>
              <w:textAlignment w:val="center"/>
              <w:rPr>
                <w:rFonts w:ascii="宋体" w:hAnsi="宋体" w:cs="宋体"/>
                <w:color w:val="000000"/>
                <w:kern w:val="0"/>
                <w:szCs w:val="21"/>
              </w:rPr>
            </w:pPr>
            <w:r>
              <w:rPr>
                <w:rFonts w:hint="eastAsia" w:ascii="宋体" w:hAnsi="宋体" w:cs="宋体"/>
                <w:color w:val="000000"/>
                <w:szCs w:val="21"/>
              </w:rPr>
              <w:t>12U</w:t>
            </w:r>
            <w:r>
              <w:rPr>
                <w:rFonts w:hint="eastAsia" w:ascii="宋体" w:hAnsi="宋体" w:cs="宋体"/>
                <w:color w:val="000000"/>
                <w:kern w:val="0"/>
                <w:szCs w:val="21"/>
              </w:rPr>
              <w:t>网络机柜</w:t>
            </w:r>
          </w:p>
        </w:tc>
        <w:tc>
          <w:tcPr>
            <w:tcW w:w="5864" w:type="dxa"/>
            <w:tcBorders>
              <w:top w:val="single" w:color="000000" w:sz="4" w:space="0"/>
              <w:left w:val="single" w:color="000000" w:sz="4" w:space="0"/>
              <w:bottom w:val="single" w:color="000000" w:sz="4" w:space="0"/>
              <w:right w:val="single" w:color="000000" w:sz="4" w:space="0"/>
            </w:tcBorders>
            <w:vAlign w:val="center"/>
          </w:tcPr>
          <w:p w14:paraId="2501E1D7">
            <w:pPr>
              <w:widowControl/>
              <w:jc w:val="left"/>
              <w:textAlignment w:val="center"/>
              <w:rPr>
                <w:rFonts w:ascii="宋体" w:hAnsi="宋体" w:cs="宋体"/>
                <w:color w:val="000000"/>
                <w:szCs w:val="21"/>
              </w:rPr>
            </w:pPr>
            <w:r>
              <w:rPr>
                <w:rFonts w:hint="eastAsia" w:ascii="宋体" w:hAnsi="宋体" w:cs="宋体"/>
                <w:color w:val="000000"/>
                <w:szCs w:val="21"/>
              </w:rPr>
              <w:t>12U网络机柜</w:t>
            </w:r>
          </w:p>
        </w:tc>
        <w:tc>
          <w:tcPr>
            <w:tcW w:w="633" w:type="dxa"/>
            <w:tcBorders>
              <w:top w:val="single" w:color="000000" w:sz="4" w:space="0"/>
              <w:left w:val="single" w:color="000000" w:sz="4" w:space="0"/>
              <w:bottom w:val="single" w:color="000000" w:sz="4" w:space="0"/>
              <w:right w:val="single" w:color="000000" w:sz="4" w:space="0"/>
            </w:tcBorders>
            <w:vAlign w:val="center"/>
          </w:tcPr>
          <w:p w14:paraId="2C437D06">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2</w:t>
            </w:r>
          </w:p>
        </w:tc>
        <w:tc>
          <w:tcPr>
            <w:tcW w:w="659" w:type="dxa"/>
            <w:tcBorders>
              <w:top w:val="single" w:color="000000" w:sz="4" w:space="0"/>
              <w:left w:val="single" w:color="000000" w:sz="4" w:space="0"/>
              <w:bottom w:val="single" w:color="000000" w:sz="4" w:space="0"/>
              <w:right w:val="single" w:color="000000" w:sz="4" w:space="0"/>
            </w:tcBorders>
            <w:vAlign w:val="center"/>
          </w:tcPr>
          <w:p w14:paraId="6295E10F">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台</w:t>
            </w:r>
          </w:p>
        </w:tc>
      </w:tr>
      <w:tr w14:paraId="49635479">
        <w:tblPrEx>
          <w:tblCellMar>
            <w:top w:w="0" w:type="dxa"/>
            <w:left w:w="108" w:type="dxa"/>
            <w:bottom w:w="0" w:type="dxa"/>
            <w:right w:w="108" w:type="dxa"/>
          </w:tblCellMar>
        </w:tblPrEx>
        <w:trPr>
          <w:trHeight w:val="803" w:hRule="atLeast"/>
        </w:trPr>
        <w:tc>
          <w:tcPr>
            <w:tcW w:w="8551" w:type="dxa"/>
            <w:gridSpan w:val="5"/>
            <w:tcBorders>
              <w:top w:val="single" w:color="000000" w:sz="4" w:space="0"/>
              <w:left w:val="single" w:color="000000" w:sz="4" w:space="0"/>
              <w:bottom w:val="single" w:color="000000" w:sz="4" w:space="0"/>
              <w:right w:val="single" w:color="000000" w:sz="4" w:space="0"/>
            </w:tcBorders>
            <w:noWrap/>
            <w:vAlign w:val="center"/>
          </w:tcPr>
          <w:p w14:paraId="26603D40">
            <w:pPr>
              <w:widowControl/>
              <w:jc w:val="left"/>
              <w:textAlignment w:val="center"/>
              <w:rPr>
                <w:rFonts w:ascii="宋体" w:hAnsi="宋体" w:cs="宋体"/>
                <w:b/>
                <w:bCs/>
                <w:color w:val="000000"/>
                <w:kern w:val="0"/>
                <w:szCs w:val="21"/>
              </w:rPr>
            </w:pPr>
            <w:r>
              <w:rPr>
                <w:rFonts w:hint="eastAsia" w:ascii="宋体" w:hAnsi="宋体" w:cs="宋体"/>
                <w:b/>
                <w:bCs/>
                <w:color w:val="000000"/>
                <w:kern w:val="0"/>
                <w:szCs w:val="21"/>
              </w:rPr>
              <w:t>二、英语听说考场软硬件配置</w:t>
            </w:r>
          </w:p>
        </w:tc>
      </w:tr>
      <w:tr w14:paraId="7500C7A0">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7C71552">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1</w:t>
            </w:r>
          </w:p>
        </w:tc>
        <w:tc>
          <w:tcPr>
            <w:tcW w:w="737" w:type="dxa"/>
            <w:tcBorders>
              <w:top w:val="single" w:color="000000" w:sz="4" w:space="0"/>
              <w:left w:val="single" w:color="000000" w:sz="4" w:space="0"/>
              <w:bottom w:val="single" w:color="000000" w:sz="4" w:space="0"/>
              <w:right w:val="single" w:color="000000" w:sz="4" w:space="0"/>
            </w:tcBorders>
            <w:vAlign w:val="center"/>
          </w:tcPr>
          <w:p w14:paraId="3A26B3D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考试专用耳机</w:t>
            </w:r>
          </w:p>
        </w:tc>
        <w:tc>
          <w:tcPr>
            <w:tcW w:w="5864" w:type="dxa"/>
            <w:tcBorders>
              <w:top w:val="single" w:color="000000" w:sz="4" w:space="0"/>
              <w:left w:val="single" w:color="000000" w:sz="4" w:space="0"/>
              <w:bottom w:val="single" w:color="000000" w:sz="4" w:space="0"/>
              <w:right w:val="single" w:color="000000" w:sz="4" w:space="0"/>
            </w:tcBorders>
            <w:vAlign w:val="center"/>
          </w:tcPr>
          <w:p w14:paraId="4FA85C88">
            <w:pPr>
              <w:widowControl/>
              <w:jc w:val="left"/>
              <w:textAlignment w:val="center"/>
              <w:rPr>
                <w:rFonts w:ascii="宋体" w:hAnsi="宋体" w:cs="宋体"/>
                <w:color w:val="000000"/>
                <w:szCs w:val="21"/>
              </w:rPr>
            </w:pPr>
            <w:r>
              <w:rPr>
                <w:rFonts w:hint="eastAsia" w:ascii="宋体" w:hAnsi="宋体" w:cs="宋体"/>
                <w:color w:val="000000"/>
                <w:szCs w:val="21"/>
              </w:rPr>
              <w:t>1.考试专用耳机应为包耳式设计，USB2.0接口、尼龙编织线、线长1.5米以上；</w:t>
            </w:r>
          </w:p>
          <w:p w14:paraId="69F59247">
            <w:pPr>
              <w:widowControl/>
              <w:jc w:val="left"/>
              <w:textAlignment w:val="center"/>
              <w:rPr>
                <w:rFonts w:ascii="宋体" w:hAnsi="宋体" w:cs="宋体"/>
                <w:color w:val="000000"/>
                <w:szCs w:val="21"/>
              </w:rPr>
            </w:pPr>
            <w:r>
              <w:rPr>
                <w:rFonts w:hint="eastAsia" w:ascii="宋体" w:hAnsi="宋体" w:cs="宋体"/>
                <w:color w:val="000000"/>
                <w:szCs w:val="21"/>
              </w:rPr>
              <w:t>2.提供精编棉布材质可拆卸耳罩，方便更换；</w:t>
            </w:r>
          </w:p>
          <w:p w14:paraId="618117A9">
            <w:pPr>
              <w:widowControl/>
              <w:jc w:val="left"/>
              <w:textAlignment w:val="center"/>
              <w:rPr>
                <w:rFonts w:ascii="宋体" w:hAnsi="宋体" w:cs="宋体"/>
                <w:color w:val="000000"/>
                <w:szCs w:val="21"/>
              </w:rPr>
            </w:pPr>
            <w:r>
              <w:rPr>
                <w:rFonts w:hint="eastAsia" w:ascii="宋体" w:hAnsi="宋体" w:cs="宋体"/>
                <w:color w:val="000000"/>
                <w:szCs w:val="21"/>
              </w:rPr>
              <w:t>3.自适应弹压式头梁，适合不同头型佩戴无需手动调节；</w:t>
            </w:r>
          </w:p>
          <w:p w14:paraId="570E3CF3">
            <w:pPr>
              <w:widowControl/>
              <w:jc w:val="left"/>
              <w:textAlignment w:val="center"/>
              <w:rPr>
                <w:rFonts w:ascii="宋体" w:hAnsi="宋体" w:cs="宋体"/>
                <w:color w:val="000000"/>
                <w:szCs w:val="21"/>
              </w:rPr>
            </w:pPr>
            <w:r>
              <w:rPr>
                <w:rFonts w:hint="eastAsia" w:ascii="宋体" w:hAnsi="宋体" w:cs="宋体"/>
                <w:color w:val="000000"/>
                <w:szCs w:val="21"/>
              </w:rPr>
              <w:t>4.耳机整体无任何线控或按钮调节装置；</w:t>
            </w:r>
          </w:p>
          <w:p w14:paraId="58C7596D">
            <w:pPr>
              <w:widowControl/>
              <w:jc w:val="left"/>
              <w:textAlignment w:val="center"/>
              <w:rPr>
                <w:rFonts w:ascii="宋体" w:hAnsi="宋体" w:cs="宋体"/>
                <w:color w:val="000000"/>
                <w:szCs w:val="21"/>
              </w:rPr>
            </w:pPr>
            <w:r>
              <w:rPr>
                <w:rFonts w:hint="eastAsia" w:ascii="宋体" w:hAnsi="宋体" w:cs="宋体"/>
                <w:color w:val="000000"/>
                <w:szCs w:val="21"/>
              </w:rPr>
              <w:t>5.具备机考所需功能，包括考场环境声学自适应、耳机状态指示灯、软件实时状态检测（录音状态实时跟踪）、时钟同步、内置唯一ID、可见唯一编码等；</w:t>
            </w:r>
          </w:p>
          <w:p w14:paraId="049DFBB2">
            <w:pPr>
              <w:widowControl/>
              <w:jc w:val="left"/>
              <w:textAlignment w:val="center"/>
              <w:rPr>
                <w:rFonts w:ascii="宋体" w:hAnsi="宋体" w:cs="宋体"/>
                <w:color w:val="000000"/>
                <w:szCs w:val="21"/>
              </w:rPr>
            </w:pPr>
            <w:r>
              <w:rPr>
                <w:rFonts w:hint="eastAsia" w:ascii="宋体" w:hAnsi="宋体" w:cs="宋体"/>
                <w:color w:val="000000"/>
                <w:szCs w:val="21"/>
              </w:rPr>
              <w:t>6.提供可编程接口（SDK），至少包括唯一编码管理、拾音器状态检测等；</w:t>
            </w:r>
          </w:p>
          <w:p w14:paraId="63510FFE">
            <w:pPr>
              <w:widowControl/>
              <w:jc w:val="left"/>
              <w:textAlignment w:val="center"/>
              <w:rPr>
                <w:rFonts w:ascii="宋体" w:hAnsi="宋体" w:cs="宋体"/>
                <w:color w:val="000000"/>
                <w:szCs w:val="21"/>
              </w:rPr>
            </w:pPr>
            <w:r>
              <w:rPr>
                <w:rFonts w:hint="eastAsia" w:ascii="宋体" w:hAnsi="宋体" w:cs="宋体"/>
                <w:color w:val="000000"/>
                <w:szCs w:val="21"/>
              </w:rPr>
              <w:t>7.提供电磁兼容性、声学声压、安全可靠性、产品质量等方面的有资质第三方检测机构出具的检测报告；</w:t>
            </w:r>
          </w:p>
        </w:tc>
        <w:tc>
          <w:tcPr>
            <w:tcW w:w="633" w:type="dxa"/>
            <w:tcBorders>
              <w:top w:val="single" w:color="000000" w:sz="4" w:space="0"/>
              <w:left w:val="single" w:color="000000" w:sz="4" w:space="0"/>
              <w:bottom w:val="single" w:color="000000" w:sz="4" w:space="0"/>
              <w:right w:val="single" w:color="000000" w:sz="4" w:space="0"/>
            </w:tcBorders>
            <w:vAlign w:val="center"/>
          </w:tcPr>
          <w:p w14:paraId="5F00EBD7">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144</w:t>
            </w:r>
          </w:p>
        </w:tc>
        <w:tc>
          <w:tcPr>
            <w:tcW w:w="659" w:type="dxa"/>
            <w:tcBorders>
              <w:top w:val="single" w:color="000000" w:sz="4" w:space="0"/>
              <w:left w:val="single" w:color="000000" w:sz="4" w:space="0"/>
              <w:bottom w:val="single" w:color="000000" w:sz="4" w:space="0"/>
              <w:right w:val="single" w:color="000000" w:sz="4" w:space="0"/>
            </w:tcBorders>
            <w:vAlign w:val="center"/>
          </w:tcPr>
          <w:p w14:paraId="5FFF2725">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台</w:t>
            </w:r>
          </w:p>
        </w:tc>
      </w:tr>
      <w:tr w14:paraId="02F249FA">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1ACDB5E">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2</w:t>
            </w:r>
          </w:p>
        </w:tc>
        <w:tc>
          <w:tcPr>
            <w:tcW w:w="737" w:type="dxa"/>
            <w:tcBorders>
              <w:top w:val="single" w:color="000000" w:sz="4" w:space="0"/>
              <w:left w:val="single" w:color="000000" w:sz="4" w:space="0"/>
              <w:bottom w:val="single" w:color="000000" w:sz="4" w:space="0"/>
              <w:right w:val="single" w:color="000000" w:sz="4" w:space="0"/>
            </w:tcBorders>
            <w:vAlign w:val="center"/>
          </w:tcPr>
          <w:p w14:paraId="0610279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考试监控摄像头</w:t>
            </w:r>
          </w:p>
        </w:tc>
        <w:tc>
          <w:tcPr>
            <w:tcW w:w="5864" w:type="dxa"/>
            <w:tcBorders>
              <w:top w:val="single" w:color="000000" w:sz="4" w:space="0"/>
              <w:left w:val="single" w:color="000000" w:sz="4" w:space="0"/>
              <w:bottom w:val="single" w:color="000000" w:sz="4" w:space="0"/>
              <w:right w:val="single" w:color="000000" w:sz="4" w:space="0"/>
            </w:tcBorders>
            <w:vAlign w:val="center"/>
          </w:tcPr>
          <w:p w14:paraId="7E6E8664">
            <w:pPr>
              <w:widowControl/>
              <w:jc w:val="left"/>
              <w:textAlignment w:val="center"/>
              <w:rPr>
                <w:rFonts w:hint="eastAsia" w:ascii="宋体" w:hAnsi="宋体" w:cs="宋体"/>
                <w:color w:val="000000"/>
                <w:szCs w:val="21"/>
              </w:rPr>
            </w:pPr>
            <w:r>
              <w:rPr>
                <w:rFonts w:hint="eastAsia" w:ascii="宋体" w:hAnsi="宋体" w:cs="宋体"/>
                <w:color w:val="000000"/>
                <w:szCs w:val="21"/>
              </w:rPr>
              <w:t>1.采用不低于400万像素1/2.7英寸CMOS图像传感器，</w:t>
            </w:r>
          </w:p>
          <w:p w14:paraId="0E872469">
            <w:pPr>
              <w:widowControl/>
              <w:jc w:val="left"/>
              <w:textAlignment w:val="center"/>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最大可输出400万(2688×1520)@25fps</w:t>
            </w:r>
          </w:p>
          <w:p w14:paraId="1130C449">
            <w:pPr>
              <w:widowControl/>
              <w:jc w:val="left"/>
              <w:textAlignment w:val="center"/>
              <w:rPr>
                <w:rFonts w:ascii="宋体" w:hAnsi="宋体" w:cs="宋体"/>
                <w:color w:val="000000"/>
                <w:szCs w:val="21"/>
              </w:rPr>
            </w:pPr>
            <w:r>
              <w:rPr>
                <w:rFonts w:hint="eastAsia" w:ascii="宋体" w:hAnsi="宋体" w:cs="宋体"/>
                <w:color w:val="000000"/>
                <w:szCs w:val="21"/>
              </w:rPr>
              <w:t>3.内置高效红外补光灯，最大红外监控距离不低于50米</w:t>
            </w:r>
          </w:p>
          <w:p w14:paraId="51BBB3DD">
            <w:pPr>
              <w:widowControl/>
              <w:jc w:val="left"/>
              <w:textAlignment w:val="center"/>
              <w:rPr>
                <w:rFonts w:ascii="宋体" w:hAnsi="宋体" w:cs="宋体"/>
                <w:color w:val="000000"/>
                <w:szCs w:val="21"/>
              </w:rPr>
            </w:pPr>
            <w:r>
              <w:rPr>
                <w:rFonts w:hint="eastAsia" w:ascii="宋体" w:hAnsi="宋体" w:cs="宋体"/>
                <w:color w:val="000000"/>
                <w:szCs w:val="21"/>
              </w:rPr>
              <w:t>4.内置GPU芯片，镜头支持2.8mm、3.6mm、6mm可选</w:t>
            </w:r>
          </w:p>
          <w:p w14:paraId="2CCDA630">
            <w:pPr>
              <w:widowControl/>
              <w:jc w:val="left"/>
              <w:textAlignment w:val="center"/>
              <w:rPr>
                <w:rFonts w:ascii="宋体" w:hAnsi="宋体" w:cs="宋体"/>
                <w:color w:val="000000"/>
                <w:szCs w:val="21"/>
              </w:rPr>
            </w:pPr>
            <w:r>
              <w:rPr>
                <w:rFonts w:hint="eastAsia" w:ascii="宋体" w:hAnsi="宋体" w:cs="宋体"/>
                <w:color w:val="000000"/>
                <w:szCs w:val="21"/>
              </w:rPr>
              <w:t>5.支持通用行为分析：绊线入侵，区域入侵，物品遗留，物品搬移，徘徊检测，人员聚集；支持SMD</w:t>
            </w:r>
          </w:p>
          <w:p w14:paraId="7FF1CD63">
            <w:pPr>
              <w:widowControl/>
              <w:jc w:val="left"/>
              <w:textAlignment w:val="center"/>
              <w:rPr>
                <w:rFonts w:ascii="宋体" w:hAnsi="宋体" w:cs="宋体"/>
                <w:color w:val="000000"/>
                <w:szCs w:val="21"/>
              </w:rPr>
            </w:pPr>
            <w:r>
              <w:rPr>
                <w:rFonts w:hint="eastAsia" w:ascii="宋体" w:hAnsi="宋体" w:cs="宋体"/>
                <w:color w:val="000000"/>
                <w:szCs w:val="21"/>
              </w:rPr>
              <w:t>6.支持不低于两路码流功能</w:t>
            </w:r>
          </w:p>
          <w:p w14:paraId="37ABFA78">
            <w:pPr>
              <w:widowControl/>
              <w:jc w:val="left"/>
              <w:textAlignment w:val="center"/>
              <w:rPr>
                <w:rFonts w:ascii="宋体" w:hAnsi="宋体" w:cs="宋体"/>
                <w:color w:val="000000"/>
                <w:szCs w:val="21"/>
              </w:rPr>
            </w:pPr>
            <w:r>
              <w:rPr>
                <w:rFonts w:hint="eastAsia" w:ascii="宋体" w:hAnsi="宋体" w:cs="宋体"/>
                <w:color w:val="000000"/>
                <w:szCs w:val="21"/>
              </w:rPr>
              <w:t>7.支持ROI，SMART H.264/H.265，AI H.264/H.265，灵活编码</w:t>
            </w:r>
          </w:p>
          <w:p w14:paraId="51C88F7E">
            <w:pPr>
              <w:widowControl/>
              <w:jc w:val="left"/>
              <w:textAlignment w:val="center"/>
              <w:rPr>
                <w:rFonts w:ascii="宋体" w:hAnsi="宋体" w:cs="宋体"/>
                <w:color w:val="000000"/>
                <w:szCs w:val="21"/>
              </w:rPr>
            </w:pPr>
            <w:r>
              <w:rPr>
                <w:rFonts w:hint="eastAsia" w:ascii="宋体" w:hAnsi="宋体" w:cs="宋体"/>
                <w:color w:val="000000"/>
                <w:szCs w:val="21"/>
              </w:rPr>
              <w:t>8.支持报警2进2出，音频1进1出，最大支持256G Micro SD卡，内置麦克风</w:t>
            </w:r>
          </w:p>
        </w:tc>
        <w:tc>
          <w:tcPr>
            <w:tcW w:w="633" w:type="dxa"/>
            <w:tcBorders>
              <w:top w:val="single" w:color="000000" w:sz="4" w:space="0"/>
              <w:left w:val="single" w:color="000000" w:sz="4" w:space="0"/>
              <w:bottom w:val="single" w:color="000000" w:sz="4" w:space="0"/>
              <w:right w:val="single" w:color="000000" w:sz="4" w:space="0"/>
            </w:tcBorders>
            <w:vAlign w:val="center"/>
          </w:tcPr>
          <w:p w14:paraId="3B000785">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4</w:t>
            </w:r>
          </w:p>
        </w:tc>
        <w:tc>
          <w:tcPr>
            <w:tcW w:w="659" w:type="dxa"/>
            <w:tcBorders>
              <w:top w:val="single" w:color="000000" w:sz="4" w:space="0"/>
              <w:left w:val="single" w:color="000000" w:sz="4" w:space="0"/>
              <w:bottom w:val="single" w:color="000000" w:sz="4" w:space="0"/>
              <w:right w:val="single" w:color="000000" w:sz="4" w:space="0"/>
            </w:tcBorders>
            <w:vAlign w:val="center"/>
          </w:tcPr>
          <w:p w14:paraId="732A6B2A">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台</w:t>
            </w:r>
          </w:p>
        </w:tc>
      </w:tr>
      <w:tr w14:paraId="07748572">
        <w:tblPrEx>
          <w:tblCellMar>
            <w:top w:w="0" w:type="dxa"/>
            <w:left w:w="108" w:type="dxa"/>
            <w:bottom w:w="0" w:type="dxa"/>
            <w:right w:w="108" w:type="dxa"/>
          </w:tblCellMar>
        </w:tblPrEx>
        <w:trPr>
          <w:trHeight w:val="803" w:hRule="atLeast"/>
        </w:trPr>
        <w:tc>
          <w:tcPr>
            <w:tcW w:w="8551" w:type="dxa"/>
            <w:gridSpan w:val="5"/>
            <w:tcBorders>
              <w:top w:val="single" w:color="000000" w:sz="4" w:space="0"/>
              <w:left w:val="single" w:color="000000" w:sz="4" w:space="0"/>
              <w:bottom w:val="single" w:color="000000" w:sz="4" w:space="0"/>
              <w:right w:val="single" w:color="000000" w:sz="4" w:space="0"/>
            </w:tcBorders>
            <w:noWrap/>
            <w:vAlign w:val="center"/>
          </w:tcPr>
          <w:p w14:paraId="1ED79F46">
            <w:pPr>
              <w:widowControl/>
              <w:jc w:val="left"/>
              <w:textAlignment w:val="center"/>
              <w:rPr>
                <w:rFonts w:ascii="宋体" w:hAnsi="宋体" w:cs="宋体"/>
                <w:b/>
                <w:bCs/>
                <w:color w:val="000000"/>
                <w:kern w:val="0"/>
                <w:szCs w:val="21"/>
              </w:rPr>
            </w:pPr>
            <w:r>
              <w:rPr>
                <w:rFonts w:hint="eastAsia" w:ascii="宋体" w:hAnsi="宋体" w:cs="宋体"/>
                <w:b/>
                <w:bCs/>
                <w:color w:val="000000"/>
                <w:kern w:val="0"/>
                <w:szCs w:val="21"/>
              </w:rPr>
              <w:t>三、专业扩声系统</w:t>
            </w:r>
          </w:p>
        </w:tc>
      </w:tr>
      <w:tr w14:paraId="53A49B20">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6437492">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1</w:t>
            </w:r>
          </w:p>
        </w:tc>
        <w:tc>
          <w:tcPr>
            <w:tcW w:w="737" w:type="dxa"/>
            <w:tcBorders>
              <w:top w:val="single" w:color="000000" w:sz="4" w:space="0"/>
              <w:left w:val="single" w:color="000000" w:sz="4" w:space="0"/>
              <w:bottom w:val="single" w:color="000000" w:sz="4" w:space="0"/>
              <w:right w:val="single" w:color="000000" w:sz="4" w:space="0"/>
            </w:tcBorders>
            <w:vAlign w:val="center"/>
          </w:tcPr>
          <w:p w14:paraId="058C873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专业音箱</w:t>
            </w:r>
          </w:p>
        </w:tc>
        <w:tc>
          <w:tcPr>
            <w:tcW w:w="5864" w:type="dxa"/>
            <w:tcBorders>
              <w:top w:val="single" w:color="000000" w:sz="4" w:space="0"/>
              <w:left w:val="single" w:color="000000" w:sz="4" w:space="0"/>
              <w:bottom w:val="single" w:color="000000" w:sz="4" w:space="0"/>
              <w:right w:val="single" w:color="000000" w:sz="4" w:space="0"/>
            </w:tcBorders>
            <w:vAlign w:val="center"/>
          </w:tcPr>
          <w:p w14:paraId="4362B558">
            <w:pPr>
              <w:widowControl/>
              <w:jc w:val="left"/>
              <w:textAlignment w:val="center"/>
              <w:rPr>
                <w:rFonts w:ascii="宋体" w:hAnsi="宋体" w:cs="宋体"/>
                <w:color w:val="000000"/>
                <w:szCs w:val="21"/>
              </w:rPr>
            </w:pPr>
            <w:r>
              <w:rPr>
                <w:rFonts w:hint="eastAsia" w:ascii="宋体" w:hAnsi="宋体" w:cs="宋体"/>
                <w:color w:val="000000"/>
                <w:szCs w:val="21"/>
              </w:rPr>
              <w:t>1.阻抗≤8Ω</w:t>
            </w:r>
          </w:p>
          <w:p w14:paraId="05E7DFA7">
            <w:pPr>
              <w:widowControl/>
              <w:jc w:val="left"/>
              <w:textAlignment w:val="center"/>
              <w:rPr>
                <w:rFonts w:ascii="宋体" w:hAnsi="宋体" w:cs="宋体"/>
                <w:color w:val="000000"/>
                <w:szCs w:val="21"/>
              </w:rPr>
            </w:pPr>
            <w:r>
              <w:rPr>
                <w:rFonts w:hint="eastAsia" w:ascii="宋体" w:hAnsi="宋体" w:cs="宋体"/>
                <w:color w:val="000000"/>
                <w:szCs w:val="21"/>
              </w:rPr>
              <w:t>2.频响等同或优于70Hz~20KHz</w:t>
            </w:r>
          </w:p>
          <w:p w14:paraId="6F8DADE8">
            <w:pPr>
              <w:widowControl/>
              <w:jc w:val="left"/>
              <w:textAlignment w:val="center"/>
              <w:rPr>
                <w:rFonts w:ascii="宋体" w:hAnsi="宋体" w:cs="宋体"/>
                <w:color w:val="000000"/>
                <w:szCs w:val="21"/>
              </w:rPr>
            </w:pPr>
            <w:r>
              <w:rPr>
                <w:rFonts w:hint="eastAsia" w:ascii="宋体" w:hAnsi="宋体" w:cs="宋体"/>
                <w:color w:val="000000"/>
                <w:szCs w:val="21"/>
              </w:rPr>
              <w:t>3.额定功率≥120W</w:t>
            </w:r>
          </w:p>
          <w:p w14:paraId="7C902688">
            <w:pPr>
              <w:widowControl/>
              <w:jc w:val="left"/>
              <w:textAlignment w:val="center"/>
              <w:rPr>
                <w:rFonts w:ascii="宋体" w:hAnsi="宋体" w:cs="宋体"/>
                <w:color w:val="000000"/>
                <w:szCs w:val="21"/>
              </w:rPr>
            </w:pPr>
            <w:r>
              <w:rPr>
                <w:rFonts w:hint="eastAsia" w:ascii="宋体" w:hAnsi="宋体" w:cs="宋体"/>
                <w:color w:val="000000"/>
                <w:szCs w:val="21"/>
              </w:rPr>
              <w:t>4.灵敏度≥95dB/W/M</w:t>
            </w:r>
          </w:p>
          <w:p w14:paraId="033089F7">
            <w:pPr>
              <w:widowControl/>
              <w:jc w:val="left"/>
              <w:textAlignment w:val="center"/>
              <w:rPr>
                <w:rFonts w:ascii="宋体" w:hAnsi="宋体" w:cs="宋体"/>
                <w:color w:val="000000"/>
                <w:szCs w:val="21"/>
              </w:rPr>
            </w:pPr>
            <w:r>
              <w:rPr>
                <w:rFonts w:hint="eastAsia" w:ascii="宋体" w:hAnsi="宋体" w:cs="宋体"/>
                <w:color w:val="000000"/>
                <w:szCs w:val="21"/>
              </w:rPr>
              <w:t>5.水平覆盖角≥120°，垂直覆盖角≥60°</w:t>
            </w:r>
          </w:p>
          <w:p w14:paraId="0B1193CC">
            <w:pPr>
              <w:widowControl/>
              <w:jc w:val="left"/>
              <w:textAlignment w:val="center"/>
              <w:rPr>
                <w:rFonts w:ascii="宋体" w:hAnsi="宋体" w:cs="宋体"/>
                <w:color w:val="000000"/>
                <w:szCs w:val="21"/>
              </w:rPr>
            </w:pPr>
            <w:r>
              <w:rPr>
                <w:rFonts w:hint="eastAsia" w:ascii="宋体" w:hAnsi="宋体" w:cs="宋体"/>
                <w:color w:val="000000"/>
                <w:szCs w:val="21"/>
              </w:rPr>
              <w:t>6.高音：≥3"锥形高音单元×2</w:t>
            </w:r>
          </w:p>
          <w:p w14:paraId="7B06911A">
            <w:pPr>
              <w:widowControl/>
              <w:jc w:val="left"/>
              <w:textAlignment w:val="center"/>
              <w:rPr>
                <w:rFonts w:ascii="宋体" w:hAnsi="宋体" w:cs="宋体"/>
                <w:color w:val="000000"/>
                <w:szCs w:val="21"/>
              </w:rPr>
            </w:pPr>
            <w:r>
              <w:rPr>
                <w:rFonts w:hint="eastAsia" w:ascii="宋体" w:hAnsi="宋体" w:cs="宋体"/>
                <w:color w:val="000000"/>
                <w:szCs w:val="21"/>
              </w:rPr>
              <w:t>7.低音：≥6.5"低音×1</w:t>
            </w:r>
          </w:p>
        </w:tc>
        <w:tc>
          <w:tcPr>
            <w:tcW w:w="633" w:type="dxa"/>
            <w:tcBorders>
              <w:top w:val="single" w:color="000000" w:sz="4" w:space="0"/>
              <w:left w:val="single" w:color="000000" w:sz="4" w:space="0"/>
              <w:bottom w:val="single" w:color="000000" w:sz="4" w:space="0"/>
              <w:right w:val="single" w:color="000000" w:sz="4" w:space="0"/>
            </w:tcBorders>
            <w:vAlign w:val="center"/>
          </w:tcPr>
          <w:p w14:paraId="7F570392">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8</w:t>
            </w:r>
          </w:p>
        </w:tc>
        <w:tc>
          <w:tcPr>
            <w:tcW w:w="659" w:type="dxa"/>
            <w:tcBorders>
              <w:top w:val="single" w:color="000000" w:sz="4" w:space="0"/>
              <w:left w:val="single" w:color="000000" w:sz="4" w:space="0"/>
              <w:bottom w:val="single" w:color="000000" w:sz="4" w:space="0"/>
              <w:right w:val="single" w:color="000000" w:sz="4" w:space="0"/>
            </w:tcBorders>
            <w:vAlign w:val="center"/>
          </w:tcPr>
          <w:p w14:paraId="2C302666">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台</w:t>
            </w:r>
          </w:p>
        </w:tc>
      </w:tr>
      <w:tr w14:paraId="172DA6FC">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57884C7">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2</w:t>
            </w:r>
          </w:p>
        </w:tc>
        <w:tc>
          <w:tcPr>
            <w:tcW w:w="737" w:type="dxa"/>
            <w:tcBorders>
              <w:top w:val="single" w:color="000000" w:sz="4" w:space="0"/>
              <w:left w:val="single" w:color="000000" w:sz="4" w:space="0"/>
              <w:bottom w:val="single" w:color="000000" w:sz="4" w:space="0"/>
              <w:right w:val="single" w:color="000000" w:sz="4" w:space="0"/>
            </w:tcBorders>
            <w:vAlign w:val="center"/>
          </w:tcPr>
          <w:p w14:paraId="3351D4AD">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多媒体功放机</w:t>
            </w:r>
          </w:p>
        </w:tc>
        <w:tc>
          <w:tcPr>
            <w:tcW w:w="5864" w:type="dxa"/>
            <w:tcBorders>
              <w:top w:val="single" w:color="000000" w:sz="4" w:space="0"/>
              <w:left w:val="single" w:color="000000" w:sz="4" w:space="0"/>
              <w:bottom w:val="single" w:color="000000" w:sz="4" w:space="0"/>
              <w:right w:val="single" w:color="000000" w:sz="4" w:space="0"/>
            </w:tcBorders>
            <w:vAlign w:val="center"/>
          </w:tcPr>
          <w:p w14:paraId="241F17A8">
            <w:pPr>
              <w:widowControl/>
              <w:jc w:val="left"/>
              <w:textAlignment w:val="center"/>
              <w:rPr>
                <w:rFonts w:ascii="宋体" w:hAnsi="宋体" w:cs="宋体"/>
                <w:color w:val="000000"/>
                <w:szCs w:val="21"/>
              </w:rPr>
            </w:pPr>
            <w:r>
              <w:rPr>
                <w:rFonts w:hint="eastAsia" w:ascii="宋体" w:hAnsi="宋体" w:cs="宋体"/>
                <w:color w:val="000000"/>
                <w:szCs w:val="21"/>
              </w:rPr>
              <w:t>1.音源具备光纤，同轴，USB，蓝牙，路线，麦克风等多路输入；</w:t>
            </w:r>
          </w:p>
          <w:p w14:paraId="7787F828">
            <w:pPr>
              <w:widowControl/>
              <w:jc w:val="left"/>
              <w:textAlignment w:val="center"/>
              <w:rPr>
                <w:rFonts w:ascii="宋体" w:hAnsi="宋体" w:cs="宋体"/>
                <w:color w:val="000000"/>
                <w:szCs w:val="21"/>
              </w:rPr>
            </w:pPr>
            <w:r>
              <w:rPr>
                <w:rFonts w:hint="eastAsia" w:ascii="宋体" w:hAnsi="宋体" w:cs="宋体"/>
                <w:color w:val="000000"/>
                <w:szCs w:val="21"/>
              </w:rPr>
              <w:t>2.内置DSP音效处理，具备延时、混响、混音、防啸叫（7级移频）、变调（10级），人声激励，消原唱等功能。</w:t>
            </w:r>
          </w:p>
          <w:p w14:paraId="7390BBC1">
            <w:pPr>
              <w:widowControl/>
              <w:jc w:val="left"/>
              <w:textAlignment w:val="center"/>
              <w:rPr>
                <w:rFonts w:ascii="宋体" w:hAnsi="宋体" w:cs="宋体"/>
                <w:color w:val="000000"/>
                <w:szCs w:val="21"/>
              </w:rPr>
            </w:pPr>
            <w:r>
              <w:rPr>
                <w:rFonts w:hint="eastAsia" w:ascii="宋体" w:hAnsi="宋体" w:cs="宋体"/>
                <w:color w:val="000000"/>
                <w:szCs w:val="21"/>
              </w:rPr>
              <w:t>3.控制可以通过红外遥控、编码开关、按键实现其功能；</w:t>
            </w:r>
          </w:p>
          <w:p w14:paraId="112DAA79">
            <w:pPr>
              <w:widowControl/>
              <w:jc w:val="left"/>
              <w:textAlignment w:val="center"/>
              <w:rPr>
                <w:rFonts w:ascii="宋体" w:hAnsi="宋体" w:cs="宋体"/>
                <w:color w:val="000000"/>
                <w:szCs w:val="21"/>
              </w:rPr>
            </w:pPr>
            <w:r>
              <w:rPr>
                <w:rFonts w:hint="eastAsia" w:ascii="宋体" w:hAnsi="宋体" w:cs="宋体"/>
                <w:color w:val="000000"/>
                <w:szCs w:val="21"/>
              </w:rPr>
              <w:t>4.面板LCD显示屏,实现直观显示各种功能及工作状态；</w:t>
            </w:r>
          </w:p>
          <w:p w14:paraId="1F1A79E3">
            <w:pPr>
              <w:widowControl/>
              <w:jc w:val="left"/>
              <w:textAlignment w:val="center"/>
              <w:rPr>
                <w:rFonts w:ascii="宋体" w:hAnsi="宋体" w:cs="宋体"/>
                <w:color w:val="000000"/>
                <w:szCs w:val="21"/>
              </w:rPr>
            </w:pPr>
            <w:r>
              <w:rPr>
                <w:rFonts w:hint="eastAsia" w:ascii="宋体" w:hAnsi="宋体" w:cs="宋体"/>
                <w:color w:val="000000"/>
                <w:szCs w:val="21"/>
              </w:rPr>
              <w:t>5.提供≥3路RCA线路输入，≥3路平衡麦带幻象电源输入；</w:t>
            </w:r>
          </w:p>
          <w:p w14:paraId="03FFF23B">
            <w:pPr>
              <w:widowControl/>
              <w:jc w:val="left"/>
              <w:textAlignment w:val="center"/>
              <w:rPr>
                <w:rFonts w:ascii="宋体" w:hAnsi="宋体" w:cs="宋体"/>
                <w:color w:val="000000"/>
                <w:szCs w:val="21"/>
              </w:rPr>
            </w:pPr>
            <w:r>
              <w:rPr>
                <w:rFonts w:hint="eastAsia" w:ascii="宋体" w:hAnsi="宋体" w:cs="宋体"/>
                <w:color w:val="000000"/>
                <w:szCs w:val="21"/>
              </w:rPr>
              <w:t>6.采用DSP处理器，预置多种场景模式；</w:t>
            </w:r>
          </w:p>
          <w:p w14:paraId="408EE815">
            <w:pPr>
              <w:widowControl/>
              <w:jc w:val="left"/>
              <w:textAlignment w:val="center"/>
              <w:rPr>
                <w:rFonts w:ascii="宋体" w:hAnsi="宋体" w:cs="宋体"/>
                <w:color w:val="000000"/>
                <w:szCs w:val="21"/>
              </w:rPr>
            </w:pPr>
            <w:r>
              <w:rPr>
                <w:rFonts w:hint="eastAsia" w:ascii="宋体" w:hAnsi="宋体" w:cs="宋体"/>
                <w:color w:val="000000"/>
                <w:szCs w:val="21"/>
              </w:rPr>
              <w:t>7.具备≥1路RS485接口，支持RS485通讯中控集成控制；</w:t>
            </w:r>
          </w:p>
          <w:p w14:paraId="4E27EA5D">
            <w:pPr>
              <w:widowControl/>
              <w:jc w:val="left"/>
              <w:textAlignment w:val="center"/>
              <w:rPr>
                <w:rFonts w:ascii="宋体" w:hAnsi="宋体" w:cs="宋体"/>
                <w:color w:val="000000"/>
                <w:szCs w:val="21"/>
              </w:rPr>
            </w:pPr>
            <w:r>
              <w:rPr>
                <w:rFonts w:hint="eastAsia" w:ascii="宋体" w:hAnsi="宋体" w:cs="宋体"/>
                <w:color w:val="000000"/>
                <w:szCs w:val="21"/>
              </w:rPr>
              <w:t>8.内置RS485通讯中控集成控制功能；</w:t>
            </w:r>
          </w:p>
          <w:p w14:paraId="6957D205">
            <w:pPr>
              <w:widowControl/>
              <w:jc w:val="left"/>
              <w:textAlignment w:val="center"/>
              <w:rPr>
                <w:rFonts w:ascii="宋体" w:hAnsi="宋体" w:cs="宋体"/>
                <w:color w:val="000000"/>
                <w:szCs w:val="21"/>
              </w:rPr>
            </w:pPr>
            <w:r>
              <w:rPr>
                <w:rFonts w:hint="eastAsia" w:ascii="宋体" w:hAnsi="宋体" w:cs="宋体"/>
                <w:color w:val="000000"/>
                <w:szCs w:val="21"/>
              </w:rPr>
              <w:t>9.支持USB播放，支持MP3、WAV、APE、FLAC等主流音乐格式，</w:t>
            </w:r>
          </w:p>
          <w:p w14:paraId="763D7EF6">
            <w:pPr>
              <w:widowControl/>
              <w:jc w:val="left"/>
              <w:textAlignment w:val="center"/>
              <w:rPr>
                <w:rFonts w:ascii="宋体" w:hAnsi="宋体" w:cs="宋体"/>
                <w:color w:val="000000"/>
                <w:szCs w:val="21"/>
              </w:rPr>
            </w:pPr>
            <w:r>
              <w:rPr>
                <w:rFonts w:hint="eastAsia" w:ascii="宋体" w:hAnsi="宋体" w:cs="宋体"/>
                <w:color w:val="000000"/>
                <w:szCs w:val="21"/>
              </w:rPr>
              <w:t>10.具有开关机软启动保护功能，具有功放有压限、短路、过载、过热保护；</w:t>
            </w:r>
          </w:p>
          <w:p w14:paraId="3493DF5E">
            <w:pPr>
              <w:widowControl/>
              <w:jc w:val="left"/>
              <w:textAlignment w:val="center"/>
              <w:rPr>
                <w:rFonts w:ascii="宋体" w:hAnsi="宋体" w:cs="宋体"/>
                <w:color w:val="000000"/>
                <w:szCs w:val="21"/>
              </w:rPr>
            </w:pPr>
            <w:r>
              <w:rPr>
                <w:rFonts w:hint="eastAsia" w:ascii="宋体" w:hAnsi="宋体" w:cs="宋体"/>
                <w:color w:val="000000"/>
                <w:szCs w:val="21"/>
              </w:rPr>
              <w:t>11.额定输出功率：≥2x350W@4R；≥2x180W@8R</w:t>
            </w:r>
          </w:p>
          <w:p w14:paraId="3E6F4951">
            <w:pPr>
              <w:widowControl/>
              <w:jc w:val="left"/>
              <w:textAlignment w:val="center"/>
              <w:rPr>
                <w:rFonts w:ascii="宋体" w:hAnsi="宋体" w:cs="宋体"/>
                <w:color w:val="000000"/>
                <w:szCs w:val="21"/>
              </w:rPr>
            </w:pPr>
            <w:r>
              <w:rPr>
                <w:rFonts w:hint="eastAsia" w:ascii="宋体" w:hAnsi="宋体" w:cs="宋体"/>
                <w:color w:val="000000"/>
                <w:szCs w:val="21"/>
              </w:rPr>
              <w:t>12.内置≥48V幻象开关控制功能；</w:t>
            </w:r>
          </w:p>
          <w:p w14:paraId="1B97AEEF">
            <w:pPr>
              <w:widowControl/>
              <w:jc w:val="left"/>
              <w:textAlignment w:val="center"/>
              <w:rPr>
                <w:rFonts w:ascii="宋体" w:hAnsi="宋体" w:cs="宋体"/>
                <w:color w:val="000000"/>
                <w:szCs w:val="21"/>
              </w:rPr>
            </w:pPr>
            <w:r>
              <w:rPr>
                <w:rFonts w:hint="eastAsia" w:ascii="宋体" w:hAnsi="宋体" w:cs="宋体"/>
                <w:color w:val="000000"/>
                <w:szCs w:val="21"/>
              </w:rPr>
              <w:t>13.支持蓝牙功能，可与手机，电脑等设备连接；</w:t>
            </w:r>
          </w:p>
          <w:p w14:paraId="326D88A4">
            <w:pPr>
              <w:widowControl/>
              <w:jc w:val="left"/>
              <w:textAlignment w:val="center"/>
              <w:rPr>
                <w:rFonts w:ascii="宋体" w:hAnsi="宋体" w:cs="宋体"/>
                <w:color w:val="000000"/>
                <w:szCs w:val="21"/>
              </w:rPr>
            </w:pPr>
            <w:r>
              <w:rPr>
                <w:rFonts w:hint="eastAsia" w:ascii="宋体" w:hAnsi="宋体" w:cs="宋体"/>
                <w:color w:val="000000"/>
                <w:szCs w:val="21"/>
              </w:rPr>
              <w:t>14.每个话筒输入有增益调节功能，话筒能最佳匹配功放输入状态；</w:t>
            </w:r>
          </w:p>
          <w:p w14:paraId="69120F16">
            <w:pPr>
              <w:widowControl/>
              <w:jc w:val="left"/>
              <w:textAlignment w:val="center"/>
              <w:rPr>
                <w:rFonts w:ascii="宋体" w:hAnsi="宋体" w:cs="宋体"/>
                <w:color w:val="000000"/>
                <w:szCs w:val="21"/>
              </w:rPr>
            </w:pPr>
            <w:r>
              <w:rPr>
                <w:rFonts w:hint="eastAsia"/>
              </w:rPr>
              <w:t>产品须提供</w:t>
            </w:r>
            <w:r>
              <w:rPr>
                <w:rFonts w:hint="eastAsia" w:ascii="宋体" w:hAnsi="宋体" w:cs="宋体"/>
                <w:color w:val="000000"/>
                <w:szCs w:val="21"/>
              </w:rPr>
              <w:t>国家版权局颁发的计算机软件著作权登记证书（名称要求是“功放线路自动检测嵌入式集成控制软件”或相近的软件）复印件和官网截图及软件测试报告（全套）资料。</w:t>
            </w:r>
          </w:p>
        </w:tc>
        <w:tc>
          <w:tcPr>
            <w:tcW w:w="633" w:type="dxa"/>
            <w:tcBorders>
              <w:top w:val="single" w:color="000000" w:sz="4" w:space="0"/>
              <w:left w:val="single" w:color="000000" w:sz="4" w:space="0"/>
              <w:bottom w:val="single" w:color="000000" w:sz="4" w:space="0"/>
              <w:right w:val="single" w:color="000000" w:sz="4" w:space="0"/>
            </w:tcBorders>
            <w:vAlign w:val="center"/>
          </w:tcPr>
          <w:p w14:paraId="12889D50">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2</w:t>
            </w:r>
          </w:p>
        </w:tc>
        <w:tc>
          <w:tcPr>
            <w:tcW w:w="659" w:type="dxa"/>
            <w:tcBorders>
              <w:top w:val="single" w:color="000000" w:sz="4" w:space="0"/>
              <w:left w:val="single" w:color="000000" w:sz="4" w:space="0"/>
              <w:bottom w:val="single" w:color="000000" w:sz="4" w:space="0"/>
              <w:right w:val="single" w:color="000000" w:sz="4" w:space="0"/>
            </w:tcBorders>
            <w:vAlign w:val="center"/>
          </w:tcPr>
          <w:p w14:paraId="6BFAD32E">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台</w:t>
            </w:r>
          </w:p>
        </w:tc>
      </w:tr>
      <w:tr w14:paraId="0BF822CE">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A6B5E10">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3</w:t>
            </w:r>
          </w:p>
        </w:tc>
        <w:tc>
          <w:tcPr>
            <w:tcW w:w="737" w:type="dxa"/>
            <w:tcBorders>
              <w:top w:val="single" w:color="000000" w:sz="4" w:space="0"/>
              <w:left w:val="single" w:color="000000" w:sz="4" w:space="0"/>
              <w:bottom w:val="single" w:color="000000" w:sz="4" w:space="0"/>
              <w:right w:val="single" w:color="000000" w:sz="4" w:space="0"/>
            </w:tcBorders>
            <w:vAlign w:val="center"/>
          </w:tcPr>
          <w:p w14:paraId="1C6349F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无线话筒</w:t>
            </w:r>
          </w:p>
        </w:tc>
        <w:tc>
          <w:tcPr>
            <w:tcW w:w="5864" w:type="dxa"/>
            <w:tcBorders>
              <w:top w:val="single" w:color="000000" w:sz="4" w:space="0"/>
              <w:left w:val="single" w:color="000000" w:sz="4" w:space="0"/>
              <w:bottom w:val="single" w:color="000000" w:sz="4" w:space="0"/>
              <w:right w:val="single" w:color="000000" w:sz="4" w:space="0"/>
            </w:tcBorders>
            <w:vAlign w:val="center"/>
          </w:tcPr>
          <w:p w14:paraId="7CAA5946">
            <w:pPr>
              <w:widowControl/>
              <w:jc w:val="left"/>
              <w:textAlignment w:val="center"/>
              <w:rPr>
                <w:rFonts w:ascii="宋体" w:hAnsi="宋体" w:cs="宋体"/>
                <w:color w:val="000000"/>
                <w:szCs w:val="21"/>
              </w:rPr>
            </w:pPr>
            <w:r>
              <w:rPr>
                <w:rFonts w:hint="eastAsia" w:ascii="宋体" w:hAnsi="宋体" w:cs="宋体"/>
                <w:color w:val="000000"/>
                <w:szCs w:val="21"/>
              </w:rPr>
              <w:t>1.基于数字U段的传输技术，pi/4-DQPSK调制方式，采用国产主控芯片，传输距离≥80米，接收机具有≥2路平衡输出、≥1路非平衡混音输出；具有混响、均衡、智能静音、音频加密、功率调节功能。</w:t>
            </w:r>
          </w:p>
          <w:p w14:paraId="2A60AAB5">
            <w:pPr>
              <w:widowControl/>
              <w:jc w:val="left"/>
              <w:textAlignment w:val="center"/>
              <w:rPr>
                <w:rFonts w:ascii="宋体" w:hAnsi="宋体" w:cs="宋体"/>
                <w:color w:val="000000"/>
                <w:szCs w:val="21"/>
              </w:rPr>
            </w:pPr>
            <w:r>
              <w:rPr>
                <w:rFonts w:hint="eastAsia" w:ascii="宋体" w:hAnsi="宋体" w:cs="宋体"/>
                <w:color w:val="000000"/>
                <w:szCs w:val="21"/>
              </w:rPr>
              <w:t>2.具有≥1台接收主机、≥2只手持发射机；频率范围等同或优于470MHz-510MHz、540MHz-590MHz、640MHz-690MHz、807MHz-830MHz四个频段使用。</w:t>
            </w:r>
          </w:p>
          <w:p w14:paraId="1C797BDA">
            <w:pPr>
              <w:widowControl/>
              <w:jc w:val="left"/>
              <w:textAlignment w:val="center"/>
              <w:rPr>
                <w:rFonts w:ascii="宋体" w:hAnsi="宋体" w:cs="宋体"/>
                <w:b/>
                <w:bCs/>
                <w:szCs w:val="21"/>
              </w:rPr>
            </w:pPr>
            <w:r>
              <w:rPr>
                <w:rFonts w:hint="eastAsia" w:ascii="宋体" w:hAnsi="宋体" w:cs="宋体"/>
                <w:color w:val="000000"/>
                <w:szCs w:val="21"/>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p>
          <w:p w14:paraId="61EAADF7">
            <w:pPr>
              <w:widowControl/>
              <w:jc w:val="left"/>
              <w:textAlignment w:val="center"/>
              <w:rPr>
                <w:rFonts w:ascii="宋体" w:hAnsi="宋体" w:cs="宋体"/>
                <w:b/>
                <w:bCs/>
                <w:szCs w:val="21"/>
              </w:rPr>
            </w:pPr>
            <w:r>
              <w:rPr>
                <w:rFonts w:hint="eastAsia" w:ascii="宋体" w:hAnsi="宋体" w:cs="宋体"/>
                <w:color w:val="000000"/>
                <w:szCs w:val="21"/>
              </w:rPr>
              <w:t>4.具有自动静音功能，麦克风跌落、抛掷时，毫秒级自动静音，避免冲击声；实时监测设备姿态，静置≥5秒静音，≥8分钟关机，无需手动干预。</w:t>
            </w:r>
          </w:p>
          <w:p w14:paraId="6BC2E205">
            <w:pPr>
              <w:widowControl/>
              <w:jc w:val="left"/>
              <w:textAlignment w:val="center"/>
              <w:rPr>
                <w:rFonts w:ascii="宋体" w:hAnsi="宋体" w:cs="宋体"/>
                <w:color w:val="000000"/>
                <w:szCs w:val="21"/>
              </w:rPr>
            </w:pPr>
            <w:r>
              <w:rPr>
                <w:rFonts w:hint="eastAsia" w:ascii="宋体" w:hAnsi="宋体" w:cs="宋体"/>
                <w:color w:val="000000"/>
                <w:szCs w:val="21"/>
              </w:rPr>
              <w:t>5.具有多档位混响调节功能，混响效果≥15625个，效果占比、回响延时、混响幅度调节，三种音效各具有≥25档调节方式。</w:t>
            </w:r>
          </w:p>
          <w:p w14:paraId="7D4083AA">
            <w:pPr>
              <w:widowControl/>
              <w:jc w:val="left"/>
              <w:textAlignment w:val="center"/>
              <w:rPr>
                <w:rFonts w:ascii="宋体" w:hAnsi="宋体" w:cs="宋体"/>
                <w:color w:val="000000"/>
                <w:szCs w:val="21"/>
              </w:rPr>
            </w:pPr>
            <w:r>
              <w:rPr>
                <w:rFonts w:hint="eastAsia" w:ascii="宋体" w:hAnsi="宋体" w:cs="宋体"/>
                <w:color w:val="000000"/>
                <w:szCs w:val="21"/>
              </w:rPr>
              <w:t>6.具有多频段均衡调节功能，均衡调节≥2197种，麦克风均衡器调节功能，具有高、中、低音三种调节档位，每种效果支持≥13档调节。</w:t>
            </w:r>
          </w:p>
          <w:p w14:paraId="02D99923">
            <w:pPr>
              <w:widowControl/>
              <w:jc w:val="left"/>
              <w:textAlignment w:val="center"/>
              <w:rPr>
                <w:rFonts w:ascii="宋体" w:hAnsi="宋体" w:cs="宋体"/>
                <w:color w:val="000000"/>
                <w:szCs w:val="21"/>
              </w:rPr>
            </w:pPr>
            <w:r>
              <w:rPr>
                <w:rFonts w:hint="eastAsia" w:ascii="宋体" w:hAnsi="宋体" w:cs="宋体"/>
                <w:color w:val="000000"/>
                <w:szCs w:val="21"/>
              </w:rPr>
              <w:t>7.具有长时间续航，发射机使用时长≥10小时。</w:t>
            </w:r>
          </w:p>
          <w:p w14:paraId="3B5AED7D">
            <w:pPr>
              <w:widowControl/>
              <w:jc w:val="left"/>
              <w:textAlignment w:val="center"/>
              <w:rPr>
                <w:rFonts w:ascii="宋体" w:hAnsi="宋体" w:cs="宋体"/>
                <w:color w:val="000000"/>
                <w:szCs w:val="21"/>
              </w:rPr>
            </w:pPr>
            <w:r>
              <w:rPr>
                <w:rFonts w:hint="eastAsia" w:ascii="宋体" w:hAnsi="宋体" w:cs="宋体"/>
                <w:color w:val="000000"/>
                <w:szCs w:val="21"/>
              </w:rPr>
              <w:t>8.具有ID码防串扰功能，采用32位唯一ID码，用于接收和发射配对，收发ID码必须相同才能对码，能够有效防止相同频率的信号相互串台。</w:t>
            </w:r>
          </w:p>
          <w:p w14:paraId="4F01F749">
            <w:pPr>
              <w:widowControl/>
              <w:jc w:val="left"/>
              <w:textAlignment w:val="center"/>
              <w:rPr>
                <w:rFonts w:ascii="宋体" w:hAnsi="宋体" w:cs="宋体"/>
                <w:color w:val="000000"/>
                <w:szCs w:val="21"/>
              </w:rPr>
            </w:pPr>
            <w:r>
              <w:rPr>
                <w:rFonts w:hint="eastAsia" w:ascii="宋体" w:hAnsi="宋体" w:cs="宋体"/>
                <w:color w:val="000000"/>
                <w:szCs w:val="21"/>
              </w:rPr>
              <w:t>9.接收机具有≥2个2.2英寸的TFT-LCD显示屏；发射机具有≥0.96英寸OLED显示屏，能够显示频率信息、音频加密状态、功率挡位、静音状态、电量格数信息。</w:t>
            </w:r>
          </w:p>
        </w:tc>
        <w:tc>
          <w:tcPr>
            <w:tcW w:w="633" w:type="dxa"/>
            <w:tcBorders>
              <w:top w:val="single" w:color="000000" w:sz="4" w:space="0"/>
              <w:left w:val="single" w:color="000000" w:sz="4" w:space="0"/>
              <w:bottom w:val="single" w:color="000000" w:sz="4" w:space="0"/>
              <w:right w:val="single" w:color="000000" w:sz="4" w:space="0"/>
            </w:tcBorders>
            <w:vAlign w:val="center"/>
          </w:tcPr>
          <w:p w14:paraId="22D8AB68">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2</w:t>
            </w:r>
          </w:p>
        </w:tc>
        <w:tc>
          <w:tcPr>
            <w:tcW w:w="659" w:type="dxa"/>
            <w:tcBorders>
              <w:top w:val="single" w:color="000000" w:sz="4" w:space="0"/>
              <w:left w:val="single" w:color="000000" w:sz="4" w:space="0"/>
              <w:bottom w:val="single" w:color="000000" w:sz="4" w:space="0"/>
              <w:right w:val="single" w:color="000000" w:sz="4" w:space="0"/>
            </w:tcBorders>
            <w:vAlign w:val="center"/>
          </w:tcPr>
          <w:p w14:paraId="65E2F415">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台</w:t>
            </w:r>
          </w:p>
        </w:tc>
      </w:tr>
      <w:tr w14:paraId="0C18C061">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6498B41">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4</w:t>
            </w:r>
          </w:p>
        </w:tc>
        <w:tc>
          <w:tcPr>
            <w:tcW w:w="737" w:type="dxa"/>
            <w:tcBorders>
              <w:top w:val="single" w:color="000000" w:sz="4" w:space="0"/>
              <w:left w:val="single" w:color="000000" w:sz="4" w:space="0"/>
              <w:bottom w:val="single" w:color="000000" w:sz="4" w:space="0"/>
              <w:right w:val="single" w:color="000000" w:sz="4" w:space="0"/>
            </w:tcBorders>
            <w:vAlign w:val="center"/>
          </w:tcPr>
          <w:p w14:paraId="2103924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无线话筒支架</w:t>
            </w:r>
          </w:p>
        </w:tc>
        <w:tc>
          <w:tcPr>
            <w:tcW w:w="5864" w:type="dxa"/>
            <w:tcBorders>
              <w:top w:val="single" w:color="000000" w:sz="4" w:space="0"/>
              <w:left w:val="single" w:color="000000" w:sz="4" w:space="0"/>
              <w:bottom w:val="single" w:color="000000" w:sz="4" w:space="0"/>
              <w:right w:val="single" w:color="000000" w:sz="4" w:space="0"/>
            </w:tcBorders>
            <w:vAlign w:val="center"/>
          </w:tcPr>
          <w:p w14:paraId="1C6F34F2">
            <w:pPr>
              <w:widowControl/>
              <w:jc w:val="left"/>
              <w:textAlignment w:val="center"/>
              <w:rPr>
                <w:rFonts w:ascii="宋体" w:hAnsi="宋体" w:cs="宋体"/>
                <w:color w:val="000000"/>
                <w:szCs w:val="21"/>
              </w:rPr>
            </w:pPr>
            <w:r>
              <w:rPr>
                <w:rFonts w:hint="eastAsia" w:ascii="宋体" w:hAnsi="宋体" w:cs="宋体"/>
                <w:color w:val="000000"/>
                <w:szCs w:val="21"/>
              </w:rPr>
              <w:t>高度：等同或优于160-200mm</w:t>
            </w:r>
          </w:p>
        </w:tc>
        <w:tc>
          <w:tcPr>
            <w:tcW w:w="633" w:type="dxa"/>
            <w:tcBorders>
              <w:top w:val="single" w:color="000000" w:sz="4" w:space="0"/>
              <w:left w:val="single" w:color="000000" w:sz="4" w:space="0"/>
              <w:bottom w:val="single" w:color="000000" w:sz="4" w:space="0"/>
              <w:right w:val="single" w:color="000000" w:sz="4" w:space="0"/>
            </w:tcBorders>
            <w:vAlign w:val="center"/>
          </w:tcPr>
          <w:p w14:paraId="0DA7A53A">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4</w:t>
            </w:r>
          </w:p>
        </w:tc>
        <w:tc>
          <w:tcPr>
            <w:tcW w:w="659" w:type="dxa"/>
            <w:tcBorders>
              <w:top w:val="single" w:color="000000" w:sz="4" w:space="0"/>
              <w:left w:val="single" w:color="000000" w:sz="4" w:space="0"/>
              <w:bottom w:val="single" w:color="000000" w:sz="4" w:space="0"/>
              <w:right w:val="single" w:color="000000" w:sz="4" w:space="0"/>
            </w:tcBorders>
            <w:vAlign w:val="center"/>
          </w:tcPr>
          <w:p w14:paraId="2638DD4A">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套</w:t>
            </w:r>
          </w:p>
        </w:tc>
      </w:tr>
      <w:tr w14:paraId="07434488">
        <w:tblPrEx>
          <w:tblCellMar>
            <w:top w:w="0" w:type="dxa"/>
            <w:left w:w="108" w:type="dxa"/>
            <w:bottom w:w="0" w:type="dxa"/>
            <w:right w:w="108" w:type="dxa"/>
          </w:tblCellMar>
        </w:tblPrEx>
        <w:trPr>
          <w:trHeight w:val="803" w:hRule="atLeast"/>
        </w:trPr>
        <w:tc>
          <w:tcPr>
            <w:tcW w:w="8551" w:type="dxa"/>
            <w:gridSpan w:val="5"/>
            <w:tcBorders>
              <w:top w:val="single" w:color="000000" w:sz="4" w:space="0"/>
              <w:left w:val="single" w:color="000000" w:sz="4" w:space="0"/>
              <w:bottom w:val="single" w:color="000000" w:sz="4" w:space="0"/>
              <w:right w:val="single" w:color="000000" w:sz="4" w:space="0"/>
            </w:tcBorders>
            <w:noWrap/>
            <w:vAlign w:val="center"/>
          </w:tcPr>
          <w:p w14:paraId="1B2597FE">
            <w:pPr>
              <w:widowControl/>
              <w:jc w:val="left"/>
              <w:textAlignment w:val="center"/>
              <w:rPr>
                <w:rFonts w:ascii="宋体" w:hAnsi="宋体" w:cs="宋体"/>
                <w:b/>
                <w:bCs/>
                <w:color w:val="000000"/>
                <w:kern w:val="0"/>
                <w:szCs w:val="21"/>
              </w:rPr>
            </w:pPr>
            <w:r>
              <w:rPr>
                <w:rFonts w:hint="eastAsia" w:ascii="宋体" w:hAnsi="宋体" w:cs="宋体"/>
                <w:b/>
                <w:bCs/>
                <w:color w:val="000000"/>
                <w:kern w:val="0"/>
                <w:szCs w:val="21"/>
              </w:rPr>
              <w:t>四、其他配套及设备</w:t>
            </w:r>
          </w:p>
        </w:tc>
      </w:tr>
      <w:tr w14:paraId="252AA535">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D8E5458">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1</w:t>
            </w:r>
          </w:p>
        </w:tc>
        <w:tc>
          <w:tcPr>
            <w:tcW w:w="737" w:type="dxa"/>
            <w:tcBorders>
              <w:top w:val="single" w:color="000000" w:sz="4" w:space="0"/>
              <w:left w:val="single" w:color="000000" w:sz="4" w:space="0"/>
              <w:bottom w:val="single" w:color="000000" w:sz="4" w:space="0"/>
              <w:right w:val="single" w:color="000000" w:sz="4" w:space="0"/>
            </w:tcBorders>
            <w:vAlign w:val="center"/>
          </w:tcPr>
          <w:p w14:paraId="1CD0586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二三插</w:t>
            </w:r>
          </w:p>
        </w:tc>
        <w:tc>
          <w:tcPr>
            <w:tcW w:w="5864" w:type="dxa"/>
            <w:tcBorders>
              <w:top w:val="single" w:color="000000" w:sz="4" w:space="0"/>
              <w:left w:val="single" w:color="000000" w:sz="4" w:space="0"/>
              <w:bottom w:val="single" w:color="000000" w:sz="4" w:space="0"/>
              <w:right w:val="single" w:color="000000" w:sz="4" w:space="0"/>
            </w:tcBorders>
            <w:vAlign w:val="center"/>
          </w:tcPr>
          <w:p w14:paraId="5E03F37A">
            <w:pPr>
              <w:widowControl/>
              <w:numPr>
                <w:ilvl w:val="0"/>
                <w:numId w:val="0"/>
              </w:numPr>
              <w:jc w:val="left"/>
              <w:textAlignment w:val="center"/>
              <w:rPr>
                <w:rFonts w:ascii="宋体" w:hAnsi="宋体" w:cs="宋体"/>
                <w:color w:val="000000"/>
                <w:szCs w:val="21"/>
              </w:rPr>
            </w:pPr>
            <w:r>
              <w:rPr>
                <w:rFonts w:hint="eastAsia" w:ascii="宋体" w:hAnsi="宋体" w:cs="宋体"/>
                <w:color w:val="000000"/>
                <w:szCs w:val="21"/>
              </w:rPr>
              <w:t>二三插</w:t>
            </w:r>
          </w:p>
        </w:tc>
        <w:tc>
          <w:tcPr>
            <w:tcW w:w="633" w:type="dxa"/>
            <w:tcBorders>
              <w:top w:val="single" w:color="000000" w:sz="4" w:space="0"/>
              <w:left w:val="single" w:color="000000" w:sz="4" w:space="0"/>
              <w:bottom w:val="single" w:color="000000" w:sz="4" w:space="0"/>
              <w:right w:val="single" w:color="000000" w:sz="4" w:space="0"/>
            </w:tcBorders>
            <w:vAlign w:val="center"/>
          </w:tcPr>
          <w:p w14:paraId="3334FFD6">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292</w:t>
            </w:r>
          </w:p>
        </w:tc>
        <w:tc>
          <w:tcPr>
            <w:tcW w:w="659" w:type="dxa"/>
            <w:tcBorders>
              <w:top w:val="single" w:color="000000" w:sz="4" w:space="0"/>
              <w:left w:val="single" w:color="000000" w:sz="4" w:space="0"/>
              <w:bottom w:val="single" w:color="000000" w:sz="4" w:space="0"/>
              <w:right w:val="single" w:color="000000" w:sz="4" w:space="0"/>
            </w:tcBorders>
            <w:vAlign w:val="center"/>
          </w:tcPr>
          <w:p w14:paraId="761D0F47">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套</w:t>
            </w:r>
          </w:p>
        </w:tc>
      </w:tr>
      <w:tr w14:paraId="402949BA">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3BB7BD9">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2</w:t>
            </w:r>
          </w:p>
        </w:tc>
        <w:tc>
          <w:tcPr>
            <w:tcW w:w="737" w:type="dxa"/>
            <w:tcBorders>
              <w:top w:val="single" w:color="000000" w:sz="4" w:space="0"/>
              <w:left w:val="single" w:color="000000" w:sz="4" w:space="0"/>
              <w:bottom w:val="single" w:color="000000" w:sz="4" w:space="0"/>
              <w:right w:val="single" w:color="000000" w:sz="4" w:space="0"/>
            </w:tcBorders>
            <w:vAlign w:val="center"/>
          </w:tcPr>
          <w:p w14:paraId="3FEDBEA8">
            <w:pPr>
              <w:widowControl/>
              <w:jc w:val="center"/>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信息插座</w:t>
            </w:r>
          </w:p>
        </w:tc>
        <w:tc>
          <w:tcPr>
            <w:tcW w:w="5864" w:type="dxa"/>
            <w:tcBorders>
              <w:top w:val="single" w:color="000000" w:sz="4" w:space="0"/>
              <w:left w:val="single" w:color="000000" w:sz="4" w:space="0"/>
              <w:bottom w:val="single" w:color="000000" w:sz="4" w:space="0"/>
              <w:right w:val="single" w:color="000000" w:sz="4" w:space="0"/>
            </w:tcBorders>
            <w:vAlign w:val="center"/>
          </w:tcPr>
          <w:p w14:paraId="66F6230D">
            <w:pPr>
              <w:widowControl/>
              <w:numPr>
                <w:ilvl w:val="0"/>
                <w:numId w:val="0"/>
              </w:numPr>
              <w:jc w:val="left"/>
              <w:textAlignment w:val="center"/>
              <w:rPr>
                <w:rFonts w:ascii="宋体" w:hAnsi="宋体" w:cs="宋体"/>
                <w:color w:val="000000"/>
                <w:szCs w:val="21"/>
              </w:rPr>
            </w:pPr>
            <w:r>
              <w:rPr>
                <w:rFonts w:hint="eastAsia" w:ascii="宋体" w:hAnsi="宋体" w:cs="宋体"/>
                <w:color w:val="000000"/>
                <w:szCs w:val="21"/>
              </w:rPr>
              <w:t>网络面板</w:t>
            </w:r>
          </w:p>
        </w:tc>
        <w:tc>
          <w:tcPr>
            <w:tcW w:w="633" w:type="dxa"/>
            <w:tcBorders>
              <w:top w:val="single" w:color="000000" w:sz="4" w:space="0"/>
              <w:left w:val="single" w:color="000000" w:sz="4" w:space="0"/>
              <w:bottom w:val="single" w:color="000000" w:sz="4" w:space="0"/>
              <w:right w:val="single" w:color="000000" w:sz="4" w:space="0"/>
            </w:tcBorders>
            <w:vAlign w:val="center"/>
          </w:tcPr>
          <w:p w14:paraId="35A347E8">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146</w:t>
            </w:r>
          </w:p>
        </w:tc>
        <w:tc>
          <w:tcPr>
            <w:tcW w:w="659" w:type="dxa"/>
            <w:tcBorders>
              <w:top w:val="single" w:color="000000" w:sz="4" w:space="0"/>
              <w:left w:val="single" w:color="000000" w:sz="4" w:space="0"/>
              <w:bottom w:val="single" w:color="000000" w:sz="4" w:space="0"/>
              <w:right w:val="single" w:color="000000" w:sz="4" w:space="0"/>
            </w:tcBorders>
            <w:vAlign w:val="center"/>
          </w:tcPr>
          <w:p w14:paraId="16ACDD2D">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套</w:t>
            </w:r>
          </w:p>
        </w:tc>
      </w:tr>
      <w:tr w14:paraId="25EFA53E">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633DF80">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3</w:t>
            </w:r>
          </w:p>
        </w:tc>
        <w:tc>
          <w:tcPr>
            <w:tcW w:w="737" w:type="dxa"/>
            <w:tcBorders>
              <w:top w:val="single" w:color="000000" w:sz="4" w:space="0"/>
              <w:left w:val="single" w:color="000000" w:sz="4" w:space="0"/>
              <w:bottom w:val="single" w:color="000000" w:sz="4" w:space="0"/>
              <w:right w:val="single" w:color="000000" w:sz="4" w:space="0"/>
            </w:tcBorders>
            <w:vAlign w:val="center"/>
          </w:tcPr>
          <w:p w14:paraId="01B54F0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双绞线</w:t>
            </w:r>
          </w:p>
        </w:tc>
        <w:tc>
          <w:tcPr>
            <w:tcW w:w="5864" w:type="dxa"/>
            <w:tcBorders>
              <w:top w:val="single" w:color="000000" w:sz="4" w:space="0"/>
              <w:left w:val="single" w:color="000000" w:sz="4" w:space="0"/>
              <w:bottom w:val="single" w:color="000000" w:sz="4" w:space="0"/>
              <w:right w:val="single" w:color="000000" w:sz="4" w:space="0"/>
            </w:tcBorders>
            <w:vAlign w:val="center"/>
          </w:tcPr>
          <w:p w14:paraId="577B6384">
            <w:pPr>
              <w:widowControl/>
              <w:jc w:val="left"/>
              <w:textAlignment w:val="center"/>
              <w:rPr>
                <w:rFonts w:ascii="宋体" w:hAnsi="宋体" w:cs="宋体"/>
                <w:color w:val="000000"/>
                <w:szCs w:val="21"/>
              </w:rPr>
            </w:pPr>
            <w:r>
              <w:rPr>
                <w:rFonts w:hint="eastAsia" w:ascii="宋体" w:hAnsi="宋体" w:cs="宋体"/>
                <w:color w:val="000000"/>
                <w:szCs w:val="21"/>
              </w:rPr>
              <w:t>6类网线，屏蔽双绞线</w:t>
            </w:r>
          </w:p>
        </w:tc>
        <w:tc>
          <w:tcPr>
            <w:tcW w:w="633" w:type="dxa"/>
            <w:tcBorders>
              <w:top w:val="single" w:color="000000" w:sz="4" w:space="0"/>
              <w:left w:val="single" w:color="000000" w:sz="4" w:space="0"/>
              <w:bottom w:val="single" w:color="000000" w:sz="4" w:space="0"/>
              <w:right w:val="single" w:color="000000" w:sz="4" w:space="0"/>
            </w:tcBorders>
            <w:vAlign w:val="center"/>
          </w:tcPr>
          <w:p w14:paraId="79F56B95">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1</w:t>
            </w:r>
          </w:p>
        </w:tc>
        <w:tc>
          <w:tcPr>
            <w:tcW w:w="659" w:type="dxa"/>
            <w:tcBorders>
              <w:top w:val="single" w:color="000000" w:sz="4" w:space="0"/>
              <w:left w:val="single" w:color="000000" w:sz="4" w:space="0"/>
              <w:bottom w:val="single" w:color="000000" w:sz="4" w:space="0"/>
              <w:right w:val="single" w:color="000000" w:sz="4" w:space="0"/>
            </w:tcBorders>
            <w:vAlign w:val="center"/>
          </w:tcPr>
          <w:p w14:paraId="2DF17B7B">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批</w:t>
            </w:r>
          </w:p>
        </w:tc>
      </w:tr>
      <w:tr w14:paraId="2265F773">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92CDD89">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4</w:t>
            </w:r>
          </w:p>
        </w:tc>
        <w:tc>
          <w:tcPr>
            <w:tcW w:w="737" w:type="dxa"/>
            <w:tcBorders>
              <w:top w:val="single" w:color="000000" w:sz="4" w:space="0"/>
              <w:left w:val="single" w:color="000000" w:sz="4" w:space="0"/>
              <w:bottom w:val="single" w:color="000000" w:sz="4" w:space="0"/>
              <w:right w:val="single" w:color="000000" w:sz="4" w:space="0"/>
            </w:tcBorders>
            <w:vAlign w:val="center"/>
          </w:tcPr>
          <w:p w14:paraId="03D82361">
            <w:pPr>
              <w:widowControl/>
              <w:jc w:val="center"/>
              <w:textAlignment w:val="center"/>
              <w:rPr>
                <w:rFonts w:ascii="宋体" w:hAnsi="宋体" w:cs="宋体"/>
                <w:color w:val="000000"/>
                <w:kern w:val="0"/>
                <w:szCs w:val="21"/>
              </w:rPr>
            </w:pPr>
            <w:r>
              <w:rPr>
                <w:rFonts w:hint="eastAsia" w:ascii="宋体" w:hAnsi="宋体" w:cs="宋体"/>
                <w:color w:val="000000"/>
                <w:kern w:val="0"/>
                <w:szCs w:val="21"/>
                <w:lang w:val="en-US" w:eastAsia="zh-CN"/>
              </w:rPr>
              <w:t>配线-BVR-4m2</w:t>
            </w:r>
          </w:p>
        </w:tc>
        <w:tc>
          <w:tcPr>
            <w:tcW w:w="5864" w:type="dxa"/>
            <w:tcBorders>
              <w:top w:val="single" w:color="000000" w:sz="4" w:space="0"/>
              <w:left w:val="single" w:color="000000" w:sz="4" w:space="0"/>
              <w:bottom w:val="single" w:color="000000" w:sz="4" w:space="0"/>
              <w:right w:val="single" w:color="000000" w:sz="4" w:space="0"/>
            </w:tcBorders>
            <w:vAlign w:val="center"/>
          </w:tcPr>
          <w:p w14:paraId="7AD6BD97">
            <w:pPr>
              <w:widowControl/>
              <w:jc w:val="left"/>
              <w:textAlignment w:val="center"/>
              <w:rPr>
                <w:rFonts w:ascii="宋体" w:hAnsi="宋体" w:cs="宋体"/>
                <w:color w:val="000000"/>
                <w:szCs w:val="21"/>
              </w:rPr>
            </w:pPr>
            <w:r>
              <w:rPr>
                <w:rFonts w:hint="eastAsia" w:ascii="宋体" w:hAnsi="宋体" w:cs="宋体"/>
                <w:color w:val="000000"/>
                <w:szCs w:val="21"/>
              </w:rPr>
              <w:t>4平方3芯</w:t>
            </w:r>
          </w:p>
        </w:tc>
        <w:tc>
          <w:tcPr>
            <w:tcW w:w="633" w:type="dxa"/>
            <w:tcBorders>
              <w:top w:val="single" w:color="000000" w:sz="4" w:space="0"/>
              <w:left w:val="single" w:color="000000" w:sz="4" w:space="0"/>
              <w:bottom w:val="single" w:color="000000" w:sz="4" w:space="0"/>
              <w:right w:val="single" w:color="000000" w:sz="4" w:space="0"/>
            </w:tcBorders>
            <w:vAlign w:val="center"/>
          </w:tcPr>
          <w:p w14:paraId="6824E9B7">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1</w:t>
            </w:r>
          </w:p>
        </w:tc>
        <w:tc>
          <w:tcPr>
            <w:tcW w:w="659" w:type="dxa"/>
            <w:tcBorders>
              <w:top w:val="single" w:color="000000" w:sz="4" w:space="0"/>
              <w:left w:val="single" w:color="000000" w:sz="4" w:space="0"/>
              <w:bottom w:val="single" w:color="000000" w:sz="4" w:space="0"/>
              <w:right w:val="single" w:color="000000" w:sz="4" w:space="0"/>
            </w:tcBorders>
            <w:vAlign w:val="center"/>
          </w:tcPr>
          <w:p w14:paraId="31B7E5FB">
            <w:pPr>
              <w:widowControl/>
              <w:jc w:val="center"/>
              <w:textAlignment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批</w:t>
            </w:r>
          </w:p>
        </w:tc>
      </w:tr>
      <w:tr w14:paraId="0D16733E">
        <w:tblPrEx>
          <w:tblCellMar>
            <w:top w:w="0" w:type="dxa"/>
            <w:left w:w="108" w:type="dxa"/>
            <w:bottom w:w="0" w:type="dxa"/>
            <w:right w:w="108" w:type="dxa"/>
          </w:tblCellMar>
        </w:tblPrEx>
        <w:trPr>
          <w:trHeight w:val="778"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3886188">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5</w:t>
            </w:r>
          </w:p>
        </w:tc>
        <w:tc>
          <w:tcPr>
            <w:tcW w:w="737" w:type="dxa"/>
            <w:tcBorders>
              <w:top w:val="single" w:color="000000" w:sz="4" w:space="0"/>
              <w:left w:val="single" w:color="000000" w:sz="4" w:space="0"/>
              <w:bottom w:val="single" w:color="000000" w:sz="4" w:space="0"/>
              <w:right w:val="single" w:color="000000" w:sz="4" w:space="0"/>
            </w:tcBorders>
            <w:vAlign w:val="center"/>
          </w:tcPr>
          <w:p w14:paraId="4248A9B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静电地板</w:t>
            </w:r>
          </w:p>
        </w:tc>
        <w:tc>
          <w:tcPr>
            <w:tcW w:w="5864" w:type="dxa"/>
            <w:tcBorders>
              <w:top w:val="single" w:color="000000" w:sz="4" w:space="0"/>
              <w:left w:val="single" w:color="000000" w:sz="4" w:space="0"/>
              <w:bottom w:val="single" w:color="000000" w:sz="4" w:space="0"/>
              <w:right w:val="single" w:color="000000" w:sz="4" w:space="0"/>
            </w:tcBorders>
            <w:vAlign w:val="center"/>
          </w:tcPr>
          <w:p w14:paraId="619533E2">
            <w:pPr>
              <w:widowControl/>
              <w:jc w:val="left"/>
              <w:textAlignment w:val="center"/>
              <w:rPr>
                <w:rFonts w:hint="eastAsia" w:ascii="宋体" w:hAnsi="宋体" w:cs="宋体"/>
                <w:color w:val="000000"/>
                <w:szCs w:val="21"/>
              </w:rPr>
            </w:pPr>
            <w:r>
              <w:rPr>
                <w:rFonts w:hint="eastAsia"/>
              </w:rPr>
              <w:t>尺寸：</w:t>
            </w:r>
            <w:r>
              <w:rPr>
                <w:rFonts w:hint="eastAsia" w:ascii="宋体" w:hAnsi="宋体" w:cs="宋体"/>
                <w:color w:val="000000"/>
                <w:szCs w:val="21"/>
              </w:rPr>
              <w:t>600*600*35mm；</w:t>
            </w:r>
          </w:p>
          <w:p w14:paraId="1E6E71B1">
            <w:pPr>
              <w:widowControl/>
              <w:jc w:val="left"/>
              <w:textAlignment w:val="center"/>
              <w:rPr>
                <w:rFonts w:hint="eastAsia" w:ascii="宋体" w:hAnsi="宋体" w:cs="宋体"/>
                <w:color w:val="000000"/>
                <w:szCs w:val="21"/>
              </w:rPr>
            </w:pPr>
            <w:r>
              <w:rPr>
                <w:rFonts w:hint="eastAsia" w:ascii="宋体" w:hAnsi="宋体" w:cs="宋体"/>
                <w:color w:val="000000"/>
                <w:szCs w:val="21"/>
              </w:rPr>
              <w:t>材质：SPCC硬质钢板；</w:t>
            </w:r>
          </w:p>
        </w:tc>
        <w:tc>
          <w:tcPr>
            <w:tcW w:w="633" w:type="dxa"/>
            <w:tcBorders>
              <w:top w:val="single" w:color="000000" w:sz="4" w:space="0"/>
              <w:left w:val="single" w:color="000000" w:sz="4" w:space="0"/>
              <w:bottom w:val="single" w:color="000000" w:sz="4" w:space="0"/>
              <w:right w:val="single" w:color="000000" w:sz="4" w:space="0"/>
            </w:tcBorders>
            <w:vAlign w:val="center"/>
          </w:tcPr>
          <w:p w14:paraId="040054B6">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227</w:t>
            </w:r>
          </w:p>
        </w:tc>
        <w:tc>
          <w:tcPr>
            <w:tcW w:w="659" w:type="dxa"/>
            <w:tcBorders>
              <w:top w:val="single" w:color="000000" w:sz="4" w:space="0"/>
              <w:left w:val="single" w:color="000000" w:sz="4" w:space="0"/>
              <w:bottom w:val="single" w:color="000000" w:sz="4" w:space="0"/>
              <w:right w:val="single" w:color="000000" w:sz="4" w:space="0"/>
            </w:tcBorders>
            <w:vAlign w:val="center"/>
          </w:tcPr>
          <w:p w14:paraId="28128B08">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w:t>
            </w:r>
          </w:p>
        </w:tc>
      </w:tr>
      <w:tr w14:paraId="6FEC63AA">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C2ED2DA">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6</w:t>
            </w:r>
          </w:p>
        </w:tc>
        <w:tc>
          <w:tcPr>
            <w:tcW w:w="737" w:type="dxa"/>
            <w:tcBorders>
              <w:top w:val="single" w:color="000000" w:sz="4" w:space="0"/>
              <w:left w:val="single" w:color="000000" w:sz="4" w:space="0"/>
              <w:bottom w:val="single" w:color="000000" w:sz="4" w:space="0"/>
              <w:right w:val="single" w:color="000000" w:sz="4" w:space="0"/>
            </w:tcBorders>
            <w:vAlign w:val="center"/>
          </w:tcPr>
          <w:p w14:paraId="7A06FF3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线槽</w:t>
            </w:r>
          </w:p>
        </w:tc>
        <w:tc>
          <w:tcPr>
            <w:tcW w:w="5864" w:type="dxa"/>
            <w:tcBorders>
              <w:top w:val="single" w:color="000000" w:sz="4" w:space="0"/>
              <w:left w:val="single" w:color="000000" w:sz="4" w:space="0"/>
              <w:bottom w:val="single" w:color="000000" w:sz="4" w:space="0"/>
              <w:right w:val="single" w:color="000000" w:sz="4" w:space="0"/>
            </w:tcBorders>
            <w:vAlign w:val="center"/>
          </w:tcPr>
          <w:p w14:paraId="01619508">
            <w:pPr>
              <w:widowControl/>
              <w:jc w:val="left"/>
              <w:textAlignment w:val="center"/>
              <w:rPr>
                <w:rFonts w:ascii="宋体" w:hAnsi="宋体" w:cs="宋体"/>
                <w:color w:val="000000"/>
                <w:szCs w:val="21"/>
              </w:rPr>
            </w:pPr>
            <w:r>
              <w:rPr>
                <w:rFonts w:hint="eastAsia" w:ascii="宋体" w:hAnsi="宋体" w:cs="宋体"/>
                <w:color w:val="000000"/>
                <w:szCs w:val="21"/>
              </w:rPr>
              <w:t>镀锌线槽</w:t>
            </w:r>
          </w:p>
        </w:tc>
        <w:tc>
          <w:tcPr>
            <w:tcW w:w="633" w:type="dxa"/>
            <w:tcBorders>
              <w:top w:val="single" w:color="000000" w:sz="4" w:space="0"/>
              <w:left w:val="single" w:color="000000" w:sz="4" w:space="0"/>
              <w:bottom w:val="single" w:color="000000" w:sz="4" w:space="0"/>
              <w:right w:val="single" w:color="000000" w:sz="4" w:space="0"/>
            </w:tcBorders>
            <w:vAlign w:val="center"/>
          </w:tcPr>
          <w:p w14:paraId="27F0BA94">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1</w:t>
            </w:r>
          </w:p>
        </w:tc>
        <w:tc>
          <w:tcPr>
            <w:tcW w:w="659" w:type="dxa"/>
            <w:tcBorders>
              <w:top w:val="single" w:color="000000" w:sz="4" w:space="0"/>
              <w:left w:val="single" w:color="000000" w:sz="4" w:space="0"/>
              <w:bottom w:val="single" w:color="000000" w:sz="4" w:space="0"/>
              <w:right w:val="single" w:color="000000" w:sz="4" w:space="0"/>
            </w:tcBorders>
            <w:vAlign w:val="center"/>
          </w:tcPr>
          <w:p w14:paraId="09B06A0C">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项</w:t>
            </w:r>
          </w:p>
        </w:tc>
      </w:tr>
      <w:tr w14:paraId="6867CBEF">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45C3EFE">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7</w:t>
            </w:r>
          </w:p>
        </w:tc>
        <w:tc>
          <w:tcPr>
            <w:tcW w:w="737" w:type="dxa"/>
            <w:tcBorders>
              <w:top w:val="single" w:color="000000" w:sz="4" w:space="0"/>
              <w:left w:val="single" w:color="000000" w:sz="4" w:space="0"/>
              <w:bottom w:val="single" w:color="000000" w:sz="4" w:space="0"/>
              <w:right w:val="single" w:color="000000" w:sz="4" w:space="0"/>
            </w:tcBorders>
            <w:vAlign w:val="center"/>
          </w:tcPr>
          <w:p w14:paraId="3974970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电源控制箱</w:t>
            </w:r>
          </w:p>
        </w:tc>
        <w:tc>
          <w:tcPr>
            <w:tcW w:w="5864" w:type="dxa"/>
            <w:tcBorders>
              <w:top w:val="single" w:color="000000" w:sz="4" w:space="0"/>
              <w:left w:val="single" w:color="000000" w:sz="4" w:space="0"/>
              <w:bottom w:val="single" w:color="000000" w:sz="4" w:space="0"/>
              <w:right w:val="single" w:color="000000" w:sz="4" w:space="0"/>
            </w:tcBorders>
            <w:vAlign w:val="center"/>
          </w:tcPr>
          <w:p w14:paraId="66147C5E">
            <w:pPr>
              <w:widowControl/>
              <w:jc w:val="left"/>
              <w:textAlignment w:val="center"/>
              <w:rPr>
                <w:rFonts w:ascii="宋体" w:hAnsi="宋体" w:cs="宋体"/>
                <w:color w:val="000000"/>
                <w:szCs w:val="21"/>
              </w:rPr>
            </w:pPr>
            <w:r>
              <w:rPr>
                <w:rFonts w:hint="eastAsia" w:ascii="宋体" w:hAnsi="宋体" w:cs="宋体"/>
                <w:color w:val="000000"/>
                <w:szCs w:val="21"/>
              </w:rPr>
              <w:t>单组控制。一键开电</w:t>
            </w:r>
          </w:p>
        </w:tc>
        <w:tc>
          <w:tcPr>
            <w:tcW w:w="633" w:type="dxa"/>
            <w:tcBorders>
              <w:top w:val="single" w:color="000000" w:sz="4" w:space="0"/>
              <w:left w:val="single" w:color="000000" w:sz="4" w:space="0"/>
              <w:bottom w:val="single" w:color="000000" w:sz="4" w:space="0"/>
              <w:right w:val="single" w:color="000000" w:sz="4" w:space="0"/>
            </w:tcBorders>
            <w:vAlign w:val="center"/>
          </w:tcPr>
          <w:p w14:paraId="3E6B66FC">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2</w:t>
            </w:r>
          </w:p>
        </w:tc>
        <w:tc>
          <w:tcPr>
            <w:tcW w:w="659" w:type="dxa"/>
            <w:tcBorders>
              <w:top w:val="single" w:color="000000" w:sz="4" w:space="0"/>
              <w:left w:val="single" w:color="000000" w:sz="4" w:space="0"/>
              <w:bottom w:val="single" w:color="000000" w:sz="4" w:space="0"/>
              <w:right w:val="single" w:color="000000" w:sz="4" w:space="0"/>
            </w:tcBorders>
            <w:vAlign w:val="center"/>
          </w:tcPr>
          <w:p w14:paraId="7D0E3185">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台</w:t>
            </w:r>
          </w:p>
        </w:tc>
      </w:tr>
      <w:tr w14:paraId="6E3A5B64">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D9B6C51">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8</w:t>
            </w:r>
          </w:p>
        </w:tc>
        <w:tc>
          <w:tcPr>
            <w:tcW w:w="737" w:type="dxa"/>
            <w:tcBorders>
              <w:top w:val="single" w:color="000000" w:sz="4" w:space="0"/>
              <w:left w:val="single" w:color="000000" w:sz="4" w:space="0"/>
              <w:bottom w:val="single" w:color="000000" w:sz="4" w:space="0"/>
              <w:right w:val="single" w:color="000000" w:sz="4" w:space="0"/>
            </w:tcBorders>
            <w:vAlign w:val="center"/>
          </w:tcPr>
          <w:p w14:paraId="0566AF2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固态硬盘</w:t>
            </w:r>
          </w:p>
        </w:tc>
        <w:tc>
          <w:tcPr>
            <w:tcW w:w="5864" w:type="dxa"/>
            <w:tcBorders>
              <w:top w:val="single" w:color="000000" w:sz="4" w:space="0"/>
              <w:left w:val="single" w:color="000000" w:sz="4" w:space="0"/>
              <w:bottom w:val="single" w:color="000000" w:sz="4" w:space="0"/>
              <w:right w:val="single" w:color="000000" w:sz="4" w:space="0"/>
            </w:tcBorders>
            <w:vAlign w:val="center"/>
          </w:tcPr>
          <w:p w14:paraId="31E3AAE4">
            <w:pPr>
              <w:widowControl/>
              <w:jc w:val="left"/>
              <w:textAlignment w:val="center"/>
              <w:rPr>
                <w:rFonts w:ascii="宋体" w:hAnsi="宋体" w:cs="宋体"/>
                <w:color w:val="000000"/>
                <w:szCs w:val="21"/>
              </w:rPr>
            </w:pPr>
            <w:r>
              <w:rPr>
                <w:rFonts w:hint="eastAsia" w:ascii="宋体" w:hAnsi="宋体" w:cs="宋体"/>
                <w:color w:val="000000"/>
                <w:szCs w:val="21"/>
              </w:rPr>
              <w:t xml:space="preserve"> 512G或以上 </w:t>
            </w:r>
          </w:p>
        </w:tc>
        <w:tc>
          <w:tcPr>
            <w:tcW w:w="633" w:type="dxa"/>
            <w:tcBorders>
              <w:top w:val="single" w:color="000000" w:sz="4" w:space="0"/>
              <w:left w:val="single" w:color="000000" w:sz="4" w:space="0"/>
              <w:bottom w:val="single" w:color="000000" w:sz="4" w:space="0"/>
              <w:right w:val="single" w:color="000000" w:sz="4" w:space="0"/>
            </w:tcBorders>
            <w:vAlign w:val="center"/>
          </w:tcPr>
          <w:p w14:paraId="5F1F2932">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2</w:t>
            </w:r>
          </w:p>
        </w:tc>
        <w:tc>
          <w:tcPr>
            <w:tcW w:w="659" w:type="dxa"/>
            <w:tcBorders>
              <w:top w:val="single" w:color="000000" w:sz="4" w:space="0"/>
              <w:left w:val="single" w:color="000000" w:sz="4" w:space="0"/>
              <w:bottom w:val="single" w:color="000000" w:sz="4" w:space="0"/>
              <w:right w:val="single" w:color="000000" w:sz="4" w:space="0"/>
            </w:tcBorders>
            <w:vAlign w:val="center"/>
          </w:tcPr>
          <w:p w14:paraId="44855A2A">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个</w:t>
            </w:r>
          </w:p>
        </w:tc>
      </w:tr>
      <w:tr w14:paraId="04D1DCD9">
        <w:tblPrEx>
          <w:tblCellMar>
            <w:top w:w="0" w:type="dxa"/>
            <w:left w:w="108" w:type="dxa"/>
            <w:bottom w:w="0" w:type="dxa"/>
            <w:right w:w="108" w:type="dxa"/>
          </w:tblCellMar>
        </w:tblPrEx>
        <w:trPr>
          <w:trHeight w:val="803"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50097C0">
            <w:pPr>
              <w:widowControl/>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9</w:t>
            </w:r>
          </w:p>
        </w:tc>
        <w:tc>
          <w:tcPr>
            <w:tcW w:w="737" w:type="dxa"/>
            <w:tcBorders>
              <w:top w:val="single" w:color="000000" w:sz="4" w:space="0"/>
              <w:left w:val="single" w:color="000000" w:sz="4" w:space="0"/>
              <w:bottom w:val="single" w:color="000000" w:sz="4" w:space="0"/>
              <w:right w:val="single" w:color="000000" w:sz="4" w:space="0"/>
            </w:tcBorders>
            <w:vAlign w:val="center"/>
          </w:tcPr>
          <w:p w14:paraId="1D68DB8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安装调试集成费用</w:t>
            </w:r>
          </w:p>
        </w:tc>
        <w:tc>
          <w:tcPr>
            <w:tcW w:w="5864" w:type="dxa"/>
            <w:tcBorders>
              <w:top w:val="single" w:color="000000" w:sz="4" w:space="0"/>
              <w:left w:val="single" w:color="000000" w:sz="4" w:space="0"/>
              <w:bottom w:val="single" w:color="000000" w:sz="4" w:space="0"/>
              <w:right w:val="single" w:color="000000" w:sz="4" w:space="0"/>
            </w:tcBorders>
            <w:vAlign w:val="center"/>
          </w:tcPr>
          <w:p w14:paraId="4A942F06">
            <w:pPr>
              <w:widowControl/>
              <w:jc w:val="left"/>
              <w:textAlignment w:val="center"/>
              <w:rPr>
                <w:rFonts w:ascii="宋体" w:hAnsi="宋体" w:cs="宋体"/>
                <w:color w:val="000000"/>
                <w:szCs w:val="21"/>
              </w:rPr>
            </w:pPr>
            <w:r>
              <w:rPr>
                <w:rFonts w:hint="eastAsia" w:ascii="宋体" w:hAnsi="宋体" w:cs="宋体"/>
                <w:color w:val="000000"/>
                <w:szCs w:val="21"/>
              </w:rPr>
              <w:t>提供设备、辅材等安装施工服务，包括电气管线、线材、电箱、电源开关、网络系统、接线端子、承插件、管卡、开槽、胶粒、自攻丝、钢钉、绝缘胶布、管接头等辅材等；对采购的设备、系统需集成的部分在施工现场进行部署、调试，并将各个分离的设备、功能和数据等集成到相互关联；</w:t>
            </w:r>
          </w:p>
        </w:tc>
        <w:tc>
          <w:tcPr>
            <w:tcW w:w="633" w:type="dxa"/>
            <w:tcBorders>
              <w:top w:val="single" w:color="000000" w:sz="4" w:space="0"/>
              <w:left w:val="single" w:color="000000" w:sz="4" w:space="0"/>
              <w:bottom w:val="single" w:color="000000" w:sz="4" w:space="0"/>
              <w:right w:val="single" w:color="000000" w:sz="4" w:space="0"/>
            </w:tcBorders>
            <w:vAlign w:val="center"/>
          </w:tcPr>
          <w:p w14:paraId="03C38293">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1</w:t>
            </w:r>
          </w:p>
        </w:tc>
        <w:tc>
          <w:tcPr>
            <w:tcW w:w="659" w:type="dxa"/>
            <w:tcBorders>
              <w:top w:val="single" w:color="000000" w:sz="4" w:space="0"/>
              <w:left w:val="single" w:color="000000" w:sz="4" w:space="0"/>
              <w:bottom w:val="single" w:color="000000" w:sz="4" w:space="0"/>
              <w:right w:val="single" w:color="000000" w:sz="4" w:space="0"/>
            </w:tcBorders>
            <w:vAlign w:val="center"/>
          </w:tcPr>
          <w:p w14:paraId="48634FB9">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项</w:t>
            </w:r>
          </w:p>
        </w:tc>
      </w:tr>
    </w:tbl>
    <w:p w14:paraId="78C7392A">
      <w:pPr>
        <w:spacing w:line="360" w:lineRule="auto"/>
        <w:outlineLvl w:val="3"/>
        <w:rPr>
          <w:rFonts w:ascii="宋体" w:hAnsi="宋体" w:cs="宋体"/>
          <w:sz w:val="24"/>
        </w:rPr>
      </w:pPr>
      <w:r>
        <w:rPr>
          <w:rFonts w:hint="eastAsia" w:ascii="宋体" w:hAnsi="宋体" w:cs="宋体"/>
          <w:b/>
          <w:bCs/>
          <w:sz w:val="28"/>
          <w:szCs w:val="28"/>
        </w:rPr>
        <w:br w:type="page"/>
      </w:r>
      <w:bookmarkEnd w:id="57"/>
      <w:r>
        <w:rPr>
          <w:rFonts w:hint="eastAsia" w:ascii="宋体" w:hAnsi="宋体" w:cs="宋体"/>
          <w:sz w:val="24"/>
        </w:rPr>
        <w:t>附表</w:t>
      </w:r>
      <w:r>
        <w:rPr>
          <w:rFonts w:hint="eastAsia" w:ascii="宋体" w:hAnsi="宋体" w:cs="宋体"/>
          <w:sz w:val="24"/>
          <w:lang w:eastAsia="zh-CN"/>
        </w:rPr>
        <w:t>二</w:t>
      </w:r>
      <w:r>
        <w:rPr>
          <w:rFonts w:hint="eastAsia" w:ascii="宋体" w:hAnsi="宋体" w:cs="宋体"/>
          <w:sz w:val="24"/>
        </w:rPr>
        <w:t>：</w:t>
      </w:r>
      <w:r>
        <w:rPr>
          <w:sz w:val="24"/>
          <w:szCs w:val="24"/>
          <w:lang w:eastAsia="zh-CN"/>
        </w:rPr>
        <w:t>智慧图书馆系统</w:t>
      </w:r>
      <w:r>
        <w:rPr>
          <w:rFonts w:hint="eastAsia"/>
          <w:sz w:val="24"/>
          <w:szCs w:val="24"/>
          <w:lang w:val="en-US" w:eastAsia="zh-CN"/>
        </w:rPr>
        <w:t>及相关设备设施</w:t>
      </w:r>
    </w:p>
    <w:tbl>
      <w:tblPr>
        <w:tblStyle w:val="8"/>
        <w:tblW w:w="8834" w:type="dxa"/>
        <w:tblInd w:w="18" w:type="dxa"/>
        <w:tblLayout w:type="fixed"/>
        <w:tblCellMar>
          <w:top w:w="0" w:type="dxa"/>
          <w:left w:w="108" w:type="dxa"/>
          <w:bottom w:w="0" w:type="dxa"/>
          <w:right w:w="108" w:type="dxa"/>
        </w:tblCellMar>
      </w:tblPr>
      <w:tblGrid>
        <w:gridCol w:w="555"/>
        <w:gridCol w:w="735"/>
        <w:gridCol w:w="6261"/>
        <w:gridCol w:w="766"/>
        <w:gridCol w:w="517"/>
      </w:tblGrid>
      <w:tr w14:paraId="27B51B43">
        <w:tblPrEx>
          <w:tblCellMar>
            <w:top w:w="0" w:type="dxa"/>
            <w:left w:w="108" w:type="dxa"/>
            <w:bottom w:w="0" w:type="dxa"/>
            <w:right w:w="108" w:type="dxa"/>
          </w:tblCellMar>
        </w:tblPrEx>
        <w:trPr>
          <w:trHeight w:val="567"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4111896">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735" w:type="dxa"/>
            <w:tcBorders>
              <w:top w:val="single" w:color="000000" w:sz="4" w:space="0"/>
              <w:left w:val="single" w:color="000000" w:sz="4" w:space="0"/>
              <w:bottom w:val="single" w:color="000000" w:sz="4" w:space="0"/>
              <w:right w:val="single" w:color="000000" w:sz="4" w:space="0"/>
            </w:tcBorders>
            <w:vAlign w:val="center"/>
          </w:tcPr>
          <w:p w14:paraId="1171247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产品名称</w:t>
            </w:r>
          </w:p>
        </w:tc>
        <w:tc>
          <w:tcPr>
            <w:tcW w:w="6261" w:type="dxa"/>
            <w:tcBorders>
              <w:top w:val="single" w:color="000000" w:sz="4" w:space="0"/>
              <w:left w:val="single" w:color="000000" w:sz="4" w:space="0"/>
              <w:bottom w:val="single" w:color="000000" w:sz="4" w:space="0"/>
              <w:right w:val="single" w:color="000000" w:sz="4" w:space="0"/>
            </w:tcBorders>
            <w:noWrap/>
            <w:vAlign w:val="center"/>
          </w:tcPr>
          <w:p w14:paraId="45B2D3C4">
            <w:pPr>
              <w:widowControl/>
              <w:jc w:val="center"/>
              <w:textAlignment w:val="center"/>
              <w:rPr>
                <w:rFonts w:ascii="宋体" w:hAnsi="宋体" w:cs="宋体"/>
                <w:color w:val="000000"/>
                <w:szCs w:val="21"/>
              </w:rPr>
            </w:pPr>
            <w:r>
              <w:rPr>
                <w:rFonts w:hint="eastAsia" w:ascii="宋体" w:hAnsi="宋体" w:cs="宋体"/>
                <w:b/>
                <w:bCs/>
                <w:color w:val="000000"/>
                <w:kern w:val="0"/>
                <w:szCs w:val="21"/>
              </w:rPr>
              <w:t>参数</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58A714B">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数量</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2F4C011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单位</w:t>
            </w:r>
          </w:p>
        </w:tc>
      </w:tr>
      <w:tr w14:paraId="11307AE9">
        <w:tblPrEx>
          <w:tblCellMar>
            <w:top w:w="0" w:type="dxa"/>
            <w:left w:w="108" w:type="dxa"/>
            <w:bottom w:w="0" w:type="dxa"/>
            <w:right w:w="108" w:type="dxa"/>
          </w:tblCellMar>
        </w:tblPrEx>
        <w:trPr>
          <w:trHeight w:val="535"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E25B382">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735" w:type="dxa"/>
            <w:tcBorders>
              <w:top w:val="single" w:color="000000" w:sz="4" w:space="0"/>
              <w:left w:val="single" w:color="000000" w:sz="4" w:space="0"/>
              <w:bottom w:val="single" w:color="000000" w:sz="4" w:space="0"/>
              <w:right w:val="single" w:color="000000" w:sz="4" w:space="0"/>
            </w:tcBorders>
            <w:vAlign w:val="center"/>
          </w:tcPr>
          <w:p w14:paraId="3A9189A6">
            <w:pPr>
              <w:widowControl/>
              <w:jc w:val="center"/>
              <w:textAlignment w:val="center"/>
              <w:rPr>
                <w:rFonts w:ascii="宋体" w:hAnsi="宋体" w:cs="宋体"/>
                <w:color w:val="000000"/>
                <w:szCs w:val="21"/>
              </w:rPr>
            </w:pPr>
            <w:r>
              <w:rPr>
                <w:rFonts w:hint="eastAsia" w:ascii="宋体" w:hAnsi="宋体" w:cs="宋体"/>
                <w:color w:val="000000"/>
                <w:kern w:val="0"/>
                <w:szCs w:val="21"/>
              </w:rPr>
              <w:t>智慧图书馆管理系统</w:t>
            </w:r>
          </w:p>
        </w:tc>
        <w:tc>
          <w:tcPr>
            <w:tcW w:w="6261" w:type="dxa"/>
            <w:tcBorders>
              <w:top w:val="single" w:color="000000" w:sz="4" w:space="0"/>
              <w:left w:val="single" w:color="000000" w:sz="4" w:space="0"/>
              <w:bottom w:val="single" w:color="000000" w:sz="4" w:space="0"/>
              <w:right w:val="single" w:color="000000" w:sz="4" w:space="0"/>
            </w:tcBorders>
            <w:vAlign w:val="center"/>
          </w:tcPr>
          <w:p w14:paraId="0875D2D4">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一、智慧图书管理系统</w:t>
            </w:r>
          </w:p>
          <w:p w14:paraId="17A5B045">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1．系统整体要求</w:t>
            </w:r>
          </w:p>
          <w:p w14:paraId="7F21A571">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(1)系统架构要求：系统需为SAAS模式，基于浏览器技术的前端界面，保证系统的可扩充性和分布式部署的安全可靠性；软件采用B/S架构，后台采用SQL等开源数据库。</w:t>
            </w:r>
          </w:p>
          <w:p w14:paraId="513D0064">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(2)系统兼容性要求:服务端支持目前主流操作系统，浏览器可兼容Google、火狐、360等主流浏览器；电脑端支持常用终端设备PC（windows 7、windows 8、windows 10、windows 11）；</w:t>
            </w:r>
          </w:p>
          <w:p w14:paraId="1B934C25">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(3)系统性能要求: 1、系统运行支持至少百万级注册用户量。2、系统保证7×24小时运行。3、支持负载均衡、可扩展性强；</w:t>
            </w:r>
          </w:p>
          <w:p w14:paraId="7719B7C6">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(4)系统支持用户登录界面可根据用户需求自定义显示学校/机构名称和logo等相关信息登录界面。系统登录支持账号、密码登录和微信扫码登录。通过微信扫一扫功能，扫码后绑定系统管理员登录账号。可添加账户，输入管理员账户密码绑定账户到微信，下次扫描即可快捷登录系统。一个微信账户可以添加多个系统管理员账户，也可以解绑添加的账户。</w:t>
            </w:r>
          </w:p>
          <w:p w14:paraId="3A1A61DF">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(5)系统数据安全要求：系统需采用MD5加密用户信息，并且支持SSL的128位数字安全证书，HTTPS的加密传输和MD5加密保证了用户信息在网上从浏览器到服务器之间传递的安全和存储在数据库中的安全</w:t>
            </w:r>
          </w:p>
          <w:p w14:paraId="5C452D7A">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2．统计报表功能</w:t>
            </w:r>
          </w:p>
          <w:p w14:paraId="6AD7B429">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统计功能：提供以人气图书、借阅排名、借阅绩效排名、图书分类统计、读者构成统计、办证统计、借阅时段统计、到访统计、预借量统计、借阅量统计、续借量统计、借还统计、共享图书借阅占比、共享图书分类统计、还书量统计、财务统计、图书馆每日借阅流动、图书馆实时概况、书本借出时长分析、图书馆现状统计、分馆藏书统计、年级分类借阅分析、班级/年级借阅统计、借阅分类统计等维度进行图书业务信息统计，报表统计具备柱状图、饼状图、折线图等图表化方式展示，也可支持查询统计报表导出功能。</w:t>
            </w:r>
          </w:p>
          <w:p w14:paraId="7891906C">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3．期刊管理</w:t>
            </w:r>
          </w:p>
          <w:p w14:paraId="32772BF1">
            <w:pPr>
              <w:pStyle w:val="11"/>
              <w:rPr>
                <w:rFonts w:ascii="宋体" w:hAnsi="宋体" w:cs="宋体"/>
                <w:color w:val="000000"/>
                <w:highlight w:val="none"/>
              </w:rPr>
            </w:pPr>
            <w:r>
              <w:rPr>
                <w:rFonts w:hint="eastAsia" w:ascii="宋体" w:hAnsi="宋体" w:cs="宋体"/>
                <w:color w:val="000000"/>
                <w:highlight w:val="none"/>
              </w:rPr>
              <w:t>(1)期刊预订登记：1）支持新增期刊预定，可通过ISSN、ISBN、cnNum获取网络期刊信息或者新增期刊手动添加期刊信息。填写期刊周期（日刊、周刊、半月刊、月刊、季刊、年刊），期刊分册、分册数量信息后，系统可自动产生期刊每本应到期刊版期号，并生成记到登记表。2）支持多条件查看期刊预定登记信息列表，点击下拉框选择单位/机构、状态、开始时间和结束时间、名称、编号、ISBN码、ISSN号、cnNUM、出版社等进行查询；可对预定的期刊进行完结、取消、修改、查看记到明细（含期刊版期、已到份数、预定份数、记到日期、记到人）等操作。</w:t>
            </w:r>
          </w:p>
          <w:p w14:paraId="0FD55570">
            <w:pPr>
              <w:rPr>
                <w:highlight w:val="none"/>
              </w:rPr>
            </w:pPr>
            <w:r>
              <w:rPr>
                <w:rFonts w:hint="eastAsia" w:ascii="宋体" w:hAnsi="宋体" w:cs="宋体"/>
                <w:color w:val="000000"/>
                <w:szCs w:val="21"/>
                <w:highlight w:val="none"/>
              </w:rPr>
              <w:t>(2)期刊记到：支持期刊记到，可通过选择单位/机构，输入ISSN/cnNum/ISBN查询。期刊基本信息模块可查看要记到期刊的编号、名称、ISSN、出版社、周期、价格、首份日期、末份日期等信息。期刊记到详情模块展示期刊记到详情（含版期、已到份数、预定份数、记到日期、记到人、备注说明、操作等）。可根据期刊预定信息，调出记到登记表，逐期做记到处理，可为每本期刊自动生成条码号或手动输入条码，支持多复本记到。并可导出当前期刊记到详细报表。</w:t>
            </w:r>
          </w:p>
          <w:p w14:paraId="531AC6DF">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4．流通管理</w:t>
            </w:r>
          </w:p>
          <w:p w14:paraId="09D64E19">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借书：可以根据图书馆名称、馆藏区、层架、读者证号、图书条码、跨区查询（可查总分馆）处理读者借书操作。读者认证可支持IC卡、RFID卡、身份证、指纹识别、人脸识别、掌静脉识别多种识别方式。读者信息包含读者基本信息（读者证号、读者类型、会员类型）预借书本数量、已借书本数量、仍可借书本数量（含书本、期刊）、押金金额、状态、允许续借次数、允许持有天数。图书条码可以由管理员输入，也可以通过外接设备识别RFID标签、条形码等获取图书信息（含书名、书本状态、书本位置、ISBN、条形码、RFID、索书号、作者、版本、价格、出版社、类型、书本封面、内容简介等）。</w:t>
            </w:r>
          </w:p>
          <w:p w14:paraId="54D038FE">
            <w:pPr>
              <w:rPr>
                <w:highlight w:val="none"/>
              </w:rPr>
            </w:pPr>
            <w:r>
              <w:rPr>
                <w:rFonts w:hint="eastAsia" w:ascii="宋体" w:hAnsi="宋体" w:cs="宋体"/>
                <w:color w:val="000000"/>
                <w:szCs w:val="21"/>
                <w:highlight w:val="none"/>
              </w:rPr>
              <w:t>(2)预借管理：1)支持图书预借查询，系统支持读者本地或跨馆图书预借后管理员可根据图书馆名称、层架信息、书名、读者卡号等查询读者和图书信息，并处理读者预借操作，对读者预借图书进行取消或拦截操作。拦截操作原因包含复本损坏、馆藏清点、馆藏调整或自定义。2)提供预借图书状态信息及时更新给读者，包含已拦截、已取消、已回馆、已上架、已超时、已取书等信息，保证读者精确获取图书状态信息。3)预借图书上架操作：可通过输入锁定复本条形码/读写设备读取图书RFID标签获取当前书本预借信息，包含预借读者姓名、图书预约架、预借信息等进行图书预借上架操作，可通过系统向读者发送预借图书服务提醒，读者未按约定进行取书，可进行违约登记。</w:t>
            </w:r>
          </w:p>
          <w:p w14:paraId="2A8D521F">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5．读者管理</w:t>
            </w:r>
          </w:p>
          <w:p w14:paraId="29A14DCE">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读者管理：提供读者新增、修改、删除、换卡功能，基础信息需包含机构/学校、部门/班级、读者类型并且可查看对应读者类型借阅规则、押金、物理卡号；提供读者批量注销、违约、充值、退押金（可显示读者充值金额、已退金额、可退金额、支付方式、操作类型），挂失（冻结），解绑，恢复、暂停、重置密码等功能。</w:t>
            </w:r>
          </w:p>
          <w:p w14:paraId="73E5A24D">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(2)读者数据导入功能：提供初始化读者数据导入功能，导入支持按照年级、按照班级，读者类型、是否需要缴纳押金等字段配置信息。系统提供导入模板下载功能，供管理员编辑上传文件使用，导入字段包括姓名、性别、出生日期、卡号、RFID、人脸图片、班级名称等。</w:t>
            </w:r>
          </w:p>
          <w:p w14:paraId="349F5144">
            <w:pPr>
              <w:rPr>
                <w:highlight w:val="none"/>
              </w:rPr>
            </w:pPr>
            <w:r>
              <w:rPr>
                <w:rFonts w:hint="eastAsia" w:ascii="宋体" w:hAnsi="宋体" w:cs="宋体"/>
                <w:color w:val="000000"/>
                <w:szCs w:val="21"/>
                <w:highlight w:val="none"/>
              </w:rPr>
              <w:t>(3)读者人脸采集管理：可单独或批量采集人脸图像信息，采集人脸信息系统支持调用本地摄像头现场拍照或本地上传人脸照片信息，实现人脸信息采集。批量采集人脸支持图片批量导入功能，导入图片可作用于读者图像、人脸识别或同时作为这2个应用。文件格式支持Zip, GZip, BZip2, Tar, Rar, LZip, XZ等压缩格式。支持通过读者证号、身份证号、RFID读者卡物理卡号其中一种匹配方式。</w:t>
            </w:r>
          </w:p>
          <w:p w14:paraId="0EB585A2">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(4)▲读者指纹采集：可单独采集读者指纹信息，系统支持调用本地指纹仪设备现场采集读者指纹仪信息，支持采集指纹图像以及指纹特征数据，采集指纹操作3次即可完成采集。可同时同步到系统管理平台和指纹仪设备存储，也可以进行指纹信息采集更改操作。读者掌静脉采集：可单独采集读者掌静脉信息，系统支持调用本地掌静脉设备现场采集读者掌静脉信息，可同时同步到系统管理平台和掌静脉设备存储，也可以进行掌静脉信息采集更改操作。此功能点通过GB/T 25000.10-2016 《系统与软件工程系统与软件质量要求和评价(SQuaRE)第10部分:系统与软件质量模型》检测标准。（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cs="宋体"/>
                <w:color w:val="000000"/>
                <w:szCs w:val="21"/>
                <w:highlight w:val="none"/>
              </w:rPr>
              <w:t>）</w:t>
            </w:r>
          </w:p>
          <w:p w14:paraId="207E9948">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6．采编加工</w:t>
            </w:r>
          </w:p>
          <w:p w14:paraId="77F8B05B">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优先打印条码采编：1）支持新书采编上架，同时支持ISBN网络找书，减少管理员录入工作。每一次打开优先打印条码采编界面，条码自动获取最大的条码，并在图书采编上架后，条形码自动递增。可对图书上架复本数、折扣率进行设置。采编上架图书的同时绑定RFID标签，图书条码数据写入标签加密规则需按照国图标准。2）根据用户需求，图书采编支持可借可售模式采编，同时满足图书借还和售卖状态。图书采编前勾选“可售”和“绑定RFID”标签，即可同时可作为商品实现可售可借的状态，采编入库时可对该图书进行自定义一级分类、二级分类。此功能点通过GB/T 25000.10-2016 《系统与软件工程系统与软件质量要求和评价(SQuaRE)第10部分:系统与软件质量模型》检测标准。（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cs="宋体"/>
                <w:color w:val="000000"/>
                <w:szCs w:val="21"/>
                <w:highlight w:val="none"/>
              </w:rPr>
              <w:t>）</w:t>
            </w:r>
          </w:p>
          <w:p w14:paraId="66F9E716">
            <w:pPr>
              <w:widowControl/>
              <w:jc w:val="left"/>
              <w:textAlignment w:val="center"/>
              <w:rPr>
                <w:highlight w:val="none"/>
              </w:rPr>
            </w:pPr>
            <w:r>
              <w:rPr>
                <w:rFonts w:hint="eastAsia" w:ascii="宋体" w:hAnsi="宋体" w:cs="宋体"/>
                <w:color w:val="000000"/>
                <w:szCs w:val="21"/>
                <w:highlight w:val="none"/>
              </w:rPr>
              <w:t>(2)无条码采编：提供没有贴条码的书先采编上架，上架后系统会给图书分配条码，然后再把系统分配给图书的条码打印出来贴在对应的书上图书馆可采编原有的贴了条码的图书或自定义条码的图书。支持ISBN网络找书、可对图书上架复本数、折扣率进行设置。图书采编书目支持购书单号导入书目详细。</w:t>
            </w:r>
          </w:p>
          <w:p w14:paraId="493BC095">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(3)可打印书标与条码：可以按自定义要格式进行图书条码，也可批量编辑打印书标或条码，可在线调整打印参数，预览打印效果。</w:t>
            </w:r>
          </w:p>
          <w:p w14:paraId="256F42AB">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7．馆藏管理</w:t>
            </w:r>
          </w:p>
          <w:p w14:paraId="063D570C">
            <w:pPr>
              <w:rPr>
                <w:highlight w:val="none"/>
              </w:rPr>
            </w:pPr>
            <w:r>
              <w:rPr>
                <w:rFonts w:hint="eastAsia" w:ascii="宋体" w:hAnsi="宋体" w:cs="宋体"/>
                <w:color w:val="000000"/>
                <w:szCs w:val="21"/>
                <w:highlight w:val="none"/>
              </w:rPr>
              <w:t>(1)文献检索：支持多条件图书检索，可通过点击下拉框选择图书馆名称/机构名称、媒体类型、图书分类、书名、索书号、ISBN、作者、出版社等图书信息检索，反馈书目结果，同时可查看当前书目复本详情，当前书目复本全部为外借状态时，读者可申请预借图书操作。支持以excel或MARC数据等格式导入或导出图书信息。支持对检索图书基本信息进行改索书号、改价格、也可以批量对图书修改操作。</w:t>
            </w:r>
          </w:p>
          <w:p w14:paraId="756138B7">
            <w:pPr>
              <w:rPr>
                <w:highlight w:val="none"/>
              </w:rPr>
            </w:pPr>
            <w:r>
              <w:rPr>
                <w:rFonts w:hint="eastAsia" w:ascii="宋体" w:hAnsi="宋体" w:cs="宋体"/>
                <w:color w:val="000000"/>
                <w:szCs w:val="21"/>
                <w:highlight w:val="none"/>
              </w:rPr>
              <w:t>(2)图书分拣：根据图书标签号、条码等查询，可支持普通查询、标识号查询、通借通还跨区查询图书基本信息，对当前图书进行分拣，可实现预借上架、还书和上架（重新上架）书本。</w:t>
            </w:r>
          </w:p>
          <w:p w14:paraId="7026B72C">
            <w:pPr>
              <w:rPr>
                <w:highlight w:val="none"/>
              </w:rPr>
            </w:pPr>
            <w:r>
              <w:rPr>
                <w:rFonts w:hint="eastAsia" w:ascii="宋体" w:hAnsi="宋体" w:cs="宋体"/>
                <w:color w:val="000000"/>
                <w:szCs w:val="21"/>
                <w:highlight w:val="none"/>
              </w:rPr>
              <w:t>(3)整架排架：系统支持对当前馆藏区、层架图书进行查询，可展示当前图书位置信息、原书架位置信息，可对某个书架的图书单个或者批量重新排架。</w:t>
            </w:r>
          </w:p>
          <w:p w14:paraId="610742BF">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8．采访管理</w:t>
            </w:r>
          </w:p>
          <w:p w14:paraId="6C8DE02D">
            <w:pPr>
              <w:rPr>
                <w:highlight w:val="none"/>
              </w:rPr>
            </w:pPr>
            <w:r>
              <w:rPr>
                <w:rFonts w:hint="eastAsia" w:ascii="宋体" w:hAnsi="宋体" w:cs="宋体"/>
                <w:color w:val="000000"/>
                <w:szCs w:val="21"/>
                <w:highlight w:val="none"/>
              </w:rPr>
              <w:t>(1)供书单管理：1）创建供书单：提供学校对图书供货单、供应商登记管理，支持“供书单模板”下载，导入供书单书目信息。2）可对供书单明细查看，包含读者推荐、管理员推荐。可对当前供书单书目新增、删除，书本预购数量设置及订购状态。3）通过供书单进行购书单的创建操作，生成采购购书单，实现购书任务下达。</w:t>
            </w:r>
          </w:p>
          <w:p w14:paraId="39370B51">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9．系统日志</w:t>
            </w:r>
          </w:p>
          <w:p w14:paraId="6C18EA49">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(1)设备状态：支持查看自助终端设备当前状态。可展示机构内所有终端设备运行状态包含设备IP、终端类型、开启时间、关闭时间、在线状态（是否有错、是否在线、是否开启）等信息。</w:t>
            </w:r>
          </w:p>
          <w:p w14:paraId="1F029585">
            <w:pPr>
              <w:widowControl/>
              <w:jc w:val="left"/>
              <w:textAlignment w:val="center"/>
              <w:rPr>
                <w:highlight w:val="none"/>
              </w:rPr>
            </w:pPr>
            <w:r>
              <w:rPr>
                <w:rFonts w:hint="eastAsia" w:ascii="宋体" w:hAnsi="宋体" w:cs="宋体"/>
                <w:color w:val="000000"/>
                <w:szCs w:val="21"/>
                <w:highlight w:val="none"/>
              </w:rPr>
              <w:t>(2)借阅抓拍管理：根据需求设置终端设备进行借书、还书、续借、办证、操作过程中摄像头抓拍图片保存及在线查看，提供时间段、读者证号、图书名称、操作类型查询抓拍记录。</w:t>
            </w:r>
          </w:p>
          <w:p w14:paraId="17DD869A">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10．基础设置</w:t>
            </w:r>
          </w:p>
          <w:p w14:paraId="12E6AE1D">
            <w:pPr>
              <w:widowControl/>
              <w:jc w:val="left"/>
              <w:textAlignment w:val="center"/>
              <w:rPr>
                <w:highlight w:val="none"/>
              </w:rPr>
            </w:pPr>
            <w:r>
              <w:rPr>
                <w:rFonts w:hint="eastAsia" w:ascii="宋体" w:hAnsi="宋体" w:cs="宋体"/>
                <w:color w:val="000000"/>
                <w:szCs w:val="21"/>
                <w:highlight w:val="none"/>
              </w:rPr>
              <w:t>(1)安全门设置：安全门终端可配置安全门名称后上报数据，支持查询设置安全门统计信息，可修改进进出馆人数或查看上传记录。假期管理：可以自定义日期范围作为假期管理；也可以按日期范围设定多个假期以及推迟天数；当借阅图书时，应还日期遇到假期会顺延到假期后的推迟周期。</w:t>
            </w:r>
          </w:p>
          <w:p w14:paraId="62BBF6D1">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11．版本管理</w:t>
            </w:r>
          </w:p>
          <w:p w14:paraId="4550D232">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应用配置功能：1）可配置管理各设备的参数设置，支持管理系统设备涉及的相关分类设置。可进行新增、删除、编辑等操作。分类配置包含基本设置、功能设置、登录设置、硬件设置、安全门设置、RFID标签数据解析设置、注册设置。可为所选分类配置配置上具体的参数和默认值。2）管理设备的软件版本：可对自助终端上传最新版本软件的版本号和描述，上传对应版本文件，已上传的版本软件显示在“历史版本”模块下。对管理版本可上传管理该版本软件的相关补丁软件，可新建补丁或停用相关补丁。此功能点通过GB/T 25000.10-2016 《系统与软件工程系统与软件质量要求和评价(SQuaRE)第10部分:系统与软件质量模型》检测标准。（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cs="宋体"/>
                <w:color w:val="000000"/>
                <w:szCs w:val="21"/>
                <w:highlight w:val="none"/>
              </w:rPr>
              <w:t>）</w:t>
            </w:r>
          </w:p>
          <w:p w14:paraId="25649119">
            <w:pPr>
              <w:widowControl/>
              <w:jc w:val="left"/>
              <w:textAlignment w:val="center"/>
              <w:rPr>
                <w:highlight w:val="none"/>
              </w:rPr>
            </w:pPr>
            <w:r>
              <w:rPr>
                <w:rFonts w:hint="eastAsia" w:ascii="宋体" w:hAnsi="宋体" w:cs="宋体"/>
                <w:color w:val="000000"/>
                <w:szCs w:val="21"/>
                <w:highlight w:val="none"/>
              </w:rPr>
              <w:t>(2)▲终端配置功能：1）新建终端配置，配置指定单位图书馆里的相关设备的参数，包含终端设备及终端名称（设备的LocationId）。选择要应用到设备的软件及补丁版本实现终端程序的版本发布。与远程版本更新，可统一管理所有终端产品使用的版本号与补丁号，终端可以从后端获取适用的版本和补丁，自行更新并重启。2）发布：实现前后端配置版本的双向同步，技术人员可以根据实际需求远程修改终端配置，可选择发布当前终端设备最新版本。3）克隆：可对同一机构内应用设备配置进行克隆，可快速进行终端配置管理。4）指令：定义可扩展的“指令”格式，实现远程针对特定终端执行指令，如重启系统，关机，更新版本，上传本地日志等。此功能点通过GB/T 25000.10-2016 《系统与软件工程系统与软件质量要求和评价(SQuaRE)第10部分:系统与软件质量模型》检测标准。（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cs="宋体"/>
                <w:color w:val="000000"/>
                <w:szCs w:val="21"/>
                <w:highlight w:val="none"/>
              </w:rPr>
              <w:t>）</w:t>
            </w:r>
          </w:p>
          <w:p w14:paraId="4B2A80D5">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12．商店商品管理：</w:t>
            </w:r>
          </w:p>
          <w:p w14:paraId="0FB939E2">
            <w:pPr>
              <w:pStyle w:val="3"/>
              <w:rPr>
                <w:highlight w:val="none"/>
              </w:rPr>
            </w:pPr>
            <w:r>
              <w:rPr>
                <w:rFonts w:hint="eastAsia" w:ascii="宋体" w:hAnsi="宋体" w:cs="宋体"/>
                <w:color w:val="000000"/>
                <w:szCs w:val="21"/>
                <w:highlight w:val="none"/>
              </w:rPr>
              <w:t>（1）具有商品管理及会员管理系统，支持商品上架，可将需要出售的商品进行标签加工管理。通过外连加工设备，可套录该商品编码对应的商品信息或录入商品信息进行商品上架管理。也可以更改商品标签状态。会员管理功能：会员注册：注册会员界面输入会员信息，注册的会员同时也是读者，包含基础信息、会员类型、会费、押金收取方式，支持微信、 支付宝、现金支付方式。查询或导出：选择单位、会员类型、状态、开始时间和结束时间，即可查询或导出该时间段内注册的会员信息列表，也可以通过输入会员电话，查询指定的会员信息。查询的会员可以续费当前套餐或者升级会员套餐，还可以禁用或启用该会员等操作。</w:t>
            </w:r>
          </w:p>
          <w:p w14:paraId="0B9FD739">
            <w:pPr>
              <w:pStyle w:val="11"/>
              <w:rPr>
                <w:highlight w:val="none"/>
              </w:rPr>
            </w:pPr>
            <w:r>
              <w:rPr>
                <w:rFonts w:hint="eastAsia" w:ascii="宋体" w:hAnsi="宋体" w:cs="宋体"/>
                <w:color w:val="000000"/>
                <w:highlight w:val="none"/>
              </w:rPr>
              <w:t>（2）▲预录书本信息可采编要在售书柜上售卖的书本书目信息，已录入的书本信息可在售书柜上架售卖。输入书本ISBN后，键盘回车或点击查询该ISBN的书目信息是否已录入系统，已录入可查看“书本信息一览表”核对该书目信息是否与所售图书信息一致，信息不一致可修改价格；信息一致可直接在售书柜上架售卖。未录入可在“书本信息”模块找到对应的书目信息，添加转录书目信息到“书本信息一览表”，转录成功可直接在售书柜上架售卖。此功能点通过GB/T 25000.10-2016 《系统与软件工程系统与软件质量要求和评价(SQuaRE)第10部分:系统与软件质量模型》检测标准。（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highlight w:val="none"/>
              </w:rPr>
              <w:t>）</w:t>
            </w:r>
          </w:p>
          <w:p w14:paraId="749EDADB">
            <w:pPr>
              <w:pStyle w:val="11"/>
              <w:rPr>
                <w:highlight w:val="none"/>
              </w:rPr>
            </w:pPr>
            <w:r>
              <w:rPr>
                <w:rFonts w:hint="eastAsia" w:ascii="宋体" w:hAnsi="宋体" w:cs="宋体"/>
                <w:color w:val="000000"/>
                <w:kern w:val="0"/>
                <w:highlight w:val="none"/>
              </w:rPr>
              <w:t>（3）</w:t>
            </w:r>
            <w:r>
              <w:rPr>
                <w:rFonts w:hint="eastAsia" w:ascii="宋体" w:hAnsi="宋体" w:cs="宋体"/>
                <w:color w:val="000000"/>
                <w:highlight w:val="none"/>
              </w:rPr>
              <w:t>▲借转售功能：</w:t>
            </w:r>
            <w:bookmarkStart w:id="58" w:name="_Hlk142137689"/>
            <w:r>
              <w:rPr>
                <w:rFonts w:hint="eastAsia" w:ascii="宋体" w:hAnsi="宋体" w:cs="宋体"/>
                <w:color w:val="000000"/>
                <w:highlight w:val="none"/>
              </w:rPr>
              <w:t>转售订单：支持读者证号查询该读者已借阅的图书，展示当前读者借阅图书明细，可选择需要售卖图书生成转售</w:t>
            </w:r>
            <w:bookmarkEnd w:id="58"/>
            <w:r>
              <w:rPr>
                <w:rFonts w:hint="eastAsia" w:ascii="宋体" w:hAnsi="宋体" w:cs="宋体"/>
                <w:color w:val="000000"/>
                <w:highlight w:val="none"/>
              </w:rPr>
              <w:t>订单。订单支付：购买时该读者实付的是书本的售卖价格，</w:t>
            </w:r>
            <w:bookmarkStart w:id="59" w:name="_Hlk142137720"/>
            <w:r>
              <w:rPr>
                <w:rFonts w:hint="eastAsia" w:ascii="宋体" w:hAnsi="宋体" w:cs="宋体"/>
                <w:color w:val="000000"/>
                <w:highlight w:val="none"/>
              </w:rPr>
              <w:t>支持会员折后价。支持微信、支付宝、现金支付</w:t>
            </w:r>
            <w:bookmarkEnd w:id="59"/>
            <w:r>
              <w:rPr>
                <w:rFonts w:hint="eastAsia" w:ascii="宋体" w:hAnsi="宋体" w:cs="宋体"/>
                <w:color w:val="000000"/>
                <w:highlight w:val="none"/>
              </w:rPr>
              <w:t>。订单详情：支付成功订单，会以订单详情展示给读者，包含订单号、应付金额、实付金额、支付方式，支持打印订单小票。此功能点通过GB/T 25000.10-2016 《系统与软件工程系统与软件质量要求和评价(SQuaRE)第10部分:系统与软件质量模型》检测标准。（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highlight w:val="none"/>
              </w:rPr>
              <w:t>）</w:t>
            </w:r>
          </w:p>
          <w:p w14:paraId="051AEC11">
            <w:pPr>
              <w:pStyle w:val="11"/>
              <w:rPr>
                <w:rFonts w:ascii="宋体" w:hAnsi="宋体" w:cs="宋体"/>
                <w:color w:val="000000"/>
                <w:highlight w:val="none"/>
              </w:rPr>
            </w:pPr>
            <w:r>
              <w:rPr>
                <w:rFonts w:hint="eastAsia" w:ascii="宋体" w:hAnsi="宋体" w:cs="宋体"/>
                <w:color w:val="000000"/>
                <w:highlight w:val="none"/>
              </w:rPr>
              <w:t>（4）▲已售商品详情：查询：选择单位、馆藏区、书架、已售/ 已退款、商品类别、商品状态、商品分类、售出时间段可查询或导出该时段内所选条件下的商品销售详情，也可以通过输入商品名称查询指定商品销售详情。包含订单编号、商品名称、原价分类名称、销量、销售额、总数、总价值。可导出报表。此功能点通过GB/T 25000.10-2016 《系统与软件工程系统与软件质量要求和评价(SQuaRE)第10部分:系统与软件质量模型》检测标准。（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cs="宋体"/>
                <w:color w:val="000000"/>
                <w:highlight w:val="none"/>
              </w:rPr>
              <w:t>）</w:t>
            </w:r>
          </w:p>
          <w:p w14:paraId="3E2EBEF2">
            <w:pPr>
              <w:pStyle w:val="11"/>
              <w:rPr>
                <w:rFonts w:ascii="宋体" w:hAnsi="宋体" w:cs="宋体"/>
                <w:color w:val="000000"/>
                <w:highlight w:val="none"/>
              </w:rPr>
            </w:pPr>
            <w:r>
              <w:rPr>
                <w:rFonts w:hint="eastAsia" w:ascii="宋体" w:hAnsi="宋体" w:cs="宋体"/>
                <w:color w:val="000000"/>
                <w:highlight w:val="none"/>
              </w:rPr>
              <w:t>13.▲安全审核：作品查询：根据朗读标题、朗读作者、开始时间和结束时间、审核状态（含待复审、机审异常、待机审）查询作品审核。安全审核：通过机器智能审核作品，审核列表信息包含标题、作者、内容、机审信息、机审状态、机审结果等。对朗读者上传平台涉政、色情、辱骂等敏感话题音频作品敏感词安全审核。语音识别审核功能包含机审标签（敏感词）、机审状态、机审结果、语音识别内容和文本内容参照展示。结合人审+机审的审核策略，对平台音频内容进行监管。此功能点通过GB/T 25000.10-2016 《系统与软件工程系统与软件质量要求和评价(SQuaRE)第10部分:系统与软件质量模型》检测标准。（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cs="宋体"/>
                <w:color w:val="000000"/>
                <w:highlight w:val="none"/>
              </w:rPr>
              <w:t>）</w:t>
            </w:r>
          </w:p>
        </w:tc>
        <w:tc>
          <w:tcPr>
            <w:tcW w:w="766" w:type="dxa"/>
            <w:tcBorders>
              <w:top w:val="single" w:color="000000" w:sz="4" w:space="0"/>
              <w:left w:val="single" w:color="000000" w:sz="4" w:space="0"/>
              <w:bottom w:val="single" w:color="000000" w:sz="4" w:space="0"/>
              <w:right w:val="single" w:color="000000" w:sz="4" w:space="0"/>
            </w:tcBorders>
            <w:vAlign w:val="center"/>
          </w:tcPr>
          <w:p w14:paraId="67C0DCEE">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517" w:type="dxa"/>
            <w:tcBorders>
              <w:top w:val="single" w:color="000000" w:sz="4" w:space="0"/>
              <w:left w:val="single" w:color="000000" w:sz="4" w:space="0"/>
              <w:bottom w:val="single" w:color="000000" w:sz="4" w:space="0"/>
              <w:right w:val="single" w:color="000000" w:sz="4" w:space="0"/>
            </w:tcBorders>
            <w:vAlign w:val="center"/>
          </w:tcPr>
          <w:p w14:paraId="4AE788A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套</w:t>
            </w:r>
          </w:p>
        </w:tc>
      </w:tr>
      <w:tr w14:paraId="13312BE5">
        <w:tblPrEx>
          <w:tblCellMar>
            <w:top w:w="0" w:type="dxa"/>
            <w:left w:w="108" w:type="dxa"/>
            <w:bottom w:w="0" w:type="dxa"/>
            <w:right w:w="108" w:type="dxa"/>
          </w:tblCellMar>
        </w:tblPrEx>
        <w:trPr>
          <w:trHeight w:val="803"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B459892">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w:t>
            </w:r>
          </w:p>
        </w:tc>
        <w:tc>
          <w:tcPr>
            <w:tcW w:w="735" w:type="dxa"/>
            <w:tcBorders>
              <w:top w:val="single" w:color="000000" w:sz="4" w:space="0"/>
              <w:left w:val="single" w:color="000000" w:sz="4" w:space="0"/>
              <w:bottom w:val="single" w:color="000000" w:sz="4" w:space="0"/>
              <w:right w:val="single" w:color="000000" w:sz="4" w:space="0"/>
            </w:tcBorders>
            <w:vAlign w:val="center"/>
          </w:tcPr>
          <w:p w14:paraId="7D05D340">
            <w:pPr>
              <w:widowControl/>
              <w:jc w:val="center"/>
              <w:textAlignment w:val="center"/>
              <w:rPr>
                <w:rFonts w:ascii="宋体" w:hAnsi="宋体" w:cs="宋体"/>
                <w:color w:val="000000"/>
                <w:szCs w:val="21"/>
              </w:rPr>
            </w:pPr>
            <w:r>
              <w:rPr>
                <w:rFonts w:hint="eastAsia" w:ascii="宋体" w:hAnsi="宋体" w:cs="宋体"/>
                <w:color w:val="000000"/>
                <w:kern w:val="0"/>
                <w:szCs w:val="21"/>
              </w:rPr>
              <w:t>作品征集评比系统</w:t>
            </w:r>
          </w:p>
        </w:tc>
        <w:tc>
          <w:tcPr>
            <w:tcW w:w="6261" w:type="dxa"/>
            <w:tcBorders>
              <w:top w:val="single" w:color="000000" w:sz="4" w:space="0"/>
              <w:left w:val="single" w:color="000000" w:sz="4" w:space="0"/>
              <w:bottom w:val="single" w:color="000000" w:sz="4" w:space="0"/>
              <w:right w:val="single" w:color="000000" w:sz="4" w:space="0"/>
            </w:tcBorders>
            <w:vAlign w:val="center"/>
          </w:tcPr>
          <w:p w14:paraId="71D6BAEA">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一、管理后台：</w:t>
            </w:r>
          </w:p>
          <w:p w14:paraId="128CD0A6">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1、首页功能：展示当前机构历史活动创建情况，展示活动基础概况，活动总参与人数、活动作品数，参与活动作品排名情况。</w:t>
            </w:r>
          </w:p>
          <w:p w14:paraId="75ED0BF3">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2、活动管理：</w:t>
            </w:r>
          </w:p>
          <w:p w14:paraId="51675B45">
            <w:pPr>
              <w:pStyle w:val="11"/>
              <w:rPr>
                <w:rFonts w:ascii="宋体" w:hAnsi="宋体" w:cs="宋体"/>
                <w:color w:val="000000"/>
                <w:kern w:val="0"/>
                <w:highlight w:val="none"/>
              </w:rPr>
            </w:pPr>
            <w:r>
              <w:rPr>
                <w:rFonts w:hint="eastAsia" w:ascii="宋体" w:hAnsi="宋体" w:cs="宋体"/>
                <w:color w:val="000000"/>
                <w:kern w:val="0"/>
                <w:highlight w:val="none"/>
              </w:rPr>
              <w:t>（1）活动创建：可创建作品征集活动发布，包含活动封面图、活动类型、活动形式主题内容、投稿命名格式、起始时间、主办方、背景图片、背景音乐、可灵活设置用户每天可投票数以及规则介绍。</w:t>
            </w:r>
          </w:p>
          <w:p w14:paraId="150C6977">
            <w:pPr>
              <w:pStyle w:val="11"/>
              <w:rPr>
                <w:highlight w:val="none"/>
              </w:rPr>
            </w:pPr>
            <w:r>
              <w:rPr>
                <w:rFonts w:hint="eastAsia" w:ascii="宋体" w:hAnsi="宋体" w:cs="宋体"/>
                <w:color w:val="000000"/>
                <w:kern w:val="0"/>
                <w:highlight w:val="none"/>
              </w:rPr>
              <w:t>（2）活动查询：可查询已创建的活动，以列表冻结单元格展示，包含活动名称、内容、参与人数、活动形式、状态、是否过期、是否审核、最大投票数、投稿命名格式、创建时间、开始时间、结束时间等。推荐：可以对该活动进行推荐，即可在移动应用端弹窗提示用户参与。</w:t>
            </w:r>
          </w:p>
          <w:p w14:paraId="14400138">
            <w:pPr>
              <w:pStyle w:val="11"/>
              <w:rPr>
                <w:highlight w:val="none"/>
              </w:rPr>
            </w:pPr>
            <w:r>
              <w:rPr>
                <w:rFonts w:hint="eastAsia"/>
                <w:highlight w:val="none"/>
              </w:rPr>
              <w:t>3、作品征集活动创建</w:t>
            </w:r>
          </w:p>
          <w:p w14:paraId="292C337A">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（1）可创建作品征集活动发布，包含活动封面图、活动类型、活动形式主题内容、可灵活设置用户每天可投票数以及规则介绍。</w:t>
            </w:r>
          </w:p>
          <w:p w14:paraId="5140DB65">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（2）可修改或禁用某活动，可以对该活动进行推荐，即可在移动应用端弹窗提示用户参与。</w:t>
            </w:r>
          </w:p>
          <w:p w14:paraId="06EEAC8C">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（3）查看作品排名情况，系统上传或用户上传，排名方式支持点赞、投票。</w:t>
            </w:r>
          </w:p>
          <w:p w14:paraId="1CF83BAF">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（4）可通过多种筛选条件（活动机构、活动名称、活动类型、活动形式活动时间、活动状态等），精准搜索活动信息。</w:t>
            </w:r>
          </w:p>
          <w:p w14:paraId="11C936A6">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4、作品投稿</w:t>
            </w:r>
          </w:p>
          <w:p w14:paraId="7789D74D">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（1）活动作品投稿：可支持图片、视频、文本等活动格式的作品单个或批量导入。</w:t>
            </w:r>
          </w:p>
          <w:p w14:paraId="06C1D583">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（2）投稿命名方式支持标题-作者自动匹配，系统自动生成对应作者投稿作品。</w:t>
            </w:r>
          </w:p>
          <w:p w14:paraId="5D24567A">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5、用户作品管理</w:t>
            </w:r>
          </w:p>
          <w:p w14:paraId="3A3F31E2">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（1）可多条件精准查询用户作品（标题、作者、时间、作品状态等）。展示作品清单列表。</w:t>
            </w:r>
          </w:p>
          <w:p w14:paraId="2D340DE2">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（2）可下载用户报名作品。支持批量下载，导出作品。</w:t>
            </w:r>
          </w:p>
          <w:p w14:paraId="4AD22861">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（3）设置用户报名作品是否需要审核，展示待审核作品列表信息，提供管理员作品审核。</w:t>
            </w:r>
          </w:p>
          <w:p w14:paraId="5FD95D99">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（4）支持作品批量删除功能。</w:t>
            </w:r>
          </w:p>
          <w:p w14:paraId="10539CBA">
            <w:pPr>
              <w:pStyle w:val="11"/>
              <w:rPr>
                <w:highlight w:val="none"/>
              </w:rPr>
            </w:pPr>
            <w:r>
              <w:rPr>
                <w:rFonts w:hint="eastAsia" w:ascii="宋体" w:hAnsi="宋体" w:cs="宋体"/>
                <w:color w:val="000000"/>
                <w:kern w:val="0"/>
                <w:highlight w:val="none"/>
              </w:rPr>
              <w:t>6、▲小程序banner图管理：提供banner图新增、查询、删除功能。banner图可上传封面图、文章URL链接、支持活动、公众号发布；可查询小程序banner图管理，查询结果以列表显示，包含描述、类型、活动ID/文章URL、封面图、修改/启用/禁用操作按钮等。此功能点通过GB/T 25000.10-2016 《系统与软件工程系统与软件质量要求和评价(SQuaRE)第10部分:系统与软件质量模型》检测标准。（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highlight w:val="none"/>
              </w:rPr>
              <w:t>）</w:t>
            </w:r>
          </w:p>
          <w:p w14:paraId="2CD566BD">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7、用户意见管理</w:t>
            </w:r>
          </w:p>
          <w:p w14:paraId="7903695B">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可查看活动中用户反馈意见，并及时提交处理。</w:t>
            </w:r>
          </w:p>
          <w:p w14:paraId="28F29C1D">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二、作品征集移动端：</w:t>
            </w:r>
          </w:p>
          <w:p w14:paraId="4CACA699">
            <w:pPr>
              <w:pStyle w:val="11"/>
              <w:rPr>
                <w:highlight w:val="none"/>
              </w:rPr>
            </w:pPr>
            <w:r>
              <w:rPr>
                <w:rFonts w:hint="eastAsia" w:ascii="宋体" w:hAnsi="宋体" w:cs="宋体"/>
                <w:color w:val="000000"/>
                <w:kern w:val="0"/>
                <w:highlight w:val="none"/>
              </w:rPr>
              <w:t>1.▲banner图展示：支持展示活动轮播图，可点击轮播图查看活动详情。包含活动概况、活动规则、活动作品等信息。展示后台活动推荐，读者登录后，移动端弹窗提示。此功能点通过GB/T 25000.10-2016 《系统与软件工程系统与软件质量要求和评价(SQuaRE)第10部分:系统与软件质量模型》检测标准。（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highlight w:val="none"/>
              </w:rPr>
              <w:t>）</w:t>
            </w:r>
          </w:p>
          <w:p w14:paraId="608D5C33">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2.支持展示后台活动推荐，移动端弹窗提示。</w:t>
            </w:r>
          </w:p>
          <w:p w14:paraId="34A08DE1">
            <w:pPr>
              <w:pStyle w:val="11"/>
              <w:rPr>
                <w:highlight w:val="none"/>
              </w:rPr>
            </w:pPr>
            <w:r>
              <w:rPr>
                <w:rFonts w:hint="eastAsia" w:ascii="宋体" w:hAnsi="宋体" w:cs="宋体"/>
                <w:color w:val="000000"/>
                <w:kern w:val="0"/>
                <w:highlight w:val="none"/>
              </w:rPr>
              <w:t>3.▲活动类型展示：展示活动征集类型，包含征图活动、征文活动、视频征稿类型。可查看每个分类活动标题信息。点击活动标题后可查看活动详情，包含活动概况、活动规则、活动作品等信息。此功能点通过GB/T 25000.10-2016 《系统与软件工程系统与软件质量要求和评价(SQuaRE)第10部分:系统与软件质量模型》检测标准。（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highlight w:val="none"/>
              </w:rPr>
              <w:t>）</w:t>
            </w:r>
          </w:p>
          <w:p w14:paraId="35A58368">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4.可展示活动详情，包含活动概况、活动规则、活动作品。</w:t>
            </w:r>
          </w:p>
          <w:p w14:paraId="1012E3A2">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5、符合活动要求及想参与的用户可在线报名参与，上传自荐报名作品，可支持图片、视频、音频、文本等格式作品；在报名作品中展示自荐作品。</w:t>
            </w:r>
          </w:p>
          <w:p w14:paraId="3C4D200D">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6.作品分享：可生成活动作品二维码图片，分享此次活动作品。 </w:t>
            </w:r>
          </w:p>
          <w:p w14:paraId="53B59AD7">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7.作品投票/点赞：可查看所有用户发布作品，对作品进行投票/点赞。</w:t>
            </w:r>
          </w:p>
          <w:p w14:paraId="537591CC">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8.我的：参赛作品：展示当前已报名作品、得票数、文章审核状态；可将报名作品进行删除。已参加活动：展示读者已参加活动，可以查看活动信息以及参与活动作品。</w:t>
            </w:r>
          </w:p>
          <w:p w14:paraId="186DB514">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意见反馈：提供参与者对系统使用过程问题反馈。提供反馈内容、上传反馈图片信息。可查询读者反馈的信息，并以列表展示读者的昵称、联系方式、反馈内容、解决状态、反馈发布时间、处理反馈意见和查询反馈情况操作按钮等。</w:t>
            </w:r>
          </w:p>
        </w:tc>
        <w:tc>
          <w:tcPr>
            <w:tcW w:w="766" w:type="dxa"/>
            <w:tcBorders>
              <w:top w:val="single" w:color="000000" w:sz="4" w:space="0"/>
              <w:left w:val="single" w:color="000000" w:sz="4" w:space="0"/>
              <w:bottom w:val="single" w:color="000000" w:sz="4" w:space="0"/>
              <w:right w:val="single" w:color="000000" w:sz="4" w:space="0"/>
            </w:tcBorders>
            <w:vAlign w:val="center"/>
          </w:tcPr>
          <w:p w14:paraId="54C16800">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517" w:type="dxa"/>
            <w:tcBorders>
              <w:top w:val="single" w:color="000000" w:sz="4" w:space="0"/>
              <w:left w:val="single" w:color="000000" w:sz="4" w:space="0"/>
              <w:bottom w:val="single" w:color="000000" w:sz="4" w:space="0"/>
              <w:right w:val="single" w:color="000000" w:sz="4" w:space="0"/>
            </w:tcBorders>
            <w:vAlign w:val="center"/>
          </w:tcPr>
          <w:p w14:paraId="5162C436">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套</w:t>
            </w:r>
          </w:p>
        </w:tc>
      </w:tr>
      <w:tr w14:paraId="66C907D0">
        <w:tblPrEx>
          <w:tblCellMar>
            <w:top w:w="0" w:type="dxa"/>
            <w:left w:w="108" w:type="dxa"/>
            <w:bottom w:w="0" w:type="dxa"/>
            <w:right w:w="108" w:type="dxa"/>
          </w:tblCellMar>
        </w:tblPrEx>
        <w:trPr>
          <w:trHeight w:val="18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ED56A1D">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3</w:t>
            </w:r>
          </w:p>
        </w:tc>
        <w:tc>
          <w:tcPr>
            <w:tcW w:w="735" w:type="dxa"/>
            <w:tcBorders>
              <w:top w:val="single" w:color="000000" w:sz="4" w:space="0"/>
              <w:left w:val="single" w:color="000000" w:sz="4" w:space="0"/>
              <w:bottom w:val="single" w:color="000000" w:sz="4" w:space="0"/>
              <w:right w:val="single" w:color="000000" w:sz="4" w:space="0"/>
            </w:tcBorders>
            <w:vAlign w:val="center"/>
          </w:tcPr>
          <w:p w14:paraId="47C2C445">
            <w:pPr>
              <w:widowControl/>
              <w:jc w:val="center"/>
              <w:textAlignment w:val="center"/>
              <w:rPr>
                <w:rFonts w:ascii="宋体" w:hAnsi="宋体" w:cs="宋体"/>
                <w:color w:val="000000"/>
                <w:szCs w:val="21"/>
              </w:rPr>
            </w:pPr>
            <w:r>
              <w:rPr>
                <w:rFonts w:hint="eastAsia" w:ascii="宋体" w:hAnsi="宋体" w:cs="宋体"/>
                <w:color w:val="000000"/>
                <w:kern w:val="0"/>
                <w:szCs w:val="21"/>
              </w:rPr>
              <w:t>馆员工作站</w:t>
            </w:r>
            <w:r>
              <w:rPr>
                <w:rFonts w:hint="eastAsia" w:ascii="宋体" w:hAnsi="宋体" w:cs="宋体"/>
                <w:color w:val="000000"/>
                <w:kern w:val="0"/>
                <w:szCs w:val="21"/>
              </w:rPr>
              <w:br w:type="textWrapping"/>
            </w:r>
            <w:r>
              <w:rPr>
                <w:rFonts w:hint="eastAsia" w:ascii="宋体" w:hAnsi="宋体" w:cs="宋体"/>
                <w:color w:val="000000"/>
                <w:kern w:val="0"/>
                <w:szCs w:val="21"/>
              </w:rPr>
              <w:t>（含软件）</w:t>
            </w:r>
          </w:p>
        </w:tc>
        <w:tc>
          <w:tcPr>
            <w:tcW w:w="6261" w:type="dxa"/>
            <w:tcBorders>
              <w:top w:val="single" w:color="000000" w:sz="4" w:space="0"/>
              <w:left w:val="single" w:color="000000" w:sz="4" w:space="0"/>
              <w:bottom w:val="single" w:color="000000" w:sz="4" w:space="0"/>
              <w:right w:val="single" w:color="000000" w:sz="4" w:space="0"/>
            </w:tcBorders>
            <w:vAlign w:val="center"/>
          </w:tcPr>
          <w:p w14:paraId="7CB9B71B">
            <w:pPr>
              <w:widowControl/>
              <w:jc w:val="left"/>
              <w:textAlignment w:val="center"/>
              <w:rPr>
                <w:rFonts w:ascii="宋体" w:hAnsi="宋体" w:cs="宋体"/>
                <w:color w:val="000000"/>
                <w:kern w:val="0"/>
                <w:szCs w:val="21"/>
              </w:rPr>
            </w:pPr>
            <w:r>
              <w:rPr>
                <w:rFonts w:hint="eastAsia" w:ascii="宋体" w:hAnsi="宋体" w:cs="宋体"/>
                <w:color w:val="000000"/>
                <w:kern w:val="0"/>
                <w:szCs w:val="21"/>
              </w:rPr>
              <w:t>软件功能：</w:t>
            </w:r>
          </w:p>
          <w:p w14:paraId="14297F87">
            <w:pPr>
              <w:widowControl/>
              <w:jc w:val="left"/>
              <w:textAlignment w:val="center"/>
              <w:rPr>
                <w:rFonts w:ascii="宋体" w:hAnsi="宋体" w:cs="宋体"/>
                <w:color w:val="000000"/>
                <w:kern w:val="0"/>
                <w:szCs w:val="21"/>
              </w:rPr>
            </w:pPr>
            <w:r>
              <w:rPr>
                <w:rFonts w:hint="eastAsia" w:ascii="宋体" w:hAnsi="宋体" w:cs="宋体"/>
                <w:color w:val="000000"/>
                <w:kern w:val="0"/>
                <w:szCs w:val="21"/>
              </w:rPr>
              <w:t>1.与图书馆自动化系统实现无缝联接，实现 RFID 流通资料读取和写入功能；</w:t>
            </w:r>
          </w:p>
          <w:p w14:paraId="32E2F017">
            <w:pPr>
              <w:widowControl/>
              <w:jc w:val="left"/>
              <w:textAlignment w:val="center"/>
              <w:rPr>
                <w:rFonts w:ascii="宋体" w:hAnsi="宋体" w:cs="宋体"/>
                <w:color w:val="000000"/>
                <w:kern w:val="0"/>
                <w:szCs w:val="21"/>
              </w:rPr>
            </w:pPr>
            <w:r>
              <w:rPr>
                <w:rFonts w:hint="eastAsia" w:ascii="宋体" w:hAnsi="宋体" w:cs="宋体"/>
                <w:color w:val="000000"/>
                <w:kern w:val="0"/>
                <w:szCs w:val="21"/>
              </w:rPr>
              <w:t>2.支持流通管理：包括图书借阅、归还、续借、预借，支持“通借通还”服务；</w:t>
            </w:r>
          </w:p>
          <w:p w14:paraId="1FBC9643">
            <w:pPr>
              <w:widowControl/>
              <w:jc w:val="left"/>
              <w:textAlignment w:val="center"/>
              <w:rPr>
                <w:rFonts w:ascii="宋体" w:hAnsi="宋体" w:cs="宋体"/>
                <w:color w:val="000000"/>
                <w:kern w:val="0"/>
                <w:szCs w:val="21"/>
              </w:rPr>
            </w:pPr>
            <w:r>
              <w:rPr>
                <w:rFonts w:hint="eastAsia" w:ascii="宋体" w:hAnsi="宋体" w:cs="宋体"/>
                <w:color w:val="000000"/>
                <w:kern w:val="0"/>
                <w:szCs w:val="21"/>
              </w:rPr>
              <w:t>3.支持读者管理，提供图书馆的部门/班级新增、修改、删除功能；提供读者新增、修改、人脸采集、指纹采集功能（需配备相应摄像头、指纹仪）；支持读者卡换卡、挂失、注销、充值等功能。</w:t>
            </w:r>
          </w:p>
          <w:p w14:paraId="06A00486">
            <w:pPr>
              <w:widowControl/>
              <w:jc w:val="left"/>
              <w:textAlignment w:val="center"/>
              <w:rPr>
                <w:rFonts w:ascii="宋体" w:hAnsi="宋体" w:cs="宋体"/>
                <w:color w:val="000000"/>
                <w:kern w:val="0"/>
                <w:szCs w:val="21"/>
              </w:rPr>
            </w:pPr>
            <w:r>
              <w:rPr>
                <w:rFonts w:hint="eastAsia" w:ascii="宋体" w:hAnsi="宋体" w:cs="宋体"/>
                <w:color w:val="000000"/>
                <w:kern w:val="0"/>
                <w:szCs w:val="21"/>
              </w:rPr>
              <w:t>4.支持图书采编加工，图书采编支持可借可售模式采编，同时满足图书借还和售卖状态。</w:t>
            </w:r>
          </w:p>
          <w:p w14:paraId="7967C4B8">
            <w:pPr>
              <w:widowControl/>
              <w:jc w:val="left"/>
              <w:textAlignment w:val="center"/>
              <w:rPr>
                <w:rFonts w:ascii="宋体" w:hAnsi="宋体" w:cs="宋体"/>
                <w:color w:val="000000"/>
                <w:kern w:val="0"/>
                <w:szCs w:val="21"/>
              </w:rPr>
            </w:pPr>
            <w:r>
              <w:rPr>
                <w:rFonts w:hint="eastAsia" w:ascii="宋体" w:hAnsi="宋体" w:cs="宋体"/>
                <w:color w:val="000000"/>
                <w:kern w:val="0"/>
                <w:szCs w:val="21"/>
              </w:rPr>
              <w:t>5.支持图书标签转换，可对条形码进行识别转换后将条码号写入RFID标签，可更换图书标签。</w:t>
            </w:r>
          </w:p>
          <w:p w14:paraId="5059D968">
            <w:pPr>
              <w:widowControl/>
              <w:jc w:val="left"/>
              <w:textAlignment w:val="center"/>
              <w:rPr>
                <w:rFonts w:ascii="宋体" w:hAnsi="宋体" w:cs="宋体"/>
                <w:color w:val="000000"/>
                <w:kern w:val="0"/>
                <w:szCs w:val="21"/>
              </w:rPr>
            </w:pPr>
            <w:r>
              <w:rPr>
                <w:rFonts w:hint="eastAsia" w:ascii="宋体" w:hAnsi="宋体" w:cs="宋体"/>
                <w:color w:val="000000"/>
                <w:kern w:val="0"/>
                <w:szCs w:val="21"/>
              </w:rPr>
              <w:t>6.支持多条件图书检索，可根据图书馆名称、书架、资产归属、书名、索书号等图书信息检索或导出图书信息。</w:t>
            </w:r>
          </w:p>
          <w:p w14:paraId="5DDEF65D">
            <w:pPr>
              <w:widowControl/>
              <w:jc w:val="left"/>
              <w:textAlignment w:val="center"/>
              <w:rPr>
                <w:rFonts w:ascii="宋体" w:hAnsi="宋体" w:cs="宋体"/>
                <w:color w:val="000000"/>
                <w:kern w:val="0"/>
                <w:szCs w:val="21"/>
              </w:rPr>
            </w:pPr>
            <w:r>
              <w:rPr>
                <w:rFonts w:hint="eastAsia" w:ascii="宋体" w:hAnsi="宋体" w:cs="宋体"/>
                <w:color w:val="000000"/>
                <w:kern w:val="0"/>
                <w:szCs w:val="21"/>
              </w:rPr>
              <w:t>7.支持基础设置，可对图书馆书架管理、硬件设置（条码打印机、书标打印机）、图书馆展示设置，读者借阅规则设置。</w:t>
            </w:r>
          </w:p>
          <w:p w14:paraId="5E7356BE">
            <w:pPr>
              <w:widowControl/>
              <w:jc w:val="left"/>
              <w:textAlignment w:val="center"/>
              <w:rPr>
                <w:rFonts w:ascii="宋体" w:hAnsi="宋体" w:cs="宋体"/>
                <w:color w:val="000000"/>
                <w:kern w:val="0"/>
                <w:szCs w:val="21"/>
              </w:rPr>
            </w:pPr>
            <w:r>
              <w:rPr>
                <w:rFonts w:hint="eastAsia" w:ascii="宋体" w:hAnsi="宋体" w:cs="宋体"/>
                <w:color w:val="000000"/>
                <w:kern w:val="0"/>
                <w:szCs w:val="21"/>
              </w:rPr>
              <w:t>8、系统提供书标打印，可以设置书标的组成内容进行打印。</w:t>
            </w:r>
          </w:p>
          <w:p w14:paraId="5D121DC0">
            <w:pPr>
              <w:widowControl/>
              <w:jc w:val="left"/>
              <w:textAlignment w:val="center"/>
              <w:rPr>
                <w:rFonts w:ascii="宋体" w:hAnsi="宋体" w:cs="宋体"/>
                <w:color w:val="000000"/>
                <w:kern w:val="0"/>
                <w:szCs w:val="21"/>
              </w:rPr>
            </w:pPr>
            <w:r>
              <w:rPr>
                <w:rFonts w:hint="eastAsia" w:ascii="宋体" w:hAnsi="宋体" w:cs="宋体"/>
                <w:color w:val="000000"/>
                <w:kern w:val="0"/>
                <w:szCs w:val="21"/>
              </w:rPr>
              <w:t>9、系统提供条形码打印，可以根据各自图书馆的要求而自定义添加条形码，并且可以打上中文。</w:t>
            </w:r>
          </w:p>
          <w:p w14:paraId="00405484">
            <w:pPr>
              <w:widowControl/>
              <w:jc w:val="left"/>
              <w:textAlignment w:val="center"/>
              <w:rPr>
                <w:rFonts w:ascii="宋体" w:hAnsi="宋体" w:cs="宋体"/>
                <w:color w:val="000000"/>
                <w:kern w:val="0"/>
                <w:szCs w:val="21"/>
              </w:rPr>
            </w:pPr>
            <w:r>
              <w:rPr>
                <w:rFonts w:hint="eastAsia" w:ascii="宋体" w:hAnsi="宋体" w:cs="宋体"/>
                <w:color w:val="000000"/>
                <w:kern w:val="0"/>
                <w:szCs w:val="21"/>
              </w:rPr>
              <w:t>10、具有报表统计分析功能：</w:t>
            </w:r>
          </w:p>
          <w:p w14:paraId="031504C5">
            <w:pPr>
              <w:widowControl/>
              <w:jc w:val="left"/>
              <w:textAlignment w:val="center"/>
              <w:rPr>
                <w:rFonts w:ascii="宋体" w:hAnsi="宋体" w:cs="宋体"/>
                <w:color w:val="000000"/>
                <w:kern w:val="0"/>
                <w:szCs w:val="21"/>
              </w:rPr>
            </w:pPr>
            <w:r>
              <w:rPr>
                <w:rFonts w:hint="eastAsia" w:ascii="宋体" w:hAnsi="宋体" w:cs="宋体"/>
                <w:color w:val="000000"/>
                <w:kern w:val="0"/>
                <w:szCs w:val="21"/>
              </w:rPr>
              <w:t>（1）人气图书：点击下拉框选择单位/机构、自定义展示人气图书排名数量、开始日期和结束日期，进行查询或导出该时段内该单位/机构的图书借阅排行信息列表；统计结果可直观的查看借阅排行列表的书名、ISBN号、索书号、借阅次数等。</w:t>
            </w:r>
          </w:p>
          <w:p w14:paraId="4B04D72B">
            <w:pPr>
              <w:widowControl/>
              <w:jc w:val="left"/>
              <w:textAlignment w:val="center"/>
              <w:rPr>
                <w:rFonts w:ascii="宋体" w:hAnsi="宋体" w:cs="宋体"/>
                <w:color w:val="000000"/>
                <w:kern w:val="0"/>
                <w:szCs w:val="21"/>
              </w:rPr>
            </w:pPr>
            <w:r>
              <w:rPr>
                <w:rFonts w:hint="eastAsia" w:ascii="宋体" w:hAnsi="宋体" w:cs="宋体"/>
                <w:color w:val="000000"/>
                <w:kern w:val="0"/>
                <w:szCs w:val="21"/>
              </w:rPr>
              <w:t>（2）图书馆每日借阅流动：点击下拉框选择单位/机构、开始时间和结束时间，进行查询该时段内所选单位的每日借还流动情况。查询结果以折线图显示，包含借出、续借和已还等数据折线图，同时鼠标停留阶段处可显示日期、借出、续借和已还等具体数字，折线图会跟界面大小自动调整大小，保证能展示全部查询信息。</w:t>
            </w:r>
          </w:p>
          <w:p w14:paraId="79CF92C8">
            <w:r>
              <w:rPr>
                <w:rFonts w:hint="eastAsia" w:ascii="宋体" w:hAnsi="宋体" w:cs="宋体"/>
                <w:color w:val="000000"/>
                <w:kern w:val="0"/>
              </w:rPr>
              <w:t>借阅量统计：1、本区借阅量统计：点击下拉框选择单位/机构，开始日期和结束日期进行查询或导出该时段内该单位的本区借阅量统计情况，统计结果以饼状图展示分类占比。2、本馆共享借阅量统计：点击下拉框选择单位/机构、按月统计或按周统计维度、开始时间和结束时间，进行查询或导出该时段内该单位的本校共享借阅量统计情况，包含共享总计借阅量、图书总量、图书资产总量和读者总数，查询结果以柱状图展示，可直观地对比该时段内每月或每周的共享借阅量情况。3、馆际对比统计：页面展示馆际对比统计，上面以菜单栏的形式显示，根据查询统计依据、开始时间和结束时间，并在左边选择对比的单位进行查询，并在右边展示查询统计结果，对比该时段内所选单位的本馆图书借阅、本馆图书共享借阅、外馆图书共享借阅的情况和馆际对比统计图情况。查询结果以列表和柱状图展示。</w:t>
            </w:r>
          </w:p>
          <w:p w14:paraId="495E0BBF">
            <w:pPr>
              <w:pStyle w:val="11"/>
              <w:rPr>
                <w:rFonts w:hint="eastAsia" w:ascii="宋体" w:hAnsi="宋体" w:eastAsia="宋体" w:cs="宋体"/>
                <w:color w:val="000000"/>
                <w:kern w:val="0"/>
                <w:highlight w:val="none"/>
                <w:lang w:eastAsia="zh-CN"/>
              </w:rPr>
            </w:pPr>
            <w:r>
              <w:rPr>
                <w:rFonts w:hint="eastAsia" w:ascii="宋体" w:hAnsi="宋体" w:cs="宋体"/>
                <w:color w:val="000000"/>
                <w:kern w:val="0"/>
              </w:rPr>
              <w:t>（3）▲书本借出时长分析：点击下拉框选择单位/机构、开始时间和结束时间，进行查询该时段内该单位的书本借出时间长度分析情况，以饼状图显示形式直观展示该单位里读者的书本借出时长各时间段占比。此功能点通过GB/T 25000.10-2016 《系统与软件工程 系统与软件质</w:t>
            </w:r>
            <w:r>
              <w:rPr>
                <w:rFonts w:hint="eastAsia" w:ascii="宋体" w:hAnsi="宋体" w:cs="宋体"/>
                <w:color w:val="000000"/>
                <w:kern w:val="0"/>
                <w:highlight w:val="none"/>
              </w:rPr>
              <w:t>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highlight w:val="none"/>
                <w:lang w:eastAsia="zh-CN"/>
              </w:rPr>
              <w:t>）</w:t>
            </w:r>
          </w:p>
          <w:p w14:paraId="0BB36CF6">
            <w:pPr>
              <w:rPr>
                <w:highlight w:val="none"/>
              </w:rPr>
            </w:pPr>
            <w:r>
              <w:rPr>
                <w:rFonts w:hint="eastAsia" w:ascii="宋体" w:hAnsi="宋体" w:cs="宋体"/>
                <w:color w:val="000000"/>
                <w:kern w:val="0"/>
                <w:highlight w:val="none"/>
              </w:rPr>
              <w:t>（4）图书状态详情报表：点击下拉框选</w:t>
            </w:r>
            <w:r>
              <w:rPr>
                <w:rFonts w:hint="eastAsia" w:ascii="宋体" w:hAnsi="宋体" w:cs="宋体"/>
                <w:color w:val="000000"/>
                <w:kern w:val="0"/>
              </w:rPr>
              <w:t>择单位/机构，馆藏区、层架，图书状态，图书类型进行查询或导出该单位的图书状态详情信息列表。可以点击向左</w:t>
            </w:r>
            <w:r>
              <w:rPr>
                <w:rFonts w:hint="eastAsia" w:ascii="宋体" w:hAnsi="宋体" w:cs="宋体"/>
                <w:color w:val="000000"/>
                <w:kern w:val="0"/>
                <w:highlight w:val="none"/>
              </w:rPr>
              <w:t>向右或者页码数进行上下翻页，还可以直接输入页码数查看某页码的查询结果。可导出Excel报表。</w:t>
            </w:r>
          </w:p>
          <w:p w14:paraId="291F8F3E">
            <w:pPr>
              <w:pStyle w:val="11"/>
              <w:rPr>
                <w:highlight w:val="none"/>
              </w:rPr>
            </w:pPr>
            <w:r>
              <w:rPr>
                <w:rFonts w:hint="eastAsia" w:ascii="宋体" w:hAnsi="宋体" w:cs="宋体"/>
                <w:color w:val="000000"/>
                <w:kern w:val="0"/>
                <w:highlight w:val="none"/>
              </w:rPr>
              <w:t>（5）▲年级分类借阅分析：根据单位/机构，以本学校内年级组维度，统计查询1-3年级、4-6年级、初中、高中等不同年级段借阅图书的各类图书借阅统计，统计结果以柱状图形式横向对比展示，可点击查看某一年级组维度的各类图书借阅统计具体数量。此功能点通过GB/T 25000.10-2016 《系统与软件工程 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highlight w:val="none"/>
              </w:rPr>
              <w:t>）</w:t>
            </w:r>
          </w:p>
          <w:p w14:paraId="27F51AE3">
            <w:pPr>
              <w:pStyle w:val="11"/>
              <w:rPr>
                <w:highlight w:val="none"/>
              </w:rPr>
            </w:pPr>
            <w:r>
              <w:rPr>
                <w:rFonts w:hint="eastAsia" w:ascii="宋体" w:hAnsi="宋体" w:cs="宋体"/>
                <w:color w:val="000000"/>
                <w:kern w:val="0"/>
                <w:highlight w:val="none"/>
              </w:rPr>
              <w:t>（6）▲低频流通报表：点击下拉框选择单位/机构、馆藏区、层架、开始时间和结束时间、进行查询或导出该时间段内该单位里借阅次数较少的书本信息。报表包含书名、标识号、条形码、作者、ISBN码、索书号、出版社、借阅次数、上架时间、位置等。可导出Excel报表。此功能点通过GB/T 25000.10-2016 《系统与软件工程 系统与软件质量要求和评价(SQuaRE)第10部分:系统与软件质量模型》检测标准。（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highlight w:val="none"/>
              </w:rPr>
              <w:t>）</w:t>
            </w:r>
          </w:p>
          <w:p w14:paraId="44512B54">
            <w:pPr>
              <w:pStyle w:val="11"/>
              <w:rPr>
                <w:highlight w:val="none"/>
              </w:rPr>
            </w:pPr>
            <w:r>
              <w:rPr>
                <w:rFonts w:hint="eastAsia" w:ascii="宋体" w:hAnsi="宋体" w:cs="宋体"/>
                <w:color w:val="000000"/>
                <w:kern w:val="0"/>
              </w:rPr>
              <w:t>（7）▲借书逾期报表：点击下拉框选择单位/机构，组织/年级、部门/班级，进行查询或导出该单位的图书逾期未还情况。报表包含书名、索书号、条形码、读者姓名、读者卡号、单位、部门/班级、借书时间、期望归还时间、超期天数等信息。可以点击向左向右或者页码数进行上下翻页，还可以直接输入页码数查看某页码的查询结果。可导出Excel报表。此功能点通过GB/T 25000.10-2016 《系统与软件工程 系统与软件质量</w:t>
            </w:r>
            <w:r>
              <w:rPr>
                <w:rFonts w:hint="eastAsia" w:ascii="宋体" w:hAnsi="宋体" w:cs="宋体"/>
                <w:color w:val="000000"/>
                <w:kern w:val="0"/>
                <w:highlight w:val="none"/>
              </w:rPr>
              <w:t>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highlight w:val="none"/>
              </w:rPr>
              <w:t>）</w:t>
            </w:r>
          </w:p>
          <w:p w14:paraId="464025EF">
            <w:pPr>
              <w:widowControl/>
              <w:jc w:val="left"/>
              <w:textAlignment w:val="center"/>
              <w:rPr>
                <w:rFonts w:ascii="宋体" w:hAnsi="宋体" w:cs="宋体"/>
                <w:color w:val="000000"/>
                <w:kern w:val="0"/>
                <w:szCs w:val="21"/>
                <w:highlight w:val="none"/>
              </w:rPr>
            </w:pPr>
          </w:p>
          <w:p w14:paraId="65D6E6CE">
            <w:pPr>
              <w:widowControl/>
              <w:jc w:val="left"/>
              <w:textAlignment w:val="center"/>
              <w:rPr>
                <w:rFonts w:ascii="宋体" w:hAnsi="宋体" w:cs="宋体"/>
                <w:color w:val="000000"/>
                <w:kern w:val="0"/>
                <w:szCs w:val="21"/>
              </w:rPr>
            </w:pPr>
            <w:r>
              <w:rPr>
                <w:rFonts w:hint="eastAsia" w:ascii="宋体" w:hAnsi="宋体" w:cs="宋体"/>
                <w:color w:val="000000"/>
                <w:kern w:val="0"/>
                <w:szCs w:val="21"/>
              </w:rPr>
              <w:t>设备参数：</w:t>
            </w:r>
          </w:p>
          <w:p w14:paraId="0022E51A">
            <w:pPr>
              <w:widowControl/>
              <w:jc w:val="left"/>
              <w:textAlignment w:val="center"/>
              <w:rPr>
                <w:rFonts w:ascii="宋体" w:hAnsi="宋体" w:cs="宋体"/>
                <w:color w:val="000000"/>
                <w:kern w:val="0"/>
                <w:szCs w:val="21"/>
              </w:rPr>
            </w:pPr>
            <w:r>
              <w:rPr>
                <w:rFonts w:hint="eastAsia" w:ascii="宋体" w:hAnsi="宋体" w:cs="宋体"/>
                <w:color w:val="000000"/>
                <w:kern w:val="0"/>
                <w:szCs w:val="21"/>
              </w:rPr>
              <w:t>1.工作频率：13.56MHz；</w:t>
            </w:r>
          </w:p>
          <w:p w14:paraId="3572C9F0">
            <w:pPr>
              <w:widowControl/>
              <w:jc w:val="left"/>
              <w:textAlignment w:val="center"/>
              <w:rPr>
                <w:rFonts w:ascii="宋体" w:hAnsi="宋体" w:cs="宋体"/>
                <w:color w:val="000000"/>
                <w:kern w:val="0"/>
                <w:szCs w:val="21"/>
              </w:rPr>
            </w:pPr>
            <w:r>
              <w:rPr>
                <w:rFonts w:hint="eastAsia" w:ascii="宋体" w:hAnsi="宋体" w:cs="宋体"/>
                <w:color w:val="000000"/>
                <w:kern w:val="0"/>
                <w:szCs w:val="21"/>
              </w:rPr>
              <w:t>2.符合标准：ISO18000-3，ISO15693；</w:t>
            </w:r>
          </w:p>
          <w:p w14:paraId="2F05D8D1">
            <w:pPr>
              <w:widowControl/>
              <w:jc w:val="left"/>
              <w:textAlignment w:val="center"/>
              <w:rPr>
                <w:rFonts w:ascii="宋体" w:hAnsi="宋体" w:cs="宋体"/>
                <w:color w:val="000000"/>
                <w:kern w:val="0"/>
                <w:szCs w:val="21"/>
              </w:rPr>
            </w:pPr>
            <w:r>
              <w:rPr>
                <w:rFonts w:hint="eastAsia" w:ascii="宋体" w:hAnsi="宋体" w:cs="宋体"/>
                <w:color w:val="000000"/>
                <w:kern w:val="0"/>
                <w:szCs w:val="21"/>
              </w:rPr>
              <w:t>3.阅读范围：确保读写板正上方300mm以内为有效阅读区域；</w:t>
            </w:r>
          </w:p>
          <w:p w14:paraId="00DCE94A">
            <w:pPr>
              <w:widowControl/>
              <w:jc w:val="left"/>
              <w:textAlignment w:val="center"/>
              <w:rPr>
                <w:rFonts w:ascii="宋体" w:hAnsi="宋体" w:cs="宋体"/>
                <w:color w:val="000000"/>
                <w:kern w:val="0"/>
                <w:szCs w:val="21"/>
              </w:rPr>
            </w:pPr>
            <w:r>
              <w:rPr>
                <w:rFonts w:hint="eastAsia" w:ascii="宋体" w:hAnsi="宋体" w:cs="宋体"/>
                <w:color w:val="000000"/>
                <w:kern w:val="0"/>
                <w:szCs w:val="21"/>
              </w:rPr>
              <w:t>4.通信接口：USB或RS232；</w:t>
            </w:r>
          </w:p>
          <w:p w14:paraId="14192ACC">
            <w:pPr>
              <w:widowControl/>
              <w:jc w:val="left"/>
              <w:textAlignment w:val="center"/>
              <w:rPr>
                <w:rFonts w:ascii="宋体" w:hAnsi="宋体" w:cs="宋体"/>
                <w:color w:val="000000"/>
                <w:kern w:val="0"/>
                <w:szCs w:val="21"/>
              </w:rPr>
            </w:pPr>
            <w:r>
              <w:rPr>
                <w:rFonts w:hint="eastAsia" w:ascii="宋体" w:hAnsi="宋体" w:cs="宋体"/>
                <w:color w:val="000000"/>
                <w:kern w:val="0"/>
                <w:szCs w:val="21"/>
              </w:rPr>
              <w:t>5.材质:PC塑料，亚克力，钣金；</w:t>
            </w:r>
          </w:p>
          <w:p w14:paraId="6D17354A">
            <w:pPr>
              <w:widowControl/>
              <w:jc w:val="left"/>
              <w:textAlignment w:val="center"/>
              <w:rPr>
                <w:rFonts w:ascii="宋体" w:hAnsi="宋体" w:cs="宋体"/>
                <w:color w:val="000000"/>
                <w:kern w:val="0"/>
                <w:szCs w:val="21"/>
              </w:rPr>
            </w:pPr>
            <w:r>
              <w:rPr>
                <w:rFonts w:hint="eastAsia" w:ascii="宋体" w:hAnsi="宋体" w:cs="宋体"/>
                <w:color w:val="000000"/>
                <w:kern w:val="0"/>
                <w:szCs w:val="21"/>
              </w:rPr>
              <w:t>6.设备重量：约6.0kg；</w:t>
            </w:r>
          </w:p>
          <w:p w14:paraId="2F852B9D">
            <w:pPr>
              <w:widowControl/>
              <w:jc w:val="left"/>
              <w:textAlignment w:val="center"/>
              <w:rPr>
                <w:rFonts w:ascii="宋体" w:hAnsi="宋体" w:cs="宋体"/>
                <w:color w:val="000000"/>
                <w:kern w:val="0"/>
                <w:szCs w:val="21"/>
              </w:rPr>
            </w:pPr>
            <w:r>
              <w:rPr>
                <w:rFonts w:hint="eastAsia" w:ascii="宋体" w:hAnsi="宋体" w:cs="宋体"/>
                <w:color w:val="000000"/>
                <w:kern w:val="0"/>
                <w:szCs w:val="21"/>
              </w:rPr>
              <w:t>7.工作温度：-10℃～50℃。</w:t>
            </w:r>
          </w:p>
          <w:p w14:paraId="08235CF6">
            <w:pPr>
              <w:widowControl/>
              <w:jc w:val="left"/>
              <w:textAlignment w:val="center"/>
              <w:rPr>
                <w:rFonts w:ascii="宋体" w:hAnsi="宋体" w:cs="宋体"/>
                <w:color w:val="000000"/>
                <w:kern w:val="0"/>
                <w:szCs w:val="21"/>
              </w:rPr>
            </w:pPr>
            <w:r>
              <w:rPr>
                <w:rFonts w:hint="eastAsia" w:ascii="宋体" w:hAnsi="宋体" w:cs="宋体"/>
                <w:color w:val="000000"/>
                <w:kern w:val="0"/>
                <w:szCs w:val="21"/>
              </w:rPr>
              <w:t>8.储存温度：-15℃～70℃。</w:t>
            </w:r>
          </w:p>
          <w:p w14:paraId="5D2F913F">
            <w:pPr>
              <w:widowControl/>
              <w:jc w:val="left"/>
              <w:textAlignment w:val="center"/>
              <w:rPr>
                <w:rFonts w:ascii="宋体" w:hAnsi="宋体" w:cs="宋体"/>
                <w:color w:val="000000"/>
                <w:kern w:val="0"/>
                <w:szCs w:val="21"/>
              </w:rPr>
            </w:pPr>
            <w:r>
              <w:rPr>
                <w:rFonts w:hint="eastAsia" w:ascii="宋体" w:hAnsi="宋体" w:cs="宋体"/>
                <w:color w:val="000000"/>
                <w:kern w:val="0"/>
                <w:szCs w:val="21"/>
              </w:rPr>
              <w:t>9.供 电：12VDC/1A以上。</w:t>
            </w:r>
          </w:p>
          <w:p w14:paraId="5003A246">
            <w:pPr>
              <w:widowControl/>
              <w:jc w:val="left"/>
              <w:textAlignment w:val="center"/>
              <w:rPr>
                <w:rFonts w:ascii="宋体" w:hAnsi="宋体" w:cs="宋体"/>
                <w:color w:val="000000"/>
                <w:kern w:val="0"/>
                <w:szCs w:val="21"/>
              </w:rPr>
            </w:pPr>
            <w:r>
              <w:rPr>
                <w:rFonts w:hint="eastAsia" w:ascii="宋体" w:hAnsi="宋体" w:cs="宋体"/>
                <w:color w:val="000000"/>
                <w:kern w:val="0"/>
                <w:szCs w:val="21"/>
              </w:rPr>
              <w:t>10.射频功率：0.25~1.5W(可配置)</w:t>
            </w:r>
          </w:p>
          <w:p w14:paraId="155DB030">
            <w:pPr>
              <w:widowControl/>
              <w:jc w:val="left"/>
              <w:textAlignment w:val="center"/>
              <w:rPr>
                <w:rFonts w:ascii="宋体" w:hAnsi="宋体" w:cs="宋体"/>
                <w:color w:val="000000"/>
                <w:kern w:val="0"/>
                <w:szCs w:val="21"/>
              </w:rPr>
            </w:pPr>
            <w:r>
              <w:rPr>
                <w:rFonts w:hint="eastAsia" w:ascii="宋体" w:hAnsi="宋体" w:cs="宋体"/>
                <w:color w:val="000000"/>
                <w:kern w:val="0"/>
                <w:szCs w:val="21"/>
              </w:rPr>
              <w:t>11.馆员工作站尺寸约为：410*300*29长*宽*厚 单位mm</w:t>
            </w:r>
          </w:p>
          <w:p w14:paraId="1F7FC7A9">
            <w:pPr>
              <w:pStyle w:val="11"/>
              <w:rPr>
                <w:highlight w:val="none"/>
              </w:rPr>
            </w:pPr>
            <w:r>
              <w:rPr>
                <w:rFonts w:hint="eastAsia" w:ascii="宋体" w:hAnsi="宋体" w:cs="宋体"/>
                <w:color w:val="000000"/>
                <w:kern w:val="0"/>
              </w:rPr>
              <w:t>12、▲为避免因Plt值过高时，瞬间电压变化引起的灯光闪烁频率和强度增加。人的眼睛睫状肌持续处于紧张状态而容易导致视觉疲劳，出现眼睛酸痛、干涩、视线变得模糊不清、</w:t>
            </w:r>
            <w:r>
              <w:rPr>
                <w:rFonts w:hint="eastAsia" w:ascii="宋体" w:hAnsi="宋体" w:cs="宋体"/>
                <w:color w:val="000000"/>
                <w:kern w:val="0"/>
                <w:highlight w:val="none"/>
              </w:rPr>
              <w:t>头晕、恶心等不适症状；所投产品核心部件读写器Plt值应小于0.65。（</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投标时需提供有检测能力范围的第三方检测机构出具的具有CMA标识的检测报告（报告须包含检测项完整测试数据和实验室原始测试场景照片）和机构相应检测能力范围第三方证明资料并加盖投标人公章</w:t>
            </w:r>
            <w:r>
              <w:rPr>
                <w:rFonts w:hint="eastAsia" w:ascii="宋体" w:hAnsi="宋体"/>
                <w:highlight w:val="none"/>
              </w:rPr>
              <w:t>）</w:t>
            </w:r>
          </w:p>
          <w:p w14:paraId="14244234">
            <w:pPr>
              <w:rPr>
                <w:highlight w:val="none"/>
              </w:rPr>
            </w:pPr>
            <w:r>
              <w:rPr>
                <w:rFonts w:hint="eastAsia" w:ascii="宋体" w:hAnsi="宋体" w:cs="宋体"/>
                <w:color w:val="000000"/>
                <w:kern w:val="0"/>
                <w:highlight w:val="none"/>
              </w:rPr>
              <w:t>13、所投产品核心部件读写器须通过电压暂降、短时中断和电压变化的抗扰度测试，测试标准依据为电压暂降、短时中断和电压变化的抗扰度要求GB/T 17626.11-2023。电压短时间内降低至70%UT，短时中断持续25个周期后设备仍可正常运行。电压短时间内降低至0%UT，短时中断持续0.5个周期后设备仍可正常运行。测试结果应不低于B级。</w:t>
            </w:r>
          </w:p>
          <w:p w14:paraId="38FA4191">
            <w:pPr>
              <w:pStyle w:val="11"/>
              <w:rPr>
                <w:highlight w:val="none"/>
              </w:rPr>
            </w:pPr>
            <w:r>
              <w:rPr>
                <w:rFonts w:hint="eastAsia" w:ascii="宋体" w:hAnsi="宋体" w:cs="宋体"/>
                <w:color w:val="000000"/>
                <w:kern w:val="0"/>
                <w:highlight w:val="none"/>
              </w:rPr>
              <w:t>14、▲所投产品核心部件读写器须通过射频场感应的传导骚扰抗扰度测试，测试标准依据射频场感应的传导骚扰抗扰度要求GB/T 17626.6-2017。施加80% AM（1kHz）正弦波调制信号，驻留时间1s，耦合端口为电源端注入3V试验电压，在0.15-80MHz试验频率范围内，按1%的比例逐步改变测试频率，全面测试设备在不同频率下对骚扰信号的抗扰能力。受试设备在测试过程中及结束后可按预期正常运行。测试结果应不低于A级。（</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投标时需提供有检测能力范围的第三方检测机构出具的具有CMA标识的检测报告（报告须包含检测项完整测试数据和实验室原始测试场景照片）和机构相应检测能力范围第三方证明资料并加盖投标人公章</w:t>
            </w:r>
            <w:r>
              <w:rPr>
                <w:rFonts w:hint="eastAsia" w:ascii="宋体" w:hAnsi="宋体"/>
                <w:highlight w:val="none"/>
              </w:rPr>
              <w:t>)）</w:t>
            </w:r>
          </w:p>
          <w:p w14:paraId="2012121B">
            <w:pPr>
              <w:widowControl/>
              <w:jc w:val="left"/>
              <w:textAlignment w:val="center"/>
              <w:rPr>
                <w:rFonts w:ascii="宋体" w:hAnsi="宋体" w:cs="宋体"/>
                <w:color w:val="000000"/>
                <w:kern w:val="0"/>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45673CFD">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w:t>
            </w:r>
          </w:p>
        </w:tc>
        <w:tc>
          <w:tcPr>
            <w:tcW w:w="517" w:type="dxa"/>
            <w:tcBorders>
              <w:top w:val="single" w:color="000000" w:sz="4" w:space="0"/>
              <w:left w:val="single" w:color="000000" w:sz="4" w:space="0"/>
              <w:bottom w:val="single" w:color="000000" w:sz="4" w:space="0"/>
              <w:right w:val="single" w:color="000000" w:sz="4" w:space="0"/>
            </w:tcBorders>
            <w:vAlign w:val="center"/>
          </w:tcPr>
          <w:p w14:paraId="3549767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台</w:t>
            </w:r>
          </w:p>
        </w:tc>
      </w:tr>
      <w:tr w14:paraId="50D0C973">
        <w:tblPrEx>
          <w:tblCellMar>
            <w:top w:w="0" w:type="dxa"/>
            <w:left w:w="108" w:type="dxa"/>
            <w:bottom w:w="0" w:type="dxa"/>
            <w:right w:w="108" w:type="dxa"/>
          </w:tblCellMar>
        </w:tblPrEx>
        <w:trPr>
          <w:trHeight w:val="1106"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3A0F1EE">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4</w:t>
            </w:r>
          </w:p>
        </w:tc>
        <w:tc>
          <w:tcPr>
            <w:tcW w:w="735" w:type="dxa"/>
            <w:tcBorders>
              <w:top w:val="single" w:color="000000" w:sz="4" w:space="0"/>
              <w:left w:val="single" w:color="000000" w:sz="4" w:space="0"/>
              <w:bottom w:val="single" w:color="000000" w:sz="4" w:space="0"/>
              <w:right w:val="single" w:color="000000" w:sz="4" w:space="0"/>
            </w:tcBorders>
            <w:vAlign w:val="center"/>
          </w:tcPr>
          <w:p w14:paraId="691DDAAB">
            <w:pPr>
              <w:widowControl/>
              <w:jc w:val="center"/>
              <w:textAlignment w:val="center"/>
              <w:rPr>
                <w:rFonts w:ascii="宋体" w:hAnsi="宋体" w:cs="宋体"/>
                <w:color w:val="000000"/>
                <w:szCs w:val="21"/>
              </w:rPr>
            </w:pPr>
            <w:r>
              <w:rPr>
                <w:rFonts w:hint="eastAsia" w:ascii="宋体" w:hAnsi="宋体" w:cs="宋体"/>
                <w:color w:val="000000"/>
                <w:kern w:val="0"/>
                <w:szCs w:val="21"/>
              </w:rPr>
              <w:t>自助借还书机</w:t>
            </w:r>
            <w:r>
              <w:rPr>
                <w:rFonts w:hint="eastAsia" w:ascii="宋体" w:hAnsi="宋体" w:cs="宋体"/>
                <w:color w:val="000000"/>
                <w:kern w:val="0"/>
                <w:szCs w:val="21"/>
              </w:rPr>
              <w:br w:type="textWrapping"/>
            </w:r>
            <w:r>
              <w:rPr>
                <w:rFonts w:hint="eastAsia" w:ascii="宋体" w:hAnsi="宋体" w:cs="宋体"/>
                <w:color w:val="000000"/>
                <w:kern w:val="0"/>
                <w:szCs w:val="21"/>
              </w:rPr>
              <w:t>（含软件）</w:t>
            </w:r>
          </w:p>
        </w:tc>
        <w:tc>
          <w:tcPr>
            <w:tcW w:w="6261" w:type="dxa"/>
            <w:tcBorders>
              <w:top w:val="single" w:color="000000" w:sz="4" w:space="0"/>
              <w:left w:val="single" w:color="000000" w:sz="4" w:space="0"/>
              <w:bottom w:val="single" w:color="000000" w:sz="4" w:space="0"/>
              <w:right w:val="single" w:color="000000" w:sz="4" w:space="0"/>
            </w:tcBorders>
            <w:vAlign w:val="center"/>
          </w:tcPr>
          <w:p w14:paraId="53CCFD94">
            <w:pPr>
              <w:pStyle w:val="11"/>
              <w:jc w:val="left"/>
              <w:textAlignment w:val="center"/>
              <w:rPr>
                <w:rFonts w:ascii="宋体" w:hAnsi="宋体" w:cs="宋体"/>
                <w:color w:val="000000"/>
                <w:kern w:val="0"/>
              </w:rPr>
            </w:pPr>
            <w:r>
              <w:rPr>
                <w:rFonts w:hint="eastAsia" w:ascii="宋体" w:hAnsi="宋体" w:cs="宋体"/>
                <w:color w:val="000000"/>
                <w:kern w:val="0"/>
              </w:rPr>
              <w:t>软件功能：</w:t>
            </w:r>
          </w:p>
          <w:p w14:paraId="51D3CCCD">
            <w:pPr>
              <w:pStyle w:val="11"/>
              <w:jc w:val="left"/>
              <w:textAlignment w:val="center"/>
              <w:rPr>
                <w:rFonts w:ascii="宋体" w:hAnsi="宋体" w:cs="宋体"/>
                <w:color w:val="000000"/>
                <w:kern w:val="0"/>
              </w:rPr>
            </w:pPr>
            <w:r>
              <w:rPr>
                <w:rFonts w:hint="eastAsia" w:ascii="宋体" w:hAnsi="宋体" w:cs="宋体"/>
                <w:color w:val="000000"/>
                <w:kern w:val="0"/>
              </w:rPr>
              <w:t>1、应用系统软件可与图书馆后台管理系统通过 SIP2/NCIP 实现无缝对接。</w:t>
            </w:r>
          </w:p>
          <w:p w14:paraId="4E7643B2">
            <w:pPr>
              <w:pStyle w:val="11"/>
              <w:jc w:val="left"/>
              <w:textAlignment w:val="center"/>
              <w:rPr>
                <w:rFonts w:ascii="宋体" w:hAnsi="宋体" w:cs="宋体"/>
                <w:color w:val="000000"/>
                <w:kern w:val="0"/>
              </w:rPr>
            </w:pPr>
            <w:r>
              <w:rPr>
                <w:rFonts w:hint="eastAsia" w:ascii="宋体" w:hAnsi="宋体" w:cs="宋体"/>
                <w:color w:val="000000"/>
                <w:kern w:val="0"/>
              </w:rPr>
              <w:t>2、可以非接触式地快速识别粘贴在流通资料上的RFID标签，提供读者借书、还书、续借、借阅查询等基本功能。</w:t>
            </w:r>
          </w:p>
          <w:p w14:paraId="77F600CE">
            <w:pPr>
              <w:pStyle w:val="11"/>
              <w:jc w:val="left"/>
              <w:textAlignment w:val="center"/>
              <w:rPr>
                <w:rFonts w:ascii="宋体" w:hAnsi="宋体" w:cs="宋体"/>
                <w:color w:val="000000"/>
                <w:kern w:val="0"/>
              </w:rPr>
            </w:pPr>
            <w:r>
              <w:rPr>
                <w:rFonts w:hint="eastAsia" w:ascii="宋体" w:hAnsi="宋体" w:cs="宋体"/>
                <w:color w:val="000000"/>
                <w:kern w:val="0"/>
              </w:rPr>
              <w:t>3、标准配置IC读卡设备实现IC卡读卡功能，可根据实际需求可选配置不同设备实现RFID卡、身份证、IC卡、智慧人脸识别、智慧指纹识别等登入认证。</w:t>
            </w:r>
          </w:p>
          <w:p w14:paraId="51C0C928">
            <w:pPr>
              <w:pStyle w:val="11"/>
              <w:jc w:val="left"/>
              <w:textAlignment w:val="center"/>
              <w:rPr>
                <w:rFonts w:ascii="宋体" w:hAnsi="宋体" w:cs="宋体"/>
                <w:color w:val="000000"/>
                <w:kern w:val="0"/>
              </w:rPr>
            </w:pPr>
            <w:r>
              <w:rPr>
                <w:rFonts w:hint="eastAsia" w:ascii="宋体" w:hAnsi="宋体" w:cs="宋体"/>
                <w:color w:val="000000"/>
                <w:kern w:val="0"/>
              </w:rPr>
              <w:t>4、可同时支持借阅多本图书。</w:t>
            </w:r>
          </w:p>
          <w:p w14:paraId="1E544BCC">
            <w:pPr>
              <w:pStyle w:val="11"/>
              <w:jc w:val="left"/>
              <w:textAlignment w:val="center"/>
              <w:rPr>
                <w:rFonts w:ascii="宋体" w:hAnsi="宋体" w:cs="宋体"/>
                <w:color w:val="000000"/>
                <w:kern w:val="0"/>
              </w:rPr>
            </w:pPr>
            <w:r>
              <w:rPr>
                <w:rFonts w:hint="eastAsia" w:ascii="宋体" w:hAnsi="宋体" w:cs="宋体"/>
                <w:color w:val="000000"/>
                <w:kern w:val="0"/>
              </w:rPr>
              <w:t>5、具有语音播报功能，在读者操作借、还、续借、借阅查询等功能时，系统同步播报操作语音和相应文字提示，指引用户自助借还等操作。</w:t>
            </w:r>
          </w:p>
          <w:p w14:paraId="7B3246D8">
            <w:pPr>
              <w:pStyle w:val="11"/>
              <w:jc w:val="left"/>
              <w:textAlignment w:val="center"/>
              <w:rPr>
                <w:rFonts w:ascii="宋体" w:hAnsi="宋体" w:cs="宋体"/>
                <w:color w:val="000000"/>
                <w:kern w:val="0"/>
              </w:rPr>
            </w:pPr>
            <w:r>
              <w:rPr>
                <w:rFonts w:hint="eastAsia" w:ascii="宋体" w:hAnsi="宋体" w:cs="宋体"/>
                <w:color w:val="000000"/>
                <w:kern w:val="0"/>
              </w:rPr>
              <w:t>6、支持展示活动通知，可展示后台系统编辑对应的通知内容，支持展示图书馆的LOGO图片，可根据需要展示在后台系统上传相应的LOGO图片。</w:t>
            </w:r>
          </w:p>
          <w:p w14:paraId="6F83CD7F">
            <w:pPr>
              <w:pStyle w:val="11"/>
              <w:jc w:val="left"/>
              <w:textAlignment w:val="center"/>
              <w:rPr>
                <w:rFonts w:ascii="宋体" w:hAnsi="宋体" w:cs="宋体"/>
                <w:color w:val="000000"/>
                <w:kern w:val="0"/>
              </w:rPr>
            </w:pPr>
            <w:r>
              <w:rPr>
                <w:rFonts w:hint="eastAsia" w:ascii="宋体" w:hAnsi="宋体" w:cs="宋体"/>
                <w:color w:val="000000"/>
                <w:kern w:val="0"/>
              </w:rPr>
              <w:t>7、设备可扩展提供多方式登入认证功能，支持图书馆使用的账号密码、读者证（可同时支持同一类型读者卡不同解析方式的读者卡登录）、微信登录、身份证（需选配）、条码/二维码登录（需选配）、智慧人脸识别（需选配）、智慧指纹识别（需选配）、智慧掌静脉识别（需选配）等登入认证。</w:t>
            </w:r>
          </w:p>
          <w:p w14:paraId="37FFDC74">
            <w:pPr>
              <w:pStyle w:val="11"/>
            </w:pPr>
            <w:r>
              <w:rPr>
                <w:rFonts w:hint="eastAsia" w:ascii="宋体" w:hAnsi="宋体" w:cs="宋体"/>
                <w:color w:val="000000"/>
                <w:kern w:val="0"/>
              </w:rPr>
              <w:t>8、设备可扩展支持登入抓拍功能：支持读者成功借阅图书后抓拍图像；支持读者成功续借图书后抓拍图像；支持读者成功归还图书后抓拍图像；支持读者成功办证后抓拍图像；支持设置开启或关闭抓拍功能。</w:t>
            </w:r>
          </w:p>
          <w:p w14:paraId="3B6763B5">
            <w:pPr>
              <w:pStyle w:val="11"/>
              <w:jc w:val="left"/>
              <w:textAlignment w:val="center"/>
              <w:rPr>
                <w:rFonts w:ascii="宋体" w:hAnsi="宋体" w:cs="宋体"/>
                <w:color w:val="000000"/>
                <w:kern w:val="0"/>
              </w:rPr>
            </w:pPr>
            <w:r>
              <w:rPr>
                <w:rFonts w:hint="eastAsia" w:ascii="宋体" w:hAnsi="宋体" w:cs="宋体"/>
                <w:color w:val="000000"/>
                <w:kern w:val="0"/>
              </w:rPr>
              <w:t>9、关爱模式功能：支持图书管理员对自助终端设备展示界面文字字体设置，根据需要修改字号大小，设置后可对自助终端设备首页内容以及功能操作提示内容字体同步生效，满足不同人群需求。</w:t>
            </w:r>
          </w:p>
          <w:p w14:paraId="3BC5C66C">
            <w:pPr>
              <w:pStyle w:val="11"/>
              <w:jc w:val="left"/>
              <w:textAlignment w:val="center"/>
              <w:rPr>
                <w:rFonts w:ascii="宋体" w:hAnsi="宋体" w:cs="宋体"/>
                <w:color w:val="000000"/>
                <w:kern w:val="0"/>
              </w:rPr>
            </w:pPr>
            <w:r>
              <w:rPr>
                <w:rFonts w:hint="eastAsia" w:ascii="宋体" w:hAnsi="宋体" w:cs="宋体"/>
                <w:color w:val="000000"/>
                <w:kern w:val="0"/>
              </w:rPr>
              <w:t>10、支持图书荐购，读者通过输入书名、作者、价格、ISBN号、简介、出版社向管理员荐购图书需求，也可通过扫描图书ISBN码生成详细图书信息向管理员荐购图书需求，管理员可在后台对读者所荐购的图书数据进行统计并生成清单报表。</w:t>
            </w:r>
          </w:p>
          <w:p w14:paraId="5FDB3704">
            <w:pPr>
              <w:pStyle w:val="11"/>
              <w:jc w:val="left"/>
              <w:textAlignment w:val="center"/>
              <w:rPr>
                <w:rFonts w:ascii="宋体" w:hAnsi="宋体" w:cs="宋体"/>
                <w:color w:val="000000"/>
                <w:kern w:val="0"/>
              </w:rPr>
            </w:pPr>
            <w:r>
              <w:rPr>
                <w:rFonts w:hint="eastAsia" w:ascii="宋体" w:hAnsi="宋体" w:cs="宋体"/>
                <w:color w:val="000000"/>
                <w:kern w:val="0"/>
              </w:rPr>
              <w:t>11、借书还书的过程中支持摄像头抓拍，读者确认借书或还书时进行拍摄，拍摄响应时间不高于1秒</w:t>
            </w:r>
          </w:p>
          <w:p w14:paraId="38650D54">
            <w:pPr>
              <w:pStyle w:val="11"/>
            </w:pPr>
            <w:r>
              <w:rPr>
                <w:rFonts w:hint="eastAsia" w:ascii="宋体" w:hAnsi="宋体" w:cs="宋体"/>
                <w:color w:val="000000"/>
                <w:kern w:val="0"/>
              </w:rPr>
              <w:t>12、具有可视化配置操作功能：管理员进行功能可视化配置，安全验证后才能登入可视化配置软件；可设置软件的基本信息；可设置开启或关闭功能按钮；可配置硬件连接的参数；可设置开启或关闭登录认证方式；支持读者注册手机验证、押金支付方式等。</w:t>
            </w:r>
          </w:p>
          <w:p w14:paraId="6F348337">
            <w:pPr>
              <w:pStyle w:val="11"/>
              <w:jc w:val="left"/>
              <w:textAlignment w:val="center"/>
              <w:rPr>
                <w:rFonts w:ascii="宋体" w:hAnsi="宋体" w:cs="宋体"/>
                <w:color w:val="000000"/>
                <w:kern w:val="0"/>
              </w:rPr>
            </w:pPr>
            <w:r>
              <w:rPr>
                <w:rFonts w:hint="eastAsia" w:ascii="宋体" w:hAnsi="宋体" w:cs="宋体"/>
                <w:color w:val="000000"/>
                <w:kern w:val="0"/>
              </w:rPr>
              <w:t>13、支持管理员在自助终端设备上进行基础设置功能，包含修改服务器地址和缓存服务器地址、账号密码、设备Location ID、指纹和人脸数据、设置管理员密码、是否还书到原架位、对接设置等；支持硬件设置功能，可根据实际应用需求对身份证读卡、M1读卡、指纹仪、RFID标签读写板、纸币器、凭条打印等设备连接方式、参数配置。</w:t>
            </w:r>
          </w:p>
          <w:p w14:paraId="5688B5BF">
            <w:pPr>
              <w:pStyle w:val="11"/>
              <w:jc w:val="left"/>
              <w:textAlignment w:val="center"/>
              <w:rPr>
                <w:rFonts w:ascii="宋体" w:hAnsi="宋体" w:cs="宋体"/>
                <w:color w:val="000000"/>
                <w:kern w:val="0"/>
              </w:rPr>
            </w:pPr>
            <w:r>
              <w:rPr>
                <w:rFonts w:hint="eastAsia" w:ascii="宋体" w:hAnsi="宋体" w:cs="宋体"/>
                <w:color w:val="000000"/>
                <w:kern w:val="0"/>
              </w:rPr>
              <w:t>14、上传本地设置功能，可将自助终端设备配置参数（读卡规则、标签数据解析设置、RFID标签安全模式设置、屏保设置、登录方式、用户logo、用户公众号二维码等）实现本地上传到系统后台，以便查看修改终端机配置。</w:t>
            </w:r>
          </w:p>
          <w:p w14:paraId="207F0673">
            <w:pPr>
              <w:pStyle w:val="11"/>
              <w:jc w:val="left"/>
              <w:textAlignment w:val="center"/>
              <w:rPr>
                <w:rFonts w:ascii="宋体" w:hAnsi="宋体" w:cs="宋体"/>
                <w:color w:val="000000"/>
                <w:kern w:val="0"/>
              </w:rPr>
            </w:pPr>
            <w:r>
              <w:rPr>
                <w:rFonts w:hint="eastAsia" w:ascii="宋体" w:hAnsi="宋体" w:cs="宋体"/>
                <w:color w:val="000000"/>
                <w:kern w:val="0"/>
              </w:rPr>
              <w:t>15、一键换肤功能：用户可对借还程序设置不同皮肤主题（例如经典主题、卡通主题）针对不同用户群体设置皮肤主题。</w:t>
            </w:r>
          </w:p>
          <w:p w14:paraId="522A1D8C">
            <w:pPr>
              <w:pStyle w:val="11"/>
            </w:pPr>
            <w:r>
              <w:rPr>
                <w:rFonts w:hint="eastAsia" w:ascii="宋体" w:hAnsi="宋体" w:cs="宋体"/>
                <w:color w:val="000000"/>
                <w:kern w:val="0"/>
              </w:rPr>
              <w:t>16、▲可拓展虚拟键盘操作功能，可开启或关闭按键声音；可开启或关闭按键震动；可开启或关闭联想输入；可快捷切换使用中英文输入。（</w:t>
            </w:r>
            <w:r>
              <w:rPr>
                <w:rFonts w:hint="eastAsia" w:ascii="宋体" w:hAnsi="宋体"/>
                <w:color w:val="000000"/>
                <w:kern w:val="0"/>
              </w:rPr>
              <w:t>投标时需提供同类的虚拟键盘操作的软件著作权证书、软件测试报告复印件并加盖投标人公章）</w:t>
            </w:r>
          </w:p>
          <w:p w14:paraId="3A69ECE9">
            <w:pPr>
              <w:pStyle w:val="11"/>
              <w:jc w:val="left"/>
              <w:textAlignment w:val="cente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val="en-US" w:eastAsia="zh-CN"/>
              </w:rPr>
              <w:t>7</w:t>
            </w:r>
            <w:r>
              <w:rPr>
                <w:rFonts w:hint="eastAsia" w:ascii="宋体" w:hAnsi="宋体" w:cs="宋体"/>
                <w:color w:val="000000"/>
                <w:kern w:val="0"/>
              </w:rPr>
              <w:t>.志愿者管理：</w:t>
            </w:r>
          </w:p>
          <w:p w14:paraId="43C96E63">
            <w:pPr>
              <w:pStyle w:val="11"/>
              <w:jc w:val="left"/>
              <w:textAlignment w:val="center"/>
              <w:rPr>
                <w:rFonts w:ascii="宋体" w:hAnsi="宋体" w:cs="宋体"/>
                <w:color w:val="000000"/>
                <w:kern w:val="0"/>
              </w:rPr>
            </w:pPr>
            <w:r>
              <w:rPr>
                <w:rFonts w:hint="eastAsia" w:ascii="宋体" w:hAnsi="宋体" w:cs="宋体"/>
                <w:color w:val="000000"/>
                <w:kern w:val="0"/>
              </w:rPr>
              <w:t>（1）工作计划管理：①班次管理：针对当前计划新增班次，可设定志愿者班次名称、班次时间、对应班次基础信息描述。每个计划可新增多个班次管理。确认完成班次新增或修改、删除操作。②志愿者工作记录：记录志愿者日常志愿者工作记录，含志愿者信息、班次计划、到岗/离岗时间。③考勤报表：可通过工作计划、班次、时间区间、志愿者名称来统计志愿者的服务次数和累计时长（可通过志愿者上班打卡和下班打卡自动统计）。同时可以对漏打卡志愿者服务进行补卡统计。</w:t>
            </w:r>
          </w:p>
          <w:p w14:paraId="4AE43811">
            <w:pPr>
              <w:pStyle w:val="11"/>
              <w:jc w:val="left"/>
              <w:textAlignment w:val="cente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val="en-US" w:eastAsia="zh-CN"/>
              </w:rPr>
              <w:t>8</w:t>
            </w:r>
            <w:r>
              <w:rPr>
                <w:rFonts w:hint="eastAsia" w:ascii="宋体" w:hAnsi="宋体" w:cs="宋体"/>
                <w:color w:val="000000"/>
                <w:kern w:val="0"/>
              </w:rPr>
              <w:t>.座位预约管理：</w:t>
            </w:r>
          </w:p>
          <w:p w14:paraId="33E91F5C">
            <w:r>
              <w:rPr>
                <w:rFonts w:hint="eastAsia" w:ascii="宋体" w:hAnsi="宋体" w:cs="宋体"/>
                <w:color w:val="000000"/>
                <w:kern w:val="0"/>
              </w:rPr>
              <w:t>（1）场馆管理：1）场馆查询：选择学校/机构单位、选择勾选“是否只看有效”场次计划，可查询该学校/机构单位当前状态下的所有场馆信息。场馆信息以列表形式展示，包含场馆名称、状态、场馆图、操作，并可选择对应场馆名称进行修改、禁用/启用、座位管理、生成二维码等操作。2）座位管理：可管理场馆里的场位，如设置场馆内每一行每一列的座位，设置好的座位显示跟实际要以其行号列号为准。可进行座位维护、启用、停用、删除操作。并通过不同颜色进行展示座位状态。座位状态包含停用、启用、维护三种状态。</w:t>
            </w:r>
          </w:p>
          <w:p w14:paraId="75E07518">
            <w:r>
              <w:rPr>
                <w:rFonts w:hint="eastAsia" w:ascii="宋体" w:hAnsi="宋体" w:cs="宋体"/>
                <w:color w:val="000000"/>
                <w:kern w:val="0"/>
              </w:rPr>
              <w:t>（2）场馆计划：1）场馆计划查询：可对学校/机构已开通场馆场次计划管理情况查询。包含有效/无效/全部状态。并以列表形式展示出查询结果，查询结果包含场馆名称、状态、场馆图、以及操作按钮。2）修改与停用：可对已创建场次进行修改、停用操作。3）场次时间管理：可对已创建场次计划场次时间进行添加、删除、修改操作。可对每个场次有多个场次时间设定。</w:t>
            </w:r>
          </w:p>
          <w:p w14:paraId="29D8B8DD">
            <w:pPr>
              <w:pStyle w:val="11"/>
              <w:rPr>
                <w:highlight w:val="none"/>
              </w:rPr>
            </w:pPr>
            <w:r>
              <w:rPr>
                <w:rFonts w:hint="eastAsia" w:ascii="宋体" w:hAnsi="宋体" w:cs="宋体"/>
                <w:color w:val="000000"/>
                <w:kern w:val="0"/>
                <w:lang w:val="en-US" w:eastAsia="zh-CN"/>
              </w:rPr>
              <w:t>19</w:t>
            </w:r>
            <w:r>
              <w:rPr>
                <w:rFonts w:hint="eastAsia" w:ascii="宋体" w:hAnsi="宋体" w:cs="宋体"/>
                <w:color w:val="000000"/>
                <w:kern w:val="0"/>
              </w:rPr>
              <w:t>.▲场次结算报表：场次结算报表查询：根据学校/机构、场馆名称、时间段可查询或导出该时间段内该场馆的已结束场次的场次情况。包含场馆、场次、座次总数、预约数、签到数、去消数、使用时长、可预约日期、可签到日期、开场时间、结束时间等信息。此功能点通过GB/T 25000.10-2016 《系统与软件工程系统与软件质量</w:t>
            </w:r>
            <w:r>
              <w:rPr>
                <w:rFonts w:hint="eastAsia" w:ascii="宋体" w:hAnsi="宋体" w:cs="宋体"/>
                <w:color w:val="000000"/>
                <w:kern w:val="0"/>
                <w:highlight w:val="none"/>
              </w:rPr>
              <w:t>要求和评价(SQuaRE)第10部分:系统与软件质量模型》检测标准。（</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投标时需提供有检测能力范围的第三方检测机构出具的具有CMA标识的软件测试检测报告并附机构相应检测能力范围第三方证明资料并加盖投标人公章</w:t>
            </w:r>
            <w:r>
              <w:rPr>
                <w:rFonts w:hint="eastAsia" w:ascii="宋体" w:hAnsi="宋体"/>
                <w:highlight w:val="none"/>
              </w:rPr>
              <w:t>）</w:t>
            </w:r>
          </w:p>
          <w:p w14:paraId="08F33A18">
            <w:pPr>
              <w:pStyle w:val="11"/>
              <w:jc w:val="left"/>
              <w:textAlignment w:val="center"/>
              <w:rPr>
                <w:rFonts w:ascii="宋体" w:hAnsi="宋体" w:cs="宋体"/>
                <w:color w:val="000000"/>
                <w:kern w:val="0"/>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0</w:t>
            </w:r>
            <w:r>
              <w:rPr>
                <w:rFonts w:hint="eastAsia" w:ascii="宋体" w:hAnsi="宋体" w:cs="宋体"/>
                <w:color w:val="000000"/>
                <w:kern w:val="0"/>
                <w:highlight w:val="none"/>
              </w:rPr>
              <w:t>.具有远程自动更新功能，支持</w:t>
            </w:r>
            <w:r>
              <w:rPr>
                <w:rFonts w:hint="eastAsia" w:ascii="宋体" w:hAnsi="宋体" w:cs="宋体"/>
                <w:color w:val="000000"/>
                <w:kern w:val="0"/>
              </w:rPr>
              <w:t>软件后台查看修改自助终端设备配置，可通过系统后台对自助终端设备（读卡规则、标签数据解析设置、RFID标签安全模式设置、屏保设置、登录方式、用户logo、用户公众号二维码等）进行设置以及远程发布，自助终端设备重启后自动更新最新配置。如有最新程序，补丁版本自助终端设备可自动检测后进行同步更新，确保应用程序、补丁版本实时更新。</w:t>
            </w:r>
          </w:p>
          <w:p w14:paraId="072D9FCB">
            <w:pPr>
              <w:pStyle w:val="11"/>
              <w:jc w:val="left"/>
              <w:textAlignment w:val="center"/>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lang w:val="en-US" w:eastAsia="zh-CN"/>
              </w:rPr>
              <w:t>1</w:t>
            </w:r>
            <w:r>
              <w:rPr>
                <w:rFonts w:hint="eastAsia" w:ascii="宋体" w:hAnsi="宋体" w:cs="宋体"/>
                <w:color w:val="000000"/>
                <w:kern w:val="0"/>
              </w:rPr>
              <w:t>.提供管理员进行系统功能可视化配置，管理员通过长按首页左上方logo进入登录界面，输入密码方式登入自助终端设备进行配置，可根据需要启用或关闭部分自助终端设备功能包含借书、还书、办证、查询续借、录入人脸、录入指纹、智能推荐、图书荐购、图书检索、欠款查询、智能助手、我的朗读、志愿者打卡、馆内阅读登记、座位预约签到，也可以通过数字排序调整功能菜单在前端显示的位置顺序；支持配置读者登录认证方式包含人脸、指纹、掌静脉、身份证、微信登录、二维码/一维码、账号密码、社保卡、电子社保卡、MI卡、RFID卡根据需要启用或关闭部分登录认证，通过数字排序配置登录方式的先后顺序。</w:t>
            </w:r>
            <w:r>
              <w:rPr>
                <w:rFonts w:hint="eastAsia" w:ascii="宋体" w:hAnsi="宋体" w:cs="宋体"/>
                <w:color w:val="000000"/>
                <w:kern w:val="0"/>
              </w:rPr>
              <w:br w:type="textWrapping"/>
            </w:r>
            <w:r>
              <w:rPr>
                <w:rFonts w:hint="eastAsia" w:ascii="宋体" w:hAnsi="宋体" w:cs="宋体"/>
                <w:color w:val="000000"/>
                <w:kern w:val="0"/>
              </w:rPr>
              <w:t>设备参数：</w:t>
            </w:r>
            <w:r>
              <w:rPr>
                <w:rFonts w:hint="eastAsia" w:ascii="宋体" w:hAnsi="宋体" w:cs="宋体"/>
                <w:color w:val="000000"/>
                <w:kern w:val="0"/>
              </w:rPr>
              <w:br w:type="textWrapping"/>
            </w:r>
            <w:r>
              <w:rPr>
                <w:rFonts w:hint="eastAsia" w:ascii="宋体" w:hAnsi="宋体" w:cs="宋体"/>
                <w:color w:val="000000"/>
                <w:kern w:val="0"/>
              </w:rPr>
              <w:t>1.工作频率：13.56MHz；</w:t>
            </w:r>
          </w:p>
          <w:p w14:paraId="49C9623B">
            <w:pPr>
              <w:pStyle w:val="11"/>
              <w:jc w:val="left"/>
              <w:textAlignment w:val="center"/>
              <w:rPr>
                <w:rFonts w:ascii="宋体" w:hAnsi="宋体" w:cs="宋体"/>
                <w:color w:val="000000"/>
                <w:kern w:val="0"/>
              </w:rPr>
            </w:pPr>
            <w:r>
              <w:rPr>
                <w:rFonts w:hint="eastAsia" w:ascii="宋体" w:hAnsi="宋体" w:cs="宋体"/>
                <w:color w:val="000000"/>
                <w:kern w:val="0"/>
              </w:rPr>
              <w:t>2.符合行业标准ISO18000-3，ISO15693</w:t>
            </w:r>
          </w:p>
          <w:p w14:paraId="0EFEBB43">
            <w:pPr>
              <w:pStyle w:val="11"/>
              <w:jc w:val="left"/>
              <w:textAlignment w:val="center"/>
              <w:rPr>
                <w:rFonts w:ascii="宋体" w:hAnsi="宋体" w:cs="宋体"/>
                <w:color w:val="000000"/>
                <w:kern w:val="0"/>
              </w:rPr>
            </w:pPr>
            <w:r>
              <w:rPr>
                <w:rFonts w:hint="eastAsia" w:ascii="宋体" w:hAnsi="宋体" w:cs="宋体"/>
                <w:color w:val="000000"/>
                <w:kern w:val="0"/>
              </w:rPr>
              <w:t>3.阅读范围：300mm范围以内为有效阅读区</w:t>
            </w:r>
          </w:p>
          <w:p w14:paraId="7A26870F">
            <w:pPr>
              <w:pStyle w:val="11"/>
              <w:jc w:val="left"/>
              <w:textAlignment w:val="center"/>
              <w:rPr>
                <w:rFonts w:ascii="宋体" w:hAnsi="宋体" w:cs="宋体"/>
                <w:color w:val="000000"/>
                <w:kern w:val="0"/>
              </w:rPr>
            </w:pPr>
            <w:r>
              <w:rPr>
                <w:rFonts w:hint="eastAsia" w:ascii="宋体" w:hAnsi="宋体" w:cs="宋体"/>
                <w:color w:val="000000"/>
                <w:kern w:val="0"/>
              </w:rPr>
              <w:t>4.屏幕尺寸：设备显示屏采用左右结构设计，布局合理，方便读者操作与信息获取。左边为主操作触摸显示屏，尺寸≥23.6 寸，用于读者自助借还、续借、查询、我的朗读等功能操作需求；右边为≥10.1寸信息显示屏，可自动播放使用帮助视频或其它设置内容。两个终端显示屏在硬件与软件层面均实现独立操作互不干扰。各自配备独立的显示驱动模块，确保图像数据的处理与传输相互独立。</w:t>
            </w:r>
          </w:p>
          <w:p w14:paraId="261B5232">
            <w:pPr>
              <w:pStyle w:val="11"/>
              <w:jc w:val="left"/>
              <w:textAlignment w:val="center"/>
              <w:rPr>
                <w:rFonts w:ascii="宋体" w:hAnsi="宋体" w:cs="宋体"/>
                <w:color w:val="000000"/>
                <w:kern w:val="0"/>
              </w:rPr>
            </w:pPr>
            <w:r>
              <w:rPr>
                <w:rFonts w:hint="eastAsia" w:ascii="宋体" w:hAnsi="宋体" w:cs="宋体"/>
                <w:color w:val="000000"/>
                <w:kern w:val="0"/>
              </w:rPr>
              <w:t>5.自助借还书机配置： ≥4核，最高主频 1.6GHz，内  存：≥4G，存储空间：≥32G</w:t>
            </w:r>
          </w:p>
          <w:p w14:paraId="429FEE29">
            <w:pPr>
              <w:pStyle w:val="11"/>
              <w:jc w:val="left"/>
              <w:textAlignment w:val="center"/>
              <w:rPr>
                <w:rFonts w:ascii="宋体" w:hAnsi="宋体" w:cs="宋体"/>
                <w:color w:val="000000"/>
                <w:kern w:val="0"/>
              </w:rPr>
            </w:pPr>
            <w:r>
              <w:rPr>
                <w:rFonts w:hint="eastAsia" w:ascii="宋体" w:hAnsi="宋体" w:cs="宋体"/>
                <w:color w:val="000000"/>
                <w:kern w:val="0"/>
              </w:rPr>
              <w:t>6.网路接口：支持RJ45、无线WiFi</w:t>
            </w:r>
          </w:p>
          <w:p w14:paraId="0647500E">
            <w:pPr>
              <w:pStyle w:val="11"/>
              <w:jc w:val="left"/>
              <w:textAlignment w:val="center"/>
              <w:rPr>
                <w:rFonts w:ascii="宋体" w:hAnsi="宋体" w:cs="宋体"/>
                <w:color w:val="000000"/>
                <w:kern w:val="0"/>
              </w:rPr>
            </w:pPr>
            <w:r>
              <w:rPr>
                <w:rFonts w:hint="eastAsia" w:ascii="宋体" w:hAnsi="宋体" w:cs="宋体"/>
                <w:color w:val="000000"/>
                <w:kern w:val="0"/>
              </w:rPr>
              <w:t>7.灯    箱：亚克力板LED氛围多功能灯箱</w:t>
            </w:r>
          </w:p>
          <w:p w14:paraId="461ECBEE">
            <w:pPr>
              <w:pStyle w:val="11"/>
              <w:jc w:val="left"/>
              <w:textAlignment w:val="center"/>
              <w:rPr>
                <w:rFonts w:ascii="宋体" w:hAnsi="宋体" w:cs="宋体"/>
                <w:color w:val="000000"/>
                <w:kern w:val="0"/>
              </w:rPr>
            </w:pPr>
            <w:r>
              <w:rPr>
                <w:rFonts w:hint="eastAsia" w:ascii="宋体" w:hAnsi="宋体" w:cs="宋体"/>
                <w:color w:val="000000"/>
                <w:kern w:val="0"/>
              </w:rPr>
              <w:t>8.工作温度：-10℃～50℃；</w:t>
            </w:r>
          </w:p>
          <w:p w14:paraId="689C4F12">
            <w:pPr>
              <w:pStyle w:val="11"/>
              <w:jc w:val="left"/>
              <w:textAlignment w:val="center"/>
              <w:rPr>
                <w:rFonts w:ascii="宋体" w:hAnsi="宋体" w:cs="宋体"/>
                <w:color w:val="000000"/>
                <w:kern w:val="0"/>
              </w:rPr>
            </w:pPr>
            <w:r>
              <w:rPr>
                <w:rFonts w:hint="eastAsia" w:ascii="宋体" w:hAnsi="宋体" w:cs="宋体"/>
                <w:color w:val="000000"/>
                <w:kern w:val="0"/>
              </w:rPr>
              <w:t>9.储存温度：-20℃～60℃；</w:t>
            </w:r>
          </w:p>
          <w:p w14:paraId="3911CBA9">
            <w:pPr>
              <w:pStyle w:val="11"/>
              <w:jc w:val="left"/>
              <w:textAlignment w:val="center"/>
              <w:rPr>
                <w:rFonts w:ascii="宋体" w:hAnsi="宋体" w:cs="宋体"/>
                <w:color w:val="000000"/>
                <w:kern w:val="0"/>
              </w:rPr>
            </w:pPr>
            <w:r>
              <w:rPr>
                <w:rFonts w:hint="eastAsia" w:ascii="宋体" w:hAnsi="宋体" w:cs="宋体"/>
                <w:color w:val="000000"/>
                <w:kern w:val="0"/>
              </w:rPr>
              <w:t>10.供电要求：AC220V,50Hz；</w:t>
            </w:r>
          </w:p>
          <w:p w14:paraId="11E483F8">
            <w:pPr>
              <w:pStyle w:val="11"/>
              <w:jc w:val="left"/>
              <w:textAlignment w:val="center"/>
              <w:rPr>
                <w:rFonts w:ascii="宋体" w:hAnsi="宋体" w:cs="宋体"/>
                <w:color w:val="000000"/>
                <w:kern w:val="0"/>
              </w:rPr>
            </w:pPr>
            <w:r>
              <w:rPr>
                <w:rFonts w:hint="eastAsia" w:ascii="宋体" w:hAnsi="宋体" w:cs="宋体"/>
                <w:color w:val="000000"/>
                <w:kern w:val="0"/>
              </w:rPr>
              <w:t>11.功 耗：＜100W；</w:t>
            </w:r>
          </w:p>
          <w:p w14:paraId="56E8E367">
            <w:pPr>
              <w:pStyle w:val="11"/>
              <w:jc w:val="left"/>
              <w:textAlignment w:val="center"/>
              <w:rPr>
                <w:rFonts w:ascii="宋体" w:hAnsi="宋体" w:cs="宋体"/>
                <w:color w:val="000000"/>
                <w:kern w:val="0"/>
              </w:rPr>
            </w:pPr>
            <w:r>
              <w:rPr>
                <w:rFonts w:hint="eastAsia" w:ascii="宋体" w:hAnsi="宋体" w:cs="宋体"/>
                <w:color w:val="000000"/>
                <w:kern w:val="0"/>
              </w:rPr>
              <w:t>12.设备尺寸约：687*600*1610mm（长*宽*高）</w:t>
            </w:r>
          </w:p>
          <w:p w14:paraId="03DB102A">
            <w:pPr>
              <w:pStyle w:val="11"/>
              <w:rPr>
                <w:highlight w:val="none"/>
              </w:rPr>
            </w:pPr>
            <w:r>
              <w:rPr>
                <w:rFonts w:hint="eastAsia" w:ascii="宋体" w:hAnsi="宋体" w:cs="宋体"/>
                <w:color w:val="000000"/>
                <w:kern w:val="0"/>
              </w:rPr>
              <w:t>13.▲为确保产品在复杂电磁环境中的稳定性，</w:t>
            </w:r>
            <w:r>
              <w:rPr>
                <w:rFonts w:ascii="宋体" w:hAnsi="宋体" w:cs="宋体"/>
                <w:color w:val="000000"/>
                <w:kern w:val="0"/>
              </w:rPr>
              <w:t>避免因设备内部产生的电磁噪声通过电源线反馈至自身电路而导致逻辑错误或元件异常以及电磁耦合引发的性能退化甚至硬件损坏，所</w:t>
            </w:r>
            <w:r>
              <w:rPr>
                <w:rFonts w:hint="eastAsia" w:ascii="宋体" w:hAnsi="宋体" w:cs="宋体"/>
                <w:color w:val="000000"/>
                <w:kern w:val="0"/>
              </w:rPr>
              <w:t>产品核心部件读卡器在0.5MHz～30MHz频段内，电源端传导发射的测量值均应低于准峰值（QP≤7</w:t>
            </w:r>
            <w:r>
              <w:rPr>
                <w:rFonts w:hint="eastAsia" w:ascii="宋体" w:hAnsi="宋体" w:cs="宋体"/>
                <w:color w:val="000000"/>
                <w:kern w:val="0"/>
                <w:highlight w:val="none"/>
              </w:rPr>
              <w:t>3dBμV）和平均值（AV≤60dBμV）限值要求，产品判定应为合格。（</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投标时需提供有检测能力范围的第三方检测机构出具的具有CMA标识的检测报告（报告须包含检测项完整测试数据和实验室原始测试场景照片）和机构相应检测能力范围第三方证明资料并加盖投标人公章</w:t>
            </w:r>
            <w:r>
              <w:rPr>
                <w:rFonts w:hint="eastAsia" w:ascii="宋体" w:hAnsi="宋体"/>
                <w:highlight w:val="none"/>
              </w:rPr>
              <w:t>)</w:t>
            </w:r>
          </w:p>
          <w:p w14:paraId="6362DA9C">
            <w:pPr>
              <w:pStyle w:val="11"/>
            </w:pPr>
            <w:r>
              <w:rPr>
                <w:rFonts w:hint="eastAsia" w:ascii="宋体" w:hAnsi="宋体" w:cs="宋体"/>
                <w:color w:val="000000"/>
                <w:kern w:val="0"/>
                <w:highlight w:val="none"/>
              </w:rPr>
              <w:t>14．所投设备通过在工作条件下恒</w:t>
            </w:r>
            <w:r>
              <w:rPr>
                <w:rFonts w:hint="eastAsia" w:ascii="宋体" w:hAnsi="宋体" w:cs="宋体"/>
                <w:color w:val="000000"/>
                <w:kern w:val="0"/>
              </w:rPr>
              <w:t>定湿热测试，检测标准依据GB/T 2423.3-2016中Cab进行测试，所投产品在温度35℃士2℃、湿度80%RH士3%RH工作条件下，持续工作2h，试验恢复后产品仍能正常工作及按GB/T 3768-2017标准进行，运行状态待机运行噪声＜35db（A)。</w:t>
            </w:r>
          </w:p>
          <w:p w14:paraId="05ED9A9A">
            <w:pPr>
              <w:pStyle w:val="11"/>
            </w:pPr>
            <w:r>
              <w:rPr>
                <w:rFonts w:hint="eastAsia" w:ascii="宋体" w:hAnsi="宋体" w:cs="宋体"/>
                <w:color w:val="000000"/>
                <w:kern w:val="0"/>
              </w:rPr>
              <w:t>15.▲产品的零部件应紧固无松动，可插拔部件应可靠连接，开关、按钮和其他控制部件应灵</w:t>
            </w:r>
            <w:r>
              <w:rPr>
                <w:rFonts w:hint="eastAsia" w:ascii="宋体" w:hAnsi="宋体" w:cs="宋体"/>
                <w:color w:val="000000"/>
                <w:kern w:val="0"/>
                <w:highlight w:val="none"/>
              </w:rPr>
              <w:t>活可靠，布局应方便使用并通过工作温度下限试验、工作温度上限试验。（</w:t>
            </w:r>
            <w:r>
              <w:rPr>
                <w:rFonts w:hint="eastAsia" w:ascii="等线" w:hAnsi="等线" w:eastAsia="等线" w:cs="等线"/>
                <w:b/>
                <w:bCs/>
                <w:highlight w:val="none"/>
                <w:lang w:val="en-US" w:eastAsia="zh-CN"/>
              </w:rPr>
              <w:t>投标时需提供有检测能力范围的第三方检测机构出具的具有CMA标识的测试报告复印件和机构相应检测能力范围第三方证明资料并加盖投标人公章</w:t>
            </w:r>
            <w:r>
              <w:rPr>
                <w:rFonts w:hint="eastAsia" w:ascii="宋体" w:hAnsi="宋体"/>
                <w:highlight w:val="none"/>
              </w:rPr>
              <w:t>）</w:t>
            </w:r>
          </w:p>
          <w:p w14:paraId="6A985BA5">
            <w:pPr>
              <w:pStyle w:val="11"/>
              <w:jc w:val="left"/>
              <w:textAlignment w:val="center"/>
            </w:pPr>
            <w:r>
              <w:rPr>
                <w:rFonts w:hint="eastAsia"/>
              </w:rPr>
              <w:t>16.所投产品核心部件读卡器须通过电快速瞬变脉冲群抗扰度测试，测试标准依据为电快速瞬变脉冲群抗扰度要求GB/T17626.4-2018。设备接入分别交流电源输入端口为L、N与L-N时，施加在耦合端口上的电压值为±1kv时，重复频率为5KHz，持续作用设备时长120s/极性，受验设备在测试结束后可按预期正常运行，测试结果应不低于B级。</w:t>
            </w:r>
          </w:p>
          <w:p w14:paraId="1D0A0DD1">
            <w:pPr>
              <w:pStyle w:val="11"/>
              <w:rPr>
                <w:rFonts w:ascii="宋体" w:hAnsi="宋体" w:cs="宋体"/>
                <w:color w:val="000000"/>
                <w:kern w:val="0"/>
              </w:rPr>
            </w:pPr>
            <w:r>
              <w:rPr>
                <w:rFonts w:hint="eastAsia" w:ascii="宋体" w:hAnsi="宋体" w:cs="宋体"/>
                <w:color w:val="000000"/>
                <w:kern w:val="0"/>
              </w:rPr>
              <w:t>17.所投设备通过10N力的试验、保护连接导体、腐蚀、保护连接系统的电阻、测量装置和网络、设备配置、电源连接和接地链接的检测。</w:t>
            </w:r>
          </w:p>
        </w:tc>
        <w:tc>
          <w:tcPr>
            <w:tcW w:w="766" w:type="dxa"/>
            <w:tcBorders>
              <w:top w:val="single" w:color="000000" w:sz="4" w:space="0"/>
              <w:left w:val="single" w:color="000000" w:sz="4" w:space="0"/>
              <w:bottom w:val="single" w:color="000000" w:sz="4" w:space="0"/>
              <w:right w:val="single" w:color="000000" w:sz="4" w:space="0"/>
            </w:tcBorders>
            <w:vAlign w:val="center"/>
          </w:tcPr>
          <w:p w14:paraId="2956639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w:t>
            </w:r>
          </w:p>
        </w:tc>
        <w:tc>
          <w:tcPr>
            <w:tcW w:w="517" w:type="dxa"/>
            <w:tcBorders>
              <w:top w:val="single" w:color="000000" w:sz="4" w:space="0"/>
              <w:left w:val="single" w:color="000000" w:sz="4" w:space="0"/>
              <w:bottom w:val="single" w:color="000000" w:sz="4" w:space="0"/>
              <w:right w:val="single" w:color="000000" w:sz="4" w:space="0"/>
            </w:tcBorders>
            <w:vAlign w:val="center"/>
          </w:tcPr>
          <w:p w14:paraId="78EADE4E">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台</w:t>
            </w:r>
          </w:p>
        </w:tc>
      </w:tr>
      <w:tr w14:paraId="0D69EFA3">
        <w:tblPrEx>
          <w:tblCellMar>
            <w:top w:w="0" w:type="dxa"/>
            <w:left w:w="108" w:type="dxa"/>
            <w:bottom w:w="0" w:type="dxa"/>
            <w:right w:w="108" w:type="dxa"/>
          </w:tblCellMar>
        </w:tblPrEx>
        <w:trPr>
          <w:trHeight w:val="1842"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0F4EC2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5</w:t>
            </w:r>
          </w:p>
        </w:tc>
        <w:tc>
          <w:tcPr>
            <w:tcW w:w="735" w:type="dxa"/>
            <w:tcBorders>
              <w:top w:val="single" w:color="000000" w:sz="4" w:space="0"/>
              <w:left w:val="single" w:color="000000" w:sz="4" w:space="0"/>
              <w:bottom w:val="single" w:color="000000" w:sz="4" w:space="0"/>
              <w:right w:val="single" w:color="000000" w:sz="4" w:space="0"/>
            </w:tcBorders>
            <w:vAlign w:val="center"/>
          </w:tcPr>
          <w:p w14:paraId="5944CC57">
            <w:pPr>
              <w:widowControl/>
              <w:jc w:val="center"/>
              <w:textAlignment w:val="center"/>
              <w:rPr>
                <w:rFonts w:ascii="宋体" w:hAnsi="宋体" w:cs="宋体"/>
                <w:color w:val="000000"/>
                <w:szCs w:val="21"/>
              </w:rPr>
            </w:pPr>
            <w:r>
              <w:rPr>
                <w:rFonts w:hint="eastAsia" w:ascii="宋体" w:hAnsi="宋体" w:cs="宋体"/>
                <w:color w:val="000000"/>
                <w:kern w:val="0"/>
                <w:szCs w:val="21"/>
              </w:rPr>
              <w:t>RFID安全门</w:t>
            </w:r>
            <w:r>
              <w:rPr>
                <w:rFonts w:hint="eastAsia" w:ascii="宋体" w:hAnsi="宋体" w:cs="宋体"/>
                <w:color w:val="000000"/>
                <w:kern w:val="0"/>
                <w:szCs w:val="21"/>
              </w:rPr>
              <w:br w:type="textWrapping"/>
            </w:r>
            <w:r>
              <w:rPr>
                <w:rFonts w:hint="eastAsia" w:ascii="宋体" w:hAnsi="宋体" w:cs="宋体"/>
                <w:color w:val="000000"/>
                <w:kern w:val="0"/>
                <w:szCs w:val="21"/>
              </w:rPr>
              <w:t>（含软件）</w:t>
            </w:r>
          </w:p>
        </w:tc>
        <w:tc>
          <w:tcPr>
            <w:tcW w:w="6261" w:type="dxa"/>
            <w:tcBorders>
              <w:top w:val="single" w:color="000000" w:sz="4" w:space="0"/>
              <w:left w:val="single" w:color="000000" w:sz="4" w:space="0"/>
              <w:bottom w:val="single" w:color="000000" w:sz="4" w:space="0"/>
              <w:right w:val="single" w:color="000000" w:sz="4" w:space="0"/>
            </w:tcBorders>
            <w:vAlign w:val="center"/>
          </w:tcPr>
          <w:p w14:paraId="2E723D0D">
            <w:pPr>
              <w:widowControl/>
              <w:jc w:val="left"/>
              <w:textAlignment w:val="center"/>
              <w:rPr>
                <w:rFonts w:ascii="宋体" w:hAnsi="宋体" w:cs="宋体"/>
                <w:color w:val="000000"/>
                <w:kern w:val="0"/>
                <w:szCs w:val="21"/>
              </w:rPr>
            </w:pPr>
            <w:r>
              <w:rPr>
                <w:rFonts w:hint="eastAsia" w:ascii="宋体" w:hAnsi="宋体" w:cs="宋体"/>
                <w:color w:val="000000"/>
                <w:kern w:val="0"/>
                <w:szCs w:val="21"/>
              </w:rPr>
              <w:t>软件功能</w:t>
            </w:r>
          </w:p>
          <w:p w14:paraId="2363383F">
            <w:pPr>
              <w:widowControl/>
              <w:jc w:val="left"/>
              <w:textAlignment w:val="center"/>
              <w:rPr>
                <w:rFonts w:ascii="宋体" w:hAnsi="宋体" w:cs="宋体"/>
                <w:color w:val="000000"/>
                <w:kern w:val="0"/>
                <w:szCs w:val="21"/>
              </w:rPr>
            </w:pPr>
            <w:r>
              <w:rPr>
                <w:rFonts w:hint="eastAsia" w:ascii="宋体" w:hAnsi="宋体" w:cs="宋体"/>
                <w:color w:val="000000"/>
                <w:kern w:val="0"/>
                <w:szCs w:val="21"/>
              </w:rPr>
              <w:t>1、符合相关行业标准，如ISO15693标准、ISO18000-3标准等</w:t>
            </w:r>
          </w:p>
          <w:p w14:paraId="6680E7B2">
            <w:pPr>
              <w:widowControl/>
              <w:jc w:val="left"/>
              <w:textAlignment w:val="center"/>
              <w:rPr>
                <w:rFonts w:ascii="宋体" w:hAnsi="宋体" w:cs="宋体"/>
                <w:color w:val="000000"/>
                <w:kern w:val="0"/>
                <w:szCs w:val="21"/>
              </w:rPr>
            </w:pPr>
            <w:r>
              <w:rPr>
                <w:rFonts w:hint="eastAsia" w:ascii="宋体" w:hAnsi="宋体" w:cs="宋体"/>
                <w:color w:val="000000"/>
                <w:kern w:val="0"/>
                <w:szCs w:val="21"/>
              </w:rPr>
              <w:t>2、可以非接触式的快速识别粘贴在流通文献上的RFID标签.可检测是否有遗漏处理的图书带出。</w:t>
            </w:r>
          </w:p>
          <w:p w14:paraId="5167A1C7">
            <w:pPr>
              <w:widowControl/>
              <w:jc w:val="left"/>
              <w:textAlignment w:val="center"/>
              <w:rPr>
                <w:rFonts w:ascii="宋体" w:hAnsi="宋体" w:cs="宋体"/>
                <w:color w:val="000000"/>
                <w:kern w:val="0"/>
                <w:szCs w:val="21"/>
              </w:rPr>
            </w:pPr>
            <w:r>
              <w:rPr>
                <w:rFonts w:hint="eastAsia" w:ascii="宋体" w:hAnsi="宋体" w:cs="宋体"/>
                <w:color w:val="000000"/>
                <w:kern w:val="0"/>
                <w:szCs w:val="21"/>
              </w:rPr>
              <w:t>3、设备系统需具有高侦测性能，能够进行三维监测，无误报、无漏报</w:t>
            </w:r>
          </w:p>
          <w:p w14:paraId="33043ED5">
            <w:pPr>
              <w:widowControl/>
              <w:jc w:val="left"/>
              <w:textAlignment w:val="center"/>
              <w:rPr>
                <w:rFonts w:ascii="宋体" w:hAnsi="宋体" w:cs="宋体"/>
                <w:color w:val="000000"/>
                <w:kern w:val="0"/>
                <w:szCs w:val="21"/>
              </w:rPr>
            </w:pPr>
            <w:r>
              <w:rPr>
                <w:rFonts w:hint="eastAsia" w:ascii="宋体" w:hAnsi="宋体" w:cs="宋体"/>
                <w:color w:val="000000"/>
                <w:kern w:val="0"/>
                <w:szCs w:val="21"/>
              </w:rPr>
              <w:t>4、支持多种报警检测模式：EAS、AFI、EAS+AFI</w:t>
            </w:r>
          </w:p>
          <w:p w14:paraId="30F06B04">
            <w:pPr>
              <w:widowControl/>
              <w:jc w:val="left"/>
              <w:textAlignment w:val="center"/>
              <w:rPr>
                <w:rFonts w:ascii="宋体" w:hAnsi="宋体" w:cs="宋体"/>
                <w:color w:val="000000"/>
                <w:kern w:val="0"/>
                <w:szCs w:val="21"/>
              </w:rPr>
            </w:pPr>
            <w:r>
              <w:rPr>
                <w:rFonts w:hint="eastAsia" w:ascii="宋体" w:hAnsi="宋体" w:cs="宋体"/>
                <w:color w:val="000000"/>
                <w:kern w:val="0"/>
                <w:szCs w:val="21"/>
              </w:rPr>
              <w:t>5、与智能门禁系统联动工作，发生报警时，门禁系统同时关闭，保证馆内资源安全</w:t>
            </w:r>
          </w:p>
          <w:p w14:paraId="1464C3EA">
            <w:pPr>
              <w:widowControl/>
              <w:jc w:val="left"/>
              <w:textAlignment w:val="center"/>
              <w:rPr>
                <w:rFonts w:ascii="宋体" w:hAnsi="宋体" w:cs="宋体"/>
                <w:color w:val="000000"/>
                <w:kern w:val="0"/>
                <w:szCs w:val="21"/>
              </w:rPr>
            </w:pPr>
            <w:r>
              <w:rPr>
                <w:rFonts w:hint="eastAsia" w:ascii="宋体" w:hAnsi="宋体" w:cs="宋体"/>
                <w:color w:val="000000"/>
                <w:kern w:val="0"/>
                <w:szCs w:val="21"/>
              </w:rPr>
              <w:t>6、通道安全门具备单通道独立报警和语音提示功能。支持声光报警、支持语音报警、蜂鸣器音量可调节。语音报警具有自定义语音提示功能，支持MP3格式，可配置不少于5个告警、提示等语音文件。语音内容可以现场录制并在报警时同时播放语音提示。</w:t>
            </w:r>
          </w:p>
          <w:p w14:paraId="729E926D">
            <w:pPr>
              <w:widowControl/>
              <w:jc w:val="left"/>
              <w:textAlignment w:val="center"/>
              <w:rPr>
                <w:rFonts w:ascii="宋体" w:hAnsi="宋体" w:cs="宋体"/>
                <w:color w:val="000000"/>
                <w:kern w:val="0"/>
                <w:szCs w:val="21"/>
              </w:rPr>
            </w:pPr>
            <w:r>
              <w:rPr>
                <w:rFonts w:hint="eastAsia" w:ascii="宋体" w:hAnsi="宋体" w:cs="宋体"/>
                <w:color w:val="000000"/>
                <w:kern w:val="0"/>
                <w:szCs w:val="21"/>
              </w:rPr>
              <w:t>7、对心脏起搏器或其它医学设备，孕妇等无害</w:t>
            </w:r>
          </w:p>
          <w:p w14:paraId="3D9F8C8F">
            <w:pPr>
              <w:widowControl/>
              <w:jc w:val="left"/>
              <w:textAlignment w:val="center"/>
              <w:rPr>
                <w:rFonts w:ascii="宋体" w:hAnsi="宋体" w:cs="宋体"/>
                <w:color w:val="000000"/>
                <w:kern w:val="0"/>
                <w:szCs w:val="21"/>
              </w:rPr>
            </w:pPr>
            <w:r>
              <w:rPr>
                <w:rFonts w:hint="eastAsia" w:ascii="宋体" w:hAnsi="宋体" w:cs="宋体"/>
                <w:color w:val="000000"/>
                <w:kern w:val="0"/>
                <w:szCs w:val="21"/>
              </w:rPr>
              <w:t>8、集成红外传感器，可实现人员进出方向识别和人流量统计。</w:t>
            </w:r>
          </w:p>
          <w:p w14:paraId="0CD9BB41">
            <w:pPr>
              <w:widowControl/>
              <w:jc w:val="left"/>
              <w:textAlignment w:val="center"/>
              <w:rPr>
                <w:rFonts w:ascii="宋体" w:hAnsi="宋体" w:cs="宋体"/>
                <w:color w:val="000000"/>
                <w:kern w:val="0"/>
                <w:szCs w:val="21"/>
              </w:rPr>
            </w:pPr>
            <w:r>
              <w:rPr>
                <w:rFonts w:hint="eastAsia" w:ascii="宋体" w:hAnsi="宋体" w:cs="宋体"/>
                <w:color w:val="000000"/>
                <w:kern w:val="0"/>
                <w:szCs w:val="21"/>
              </w:rPr>
              <w:t>9、故障诊断功能：包含从机掉线故障检测、读写器挂起检测、数据存储故障检测、系统时钟故障检测、以太网MAC地址故障检测、WIFI故障检测、天线驻波比检测、温度检测等。</w:t>
            </w:r>
          </w:p>
          <w:p w14:paraId="5E04D7A3">
            <w:pPr>
              <w:widowControl/>
              <w:jc w:val="left"/>
              <w:textAlignment w:val="center"/>
              <w:rPr>
                <w:rFonts w:ascii="宋体" w:hAnsi="宋体" w:cs="宋体"/>
                <w:color w:val="000000"/>
                <w:kern w:val="0"/>
                <w:szCs w:val="21"/>
              </w:rPr>
            </w:pPr>
            <w:r>
              <w:rPr>
                <w:rFonts w:hint="eastAsia" w:ascii="宋体" w:hAnsi="宋体" w:cs="宋体"/>
                <w:color w:val="000000"/>
                <w:kern w:val="0"/>
                <w:szCs w:val="21"/>
              </w:rPr>
              <w:t>10.安全门禁识别扫码借书准确率＞99%；</w:t>
            </w:r>
          </w:p>
          <w:p w14:paraId="49DEA808">
            <w:pPr>
              <w:widowControl/>
              <w:jc w:val="left"/>
              <w:textAlignment w:val="center"/>
              <w:rPr>
                <w:rFonts w:ascii="宋体" w:hAnsi="宋体" w:cs="宋体"/>
                <w:color w:val="000000"/>
                <w:kern w:val="0"/>
                <w:szCs w:val="21"/>
              </w:rPr>
            </w:pPr>
            <w:r>
              <w:rPr>
                <w:rFonts w:hint="eastAsia" w:ascii="宋体" w:hAnsi="宋体" w:cs="宋体"/>
                <w:color w:val="000000"/>
                <w:kern w:val="0"/>
                <w:szCs w:val="21"/>
              </w:rPr>
              <w:t>11.防盗检测工作模式：支持外部命令控制由服务器下发报警命令触发报警和周期触发按照周期间隔时间自动触发报警，可设置周期触发工作模式下的检测间隔时间，防盗检测工作模式设置为周期触发时有效。</w:t>
            </w:r>
          </w:p>
          <w:p w14:paraId="523648FF">
            <w:pPr>
              <w:widowControl/>
              <w:jc w:val="left"/>
              <w:textAlignment w:val="center"/>
              <w:rPr>
                <w:rFonts w:ascii="宋体" w:hAnsi="宋体" w:cs="宋体"/>
                <w:color w:val="000000"/>
                <w:kern w:val="0"/>
                <w:szCs w:val="21"/>
              </w:rPr>
            </w:pPr>
            <w:r>
              <w:rPr>
                <w:rFonts w:hint="eastAsia" w:ascii="宋体" w:hAnsi="宋体" w:cs="宋体"/>
                <w:color w:val="000000"/>
                <w:kern w:val="0"/>
                <w:szCs w:val="21"/>
              </w:rPr>
              <w:t>12.通信设置：</w:t>
            </w:r>
          </w:p>
          <w:p w14:paraId="75AD5581">
            <w:pPr>
              <w:widowControl/>
              <w:jc w:val="left"/>
              <w:textAlignment w:val="center"/>
              <w:rPr>
                <w:rFonts w:ascii="宋体" w:hAnsi="宋体" w:cs="宋体"/>
                <w:color w:val="000000"/>
                <w:kern w:val="0"/>
                <w:szCs w:val="21"/>
              </w:rPr>
            </w:pPr>
            <w:r>
              <w:rPr>
                <w:rFonts w:hint="eastAsia" w:ascii="宋体" w:hAnsi="宋体" w:cs="宋体"/>
                <w:color w:val="000000"/>
                <w:kern w:val="0"/>
                <w:szCs w:val="21"/>
              </w:rPr>
              <w:t>（1）串口设置：包含串口总线地址、串口波特率、奇偶检验；</w:t>
            </w:r>
          </w:p>
          <w:p w14:paraId="2A883275">
            <w:pPr>
              <w:widowControl/>
              <w:jc w:val="left"/>
              <w:textAlignment w:val="center"/>
              <w:rPr>
                <w:rFonts w:ascii="宋体" w:hAnsi="宋体" w:cs="宋体"/>
                <w:color w:val="000000"/>
                <w:kern w:val="0"/>
                <w:szCs w:val="21"/>
              </w:rPr>
            </w:pPr>
            <w:r>
              <w:rPr>
                <w:rFonts w:hint="eastAsia" w:ascii="宋体" w:hAnsi="宋体" w:cs="宋体"/>
                <w:color w:val="000000"/>
                <w:kern w:val="0"/>
                <w:szCs w:val="21"/>
              </w:rPr>
              <w:t>（2）以太网：支持静态和动态（DHCP）获得IP地址，使用TCP/IP协议通信；</w:t>
            </w:r>
          </w:p>
          <w:p w14:paraId="70C7E256">
            <w:pPr>
              <w:widowControl/>
              <w:jc w:val="left"/>
              <w:textAlignment w:val="center"/>
              <w:rPr>
                <w:rFonts w:ascii="宋体" w:hAnsi="宋体" w:cs="宋体"/>
                <w:color w:val="000000"/>
                <w:kern w:val="0"/>
                <w:szCs w:val="21"/>
              </w:rPr>
            </w:pPr>
            <w:r>
              <w:rPr>
                <w:rFonts w:hint="eastAsia" w:ascii="宋体" w:hAnsi="宋体" w:cs="宋体"/>
                <w:color w:val="000000"/>
                <w:kern w:val="0"/>
                <w:szCs w:val="21"/>
              </w:rPr>
              <w:t>（3）WIFI：手机wifi连接安全门进行系统设置，支持STA使能、AP使能。STA可设置目标SSID、连接密码、静态和动态（DHCP）获得IP地址。</w:t>
            </w:r>
          </w:p>
          <w:p w14:paraId="4BAF21FD">
            <w:pPr>
              <w:widowControl/>
              <w:jc w:val="left"/>
              <w:textAlignment w:val="center"/>
              <w:rPr>
                <w:rFonts w:ascii="宋体" w:hAnsi="宋体" w:cs="宋体"/>
                <w:color w:val="000000"/>
                <w:kern w:val="0"/>
                <w:szCs w:val="21"/>
              </w:rPr>
            </w:pPr>
            <w:r>
              <w:rPr>
                <w:rFonts w:hint="eastAsia" w:ascii="宋体" w:hAnsi="宋体" w:cs="宋体"/>
                <w:color w:val="000000"/>
                <w:kern w:val="0"/>
                <w:szCs w:val="21"/>
              </w:rPr>
              <w:t>13.报警抓拍：安全门可升级成自动抓拍，当安全门发出警报时，可进行抓拍，抓拍到的信息可实时传到管理员的邮箱/手机上。</w:t>
            </w:r>
          </w:p>
          <w:p w14:paraId="124F9308">
            <w:pPr>
              <w:widowControl/>
              <w:jc w:val="left"/>
              <w:textAlignment w:val="center"/>
              <w:rPr>
                <w:rFonts w:ascii="宋体" w:hAnsi="宋体" w:cs="宋体"/>
                <w:color w:val="000000"/>
                <w:kern w:val="0"/>
                <w:szCs w:val="21"/>
              </w:rPr>
            </w:pPr>
            <w:r>
              <w:rPr>
                <w:rFonts w:hint="eastAsia" w:ascii="宋体" w:hAnsi="宋体" w:cs="宋体"/>
                <w:color w:val="000000"/>
                <w:kern w:val="0"/>
                <w:szCs w:val="21"/>
              </w:rPr>
              <w:t>14.进馆统计：进行进馆人员流量统计，根据通道配置中的安全门统计进馆人数; 各通道进馆人数、出馆人数，查看历史记录数据信息。可导出excel表。</w:t>
            </w:r>
          </w:p>
          <w:p w14:paraId="4AFDF464">
            <w:pPr>
              <w:widowControl/>
              <w:jc w:val="left"/>
              <w:textAlignment w:val="center"/>
              <w:rPr>
                <w:rFonts w:ascii="宋体" w:hAnsi="宋体" w:cs="宋体"/>
                <w:color w:val="000000"/>
                <w:kern w:val="0"/>
                <w:szCs w:val="21"/>
              </w:rPr>
            </w:pPr>
            <w:r>
              <w:rPr>
                <w:rFonts w:hint="eastAsia" w:ascii="宋体" w:hAnsi="宋体" w:cs="宋体"/>
                <w:color w:val="000000"/>
                <w:kern w:val="0"/>
                <w:szCs w:val="21"/>
              </w:rPr>
              <w:t>15.告警信息记录：查看安全门检测到的图书告警信息，通过机构/学校、统计日期、图书状态、进行搜索，查看告警图书的书名、ISBN、条码号、作者、出版社、告警时间、记录时间，可导出excel表。</w:t>
            </w:r>
          </w:p>
          <w:p w14:paraId="4781D3CF">
            <w:pPr>
              <w:widowControl/>
              <w:jc w:val="left"/>
              <w:textAlignment w:val="center"/>
              <w:rPr>
                <w:rFonts w:ascii="宋体" w:hAnsi="宋体" w:cs="宋体"/>
                <w:color w:val="000000"/>
                <w:kern w:val="0"/>
                <w:szCs w:val="21"/>
              </w:rPr>
            </w:pPr>
            <w:r>
              <w:rPr>
                <w:rFonts w:hint="eastAsia" w:ascii="宋体" w:hAnsi="宋体" w:cs="宋体"/>
                <w:color w:val="000000"/>
                <w:kern w:val="0"/>
                <w:szCs w:val="21"/>
              </w:rPr>
              <w:t>16.安全扫描：对图书馆内的印刷品、视听出版物、CD及DVD等流通资料进行安全扫描操作，要求不损坏粘贴在流通资料中的磁性介质的资料</w:t>
            </w:r>
          </w:p>
          <w:p w14:paraId="1A8B50B6">
            <w:pPr>
              <w:widowControl/>
              <w:jc w:val="left"/>
              <w:textAlignment w:val="center"/>
              <w:rPr>
                <w:rFonts w:ascii="宋体" w:hAnsi="宋体" w:cs="宋体"/>
                <w:color w:val="000000"/>
                <w:kern w:val="0"/>
                <w:szCs w:val="21"/>
              </w:rPr>
            </w:pPr>
            <w:r>
              <w:rPr>
                <w:rFonts w:hint="eastAsia" w:ascii="宋体" w:hAnsi="宋体" w:cs="宋体"/>
                <w:color w:val="000000"/>
                <w:kern w:val="0"/>
                <w:szCs w:val="21"/>
              </w:rPr>
              <w:t>17.设备系统：具有高侦测性能系统，能够进行三维监测，要求无误报，无漏报，正常检测误报或漏报率：≤0.01%。</w:t>
            </w:r>
          </w:p>
          <w:p w14:paraId="31D6DBC4">
            <w:pPr>
              <w:widowControl/>
              <w:jc w:val="left"/>
              <w:textAlignment w:val="center"/>
              <w:rPr>
                <w:rFonts w:ascii="宋体" w:hAnsi="宋体" w:cs="宋体"/>
                <w:color w:val="000000"/>
                <w:kern w:val="0"/>
                <w:szCs w:val="21"/>
              </w:rPr>
            </w:pPr>
            <w:r>
              <w:rPr>
                <w:rFonts w:hint="eastAsia" w:ascii="宋体" w:hAnsi="宋体" w:cs="宋体"/>
                <w:color w:val="000000"/>
                <w:kern w:val="0"/>
                <w:szCs w:val="21"/>
              </w:rPr>
              <w:t>18.报警记录存储容量：存储记录不少于100000条，断电不丢失。</w:t>
            </w:r>
          </w:p>
          <w:p w14:paraId="50974840">
            <w:pPr>
              <w:widowControl/>
              <w:jc w:val="left"/>
              <w:textAlignment w:val="center"/>
              <w:rPr>
                <w:rFonts w:ascii="宋体" w:hAnsi="宋体" w:cs="宋体"/>
                <w:color w:val="000000"/>
                <w:kern w:val="0"/>
                <w:szCs w:val="21"/>
              </w:rPr>
            </w:pPr>
            <w:r>
              <w:rPr>
                <w:rFonts w:hint="eastAsia" w:ascii="宋体" w:hAnsi="宋体" w:cs="宋体"/>
                <w:color w:val="000000"/>
                <w:kern w:val="0"/>
                <w:szCs w:val="21"/>
              </w:rPr>
              <w:t>19.遥控调节：标配遥控器，无须打开设备箱门，即可调节音量大小和切换读者流量显示。</w:t>
            </w:r>
          </w:p>
          <w:p w14:paraId="38EBC2FA">
            <w:pPr>
              <w:pStyle w:val="11"/>
            </w:pPr>
            <w:r>
              <w:rPr>
                <w:rFonts w:hint="eastAsia"/>
              </w:rPr>
              <w:t>20.</w:t>
            </w:r>
            <w:r>
              <w:t>产品表面不应有明显的凹痕、划伤、裂缝、变形和</w:t>
            </w:r>
            <w:r>
              <w:rPr>
                <w:rFonts w:hint="eastAsia"/>
              </w:rPr>
              <w:t>污迹</w:t>
            </w:r>
            <w:r>
              <w:t>等</w:t>
            </w:r>
            <w:r>
              <w:rPr>
                <w:rFonts w:hint="eastAsia"/>
              </w:rPr>
              <w:t>。</w:t>
            </w:r>
            <w:r>
              <w:t>表面涂层</w:t>
            </w:r>
            <w:r>
              <w:rPr>
                <w:rFonts w:hint="eastAsia"/>
              </w:rPr>
              <w:t>均匀</w:t>
            </w:r>
            <w:r>
              <w:t>，不应起泡、龟裂、脱落和磨损，金属零部件</w:t>
            </w:r>
            <w:r>
              <w:rPr>
                <w:rFonts w:hint="eastAsia"/>
              </w:rPr>
              <w:t>无</w:t>
            </w:r>
            <w:r>
              <w:t>锈蚀及其他机械损伤。</w:t>
            </w:r>
          </w:p>
          <w:p w14:paraId="5E166FF8">
            <w:pPr>
              <w:widowControl/>
              <w:jc w:val="left"/>
              <w:textAlignment w:val="center"/>
              <w:rPr>
                <w:rFonts w:ascii="宋体" w:hAnsi="宋体" w:cs="宋体"/>
                <w:color w:val="000000"/>
                <w:kern w:val="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设备参数：</w:t>
            </w:r>
            <w:r>
              <w:rPr>
                <w:rFonts w:hint="eastAsia" w:ascii="宋体" w:hAnsi="宋体" w:cs="宋体"/>
                <w:color w:val="000000"/>
                <w:kern w:val="0"/>
                <w:szCs w:val="21"/>
              </w:rPr>
              <w:br w:type="textWrapping"/>
            </w:r>
            <w:r>
              <w:rPr>
                <w:rFonts w:hint="eastAsia" w:ascii="宋体" w:hAnsi="宋体" w:cs="宋体"/>
                <w:color w:val="000000"/>
                <w:kern w:val="0"/>
                <w:szCs w:val="21"/>
              </w:rPr>
              <w:t>1.工作频率：13.56 MHz；</w:t>
            </w:r>
            <w:r>
              <w:rPr>
                <w:rFonts w:hint="eastAsia" w:ascii="宋体" w:hAnsi="宋体" w:cs="宋体"/>
                <w:color w:val="000000"/>
                <w:kern w:val="0"/>
                <w:szCs w:val="21"/>
              </w:rPr>
              <w:br w:type="textWrapping"/>
            </w:r>
            <w:r>
              <w:rPr>
                <w:rFonts w:hint="eastAsia" w:ascii="宋体" w:hAnsi="宋体" w:cs="宋体"/>
                <w:color w:val="000000"/>
                <w:kern w:val="0"/>
                <w:szCs w:val="21"/>
              </w:rPr>
              <w:t>2.阅读范围半径：确保安全门周边500mm以内为有效的阅读区域;</w:t>
            </w:r>
            <w:r>
              <w:rPr>
                <w:rFonts w:hint="eastAsia" w:ascii="宋体" w:hAnsi="宋体" w:cs="宋体"/>
                <w:color w:val="000000"/>
                <w:kern w:val="0"/>
                <w:szCs w:val="21"/>
              </w:rPr>
              <w:br w:type="textWrapping"/>
            </w:r>
            <w:r>
              <w:rPr>
                <w:rFonts w:hint="eastAsia" w:ascii="宋体" w:hAnsi="宋体" w:cs="宋体"/>
                <w:color w:val="000000"/>
                <w:kern w:val="0"/>
                <w:szCs w:val="21"/>
              </w:rPr>
              <w:t>3.通道宽度:80-120cm，建议90cm;</w:t>
            </w:r>
            <w:r>
              <w:rPr>
                <w:rFonts w:hint="eastAsia" w:ascii="宋体" w:hAnsi="宋体" w:cs="宋体"/>
                <w:color w:val="000000"/>
                <w:kern w:val="0"/>
                <w:szCs w:val="21"/>
              </w:rPr>
              <w:br w:type="textWrapping"/>
            </w:r>
            <w:r>
              <w:rPr>
                <w:rFonts w:hint="eastAsia" w:ascii="宋体" w:hAnsi="宋体" w:cs="宋体"/>
                <w:color w:val="000000"/>
                <w:kern w:val="0"/>
                <w:szCs w:val="21"/>
              </w:rPr>
              <w:t xml:space="preserve">4.响应速度：≥10个标签/秒； </w:t>
            </w:r>
            <w:r>
              <w:rPr>
                <w:rFonts w:hint="eastAsia" w:ascii="宋体" w:hAnsi="宋体" w:cs="宋体"/>
                <w:color w:val="000000"/>
                <w:kern w:val="0"/>
                <w:szCs w:val="21"/>
              </w:rPr>
              <w:br w:type="textWrapping"/>
            </w:r>
            <w:r>
              <w:rPr>
                <w:rFonts w:hint="eastAsia" w:ascii="宋体" w:hAnsi="宋体" w:cs="宋体"/>
                <w:color w:val="000000"/>
                <w:kern w:val="0"/>
                <w:szCs w:val="21"/>
              </w:rPr>
              <w:t>5.射频功率：1~8w可调；</w:t>
            </w:r>
            <w:r>
              <w:rPr>
                <w:rFonts w:hint="eastAsia" w:ascii="宋体" w:hAnsi="宋体" w:cs="宋体"/>
                <w:color w:val="000000"/>
                <w:kern w:val="0"/>
                <w:szCs w:val="21"/>
              </w:rPr>
              <w:br w:type="textWrapping"/>
            </w:r>
            <w:r>
              <w:rPr>
                <w:rFonts w:hint="eastAsia" w:ascii="宋体" w:hAnsi="宋体" w:cs="宋体"/>
                <w:color w:val="000000"/>
                <w:kern w:val="0"/>
                <w:szCs w:val="21"/>
              </w:rPr>
              <w:t>6.内置≥3.5寸显示屏，可显示人流量、日期信息</w:t>
            </w:r>
            <w:r>
              <w:rPr>
                <w:rFonts w:hint="eastAsia" w:ascii="宋体" w:hAnsi="宋体" w:cs="宋体"/>
                <w:color w:val="000000"/>
                <w:kern w:val="0"/>
                <w:szCs w:val="21"/>
              </w:rPr>
              <w:br w:type="textWrapping"/>
            </w:r>
            <w:r>
              <w:rPr>
                <w:rFonts w:hint="eastAsia" w:ascii="宋体" w:hAnsi="宋体" w:cs="宋体"/>
                <w:color w:val="000000"/>
                <w:kern w:val="0"/>
                <w:szCs w:val="21"/>
              </w:rPr>
              <w:t>7.内置氛围灯，支持多种颜色切换</w:t>
            </w:r>
            <w:r>
              <w:rPr>
                <w:rFonts w:hint="eastAsia" w:ascii="宋体" w:hAnsi="宋体" w:cs="宋体"/>
                <w:color w:val="000000"/>
                <w:kern w:val="0"/>
                <w:szCs w:val="21"/>
              </w:rPr>
              <w:br w:type="textWrapping"/>
            </w:r>
            <w:r>
              <w:rPr>
                <w:rFonts w:hint="eastAsia" w:ascii="宋体" w:hAnsi="宋体" w:cs="宋体"/>
                <w:color w:val="000000"/>
                <w:kern w:val="0"/>
                <w:szCs w:val="21"/>
              </w:rPr>
              <w:t>8.工作温度：-20℃～60℃；储存温度：-45℃～85℃；</w:t>
            </w:r>
            <w:r>
              <w:rPr>
                <w:rFonts w:hint="eastAsia" w:ascii="宋体" w:hAnsi="宋体" w:cs="宋体"/>
                <w:color w:val="000000"/>
                <w:kern w:val="0"/>
                <w:szCs w:val="21"/>
              </w:rPr>
              <w:br w:type="textWrapping"/>
            </w:r>
            <w:r>
              <w:rPr>
                <w:rFonts w:hint="eastAsia" w:ascii="宋体" w:hAnsi="宋体" w:cs="宋体"/>
                <w:color w:val="000000"/>
                <w:kern w:val="0"/>
                <w:szCs w:val="21"/>
              </w:rPr>
              <w:t>9.外壳材质：亚克力和钣金</w:t>
            </w:r>
            <w:r>
              <w:rPr>
                <w:rFonts w:hint="eastAsia" w:ascii="宋体" w:hAnsi="宋体" w:cs="宋体"/>
                <w:color w:val="000000"/>
                <w:kern w:val="0"/>
                <w:szCs w:val="21"/>
              </w:rPr>
              <w:br w:type="textWrapping"/>
            </w:r>
            <w:r>
              <w:rPr>
                <w:rFonts w:hint="eastAsia" w:ascii="宋体" w:hAnsi="宋体" w:cs="宋体"/>
                <w:color w:val="000000"/>
                <w:kern w:val="0"/>
                <w:szCs w:val="21"/>
              </w:rPr>
              <w:t>10.供电：AC 100～240V 50～60Hz</w:t>
            </w:r>
            <w:r>
              <w:rPr>
                <w:rFonts w:hint="eastAsia" w:ascii="宋体" w:hAnsi="宋体" w:cs="宋体"/>
                <w:color w:val="000000"/>
                <w:kern w:val="0"/>
                <w:szCs w:val="21"/>
              </w:rPr>
              <w:br w:type="textWrapping"/>
            </w:r>
            <w:r>
              <w:rPr>
                <w:rFonts w:hint="eastAsia" w:ascii="宋体" w:hAnsi="宋体" w:cs="宋体"/>
                <w:color w:val="000000"/>
                <w:kern w:val="0"/>
                <w:szCs w:val="21"/>
              </w:rPr>
              <w:t>11.外观尺寸约：（长 x 宽 x 高）：630x120x1616 mm</w:t>
            </w:r>
          </w:p>
          <w:p w14:paraId="648517B5">
            <w:pPr>
              <w:pStyle w:val="11"/>
            </w:pPr>
            <w:r>
              <w:rPr>
                <w:rFonts w:hint="eastAsia" w:ascii="宋体" w:hAnsi="宋体" w:cs="宋体"/>
                <w:color w:val="000000"/>
                <w:kern w:val="0"/>
              </w:rPr>
              <w:t>12.设备整机通过10N力的试验和通过在工作条件下恒定湿热测试，检测标准依据GB/T 2423.3-2016中Cab进行测试，所投产品在温度35℃士2℃、湿度80%RH士3%RH工作条件下，持续工作2h，试验恢复后产品仍能正常工作。</w:t>
            </w:r>
          </w:p>
          <w:p w14:paraId="639F325E">
            <w:r>
              <w:rPr>
                <w:rFonts w:hint="eastAsia" w:ascii="宋体" w:hAnsi="宋体" w:cs="宋体"/>
                <w:color w:val="000000"/>
                <w:kern w:val="0"/>
              </w:rPr>
              <w:t>13.所投设备应通过工作温度下限试验、工作温度上限试验、保护连接系统的电阻、电阻值(0.032Ω)或电压降、有锐边锐角零部件的安全防护、安全防护、锐边锐角的可触及性试验的检测。</w:t>
            </w:r>
          </w:p>
          <w:p w14:paraId="7290925A">
            <w:r>
              <w:rPr>
                <w:rFonts w:hint="eastAsia" w:ascii="宋体" w:hAnsi="宋体" w:cs="宋体"/>
                <w:color w:val="000000"/>
                <w:kern w:val="0"/>
              </w:rPr>
              <w:t>14.所投设备在电源两极与接地金属外壳之间，通过DC电压波形施加2500V试验电压，设备不应被击穿。</w:t>
            </w:r>
          </w:p>
          <w:p w14:paraId="42771C61">
            <w:pPr>
              <w:pStyle w:val="11"/>
              <w:rPr>
                <w:highlight w:val="none"/>
              </w:rPr>
            </w:pPr>
            <w:r>
              <w:rPr>
                <w:rFonts w:hint="eastAsia" w:ascii="宋体" w:hAnsi="宋体" w:cs="宋体"/>
                <w:color w:val="000000"/>
                <w:kern w:val="0"/>
              </w:rPr>
              <w:t>15.▲所投设备通过对普通人员、受过培训的人员和熟练技术人员可触及的零部件的防护要求、产生可触及ES1或ES2电路的ES2或ES3电路、熟练技术人员非无意接触到ES3的裸</w:t>
            </w:r>
            <w:r>
              <w:rPr>
                <w:rFonts w:hint="eastAsia" w:ascii="宋体" w:hAnsi="宋体" w:cs="宋体"/>
                <w:color w:val="000000"/>
                <w:kern w:val="0"/>
                <w:highlight w:val="none"/>
              </w:rPr>
              <w:t>露导体、电能量源ES1，ES2和ES3限值、保护接地导体端子的检测。（</w:t>
            </w:r>
            <w:r>
              <w:rPr>
                <w:rFonts w:hint="eastAsia" w:ascii="等线" w:hAnsi="等线" w:eastAsia="等线" w:cs="等线"/>
                <w:b/>
                <w:bCs/>
                <w:highlight w:val="none"/>
                <w:lang w:val="en-US" w:eastAsia="zh-CN"/>
              </w:rPr>
              <w:t>投标时需提供有检测能力范围的第三方检测机构出具的具有CMA标识的测试报告复印件和机构相应检测能力范围第三方证明资料并加盖投标人公章</w:t>
            </w:r>
            <w:r>
              <w:rPr>
                <w:rFonts w:hint="eastAsia"/>
                <w:highlight w:val="none"/>
              </w:rPr>
              <w:t>）</w:t>
            </w:r>
          </w:p>
          <w:p w14:paraId="41C4F83D">
            <w:pPr>
              <w:widowControl/>
              <w:jc w:val="left"/>
              <w:textAlignment w:val="center"/>
              <w:rPr>
                <w:rFonts w:ascii="宋体" w:hAnsi="宋体" w:cs="宋体"/>
                <w:color w:val="000000"/>
                <w:kern w:val="0"/>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6F62D602">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6</w:t>
            </w:r>
          </w:p>
        </w:tc>
        <w:tc>
          <w:tcPr>
            <w:tcW w:w="517" w:type="dxa"/>
            <w:tcBorders>
              <w:top w:val="single" w:color="000000" w:sz="4" w:space="0"/>
              <w:left w:val="single" w:color="000000" w:sz="4" w:space="0"/>
              <w:bottom w:val="single" w:color="000000" w:sz="4" w:space="0"/>
              <w:right w:val="single" w:color="000000" w:sz="4" w:space="0"/>
            </w:tcBorders>
            <w:vAlign w:val="center"/>
          </w:tcPr>
          <w:p w14:paraId="7D6999BF">
            <w:pPr>
              <w:widowControl/>
              <w:jc w:val="center"/>
              <w:textAlignment w:val="center"/>
              <w:rPr>
                <w:rFonts w:hint="eastAsia" w:ascii="宋体" w:hAnsi="宋体" w:eastAsia="宋体" w:cs="宋体"/>
                <w:b/>
                <w:bCs/>
                <w:color w:val="000000"/>
                <w:szCs w:val="21"/>
                <w:lang w:val="en-US" w:eastAsia="zh-CN"/>
              </w:rPr>
            </w:pPr>
            <w:r>
              <w:rPr>
                <w:rFonts w:hint="eastAsia" w:ascii="宋体" w:hAnsi="宋体" w:cs="宋体"/>
                <w:b/>
                <w:bCs/>
                <w:color w:val="000000"/>
                <w:szCs w:val="21"/>
                <w:lang w:val="en-US" w:eastAsia="zh-CN"/>
              </w:rPr>
              <w:t>台</w:t>
            </w:r>
          </w:p>
        </w:tc>
      </w:tr>
      <w:tr w14:paraId="240B552D">
        <w:tblPrEx>
          <w:tblCellMar>
            <w:top w:w="0" w:type="dxa"/>
            <w:left w:w="108" w:type="dxa"/>
            <w:bottom w:w="0" w:type="dxa"/>
            <w:right w:w="108" w:type="dxa"/>
          </w:tblCellMar>
        </w:tblPrEx>
        <w:trPr>
          <w:trHeight w:val="548"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B54EB9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6</w:t>
            </w:r>
          </w:p>
        </w:tc>
        <w:tc>
          <w:tcPr>
            <w:tcW w:w="735" w:type="dxa"/>
            <w:tcBorders>
              <w:top w:val="single" w:color="000000" w:sz="4" w:space="0"/>
              <w:left w:val="single" w:color="000000" w:sz="4" w:space="0"/>
              <w:bottom w:val="single" w:color="000000" w:sz="4" w:space="0"/>
              <w:right w:val="single" w:color="000000" w:sz="4" w:space="0"/>
            </w:tcBorders>
            <w:vAlign w:val="center"/>
          </w:tcPr>
          <w:p w14:paraId="382F6822">
            <w:pPr>
              <w:widowControl/>
              <w:jc w:val="center"/>
              <w:textAlignment w:val="center"/>
              <w:rPr>
                <w:rFonts w:ascii="宋体" w:hAnsi="宋体" w:cs="宋体"/>
                <w:color w:val="000000"/>
                <w:szCs w:val="21"/>
              </w:rPr>
            </w:pPr>
            <w:r>
              <w:rPr>
                <w:rFonts w:hint="eastAsia" w:ascii="宋体" w:hAnsi="宋体" w:cs="宋体"/>
                <w:color w:val="000000"/>
                <w:kern w:val="0"/>
                <w:szCs w:val="21"/>
              </w:rPr>
              <w:t>信息检索机</w:t>
            </w:r>
            <w:r>
              <w:rPr>
                <w:rFonts w:hint="eastAsia" w:ascii="宋体" w:hAnsi="宋体" w:cs="宋体"/>
                <w:color w:val="000000"/>
                <w:kern w:val="0"/>
                <w:szCs w:val="21"/>
              </w:rPr>
              <w:br w:type="textWrapping"/>
            </w:r>
            <w:r>
              <w:rPr>
                <w:rFonts w:hint="eastAsia" w:ascii="宋体" w:hAnsi="宋体" w:cs="宋体"/>
                <w:color w:val="000000"/>
                <w:kern w:val="0"/>
                <w:szCs w:val="21"/>
              </w:rPr>
              <w:t>(含软件)</w:t>
            </w:r>
          </w:p>
        </w:tc>
        <w:tc>
          <w:tcPr>
            <w:tcW w:w="6261" w:type="dxa"/>
            <w:tcBorders>
              <w:top w:val="single" w:color="000000" w:sz="4" w:space="0"/>
              <w:left w:val="single" w:color="000000" w:sz="4" w:space="0"/>
              <w:bottom w:val="single" w:color="000000" w:sz="4" w:space="0"/>
              <w:right w:val="single" w:color="000000" w:sz="4" w:space="0"/>
            </w:tcBorders>
            <w:vAlign w:val="center"/>
          </w:tcPr>
          <w:p w14:paraId="0813413F">
            <w:pPr>
              <w:widowControl/>
              <w:jc w:val="left"/>
              <w:textAlignment w:val="center"/>
              <w:rPr>
                <w:rFonts w:ascii="宋体" w:hAnsi="宋体" w:cs="宋体"/>
                <w:color w:val="000000"/>
                <w:kern w:val="0"/>
                <w:szCs w:val="21"/>
              </w:rPr>
            </w:pPr>
            <w:r>
              <w:rPr>
                <w:rFonts w:hint="eastAsia" w:ascii="宋体" w:hAnsi="宋体" w:cs="宋体"/>
                <w:color w:val="000000"/>
                <w:kern w:val="0"/>
                <w:szCs w:val="21"/>
              </w:rPr>
              <w:t>软件功能：</w:t>
            </w:r>
          </w:p>
          <w:p w14:paraId="20D38DB6">
            <w:pPr>
              <w:widowControl/>
              <w:numPr>
                <w:ilvl w:val="0"/>
                <w:numId w:val="3"/>
              </w:numPr>
              <w:jc w:val="left"/>
              <w:textAlignment w:val="center"/>
              <w:rPr>
                <w:rFonts w:ascii="宋体" w:hAnsi="宋体" w:cs="宋体"/>
                <w:color w:val="000000"/>
                <w:kern w:val="0"/>
                <w:szCs w:val="21"/>
              </w:rPr>
            </w:pPr>
            <w:r>
              <w:rPr>
                <w:rFonts w:hint="eastAsia" w:ascii="宋体" w:hAnsi="宋体" w:cs="宋体"/>
                <w:color w:val="000000"/>
                <w:kern w:val="0"/>
                <w:szCs w:val="21"/>
              </w:rPr>
              <w:t>系统布局形式：系统布局形式分为左右两个部分,分别用于呈现不同的内容。左侧顶部展示机构logo和系统名称，下部分用于系统功能导航、分类、菜单等静态内容展示，根据信息发布管理后台配置，可对应展示首页馆藏概况、书目检索、图书荐购、我的朗读、我的活动、朗读活动、座位预约、志愿者服务、作品征集、优秀作品、我的图书馆、个人中心等功能，右侧则用于对应功能动态内容展示。右侧顶部为读者登录认证入口。</w:t>
            </w:r>
          </w:p>
          <w:p w14:paraId="2E04FCD7">
            <w:pPr>
              <w:widowControl/>
              <w:jc w:val="left"/>
              <w:textAlignment w:val="center"/>
              <w:rPr>
                <w:rFonts w:ascii="宋体" w:hAnsi="宋体" w:cs="宋体"/>
                <w:color w:val="000000"/>
                <w:kern w:val="0"/>
                <w:szCs w:val="21"/>
              </w:rPr>
            </w:pPr>
            <w:r>
              <w:rPr>
                <w:rFonts w:hint="eastAsia" w:ascii="宋体" w:hAnsi="宋体" w:cs="宋体"/>
                <w:color w:val="000000"/>
                <w:kern w:val="0"/>
                <w:szCs w:val="21"/>
              </w:rPr>
              <w:t>二、首页：</w:t>
            </w:r>
          </w:p>
          <w:p w14:paraId="108B74F7">
            <w:pPr>
              <w:widowControl/>
              <w:jc w:val="left"/>
              <w:textAlignment w:val="center"/>
              <w:rPr>
                <w:rFonts w:ascii="宋体" w:hAnsi="宋体" w:cs="宋体"/>
                <w:color w:val="000000"/>
                <w:kern w:val="0"/>
                <w:szCs w:val="21"/>
              </w:rPr>
            </w:pPr>
            <w:r>
              <w:rPr>
                <w:rFonts w:hint="eastAsia" w:ascii="宋体" w:hAnsi="宋体" w:cs="宋体"/>
                <w:color w:val="000000"/>
                <w:kern w:val="0"/>
                <w:szCs w:val="21"/>
              </w:rPr>
              <w:t>1.宣传图：可提供机构进行宣传页面或活动通知入口，方便读者快速了解相关活动信息。</w:t>
            </w:r>
          </w:p>
          <w:p w14:paraId="01E3A105">
            <w:pPr>
              <w:widowControl/>
              <w:jc w:val="left"/>
              <w:textAlignment w:val="center"/>
              <w:rPr>
                <w:rFonts w:ascii="宋体" w:hAnsi="宋体" w:cs="宋体"/>
                <w:color w:val="000000"/>
                <w:kern w:val="0"/>
                <w:szCs w:val="21"/>
              </w:rPr>
            </w:pPr>
            <w:r>
              <w:rPr>
                <w:rFonts w:hint="eastAsia" w:ascii="宋体" w:hAnsi="宋体" w:cs="宋体"/>
                <w:color w:val="000000"/>
                <w:kern w:val="0"/>
                <w:szCs w:val="21"/>
              </w:rPr>
              <w:t>2.新闻资讯：多标题形式展示馆内（学校）新闻、行业新闻、可以对新闻资讯进行置顶设置。</w:t>
            </w:r>
          </w:p>
          <w:p w14:paraId="5F8D27C4">
            <w:pPr>
              <w:widowControl/>
              <w:jc w:val="left"/>
              <w:textAlignment w:val="center"/>
              <w:rPr>
                <w:rFonts w:ascii="宋体" w:hAnsi="宋体" w:cs="宋体"/>
                <w:color w:val="000000"/>
                <w:kern w:val="0"/>
                <w:szCs w:val="21"/>
              </w:rPr>
            </w:pPr>
            <w:r>
              <w:rPr>
                <w:rFonts w:hint="eastAsia" w:ascii="宋体" w:hAnsi="宋体" w:cs="宋体"/>
                <w:color w:val="000000"/>
                <w:kern w:val="0"/>
                <w:szCs w:val="21"/>
              </w:rPr>
              <w:t>3.本馆公告：展示学校图书馆内通知公告。可查看通知详情信息</w:t>
            </w:r>
          </w:p>
          <w:p w14:paraId="77F58730">
            <w:pPr>
              <w:widowControl/>
              <w:jc w:val="left"/>
              <w:textAlignment w:val="center"/>
              <w:rPr>
                <w:rFonts w:ascii="宋体" w:hAnsi="宋体" w:cs="宋体"/>
                <w:color w:val="000000"/>
                <w:kern w:val="0"/>
                <w:szCs w:val="21"/>
              </w:rPr>
            </w:pPr>
            <w:r>
              <w:rPr>
                <w:rFonts w:hint="eastAsia" w:ascii="宋体" w:hAnsi="宋体" w:cs="宋体"/>
                <w:color w:val="000000"/>
                <w:kern w:val="0"/>
                <w:szCs w:val="21"/>
              </w:rPr>
              <w:t>三、馆藏概况：</w:t>
            </w:r>
          </w:p>
          <w:p w14:paraId="086DAE5C">
            <w:pPr>
              <w:widowControl/>
              <w:jc w:val="left"/>
              <w:textAlignment w:val="center"/>
              <w:rPr>
                <w:rFonts w:ascii="宋体" w:hAnsi="宋体" w:cs="宋体"/>
                <w:color w:val="000000"/>
                <w:kern w:val="0"/>
                <w:szCs w:val="21"/>
              </w:rPr>
            </w:pPr>
            <w:r>
              <w:rPr>
                <w:rFonts w:hint="eastAsia" w:ascii="宋体" w:hAnsi="宋体" w:cs="宋体"/>
                <w:color w:val="000000"/>
                <w:kern w:val="0"/>
                <w:szCs w:val="21"/>
              </w:rPr>
              <w:t>1.本馆介绍：对本单位图书馆概况介绍、机构设置基本信息展示，支持图片+文字结合展示页面，并可以查看详细信息。</w:t>
            </w:r>
          </w:p>
          <w:p w14:paraId="3C47BBB0">
            <w:pPr>
              <w:pStyle w:val="11"/>
            </w:pPr>
            <w:r>
              <w:rPr>
                <w:rFonts w:hint="eastAsia" w:ascii="宋体" w:hAnsi="宋体" w:cs="宋体"/>
                <w:color w:val="000000"/>
                <w:kern w:val="0"/>
              </w:rPr>
              <w:t>2.楼层指引：提供各楼层平面布局图以及楼层标题信息。楼层布局图可以点击放大查看。</w:t>
            </w:r>
          </w:p>
          <w:p w14:paraId="4EFB3AE2">
            <w:pPr>
              <w:widowControl/>
              <w:jc w:val="left"/>
              <w:textAlignment w:val="center"/>
              <w:rPr>
                <w:rFonts w:ascii="宋体" w:hAnsi="宋体" w:cs="宋体"/>
                <w:color w:val="000000"/>
                <w:kern w:val="0"/>
                <w:szCs w:val="21"/>
              </w:rPr>
            </w:pPr>
            <w:r>
              <w:rPr>
                <w:rFonts w:hint="eastAsia" w:ascii="宋体" w:hAnsi="宋体" w:cs="宋体"/>
                <w:color w:val="000000"/>
                <w:kern w:val="0"/>
                <w:szCs w:val="21"/>
              </w:rPr>
              <w:t>3.规章制度：展示馆内读者服务信息、规章制度信息，支持图片加文字结合展示页面，并可以查看详细信息。</w:t>
            </w:r>
          </w:p>
          <w:p w14:paraId="43BFD067">
            <w:pPr>
              <w:pStyle w:val="11"/>
              <w:rPr>
                <w:highlight w:val="none"/>
              </w:rPr>
            </w:pPr>
            <w:r>
              <w:rPr>
                <w:rFonts w:hint="eastAsia" w:ascii="宋体" w:hAnsi="宋体" w:cs="宋体"/>
                <w:color w:val="000000"/>
                <w:kern w:val="0"/>
              </w:rPr>
              <w:t>四、▲书目检索：图书排行榜：可展示当前借阅次数排行榜图书数据，可查看图书详情，展示当前图书位置信息。图书检索：可以书名、作者、ISBN号、索书号、出版社和任意词作为检索点查找图书等进行查询，展示书目查询结果。点击书目可查看书目复本详情，包含书本条码、馆藏状态、当前位置，并可以点击查看书本所在馆藏位置平面图。图书预借 ：可以对不在馆藏图书预借，可选择预借图书预约取书位置、通知方</w:t>
            </w:r>
            <w:r>
              <w:rPr>
                <w:rFonts w:hint="eastAsia" w:ascii="宋体" w:hAnsi="宋体" w:cs="宋体"/>
                <w:color w:val="000000"/>
                <w:kern w:val="0"/>
                <w:highlight w:val="none"/>
              </w:rPr>
              <w:t>式支持微信、手机短信，图书预借流程信息实时更新给读者查看。此功能点通过GB/T 25000.10-2016 《系统与软件工程 系统与软件质量要求和评价(SQuaRE)第10部分:系统与软件质量模型》检测标准。（</w:t>
            </w:r>
            <w:r>
              <w:rPr>
                <w:rFonts w:hint="eastAsia" w:ascii="等线" w:hAnsi="等线" w:eastAsia="等线" w:cs="等线"/>
                <w:b/>
                <w:bCs/>
                <w:highlight w:val="none"/>
              </w:rPr>
              <w:t>投标时需提供有检测能力范围的第三方检测机构出具的具有CMA标识的软件测试检测报告并附机构相应检测能力范围第三方证明资料并加盖</w:t>
            </w:r>
            <w:r>
              <w:rPr>
                <w:rFonts w:hint="eastAsia" w:ascii="等线" w:hAnsi="等线" w:eastAsia="等线" w:cs="等线"/>
                <w:b/>
                <w:bCs/>
                <w:highlight w:val="none"/>
                <w:lang w:val="en-US" w:eastAsia="zh-CN"/>
              </w:rPr>
              <w:t>投标人</w:t>
            </w:r>
            <w:r>
              <w:rPr>
                <w:rFonts w:hint="eastAsia" w:ascii="等线" w:hAnsi="等线" w:eastAsia="等线" w:cs="等线"/>
                <w:b/>
                <w:bCs/>
                <w:highlight w:val="none"/>
              </w:rPr>
              <w:t>公章</w:t>
            </w:r>
            <w:r>
              <w:rPr>
                <w:rFonts w:hint="eastAsia" w:ascii="宋体" w:hAnsi="宋体"/>
                <w:highlight w:val="none"/>
              </w:rPr>
              <w:t>）</w:t>
            </w:r>
          </w:p>
          <w:p w14:paraId="665E40D4">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五、图书荐购：</w:t>
            </w:r>
          </w:p>
          <w:p w14:paraId="7264A089">
            <w:pPr>
              <w:widowControl/>
              <w:jc w:val="left"/>
              <w:textAlignment w:val="center"/>
              <w:rPr>
                <w:rFonts w:ascii="宋体" w:hAnsi="宋体" w:cs="宋体"/>
                <w:color w:val="000000"/>
                <w:kern w:val="0"/>
                <w:szCs w:val="21"/>
              </w:rPr>
            </w:pPr>
            <w:r>
              <w:rPr>
                <w:rFonts w:hint="eastAsia" w:ascii="宋体" w:hAnsi="宋体" w:cs="宋体"/>
                <w:color w:val="000000"/>
                <w:kern w:val="0"/>
                <w:szCs w:val="21"/>
                <w:highlight w:val="none"/>
              </w:rPr>
              <w:t>1.最新图书：支持书本封面信息展示，点</w:t>
            </w:r>
            <w:r>
              <w:rPr>
                <w:rFonts w:hint="eastAsia" w:ascii="宋体" w:hAnsi="宋体" w:cs="宋体"/>
                <w:color w:val="000000"/>
                <w:kern w:val="0"/>
                <w:szCs w:val="21"/>
              </w:rPr>
              <w:t>击可查看书本详细信息包含书名、ISBN、索书号、出版社、图书简介。最新图书可支持自定义数量进行查询展示。</w:t>
            </w:r>
          </w:p>
          <w:p w14:paraId="3FDBC29E">
            <w:pPr>
              <w:widowControl/>
              <w:jc w:val="left"/>
              <w:textAlignment w:val="center"/>
              <w:rPr>
                <w:rFonts w:ascii="宋体" w:hAnsi="宋体" w:cs="宋体"/>
                <w:color w:val="000000"/>
                <w:kern w:val="0"/>
                <w:szCs w:val="21"/>
              </w:rPr>
            </w:pPr>
            <w:r>
              <w:rPr>
                <w:rFonts w:hint="eastAsia" w:ascii="宋体" w:hAnsi="宋体" w:cs="宋体"/>
                <w:color w:val="000000"/>
                <w:kern w:val="0"/>
                <w:szCs w:val="21"/>
              </w:rPr>
              <w:t>2.人气图书：以图书借阅次数排名展示，展示内容图书书名以及读者借阅次数。</w:t>
            </w:r>
          </w:p>
          <w:p w14:paraId="3EB3BA59">
            <w:pPr>
              <w:widowControl/>
              <w:jc w:val="left"/>
              <w:textAlignment w:val="center"/>
              <w:rPr>
                <w:rFonts w:ascii="宋体" w:hAnsi="宋体" w:cs="宋体"/>
                <w:color w:val="000000"/>
                <w:kern w:val="0"/>
                <w:szCs w:val="21"/>
              </w:rPr>
            </w:pPr>
            <w:r>
              <w:rPr>
                <w:rFonts w:hint="eastAsia" w:ascii="宋体" w:hAnsi="宋体" w:cs="宋体"/>
                <w:color w:val="000000"/>
                <w:kern w:val="0"/>
                <w:szCs w:val="21"/>
              </w:rPr>
              <w:t>3.馆长推荐：提供图书馆管理员进行图书推荐。展示推荐图书书名以及ISBN码。</w:t>
            </w:r>
          </w:p>
          <w:p w14:paraId="78FC264E">
            <w:pPr>
              <w:widowControl/>
              <w:jc w:val="left"/>
              <w:textAlignment w:val="center"/>
              <w:rPr>
                <w:rFonts w:ascii="宋体" w:hAnsi="宋体" w:cs="宋体"/>
                <w:color w:val="000000"/>
                <w:kern w:val="0"/>
                <w:szCs w:val="21"/>
              </w:rPr>
            </w:pPr>
            <w:r>
              <w:rPr>
                <w:rFonts w:hint="eastAsia" w:ascii="宋体" w:hAnsi="宋体" w:cs="宋体"/>
                <w:color w:val="000000"/>
                <w:kern w:val="0"/>
                <w:szCs w:val="21"/>
              </w:rPr>
              <w:t>4.读者荐购：提供书名、ISBN、作者、出版社、价格、备注等图书信息进行荐购。实现读者推荐购书，系统后台可以统计读者荐购图书信息。</w:t>
            </w:r>
          </w:p>
          <w:p w14:paraId="55AEA5D5">
            <w:pPr>
              <w:pStyle w:val="11"/>
              <w:rPr>
                <w:highlight w:val="none"/>
              </w:rPr>
            </w:pPr>
            <w:r>
              <w:rPr>
                <w:rFonts w:hint="eastAsia" w:ascii="宋体" w:hAnsi="宋体" w:cs="宋体"/>
                <w:color w:val="000000"/>
                <w:kern w:val="0"/>
              </w:rPr>
              <w:t>六、▲我的朗读：1.最新作品：最新上传的作品，按照上传时间的先后排序，点击进入作品详情页面，可以进行试听播放、举报操作。可以微信扫一扫试听界面右上角的二维码，手机查看、试听、下载或朗读该朗读作品。2.热门作品：展示历史前期朗读数排列的作品，点击进入作品详情页面，可以进行试听播放、举报操作。3.我的作品：用户所有上传的作品，分为已经发布的作品和草稿箱，可对当前作品进行管理。此功</w:t>
            </w:r>
            <w:r>
              <w:rPr>
                <w:rFonts w:hint="eastAsia" w:ascii="宋体" w:hAnsi="宋体" w:cs="宋体"/>
                <w:color w:val="000000"/>
                <w:kern w:val="0"/>
                <w:highlight w:val="none"/>
              </w:rPr>
              <w:t>能点通过GB/T 25000.10-2016 《系统与软件工程 系统与软件质量要求和评价(SQuaRE)第10部分:系统与软件质量模型》检测标准。（</w:t>
            </w:r>
            <w:r>
              <w:rPr>
                <w:rFonts w:hint="eastAsia" w:ascii="等线" w:hAnsi="等线" w:eastAsia="等线" w:cs="等线"/>
                <w:b/>
                <w:bCs/>
                <w:highlight w:val="none"/>
              </w:rPr>
              <w:t>投标时需提供有检测能力范围的第三方检测机构出具的具有CMA标识的软件测试检测报告并附机构相应检测能力范围第三方证明资料并加盖</w:t>
            </w:r>
            <w:r>
              <w:rPr>
                <w:rFonts w:hint="eastAsia" w:ascii="等线" w:hAnsi="等线" w:eastAsia="等线" w:cs="等线"/>
                <w:b/>
                <w:bCs/>
                <w:highlight w:val="none"/>
                <w:lang w:val="en-US" w:eastAsia="zh-CN"/>
              </w:rPr>
              <w:t>投标人</w:t>
            </w:r>
            <w:r>
              <w:rPr>
                <w:rFonts w:hint="eastAsia" w:ascii="等线" w:hAnsi="等线" w:eastAsia="等线" w:cs="等线"/>
                <w:b/>
                <w:bCs/>
                <w:highlight w:val="none"/>
              </w:rPr>
              <w:t>公章</w:t>
            </w:r>
            <w:r>
              <w:rPr>
                <w:rFonts w:hint="eastAsia" w:ascii="宋体" w:hAnsi="宋体"/>
                <w:highlight w:val="none"/>
              </w:rPr>
              <w:t>）</w:t>
            </w:r>
          </w:p>
          <w:p w14:paraId="5C1627CE">
            <w:pPr>
              <w:pStyle w:val="11"/>
              <w:rPr>
                <w:highlight w:val="none"/>
              </w:rPr>
            </w:pPr>
            <w:r>
              <w:rPr>
                <w:rFonts w:hint="eastAsia" w:ascii="宋体" w:hAnsi="宋体" w:cs="宋体"/>
                <w:color w:val="000000"/>
                <w:kern w:val="0"/>
                <w:highlight w:val="none"/>
              </w:rPr>
              <w:t>七、▲我的图书馆：读者阅读数据统计：支持通过自定义时间段、按月、按周维度，以图表化形式提供图书馆阅读趋势、阅读时效、阅读分类统计分析。借阅记录：包含了当前借阅和历史借阅，当前借阅即为用户当前所借未还的书，点击续借可以将还书日期推迟；点击历史借阅可以查看到自己的历史借阅记录，还可以查看到借书日期和还书日期。预约记录：可查看读者的当前图书预借记录和历史预借记录，还可以在预约记录模块处取消预借信息。当前预借状态信息实时同步到读者。此功能点通过GB/T 25000.10-2016 《系统与软件工程 系统与软件质量要求和评价(SQuaRE)第10部分:系统与软件质量模型》检测标准。（</w:t>
            </w:r>
            <w:r>
              <w:rPr>
                <w:rFonts w:hint="eastAsia" w:ascii="等线" w:hAnsi="等线" w:eastAsia="等线" w:cs="等线"/>
                <w:b/>
                <w:bCs/>
                <w:highlight w:val="none"/>
              </w:rPr>
              <w:t>投标时需提供有检测能力范围的第三方检测机构出具的具有CMA标识的软件测试检测报告并附机构相应检测能力范围第三方证明资料并加盖</w:t>
            </w:r>
            <w:r>
              <w:rPr>
                <w:rFonts w:hint="eastAsia" w:ascii="等线" w:hAnsi="等线" w:eastAsia="等线" w:cs="等线"/>
                <w:b/>
                <w:bCs/>
                <w:highlight w:val="none"/>
                <w:lang w:val="en-US" w:eastAsia="zh-CN"/>
              </w:rPr>
              <w:t>投标人</w:t>
            </w:r>
            <w:r>
              <w:rPr>
                <w:rFonts w:hint="eastAsia" w:ascii="等线" w:hAnsi="等线" w:eastAsia="等线" w:cs="等线"/>
                <w:b/>
                <w:bCs/>
                <w:highlight w:val="none"/>
              </w:rPr>
              <w:t>公章</w:t>
            </w:r>
            <w:r>
              <w:rPr>
                <w:rFonts w:hint="eastAsia" w:ascii="宋体" w:hAnsi="宋体"/>
                <w:highlight w:val="none"/>
              </w:rPr>
              <w:t>）</w:t>
            </w:r>
          </w:p>
          <w:p w14:paraId="3AB105C7">
            <w:pPr>
              <w:widowControl/>
              <w:jc w:val="left"/>
              <w:textAlignment w:val="center"/>
              <w:rPr>
                <w:rFonts w:ascii="宋体" w:hAnsi="宋体" w:cs="宋体"/>
                <w:color w:val="000000"/>
                <w:kern w:val="0"/>
                <w:szCs w:val="21"/>
              </w:rPr>
            </w:pPr>
            <w:r>
              <w:rPr>
                <w:rFonts w:hint="eastAsia" w:ascii="宋体" w:hAnsi="宋体" w:cs="宋体"/>
                <w:color w:val="000000"/>
                <w:kern w:val="0"/>
                <w:szCs w:val="21"/>
                <w:highlight w:val="none"/>
              </w:rPr>
              <w:t>八、个人中心：读者登录后可查看读者的基本信</w:t>
            </w:r>
            <w:r>
              <w:rPr>
                <w:rFonts w:hint="eastAsia" w:ascii="宋体" w:hAnsi="宋体" w:cs="宋体"/>
                <w:color w:val="000000"/>
                <w:kern w:val="0"/>
                <w:szCs w:val="21"/>
              </w:rPr>
              <w:t>息,包含读者姓名、出生日期联系方式、借阅规则（包含允许借阅次数、可借图书数、允许持有天数）、当前积分、读者证号、注册时间等信息。可对读者图像修改，支持电脑拍照或选择本地图片上传更改。支持修改读者登录密码、出生日期、联系方式、Email等基础信息修改，提交。</w:t>
            </w:r>
          </w:p>
          <w:p w14:paraId="178BEA61">
            <w:pPr>
              <w:widowControl/>
              <w:jc w:val="left"/>
              <w:textAlignment w:val="center"/>
              <w:rPr>
                <w:rFonts w:ascii="宋体" w:hAnsi="宋体" w:cs="宋体"/>
                <w:color w:val="000000"/>
                <w:kern w:val="0"/>
                <w:szCs w:val="21"/>
              </w:rPr>
            </w:pPr>
            <w:r>
              <w:rPr>
                <w:rFonts w:hint="eastAsia" w:ascii="宋体" w:hAnsi="宋体" w:cs="宋体"/>
                <w:color w:val="000000"/>
                <w:kern w:val="0"/>
                <w:szCs w:val="21"/>
              </w:rPr>
              <w:t>九、信息发布管理</w:t>
            </w:r>
          </w:p>
          <w:p w14:paraId="1C6B4DD2">
            <w:pPr>
              <w:pStyle w:val="11"/>
            </w:pPr>
            <w:r>
              <w:rPr>
                <w:rFonts w:hint="eastAsia" w:ascii="宋体" w:hAnsi="宋体" w:cs="宋体"/>
                <w:color w:val="000000"/>
                <w:kern w:val="0"/>
              </w:rPr>
              <w:t>1.新闻资讯：资讯新增：根据单位/机构、新增发布管理图书馆新闻资讯栏信息，包含标题、封面图、文本内容。采用可内嵌于浏览器，所见即所得的文本编辑器。可以实现文本编辑、格式设置、排版设置、媒体文件编辑上传、超链接、文本导出发布。可以通过图书检索查询系统、读者网站服务平台来查看新闻资讯。资讯查询：根据单位/机构，开始日期和结束日期，标题，查询发布新闻资讯结果。可进行预览、修改、删除操作。</w:t>
            </w:r>
          </w:p>
          <w:p w14:paraId="5CDBD6A2">
            <w:pPr>
              <w:widowControl/>
              <w:jc w:val="left"/>
              <w:textAlignment w:val="center"/>
              <w:rPr>
                <w:rFonts w:ascii="宋体" w:hAnsi="宋体" w:cs="宋体"/>
                <w:color w:val="000000"/>
                <w:kern w:val="0"/>
                <w:szCs w:val="21"/>
              </w:rPr>
            </w:pPr>
            <w:r>
              <w:rPr>
                <w:rFonts w:hint="eastAsia" w:ascii="宋体" w:hAnsi="宋体" w:cs="宋体"/>
                <w:color w:val="000000"/>
                <w:kern w:val="0"/>
                <w:szCs w:val="21"/>
              </w:rPr>
              <w:t>2.馆内活动：发布活动：可针对机构/学校、发布本馆活动信息。发布内容包含活动类型、活动标题、起止时间、参与人数、活动地址、活动封面图。活动查询：根据机构/学校、活动分类、开始时间和结束时间、活动标题查询该时段内容发布活动信息。可对活动预览、删除、修改操作。可生成活动二维码供读者手机端扫描活动报名；可生成签到二维码供读者手机端扫描活动签到。可提供管理员对参与本次活动读者签到状态查看、辅助签到。</w:t>
            </w:r>
          </w:p>
          <w:p w14:paraId="6CB1F9EA"/>
          <w:p w14:paraId="253C48C7">
            <w:pPr>
              <w:widowControl/>
              <w:jc w:val="left"/>
              <w:textAlignment w:val="center"/>
              <w:rPr>
                <w:rFonts w:ascii="宋体" w:hAnsi="宋体" w:cs="宋体"/>
                <w:color w:val="000000"/>
                <w:kern w:val="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设备参数：</w:t>
            </w:r>
            <w:r>
              <w:rPr>
                <w:rFonts w:hint="eastAsia" w:ascii="宋体" w:hAnsi="宋体" w:cs="宋体"/>
                <w:color w:val="000000"/>
                <w:kern w:val="0"/>
                <w:szCs w:val="21"/>
              </w:rPr>
              <w:br w:type="textWrapping"/>
            </w:r>
            <w:r>
              <w:rPr>
                <w:rFonts w:hint="eastAsia" w:ascii="宋体" w:hAnsi="宋体" w:cs="宋体"/>
                <w:color w:val="000000"/>
                <w:kern w:val="0"/>
                <w:szCs w:val="21"/>
              </w:rPr>
              <w:t>1.显示屏幕尺寸：≥32寸的触摸屏</w:t>
            </w:r>
            <w:r>
              <w:rPr>
                <w:rFonts w:hint="eastAsia" w:ascii="宋体" w:hAnsi="宋体" w:cs="宋体"/>
                <w:color w:val="000000"/>
                <w:kern w:val="0"/>
                <w:szCs w:val="21"/>
              </w:rPr>
              <w:br w:type="textWrapping"/>
            </w:r>
            <w:r>
              <w:rPr>
                <w:rFonts w:hint="eastAsia" w:ascii="宋体" w:hAnsi="宋体" w:cs="宋体"/>
                <w:color w:val="000000"/>
                <w:kern w:val="0"/>
                <w:szCs w:val="21"/>
              </w:rPr>
              <w:t>2.分辨率：≥1920*1080</w:t>
            </w:r>
            <w:r>
              <w:rPr>
                <w:rFonts w:hint="eastAsia" w:ascii="宋体" w:hAnsi="宋体" w:cs="宋体"/>
                <w:color w:val="000000"/>
                <w:kern w:val="0"/>
                <w:szCs w:val="21"/>
              </w:rPr>
              <w:br w:type="textWrapping"/>
            </w:r>
            <w:r>
              <w:rPr>
                <w:rFonts w:hint="eastAsia" w:ascii="宋体" w:hAnsi="宋体" w:cs="宋体"/>
                <w:color w:val="000000"/>
                <w:kern w:val="0"/>
                <w:szCs w:val="21"/>
              </w:rPr>
              <w:t>3.信息检索机配置：CPU≥4核；内存≥2G；内置存储器≥16G</w:t>
            </w:r>
            <w:r>
              <w:rPr>
                <w:rFonts w:hint="eastAsia" w:ascii="宋体" w:hAnsi="宋体" w:cs="宋体"/>
                <w:color w:val="000000"/>
                <w:kern w:val="0"/>
                <w:szCs w:val="21"/>
              </w:rPr>
              <w:br w:type="textWrapping"/>
            </w:r>
            <w:r>
              <w:rPr>
                <w:rFonts w:hint="eastAsia" w:ascii="宋体" w:hAnsi="宋体" w:cs="宋体"/>
                <w:color w:val="000000"/>
                <w:kern w:val="0"/>
                <w:szCs w:val="21"/>
              </w:rPr>
              <w:t>4.网络接口：RJ45以太网口/WIFI模块</w:t>
            </w:r>
            <w:r>
              <w:rPr>
                <w:rFonts w:hint="eastAsia" w:ascii="宋体" w:hAnsi="宋体" w:cs="宋体"/>
                <w:color w:val="000000"/>
                <w:kern w:val="0"/>
                <w:szCs w:val="21"/>
              </w:rPr>
              <w:br w:type="textWrapping"/>
            </w:r>
            <w:r>
              <w:rPr>
                <w:rFonts w:hint="eastAsia" w:ascii="宋体" w:hAnsi="宋体" w:cs="宋体"/>
                <w:color w:val="000000"/>
                <w:kern w:val="0"/>
                <w:szCs w:val="21"/>
              </w:rPr>
              <w:t>5.设备尺寸约：850x500x1180(长*宽*高)</w:t>
            </w:r>
            <w:r>
              <w:rPr>
                <w:rFonts w:hint="eastAsia" w:ascii="宋体" w:hAnsi="宋体" w:cs="宋体"/>
                <w:color w:val="000000"/>
                <w:kern w:val="0"/>
                <w:szCs w:val="21"/>
              </w:rPr>
              <w:br w:type="textWrapping"/>
            </w:r>
            <w:r>
              <w:rPr>
                <w:rFonts w:hint="eastAsia" w:ascii="宋体" w:hAnsi="宋体" w:cs="宋体"/>
                <w:color w:val="000000"/>
                <w:kern w:val="0"/>
                <w:szCs w:val="21"/>
              </w:rPr>
              <w:t>6.设备设有“OPAC”检索字样亚克力板配置顶部蓝色LED氛围灯</w:t>
            </w:r>
          </w:p>
        </w:tc>
        <w:tc>
          <w:tcPr>
            <w:tcW w:w="766" w:type="dxa"/>
            <w:tcBorders>
              <w:top w:val="single" w:color="000000" w:sz="4" w:space="0"/>
              <w:left w:val="single" w:color="000000" w:sz="4" w:space="0"/>
              <w:bottom w:val="single" w:color="000000" w:sz="4" w:space="0"/>
              <w:right w:val="single" w:color="000000" w:sz="4" w:space="0"/>
            </w:tcBorders>
            <w:vAlign w:val="center"/>
          </w:tcPr>
          <w:p w14:paraId="5D26DFF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w:t>
            </w:r>
          </w:p>
        </w:tc>
        <w:tc>
          <w:tcPr>
            <w:tcW w:w="517" w:type="dxa"/>
            <w:tcBorders>
              <w:top w:val="single" w:color="000000" w:sz="4" w:space="0"/>
              <w:left w:val="single" w:color="000000" w:sz="4" w:space="0"/>
              <w:bottom w:val="single" w:color="000000" w:sz="4" w:space="0"/>
              <w:right w:val="single" w:color="000000" w:sz="4" w:space="0"/>
            </w:tcBorders>
            <w:vAlign w:val="center"/>
          </w:tcPr>
          <w:p w14:paraId="2E7A387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台</w:t>
            </w:r>
          </w:p>
        </w:tc>
      </w:tr>
      <w:tr w14:paraId="6B5844DF">
        <w:tblPrEx>
          <w:tblCellMar>
            <w:top w:w="0" w:type="dxa"/>
            <w:left w:w="108" w:type="dxa"/>
            <w:bottom w:w="0" w:type="dxa"/>
            <w:right w:w="108" w:type="dxa"/>
          </w:tblCellMar>
        </w:tblPrEx>
        <w:trPr>
          <w:trHeight w:val="274"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ECD25A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7</w:t>
            </w:r>
          </w:p>
        </w:tc>
        <w:tc>
          <w:tcPr>
            <w:tcW w:w="735" w:type="dxa"/>
            <w:tcBorders>
              <w:top w:val="single" w:color="000000" w:sz="4" w:space="0"/>
              <w:left w:val="single" w:color="000000" w:sz="4" w:space="0"/>
              <w:bottom w:val="single" w:color="000000" w:sz="4" w:space="0"/>
              <w:right w:val="single" w:color="000000" w:sz="4" w:space="0"/>
            </w:tcBorders>
            <w:vAlign w:val="center"/>
          </w:tcPr>
          <w:p w14:paraId="44C66E4B">
            <w:pPr>
              <w:widowControl/>
              <w:jc w:val="center"/>
              <w:textAlignment w:val="center"/>
              <w:rPr>
                <w:rFonts w:ascii="宋体" w:hAnsi="宋体" w:cs="宋体"/>
                <w:color w:val="000000"/>
                <w:szCs w:val="21"/>
              </w:rPr>
            </w:pPr>
            <w:r>
              <w:rPr>
                <w:rFonts w:hint="eastAsia" w:ascii="宋体" w:hAnsi="宋体" w:cs="宋体"/>
                <w:color w:val="000000"/>
                <w:kern w:val="0"/>
                <w:szCs w:val="21"/>
              </w:rPr>
              <w:t>RFID标签</w:t>
            </w:r>
          </w:p>
        </w:tc>
        <w:tc>
          <w:tcPr>
            <w:tcW w:w="6261" w:type="dxa"/>
            <w:tcBorders>
              <w:top w:val="single" w:color="000000" w:sz="4" w:space="0"/>
              <w:left w:val="single" w:color="000000" w:sz="4" w:space="0"/>
              <w:bottom w:val="single" w:color="000000" w:sz="4" w:space="0"/>
              <w:right w:val="single" w:color="000000" w:sz="4" w:space="0"/>
            </w:tcBorders>
            <w:vAlign w:val="center"/>
          </w:tcPr>
          <w:p w14:paraId="4811BB34">
            <w:pPr>
              <w:widowControl/>
              <w:jc w:val="left"/>
              <w:textAlignment w:val="center"/>
              <w:rPr>
                <w:rFonts w:ascii="宋体" w:hAnsi="宋体" w:cs="宋体"/>
                <w:color w:val="000000"/>
                <w:kern w:val="0"/>
                <w:szCs w:val="21"/>
              </w:rPr>
            </w:pPr>
            <w:r>
              <w:rPr>
                <w:rFonts w:hint="eastAsia" w:ascii="宋体" w:hAnsi="宋体" w:cs="宋体"/>
                <w:color w:val="000000"/>
                <w:kern w:val="0"/>
                <w:szCs w:val="21"/>
              </w:rPr>
              <w:t>1.标签中有存储器，存储在其中的资料可重复读、写</w:t>
            </w:r>
            <w:r>
              <w:rPr>
                <w:rFonts w:hint="eastAsia" w:ascii="宋体" w:hAnsi="宋体" w:cs="宋体"/>
                <w:color w:val="000000"/>
                <w:kern w:val="0"/>
                <w:szCs w:val="21"/>
              </w:rPr>
              <w:br w:type="textWrapping"/>
            </w:r>
            <w:r>
              <w:rPr>
                <w:rFonts w:hint="eastAsia" w:ascii="宋体" w:hAnsi="宋体" w:cs="宋体"/>
                <w:color w:val="000000"/>
                <w:kern w:val="0"/>
                <w:szCs w:val="21"/>
              </w:rPr>
              <w:t>2.标签为无源标签，符合相关行业标准，如ISO15693标准、ISO18000-3标准等</w:t>
            </w:r>
            <w:r>
              <w:rPr>
                <w:rFonts w:hint="eastAsia" w:ascii="宋体" w:hAnsi="宋体" w:cs="宋体"/>
                <w:color w:val="000000"/>
                <w:kern w:val="0"/>
                <w:szCs w:val="21"/>
              </w:rPr>
              <w:br w:type="textWrapping"/>
            </w:r>
            <w:r>
              <w:rPr>
                <w:rFonts w:hint="eastAsia" w:ascii="宋体" w:hAnsi="宋体" w:cs="宋体"/>
                <w:color w:val="000000"/>
                <w:kern w:val="0"/>
                <w:szCs w:val="21"/>
              </w:rPr>
              <w:t>3.标签采用AFI或EAS位作为防盗的安全标志方法，且AFI标志位用户可自由修改</w:t>
            </w:r>
            <w:r>
              <w:rPr>
                <w:rFonts w:hint="eastAsia" w:ascii="宋体" w:hAnsi="宋体" w:cs="宋体"/>
                <w:color w:val="000000"/>
                <w:kern w:val="0"/>
                <w:szCs w:val="21"/>
              </w:rPr>
              <w:br w:type="textWrapping"/>
            </w:r>
            <w:r>
              <w:rPr>
                <w:rFonts w:hint="eastAsia" w:ascii="宋体" w:hAnsi="宋体" w:cs="宋体"/>
                <w:color w:val="000000"/>
                <w:kern w:val="0"/>
                <w:szCs w:val="21"/>
              </w:rPr>
              <w:t>4.工作频率：13.56 MHz</w:t>
            </w:r>
            <w:r>
              <w:rPr>
                <w:rFonts w:hint="eastAsia" w:ascii="宋体" w:hAnsi="宋体" w:cs="宋体"/>
                <w:color w:val="000000"/>
                <w:kern w:val="0"/>
                <w:szCs w:val="21"/>
              </w:rPr>
              <w:br w:type="textWrapping"/>
            </w:r>
            <w:r>
              <w:rPr>
                <w:rFonts w:hint="eastAsia" w:ascii="宋体" w:hAnsi="宋体" w:cs="宋体"/>
                <w:color w:val="000000"/>
                <w:kern w:val="0"/>
                <w:szCs w:val="21"/>
              </w:rPr>
              <w:t>5.内存容量：≥1024 bits</w:t>
            </w:r>
            <w:r>
              <w:rPr>
                <w:rFonts w:hint="eastAsia" w:ascii="宋体" w:hAnsi="宋体" w:cs="宋体"/>
                <w:color w:val="000000"/>
                <w:kern w:val="0"/>
                <w:szCs w:val="21"/>
              </w:rPr>
              <w:br w:type="textWrapping"/>
            </w:r>
            <w:r>
              <w:rPr>
                <w:rFonts w:hint="eastAsia" w:ascii="宋体" w:hAnsi="宋体" w:cs="宋体"/>
                <w:color w:val="000000"/>
                <w:kern w:val="0"/>
                <w:szCs w:val="21"/>
              </w:rPr>
              <w:t>6.标签天线：铝质蚀刻天线，</w:t>
            </w:r>
            <w:r>
              <w:rPr>
                <w:rFonts w:hint="eastAsia" w:ascii="宋体" w:hAnsi="宋体" w:cs="宋体"/>
                <w:color w:val="000000"/>
                <w:kern w:val="0"/>
                <w:szCs w:val="21"/>
              </w:rPr>
              <w:br w:type="textWrapping"/>
            </w:r>
            <w:r>
              <w:rPr>
                <w:rFonts w:hint="eastAsia" w:ascii="宋体" w:hAnsi="宋体" w:cs="宋体"/>
                <w:color w:val="000000"/>
                <w:kern w:val="0"/>
                <w:szCs w:val="21"/>
              </w:rPr>
              <w:t>7.图书标签尺寸约为：50mm×50mm（长x宽）（误差+/-5MM）</w:t>
            </w:r>
            <w:r>
              <w:rPr>
                <w:rFonts w:hint="eastAsia" w:ascii="宋体" w:hAnsi="宋体" w:cs="宋体"/>
                <w:color w:val="000000"/>
                <w:kern w:val="0"/>
                <w:szCs w:val="21"/>
              </w:rPr>
              <w:br w:type="textWrapping"/>
            </w:r>
            <w:r>
              <w:rPr>
                <w:rFonts w:hint="eastAsia" w:ascii="宋体" w:hAnsi="宋体" w:cs="宋体"/>
                <w:color w:val="000000"/>
                <w:kern w:val="0"/>
                <w:szCs w:val="21"/>
              </w:rPr>
              <w:t xml:space="preserve">8.图书标签有效识读距离：≥250mm </w:t>
            </w:r>
            <w:r>
              <w:rPr>
                <w:rFonts w:hint="eastAsia" w:ascii="宋体" w:hAnsi="宋体" w:cs="宋体"/>
                <w:color w:val="000000"/>
                <w:kern w:val="0"/>
                <w:szCs w:val="21"/>
              </w:rPr>
              <w:br w:type="textWrapping"/>
            </w:r>
            <w:r>
              <w:rPr>
                <w:rFonts w:hint="eastAsia" w:ascii="宋体" w:hAnsi="宋体" w:cs="宋体"/>
                <w:color w:val="000000"/>
                <w:kern w:val="0"/>
                <w:szCs w:val="21"/>
              </w:rPr>
              <w:t>9.图书标签用纸：不干胶铜版纸封装</w:t>
            </w:r>
          </w:p>
          <w:p w14:paraId="5C0B4C68">
            <w:pPr>
              <w:pStyle w:val="11"/>
              <w:rPr>
                <w:highlight w:val="none"/>
              </w:rPr>
            </w:pPr>
            <w:r>
              <w:rPr>
                <w:rFonts w:hint="eastAsia" w:ascii="宋体" w:hAnsi="宋体" w:cs="宋体"/>
                <w:color w:val="000000"/>
                <w:kern w:val="0"/>
              </w:rPr>
              <w:t>10.▲产品在0.15MHz~80MHz 频段内承受3V试验电压时，采用8</w:t>
            </w:r>
            <w:r>
              <w:rPr>
                <w:rFonts w:hint="eastAsia" w:ascii="宋体" w:hAnsi="宋体" w:cs="宋体"/>
                <w:color w:val="000000"/>
                <w:kern w:val="0"/>
                <w:highlight w:val="none"/>
              </w:rPr>
              <w:t>0%AM (1kHz)正弦波，驻留时间为1秒，频率步进1%，性能判据为Class A标准，受试产品在测试过程中及结束后可按预期正常运行。（</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投标时需提供有检测能力范围的第三方检测机构出具的具有CMA标识的检测报告（报告须包含检测项完整测试数据和实验室原始测试场景照片）和机构相应检测能力范围第三方证明资料并加盖投标人公章</w:t>
            </w:r>
            <w:r>
              <w:rPr>
                <w:rFonts w:hint="eastAsia" w:ascii="宋体" w:hAnsi="宋体"/>
                <w:highlight w:val="none"/>
              </w:rPr>
              <w:t>）</w:t>
            </w:r>
          </w:p>
          <w:p w14:paraId="14A8EE92">
            <w:pPr>
              <w:pStyle w:val="11"/>
            </w:pPr>
            <w:r>
              <w:rPr>
                <w:rFonts w:hint="eastAsia" w:ascii="宋体" w:hAnsi="宋体" w:cs="宋体"/>
                <w:color w:val="000000"/>
                <w:kern w:val="0"/>
                <w:highlight w:val="none"/>
              </w:rPr>
              <w:t>11.按照标准GB/T 2423.3-2016中试验Cab进行，产品在温度：30℃±2℃，湿度：85%RH±</w:t>
            </w:r>
            <w:r>
              <w:rPr>
                <w:rFonts w:hint="eastAsia" w:ascii="宋体" w:hAnsi="宋体" w:cs="宋体"/>
                <w:color w:val="000000"/>
                <w:kern w:val="0"/>
              </w:rPr>
              <w:t>3%RH条件下持续工作12h，在标准大气条件下进行恢复，至少1h，恢复期间为工作状态，试验后设备应能正常运行。</w:t>
            </w:r>
          </w:p>
          <w:p w14:paraId="32F681ED">
            <w:pPr>
              <w:widowControl/>
              <w:jc w:val="left"/>
              <w:textAlignment w:val="center"/>
              <w:rPr>
                <w:rFonts w:ascii="宋体" w:hAnsi="宋体" w:cs="宋体"/>
                <w:color w:val="000000"/>
                <w:kern w:val="0"/>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1A0D3A65">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50000</w:t>
            </w:r>
          </w:p>
        </w:tc>
        <w:tc>
          <w:tcPr>
            <w:tcW w:w="517" w:type="dxa"/>
            <w:tcBorders>
              <w:top w:val="single" w:color="000000" w:sz="4" w:space="0"/>
              <w:left w:val="single" w:color="000000" w:sz="4" w:space="0"/>
              <w:bottom w:val="single" w:color="000000" w:sz="4" w:space="0"/>
              <w:right w:val="single" w:color="000000" w:sz="4" w:space="0"/>
            </w:tcBorders>
            <w:vAlign w:val="center"/>
          </w:tcPr>
          <w:p w14:paraId="32CB65C0">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个</w:t>
            </w:r>
          </w:p>
        </w:tc>
      </w:tr>
      <w:tr w14:paraId="7C812FD2">
        <w:tblPrEx>
          <w:tblCellMar>
            <w:top w:w="0" w:type="dxa"/>
            <w:left w:w="108" w:type="dxa"/>
            <w:bottom w:w="0" w:type="dxa"/>
            <w:right w:w="108" w:type="dxa"/>
          </w:tblCellMar>
        </w:tblPrEx>
        <w:trPr>
          <w:trHeight w:val="158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6496D65">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8</w:t>
            </w:r>
          </w:p>
        </w:tc>
        <w:tc>
          <w:tcPr>
            <w:tcW w:w="735" w:type="dxa"/>
            <w:tcBorders>
              <w:top w:val="single" w:color="000000" w:sz="4" w:space="0"/>
              <w:left w:val="single" w:color="000000" w:sz="4" w:space="0"/>
              <w:bottom w:val="single" w:color="000000" w:sz="4" w:space="0"/>
              <w:right w:val="single" w:color="000000" w:sz="4" w:space="0"/>
            </w:tcBorders>
            <w:vAlign w:val="center"/>
          </w:tcPr>
          <w:p w14:paraId="41C60308">
            <w:pPr>
              <w:widowControl/>
              <w:jc w:val="center"/>
              <w:textAlignment w:val="center"/>
              <w:rPr>
                <w:rFonts w:ascii="宋体" w:hAnsi="宋体" w:cs="宋体"/>
                <w:color w:val="000000"/>
                <w:szCs w:val="21"/>
              </w:rPr>
            </w:pPr>
            <w:r>
              <w:rPr>
                <w:rFonts w:hint="eastAsia" w:ascii="宋体" w:hAnsi="宋体" w:cs="宋体"/>
                <w:color w:val="000000"/>
                <w:kern w:val="0"/>
                <w:szCs w:val="21"/>
              </w:rPr>
              <w:t>图书编目加工以及上架服务</w:t>
            </w:r>
          </w:p>
        </w:tc>
        <w:tc>
          <w:tcPr>
            <w:tcW w:w="6261" w:type="dxa"/>
            <w:tcBorders>
              <w:top w:val="single" w:color="000000" w:sz="4" w:space="0"/>
              <w:left w:val="single" w:color="000000" w:sz="4" w:space="0"/>
              <w:bottom w:val="single" w:color="000000" w:sz="4" w:space="0"/>
              <w:right w:val="single" w:color="000000" w:sz="4" w:space="0"/>
            </w:tcBorders>
            <w:vAlign w:val="center"/>
          </w:tcPr>
          <w:p w14:paraId="6BEB411E">
            <w:pPr>
              <w:widowControl/>
              <w:jc w:val="left"/>
              <w:textAlignment w:val="center"/>
              <w:rPr>
                <w:rFonts w:ascii="宋体" w:hAnsi="宋体" w:cs="宋体"/>
                <w:color w:val="000000"/>
                <w:szCs w:val="21"/>
              </w:rPr>
            </w:pPr>
            <w:r>
              <w:rPr>
                <w:rFonts w:hint="eastAsia" w:ascii="宋体" w:hAnsi="宋体" w:cs="宋体"/>
                <w:color w:val="000000"/>
                <w:kern w:val="0"/>
                <w:szCs w:val="21"/>
              </w:rPr>
              <w:t>给每册图书：贴一个条形码、贴一个分类标签、贴一个RFID标签、录入软件、转换RFID标签、按大类分类摆放到图书书架等服务。</w:t>
            </w:r>
          </w:p>
        </w:tc>
        <w:tc>
          <w:tcPr>
            <w:tcW w:w="766" w:type="dxa"/>
            <w:tcBorders>
              <w:top w:val="single" w:color="000000" w:sz="4" w:space="0"/>
              <w:left w:val="single" w:color="000000" w:sz="4" w:space="0"/>
              <w:bottom w:val="single" w:color="000000" w:sz="4" w:space="0"/>
              <w:right w:val="single" w:color="000000" w:sz="4" w:space="0"/>
            </w:tcBorders>
            <w:vAlign w:val="center"/>
          </w:tcPr>
          <w:p w14:paraId="6CA07EF0">
            <w:pPr>
              <w:widowControl/>
              <w:jc w:val="center"/>
              <w:textAlignment w:val="center"/>
              <w:rPr>
                <w:rFonts w:hint="default" w:ascii="宋体" w:hAnsi="宋体" w:eastAsia="宋体" w:cs="宋体"/>
                <w:b/>
                <w:bCs/>
                <w:color w:val="000000"/>
                <w:szCs w:val="21"/>
                <w:lang w:val="en-US" w:eastAsia="zh-CN"/>
              </w:rPr>
            </w:pPr>
            <w:r>
              <w:rPr>
                <w:rFonts w:hint="eastAsia" w:ascii="宋体" w:hAnsi="宋体" w:cs="宋体"/>
                <w:b/>
                <w:bCs/>
                <w:color w:val="000000"/>
                <w:kern w:val="0"/>
                <w:szCs w:val="21"/>
                <w:lang w:val="en-US" w:eastAsia="zh-CN"/>
              </w:rPr>
              <w:t>68000</w:t>
            </w:r>
          </w:p>
        </w:tc>
        <w:tc>
          <w:tcPr>
            <w:tcW w:w="517" w:type="dxa"/>
            <w:tcBorders>
              <w:top w:val="single" w:color="000000" w:sz="4" w:space="0"/>
              <w:left w:val="single" w:color="000000" w:sz="4" w:space="0"/>
              <w:bottom w:val="single" w:color="000000" w:sz="4" w:space="0"/>
              <w:right w:val="single" w:color="000000" w:sz="4" w:space="0"/>
            </w:tcBorders>
            <w:vAlign w:val="center"/>
          </w:tcPr>
          <w:p w14:paraId="3E63A5D7">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册</w:t>
            </w:r>
          </w:p>
        </w:tc>
      </w:tr>
      <w:tr w14:paraId="59B4A41C">
        <w:tblPrEx>
          <w:tblCellMar>
            <w:top w:w="0" w:type="dxa"/>
            <w:left w:w="108" w:type="dxa"/>
            <w:bottom w:w="0" w:type="dxa"/>
            <w:right w:w="108" w:type="dxa"/>
          </w:tblCellMar>
        </w:tblPrEx>
        <w:trPr>
          <w:trHeight w:val="158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35C4D72">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9</w:t>
            </w:r>
          </w:p>
        </w:tc>
        <w:tc>
          <w:tcPr>
            <w:tcW w:w="735" w:type="dxa"/>
            <w:tcBorders>
              <w:top w:val="single" w:color="000000" w:sz="4" w:space="0"/>
              <w:left w:val="single" w:color="000000" w:sz="4" w:space="0"/>
              <w:bottom w:val="single" w:color="000000" w:sz="4" w:space="0"/>
              <w:right w:val="single" w:color="000000" w:sz="4" w:space="0"/>
            </w:tcBorders>
            <w:vAlign w:val="center"/>
          </w:tcPr>
          <w:p w14:paraId="3742B960">
            <w:pPr>
              <w:widowControl/>
              <w:jc w:val="center"/>
              <w:textAlignment w:val="center"/>
              <w:rPr>
                <w:rFonts w:ascii="宋体" w:hAnsi="宋体" w:cs="宋体"/>
                <w:color w:val="000000"/>
                <w:szCs w:val="21"/>
              </w:rPr>
            </w:pPr>
            <w:r>
              <w:rPr>
                <w:rFonts w:hint="eastAsia" w:ascii="宋体" w:hAnsi="宋体" w:cs="宋体"/>
                <w:color w:val="000000"/>
                <w:kern w:val="0"/>
                <w:szCs w:val="21"/>
              </w:rPr>
              <w:t>RFID盘点仪</w:t>
            </w:r>
            <w:r>
              <w:rPr>
                <w:rFonts w:hint="eastAsia" w:ascii="宋体" w:hAnsi="宋体" w:cs="宋体"/>
                <w:color w:val="000000"/>
                <w:kern w:val="0"/>
                <w:szCs w:val="21"/>
              </w:rPr>
              <w:br w:type="textWrapping"/>
            </w:r>
            <w:r>
              <w:rPr>
                <w:rFonts w:hint="eastAsia" w:ascii="宋体" w:hAnsi="宋体" w:cs="宋体"/>
                <w:color w:val="000000"/>
                <w:kern w:val="0"/>
                <w:szCs w:val="21"/>
              </w:rPr>
              <w:t>（含软件）</w:t>
            </w:r>
          </w:p>
        </w:tc>
        <w:tc>
          <w:tcPr>
            <w:tcW w:w="6261" w:type="dxa"/>
            <w:tcBorders>
              <w:top w:val="single" w:color="000000" w:sz="4" w:space="0"/>
              <w:left w:val="single" w:color="000000" w:sz="4" w:space="0"/>
              <w:bottom w:val="single" w:color="000000" w:sz="4" w:space="0"/>
              <w:right w:val="single" w:color="000000" w:sz="4" w:space="0"/>
            </w:tcBorders>
            <w:vAlign w:val="center"/>
          </w:tcPr>
          <w:p w14:paraId="729976F0">
            <w:pPr>
              <w:widowControl/>
              <w:jc w:val="left"/>
              <w:textAlignment w:val="center"/>
              <w:rPr>
                <w:rFonts w:ascii="宋体" w:hAnsi="宋体" w:cs="宋体"/>
                <w:color w:val="000000"/>
                <w:szCs w:val="21"/>
              </w:rPr>
            </w:pPr>
            <w:r>
              <w:rPr>
                <w:rFonts w:hint="eastAsia" w:ascii="宋体" w:hAnsi="宋体" w:cs="宋体"/>
                <w:color w:val="000000"/>
                <w:kern w:val="0"/>
                <w:szCs w:val="21"/>
              </w:rPr>
              <w:t>软件功能：</w:t>
            </w:r>
            <w:r>
              <w:rPr>
                <w:rFonts w:hint="eastAsia" w:ascii="宋体" w:hAnsi="宋体" w:cs="宋体"/>
                <w:color w:val="000000"/>
                <w:kern w:val="0"/>
                <w:szCs w:val="21"/>
              </w:rPr>
              <w:br w:type="textWrapping"/>
            </w:r>
            <w:r>
              <w:rPr>
                <w:rFonts w:hint="eastAsia" w:ascii="宋体" w:hAnsi="宋体" w:cs="宋体"/>
                <w:color w:val="000000"/>
                <w:kern w:val="0"/>
                <w:szCs w:val="21"/>
              </w:rPr>
              <w:t>1.系统能与图书馆的图书管理系统无缝连接，协调工作。</w:t>
            </w:r>
            <w:r>
              <w:rPr>
                <w:rFonts w:hint="eastAsia" w:ascii="宋体" w:hAnsi="宋体" w:cs="宋体"/>
                <w:color w:val="000000"/>
                <w:kern w:val="0"/>
                <w:szCs w:val="21"/>
              </w:rPr>
              <w:br w:type="textWrapping"/>
            </w:r>
            <w:r>
              <w:rPr>
                <w:rFonts w:hint="eastAsia" w:ascii="宋体" w:hAnsi="宋体" w:cs="宋体"/>
                <w:color w:val="000000"/>
                <w:kern w:val="0"/>
                <w:szCs w:val="21"/>
              </w:rPr>
              <w:t>2.盘点程序是使用设备（手机、平板）的蓝牙连接无线扫描器，在设备上显示通过无线扫描器扫描到的图书信息。</w:t>
            </w:r>
            <w:r>
              <w:rPr>
                <w:rFonts w:hint="eastAsia" w:ascii="宋体" w:hAnsi="宋体" w:cs="宋体"/>
                <w:color w:val="000000"/>
                <w:kern w:val="0"/>
                <w:szCs w:val="21"/>
              </w:rPr>
              <w:br w:type="textWrapping"/>
            </w:r>
            <w:r>
              <w:rPr>
                <w:rFonts w:hint="eastAsia" w:ascii="宋体" w:hAnsi="宋体" w:cs="宋体"/>
                <w:color w:val="000000"/>
                <w:kern w:val="0"/>
                <w:szCs w:val="21"/>
              </w:rPr>
              <w:t>3.支持可视化设置，可设置服务器地址、所在图书馆区域和连接的扫描器蓝牙名称等。</w:t>
            </w:r>
            <w:r>
              <w:rPr>
                <w:rFonts w:hint="eastAsia" w:ascii="宋体" w:hAnsi="宋体" w:cs="宋体"/>
                <w:color w:val="000000"/>
                <w:kern w:val="0"/>
                <w:szCs w:val="21"/>
              </w:rPr>
              <w:br w:type="textWrapping"/>
            </w:r>
            <w:r>
              <w:rPr>
                <w:rFonts w:hint="eastAsia" w:ascii="宋体" w:hAnsi="宋体" w:cs="宋体"/>
                <w:color w:val="000000"/>
                <w:kern w:val="0"/>
                <w:szCs w:val="21"/>
              </w:rPr>
              <w:t>4.支持图书盘点，图书盘点前需开启设备蓝牙。可扫描查看错架、离架或在架的图书，并支持对错架或离架图书进行顺架操作。</w:t>
            </w:r>
            <w:r>
              <w:rPr>
                <w:rFonts w:hint="eastAsia" w:ascii="宋体" w:hAnsi="宋体" w:cs="宋体"/>
                <w:color w:val="000000"/>
                <w:kern w:val="0"/>
                <w:szCs w:val="21"/>
              </w:rPr>
              <w:br w:type="textWrapping"/>
            </w:r>
            <w:r>
              <w:rPr>
                <w:rFonts w:hint="eastAsia" w:ascii="宋体" w:hAnsi="宋体" w:cs="宋体"/>
                <w:color w:val="000000"/>
                <w:kern w:val="0"/>
                <w:szCs w:val="21"/>
              </w:rPr>
              <w:t>5.支持图书上架，可将图书批量上架到指定的层架上。</w:t>
            </w:r>
            <w:r>
              <w:rPr>
                <w:rFonts w:hint="eastAsia" w:ascii="宋体" w:hAnsi="宋体" w:cs="宋体"/>
                <w:color w:val="000000"/>
                <w:kern w:val="0"/>
                <w:szCs w:val="21"/>
              </w:rPr>
              <w:br w:type="textWrapping"/>
            </w:r>
            <w:r>
              <w:rPr>
                <w:rFonts w:hint="eastAsia" w:ascii="宋体" w:hAnsi="宋体" w:cs="宋体"/>
                <w:color w:val="000000"/>
                <w:kern w:val="0"/>
                <w:szCs w:val="21"/>
              </w:rPr>
              <w:t>6.支持图书下架，可将已在架的图书批量下架。</w:t>
            </w:r>
            <w:r>
              <w:rPr>
                <w:rFonts w:hint="eastAsia" w:ascii="宋体" w:hAnsi="宋体" w:cs="宋体"/>
                <w:color w:val="000000"/>
                <w:kern w:val="0"/>
                <w:szCs w:val="21"/>
              </w:rPr>
              <w:br w:type="textWrapping"/>
            </w:r>
            <w:r>
              <w:rPr>
                <w:rFonts w:hint="eastAsia" w:ascii="宋体" w:hAnsi="宋体" w:cs="宋体"/>
                <w:color w:val="000000"/>
                <w:kern w:val="0"/>
                <w:szCs w:val="21"/>
              </w:rPr>
              <w:t>7.支持图书查询，可查询图书信息，显示扫描器扫描到的图书的信息。</w:t>
            </w:r>
            <w:r>
              <w:rPr>
                <w:rFonts w:hint="eastAsia" w:ascii="宋体" w:hAnsi="宋体" w:cs="宋体"/>
                <w:color w:val="000000"/>
                <w:kern w:val="0"/>
                <w:szCs w:val="21"/>
              </w:rPr>
              <w:br w:type="textWrapping"/>
            </w:r>
            <w:r>
              <w:rPr>
                <w:rFonts w:hint="eastAsia" w:ascii="宋体" w:hAnsi="宋体" w:cs="宋体"/>
                <w:color w:val="000000"/>
                <w:kern w:val="0"/>
                <w:szCs w:val="21"/>
              </w:rPr>
              <w:t>8.支持图书巡拣，可多条件添加要巡拣的图书信息，当扫描器扫描到添加了的图书时，扫描器会有声音提示，设备也会有震动提示。可在“已找到”的列表中查看巡拣到的图书。</w:t>
            </w:r>
            <w:r>
              <w:rPr>
                <w:rFonts w:hint="eastAsia" w:ascii="宋体" w:hAnsi="宋体" w:cs="宋体"/>
                <w:color w:val="000000"/>
                <w:kern w:val="0"/>
                <w:szCs w:val="21"/>
              </w:rPr>
              <w:br w:type="textWrapping"/>
            </w:r>
            <w:r>
              <w:rPr>
                <w:rFonts w:hint="eastAsia" w:ascii="宋体" w:hAnsi="宋体" w:cs="宋体"/>
                <w:color w:val="000000"/>
                <w:kern w:val="0"/>
                <w:szCs w:val="21"/>
              </w:rPr>
              <w:t>9.整架排架：支持对当前馆藏区、层架图书进行查询，可展示当前图书位置信息、原书架位置信息，可对某个书架的图书单个或者批量重新排架。</w:t>
            </w:r>
            <w:r>
              <w:rPr>
                <w:rFonts w:hint="eastAsia" w:ascii="宋体" w:hAnsi="宋体" w:cs="宋体"/>
                <w:color w:val="000000"/>
                <w:kern w:val="0"/>
                <w:szCs w:val="21"/>
              </w:rPr>
              <w:br w:type="textWrapping"/>
            </w:r>
            <w:r>
              <w:rPr>
                <w:rFonts w:hint="eastAsia" w:ascii="宋体" w:hAnsi="宋体" w:cs="宋体"/>
                <w:color w:val="000000"/>
                <w:kern w:val="0"/>
                <w:szCs w:val="21"/>
              </w:rPr>
              <w:t>10.图书分拣：对当前图书进行分拣，可实现预借上架、还书和上架（重新上架）书本。</w:t>
            </w:r>
            <w:r>
              <w:rPr>
                <w:rFonts w:hint="eastAsia" w:ascii="宋体" w:hAnsi="宋体" w:cs="宋体"/>
                <w:color w:val="000000"/>
                <w:kern w:val="0"/>
                <w:szCs w:val="21"/>
              </w:rPr>
              <w:br w:type="textWrapping"/>
            </w:r>
            <w:r>
              <w:rPr>
                <w:rFonts w:hint="eastAsia" w:ascii="宋体" w:hAnsi="宋体" w:cs="宋体"/>
                <w:color w:val="000000"/>
                <w:kern w:val="0"/>
                <w:szCs w:val="21"/>
              </w:rPr>
              <w:t>11.层架标绑定。更换层架标签的时候可以直接通过设备绑定层架标签为某个层架，无需再到后台设置。</w:t>
            </w:r>
            <w:r>
              <w:rPr>
                <w:rFonts w:hint="eastAsia" w:ascii="宋体" w:hAnsi="宋体" w:cs="宋体"/>
                <w:color w:val="000000"/>
                <w:kern w:val="0"/>
                <w:szCs w:val="21"/>
              </w:rPr>
              <w:br w:type="textWrapping"/>
            </w:r>
            <w:r>
              <w:rPr>
                <w:rFonts w:hint="eastAsia" w:ascii="宋体" w:hAnsi="宋体" w:cs="宋体"/>
                <w:color w:val="000000"/>
                <w:kern w:val="0"/>
                <w:szCs w:val="21"/>
              </w:rPr>
              <w:t>设备参数：</w:t>
            </w:r>
            <w:r>
              <w:rPr>
                <w:rFonts w:hint="eastAsia" w:ascii="宋体" w:hAnsi="宋体" w:cs="宋体"/>
                <w:color w:val="000000"/>
                <w:kern w:val="0"/>
                <w:szCs w:val="21"/>
              </w:rPr>
              <w:br w:type="textWrapping"/>
            </w:r>
            <w:r>
              <w:rPr>
                <w:rFonts w:hint="eastAsia" w:ascii="宋体" w:hAnsi="宋体" w:cs="宋体"/>
                <w:color w:val="000000"/>
                <w:kern w:val="0"/>
                <w:szCs w:val="21"/>
              </w:rPr>
              <w:t>盘点仪：</w:t>
            </w:r>
            <w:r>
              <w:rPr>
                <w:rFonts w:hint="eastAsia" w:ascii="宋体" w:hAnsi="宋体" w:cs="宋体"/>
                <w:color w:val="000000"/>
                <w:kern w:val="0"/>
                <w:szCs w:val="21"/>
              </w:rPr>
              <w:br w:type="textWrapping"/>
            </w:r>
            <w:r>
              <w:rPr>
                <w:rFonts w:hint="eastAsia" w:ascii="宋体" w:hAnsi="宋体" w:cs="宋体"/>
                <w:color w:val="000000"/>
                <w:kern w:val="0"/>
                <w:szCs w:val="21"/>
              </w:rPr>
              <w:t>1.工作频率：13.56 MHz</w:t>
            </w:r>
            <w:r>
              <w:rPr>
                <w:rFonts w:hint="eastAsia" w:ascii="宋体" w:hAnsi="宋体" w:cs="宋体"/>
                <w:color w:val="000000"/>
                <w:kern w:val="0"/>
                <w:szCs w:val="21"/>
              </w:rPr>
              <w:br w:type="textWrapping"/>
            </w:r>
            <w:r>
              <w:rPr>
                <w:rFonts w:hint="eastAsia" w:ascii="宋体" w:hAnsi="宋体" w:cs="宋体"/>
                <w:color w:val="000000"/>
                <w:kern w:val="0"/>
                <w:szCs w:val="21"/>
              </w:rPr>
              <w:t>2.支持标准：ISO/IEC 15693 和 ISO 18000-3标准</w:t>
            </w:r>
            <w:r>
              <w:rPr>
                <w:rFonts w:hint="eastAsia" w:ascii="宋体" w:hAnsi="宋体" w:cs="宋体"/>
                <w:color w:val="000000"/>
                <w:kern w:val="0"/>
                <w:szCs w:val="21"/>
              </w:rPr>
              <w:br w:type="textWrapping"/>
            </w:r>
            <w:r>
              <w:rPr>
                <w:rFonts w:hint="eastAsia" w:ascii="宋体" w:hAnsi="宋体" w:cs="宋体"/>
                <w:color w:val="000000"/>
                <w:kern w:val="0"/>
                <w:szCs w:val="21"/>
              </w:rPr>
              <w:t>3.识别图书：多本（读写天线距离书脊小于100mm）</w:t>
            </w:r>
            <w:r>
              <w:rPr>
                <w:rFonts w:hint="eastAsia" w:ascii="宋体" w:hAnsi="宋体" w:cs="宋体"/>
                <w:color w:val="000000"/>
                <w:kern w:val="0"/>
                <w:szCs w:val="21"/>
              </w:rPr>
              <w:br w:type="textWrapping"/>
            </w:r>
            <w:r>
              <w:rPr>
                <w:rFonts w:hint="eastAsia" w:ascii="宋体" w:hAnsi="宋体" w:cs="宋体"/>
                <w:color w:val="000000"/>
                <w:kern w:val="0"/>
                <w:szCs w:val="21"/>
              </w:rPr>
              <w:t>4.发射功率：0.25W-1.5W可调</w:t>
            </w:r>
            <w:r>
              <w:rPr>
                <w:rFonts w:hint="eastAsia" w:ascii="宋体" w:hAnsi="宋体" w:cs="宋体"/>
                <w:color w:val="000000"/>
                <w:kern w:val="0"/>
                <w:szCs w:val="21"/>
              </w:rPr>
              <w:br w:type="textWrapping"/>
            </w:r>
            <w:r>
              <w:rPr>
                <w:rFonts w:hint="eastAsia" w:ascii="宋体" w:hAnsi="宋体" w:cs="宋体"/>
                <w:color w:val="000000"/>
                <w:kern w:val="0"/>
                <w:szCs w:val="21"/>
              </w:rPr>
              <w:t>5.通讯接口：蓝牙，WiFi</w:t>
            </w:r>
            <w:r>
              <w:rPr>
                <w:rFonts w:hint="eastAsia" w:ascii="宋体" w:hAnsi="宋体" w:cs="宋体"/>
                <w:color w:val="000000"/>
                <w:kern w:val="0"/>
                <w:szCs w:val="21"/>
              </w:rPr>
              <w:br w:type="textWrapping"/>
            </w:r>
            <w:r>
              <w:rPr>
                <w:rFonts w:hint="eastAsia" w:ascii="宋体" w:hAnsi="宋体" w:cs="宋体"/>
                <w:color w:val="000000"/>
                <w:kern w:val="0"/>
                <w:szCs w:val="21"/>
              </w:rPr>
              <w:t>6.工作温度：-10℃～50℃</w:t>
            </w:r>
            <w:r>
              <w:rPr>
                <w:rFonts w:hint="eastAsia" w:ascii="宋体" w:hAnsi="宋体" w:cs="宋体"/>
                <w:color w:val="000000"/>
                <w:kern w:val="0"/>
                <w:szCs w:val="21"/>
              </w:rPr>
              <w:br w:type="textWrapping"/>
            </w:r>
            <w:r>
              <w:rPr>
                <w:rFonts w:hint="eastAsia" w:ascii="宋体" w:hAnsi="宋体" w:cs="宋体"/>
                <w:color w:val="000000"/>
                <w:kern w:val="0"/>
                <w:szCs w:val="21"/>
              </w:rPr>
              <w:t>7.存储温度：-20℃～60℃；</w:t>
            </w:r>
          </w:p>
        </w:tc>
        <w:tc>
          <w:tcPr>
            <w:tcW w:w="766" w:type="dxa"/>
            <w:tcBorders>
              <w:top w:val="single" w:color="000000" w:sz="4" w:space="0"/>
              <w:left w:val="single" w:color="000000" w:sz="4" w:space="0"/>
              <w:bottom w:val="single" w:color="000000" w:sz="4" w:space="0"/>
              <w:right w:val="single" w:color="000000" w:sz="4" w:space="0"/>
            </w:tcBorders>
            <w:vAlign w:val="center"/>
          </w:tcPr>
          <w:p w14:paraId="63CF5696">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517" w:type="dxa"/>
            <w:tcBorders>
              <w:top w:val="single" w:color="000000" w:sz="4" w:space="0"/>
              <w:left w:val="single" w:color="000000" w:sz="4" w:space="0"/>
              <w:bottom w:val="single" w:color="000000" w:sz="4" w:space="0"/>
              <w:right w:val="single" w:color="000000" w:sz="4" w:space="0"/>
            </w:tcBorders>
            <w:vAlign w:val="center"/>
          </w:tcPr>
          <w:p w14:paraId="32150A98">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台</w:t>
            </w:r>
          </w:p>
        </w:tc>
      </w:tr>
      <w:tr w14:paraId="18E8D1C2">
        <w:tblPrEx>
          <w:tblCellMar>
            <w:top w:w="0" w:type="dxa"/>
            <w:left w:w="108" w:type="dxa"/>
            <w:bottom w:w="0" w:type="dxa"/>
            <w:right w:w="108" w:type="dxa"/>
          </w:tblCellMar>
        </w:tblPrEx>
        <w:trPr>
          <w:trHeight w:val="126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C3923DA">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10</w:t>
            </w:r>
          </w:p>
        </w:tc>
        <w:tc>
          <w:tcPr>
            <w:tcW w:w="735" w:type="dxa"/>
            <w:tcBorders>
              <w:top w:val="single" w:color="000000" w:sz="4" w:space="0"/>
              <w:left w:val="single" w:color="000000" w:sz="4" w:space="0"/>
              <w:bottom w:val="single" w:color="000000" w:sz="4" w:space="0"/>
              <w:right w:val="single" w:color="000000" w:sz="4" w:space="0"/>
            </w:tcBorders>
            <w:vAlign w:val="center"/>
          </w:tcPr>
          <w:p w14:paraId="0B571088">
            <w:pPr>
              <w:widowControl/>
              <w:jc w:val="center"/>
              <w:textAlignment w:val="center"/>
              <w:rPr>
                <w:rFonts w:ascii="宋体" w:hAnsi="宋体" w:cs="宋体"/>
                <w:color w:val="000000"/>
                <w:szCs w:val="21"/>
              </w:rPr>
            </w:pPr>
            <w:r>
              <w:rPr>
                <w:rFonts w:hint="eastAsia" w:ascii="宋体" w:hAnsi="宋体" w:cs="宋体"/>
                <w:color w:val="000000"/>
                <w:kern w:val="0"/>
                <w:szCs w:val="21"/>
              </w:rPr>
              <w:t>RFID层架标签</w:t>
            </w:r>
          </w:p>
        </w:tc>
        <w:tc>
          <w:tcPr>
            <w:tcW w:w="6261" w:type="dxa"/>
            <w:tcBorders>
              <w:top w:val="single" w:color="000000" w:sz="4" w:space="0"/>
              <w:left w:val="single" w:color="000000" w:sz="4" w:space="0"/>
              <w:bottom w:val="single" w:color="000000" w:sz="4" w:space="0"/>
              <w:right w:val="single" w:color="000000" w:sz="4" w:space="0"/>
            </w:tcBorders>
            <w:vAlign w:val="center"/>
          </w:tcPr>
          <w:p w14:paraId="55248FED">
            <w:pPr>
              <w:widowControl/>
              <w:jc w:val="left"/>
              <w:textAlignment w:val="center"/>
              <w:rPr>
                <w:rFonts w:ascii="宋体" w:hAnsi="宋体" w:cs="宋体"/>
                <w:color w:val="000000"/>
                <w:kern w:val="0"/>
                <w:szCs w:val="21"/>
              </w:rPr>
            </w:pPr>
            <w:r>
              <w:rPr>
                <w:rFonts w:hint="eastAsia" w:ascii="宋体" w:hAnsi="宋体" w:cs="宋体"/>
                <w:color w:val="000000"/>
                <w:kern w:val="0"/>
                <w:szCs w:val="21"/>
              </w:rPr>
              <w:t>1、标签中有存储器，存储在其中的资料可重复读、写。</w:t>
            </w:r>
          </w:p>
          <w:p w14:paraId="02F74E6F">
            <w:pPr>
              <w:widowControl/>
              <w:jc w:val="left"/>
              <w:textAlignment w:val="center"/>
              <w:rPr>
                <w:rFonts w:ascii="宋体" w:hAnsi="宋体" w:cs="宋体"/>
                <w:color w:val="000000"/>
                <w:kern w:val="0"/>
                <w:szCs w:val="21"/>
              </w:rPr>
            </w:pPr>
            <w:r>
              <w:rPr>
                <w:rFonts w:hint="eastAsia" w:ascii="宋体" w:hAnsi="宋体" w:cs="宋体"/>
                <w:color w:val="000000"/>
                <w:kern w:val="0"/>
                <w:szCs w:val="21"/>
              </w:rPr>
              <w:t>2、标签为无源标签，须符合国际相关行业标准，如ISO15693标准、ISO18000-3标准等。</w:t>
            </w:r>
          </w:p>
          <w:p w14:paraId="01397D60">
            <w:pPr>
              <w:widowControl/>
              <w:jc w:val="left"/>
              <w:textAlignment w:val="center"/>
              <w:rPr>
                <w:rFonts w:ascii="宋体" w:hAnsi="宋体" w:cs="宋体"/>
                <w:color w:val="000000"/>
                <w:kern w:val="0"/>
                <w:szCs w:val="21"/>
              </w:rPr>
            </w:pPr>
            <w:r>
              <w:rPr>
                <w:rFonts w:hint="eastAsia" w:ascii="宋体" w:hAnsi="宋体" w:cs="宋体"/>
                <w:color w:val="000000"/>
                <w:kern w:val="0"/>
                <w:szCs w:val="21"/>
              </w:rPr>
              <w:t>3、具有不可改写的唯一序列号（UID）</w:t>
            </w:r>
          </w:p>
          <w:p w14:paraId="60A37917">
            <w:pPr>
              <w:widowControl/>
              <w:jc w:val="left"/>
              <w:textAlignment w:val="center"/>
              <w:rPr>
                <w:rFonts w:ascii="宋体" w:hAnsi="宋体" w:cs="宋体"/>
                <w:color w:val="000000"/>
                <w:kern w:val="0"/>
                <w:szCs w:val="21"/>
              </w:rPr>
            </w:pPr>
            <w:r>
              <w:rPr>
                <w:rFonts w:hint="eastAsia" w:ascii="宋体" w:hAnsi="宋体" w:cs="宋体"/>
                <w:color w:val="000000"/>
                <w:kern w:val="0"/>
                <w:szCs w:val="21"/>
              </w:rPr>
              <w:t>4、存储量：≥1024bits</w:t>
            </w:r>
          </w:p>
          <w:p w14:paraId="19780803">
            <w:pPr>
              <w:widowControl/>
              <w:jc w:val="left"/>
              <w:textAlignment w:val="center"/>
              <w:rPr>
                <w:rFonts w:ascii="宋体" w:hAnsi="宋体" w:cs="宋体"/>
                <w:color w:val="000000"/>
                <w:kern w:val="0"/>
                <w:szCs w:val="21"/>
              </w:rPr>
            </w:pPr>
            <w:r>
              <w:rPr>
                <w:rFonts w:hint="eastAsia" w:ascii="宋体" w:hAnsi="宋体" w:cs="宋体"/>
                <w:color w:val="000000"/>
                <w:kern w:val="0"/>
                <w:szCs w:val="21"/>
              </w:rPr>
              <w:t>5、封装尺寸约为：85×25×4mm</w:t>
            </w:r>
          </w:p>
          <w:p w14:paraId="440090FB">
            <w:pPr>
              <w:widowControl/>
              <w:jc w:val="left"/>
              <w:textAlignment w:val="center"/>
              <w:rPr>
                <w:rFonts w:ascii="宋体" w:hAnsi="宋体" w:cs="宋体"/>
                <w:color w:val="000000"/>
                <w:kern w:val="0"/>
                <w:szCs w:val="21"/>
              </w:rPr>
            </w:pPr>
            <w:r>
              <w:rPr>
                <w:rFonts w:hint="eastAsia" w:ascii="宋体" w:hAnsi="宋体" w:cs="宋体"/>
                <w:color w:val="000000"/>
                <w:kern w:val="0"/>
                <w:szCs w:val="21"/>
              </w:rPr>
              <w:t>6、封装材质：外壳采用工程塑料ABS；外壳底部贴合泡棉胶带</w:t>
            </w:r>
          </w:p>
          <w:p w14:paraId="5F78A5B7">
            <w:pPr>
              <w:pStyle w:val="11"/>
              <w:rPr>
                <w:highlight w:val="none"/>
              </w:rPr>
            </w:pPr>
            <w:r>
              <w:rPr>
                <w:rFonts w:hint="eastAsia" w:ascii="宋体" w:hAnsi="宋体" w:cs="宋体"/>
                <w:color w:val="000000"/>
                <w:kern w:val="0"/>
              </w:rPr>
              <w:t>7、</w:t>
            </w:r>
            <w:r>
              <w:rPr>
                <w:rFonts w:ascii="宋体" w:hAnsi="宋体" w:cs="宋体"/>
                <w:color w:val="000000"/>
                <w:kern w:val="0"/>
              </w:rPr>
              <w:t>▲所投设备须通</w:t>
            </w:r>
            <w:r>
              <w:rPr>
                <w:rFonts w:ascii="宋体" w:hAnsi="宋体" w:cs="宋体"/>
                <w:color w:val="000000"/>
                <w:kern w:val="0"/>
                <w:highlight w:val="none"/>
              </w:rPr>
              <w:t>过低温、高温、恒定湿热测试，检测标准依据GB/T 2423.1-2008中试验Ab、GB/T 2423.2-2008中试验Bb、GB/T 2423.3-2016中Cab进行测试。（</w:t>
            </w:r>
            <w:r>
              <w:rPr>
                <w:rFonts w:hint="eastAsia" w:ascii="等线" w:hAnsi="等线" w:eastAsia="等线" w:cs="等线"/>
                <w:b/>
                <w:bCs/>
                <w:highlight w:val="none"/>
                <w:lang w:val="en-US" w:eastAsia="zh-CN"/>
              </w:rPr>
              <w:t>投标时需提供有检测能力范围的第三方检测机构出具的具有CMA标识的测试报告复印件和机构相应检测能力范围第三方证明资料并加盖投标人公章</w:t>
            </w:r>
            <w:r>
              <w:rPr>
                <w:rFonts w:hint="eastAsia" w:ascii="宋体" w:hAnsi="宋体"/>
                <w:highlight w:val="none"/>
              </w:rPr>
              <w:t>）</w:t>
            </w:r>
          </w:p>
          <w:p w14:paraId="54AC448A">
            <w:pPr>
              <w:pStyle w:val="11"/>
            </w:pPr>
            <w:r>
              <w:rPr>
                <w:rFonts w:hint="eastAsia"/>
              </w:rPr>
              <w:t>8、</w:t>
            </w:r>
            <w:r>
              <w:t>所投</w:t>
            </w:r>
            <w:r>
              <w:rPr>
                <w:rFonts w:hint="eastAsia"/>
              </w:rPr>
              <w:t>产品须通过工频磁场抗扰度测试，</w:t>
            </w:r>
            <w:r>
              <w:t>在</w:t>
            </w:r>
            <w:r>
              <w:rPr>
                <w:rFonts w:hint="eastAsia"/>
              </w:rPr>
              <w:t>施加</w:t>
            </w:r>
            <w:r>
              <w:t xml:space="preserve"> 3A/m 标准场强下，分别在X、Y、Z三个线圈方向</w:t>
            </w:r>
            <w:r>
              <w:rPr>
                <w:rFonts w:hint="eastAsia"/>
              </w:rPr>
              <w:t>各</w:t>
            </w:r>
            <w:r>
              <w:t>历经5</w:t>
            </w:r>
            <w:r>
              <w:rPr>
                <w:rFonts w:hint="eastAsia"/>
              </w:rPr>
              <w:t>min</w:t>
            </w:r>
            <w:r>
              <w:t>的测试</w:t>
            </w:r>
            <w:r>
              <w:rPr>
                <w:rFonts w:hint="eastAsia"/>
              </w:rPr>
              <w:t>时间</w:t>
            </w:r>
            <w:r>
              <w:t>，受试设备在测试过程中及结束后均可按预期正常运行</w:t>
            </w:r>
            <w:r>
              <w:rPr>
                <w:rFonts w:hint="eastAsia"/>
              </w:rPr>
              <w:t>，性能判据不低于Class A。</w:t>
            </w:r>
          </w:p>
        </w:tc>
        <w:tc>
          <w:tcPr>
            <w:tcW w:w="766" w:type="dxa"/>
            <w:tcBorders>
              <w:top w:val="single" w:color="000000" w:sz="4" w:space="0"/>
              <w:left w:val="single" w:color="000000" w:sz="4" w:space="0"/>
              <w:bottom w:val="single" w:color="000000" w:sz="4" w:space="0"/>
              <w:right w:val="single" w:color="000000" w:sz="4" w:space="0"/>
            </w:tcBorders>
            <w:vAlign w:val="center"/>
          </w:tcPr>
          <w:p w14:paraId="0E20EB3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1000</w:t>
            </w:r>
          </w:p>
        </w:tc>
        <w:tc>
          <w:tcPr>
            <w:tcW w:w="517" w:type="dxa"/>
            <w:tcBorders>
              <w:top w:val="single" w:color="000000" w:sz="4" w:space="0"/>
              <w:left w:val="single" w:color="000000" w:sz="4" w:space="0"/>
              <w:bottom w:val="single" w:color="000000" w:sz="4" w:space="0"/>
              <w:right w:val="single" w:color="000000" w:sz="4" w:space="0"/>
            </w:tcBorders>
            <w:vAlign w:val="center"/>
          </w:tcPr>
          <w:p w14:paraId="2B72A630">
            <w:pPr>
              <w:widowControl/>
              <w:jc w:val="center"/>
              <w:textAlignment w:val="center"/>
              <w:rPr>
                <w:rFonts w:ascii="宋体" w:hAnsi="宋体" w:cs="宋体"/>
                <w:color w:val="000000"/>
                <w:szCs w:val="21"/>
              </w:rPr>
            </w:pPr>
            <w:r>
              <w:rPr>
                <w:rFonts w:hint="eastAsia" w:ascii="宋体" w:hAnsi="宋体" w:cs="宋体"/>
                <w:color w:val="000000"/>
                <w:kern w:val="0"/>
                <w:szCs w:val="21"/>
              </w:rPr>
              <w:t>张</w:t>
            </w:r>
          </w:p>
        </w:tc>
      </w:tr>
      <w:tr w14:paraId="4415A93F">
        <w:tblPrEx>
          <w:tblCellMar>
            <w:top w:w="0" w:type="dxa"/>
            <w:left w:w="108" w:type="dxa"/>
            <w:bottom w:w="0" w:type="dxa"/>
            <w:right w:w="108" w:type="dxa"/>
          </w:tblCellMar>
        </w:tblPrEx>
        <w:trPr>
          <w:trHeight w:val="132"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F4A375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11</w:t>
            </w:r>
          </w:p>
        </w:tc>
        <w:tc>
          <w:tcPr>
            <w:tcW w:w="735" w:type="dxa"/>
            <w:tcBorders>
              <w:top w:val="single" w:color="000000" w:sz="4" w:space="0"/>
              <w:left w:val="single" w:color="000000" w:sz="4" w:space="0"/>
              <w:bottom w:val="single" w:color="000000" w:sz="4" w:space="0"/>
              <w:right w:val="single" w:color="000000" w:sz="4" w:space="0"/>
            </w:tcBorders>
            <w:vAlign w:val="center"/>
          </w:tcPr>
          <w:p w14:paraId="55CA5799">
            <w:pPr>
              <w:widowControl/>
              <w:jc w:val="center"/>
              <w:textAlignment w:val="center"/>
              <w:rPr>
                <w:rFonts w:ascii="宋体" w:hAnsi="宋体" w:cs="宋体"/>
                <w:color w:val="000000"/>
                <w:szCs w:val="21"/>
              </w:rPr>
            </w:pPr>
            <w:r>
              <w:rPr>
                <w:rFonts w:hint="eastAsia" w:ascii="宋体" w:hAnsi="宋体" w:cs="宋体"/>
                <w:color w:val="000000"/>
                <w:kern w:val="0"/>
                <w:szCs w:val="21"/>
              </w:rPr>
              <w:t>微型图书馆</w:t>
            </w:r>
            <w:r>
              <w:rPr>
                <w:rFonts w:hint="eastAsia" w:ascii="宋体" w:hAnsi="宋体" w:cs="宋体"/>
                <w:color w:val="000000"/>
                <w:kern w:val="0"/>
                <w:szCs w:val="21"/>
              </w:rPr>
              <w:br w:type="textWrapping"/>
            </w:r>
            <w:r>
              <w:rPr>
                <w:rFonts w:hint="eastAsia" w:ascii="宋体" w:hAnsi="宋体" w:cs="宋体"/>
                <w:color w:val="000000"/>
                <w:kern w:val="0"/>
                <w:szCs w:val="21"/>
              </w:rPr>
              <w:t>（含软件）</w:t>
            </w:r>
          </w:p>
        </w:tc>
        <w:tc>
          <w:tcPr>
            <w:tcW w:w="6261" w:type="dxa"/>
            <w:tcBorders>
              <w:top w:val="single" w:color="000000" w:sz="4" w:space="0"/>
              <w:left w:val="single" w:color="000000" w:sz="4" w:space="0"/>
              <w:bottom w:val="single" w:color="000000" w:sz="4" w:space="0"/>
              <w:right w:val="single" w:color="000000" w:sz="4" w:space="0"/>
            </w:tcBorders>
            <w:vAlign w:val="center"/>
          </w:tcPr>
          <w:p w14:paraId="103462E8">
            <w:pPr>
              <w:widowControl/>
              <w:jc w:val="left"/>
              <w:textAlignment w:val="center"/>
              <w:rPr>
                <w:rFonts w:ascii="宋体" w:hAnsi="宋体" w:cs="宋体"/>
                <w:color w:val="000000"/>
                <w:kern w:val="0"/>
                <w:szCs w:val="21"/>
              </w:rPr>
            </w:pPr>
            <w:r>
              <w:rPr>
                <w:rFonts w:hint="eastAsia" w:ascii="宋体" w:hAnsi="宋体" w:cs="宋体"/>
                <w:color w:val="000000"/>
                <w:kern w:val="0"/>
                <w:szCs w:val="21"/>
              </w:rPr>
              <w:t>软件功能</w:t>
            </w:r>
          </w:p>
          <w:p w14:paraId="7E9550DC">
            <w:pPr>
              <w:widowControl/>
              <w:jc w:val="left"/>
              <w:textAlignment w:val="center"/>
              <w:rPr>
                <w:rFonts w:ascii="宋体" w:hAnsi="宋体" w:cs="宋体"/>
                <w:color w:val="000000"/>
                <w:kern w:val="0"/>
                <w:szCs w:val="21"/>
              </w:rPr>
            </w:pPr>
            <w:r>
              <w:rPr>
                <w:rFonts w:hint="eastAsia" w:ascii="宋体" w:hAnsi="宋体" w:cs="宋体"/>
                <w:color w:val="000000"/>
                <w:kern w:val="0"/>
                <w:szCs w:val="21"/>
              </w:rPr>
              <w:t>1、应用系统软件可与图书馆后台管理系统通过 SIP2/NCIP 实现无缝对接。可以非接触式地快速识别粘贴在流通资料上的RFID标签，提供读者自助借书、还书、续借、借阅查询等基本功能。</w:t>
            </w:r>
          </w:p>
          <w:p w14:paraId="6F5104BC">
            <w:pPr>
              <w:widowControl/>
              <w:jc w:val="left"/>
              <w:textAlignment w:val="center"/>
              <w:rPr>
                <w:rFonts w:ascii="宋体" w:hAnsi="宋体" w:cs="宋体"/>
                <w:color w:val="000000"/>
                <w:kern w:val="0"/>
                <w:szCs w:val="21"/>
              </w:rPr>
            </w:pPr>
            <w:r>
              <w:rPr>
                <w:rFonts w:hint="eastAsia" w:ascii="宋体" w:hAnsi="宋体" w:cs="宋体"/>
                <w:color w:val="000000"/>
                <w:kern w:val="0"/>
                <w:szCs w:val="21"/>
              </w:rPr>
              <w:t>2、支持管理员通过图书馆管理系统对指定自助设备进行设置和发布机构logo展示图、屏保图、轮播图。可在自助设备终端对屏保设置时间、主页轮播图间隔时间、是否接收图书馆机构LOGO、显示公众号信息、公众号地址设置。自助终端设备重启后自动更新为最新配置。支持展示活动通知，可展示后台系统编辑对应的通知内容，对多条通知信息进行轮播。支持跑马灯、上下切换等展示方式。</w:t>
            </w:r>
          </w:p>
          <w:p w14:paraId="37E95F5D">
            <w:pPr>
              <w:widowControl/>
              <w:jc w:val="left"/>
              <w:textAlignment w:val="center"/>
              <w:rPr>
                <w:rFonts w:ascii="宋体" w:hAnsi="宋体" w:cs="宋体"/>
                <w:color w:val="000000"/>
                <w:kern w:val="0"/>
                <w:szCs w:val="21"/>
              </w:rPr>
            </w:pPr>
            <w:r>
              <w:rPr>
                <w:rFonts w:hint="eastAsia" w:ascii="宋体" w:hAnsi="宋体" w:cs="宋体"/>
                <w:color w:val="000000"/>
                <w:kern w:val="0"/>
                <w:szCs w:val="21"/>
              </w:rPr>
              <w:t>3、具有语音播报功能，在读者操作借、还、续借、借阅查询等功能时，系统同步播报操作语音和相应文字提示，指引用户自助借还等操作。</w:t>
            </w:r>
          </w:p>
          <w:p w14:paraId="6B99F448">
            <w:pPr>
              <w:widowControl/>
              <w:jc w:val="left"/>
              <w:textAlignment w:val="center"/>
              <w:rPr>
                <w:rFonts w:ascii="宋体" w:hAnsi="宋体" w:cs="宋体"/>
                <w:color w:val="000000"/>
                <w:kern w:val="0"/>
                <w:szCs w:val="21"/>
              </w:rPr>
            </w:pPr>
            <w:r>
              <w:rPr>
                <w:rFonts w:hint="eastAsia" w:ascii="宋体" w:hAnsi="宋体" w:cs="宋体"/>
                <w:color w:val="000000"/>
                <w:kern w:val="0"/>
                <w:szCs w:val="21"/>
              </w:rPr>
              <w:t>4、设备可扩展支持指纹智慧识别功能：支持读者指纹识别，读者绑定指纹后可通过指纹识别认证来借书、还书。同时读者指纹信息可上传到服务器平台，可在一台自助终端设备绑定指纹后多台自助终端设备识别使用。读者指纹登入认证识别速度在2秒内完成。</w:t>
            </w:r>
          </w:p>
          <w:p w14:paraId="28798F2E">
            <w:pPr>
              <w:widowControl/>
              <w:jc w:val="left"/>
              <w:textAlignment w:val="center"/>
              <w:rPr>
                <w:rFonts w:ascii="宋体" w:hAnsi="宋体" w:cs="宋体"/>
                <w:color w:val="000000"/>
                <w:kern w:val="0"/>
                <w:szCs w:val="21"/>
              </w:rPr>
            </w:pPr>
            <w:r>
              <w:rPr>
                <w:rFonts w:hint="eastAsia" w:ascii="宋体" w:hAnsi="宋体" w:cs="宋体"/>
                <w:color w:val="000000"/>
                <w:kern w:val="0"/>
                <w:szCs w:val="21"/>
              </w:rPr>
              <w:t>5、设备可扩展支持人脸识别功能：支持人脸绑定，读者绑定人脸后可通过面部识别认证来借书、还书。同时读者人脸信息可上传到服务器平台，可在一台自助终端设备绑定人脸，在多台自助终端设备识别使用。用户登入认证识别速度在2秒内完成。面部识别距离0.3米-1.0米，适应1.4-1.9米身高范围。摄像头：≥200W宽动态摄像头。</w:t>
            </w:r>
          </w:p>
          <w:p w14:paraId="66690699">
            <w:pPr>
              <w:widowControl/>
              <w:jc w:val="left"/>
              <w:textAlignment w:val="center"/>
              <w:rPr>
                <w:rFonts w:ascii="宋体" w:hAnsi="宋体" w:cs="宋体"/>
                <w:color w:val="000000"/>
                <w:kern w:val="0"/>
                <w:szCs w:val="21"/>
              </w:rPr>
            </w:pPr>
            <w:r>
              <w:rPr>
                <w:rFonts w:hint="eastAsia" w:ascii="宋体" w:hAnsi="宋体" w:cs="宋体"/>
                <w:color w:val="000000"/>
                <w:kern w:val="0"/>
                <w:szCs w:val="21"/>
              </w:rPr>
              <w:t>6、支持图书荐购，读者通过输入书名、作者、价格、ISBN号、简介、出版社向管理员荐购图书需求，也可通过扫描图书ISBN码生成详细图书信息向管理员荐购图书需求，管理员可在后台对读者所荐购的图书数据进行统计并生成清单报表。</w:t>
            </w:r>
          </w:p>
          <w:p w14:paraId="220D795F">
            <w:pPr>
              <w:widowControl/>
              <w:jc w:val="left"/>
              <w:textAlignment w:val="center"/>
              <w:rPr>
                <w:rFonts w:ascii="宋体" w:hAnsi="宋体" w:cs="宋体"/>
                <w:color w:val="000000"/>
                <w:kern w:val="0"/>
                <w:szCs w:val="21"/>
              </w:rPr>
            </w:pPr>
            <w:r>
              <w:rPr>
                <w:rFonts w:hint="eastAsia" w:ascii="宋体" w:hAnsi="宋体" w:cs="宋体"/>
                <w:color w:val="000000"/>
                <w:kern w:val="0"/>
                <w:szCs w:val="21"/>
              </w:rPr>
              <w:t>7、设备可扩展提供多方式登入认证功能：支持 M1 芯片卡的读者证登录；支持 RFID 卡的读者证登录；支持二代身份证登录；支持人脸识别登录；支持指纹识别登录；支持读者微信扫码登录；支持设备扫码登录。</w:t>
            </w:r>
          </w:p>
          <w:p w14:paraId="73B97F39">
            <w:pPr>
              <w:widowControl/>
              <w:jc w:val="left"/>
              <w:textAlignment w:val="center"/>
              <w:rPr>
                <w:rFonts w:ascii="宋体" w:hAnsi="宋体" w:cs="宋体"/>
                <w:color w:val="000000"/>
                <w:kern w:val="0"/>
                <w:szCs w:val="21"/>
              </w:rPr>
            </w:pPr>
            <w:r>
              <w:rPr>
                <w:rFonts w:hint="eastAsia" w:ascii="宋体" w:hAnsi="宋体" w:cs="宋体"/>
                <w:color w:val="000000"/>
                <w:kern w:val="0"/>
                <w:szCs w:val="21"/>
              </w:rPr>
              <w:t>8、设备可扩展支持登入抓拍功能：支持读者成功借阅图书后抓拍图像；支持读者成功续借图书后抓拍图像；支持读者成功归还图书后抓拍图像；支持读者成功办证后抓拍图像；支持设置开启或关闭抓拍功能。</w:t>
            </w:r>
          </w:p>
          <w:p w14:paraId="23BBEF0E">
            <w:pPr>
              <w:widowControl/>
              <w:jc w:val="left"/>
              <w:textAlignment w:val="center"/>
              <w:rPr>
                <w:rFonts w:ascii="宋体" w:hAnsi="宋体" w:cs="宋体"/>
                <w:color w:val="000000"/>
                <w:kern w:val="0"/>
                <w:szCs w:val="21"/>
              </w:rPr>
            </w:pPr>
            <w:r>
              <w:rPr>
                <w:rFonts w:hint="eastAsia" w:ascii="宋体" w:hAnsi="宋体" w:cs="宋体"/>
                <w:color w:val="000000"/>
                <w:kern w:val="0"/>
                <w:szCs w:val="21"/>
              </w:rPr>
              <w:t>9、</w:t>
            </w:r>
            <w:r>
              <w:rPr>
                <w:rFonts w:hint="eastAsia" w:ascii="宋体" w:hAnsi="宋体" w:cs="宋体"/>
                <w:color w:val="000000"/>
                <w:kern w:val="0"/>
                <w:szCs w:val="21"/>
              </w:rPr>
              <w:tab/>
            </w:r>
            <w:r>
              <w:rPr>
                <w:rFonts w:hint="eastAsia" w:ascii="宋体" w:hAnsi="宋体" w:cs="宋体"/>
                <w:color w:val="000000"/>
                <w:kern w:val="0"/>
                <w:szCs w:val="21"/>
              </w:rPr>
              <w:t>图书批量上架：管理员点击 “一键开门” 按钮，书柜机所有柜门接收指令后依次自动全部开启。管理员完成批量图书上架 / 下架操作并关闭柜门后，通过检测柜门操作自动检测所有柜门状态，确保准确判断柜门是否关闭到位，快速反馈状态信息。系统支持开关柜门盘点上架与自动盘点上架两种模式，用于图书上架核查。并展示操作结果（是否成功、实际上下架图书名称等）。</w:t>
            </w:r>
          </w:p>
          <w:p w14:paraId="7FE83FD7">
            <w:pPr>
              <w:widowControl/>
              <w:jc w:val="left"/>
              <w:textAlignment w:val="center"/>
              <w:rPr>
                <w:rFonts w:ascii="宋体" w:hAnsi="宋体" w:cs="宋体"/>
                <w:color w:val="000000"/>
                <w:kern w:val="0"/>
                <w:szCs w:val="21"/>
              </w:rPr>
            </w:pPr>
            <w:r>
              <w:rPr>
                <w:rFonts w:hint="eastAsia" w:ascii="宋体" w:hAnsi="宋体" w:cs="宋体"/>
                <w:color w:val="000000"/>
                <w:kern w:val="0"/>
                <w:szCs w:val="21"/>
              </w:rPr>
              <w:t>10、支持“可循环上下架”功能：即读者归还的图书可以马上进行再流程（即外借），从而实现流通资料不通过工作人员可自行循环借还，以降低工作人员的物流工作量和成本。</w:t>
            </w:r>
          </w:p>
          <w:p w14:paraId="7DA2309E">
            <w:pPr>
              <w:widowControl/>
              <w:jc w:val="left"/>
              <w:textAlignment w:val="center"/>
              <w:rPr>
                <w:rFonts w:ascii="宋体" w:hAnsi="宋体" w:cs="宋体"/>
                <w:color w:val="000000"/>
                <w:kern w:val="0"/>
                <w:szCs w:val="21"/>
              </w:rPr>
            </w:pPr>
            <w:r>
              <w:rPr>
                <w:rFonts w:hint="eastAsia" w:ascii="宋体" w:hAnsi="宋体" w:cs="宋体"/>
                <w:color w:val="000000"/>
                <w:kern w:val="0"/>
                <w:szCs w:val="21"/>
              </w:rPr>
              <w:t>11、读者借书/还书功能：读者登录认证成功后跳转到系统界面完整展示当前书柜机柜号、柜门状态（关闭 / 开启）、书柜信息以卡片形式展示，所有书柜卡片必须严格按照序列号从小到大的顺序依次排列，确保无乱序情况出现，每行可显示≥8个卡片信息，方便读者快速定位目标书柜。卡片信息内容包含书柜序列号及当前所在书柜格口书本数量柜门状态采用开关状态间的切换展示（关/开）。读者放进或取出图书（支持同时一本或多本）关闭书柜柜门，系统即可自动完成借出或归还操作处理</w:t>
            </w:r>
          </w:p>
          <w:p w14:paraId="4B56B9AF">
            <w:pPr>
              <w:widowControl/>
              <w:jc w:val="left"/>
              <w:textAlignment w:val="center"/>
              <w:rPr>
                <w:rFonts w:ascii="宋体" w:hAnsi="宋体" w:cs="宋体"/>
                <w:color w:val="000000"/>
                <w:kern w:val="0"/>
                <w:szCs w:val="21"/>
              </w:rPr>
            </w:pPr>
            <w:r>
              <w:rPr>
                <w:rFonts w:hint="eastAsia" w:ascii="宋体" w:hAnsi="宋体" w:cs="宋体"/>
                <w:color w:val="000000"/>
                <w:kern w:val="0"/>
                <w:szCs w:val="21"/>
              </w:rPr>
              <w:t>12、可拓展虚拟键盘操作功能，可开启或关闭按键声音；可开启或关闭按键震动；可开启或关闭联想输入；可快捷切换使用中英文输入。</w:t>
            </w:r>
          </w:p>
          <w:p w14:paraId="063C0166">
            <w:pPr>
              <w:widowControl/>
              <w:jc w:val="left"/>
              <w:textAlignment w:val="center"/>
              <w:rPr>
                <w:rFonts w:ascii="宋体" w:hAnsi="宋体" w:cs="宋体"/>
                <w:color w:val="000000"/>
                <w:kern w:val="0"/>
                <w:szCs w:val="21"/>
              </w:rPr>
            </w:pPr>
            <w:r>
              <w:rPr>
                <w:rFonts w:hint="eastAsia" w:ascii="宋体" w:hAnsi="宋体" w:cs="宋体"/>
                <w:color w:val="000000"/>
                <w:kern w:val="0"/>
                <w:szCs w:val="21"/>
              </w:rPr>
              <w:t>13、支持管理员在自助终端设备上进行基础设置功能，包含修改服务器地址和缓存服务器地址、账号密码、设备Location ID、指纹和人脸数据、设置管理员密码、是否还书到原架位、对接设置等；支持硬件设置功能，可根据实际应用需求对身份证读卡、M1读卡、指纹仪、RFID标签读写板、纸币器、凭条打印等设备连接方式、参数配置。</w:t>
            </w:r>
          </w:p>
          <w:p w14:paraId="0087BA71">
            <w:pPr>
              <w:widowControl/>
              <w:jc w:val="left"/>
              <w:textAlignment w:val="center"/>
              <w:rPr>
                <w:rFonts w:ascii="宋体" w:hAnsi="宋体" w:cs="宋体"/>
                <w:color w:val="000000"/>
                <w:kern w:val="0"/>
                <w:szCs w:val="21"/>
              </w:rPr>
            </w:pPr>
            <w:r>
              <w:rPr>
                <w:rFonts w:hint="eastAsia" w:ascii="宋体" w:hAnsi="宋体" w:cs="宋体"/>
                <w:color w:val="000000"/>
                <w:kern w:val="0"/>
                <w:szCs w:val="21"/>
              </w:rPr>
              <w:t>14、系统借还书界面可提供检索图书功能：</w:t>
            </w:r>
          </w:p>
          <w:p w14:paraId="1B46AC5C">
            <w:pPr>
              <w:widowControl/>
              <w:jc w:val="left"/>
              <w:textAlignment w:val="center"/>
              <w:rPr>
                <w:rFonts w:ascii="宋体" w:hAnsi="宋体" w:cs="宋体"/>
                <w:color w:val="000000"/>
                <w:kern w:val="0"/>
                <w:szCs w:val="21"/>
              </w:rPr>
            </w:pPr>
            <w:r>
              <w:rPr>
                <w:rFonts w:hint="eastAsia" w:ascii="宋体" w:hAnsi="宋体" w:cs="宋体"/>
                <w:color w:val="000000"/>
                <w:kern w:val="0"/>
                <w:szCs w:val="21"/>
              </w:rPr>
              <w:t>（1）可通过任意词检索当前书柜机图书信息，展示搜索结果，查看图书书目信息，需包含书名、作者、ISBN、出版社。读者可以直接在图书详细部分开柜取书。</w:t>
            </w:r>
          </w:p>
          <w:p w14:paraId="2ED08F39">
            <w:pPr>
              <w:widowControl/>
              <w:jc w:val="left"/>
              <w:textAlignment w:val="center"/>
              <w:rPr>
                <w:rFonts w:ascii="宋体" w:hAnsi="宋体" w:cs="宋体"/>
                <w:color w:val="000000"/>
                <w:kern w:val="0"/>
                <w:szCs w:val="21"/>
              </w:rPr>
            </w:pPr>
            <w:r>
              <w:rPr>
                <w:rFonts w:hint="eastAsia" w:ascii="宋体" w:hAnsi="宋体" w:cs="宋体"/>
                <w:color w:val="000000"/>
                <w:kern w:val="0"/>
                <w:szCs w:val="21"/>
              </w:rPr>
              <w:t>（2）可展示当前书柜所有图书数量，同时展示明细供用户浏览，读者可以任意选择某本图书，相应书柜柜门即可开启，读者选择放进或取出图书操作。</w:t>
            </w:r>
          </w:p>
          <w:p w14:paraId="23203EFF">
            <w:pPr>
              <w:widowControl/>
              <w:jc w:val="left"/>
              <w:textAlignment w:val="center"/>
              <w:rPr>
                <w:rFonts w:ascii="宋体" w:hAnsi="宋体" w:cs="宋体"/>
                <w:color w:val="000000"/>
                <w:kern w:val="0"/>
                <w:szCs w:val="21"/>
              </w:rPr>
            </w:pPr>
            <w:r>
              <w:rPr>
                <w:rFonts w:hint="eastAsia" w:ascii="宋体" w:hAnsi="宋体" w:cs="宋体"/>
                <w:color w:val="000000"/>
                <w:kern w:val="0"/>
                <w:szCs w:val="21"/>
              </w:rPr>
              <w:t>15、关爱模式功能：支持图书管理员对自助终端设备展示界面文字字体设置，根据需要修改字号大小，设置后可对自助终端设备首页内容以及功能操作提示内容字体同步生效，满足不同人群需求。</w:t>
            </w:r>
          </w:p>
          <w:p w14:paraId="5B4EF3EF">
            <w:pPr>
              <w:widowControl/>
              <w:jc w:val="left"/>
              <w:textAlignment w:val="center"/>
              <w:rPr>
                <w:rFonts w:ascii="宋体" w:hAnsi="宋体" w:cs="宋体"/>
                <w:color w:val="000000"/>
                <w:kern w:val="0"/>
                <w:szCs w:val="21"/>
              </w:rPr>
            </w:pPr>
            <w:r>
              <w:rPr>
                <w:rFonts w:hint="eastAsia" w:ascii="宋体" w:hAnsi="宋体" w:cs="宋体"/>
                <w:color w:val="000000"/>
                <w:kern w:val="0"/>
                <w:szCs w:val="21"/>
              </w:rPr>
              <w:t>16、提供管理员进行书柜机安全功能设置，包含接收预警短信通知，可接收书柜机设备借还异常通知，可进行图书数据备份/恢复图书数据、开柜门限制，设定超期未归还读者可以开柜门或者服务中心还书设置。</w:t>
            </w:r>
          </w:p>
          <w:p w14:paraId="7DE1E447">
            <w:pPr>
              <w:widowControl/>
              <w:jc w:val="left"/>
              <w:textAlignment w:val="center"/>
              <w:rPr>
                <w:rFonts w:ascii="宋体" w:hAnsi="宋体" w:cs="宋体"/>
                <w:color w:val="000000"/>
                <w:kern w:val="0"/>
                <w:szCs w:val="21"/>
              </w:rPr>
            </w:pPr>
            <w:r>
              <w:rPr>
                <w:rFonts w:hint="eastAsia" w:ascii="宋体" w:hAnsi="宋体" w:cs="宋体"/>
                <w:color w:val="000000"/>
                <w:kern w:val="0"/>
                <w:szCs w:val="21"/>
              </w:rPr>
              <w:t>17、具有远程自动更新功能，支持软件后台查看修改自助终端设备配置，可通过系统后台对自助终端设备（读卡规则、标签数据解析设置、RFID标签安全模式设置、屏保设置、登录方式、用户logo、用户公众号二维码等）进行设置以及远程发布，自助终端设备重启后自动更新最新配置。如有最新程序，补丁版本自助终端设备可自动检测后进行同步更新，确保应用程序、补丁版本实时更新。</w:t>
            </w:r>
          </w:p>
          <w:p w14:paraId="274FF5BF">
            <w:pPr>
              <w:widowControl/>
              <w:jc w:val="left"/>
              <w:textAlignment w:val="center"/>
              <w:rPr>
                <w:rFonts w:ascii="宋体" w:hAnsi="宋体" w:cs="宋体"/>
                <w:color w:val="000000"/>
                <w:kern w:val="0"/>
                <w:szCs w:val="21"/>
              </w:rPr>
            </w:pPr>
            <w:r>
              <w:rPr>
                <w:rFonts w:hint="eastAsia" w:ascii="宋体" w:hAnsi="宋体" w:cs="宋体"/>
                <w:color w:val="000000"/>
                <w:kern w:val="0"/>
                <w:szCs w:val="21"/>
              </w:rPr>
              <w:t>18、提供管理员进行系统功能可视化配置，管理员通过长按首页左上方logo进入登录界面，输入密码方式登入自助终端设备进行配置，可根据需要启用或关闭部分自助终端设备功能包含借书、还书、办证、查询续借、录入人脸、录入指纹、智能推荐、图书荐购、图书检索、欠款查询、智能助手、我的朗读、志愿者打卡、馆内阅读登记、座位预约签到，也可以通过数字排序调整功能菜单在前端显示的位置顺序；支持配置读者登录认证方式包含人脸、指纹、掌静脉、身份证、微信登录、二维码/一维码、账号密码、社保卡、电子社保卡、MI卡、RFID卡根据需要启用或关闭部分登录认证，通过数字排序配置登录方式的先后顺序。</w:t>
            </w:r>
          </w:p>
          <w:p w14:paraId="24B2196A">
            <w:pPr>
              <w:widowControl/>
              <w:jc w:val="left"/>
              <w:textAlignment w:val="center"/>
              <w:rPr>
                <w:rFonts w:ascii="宋体" w:hAnsi="宋体" w:cs="宋体"/>
                <w:color w:val="000000"/>
                <w:kern w:val="0"/>
                <w:szCs w:val="21"/>
              </w:rPr>
            </w:pPr>
            <w:r>
              <w:rPr>
                <w:rFonts w:hint="eastAsia" w:ascii="宋体" w:hAnsi="宋体" w:cs="宋体"/>
                <w:color w:val="000000"/>
                <w:kern w:val="0"/>
                <w:szCs w:val="21"/>
              </w:rPr>
              <w:t>19、座位预约:查看读者的当前预约、历史预约和违规记录。(1)当前预约可查看当前预约信息，在预约时段未到预约未生效之前，可进行取消操作。(2)预约签到，查看当前读者预约信息，可支持手机扫码、读者卡人脸识别、指纹识别、掌静脉识别、身份证识别等方式认证读者，进行预约签到。(3)历史预约:可查看当前读者座位历史预约情况包含座位号、场馆、场次、预约时间、就位状态。(4)违规记录:可查看当前读者预约座位违规详细信息，包含违规时间、违规原因、场馆、场次信息。</w:t>
            </w:r>
          </w:p>
          <w:p w14:paraId="28F720D0">
            <w:pPr>
              <w:widowControl/>
              <w:jc w:val="left"/>
              <w:textAlignment w:val="center"/>
              <w:rPr>
                <w:rFonts w:ascii="宋体" w:hAnsi="宋体" w:cs="宋体"/>
                <w:color w:val="000000"/>
                <w:kern w:val="0"/>
                <w:szCs w:val="21"/>
              </w:rPr>
            </w:pPr>
            <w:r>
              <w:rPr>
                <w:rFonts w:hint="eastAsia" w:ascii="宋体" w:hAnsi="宋体" w:cs="宋体"/>
                <w:color w:val="000000"/>
                <w:kern w:val="0"/>
                <w:szCs w:val="21"/>
              </w:rPr>
              <w:t>20、志愿者管理:志愿者工作记录展示当前读者(志愿者)所有工作记录信息，志愿者姓名、卡号、工作计划、班次、到岗时间、离岗时间。志愿者日志填写上报:提供志愿者的工作记录记录提交，包括工作日期、工作地点、工作时长、工作内容描述等。志愿者签到打卡:提供读者班次管理查看，可展示当天所有班次管理信息。读者选择自己当前需要上班打卡、下班打卡的班次。可通过输入志愿者卡号+密码、读者长、人脸识别、指纹识别等方式认证读者，确认签到。可查看历史签到打卡记录。</w:t>
            </w:r>
          </w:p>
          <w:p w14:paraId="65566592">
            <w:pPr>
              <w:widowControl/>
              <w:jc w:val="left"/>
              <w:textAlignment w:val="center"/>
            </w:pPr>
            <w:r>
              <w:rPr>
                <w:rFonts w:hint="eastAsia" w:ascii="宋体" w:hAnsi="宋体" w:cs="宋体"/>
                <w:color w:val="000000"/>
                <w:kern w:val="0"/>
                <w:szCs w:val="21"/>
              </w:rPr>
              <w:t>21、我的朗读：（1）最新作品按照平台上传时间的先后排序展示给读者最新作品，可以查看作品浏览数、得分数、被举报数，可进行作品试听播放（可展示作品标题、朗读者、文章内容）、举报操作。可微信扫一扫作品二维码，在手机查看、试听、下载或朗读该朗读作品。（2）热门作品：展示历史前期朗读数排列的热门作品，可进行试听播放、举报操作（3）我的作品：用户所有上传的作品，分为已经发布的作品和草稿箱，可对当前作品进行管理。（4）优秀作品：以卡片式形式进行排列展示，包含卡片背景图、朗读者名称、朗读者图像、朗读标题，作品二维码、点赞数量。可试听主题活动下朗读作品，播放方式可选择列表循环或者单曲循环，可选择下一个或上一个作品。可同步展示当前作品素材文本，方便读者了解当前朗读作品。设备参数：</w:t>
            </w:r>
            <w:r>
              <w:rPr>
                <w:rFonts w:hint="eastAsia" w:ascii="宋体" w:hAnsi="宋体" w:cs="宋体"/>
                <w:color w:val="000000"/>
                <w:kern w:val="0"/>
                <w:szCs w:val="21"/>
              </w:rPr>
              <w:br w:type="textWrapping"/>
            </w:r>
            <w:r>
              <w:rPr>
                <w:rFonts w:hint="eastAsia" w:ascii="宋体" w:hAnsi="宋体" w:cs="宋体"/>
                <w:color w:val="000000"/>
                <w:kern w:val="0"/>
                <w:szCs w:val="21"/>
              </w:rPr>
              <w:t>1.采用主柜和副柜分离式设计，可扩展性强，一台主柜支持增加多个副柜，每个副柜可藏图书≥450本（按照每本图书厚度1CM估算）</w:t>
            </w:r>
            <w:r>
              <w:rPr>
                <w:rFonts w:hint="eastAsia" w:ascii="宋体" w:hAnsi="宋体" w:cs="宋体"/>
                <w:color w:val="000000"/>
                <w:kern w:val="0"/>
                <w:szCs w:val="21"/>
              </w:rPr>
              <w:br w:type="textWrapping"/>
            </w:r>
            <w:r>
              <w:rPr>
                <w:rFonts w:hint="eastAsia" w:ascii="宋体" w:hAnsi="宋体" w:cs="宋体"/>
                <w:color w:val="000000"/>
                <w:kern w:val="0"/>
                <w:szCs w:val="21"/>
              </w:rPr>
              <w:t>2.柜具有18.5寸工控一体触摸屏及21.5寸显示屏，21.5寸广告屏可支持单位播放文化宣传及单位通知等相关视频和文字</w:t>
            </w:r>
            <w:r>
              <w:rPr>
                <w:rFonts w:hint="eastAsia" w:ascii="宋体" w:hAnsi="宋体" w:cs="宋体"/>
                <w:color w:val="000000"/>
                <w:kern w:val="0"/>
                <w:szCs w:val="21"/>
              </w:rPr>
              <w:br w:type="textWrapping"/>
            </w:r>
            <w:r>
              <w:rPr>
                <w:rFonts w:hint="eastAsia" w:ascii="宋体" w:hAnsi="宋体" w:cs="宋体"/>
                <w:color w:val="000000"/>
                <w:kern w:val="0"/>
                <w:szCs w:val="21"/>
              </w:rPr>
              <w:t>3.每个副柜共5层含10个格子，每个格子内有4个RFID天线支持RFID数据检测，检测柜内图书信息。柜门配备独立电子锁，实现柜门控制开关。</w:t>
            </w:r>
            <w:r>
              <w:rPr>
                <w:rFonts w:hint="eastAsia" w:ascii="宋体" w:hAnsi="宋体" w:cs="宋体"/>
                <w:color w:val="000000"/>
                <w:kern w:val="0"/>
                <w:szCs w:val="21"/>
              </w:rPr>
              <w:br w:type="textWrapping"/>
            </w:r>
            <w:r>
              <w:rPr>
                <w:rFonts w:hint="eastAsia" w:ascii="宋体" w:hAnsi="宋体" w:cs="宋体"/>
                <w:color w:val="000000"/>
                <w:kern w:val="0"/>
                <w:szCs w:val="21"/>
              </w:rPr>
              <w:t>4.每个柜口内具有照明灯，可方便读者查看书籍。每个柜口配备独立紫外消毒灯，可对柜体图书进行定时消毒。</w:t>
            </w:r>
            <w:r>
              <w:rPr>
                <w:rFonts w:hint="eastAsia" w:ascii="宋体" w:hAnsi="宋体" w:cs="宋体"/>
                <w:color w:val="000000"/>
                <w:kern w:val="0"/>
                <w:szCs w:val="21"/>
              </w:rPr>
              <w:br w:type="textWrapping"/>
            </w:r>
            <w:r>
              <w:rPr>
                <w:rFonts w:hint="eastAsia" w:ascii="宋体" w:hAnsi="宋体" w:cs="宋体"/>
                <w:color w:val="000000"/>
                <w:kern w:val="0"/>
                <w:szCs w:val="21"/>
              </w:rPr>
              <w:t>5.柜子顶端两侧预留摄像支架孔位，可根据需要安装摄像头实时监控。</w:t>
            </w:r>
            <w:r>
              <w:rPr>
                <w:rFonts w:hint="eastAsia" w:ascii="宋体" w:hAnsi="宋体" w:cs="宋体"/>
                <w:color w:val="000000"/>
                <w:kern w:val="0"/>
                <w:szCs w:val="21"/>
              </w:rPr>
              <w:br w:type="textWrapping"/>
            </w:r>
            <w:r>
              <w:rPr>
                <w:rFonts w:hint="eastAsia" w:ascii="宋体" w:hAnsi="宋体" w:cs="宋体"/>
                <w:color w:val="000000"/>
                <w:kern w:val="0"/>
                <w:szCs w:val="21"/>
              </w:rPr>
              <w:t>6.微型图书馆配置：≥四核,主频1.6GHz（含）以上；内  存：≥4G ; 存    储：≥32G，可扩展；</w:t>
            </w:r>
            <w:r>
              <w:rPr>
                <w:rFonts w:hint="eastAsia" w:ascii="宋体" w:hAnsi="宋体" w:cs="宋体"/>
                <w:color w:val="000000"/>
                <w:kern w:val="0"/>
                <w:szCs w:val="21"/>
              </w:rPr>
              <w:br w:type="textWrapping"/>
            </w:r>
            <w:r>
              <w:rPr>
                <w:rFonts w:hint="eastAsia" w:ascii="宋体" w:hAnsi="宋体" w:cs="宋体"/>
                <w:color w:val="000000"/>
                <w:kern w:val="0"/>
                <w:szCs w:val="21"/>
              </w:rPr>
              <w:t>7.供电要求：AC100～220V,50Hz；</w:t>
            </w:r>
            <w:r>
              <w:rPr>
                <w:rFonts w:hint="eastAsia" w:ascii="宋体" w:hAnsi="宋体" w:cs="宋体"/>
                <w:color w:val="000000"/>
                <w:kern w:val="0"/>
                <w:szCs w:val="21"/>
              </w:rPr>
              <w:br w:type="textWrapping"/>
            </w:r>
            <w:r>
              <w:rPr>
                <w:rFonts w:hint="eastAsia" w:ascii="宋体" w:hAnsi="宋体" w:cs="宋体"/>
                <w:color w:val="000000"/>
                <w:kern w:val="0"/>
                <w:szCs w:val="21"/>
              </w:rPr>
              <w:t>8.功 耗：低于250W；</w:t>
            </w:r>
            <w:r>
              <w:rPr>
                <w:rFonts w:hint="eastAsia" w:ascii="宋体" w:hAnsi="宋体" w:cs="宋体"/>
                <w:color w:val="000000"/>
                <w:kern w:val="0"/>
                <w:szCs w:val="21"/>
              </w:rPr>
              <w:br w:type="textWrapping"/>
            </w:r>
            <w:r>
              <w:rPr>
                <w:rFonts w:hint="eastAsia" w:ascii="宋体" w:hAnsi="宋体" w:cs="宋体"/>
                <w:color w:val="000000"/>
                <w:kern w:val="0"/>
                <w:szCs w:val="21"/>
              </w:rPr>
              <w:t>9.整体尺寸约：1960*480*2215（宽*厚*高 ）单位mm；含脚座（一个主柜+一个副柜）；监控摄像头高200mm；</w:t>
            </w:r>
          </w:p>
          <w:p w14:paraId="47AE5521">
            <w:pPr>
              <w:widowControl/>
              <w:jc w:val="left"/>
              <w:textAlignment w:val="center"/>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0</w:t>
            </w:r>
            <w:r>
              <w:rPr>
                <w:rFonts w:hint="eastAsia" w:ascii="宋体" w:hAnsi="宋体" w:cs="宋体"/>
                <w:color w:val="000000"/>
                <w:kern w:val="0"/>
                <w:szCs w:val="21"/>
              </w:rPr>
              <w:t>.微型图书馆主柜柜门下方配置捐书口，方便公益捐书活动。（投标时提供实物图片并加盖制造商公章）</w:t>
            </w:r>
          </w:p>
          <w:p w14:paraId="4FFCE382">
            <w:r>
              <w:rPr>
                <w:rFonts w:hint="eastAsia" w:ascii="宋体" w:hAnsi="宋体" w:cs="宋体"/>
                <w:color w:val="000000"/>
                <w:kern w:val="0"/>
              </w:rPr>
              <w:t>1</w:t>
            </w:r>
            <w:r>
              <w:rPr>
                <w:rFonts w:hint="eastAsia" w:ascii="宋体" w:hAnsi="宋体" w:cs="宋体"/>
                <w:color w:val="000000"/>
                <w:kern w:val="0"/>
                <w:lang w:val="en-US" w:eastAsia="zh-CN"/>
              </w:rPr>
              <w:t>1</w:t>
            </w:r>
            <w:r>
              <w:rPr>
                <w:rFonts w:hint="eastAsia" w:ascii="宋体" w:hAnsi="宋体" w:cs="宋体"/>
                <w:color w:val="000000"/>
                <w:kern w:val="0"/>
              </w:rPr>
              <w:t>.产品的零部件应紧固无松动，可插拔部件应可靠连接，开关、按钮和其他控制部件应灵活可靠，布局应方便使用。</w:t>
            </w:r>
          </w:p>
          <w:p w14:paraId="632E7DD5">
            <w:r>
              <w:rPr>
                <w:rFonts w:hint="eastAsia" w:ascii="宋体" w:hAnsi="宋体" w:cs="宋体"/>
                <w:color w:val="000000"/>
                <w:kern w:val="0"/>
              </w:rPr>
              <w:t>13.设备应能在220V±22V、50Hz±1Hz条件下正常工作，设备整机在电源两极与塑料外壳之间通过DC电压波形，施加试验电压4000V,产品未被击穿。</w:t>
            </w:r>
          </w:p>
          <w:p w14:paraId="755BB717">
            <w:pPr>
              <w:pStyle w:val="11"/>
              <w:rPr>
                <w:highlight w:val="none"/>
              </w:rPr>
            </w:pPr>
            <w:r>
              <w:rPr>
                <w:rFonts w:hint="eastAsia" w:ascii="宋体" w:hAnsi="宋体" w:cs="宋体"/>
                <w:color w:val="000000"/>
                <w:kern w:val="0"/>
              </w:rPr>
              <w:t>14.▲为确保产品在复杂电磁环境中的稳定性，</w:t>
            </w:r>
            <w:r>
              <w:rPr>
                <w:rFonts w:ascii="宋体" w:hAnsi="宋体" w:cs="宋体"/>
                <w:color w:val="000000"/>
                <w:kern w:val="0"/>
              </w:rPr>
              <w:t>避免因设备内部产生的电磁噪声通过电源线反馈至自身电路而导致逻辑错误或元件异常以及电磁耦合引发的性能退化甚至硬件损坏，所</w:t>
            </w:r>
            <w:r>
              <w:rPr>
                <w:rFonts w:hint="eastAsia" w:ascii="宋体" w:hAnsi="宋体" w:cs="宋体"/>
                <w:color w:val="000000"/>
                <w:kern w:val="0"/>
              </w:rPr>
              <w:t>设备在0.5MHz～30MHz频段内，电源端传导发射的测量值均应低于准峰值（QP≤</w:t>
            </w:r>
            <w:r>
              <w:rPr>
                <w:rFonts w:hint="eastAsia" w:ascii="宋体" w:hAnsi="宋体" w:cs="宋体"/>
                <w:color w:val="000000"/>
                <w:kern w:val="0"/>
                <w:highlight w:val="none"/>
              </w:rPr>
              <w:t>73dBμV）和平均值（AV≤60dBμV）限值要求，产品判定应为合格。（</w:t>
            </w:r>
            <w:r>
              <w:rPr>
                <w:rFonts w:hint="eastAsia" w:ascii="等线" w:hAnsi="等线" w:eastAsia="等线" w:cs="等线"/>
                <w:b/>
                <w:bCs/>
                <w:kern w:val="2"/>
                <w:sz w:val="21"/>
                <w:szCs w:val="24"/>
                <w:highlight w:val="none"/>
                <w:lang w:val="en-US" w:eastAsia="zh-CN" w:bidi="ar-SA"/>
              </w:rPr>
              <w:t>投标时需提供有检测能力范围的第三方检测机构出具的具有CMA标识的检测报告（报告须包含检测项完整测试数据和实验室原始测试场景照片）和机构相应检测能力范围第三方证明资料并加盖投标人公章）</w:t>
            </w:r>
          </w:p>
          <w:p w14:paraId="00BA87B3">
            <w:pPr>
              <w:numPr>
                <w:ilvl w:val="0"/>
                <w:numId w:val="0"/>
              </w:numPr>
              <w:spacing w:line="360" w:lineRule="auto"/>
              <w:outlineLvl w:val="9"/>
              <w:rPr>
                <w:highlight w:val="none"/>
              </w:rPr>
            </w:pPr>
            <w:r>
              <w:rPr>
                <w:rFonts w:hint="eastAsia"/>
                <w:szCs w:val="21"/>
                <w:highlight w:val="none"/>
              </w:rPr>
              <w:t>15.▲设备须通过产生可触及ES1或ES2电路的ES2或ES3电路、熟练技术人员非无意接触到ES3的裸露导体、测量装置和网络、接触电流的测量、设备配置、电源连接和接地连接、由于导电物进入导致着火或电击的可能性、电能量源ES1，ES2和ES3限值的检测。（</w:t>
            </w:r>
            <w:r>
              <w:rPr>
                <w:rFonts w:hint="eastAsia" w:ascii="等线" w:hAnsi="等线" w:eastAsia="等线" w:cs="等线"/>
                <w:b/>
                <w:bCs/>
                <w:highlight w:val="none"/>
                <w:lang w:val="en-US" w:eastAsia="zh-CN"/>
              </w:rPr>
              <w:t>投标时需提供有检测能力范围的第三方检测机构出具的具有CMA标识的测试报告复印件和机构相应检测能力范围第三方证明资料并加盖投标人公章</w:t>
            </w:r>
            <w:r>
              <w:rPr>
                <w:rFonts w:hint="eastAsia"/>
                <w:highlight w:val="none"/>
              </w:rPr>
              <w:t>）</w:t>
            </w:r>
          </w:p>
          <w:p w14:paraId="62EC4A76">
            <w:pPr>
              <w:widowControl/>
              <w:jc w:val="left"/>
              <w:textAlignment w:val="center"/>
              <w:rPr>
                <w:rFonts w:ascii="宋体" w:hAnsi="宋体" w:cs="宋体"/>
                <w:color w:val="000000"/>
                <w:kern w:val="0"/>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50CA99A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3</w:t>
            </w:r>
          </w:p>
        </w:tc>
        <w:tc>
          <w:tcPr>
            <w:tcW w:w="517" w:type="dxa"/>
            <w:tcBorders>
              <w:top w:val="single" w:color="000000" w:sz="4" w:space="0"/>
              <w:left w:val="single" w:color="000000" w:sz="4" w:space="0"/>
              <w:bottom w:val="single" w:color="000000" w:sz="4" w:space="0"/>
              <w:right w:val="single" w:color="000000" w:sz="4" w:space="0"/>
            </w:tcBorders>
            <w:vAlign w:val="center"/>
          </w:tcPr>
          <w:p w14:paraId="34C1F445">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台</w:t>
            </w:r>
          </w:p>
        </w:tc>
      </w:tr>
      <w:tr w14:paraId="2088C18B">
        <w:tblPrEx>
          <w:tblCellMar>
            <w:top w:w="0" w:type="dxa"/>
            <w:left w:w="108" w:type="dxa"/>
            <w:bottom w:w="0" w:type="dxa"/>
            <w:right w:w="108" w:type="dxa"/>
          </w:tblCellMar>
        </w:tblPrEx>
        <w:trPr>
          <w:trHeight w:val="879"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4215E03">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rPr>
              <w:t>1</w:t>
            </w:r>
            <w:r>
              <w:rPr>
                <w:rFonts w:hint="eastAsia" w:ascii="宋体" w:hAnsi="宋体" w:cs="宋体"/>
                <w:b/>
                <w:bCs/>
                <w:color w:val="000000"/>
                <w:kern w:val="0"/>
                <w:szCs w:val="21"/>
                <w:lang w:val="en-US" w:eastAsia="zh-CN"/>
              </w:rPr>
              <w:t>2</w:t>
            </w:r>
          </w:p>
        </w:tc>
        <w:tc>
          <w:tcPr>
            <w:tcW w:w="735" w:type="dxa"/>
            <w:tcBorders>
              <w:top w:val="single" w:color="000000" w:sz="4" w:space="0"/>
              <w:left w:val="single" w:color="000000" w:sz="4" w:space="0"/>
              <w:bottom w:val="single" w:color="000000" w:sz="4" w:space="0"/>
              <w:right w:val="single" w:color="000000" w:sz="4" w:space="0"/>
            </w:tcBorders>
            <w:vAlign w:val="center"/>
          </w:tcPr>
          <w:p w14:paraId="379CFFD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技术服务</w:t>
            </w:r>
          </w:p>
        </w:tc>
        <w:tc>
          <w:tcPr>
            <w:tcW w:w="6261" w:type="dxa"/>
            <w:tcBorders>
              <w:top w:val="single" w:color="000000" w:sz="4" w:space="0"/>
              <w:left w:val="single" w:color="000000" w:sz="4" w:space="0"/>
              <w:bottom w:val="single" w:color="000000" w:sz="4" w:space="0"/>
              <w:right w:val="single" w:color="000000" w:sz="4" w:space="0"/>
            </w:tcBorders>
            <w:vAlign w:val="center"/>
          </w:tcPr>
          <w:p w14:paraId="54C4138A">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包含项目实施中涉及到施工辅材、设备调试、产品培训服务，物流服务等</w:t>
            </w:r>
          </w:p>
        </w:tc>
        <w:tc>
          <w:tcPr>
            <w:tcW w:w="766" w:type="dxa"/>
            <w:tcBorders>
              <w:top w:val="single" w:color="000000" w:sz="4" w:space="0"/>
              <w:left w:val="single" w:color="000000" w:sz="4" w:space="0"/>
              <w:bottom w:val="single" w:color="000000" w:sz="4" w:space="0"/>
              <w:right w:val="single" w:color="000000" w:sz="4" w:space="0"/>
            </w:tcBorders>
            <w:vAlign w:val="center"/>
          </w:tcPr>
          <w:p w14:paraId="48C01DA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1</w:t>
            </w:r>
          </w:p>
        </w:tc>
        <w:tc>
          <w:tcPr>
            <w:tcW w:w="517" w:type="dxa"/>
            <w:tcBorders>
              <w:top w:val="single" w:color="000000" w:sz="4" w:space="0"/>
              <w:left w:val="single" w:color="000000" w:sz="4" w:space="0"/>
              <w:bottom w:val="single" w:color="000000" w:sz="4" w:space="0"/>
              <w:right w:val="single" w:color="000000" w:sz="4" w:space="0"/>
            </w:tcBorders>
            <w:vAlign w:val="center"/>
          </w:tcPr>
          <w:p w14:paraId="03B5C5C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项</w:t>
            </w:r>
          </w:p>
        </w:tc>
      </w:tr>
    </w:tbl>
    <w:p w14:paraId="300D611A">
      <w:pPr>
        <w:rPr>
          <w:rFonts w:hint="eastAsia" w:ascii="宋体" w:hAnsi="宋体" w:cs="宋体"/>
          <w:sz w:val="24"/>
        </w:rPr>
      </w:pPr>
    </w:p>
    <w:p w14:paraId="5459B01E">
      <w:pPr>
        <w:spacing w:line="360" w:lineRule="auto"/>
        <w:rPr>
          <w:rFonts w:hint="eastAsia" w:ascii="宋体" w:hAnsi="宋体" w:cs="宋体"/>
          <w:sz w:val="24"/>
        </w:rPr>
      </w:pPr>
    </w:p>
    <w:p w14:paraId="1805A07B"/>
    <w:p w14:paraId="18452BED">
      <w:bookmarkStart w:id="60" w:name="_GoBack"/>
      <w:bookmarkEnd w:id="60"/>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2754">
    <w:pPr>
      <w:pStyle w:val="5"/>
      <w:jc w:val="center"/>
    </w:pPr>
    <w:r>
      <w:fldChar w:fldCharType="begin"/>
    </w:r>
    <w:r>
      <w:instrText xml:space="preserve">PAGE   \* MERGEFORMAT</w:instrText>
    </w:r>
    <w:r>
      <w:fldChar w:fldCharType="separate"/>
    </w:r>
    <w:r>
      <w:rPr>
        <w:lang w:val="zh-CN" w:eastAsia="zh-CN"/>
      </w:rPr>
      <w:t>1</w:t>
    </w:r>
    <w:r>
      <w:rPr>
        <w:lang w:val="zh-CN" w:eastAsia="zh-CN"/>
      </w:rPr>
      <w:fldChar w:fldCharType="end"/>
    </w:r>
  </w:p>
  <w:p w14:paraId="0D7BECC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C3082"/>
    <w:multiLevelType w:val="singleLevel"/>
    <w:tmpl w:val="8AEC3082"/>
    <w:lvl w:ilvl="0" w:tentative="0">
      <w:start w:val="1"/>
      <w:numFmt w:val="chineseCounting"/>
      <w:suff w:val="nothing"/>
      <w:lvlText w:val="%1、"/>
      <w:lvlJc w:val="left"/>
      <w:rPr>
        <w:rFonts w:hint="eastAsia"/>
      </w:rPr>
    </w:lvl>
  </w:abstractNum>
  <w:abstractNum w:abstractNumId="1">
    <w:nsid w:val="FBBE0933"/>
    <w:multiLevelType w:val="singleLevel"/>
    <w:tmpl w:val="FBBE0933"/>
    <w:lvl w:ilvl="0" w:tentative="0">
      <w:start w:val="2"/>
      <w:numFmt w:val="chineseCounting"/>
      <w:suff w:val="nothing"/>
      <w:lvlText w:val="%1、"/>
      <w:lvlJc w:val="left"/>
      <w:rPr>
        <w:rFonts w:hint="eastAsia"/>
      </w:rPr>
    </w:lvl>
  </w:abstractNum>
  <w:abstractNum w:abstractNumId="2">
    <w:nsid w:val="FBFFF37D"/>
    <w:multiLevelType w:val="singleLevel"/>
    <w:tmpl w:val="FBFFF37D"/>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B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annotation text"/>
    <w:basedOn w:val="1"/>
    <w:qFormat/>
    <w:uiPriority w:val="0"/>
    <w:pPr>
      <w:jc w:val="left"/>
    </w:pPr>
  </w:style>
  <w:style w:type="paragraph" w:styleId="4">
    <w:name w:val="toc 3"/>
    <w:basedOn w:val="1"/>
    <w:next w:val="1"/>
    <w:qFormat/>
    <w:uiPriority w:val="0"/>
    <w:pPr>
      <w:ind w:left="840" w:leftChars="4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customStyle="1" w:styleId="10">
    <w:name w:val="null3"/>
    <w:qFormat/>
    <w:uiPriority w:val="0"/>
    <w:rPr>
      <w:rFonts w:hint="eastAsia" w:ascii="Calibri" w:hAnsi="Calibri" w:eastAsia="宋体" w:cs="Times New Roman"/>
      <w:kern w:val="0"/>
      <w:sz w:val="20"/>
      <w:szCs w:val="20"/>
      <w:lang w:val="en-US" w:eastAsia="zh-CN" w:bidi="ar-SA"/>
    </w:rPr>
  </w:style>
  <w:style w:type="paragraph" w:customStyle="1" w:styleId="11">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2026-02-28T04:05:48Z</dcterms:created>
  <dc:creator>lym</dc:creator>
  <cp:lastModifiedBy>gao</cp:lastModifiedBy>
  <dcterms:modified xsi:type="dcterms:W3CDTF">2026-02-28T04:06:46Z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eyJoZGlkIjoiYTQ5MjM4MTFiNDRhYTU5YzAzZjkxNTIyZjM5NzhjNWYiLCJ1c2VySWQiOiIxMDIyNDE1NDY4In0=</vt:lpwstr>
  </property>
  <property fmtid="{D5CDD505-2E9C-101B-9397-08002B2CF9AE}" pid="4" name="ICV">
    <vt:lpwstr>F11B4106A38946708E955B9430431BC9_12</vt:lpwstr>
  </property>
</Properties>
</file>