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九湖镇大梅溪村消老人活动中心工程</w:t>
      </w:r>
    </w:p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随机抽取预算中介机构需求书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项目概况</w:t>
      </w:r>
    </w:p>
    <w:p>
      <w:pPr>
        <w:numPr>
          <w:ilvl w:val="0"/>
          <w:numId w:val="2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项目名称：九湖镇大梅溪村老人活动中心。</w:t>
      </w:r>
    </w:p>
    <w:p>
      <w:pPr>
        <w:numPr>
          <w:ilvl w:val="0"/>
          <w:numId w:val="2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建设地点：九湖镇大梅溪村。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项目预算价：47.93万元。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资金来源：村自筹。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前期情况：需根据该设计图、预算进行工程造价预算审核。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服务内容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工程造价预审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预审编制费用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本项目预审服务费1000元包干，不再另行支付其他费用。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服务期限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自本项目合同生效之日起10个工作日时限。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业主电话：赵艺农 13605082439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其他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为提高项目实施效率，考虑到出行安全隐患，减少额外支出，建议服务地在漳州市区或高新区内，编制单位需要应业主要求到现场对接，请参与报名的相关中介服务机构充分考虑，采购单位将该要求作为服务评价的依据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采购人：漳州市龙海区九湖镇大梅溪村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DFE47"/>
    <w:multiLevelType w:val="singleLevel"/>
    <w:tmpl w:val="ABCDFE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A9BDFF"/>
    <w:multiLevelType w:val="singleLevel"/>
    <w:tmpl w:val="00A9B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zU1OWY4NjczMTFhZjBhZWQwMDM5NGE5YjI4NGUifQ=="/>
  </w:docVars>
  <w:rsids>
    <w:rsidRoot w:val="00000000"/>
    <w:rsid w:val="111D6B2A"/>
    <w:rsid w:val="429E4952"/>
    <w:rsid w:val="52AD755F"/>
    <w:rsid w:val="600B330D"/>
    <w:rsid w:val="680A6B81"/>
    <w:rsid w:val="74B466D9"/>
    <w:rsid w:val="77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2024-03-27T01:21:00Z</dcterms:created>
  <dc:creator>Administrator.USER-20210825SY</dc:creator>
  <cp:lastModifiedBy>Acer</cp:lastModifiedBy>
  <dcterms:modified xsi:type="dcterms:W3CDTF">2024-05-14T14:13:11Z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96C9D95F4C3E4E158C34DE423037E96A_12</vt:lpwstr>
  </property>
</Properties>
</file>