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EE5EE">
      <w:pPr>
        <w:rPr>
          <w:rFonts w:hint="eastAsia"/>
        </w:rPr>
      </w:pPr>
    </w:p>
    <w:p w14:paraId="7A8F10D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亳州洁能电力有限公司</w:t>
      </w:r>
      <w:r>
        <w:rPr>
          <w:rFonts w:hint="eastAsia"/>
          <w:sz w:val="28"/>
          <w:szCs w:val="36"/>
        </w:rPr>
        <w:t>《</w:t>
      </w:r>
      <w:r>
        <w:rPr>
          <w:rFonts w:hint="eastAsia"/>
          <w:sz w:val="28"/>
          <w:szCs w:val="36"/>
          <w:lang w:val="en-US" w:eastAsia="zh-CN"/>
        </w:rPr>
        <w:t>除臭</w:t>
      </w:r>
      <w:r>
        <w:rPr>
          <w:rFonts w:hint="eastAsia"/>
          <w:sz w:val="28"/>
          <w:szCs w:val="36"/>
        </w:rPr>
        <w:t>新风系统</w:t>
      </w:r>
      <w:r>
        <w:rPr>
          <w:rFonts w:hint="eastAsia"/>
          <w:sz w:val="28"/>
          <w:szCs w:val="36"/>
          <w:lang w:val="en-US" w:eastAsia="zh-CN"/>
        </w:rPr>
        <w:t>滤网清洗剂采购技术规格书</w:t>
      </w:r>
      <w:r>
        <w:rPr>
          <w:rFonts w:hint="eastAsia"/>
          <w:sz w:val="28"/>
          <w:szCs w:val="36"/>
        </w:rPr>
        <w:t>》</w:t>
      </w:r>
    </w:p>
    <w:p w14:paraId="05B3C224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一、工程概况 本施工方案旨在为</w:t>
      </w:r>
      <w:r>
        <w:rPr>
          <w:rFonts w:hint="eastAsia"/>
          <w:sz w:val="28"/>
          <w:szCs w:val="36"/>
          <w:lang w:val="en-US" w:eastAsia="zh-CN"/>
        </w:rPr>
        <w:t>亳州洁能电力有限公司</w:t>
      </w:r>
      <w:r>
        <w:rPr>
          <w:rFonts w:hint="eastAsia"/>
          <w:sz w:val="28"/>
          <w:szCs w:val="36"/>
        </w:rPr>
        <w:t>提供高效、优质的新风系统</w:t>
      </w:r>
      <w:r>
        <w:rPr>
          <w:rFonts w:hint="eastAsia"/>
          <w:sz w:val="28"/>
          <w:szCs w:val="36"/>
          <w:lang w:val="en-US" w:eastAsia="zh-CN"/>
        </w:rPr>
        <w:t>保持空气清新</w:t>
      </w:r>
      <w:r>
        <w:rPr>
          <w:rFonts w:hint="eastAsia"/>
          <w:sz w:val="28"/>
          <w:szCs w:val="36"/>
        </w:rPr>
        <w:t>。该项目涵盖</w:t>
      </w:r>
      <w:r>
        <w:rPr>
          <w:rFonts w:hint="eastAsia"/>
          <w:sz w:val="28"/>
          <w:szCs w:val="36"/>
          <w:lang w:val="en-US" w:eastAsia="zh-CN"/>
        </w:rPr>
        <w:t>三套全热交换高效新风机</w:t>
      </w:r>
      <w:r>
        <w:rPr>
          <w:rFonts w:hint="eastAsia"/>
          <w:sz w:val="28"/>
          <w:szCs w:val="36"/>
        </w:rPr>
        <w:t>，包括</w:t>
      </w:r>
      <w:r>
        <w:rPr>
          <w:rFonts w:hint="eastAsia"/>
          <w:sz w:val="28"/>
          <w:szCs w:val="36"/>
          <w:lang w:val="en-US" w:eastAsia="zh-CN"/>
        </w:rPr>
        <w:t>一期垃圾吊控制室及五楼参观大厅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其中垃圾吊控制室安装一套、五楼参观大厅安装两套，采用定期杀菌、更换三级滤网及添加空气清新剂等措施，保证室内空气清新。</w:t>
      </w:r>
    </w:p>
    <w:p w14:paraId="563E8C4D">
      <w:pPr>
        <w:spacing w:line="360" w:lineRule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二、</w:t>
      </w:r>
      <w:r>
        <w:rPr>
          <w:rFonts w:hint="eastAsia"/>
          <w:sz w:val="28"/>
          <w:szCs w:val="36"/>
          <w:lang w:val="en-US" w:eastAsia="zh-CN"/>
        </w:rPr>
        <w:t>使用要求</w:t>
      </w:r>
    </w:p>
    <w:p w14:paraId="442278D2"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固定日期检查</w:t>
      </w:r>
      <w:r>
        <w:rPr>
          <w:rFonts w:hint="eastAsia"/>
          <w:sz w:val="28"/>
          <w:szCs w:val="36"/>
          <w:lang w:val="en-US" w:eastAsia="zh-CN"/>
        </w:rPr>
        <w:t>更换</w:t>
      </w:r>
      <w:r>
        <w:rPr>
          <w:rFonts w:hint="eastAsia"/>
          <w:sz w:val="28"/>
          <w:szCs w:val="36"/>
        </w:rPr>
        <w:t>滤芯使用情况</w:t>
      </w:r>
      <w:r>
        <w:rPr>
          <w:rFonts w:hint="eastAsia"/>
          <w:sz w:val="28"/>
          <w:szCs w:val="36"/>
          <w:lang w:eastAsia="zh-CN"/>
        </w:rPr>
        <w:t>：</w:t>
      </w:r>
    </w:p>
    <w:p w14:paraId="3B3C0888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每年4-6月份杨絮高发季节每半个月更换</w:t>
      </w:r>
      <w:r>
        <w:rPr>
          <w:rFonts w:hint="eastAsia"/>
          <w:sz w:val="28"/>
          <w:szCs w:val="36"/>
        </w:rPr>
        <w:t>G4无纺布初级过滤器（过滤10um以上的粉尘）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其他月份每月更换一次，全年共计45套</w:t>
      </w:r>
      <w:r>
        <w:rPr>
          <w:rFonts w:hint="eastAsia"/>
          <w:sz w:val="28"/>
          <w:szCs w:val="36"/>
        </w:rPr>
        <w:t>。</w:t>
      </w:r>
    </w:p>
    <w:p w14:paraId="4EFF2F65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每</w:t>
      </w:r>
      <w:r>
        <w:rPr>
          <w:rFonts w:hint="eastAsia"/>
          <w:sz w:val="28"/>
          <w:szCs w:val="36"/>
          <w:lang w:val="en-US" w:eastAsia="zh-CN"/>
        </w:rPr>
        <w:t>三个月更换一次</w:t>
      </w:r>
      <w:r>
        <w:rPr>
          <w:rFonts w:hint="eastAsia"/>
          <w:sz w:val="28"/>
          <w:szCs w:val="36"/>
        </w:rPr>
        <w:t>活性炭过滤器（净化室外的游离甲醛等异味气体）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全年共计12套</w:t>
      </w:r>
      <w:r>
        <w:rPr>
          <w:rFonts w:hint="eastAsia"/>
          <w:sz w:val="28"/>
          <w:szCs w:val="36"/>
        </w:rPr>
        <w:t>。</w:t>
      </w:r>
    </w:p>
    <w:p w14:paraId="449828DF">
      <w:pPr>
        <w:spacing w:line="360" w:lineRule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每三个月更换一次</w:t>
      </w:r>
      <w:r>
        <w:rPr>
          <w:rFonts w:hint="eastAsia"/>
          <w:sz w:val="28"/>
          <w:szCs w:val="36"/>
        </w:rPr>
        <w:t>HAPA过滤器（净化细菌、病毒、pm2.5、0.1um-0.3um颗粒、）国际公认的最高效过滤材料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全年共计12套。</w:t>
      </w:r>
    </w:p>
    <w:p w14:paraId="0BEBDB9F">
      <w:pPr>
        <w:spacing w:line="36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每</w:t>
      </w:r>
      <w:r>
        <w:rPr>
          <w:rFonts w:hint="eastAsia"/>
          <w:sz w:val="28"/>
          <w:szCs w:val="36"/>
          <w:lang w:val="en-US" w:eastAsia="zh-CN"/>
        </w:rPr>
        <w:t>次更换滤网时，同时更换添加足量</w:t>
      </w:r>
      <w:r>
        <w:rPr>
          <w:rFonts w:hint="eastAsia"/>
          <w:sz w:val="28"/>
          <w:szCs w:val="36"/>
        </w:rPr>
        <w:t>香薰清新剂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全年共计400盒。</w:t>
      </w:r>
    </w:p>
    <w:p w14:paraId="3F289DCB">
      <w:pPr>
        <w:spacing w:line="36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系统</w:t>
      </w:r>
      <w:r>
        <w:rPr>
          <w:rFonts w:hint="eastAsia"/>
          <w:sz w:val="28"/>
          <w:szCs w:val="36"/>
          <w:lang w:val="en-US" w:eastAsia="zh-CN"/>
        </w:rPr>
        <w:t>检查</w:t>
      </w:r>
    </w:p>
    <w:p w14:paraId="56521488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开启新风系统，检查设备运行是否正常，风量、风压是否符合设计要求。</w:t>
      </w:r>
    </w:p>
    <w:p w14:paraId="4083E208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调整风口的风量分配，确保室内各区域的新风供应均匀。</w:t>
      </w:r>
    </w:p>
    <w:p w14:paraId="615979EE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检查系统的密封性，处理漏风部位。</w:t>
      </w:r>
    </w:p>
    <w:p w14:paraId="57E677F0">
      <w:pPr>
        <w:spacing w:line="36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检查香薰清洗剂是否正常。</w:t>
      </w:r>
    </w:p>
    <w:p w14:paraId="48F44CC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ZjU5YTM0MDRjMjY4MDJkOGJmMDVlMDdlM2RlMzMifQ=="/>
  </w:docVars>
  <w:rsids>
    <w:rsidRoot w:val="00000000"/>
    <w:rsid w:val="02C976C7"/>
    <w:rsid w:val="07A8437E"/>
    <w:rsid w:val="0B54068B"/>
    <w:rsid w:val="0CCD1A0E"/>
    <w:rsid w:val="0EBB2940"/>
    <w:rsid w:val="0F716E95"/>
    <w:rsid w:val="183B3DB9"/>
    <w:rsid w:val="1D167B9D"/>
    <w:rsid w:val="1F5322F7"/>
    <w:rsid w:val="214E73B2"/>
    <w:rsid w:val="2879797C"/>
    <w:rsid w:val="2DFB7085"/>
    <w:rsid w:val="2E6D7F83"/>
    <w:rsid w:val="379320DC"/>
    <w:rsid w:val="442962A2"/>
    <w:rsid w:val="445D7CFA"/>
    <w:rsid w:val="4D001E3F"/>
    <w:rsid w:val="4DFB0B27"/>
    <w:rsid w:val="532F2DE8"/>
    <w:rsid w:val="573E073D"/>
    <w:rsid w:val="580469B3"/>
    <w:rsid w:val="5CD362F6"/>
    <w:rsid w:val="5E8710E6"/>
    <w:rsid w:val="5F483809"/>
    <w:rsid w:val="67517410"/>
    <w:rsid w:val="6A4C1934"/>
    <w:rsid w:val="70A50560"/>
    <w:rsid w:val="7A49604F"/>
    <w:rsid w:val="7E2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474</Characters>
  <Lines>0</Lines>
  <Paragraphs>0</Paragraphs>
  <TotalTime>17</TotalTime>
  <ScaleCrop>false</ScaleCrop>
  <LinksUpToDate>false</LinksUpToDate>
  <CharactersWithSpaces>476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2024-10-12T01:12:00Z</dcterms:created>
  <dc:creator>HUAWEI</dc:creator>
  <cp:lastModifiedBy>董利军</cp:lastModifiedBy>
  <dcterms:modified xsi:type="dcterms:W3CDTF">2025-06-24T00:56:47Z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2874E9C8E3F14604A8C9D7C3EB7768B6_12</vt:lpwstr>
  </property>
  <property fmtid="{D5CDD505-2E9C-101B-9397-08002B2CF9AE}" pid="4" name="KSOTemplateDocerSaveRecord">
    <vt:lpwstr>eyJoZGlkIjoiMmQwZmViODQ0YzY2NTFlNTRmMWJiMGQ3ODIzOWQyNWMiLCJ1c2VySWQiOiIzNjY2NDg1ODAifQ==</vt:lpwstr>
  </property>
</Properties>
</file>