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EF7A5" w14:textId="77777777" w:rsidR="00977BAD" w:rsidRDefault="00F824D7">
      <w:pPr>
        <w:jc w:val="center"/>
        <w:rPr>
          <w:rFonts w:ascii="宋体" w:hAnsi="宋体" w:cs="宋体"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/>
          <w:b/>
          <w:bCs/>
          <w:color w:val="333333"/>
          <w:sz w:val="36"/>
          <w:szCs w:val="36"/>
        </w:rPr>
        <w:t>桂林医科大学智能医学与生物技术学院科研</w:t>
      </w:r>
      <w:r>
        <w:rPr>
          <w:rFonts w:ascii="微软雅黑" w:eastAsia="微软雅黑" w:hAnsi="微软雅黑" w:cs="微软雅黑"/>
          <w:b/>
          <w:bCs/>
          <w:color w:val="333333"/>
          <w:sz w:val="36"/>
          <w:szCs w:val="36"/>
        </w:rPr>
        <w:t>GPU</w:t>
      </w:r>
      <w:r>
        <w:rPr>
          <w:rFonts w:ascii="微软雅黑" w:eastAsia="微软雅黑" w:hAnsi="微软雅黑" w:cs="微软雅黑"/>
          <w:b/>
          <w:bCs/>
          <w:color w:val="333333"/>
          <w:sz w:val="36"/>
          <w:szCs w:val="36"/>
        </w:rPr>
        <w:t>计算服务器采购项目需求征集</w:t>
      </w:r>
    </w:p>
    <w:tbl>
      <w:tblPr>
        <w:tblpPr w:leftFromText="180" w:rightFromText="180" w:vertAnchor="page" w:horzAnchor="page" w:tblpXSpec="center" w:tblpY="2913"/>
        <w:tblOverlap w:val="never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43"/>
        <w:gridCol w:w="146"/>
        <w:gridCol w:w="1165"/>
        <w:gridCol w:w="3279"/>
        <w:gridCol w:w="567"/>
        <w:gridCol w:w="509"/>
        <w:gridCol w:w="1050"/>
        <w:gridCol w:w="992"/>
      </w:tblGrid>
      <w:tr w:rsidR="00977BAD" w14:paraId="4A028CC9" w14:textId="77777777">
        <w:trPr>
          <w:trHeight w:val="82"/>
          <w:jc w:val="center"/>
        </w:trPr>
        <w:tc>
          <w:tcPr>
            <w:tcW w:w="9129" w:type="dxa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FDEA59" w14:textId="77777777" w:rsidR="00977BAD" w:rsidRDefault="00F824D7">
            <w:pPr>
              <w:pStyle w:val="1-1"/>
              <w:jc w:val="both"/>
              <w:rPr>
                <w:rFonts w:cs="宋体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cs="宋体" w:hint="eastAsia"/>
                <w:bCs w:val="0"/>
                <w:color w:val="000000" w:themeColor="text1"/>
                <w:sz w:val="28"/>
                <w:szCs w:val="28"/>
              </w:rPr>
              <w:t>附件：</w:t>
            </w:r>
            <w:r>
              <w:rPr>
                <w:rFonts w:cs="宋体" w:hint="eastAsia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Cs w:val="0"/>
                <w:color w:val="000000" w:themeColor="text1"/>
                <w:sz w:val="28"/>
                <w:szCs w:val="28"/>
              </w:rPr>
              <w:t>需求征集明细表</w:t>
            </w:r>
          </w:p>
        </w:tc>
      </w:tr>
      <w:tr w:rsidR="00977BAD" w14:paraId="1ED1411C" w14:textId="77777777">
        <w:trPr>
          <w:trHeight w:val="356"/>
          <w:jc w:val="center"/>
        </w:trPr>
        <w:tc>
          <w:tcPr>
            <w:tcW w:w="9129" w:type="dxa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C6DFD3" w14:textId="77777777" w:rsidR="00977BAD" w:rsidRDefault="00F824D7">
            <w:pPr>
              <w:pStyle w:val="1-1"/>
              <w:jc w:val="both"/>
              <w:rPr>
                <w:rFonts w:cs="宋体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cs="宋体" w:hint="eastAsia"/>
                <w:bCs w:val="0"/>
                <w:color w:val="000000" w:themeColor="text1"/>
                <w:sz w:val="28"/>
                <w:szCs w:val="28"/>
              </w:rPr>
              <w:t>一、技术要求</w:t>
            </w:r>
          </w:p>
        </w:tc>
      </w:tr>
      <w:tr w:rsidR="00977BAD" w14:paraId="3FC79351" w14:textId="77777777">
        <w:trPr>
          <w:trHeight w:val="454"/>
          <w:jc w:val="center"/>
        </w:trPr>
        <w:tc>
          <w:tcPr>
            <w:tcW w:w="378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506C478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043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A6758B7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采购内容</w:t>
            </w:r>
          </w:p>
        </w:tc>
        <w:tc>
          <w:tcPr>
            <w:tcW w:w="1311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0CF3DF7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品牌型号、生产厂家</w:t>
            </w:r>
          </w:p>
        </w:tc>
        <w:tc>
          <w:tcPr>
            <w:tcW w:w="3279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6D3E6E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技术参数</w:t>
            </w:r>
          </w:p>
        </w:tc>
        <w:tc>
          <w:tcPr>
            <w:tcW w:w="567" w:type="dxa"/>
            <w:vAlign w:val="center"/>
          </w:tcPr>
          <w:p w14:paraId="38224D8C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计量</w:t>
            </w:r>
          </w:p>
          <w:p w14:paraId="35A10C68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单位</w:t>
            </w:r>
          </w:p>
        </w:tc>
        <w:tc>
          <w:tcPr>
            <w:tcW w:w="509" w:type="dxa"/>
            <w:vAlign w:val="center"/>
          </w:tcPr>
          <w:p w14:paraId="7160F03C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数量</w:t>
            </w:r>
          </w:p>
        </w:tc>
        <w:tc>
          <w:tcPr>
            <w:tcW w:w="1050" w:type="dxa"/>
            <w:vAlign w:val="center"/>
          </w:tcPr>
          <w:p w14:paraId="4670BF27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单价</w:t>
            </w:r>
          </w:p>
          <w:p w14:paraId="0E8AACB1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（元）</w:t>
            </w:r>
          </w:p>
        </w:tc>
        <w:tc>
          <w:tcPr>
            <w:tcW w:w="992" w:type="dxa"/>
            <w:vAlign w:val="center"/>
          </w:tcPr>
          <w:p w14:paraId="3A86A165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小计</w:t>
            </w:r>
          </w:p>
          <w:p w14:paraId="5F52243B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（元）</w:t>
            </w:r>
          </w:p>
        </w:tc>
      </w:tr>
      <w:tr w:rsidR="00977BAD" w14:paraId="0AD20FAC" w14:textId="77777777">
        <w:trPr>
          <w:trHeight w:val="692"/>
          <w:jc w:val="center"/>
        </w:trPr>
        <w:tc>
          <w:tcPr>
            <w:tcW w:w="378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2FB9E2" w14:textId="77777777" w:rsidR="00977BAD" w:rsidRDefault="00F824D7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1.</w:t>
            </w:r>
          </w:p>
        </w:tc>
        <w:tc>
          <w:tcPr>
            <w:tcW w:w="1043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C6770A" w14:textId="77777777" w:rsidR="00977BAD" w:rsidRDefault="00F824D7">
            <w:pPr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GPU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服务器</w:t>
            </w:r>
          </w:p>
        </w:tc>
        <w:tc>
          <w:tcPr>
            <w:tcW w:w="1311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3EA234C" w14:textId="77777777" w:rsidR="00977BAD" w:rsidRDefault="00F824D7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品牌型号：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H3C UniServer R4900 G5</w:t>
            </w:r>
          </w:p>
          <w:p w14:paraId="47D87C6C" w14:textId="77777777" w:rsidR="00977BAD" w:rsidRDefault="00F824D7">
            <w:pPr>
              <w:pStyle w:val="a0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生产厂家：</w:t>
            </w:r>
          </w:p>
          <w:p w14:paraId="6EBD6E39" w14:textId="77777777" w:rsidR="00977BAD" w:rsidRDefault="00F824D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新华三技术有限公司</w:t>
            </w:r>
          </w:p>
        </w:tc>
        <w:tc>
          <w:tcPr>
            <w:tcW w:w="3279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6DC8FCC" w14:textId="77777777" w:rsidR="00977BAD" w:rsidRDefault="00F824D7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、硬件规格：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2U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机架式服务器；</w:t>
            </w:r>
          </w:p>
          <w:p w14:paraId="6618E18F" w14:textId="77777777" w:rsidR="00977BAD" w:rsidRDefault="00F824D7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CPU: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配置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6326(2.9GHz/16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/24MB/185W)CPU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模块；</w:t>
            </w:r>
          </w:p>
          <w:p w14:paraId="5AE51BBE" w14:textId="77777777" w:rsidR="00977BAD" w:rsidRDefault="00F824D7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、内存：配置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*64GB DDR4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内存。支持多达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DDR4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内存，速率最高支持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3200MT/s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，支持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RDIMM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LRDIMM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，单颗处理器最大容量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6TB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；</w:t>
            </w:r>
          </w:p>
          <w:p w14:paraId="5AD44208" w14:textId="77777777" w:rsidR="00977BAD" w:rsidRDefault="00F824D7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、硬盘：配置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块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3.84TB 6Gb/s SATA 2.5in RI SSD UCS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硬盘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，最多支持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块硬盘；</w:t>
            </w:r>
          </w:p>
          <w:p w14:paraId="2B7496DD" w14:textId="77777777" w:rsidR="00977BAD" w:rsidRDefault="00F824D7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RAID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卡：配置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块专用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12GB 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端口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Raid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GB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缓存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)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，含掉电保护模块，支持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RAID0/1/5/6/10/50/60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等；</w:t>
            </w:r>
          </w:p>
          <w:p w14:paraId="55E81498" w14:textId="77777777" w:rsidR="00977BAD" w:rsidRDefault="00F824D7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、网卡：配置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端口千兆电接口，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端口万兆光接口；</w:t>
            </w:r>
          </w:p>
          <w:p w14:paraId="039CFAB6" w14:textId="77777777" w:rsidR="00977BAD" w:rsidRDefault="00F824D7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、支持多达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PCIe 4.0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标准插槽和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OCP 3.0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插槽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PCIe 4.0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速率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（提供相关证明材料（包括但不限于彩页或官网、功能截图或第三方检测机构出具的带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CMA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标识的检测报告复印件等））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；</w:t>
            </w:r>
          </w:p>
          <w:p w14:paraId="485D7017" w14:textId="77777777" w:rsidR="00977BAD" w:rsidRDefault="00F824D7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GPU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显卡：配置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张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NVIDIA L20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图形卡，单卡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11776 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CUDA 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核心，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48GB GDDR6 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显存，显存位宽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384bit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，显存带宽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864GB/s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，算力≥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59TFLOPS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；</w:t>
            </w:r>
          </w:p>
          <w:p w14:paraId="5815D953" w14:textId="77777777" w:rsidR="00977BAD" w:rsidRDefault="00F824D7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、电源：配置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1+1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支持热插拔冗余风扇模块和白金级冗余电源模块，单电源功率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2700W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；</w:t>
            </w:r>
          </w:p>
          <w:p w14:paraId="7AC34AF6" w14:textId="77777777" w:rsidR="00977BAD" w:rsidRDefault="00F824D7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、接口：标配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个前置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VGA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个后置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VGA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个串口，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USB 3.0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前置，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后置，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内置），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个前置专用管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理接口；</w:t>
            </w:r>
          </w:p>
          <w:p w14:paraId="14E32EB1" w14:textId="77777777" w:rsidR="00977BAD" w:rsidRDefault="00F824D7">
            <w:pPr>
              <w:pStyle w:val="a0"/>
              <w:ind w:firstLineChars="0" w:firstLine="0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、配件：配套安装导轨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；</w:t>
            </w:r>
          </w:p>
          <w:p w14:paraId="022A9A4F" w14:textId="77777777" w:rsidR="00977BAD" w:rsidRDefault="00F824D7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lastRenderedPageBreak/>
              <w:t>12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、支持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LCD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可触摸智能管理模块，支持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64M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本地显存（提供相关证明材料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（包括但不限于彩页或官网、功能截图或第三方检测机构出具的带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CMA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标识的检测报告复印件等））；</w:t>
            </w:r>
          </w:p>
          <w:p w14:paraId="114E838C" w14:textId="77777777" w:rsidR="00977BAD" w:rsidRDefault="00F824D7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温度展示：支持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温度展示各组件温度传感器的分布图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（提供相关证明材料（包括但不限于彩页或官网、功能截图或第三方检测机构出具的带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CMA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标识的检测报告复印件等））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；</w:t>
            </w:r>
          </w:p>
          <w:p w14:paraId="723650BC" w14:textId="77777777" w:rsidR="00977BAD" w:rsidRDefault="00F824D7"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、联合管理：设备自带小规模服务器统一管理的能力（管理服务器的数量≥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台），对已添加的服务器设备查看可管理设备的基本状态信息、执行电源管理，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KVM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访问、批量删除等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（提供相关证明材料（包括但不限于彩页或官网、功能截图或第三方检测机构出具的带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CMA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标识的检测报告复印件等））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。</w:t>
            </w:r>
          </w:p>
          <w:p w14:paraId="75FF9347" w14:textId="77777777" w:rsidR="00977BAD" w:rsidRDefault="00F824D7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、工作温度：支持最高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5-45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C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标准工作温度；</w:t>
            </w:r>
          </w:p>
          <w:p w14:paraId="230B0C9F" w14:textId="77777777" w:rsidR="00977BAD" w:rsidRDefault="00F824D7">
            <w:pPr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、</w:t>
            </w:r>
            <w:r>
              <w:rPr>
                <w:rFonts w:ascii="宋体" w:hAnsi="宋体" w:cs="Arial" w:hint="eastAsia"/>
                <w:color w:val="FF0000"/>
              </w:rPr>
              <w:t>为确保产品质量及的售后服务，成交供应商于</w:t>
            </w:r>
            <w:r>
              <w:rPr>
                <w:rFonts w:ascii="宋体" w:hAnsi="宋体" w:cs="Arial" w:hint="eastAsia"/>
                <w:color w:val="FF0000"/>
              </w:rPr>
              <w:t>合同签订前</w:t>
            </w:r>
            <w:r>
              <w:rPr>
                <w:rFonts w:ascii="宋体" w:hAnsi="宋体" w:cs="Arial" w:hint="eastAsia"/>
                <w:color w:val="FF0000"/>
              </w:rPr>
              <w:t>必须提供</w:t>
            </w:r>
            <w:r>
              <w:rPr>
                <w:rFonts w:ascii="宋体" w:hAnsi="宋体" w:cs="宋体" w:hint="eastAsia"/>
                <w:color w:val="FF0000"/>
              </w:rPr>
              <w:t>产品</w:t>
            </w:r>
            <w:r>
              <w:rPr>
                <w:rFonts w:ascii="宋体" w:hAnsi="宋体" w:cs="Arial" w:hint="eastAsia"/>
                <w:color w:val="FF0000"/>
              </w:rPr>
              <w:t>生产厂家针对</w:t>
            </w:r>
            <w:r>
              <w:rPr>
                <w:rFonts w:ascii="宋体" w:hAnsi="宋体" w:cs="宋体" w:hint="eastAsia"/>
                <w:color w:val="FF0000"/>
              </w:rPr>
              <w:t>本项目的</w:t>
            </w:r>
            <w:r>
              <w:rPr>
                <w:rFonts w:ascii="宋体" w:hAnsi="宋体" w:cs="Arial" w:hint="eastAsia"/>
                <w:color w:val="FF0000"/>
              </w:rPr>
              <w:t>原厂供货证明</w:t>
            </w:r>
            <w:r>
              <w:rPr>
                <w:rFonts w:ascii="宋体" w:hAnsi="宋体" w:cs="宋体" w:hint="eastAsia"/>
                <w:color w:val="FF0000"/>
              </w:rPr>
              <w:t>（加盖原生产厂商公章）</w:t>
            </w:r>
            <w:r>
              <w:rPr>
                <w:rFonts w:ascii="宋体" w:hAnsi="宋体" w:cs="Arial" w:hint="eastAsia"/>
                <w:color w:val="FF0000"/>
              </w:rPr>
              <w:t>及售后服务承诺函原件（加盖生产厂家公章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0"/>
                <w:szCs w:val="20"/>
              </w:rPr>
              <w:t>。</w:t>
            </w:r>
          </w:p>
        </w:tc>
        <w:tc>
          <w:tcPr>
            <w:tcW w:w="567" w:type="dxa"/>
            <w:vAlign w:val="center"/>
          </w:tcPr>
          <w:p w14:paraId="02C77DBD" w14:textId="77777777" w:rsidR="00977BAD" w:rsidRDefault="00F824D7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lastRenderedPageBreak/>
              <w:t>台</w:t>
            </w:r>
          </w:p>
        </w:tc>
        <w:tc>
          <w:tcPr>
            <w:tcW w:w="509" w:type="dxa"/>
            <w:vAlign w:val="center"/>
          </w:tcPr>
          <w:p w14:paraId="6F782F1E" w14:textId="77777777" w:rsidR="00977BAD" w:rsidRDefault="00F824D7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1</w:t>
            </w:r>
          </w:p>
        </w:tc>
        <w:tc>
          <w:tcPr>
            <w:tcW w:w="1050" w:type="dxa"/>
            <w:vAlign w:val="center"/>
          </w:tcPr>
          <w:p w14:paraId="1E385D6A" w14:textId="77777777" w:rsidR="00977BAD" w:rsidRDefault="00F824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360000.00</w:t>
            </w:r>
          </w:p>
        </w:tc>
        <w:tc>
          <w:tcPr>
            <w:tcW w:w="992" w:type="dxa"/>
            <w:vAlign w:val="center"/>
          </w:tcPr>
          <w:p w14:paraId="755E6DB1" w14:textId="77777777" w:rsidR="00977BAD" w:rsidRDefault="00F824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360000.00</w:t>
            </w:r>
          </w:p>
        </w:tc>
      </w:tr>
      <w:tr w:rsidR="00977BAD" w14:paraId="65FA5BEB" w14:textId="77777777">
        <w:trPr>
          <w:trHeight w:val="454"/>
          <w:jc w:val="center"/>
        </w:trPr>
        <w:tc>
          <w:tcPr>
            <w:tcW w:w="6578" w:type="dxa"/>
            <w:gridSpan w:val="6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9AFB96C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合计（大写：人民币</w:t>
            </w:r>
            <w:r>
              <w:rPr>
                <w:rFonts w:ascii="宋体" w:hAnsi="宋体" w:hint="eastAsia"/>
                <w:b/>
                <w:bCs/>
                <w:color w:val="000000" w:themeColor="text1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  <w:u w:val="single"/>
              </w:rPr>
              <w:t>叁拾陆万</w:t>
            </w:r>
            <w:r>
              <w:rPr>
                <w:rFonts w:ascii="宋体" w:hAnsi="宋体" w:hint="eastAsia"/>
                <w:b/>
                <w:bCs/>
                <w:color w:val="000000" w:themeColor="text1"/>
                <w:u w:val="single"/>
              </w:rPr>
              <w:t>元整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14:paraId="6B0722AD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（小写）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¥</w:t>
            </w:r>
            <w:r>
              <w:rPr>
                <w:rFonts w:ascii="宋体" w:hAnsi="宋体" w:hint="eastAsia"/>
                <w:b/>
                <w:bCs/>
                <w:color w:val="000000" w:themeColor="text1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  <w:u w:val="single"/>
              </w:rPr>
              <w:t>360000.00</w:t>
            </w:r>
            <w:r>
              <w:rPr>
                <w:rFonts w:ascii="宋体" w:hAnsi="宋体" w:hint="eastAsia"/>
                <w:b/>
                <w:bCs/>
                <w:color w:val="000000" w:themeColor="text1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元</w:t>
            </w:r>
          </w:p>
        </w:tc>
      </w:tr>
      <w:tr w:rsidR="00977BAD" w14:paraId="039759B9" w14:textId="77777777">
        <w:trPr>
          <w:trHeight w:val="454"/>
          <w:jc w:val="center"/>
        </w:trPr>
        <w:tc>
          <w:tcPr>
            <w:tcW w:w="9129" w:type="dxa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E5C9B01" w14:textId="77777777" w:rsidR="00977BAD" w:rsidRDefault="00F824D7"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二、商务要求</w:t>
            </w:r>
          </w:p>
        </w:tc>
      </w:tr>
      <w:tr w:rsidR="00977BAD" w14:paraId="2014CC86" w14:textId="77777777">
        <w:trPr>
          <w:trHeight w:val="498"/>
          <w:jc w:val="center"/>
        </w:trPr>
        <w:tc>
          <w:tcPr>
            <w:tcW w:w="1567" w:type="dxa"/>
            <w:gridSpan w:val="3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95D9323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质保期</w:t>
            </w:r>
          </w:p>
        </w:tc>
        <w:tc>
          <w:tcPr>
            <w:tcW w:w="7562" w:type="dxa"/>
            <w:gridSpan w:val="6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CE5C13" w14:textId="77777777" w:rsidR="00977BAD" w:rsidRDefault="00F824D7"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1.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按国家有关产品“三包”规定执行“三包”，自交货验收合格之日起所有软硬件设备、配件提供</w:t>
            </w:r>
            <w:r>
              <w:rPr>
                <w:rFonts w:ascii="宋体" w:hAnsi="宋体" w:hint="eastAsia"/>
                <w:b/>
                <w:bCs/>
                <w:color w:val="000000" w:themeColor="text1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 w:themeColor="text1"/>
                <w:u w:val="single"/>
              </w:rPr>
              <w:t xml:space="preserve">3 </w:t>
            </w:r>
            <w:r>
              <w:rPr>
                <w:rFonts w:ascii="宋体" w:hAnsi="宋体" w:hint="eastAsia"/>
                <w:b/>
                <w:bCs/>
                <w:color w:val="000000" w:themeColor="text1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年的免费质保及软件免费升级服务（分项货物要求中有特别注明的，按特别注明的执行）。</w:t>
            </w:r>
          </w:p>
          <w:p w14:paraId="300E07AF" w14:textId="77777777" w:rsidR="00977BAD" w:rsidRDefault="00F824D7"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2.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从通过验收即日起质保期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/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服务期内所有由于质量问题导致的软、硬件产品故障以免费保修、免费人工及免费更换备件标准上门服务，并提供终身维护。</w:t>
            </w:r>
          </w:p>
        </w:tc>
      </w:tr>
      <w:tr w:rsidR="00977BAD" w14:paraId="671407E0" w14:textId="77777777">
        <w:trPr>
          <w:trHeight w:val="498"/>
          <w:jc w:val="center"/>
        </w:trPr>
        <w:tc>
          <w:tcPr>
            <w:tcW w:w="1567" w:type="dxa"/>
            <w:gridSpan w:val="3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A44BCAA" w14:textId="77777777" w:rsidR="00977BAD" w:rsidRDefault="00F824D7"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售后服务</w:t>
            </w:r>
          </w:p>
        </w:tc>
        <w:tc>
          <w:tcPr>
            <w:tcW w:w="7562" w:type="dxa"/>
            <w:gridSpan w:val="6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19637E3" w14:textId="77777777" w:rsidR="00977BAD" w:rsidRDefault="00F824D7"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1.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免费送货上门。</w:t>
            </w:r>
          </w:p>
          <w:p w14:paraId="34C46B1A" w14:textId="77777777" w:rsidR="00977BAD" w:rsidRDefault="00F824D7"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2.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免费安装调试和培训：到货后，中标人需在接到用户通知后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10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个工作日内进行安装调试，并提供用户管理人员的现场操作使用及基本维护的免费培训。</w:t>
            </w:r>
          </w:p>
          <w:p w14:paraId="42E74981" w14:textId="77777777" w:rsidR="00977BAD" w:rsidRDefault="00F824D7"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3.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接故障通知在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1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小时内需要作出响应，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2</w:t>
            </w:r>
            <w:r>
              <w:rPr>
                <w:rFonts w:ascii="宋体" w:hAnsi="宋体"/>
                <w:b/>
                <w:bCs/>
                <w:color w:val="000000" w:themeColor="text1"/>
              </w:rPr>
              <w:t>4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小时内到达现场。</w:t>
            </w:r>
          </w:p>
        </w:tc>
      </w:tr>
      <w:tr w:rsidR="00977BAD" w14:paraId="17070718" w14:textId="77777777">
        <w:trPr>
          <w:trHeight w:val="639"/>
          <w:jc w:val="center"/>
        </w:trPr>
        <w:tc>
          <w:tcPr>
            <w:tcW w:w="9129" w:type="dxa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FEEDC0A" w14:textId="77777777" w:rsidR="00977BAD" w:rsidRDefault="00F824D7"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三、其它</w:t>
            </w:r>
          </w:p>
        </w:tc>
      </w:tr>
      <w:tr w:rsidR="00977BAD" w14:paraId="2252D18B" w14:textId="77777777">
        <w:trPr>
          <w:trHeight w:val="828"/>
          <w:jc w:val="center"/>
        </w:trPr>
        <w:tc>
          <w:tcPr>
            <w:tcW w:w="9129" w:type="dxa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0681131" w14:textId="77777777" w:rsidR="00977BAD" w:rsidRDefault="00F824D7"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对上述内容进行补充</w:t>
            </w:r>
          </w:p>
        </w:tc>
      </w:tr>
    </w:tbl>
    <w:p w14:paraId="081F0BBB" w14:textId="77777777" w:rsidR="00977BAD" w:rsidRDefault="00F824D7">
      <w:pPr>
        <w:jc w:val="left"/>
        <w:rPr>
          <w:rFonts w:ascii="宋体" w:hAnsi="宋体" w:cs="仿宋"/>
          <w:color w:val="000000" w:themeColor="text1"/>
          <w:sz w:val="18"/>
        </w:rPr>
      </w:pPr>
      <w:r>
        <w:rPr>
          <w:rFonts w:ascii="宋体" w:hAnsi="宋体" w:cs="仿宋" w:hint="eastAsia"/>
          <w:color w:val="000000" w:themeColor="text1"/>
          <w:sz w:val="18"/>
        </w:rPr>
        <w:lastRenderedPageBreak/>
        <w:t>注：所有价格均用人民币表示，单位为元，精确到小数点后两位。</w:t>
      </w:r>
    </w:p>
    <w:p w14:paraId="575B7EED" w14:textId="77777777" w:rsidR="00977BAD" w:rsidRDefault="00977BAD">
      <w:pPr>
        <w:spacing w:line="360" w:lineRule="auto"/>
        <w:ind w:leftChars="5" w:left="10" w:firstLineChars="198" w:firstLine="554"/>
        <w:rPr>
          <w:rFonts w:ascii="宋体" w:hAnsi="宋体" w:cs="宋体"/>
          <w:sz w:val="28"/>
          <w:szCs w:val="28"/>
        </w:rPr>
      </w:pPr>
    </w:p>
    <w:p w14:paraId="21845585" w14:textId="77777777" w:rsidR="00977BAD" w:rsidRDefault="00977BAD">
      <w:pPr>
        <w:spacing w:line="360" w:lineRule="auto"/>
        <w:ind w:leftChars="5" w:left="10" w:firstLineChars="198" w:firstLine="554"/>
        <w:rPr>
          <w:rFonts w:ascii="宋体" w:hAnsi="宋体" w:cs="宋体"/>
          <w:sz w:val="28"/>
          <w:szCs w:val="28"/>
        </w:rPr>
      </w:pPr>
    </w:p>
    <w:p w14:paraId="18FF571A" w14:textId="77777777" w:rsidR="00977BAD" w:rsidRDefault="00F824D7">
      <w:pPr>
        <w:spacing w:line="360" w:lineRule="auto"/>
        <w:ind w:leftChars="5" w:left="10" w:firstLineChars="198" w:firstLine="554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供应商全称：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桂林市瀚洋科技有限公司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（公章）</w:t>
      </w:r>
    </w:p>
    <w:p w14:paraId="16BD31FA" w14:textId="77777777" w:rsidR="00977BAD" w:rsidRDefault="00F824D7">
      <w:pPr>
        <w:spacing w:line="360" w:lineRule="auto"/>
        <w:ind w:leftChars="5" w:left="10" w:firstLineChars="198" w:firstLine="554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（签字或签章）</w:t>
      </w:r>
    </w:p>
    <w:p w14:paraId="7332F9C4" w14:textId="77777777" w:rsidR="00977BAD" w:rsidRDefault="00F824D7">
      <w:pPr>
        <w:spacing w:line="360" w:lineRule="auto"/>
        <w:ind w:leftChars="271" w:left="2529" w:hangingChars="700" w:hanging="19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供应商地址：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  <w:u w:val="single"/>
        </w:rPr>
        <w:t>广西桂林市七星区环城北二路</w:t>
      </w:r>
      <w:r>
        <w:rPr>
          <w:rFonts w:ascii="宋体" w:hAnsi="宋体" w:cs="宋体" w:hint="eastAsia"/>
          <w:sz w:val="28"/>
          <w:szCs w:val="28"/>
          <w:u w:val="single"/>
        </w:rPr>
        <w:t>56</w:t>
      </w:r>
      <w:r>
        <w:rPr>
          <w:rFonts w:ascii="宋体" w:hAnsi="宋体" w:cs="宋体" w:hint="eastAsia"/>
          <w:sz w:val="28"/>
          <w:szCs w:val="28"/>
          <w:u w:val="single"/>
        </w:rPr>
        <w:t>号东城别墅区</w:t>
      </w:r>
      <w:r>
        <w:rPr>
          <w:rFonts w:ascii="宋体" w:hAnsi="宋体" w:cs="宋体" w:hint="eastAsia"/>
          <w:sz w:val="28"/>
          <w:szCs w:val="28"/>
          <w:u w:val="single"/>
        </w:rPr>
        <w:t>128</w:t>
      </w:r>
      <w:r>
        <w:rPr>
          <w:rFonts w:ascii="宋体" w:hAnsi="宋体" w:cs="宋体" w:hint="eastAsia"/>
          <w:sz w:val="28"/>
          <w:szCs w:val="28"/>
          <w:u w:val="single"/>
        </w:rPr>
        <w:t>栋</w:t>
      </w:r>
      <w:r>
        <w:rPr>
          <w:rFonts w:ascii="宋体" w:hAnsi="宋体" w:cs="宋体" w:hint="eastAsia"/>
          <w:sz w:val="28"/>
          <w:szCs w:val="28"/>
          <w:u w:val="single"/>
        </w:rPr>
        <w:t>1</w:t>
      </w:r>
      <w:r>
        <w:rPr>
          <w:rFonts w:ascii="宋体" w:hAnsi="宋体" w:cs="宋体" w:hint="eastAsia"/>
          <w:sz w:val="28"/>
          <w:szCs w:val="28"/>
          <w:u w:val="single"/>
        </w:rPr>
        <w:t>号</w:t>
      </w:r>
    </w:p>
    <w:p w14:paraId="05A4CC04" w14:textId="77777777" w:rsidR="00977BAD" w:rsidRDefault="00F824D7">
      <w:pPr>
        <w:spacing w:line="360" w:lineRule="auto"/>
        <w:ind w:leftChars="5" w:left="10" w:firstLineChars="198" w:firstLine="554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供应商联系方式：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吴曦</w:t>
      </w:r>
      <w:r>
        <w:rPr>
          <w:rFonts w:ascii="宋体" w:hAnsi="宋体" w:cs="宋体" w:hint="eastAsia"/>
          <w:sz w:val="28"/>
          <w:szCs w:val="28"/>
          <w:u w:val="single"/>
        </w:rPr>
        <w:t>18978667180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（联系人、联系电话）</w:t>
      </w:r>
    </w:p>
    <w:p w14:paraId="1E337A04" w14:textId="77777777" w:rsidR="00977BAD" w:rsidRDefault="00F824D7">
      <w:pPr>
        <w:pStyle w:val="a0"/>
        <w:ind w:firstLine="420"/>
      </w:pPr>
      <w:r>
        <w:rPr>
          <w:rFonts w:hint="eastAsia"/>
        </w:rPr>
        <w:t xml:space="preserve">                          </w:t>
      </w:r>
    </w:p>
    <w:p w14:paraId="37DCA6A6" w14:textId="77777777" w:rsidR="00977BAD" w:rsidRDefault="00F824D7">
      <w:pPr>
        <w:pStyle w:val="a0"/>
        <w:ind w:firstLineChars="2100" w:firstLine="4410"/>
        <w:rPr>
          <w:u w:val="single"/>
        </w:rPr>
      </w:pPr>
      <w:r>
        <w:rPr>
          <w:rFonts w:hint="eastAsia"/>
        </w:rPr>
        <w:t xml:space="preserve">    </w:t>
      </w:r>
      <w:r>
        <w:rPr>
          <w:rFonts w:ascii="宋体" w:hAnsi="宋体" w:cs="宋体" w:hint="eastAsia"/>
          <w:sz w:val="28"/>
        </w:rPr>
        <w:t>日期：</w:t>
      </w:r>
      <w:r>
        <w:rPr>
          <w:rFonts w:ascii="宋体" w:hAnsi="宋体" w:cs="宋体" w:hint="eastAsia"/>
          <w:sz w:val="28"/>
          <w:u w:val="single"/>
        </w:rPr>
        <w:t>2025</w:t>
      </w:r>
      <w:r>
        <w:rPr>
          <w:rFonts w:ascii="宋体" w:hAnsi="宋体" w:cs="宋体" w:hint="eastAsia"/>
          <w:sz w:val="28"/>
          <w:u w:val="single"/>
        </w:rPr>
        <w:t>年</w:t>
      </w:r>
      <w:r>
        <w:rPr>
          <w:rFonts w:ascii="宋体" w:hAnsi="宋体" w:cs="宋体" w:hint="eastAsia"/>
          <w:sz w:val="28"/>
          <w:u w:val="single"/>
        </w:rPr>
        <w:t>05</w:t>
      </w:r>
      <w:r>
        <w:rPr>
          <w:rFonts w:ascii="宋体" w:hAnsi="宋体" w:cs="宋体" w:hint="eastAsia"/>
          <w:sz w:val="28"/>
          <w:u w:val="single"/>
        </w:rPr>
        <w:t>月</w:t>
      </w:r>
      <w:r>
        <w:rPr>
          <w:rFonts w:ascii="宋体" w:hAnsi="宋体" w:cs="宋体" w:hint="eastAsia"/>
          <w:sz w:val="28"/>
          <w:u w:val="single"/>
        </w:rPr>
        <w:t>23</w:t>
      </w:r>
      <w:r>
        <w:rPr>
          <w:rFonts w:ascii="宋体" w:hAnsi="宋体" w:cs="宋体" w:hint="eastAsia"/>
          <w:sz w:val="28"/>
          <w:u w:val="single"/>
        </w:rPr>
        <w:t>日</w:t>
      </w:r>
    </w:p>
    <w:p w14:paraId="69A27992" w14:textId="77777777" w:rsidR="00977BAD" w:rsidRDefault="00977BAD"/>
    <w:sectPr w:rsidR="00977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AE020" w14:textId="77777777" w:rsidR="00F824D7" w:rsidRDefault="00F824D7" w:rsidP="00974E04">
      <w:r>
        <w:separator/>
      </w:r>
    </w:p>
  </w:endnote>
  <w:endnote w:type="continuationSeparator" w:id="0">
    <w:p w14:paraId="5FE74A44" w14:textId="77777777" w:rsidR="00F824D7" w:rsidRDefault="00F824D7" w:rsidP="0097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AFF43" w14:textId="77777777" w:rsidR="00F824D7" w:rsidRDefault="00F824D7" w:rsidP="00974E04">
      <w:r>
        <w:separator/>
      </w:r>
    </w:p>
  </w:footnote>
  <w:footnote w:type="continuationSeparator" w:id="0">
    <w:p w14:paraId="278A8841" w14:textId="77777777" w:rsidR="00F824D7" w:rsidRDefault="00F824D7" w:rsidP="0097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jMjkwNDU4YzdkNWY5YzA0Nzg1ZGY3YmFjMTEyZDgifQ=="/>
    <w:docVar w:name="KSO_WPS_MARK_KEY" w:val="f7b582fb-33cc-445c-b9b3-0accf29fe17a"/>
  </w:docVars>
  <w:rsids>
    <w:rsidRoot w:val="5F721695"/>
    <w:rsid w:val="00025DDD"/>
    <w:rsid w:val="00043D1C"/>
    <w:rsid w:val="00070ED6"/>
    <w:rsid w:val="00073839"/>
    <w:rsid w:val="00074EF4"/>
    <w:rsid w:val="000B00E0"/>
    <w:rsid w:val="00110A61"/>
    <w:rsid w:val="0014311F"/>
    <w:rsid w:val="0015295F"/>
    <w:rsid w:val="00171157"/>
    <w:rsid w:val="00175962"/>
    <w:rsid w:val="001835EB"/>
    <w:rsid w:val="001A273E"/>
    <w:rsid w:val="001E533B"/>
    <w:rsid w:val="001F0962"/>
    <w:rsid w:val="001F3208"/>
    <w:rsid w:val="00203298"/>
    <w:rsid w:val="00280AD2"/>
    <w:rsid w:val="00286585"/>
    <w:rsid w:val="002A3301"/>
    <w:rsid w:val="002F4E04"/>
    <w:rsid w:val="00306C3F"/>
    <w:rsid w:val="00315777"/>
    <w:rsid w:val="003200FF"/>
    <w:rsid w:val="003542F1"/>
    <w:rsid w:val="00356DDE"/>
    <w:rsid w:val="003B2B92"/>
    <w:rsid w:val="003B32AA"/>
    <w:rsid w:val="003D30A5"/>
    <w:rsid w:val="003D40F8"/>
    <w:rsid w:val="00412BA3"/>
    <w:rsid w:val="00434057"/>
    <w:rsid w:val="004346D6"/>
    <w:rsid w:val="004773EE"/>
    <w:rsid w:val="004A3179"/>
    <w:rsid w:val="004C2F83"/>
    <w:rsid w:val="004E7EF8"/>
    <w:rsid w:val="005656AE"/>
    <w:rsid w:val="005D6BEC"/>
    <w:rsid w:val="00611AFA"/>
    <w:rsid w:val="006363B7"/>
    <w:rsid w:val="00641ACC"/>
    <w:rsid w:val="00676467"/>
    <w:rsid w:val="00687672"/>
    <w:rsid w:val="006A2F1E"/>
    <w:rsid w:val="006D4D56"/>
    <w:rsid w:val="006E3931"/>
    <w:rsid w:val="00704A09"/>
    <w:rsid w:val="00706312"/>
    <w:rsid w:val="007325F3"/>
    <w:rsid w:val="00735277"/>
    <w:rsid w:val="00751A88"/>
    <w:rsid w:val="007777EF"/>
    <w:rsid w:val="007913ED"/>
    <w:rsid w:val="007C63B7"/>
    <w:rsid w:val="007D369F"/>
    <w:rsid w:val="007E3169"/>
    <w:rsid w:val="00806BA6"/>
    <w:rsid w:val="00842E1B"/>
    <w:rsid w:val="00863D74"/>
    <w:rsid w:val="0087586B"/>
    <w:rsid w:val="008B3CDE"/>
    <w:rsid w:val="008C0421"/>
    <w:rsid w:val="008F21B9"/>
    <w:rsid w:val="009104B6"/>
    <w:rsid w:val="00937BFB"/>
    <w:rsid w:val="009530D7"/>
    <w:rsid w:val="00972A19"/>
    <w:rsid w:val="00974E04"/>
    <w:rsid w:val="00977BAD"/>
    <w:rsid w:val="009B1C10"/>
    <w:rsid w:val="009D6E5E"/>
    <w:rsid w:val="009F0B2D"/>
    <w:rsid w:val="00A045CF"/>
    <w:rsid w:val="00A61E19"/>
    <w:rsid w:val="00AA4355"/>
    <w:rsid w:val="00AB427F"/>
    <w:rsid w:val="00AC228A"/>
    <w:rsid w:val="00AC28CB"/>
    <w:rsid w:val="00AD0861"/>
    <w:rsid w:val="00AE1C72"/>
    <w:rsid w:val="00AF00FA"/>
    <w:rsid w:val="00B02062"/>
    <w:rsid w:val="00B44C26"/>
    <w:rsid w:val="00B83459"/>
    <w:rsid w:val="00BD2A0C"/>
    <w:rsid w:val="00BD5B0C"/>
    <w:rsid w:val="00BE64D0"/>
    <w:rsid w:val="00BE789E"/>
    <w:rsid w:val="00C00D50"/>
    <w:rsid w:val="00C1426E"/>
    <w:rsid w:val="00C31E0A"/>
    <w:rsid w:val="00C44163"/>
    <w:rsid w:val="00C9207B"/>
    <w:rsid w:val="00CA1F8A"/>
    <w:rsid w:val="00CD539D"/>
    <w:rsid w:val="00D00CF2"/>
    <w:rsid w:val="00D34F74"/>
    <w:rsid w:val="00D44CD8"/>
    <w:rsid w:val="00D5515A"/>
    <w:rsid w:val="00D672A3"/>
    <w:rsid w:val="00D740C1"/>
    <w:rsid w:val="00DA5F4F"/>
    <w:rsid w:val="00DE460B"/>
    <w:rsid w:val="00DE53CE"/>
    <w:rsid w:val="00DF35B8"/>
    <w:rsid w:val="00E26AFD"/>
    <w:rsid w:val="00E435FF"/>
    <w:rsid w:val="00E52276"/>
    <w:rsid w:val="00EC6DA0"/>
    <w:rsid w:val="00EE3834"/>
    <w:rsid w:val="00F05758"/>
    <w:rsid w:val="00F06338"/>
    <w:rsid w:val="00F1037D"/>
    <w:rsid w:val="00F20C5D"/>
    <w:rsid w:val="00F307B3"/>
    <w:rsid w:val="00F33AF6"/>
    <w:rsid w:val="00F65C96"/>
    <w:rsid w:val="00F824D7"/>
    <w:rsid w:val="00F91D08"/>
    <w:rsid w:val="00FA36DF"/>
    <w:rsid w:val="00FA5629"/>
    <w:rsid w:val="00FA59B5"/>
    <w:rsid w:val="00FD361F"/>
    <w:rsid w:val="00FF64A8"/>
    <w:rsid w:val="0123584C"/>
    <w:rsid w:val="013C690E"/>
    <w:rsid w:val="01FF0B7F"/>
    <w:rsid w:val="022E33D7"/>
    <w:rsid w:val="02711122"/>
    <w:rsid w:val="027B573A"/>
    <w:rsid w:val="028E18B6"/>
    <w:rsid w:val="02954528"/>
    <w:rsid w:val="03A5079A"/>
    <w:rsid w:val="056A0E0A"/>
    <w:rsid w:val="063B17F3"/>
    <w:rsid w:val="070951AE"/>
    <w:rsid w:val="075713F9"/>
    <w:rsid w:val="091072C2"/>
    <w:rsid w:val="0947401D"/>
    <w:rsid w:val="09675F20"/>
    <w:rsid w:val="09AF4121"/>
    <w:rsid w:val="09F0557F"/>
    <w:rsid w:val="0A7A7FA0"/>
    <w:rsid w:val="0A824753"/>
    <w:rsid w:val="0AFD69B0"/>
    <w:rsid w:val="0BA14827"/>
    <w:rsid w:val="0C5566C1"/>
    <w:rsid w:val="0C8F6F39"/>
    <w:rsid w:val="0D96575E"/>
    <w:rsid w:val="0DD06510"/>
    <w:rsid w:val="0F9F3BB3"/>
    <w:rsid w:val="10376FAF"/>
    <w:rsid w:val="108727C2"/>
    <w:rsid w:val="10B70E5A"/>
    <w:rsid w:val="11C41F50"/>
    <w:rsid w:val="127D2580"/>
    <w:rsid w:val="1299771C"/>
    <w:rsid w:val="143F2B75"/>
    <w:rsid w:val="166C05DB"/>
    <w:rsid w:val="172C5003"/>
    <w:rsid w:val="188005DB"/>
    <w:rsid w:val="19306900"/>
    <w:rsid w:val="194D3995"/>
    <w:rsid w:val="1AF916A0"/>
    <w:rsid w:val="1B78568E"/>
    <w:rsid w:val="1B9D1EA6"/>
    <w:rsid w:val="1C0F6EA1"/>
    <w:rsid w:val="1D7B2CCA"/>
    <w:rsid w:val="1D8C16C7"/>
    <w:rsid w:val="1DD55C5B"/>
    <w:rsid w:val="1DD939D5"/>
    <w:rsid w:val="1F3F164B"/>
    <w:rsid w:val="1F4D0CE0"/>
    <w:rsid w:val="200F2C4B"/>
    <w:rsid w:val="206C14E2"/>
    <w:rsid w:val="20A433B1"/>
    <w:rsid w:val="20D82D56"/>
    <w:rsid w:val="215A7AC2"/>
    <w:rsid w:val="21AD7311"/>
    <w:rsid w:val="22B005FB"/>
    <w:rsid w:val="234F1769"/>
    <w:rsid w:val="23C14D25"/>
    <w:rsid w:val="23F000BC"/>
    <w:rsid w:val="23FF584D"/>
    <w:rsid w:val="248A15BB"/>
    <w:rsid w:val="26936D8B"/>
    <w:rsid w:val="269D07C2"/>
    <w:rsid w:val="26CF1D3F"/>
    <w:rsid w:val="28904099"/>
    <w:rsid w:val="28931158"/>
    <w:rsid w:val="28EB26EE"/>
    <w:rsid w:val="29CA1EB2"/>
    <w:rsid w:val="2C93702A"/>
    <w:rsid w:val="2CFC2AD1"/>
    <w:rsid w:val="2E2F4052"/>
    <w:rsid w:val="2EB13B92"/>
    <w:rsid w:val="2F5C05C9"/>
    <w:rsid w:val="30226B4B"/>
    <w:rsid w:val="30BA77D1"/>
    <w:rsid w:val="30BC7B1D"/>
    <w:rsid w:val="31135EC1"/>
    <w:rsid w:val="318A49A8"/>
    <w:rsid w:val="31D73471"/>
    <w:rsid w:val="321C12FD"/>
    <w:rsid w:val="32AF6B4A"/>
    <w:rsid w:val="331A4B36"/>
    <w:rsid w:val="33583861"/>
    <w:rsid w:val="336456CD"/>
    <w:rsid w:val="342864A7"/>
    <w:rsid w:val="34654E40"/>
    <w:rsid w:val="349E47F2"/>
    <w:rsid w:val="349F60A7"/>
    <w:rsid w:val="34D17898"/>
    <w:rsid w:val="362C24D2"/>
    <w:rsid w:val="36A95AE9"/>
    <w:rsid w:val="37EB1F90"/>
    <w:rsid w:val="3884204D"/>
    <w:rsid w:val="394C02F3"/>
    <w:rsid w:val="39754190"/>
    <w:rsid w:val="39BA31D8"/>
    <w:rsid w:val="3A105C66"/>
    <w:rsid w:val="3A824713"/>
    <w:rsid w:val="3A8F5907"/>
    <w:rsid w:val="3B45127A"/>
    <w:rsid w:val="3B467B6E"/>
    <w:rsid w:val="3B5A0A31"/>
    <w:rsid w:val="3C090A77"/>
    <w:rsid w:val="3C3E3F88"/>
    <w:rsid w:val="3CA628B2"/>
    <w:rsid w:val="3D9E5445"/>
    <w:rsid w:val="3DEC60C8"/>
    <w:rsid w:val="3F2F4955"/>
    <w:rsid w:val="3F987C12"/>
    <w:rsid w:val="3F9C0A9B"/>
    <w:rsid w:val="3FFD02C3"/>
    <w:rsid w:val="40546CCA"/>
    <w:rsid w:val="405C1C05"/>
    <w:rsid w:val="40627FB9"/>
    <w:rsid w:val="40767CE0"/>
    <w:rsid w:val="40BC08F6"/>
    <w:rsid w:val="40F40090"/>
    <w:rsid w:val="41524A2C"/>
    <w:rsid w:val="41A35612"/>
    <w:rsid w:val="478C6B8E"/>
    <w:rsid w:val="479D29AB"/>
    <w:rsid w:val="47A5272A"/>
    <w:rsid w:val="482413E4"/>
    <w:rsid w:val="48A460BC"/>
    <w:rsid w:val="48E35C7E"/>
    <w:rsid w:val="48E95C57"/>
    <w:rsid w:val="49DB61DA"/>
    <w:rsid w:val="4A3E5BE0"/>
    <w:rsid w:val="4ABB71F0"/>
    <w:rsid w:val="4BD67D8D"/>
    <w:rsid w:val="4C794E06"/>
    <w:rsid w:val="4D276725"/>
    <w:rsid w:val="4E512E4B"/>
    <w:rsid w:val="4E75183C"/>
    <w:rsid w:val="4F011BCF"/>
    <w:rsid w:val="4FB70941"/>
    <w:rsid w:val="5039790B"/>
    <w:rsid w:val="503E30D6"/>
    <w:rsid w:val="51114346"/>
    <w:rsid w:val="5119144D"/>
    <w:rsid w:val="51C92E73"/>
    <w:rsid w:val="51C94C21"/>
    <w:rsid w:val="53B8319F"/>
    <w:rsid w:val="540E62AE"/>
    <w:rsid w:val="542F030D"/>
    <w:rsid w:val="543C5B7E"/>
    <w:rsid w:val="55BE1A72"/>
    <w:rsid w:val="561D340F"/>
    <w:rsid w:val="56E66CA0"/>
    <w:rsid w:val="57832597"/>
    <w:rsid w:val="58395385"/>
    <w:rsid w:val="587C77AC"/>
    <w:rsid w:val="588751FB"/>
    <w:rsid w:val="58B82B7B"/>
    <w:rsid w:val="591662F5"/>
    <w:rsid w:val="592E1726"/>
    <w:rsid w:val="59F8689C"/>
    <w:rsid w:val="5B1925B1"/>
    <w:rsid w:val="5C7A42C7"/>
    <w:rsid w:val="5C8F2EBE"/>
    <w:rsid w:val="5EA41FD6"/>
    <w:rsid w:val="5F683C09"/>
    <w:rsid w:val="5F721695"/>
    <w:rsid w:val="5F7F3F58"/>
    <w:rsid w:val="60116111"/>
    <w:rsid w:val="60B67407"/>
    <w:rsid w:val="610D36C1"/>
    <w:rsid w:val="61BD3661"/>
    <w:rsid w:val="624C3E63"/>
    <w:rsid w:val="624D2CED"/>
    <w:rsid w:val="62903B91"/>
    <w:rsid w:val="62F160A8"/>
    <w:rsid w:val="63BC6BA3"/>
    <w:rsid w:val="64202843"/>
    <w:rsid w:val="64300B2F"/>
    <w:rsid w:val="644F6BC9"/>
    <w:rsid w:val="64A71067"/>
    <w:rsid w:val="64C5571C"/>
    <w:rsid w:val="65CD6DE5"/>
    <w:rsid w:val="663E5431"/>
    <w:rsid w:val="66F01EEF"/>
    <w:rsid w:val="67896569"/>
    <w:rsid w:val="68D221B5"/>
    <w:rsid w:val="698C355B"/>
    <w:rsid w:val="6AE425C4"/>
    <w:rsid w:val="6B7D6D66"/>
    <w:rsid w:val="6C691082"/>
    <w:rsid w:val="6D247B82"/>
    <w:rsid w:val="6D6B3D49"/>
    <w:rsid w:val="6DF7080C"/>
    <w:rsid w:val="6EB92E72"/>
    <w:rsid w:val="6ED70525"/>
    <w:rsid w:val="6F99175B"/>
    <w:rsid w:val="70F021CC"/>
    <w:rsid w:val="71267542"/>
    <w:rsid w:val="734A6D8C"/>
    <w:rsid w:val="73831D15"/>
    <w:rsid w:val="741A69FB"/>
    <w:rsid w:val="7447684B"/>
    <w:rsid w:val="74D94180"/>
    <w:rsid w:val="74F735F6"/>
    <w:rsid w:val="751B3CD7"/>
    <w:rsid w:val="754D4EF8"/>
    <w:rsid w:val="75F33468"/>
    <w:rsid w:val="780B5D2B"/>
    <w:rsid w:val="781F42E1"/>
    <w:rsid w:val="784529A4"/>
    <w:rsid w:val="78A0407E"/>
    <w:rsid w:val="78E76A90"/>
    <w:rsid w:val="79142376"/>
    <w:rsid w:val="79810245"/>
    <w:rsid w:val="7A0D11EA"/>
    <w:rsid w:val="7CB618B9"/>
    <w:rsid w:val="7E9D7458"/>
    <w:rsid w:val="7F4C1024"/>
    <w:rsid w:val="7FFB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C6F647-DA28-4BDC-B0C7-546913D2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ind w:firstLineChars="200" w:firstLine="560"/>
    </w:pPr>
    <w:rPr>
      <w:rFonts w:cs="仿宋"/>
      <w:szCs w:val="28"/>
    </w:rPr>
  </w:style>
  <w:style w:type="paragraph" w:styleId="a4">
    <w:name w:val="Plain Text"/>
    <w:basedOn w:val="a"/>
    <w:unhideWhenUsed/>
    <w:qFormat/>
    <w:rPr>
      <w:szCs w:val="20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-1">
    <w:name w:val="1-1章"/>
    <w:basedOn w:val="a"/>
    <w:qFormat/>
    <w:pPr>
      <w:spacing w:line="480" w:lineRule="exact"/>
      <w:jc w:val="center"/>
      <w:outlineLvl w:val="0"/>
    </w:pPr>
    <w:rPr>
      <w:rFonts w:ascii="黑体" w:eastAsia="黑体" w:hAnsi="黑体"/>
      <w:b/>
      <w:bCs/>
      <w:sz w:val="36"/>
      <w:szCs w:val="36"/>
    </w:rPr>
  </w:style>
  <w:style w:type="paragraph" w:styleId="aa">
    <w:name w:val="List Paragraph"/>
    <w:basedOn w:val="a"/>
    <w:unhideWhenUsed/>
    <w:qFormat/>
    <w:pPr>
      <w:ind w:firstLineChars="200" w:firstLine="420"/>
    </w:pPr>
  </w:style>
  <w:style w:type="character" w:customStyle="1" w:styleId="a7">
    <w:name w:val="页眉 字符"/>
    <w:basedOn w:val="a1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1494</Characters>
  <Application>Microsoft Office Word</Application>
  <DocSecurity>0</DocSecurity>
  <Lines>12</Lines>
  <Paragraphs>3</Paragraphs>
  <ScaleCrop>false</ScaleCrop>
  <Company>china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可可麻麻</dc:creator>
  <cp:lastModifiedBy>User</cp:lastModifiedBy>
  <cp:revision>2</cp:revision>
  <cp:lastPrinted>2025-05-13T06:20:00Z</cp:lastPrinted>
  <dcterms:created xsi:type="dcterms:W3CDTF">2025-07-11T00:53:00Z</dcterms:created>
  <dcterms:modified xsi:type="dcterms:W3CDTF">2025-07-11T00:53:00Z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4A78B6D84FFC49EFACB4977C3D91D6ED_13</vt:lpwstr>
  </property>
  <property fmtid="{D5CDD505-2E9C-101B-9397-08002B2CF9AE}" pid="4" name="KSOTemplateDocerSaveRecord">
    <vt:lpwstr>eyJoZGlkIjoiYzhmMjNiZjgwZjg1MTZlOTE3MTQ5OGI5Nzg1ZGVhZDciLCJ1c2VySWQiOiIyMDk3NDY5NTkifQ==</vt:lpwstr>
  </property>
</Properties>
</file>