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364B7"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119B8DA9"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17964352"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7AA159BB"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1AFC5CF0"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5E861C5B"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59FABF9A" w14:textId="77777777" w:rsidR="00E860F4" w:rsidRPr="00066379" w:rsidRDefault="00E860F4" w:rsidP="00E860F4">
      <w:pPr>
        <w:spacing w:line="360" w:lineRule="auto"/>
        <w:jc w:val="center"/>
        <w:rPr>
          <w:rFonts w:ascii="宋体" w:eastAsia="宋体" w:hAnsi="宋体" w:cs="仿宋" w:hint="eastAsia"/>
          <w:b/>
          <w:bCs/>
          <w:color w:val="000000" w:themeColor="text1"/>
          <w:kern w:val="0"/>
          <w:sz w:val="84"/>
          <w:szCs w:val="84"/>
        </w:rPr>
      </w:pPr>
      <w:r w:rsidRPr="00066379">
        <w:rPr>
          <w:rFonts w:ascii="宋体" w:eastAsia="宋体" w:hAnsi="宋体" w:cs="仿宋" w:hint="eastAsia"/>
          <w:b/>
          <w:bCs/>
          <w:color w:val="000000" w:themeColor="text1"/>
          <w:kern w:val="0"/>
          <w:sz w:val="84"/>
          <w:szCs w:val="84"/>
        </w:rPr>
        <w:t>竞争性磋商文件</w:t>
      </w:r>
    </w:p>
    <w:p w14:paraId="03954A0B"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11464C55"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50EB2588"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680BA546"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21D06A97"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5395D582" w14:textId="77777777" w:rsidR="00E860F4" w:rsidRPr="00066379" w:rsidRDefault="00E860F4" w:rsidP="00E860F4">
      <w:pPr>
        <w:spacing w:line="360" w:lineRule="auto"/>
        <w:ind w:firstLineChars="200" w:firstLine="640"/>
        <w:jc w:val="left"/>
        <w:rPr>
          <w:rFonts w:ascii="宋体" w:eastAsia="宋体" w:hAnsi="宋体" w:cs="仿宋" w:hint="eastAsia"/>
          <w:color w:val="000000" w:themeColor="text1"/>
          <w:kern w:val="0"/>
          <w:sz w:val="32"/>
          <w:szCs w:val="32"/>
        </w:rPr>
      </w:pPr>
    </w:p>
    <w:p w14:paraId="362CADF9" w14:textId="715D4D71" w:rsidR="00E860F4" w:rsidRPr="00066379" w:rsidRDefault="00E860F4" w:rsidP="00E860F4">
      <w:pPr>
        <w:spacing w:line="360" w:lineRule="auto"/>
        <w:ind w:leftChars="198" w:left="2107" w:hangingChars="468" w:hanging="1691"/>
        <w:rPr>
          <w:rFonts w:ascii="宋体" w:eastAsia="宋体" w:hAnsi="宋体" w:cs="仿宋" w:hint="eastAsia"/>
          <w:b/>
          <w:bCs/>
          <w:color w:val="000000" w:themeColor="text1"/>
          <w:kern w:val="0"/>
          <w:sz w:val="36"/>
          <w:szCs w:val="36"/>
        </w:rPr>
      </w:pPr>
      <w:r w:rsidRPr="00066379">
        <w:rPr>
          <w:rFonts w:ascii="宋体" w:eastAsia="宋体" w:hAnsi="宋体" w:cs="仿宋" w:hint="eastAsia"/>
          <w:b/>
          <w:bCs/>
          <w:color w:val="000000" w:themeColor="text1"/>
          <w:kern w:val="0"/>
          <w:sz w:val="36"/>
          <w:szCs w:val="36"/>
        </w:rPr>
        <w:t>项目名称：</w:t>
      </w:r>
      <w:r w:rsidR="00245C9E" w:rsidRPr="00245C9E">
        <w:rPr>
          <w:rFonts w:ascii="宋体" w:eastAsia="宋体" w:hAnsi="宋体" w:cs="仿宋" w:hint="eastAsia"/>
          <w:b/>
          <w:bCs/>
          <w:color w:val="000000" w:themeColor="text1"/>
          <w:spacing w:val="-12"/>
          <w:kern w:val="0"/>
          <w:sz w:val="36"/>
          <w:szCs w:val="36"/>
        </w:rPr>
        <w:t>方山县推进以县城为重要载体的新型城镇化建设规划编制服务</w:t>
      </w:r>
      <w:r w:rsidR="00CC4889">
        <w:rPr>
          <w:rFonts w:ascii="宋体" w:eastAsia="宋体" w:hAnsi="宋体" w:cs="仿宋" w:hint="eastAsia"/>
          <w:b/>
          <w:bCs/>
          <w:color w:val="000000" w:themeColor="text1"/>
          <w:spacing w:val="-12"/>
          <w:kern w:val="0"/>
          <w:sz w:val="36"/>
          <w:szCs w:val="36"/>
        </w:rPr>
        <w:t>采购项目</w:t>
      </w:r>
    </w:p>
    <w:p w14:paraId="6B1B09D0" w14:textId="6C3BC038" w:rsidR="00E860F4" w:rsidRPr="00066379" w:rsidRDefault="00E860F4" w:rsidP="00E860F4">
      <w:pPr>
        <w:spacing w:line="360" w:lineRule="auto"/>
        <w:ind w:firstLineChars="116" w:firstLine="419"/>
        <w:jc w:val="left"/>
        <w:rPr>
          <w:rFonts w:ascii="宋体" w:eastAsia="宋体" w:hAnsi="宋体" w:cs="仿宋" w:hint="eastAsia"/>
          <w:b/>
          <w:bCs/>
          <w:color w:val="000000" w:themeColor="text1"/>
          <w:kern w:val="0"/>
          <w:sz w:val="44"/>
          <w:szCs w:val="44"/>
        </w:rPr>
      </w:pPr>
      <w:r w:rsidRPr="00066379">
        <w:rPr>
          <w:rFonts w:ascii="宋体" w:eastAsia="宋体" w:hAnsi="宋体" w:cs="仿宋" w:hint="eastAsia"/>
          <w:b/>
          <w:bCs/>
          <w:color w:val="000000" w:themeColor="text1"/>
          <w:kern w:val="0"/>
          <w:sz w:val="36"/>
          <w:szCs w:val="36"/>
        </w:rPr>
        <w:t>采购编号：</w:t>
      </w:r>
      <w:r w:rsidRPr="00066379">
        <w:rPr>
          <w:rFonts w:ascii="宋体" w:eastAsia="宋体" w:hAnsi="宋体" w:cs="仿宋"/>
          <w:b/>
          <w:bCs/>
          <w:color w:val="000000" w:themeColor="text1"/>
          <w:kern w:val="0"/>
          <w:sz w:val="36"/>
          <w:szCs w:val="36"/>
        </w:rPr>
        <w:t>JKCG202</w:t>
      </w:r>
      <w:r w:rsidRPr="00066379">
        <w:rPr>
          <w:rFonts w:ascii="宋体" w:eastAsia="宋体" w:hAnsi="宋体" w:cs="仿宋" w:hint="eastAsia"/>
          <w:b/>
          <w:bCs/>
          <w:color w:val="000000" w:themeColor="text1"/>
          <w:kern w:val="0"/>
          <w:sz w:val="36"/>
          <w:szCs w:val="36"/>
        </w:rPr>
        <w:t>5</w:t>
      </w:r>
      <w:r w:rsidRPr="00066379">
        <w:rPr>
          <w:rFonts w:ascii="宋体" w:eastAsia="宋体" w:hAnsi="宋体" w:cs="仿宋"/>
          <w:b/>
          <w:bCs/>
          <w:color w:val="000000" w:themeColor="text1"/>
          <w:kern w:val="0"/>
          <w:sz w:val="36"/>
          <w:szCs w:val="36"/>
        </w:rPr>
        <w:t>-FWCS-</w:t>
      </w:r>
      <w:r w:rsidRPr="00066379">
        <w:rPr>
          <w:rFonts w:ascii="宋体" w:eastAsia="宋体" w:hAnsi="宋体" w:cs="仿宋" w:hint="eastAsia"/>
          <w:b/>
          <w:bCs/>
          <w:color w:val="000000" w:themeColor="text1"/>
          <w:kern w:val="0"/>
          <w:sz w:val="36"/>
          <w:szCs w:val="36"/>
        </w:rPr>
        <w:t>0</w:t>
      </w:r>
      <w:r w:rsidR="00675448">
        <w:rPr>
          <w:rFonts w:ascii="宋体" w:eastAsia="宋体" w:hAnsi="宋体" w:cs="仿宋" w:hint="eastAsia"/>
          <w:b/>
          <w:bCs/>
          <w:color w:val="000000" w:themeColor="text1"/>
          <w:kern w:val="0"/>
          <w:sz w:val="36"/>
          <w:szCs w:val="36"/>
        </w:rPr>
        <w:t>22</w:t>
      </w:r>
    </w:p>
    <w:p w14:paraId="07546109" w14:textId="77777777" w:rsidR="00E860F4" w:rsidRPr="00066379" w:rsidRDefault="00E860F4" w:rsidP="00E860F4">
      <w:pPr>
        <w:spacing w:line="360" w:lineRule="auto"/>
        <w:ind w:firstLineChars="116" w:firstLine="419"/>
        <w:jc w:val="left"/>
        <w:rPr>
          <w:rFonts w:ascii="宋体" w:eastAsia="宋体" w:hAnsi="宋体" w:cs="仿宋" w:hint="eastAsia"/>
          <w:b/>
          <w:bCs/>
          <w:color w:val="000000" w:themeColor="text1"/>
          <w:kern w:val="0"/>
          <w:sz w:val="36"/>
          <w:szCs w:val="36"/>
        </w:rPr>
      </w:pPr>
      <w:r w:rsidRPr="00066379">
        <w:rPr>
          <w:rFonts w:ascii="宋体" w:eastAsia="宋体" w:hAnsi="宋体" w:cs="仿宋" w:hint="eastAsia"/>
          <w:b/>
          <w:bCs/>
          <w:color w:val="000000" w:themeColor="text1"/>
          <w:kern w:val="0"/>
          <w:sz w:val="36"/>
          <w:szCs w:val="36"/>
        </w:rPr>
        <w:t>采 购 人：</w:t>
      </w:r>
      <w:bookmarkStart w:id="0" w:name="_Hlk213397761"/>
      <w:r w:rsidRPr="00066379">
        <w:rPr>
          <w:rFonts w:ascii="宋体" w:eastAsia="宋体" w:hAnsi="宋体" w:cs="仿宋" w:hint="eastAsia"/>
          <w:b/>
          <w:bCs/>
          <w:color w:val="000000" w:themeColor="text1"/>
          <w:kern w:val="0"/>
          <w:sz w:val="36"/>
          <w:szCs w:val="36"/>
        </w:rPr>
        <w:t>方山县住房和城乡建设管理局</w:t>
      </w:r>
      <w:bookmarkEnd w:id="0"/>
    </w:p>
    <w:p w14:paraId="4B1B3C1C" w14:textId="77777777" w:rsidR="00E860F4" w:rsidRPr="00066379" w:rsidRDefault="00E860F4" w:rsidP="00E860F4">
      <w:pPr>
        <w:spacing w:line="360" w:lineRule="auto"/>
        <w:ind w:firstLineChars="116" w:firstLine="419"/>
        <w:jc w:val="left"/>
        <w:rPr>
          <w:rFonts w:ascii="宋体" w:eastAsia="宋体" w:hAnsi="宋体" w:cs="仿宋" w:hint="eastAsia"/>
          <w:b/>
          <w:bCs/>
          <w:color w:val="000000" w:themeColor="text1"/>
          <w:kern w:val="0"/>
          <w:sz w:val="36"/>
          <w:szCs w:val="36"/>
        </w:rPr>
      </w:pPr>
      <w:r w:rsidRPr="00066379">
        <w:rPr>
          <w:rFonts w:ascii="宋体" w:eastAsia="宋体" w:hAnsi="宋体" w:cs="仿宋" w:hint="eastAsia"/>
          <w:b/>
          <w:bCs/>
          <w:color w:val="000000" w:themeColor="text1"/>
          <w:kern w:val="0"/>
          <w:sz w:val="36"/>
          <w:szCs w:val="36"/>
        </w:rPr>
        <w:t>代理机构：吕梁市金开工程咨询有限公司</w:t>
      </w:r>
    </w:p>
    <w:p w14:paraId="6EDDCD98" w14:textId="456A3A15" w:rsidR="00E860F4" w:rsidRPr="00066379" w:rsidRDefault="00E860F4" w:rsidP="00E860F4">
      <w:pPr>
        <w:spacing w:line="360" w:lineRule="auto"/>
        <w:ind w:firstLineChars="116" w:firstLine="419"/>
        <w:jc w:val="left"/>
        <w:rPr>
          <w:rFonts w:ascii="宋体" w:eastAsia="宋体" w:hAnsi="宋体" w:cs="仿宋" w:hint="eastAsia"/>
          <w:b/>
          <w:bCs/>
          <w:color w:val="000000" w:themeColor="text1"/>
          <w:kern w:val="0"/>
          <w:sz w:val="36"/>
          <w:szCs w:val="36"/>
        </w:rPr>
        <w:sectPr w:rsidR="00E860F4" w:rsidRPr="00066379" w:rsidSect="00E860F4">
          <w:pgSz w:w="11850" w:h="16783"/>
          <w:pgMar w:top="1440" w:right="1800" w:bottom="1440" w:left="1800" w:header="720" w:footer="720" w:gutter="0"/>
          <w:cols w:space="720"/>
        </w:sectPr>
      </w:pPr>
      <w:r w:rsidRPr="00066379">
        <w:rPr>
          <w:rFonts w:ascii="宋体" w:eastAsia="宋体" w:hAnsi="宋体" w:cs="仿宋" w:hint="eastAsia"/>
          <w:b/>
          <w:bCs/>
          <w:color w:val="000000" w:themeColor="text1"/>
          <w:kern w:val="0"/>
          <w:sz w:val="36"/>
          <w:szCs w:val="36"/>
        </w:rPr>
        <w:t>日    期：2025年</w:t>
      </w:r>
      <w:r w:rsidR="003C210F">
        <w:rPr>
          <w:rFonts w:ascii="宋体" w:eastAsia="宋体" w:hAnsi="宋体" w:cs="仿宋" w:hint="eastAsia"/>
          <w:b/>
          <w:bCs/>
          <w:color w:val="000000" w:themeColor="text1"/>
          <w:kern w:val="0"/>
          <w:sz w:val="36"/>
          <w:szCs w:val="36"/>
        </w:rPr>
        <w:t>11</w:t>
      </w:r>
      <w:r w:rsidRPr="00066379">
        <w:rPr>
          <w:rFonts w:ascii="宋体" w:eastAsia="宋体" w:hAnsi="宋体" w:cs="仿宋" w:hint="eastAsia"/>
          <w:b/>
          <w:bCs/>
          <w:color w:val="000000" w:themeColor="text1"/>
          <w:kern w:val="0"/>
          <w:sz w:val="36"/>
          <w:szCs w:val="36"/>
        </w:rPr>
        <w:t>月</w:t>
      </w:r>
      <w:r w:rsidR="009F0230">
        <w:rPr>
          <w:rFonts w:ascii="宋体" w:eastAsia="宋体" w:hAnsi="宋体" w:cs="仿宋"/>
          <w:b/>
          <w:bCs/>
          <w:color w:val="000000" w:themeColor="text1"/>
          <w:kern w:val="0"/>
          <w:sz w:val="36"/>
          <w:szCs w:val="36"/>
        </w:rPr>
        <w:t>10</w:t>
      </w:r>
      <w:r w:rsidRPr="00066379">
        <w:rPr>
          <w:rFonts w:ascii="宋体" w:eastAsia="宋体" w:hAnsi="宋体" w:cs="仿宋" w:hint="eastAsia"/>
          <w:b/>
          <w:bCs/>
          <w:color w:val="000000" w:themeColor="text1"/>
          <w:kern w:val="0"/>
          <w:sz w:val="36"/>
          <w:szCs w:val="36"/>
        </w:rPr>
        <w:t>日</w:t>
      </w:r>
    </w:p>
    <w:p w14:paraId="606B4F4C" w14:textId="02CB3979" w:rsidR="005046EF" w:rsidRPr="00066379" w:rsidRDefault="005046EF" w:rsidP="004C386E">
      <w:pPr>
        <w:spacing w:line="360" w:lineRule="auto"/>
        <w:rPr>
          <w:rFonts w:ascii="宋体" w:eastAsia="宋体" w:hAnsi="宋体" w:hint="eastAsia"/>
          <w:color w:val="000000" w:themeColor="text1"/>
          <w:sz w:val="32"/>
          <w:szCs w:val="32"/>
        </w:rPr>
      </w:pPr>
    </w:p>
    <w:p w14:paraId="246F77CC" w14:textId="77777777" w:rsidR="008E2E3D" w:rsidRPr="00066379" w:rsidRDefault="008E2E3D" w:rsidP="004C386E">
      <w:pPr>
        <w:spacing w:line="360" w:lineRule="auto"/>
        <w:rPr>
          <w:rFonts w:ascii="宋体" w:eastAsia="宋体" w:hAnsi="宋体" w:hint="eastAsia"/>
          <w:color w:val="000000" w:themeColor="text1"/>
          <w:sz w:val="24"/>
          <w:szCs w:val="24"/>
        </w:rPr>
        <w:sectPr w:rsidR="008E2E3D" w:rsidRPr="0006637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Theme="minorHAnsi" w:eastAsiaTheme="minorEastAsia" w:hAnsiTheme="minorHAnsi" w:cstheme="minorBidi"/>
          <w:color w:val="000000" w:themeColor="text1"/>
          <w:kern w:val="2"/>
          <w:sz w:val="21"/>
          <w:szCs w:val="22"/>
          <w:lang w:val="zh-CN"/>
        </w:rPr>
        <w:id w:val="2094887917"/>
        <w:docPartObj>
          <w:docPartGallery w:val="Table of Contents"/>
          <w:docPartUnique/>
        </w:docPartObj>
      </w:sdtPr>
      <w:sdtEndPr>
        <w:rPr>
          <w:b/>
          <w:bCs/>
        </w:rPr>
      </w:sdtEndPr>
      <w:sdtContent>
        <w:p w14:paraId="57CABF5F" w14:textId="3D86C8F9" w:rsidR="00496BEE" w:rsidRPr="00066379" w:rsidRDefault="00496BEE" w:rsidP="004C386E">
          <w:pPr>
            <w:pStyle w:val="TOC"/>
            <w:spacing w:line="360" w:lineRule="auto"/>
            <w:jc w:val="center"/>
            <w:rPr>
              <w:rFonts w:hint="eastAsia"/>
              <w:color w:val="000000" w:themeColor="text1"/>
            </w:rPr>
          </w:pPr>
          <w:r w:rsidRPr="00066379">
            <w:rPr>
              <w:color w:val="000000" w:themeColor="text1"/>
              <w:lang w:val="zh-CN"/>
            </w:rPr>
            <w:t>目</w:t>
          </w:r>
          <w:r w:rsidRPr="00066379">
            <w:rPr>
              <w:rFonts w:hint="eastAsia"/>
              <w:color w:val="000000" w:themeColor="text1"/>
              <w:lang w:val="zh-CN"/>
            </w:rPr>
            <w:t xml:space="preserve">  </w:t>
          </w:r>
          <w:r w:rsidRPr="00066379">
            <w:rPr>
              <w:color w:val="000000" w:themeColor="text1"/>
              <w:lang w:val="zh-CN"/>
            </w:rPr>
            <w:t>录</w:t>
          </w:r>
        </w:p>
        <w:p w14:paraId="1E557304" w14:textId="0433B011" w:rsidR="004C386E" w:rsidRPr="00066379" w:rsidRDefault="00496BEE" w:rsidP="004C386E">
          <w:pPr>
            <w:pStyle w:val="TOC1"/>
            <w:tabs>
              <w:tab w:val="right" w:leader="dot" w:pos="8296"/>
            </w:tabs>
            <w:spacing w:line="360" w:lineRule="auto"/>
            <w:rPr>
              <w:rFonts w:hint="eastAsia"/>
              <w:noProof/>
              <w:color w:val="000000" w:themeColor="text1"/>
              <w:sz w:val="22"/>
              <w:szCs w:val="24"/>
              <w14:ligatures w14:val="standardContextual"/>
            </w:rPr>
          </w:pPr>
          <w:r w:rsidRPr="00066379">
            <w:rPr>
              <w:color w:val="000000" w:themeColor="text1"/>
            </w:rPr>
            <w:fldChar w:fldCharType="begin"/>
          </w:r>
          <w:r w:rsidRPr="00066379">
            <w:rPr>
              <w:color w:val="000000" w:themeColor="text1"/>
            </w:rPr>
            <w:instrText xml:space="preserve"> TOC \o "1-3" \h \z \u </w:instrText>
          </w:r>
          <w:r w:rsidRPr="00066379">
            <w:rPr>
              <w:color w:val="000000" w:themeColor="text1"/>
            </w:rPr>
            <w:fldChar w:fldCharType="separate"/>
          </w:r>
          <w:hyperlink w:anchor="_Toc202454254" w:history="1">
            <w:r w:rsidR="004C386E" w:rsidRPr="00066379">
              <w:rPr>
                <w:rStyle w:val="af5"/>
                <w:rFonts w:ascii="宋体" w:eastAsia="宋体" w:hAnsi="宋体" w:hint="eastAsia"/>
                <w:b/>
                <w:bCs/>
                <w:noProof/>
                <w:color w:val="000000" w:themeColor="text1"/>
              </w:rPr>
              <w:t>第一章  采购公告</w:t>
            </w:r>
            <w:r w:rsidR="004C386E" w:rsidRPr="00066379">
              <w:rPr>
                <w:rFonts w:hint="eastAsia"/>
                <w:noProof/>
                <w:webHidden/>
                <w:color w:val="000000" w:themeColor="text1"/>
              </w:rPr>
              <w:tab/>
            </w:r>
            <w:r w:rsidR="004C386E" w:rsidRPr="00066379">
              <w:rPr>
                <w:rFonts w:hint="eastAsia"/>
                <w:noProof/>
                <w:webHidden/>
                <w:color w:val="000000" w:themeColor="text1"/>
              </w:rPr>
              <w:fldChar w:fldCharType="begin"/>
            </w:r>
            <w:r w:rsidR="004C386E" w:rsidRPr="00066379">
              <w:rPr>
                <w:rFonts w:hint="eastAsia"/>
                <w:noProof/>
                <w:webHidden/>
                <w:color w:val="000000" w:themeColor="text1"/>
              </w:rPr>
              <w:instrText xml:space="preserve"> </w:instrText>
            </w:r>
            <w:r w:rsidR="004C386E" w:rsidRPr="00066379">
              <w:rPr>
                <w:noProof/>
                <w:webHidden/>
                <w:color w:val="000000" w:themeColor="text1"/>
              </w:rPr>
              <w:instrText>PAGEREF _Toc202454254 \h</w:instrText>
            </w:r>
            <w:r w:rsidR="004C386E" w:rsidRPr="00066379">
              <w:rPr>
                <w:rFonts w:hint="eastAsia"/>
                <w:noProof/>
                <w:webHidden/>
                <w:color w:val="000000" w:themeColor="text1"/>
              </w:rPr>
              <w:instrText xml:space="preserve"> </w:instrText>
            </w:r>
            <w:r w:rsidR="004C386E" w:rsidRPr="00066379">
              <w:rPr>
                <w:rFonts w:hint="eastAsia"/>
                <w:noProof/>
                <w:webHidden/>
                <w:color w:val="000000" w:themeColor="text1"/>
              </w:rPr>
            </w:r>
            <w:r w:rsidR="004C386E" w:rsidRPr="00066379">
              <w:rPr>
                <w:rFonts w:hint="eastAsia"/>
                <w:noProof/>
                <w:webHidden/>
                <w:color w:val="000000" w:themeColor="text1"/>
              </w:rPr>
              <w:fldChar w:fldCharType="separate"/>
            </w:r>
            <w:r w:rsidR="008A65E8">
              <w:rPr>
                <w:rFonts w:hint="eastAsia"/>
                <w:noProof/>
                <w:webHidden/>
                <w:color w:val="000000" w:themeColor="text1"/>
              </w:rPr>
              <w:t>3</w:t>
            </w:r>
            <w:r w:rsidR="004C386E" w:rsidRPr="00066379">
              <w:rPr>
                <w:rFonts w:hint="eastAsia"/>
                <w:noProof/>
                <w:webHidden/>
                <w:color w:val="000000" w:themeColor="text1"/>
              </w:rPr>
              <w:fldChar w:fldCharType="end"/>
            </w:r>
          </w:hyperlink>
        </w:p>
        <w:p w14:paraId="4F2A167A" w14:textId="167666DD" w:rsidR="004C386E" w:rsidRPr="00066379" w:rsidRDefault="004C386E" w:rsidP="004C386E">
          <w:pPr>
            <w:pStyle w:val="TOC1"/>
            <w:tabs>
              <w:tab w:val="right" w:leader="dot" w:pos="8296"/>
            </w:tabs>
            <w:spacing w:line="360" w:lineRule="auto"/>
            <w:rPr>
              <w:rFonts w:hint="eastAsia"/>
              <w:noProof/>
              <w:color w:val="000000" w:themeColor="text1"/>
              <w:sz w:val="22"/>
              <w:szCs w:val="24"/>
              <w14:ligatures w14:val="standardContextual"/>
            </w:rPr>
          </w:pPr>
          <w:hyperlink w:anchor="_Toc202454255" w:history="1">
            <w:r w:rsidRPr="00066379">
              <w:rPr>
                <w:rStyle w:val="af5"/>
                <w:rFonts w:ascii="宋体" w:eastAsia="宋体" w:hAnsi="宋体" w:hint="eastAsia"/>
                <w:b/>
                <w:bCs/>
                <w:noProof/>
                <w:color w:val="000000" w:themeColor="text1"/>
              </w:rPr>
              <w:t>第二章  供应商须知</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_Toc202454255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w:t>
            </w:r>
            <w:r w:rsidRPr="00066379">
              <w:rPr>
                <w:rFonts w:hint="eastAsia"/>
                <w:noProof/>
                <w:webHidden/>
                <w:color w:val="000000" w:themeColor="text1"/>
              </w:rPr>
              <w:fldChar w:fldCharType="end"/>
            </w:r>
          </w:hyperlink>
        </w:p>
        <w:p w14:paraId="1CAD1EBD" w14:textId="3A86775A"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56" w:history="1">
            <w:r w:rsidRPr="00066379">
              <w:rPr>
                <w:rStyle w:val="af5"/>
                <w:rFonts w:ascii="宋体" w:eastAsia="宋体" w:hAnsi="宋体" w:hint="eastAsia"/>
                <w:b/>
                <w:bCs/>
                <w:noProof/>
                <w:color w:val="000000" w:themeColor="text1"/>
              </w:rPr>
              <w:t>供应商须知资料表</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_Toc202454256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w:t>
            </w:r>
            <w:r w:rsidRPr="00066379">
              <w:rPr>
                <w:rFonts w:hint="eastAsia"/>
                <w:noProof/>
                <w:webHidden/>
                <w:color w:val="000000" w:themeColor="text1"/>
              </w:rPr>
              <w:fldChar w:fldCharType="end"/>
            </w:r>
          </w:hyperlink>
        </w:p>
        <w:p w14:paraId="3880F906" w14:textId="618CC2EC"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57" w:history="1">
            <w:r w:rsidRPr="00066379">
              <w:rPr>
                <w:rStyle w:val="af5"/>
                <w:rFonts w:ascii="宋体" w:eastAsia="宋体" w:hAnsi="宋体" w:hint="eastAsia"/>
                <w:b/>
                <w:bCs/>
                <w:noProof/>
                <w:color w:val="000000" w:themeColor="text1"/>
              </w:rPr>
              <w:t>供应商须知</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_Toc202454257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8</w:t>
            </w:r>
            <w:r w:rsidRPr="00066379">
              <w:rPr>
                <w:rFonts w:hint="eastAsia"/>
                <w:noProof/>
                <w:webHidden/>
                <w:color w:val="000000" w:themeColor="text1"/>
              </w:rPr>
              <w:fldChar w:fldCharType="end"/>
            </w:r>
          </w:hyperlink>
        </w:p>
        <w:p w14:paraId="46DE3624" w14:textId="3219D8D2"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58" w:history="1">
            <w:r w:rsidRPr="00066379">
              <w:rPr>
                <w:rStyle w:val="af5"/>
                <w:rFonts w:ascii="宋体" w:eastAsia="宋体" w:hAnsi="宋体" w:hint="eastAsia"/>
                <w:b/>
                <w:bCs/>
                <w:noProof/>
                <w:color w:val="000000" w:themeColor="text1"/>
              </w:rPr>
              <w:t>一、说 明</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_Toc202454258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8</w:t>
            </w:r>
            <w:r w:rsidRPr="00066379">
              <w:rPr>
                <w:rFonts w:hint="eastAsia"/>
                <w:noProof/>
                <w:webHidden/>
                <w:color w:val="000000" w:themeColor="text1"/>
              </w:rPr>
              <w:fldChar w:fldCharType="end"/>
            </w:r>
          </w:hyperlink>
        </w:p>
        <w:p w14:paraId="55CFF08C" w14:textId="53FA6453"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59" w:history="1">
            <w:r w:rsidRPr="00066379">
              <w:rPr>
                <w:rStyle w:val="af5"/>
                <w:rFonts w:ascii="宋体" w:eastAsia="宋体" w:hAnsi="宋体" w:hint="eastAsia"/>
                <w:b/>
                <w:bCs/>
                <w:noProof/>
                <w:color w:val="000000" w:themeColor="text1"/>
              </w:rPr>
              <w:t>二、竞争性磋商文件</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_Toc202454259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10</w:t>
            </w:r>
            <w:r w:rsidRPr="00066379">
              <w:rPr>
                <w:rFonts w:hint="eastAsia"/>
                <w:noProof/>
                <w:webHidden/>
                <w:color w:val="000000" w:themeColor="text1"/>
              </w:rPr>
              <w:fldChar w:fldCharType="end"/>
            </w:r>
          </w:hyperlink>
        </w:p>
        <w:p w14:paraId="254C1329" w14:textId="0F2F0C2F"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0" w:history="1">
            <w:r w:rsidRPr="00066379">
              <w:rPr>
                <w:rStyle w:val="af5"/>
                <w:rFonts w:ascii="宋体" w:eastAsia="宋体" w:hAnsi="宋体" w:hint="eastAsia"/>
                <w:b/>
                <w:bCs/>
                <w:noProof/>
                <w:color w:val="000000" w:themeColor="text1"/>
              </w:rPr>
              <w:t>三、响应文件的编制</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_Toc202454260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11</w:t>
            </w:r>
            <w:r w:rsidRPr="00066379">
              <w:rPr>
                <w:rFonts w:hint="eastAsia"/>
                <w:noProof/>
                <w:webHidden/>
                <w:color w:val="000000" w:themeColor="text1"/>
              </w:rPr>
              <w:fldChar w:fldCharType="end"/>
            </w:r>
          </w:hyperlink>
        </w:p>
        <w:p w14:paraId="7287DFBD" w14:textId="4D3A1905"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1" w:history="1">
            <w:r w:rsidRPr="00066379">
              <w:rPr>
                <w:rStyle w:val="af5"/>
                <w:rFonts w:ascii="宋体" w:eastAsia="宋体" w:hAnsi="宋体" w:hint="eastAsia"/>
                <w:b/>
                <w:bCs/>
                <w:noProof/>
                <w:color w:val="000000" w:themeColor="text1"/>
              </w:rPr>
              <w:t>四、响应文件的提交</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_Toc202454261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14</w:t>
            </w:r>
            <w:r w:rsidRPr="00066379">
              <w:rPr>
                <w:rFonts w:hint="eastAsia"/>
                <w:noProof/>
                <w:webHidden/>
                <w:color w:val="000000" w:themeColor="text1"/>
              </w:rPr>
              <w:fldChar w:fldCharType="end"/>
            </w:r>
          </w:hyperlink>
        </w:p>
        <w:p w14:paraId="619F3950" w14:textId="2E8C5F30"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2" w:history="1">
            <w:r w:rsidRPr="00066379">
              <w:rPr>
                <w:rStyle w:val="af5"/>
                <w:rFonts w:ascii="宋体" w:eastAsia="宋体" w:hAnsi="宋体" w:hint="eastAsia"/>
                <w:b/>
                <w:bCs/>
                <w:noProof/>
                <w:color w:val="000000" w:themeColor="text1"/>
              </w:rPr>
              <w:t>五、评审</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_Toc202454262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14</w:t>
            </w:r>
            <w:r w:rsidRPr="00066379">
              <w:rPr>
                <w:rFonts w:hint="eastAsia"/>
                <w:noProof/>
                <w:webHidden/>
                <w:color w:val="000000" w:themeColor="text1"/>
              </w:rPr>
              <w:fldChar w:fldCharType="end"/>
            </w:r>
          </w:hyperlink>
        </w:p>
        <w:p w14:paraId="3466A262" w14:textId="6BD962B1"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3" w:history="1">
            <w:r w:rsidRPr="00066379">
              <w:rPr>
                <w:rStyle w:val="af5"/>
                <w:rFonts w:ascii="宋体" w:eastAsia="宋体" w:hAnsi="宋体" w:hint="eastAsia"/>
                <w:b/>
                <w:bCs/>
                <w:noProof/>
                <w:color w:val="000000" w:themeColor="text1"/>
              </w:rPr>
              <w:t>六、确定成交</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_Toc202454263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15</w:t>
            </w:r>
            <w:r w:rsidRPr="00066379">
              <w:rPr>
                <w:rFonts w:hint="eastAsia"/>
                <w:noProof/>
                <w:webHidden/>
                <w:color w:val="000000" w:themeColor="text1"/>
              </w:rPr>
              <w:fldChar w:fldCharType="end"/>
            </w:r>
          </w:hyperlink>
        </w:p>
        <w:p w14:paraId="607047CA" w14:textId="6227A4C2" w:rsidR="004C386E" w:rsidRPr="00066379" w:rsidRDefault="004C386E" w:rsidP="004C386E">
          <w:pPr>
            <w:pStyle w:val="TOC1"/>
            <w:tabs>
              <w:tab w:val="right" w:leader="dot" w:pos="8296"/>
            </w:tabs>
            <w:spacing w:line="360" w:lineRule="auto"/>
            <w:rPr>
              <w:rFonts w:hint="eastAsia"/>
              <w:noProof/>
              <w:color w:val="000000" w:themeColor="text1"/>
              <w:sz w:val="22"/>
              <w:szCs w:val="24"/>
              <w14:ligatures w14:val="standardContextual"/>
            </w:rPr>
          </w:pPr>
          <w:hyperlink w:anchor="_Toc202454264" w:history="1">
            <w:r w:rsidRPr="00066379">
              <w:rPr>
                <w:rStyle w:val="af5"/>
                <w:rFonts w:ascii="宋体" w:eastAsia="宋体" w:hAnsi="宋体" w:hint="eastAsia"/>
                <w:b/>
                <w:bCs/>
                <w:noProof/>
                <w:color w:val="000000" w:themeColor="text1"/>
              </w:rPr>
              <w:t>第三章  评审方法和评审标准</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_Toc202454264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18</w:t>
            </w:r>
            <w:r w:rsidRPr="00066379">
              <w:rPr>
                <w:rFonts w:hint="eastAsia"/>
                <w:noProof/>
                <w:webHidden/>
                <w:color w:val="000000" w:themeColor="text1"/>
              </w:rPr>
              <w:fldChar w:fldCharType="end"/>
            </w:r>
          </w:hyperlink>
        </w:p>
        <w:p w14:paraId="4E7F0771" w14:textId="7ADED084"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5" w:history="1">
            <w:r w:rsidRPr="00066379">
              <w:rPr>
                <w:rStyle w:val="af5"/>
                <w:rFonts w:ascii="宋体" w:eastAsia="宋体" w:hAnsi="宋体" w:hint="eastAsia"/>
                <w:b/>
                <w:bCs/>
                <w:noProof/>
                <w:color w:val="000000" w:themeColor="text1"/>
              </w:rPr>
              <w:t>一、评审程序和方法</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_Toc202454265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18</w:t>
            </w:r>
            <w:r w:rsidRPr="00066379">
              <w:rPr>
                <w:rFonts w:hint="eastAsia"/>
                <w:noProof/>
                <w:webHidden/>
                <w:color w:val="000000" w:themeColor="text1"/>
              </w:rPr>
              <w:fldChar w:fldCharType="end"/>
            </w:r>
          </w:hyperlink>
        </w:p>
        <w:p w14:paraId="7A4D6BF0" w14:textId="18B329F9"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6" w:history="1">
            <w:r w:rsidRPr="00066379">
              <w:rPr>
                <w:rStyle w:val="af5"/>
                <w:rFonts w:ascii="宋体" w:eastAsia="宋体" w:hAnsi="宋体" w:hint="eastAsia"/>
                <w:b/>
                <w:bCs/>
                <w:noProof/>
                <w:color w:val="000000" w:themeColor="text1"/>
              </w:rPr>
              <w:t>二、评审标准</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_Toc202454266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28</w:t>
            </w:r>
            <w:r w:rsidRPr="00066379">
              <w:rPr>
                <w:rFonts w:hint="eastAsia"/>
                <w:noProof/>
                <w:webHidden/>
                <w:color w:val="000000" w:themeColor="text1"/>
              </w:rPr>
              <w:fldChar w:fldCharType="end"/>
            </w:r>
          </w:hyperlink>
        </w:p>
        <w:p w14:paraId="0732D9FD" w14:textId="6A8E42B3" w:rsidR="004C386E" w:rsidRPr="00066379" w:rsidRDefault="004C386E" w:rsidP="004C386E">
          <w:pPr>
            <w:pStyle w:val="TOC1"/>
            <w:tabs>
              <w:tab w:val="right" w:leader="dot" w:pos="8296"/>
            </w:tabs>
            <w:spacing w:line="360" w:lineRule="auto"/>
            <w:rPr>
              <w:rFonts w:hint="eastAsia"/>
              <w:noProof/>
              <w:color w:val="000000" w:themeColor="text1"/>
              <w:sz w:val="22"/>
              <w:szCs w:val="24"/>
              <w14:ligatures w14:val="standardContextual"/>
            </w:rPr>
          </w:pPr>
          <w:hyperlink w:anchor="_Toc202454267" w:history="1">
            <w:r w:rsidRPr="00066379">
              <w:rPr>
                <w:rStyle w:val="af5"/>
                <w:rFonts w:ascii="宋体" w:eastAsia="宋体" w:hAnsi="宋体" w:hint="eastAsia"/>
                <w:b/>
                <w:bCs/>
                <w:noProof/>
                <w:color w:val="000000" w:themeColor="text1"/>
              </w:rPr>
              <w:t>第四章  采购需求</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_Toc202454267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44E185DE" w14:textId="3BC7E4D5"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68" w:history="1">
            <w:r w:rsidRPr="00066379">
              <w:rPr>
                <w:rStyle w:val="af5"/>
                <w:rFonts w:ascii="宋体" w:eastAsia="宋体" w:hAnsi="宋体" w:hint="eastAsia"/>
                <w:b/>
                <w:bCs/>
                <w:noProof/>
                <w:color w:val="000000" w:themeColor="text1"/>
              </w:rPr>
              <w:t>一、采购标的</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_Toc202454268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1AD97004" w14:textId="1E25A084"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69" w:history="1">
            <w:r w:rsidRPr="00066379">
              <w:rPr>
                <w:rStyle w:val="af5"/>
                <w:rFonts w:ascii="宋体" w:eastAsia="宋体" w:hAnsi="宋体" w:hint="eastAsia"/>
                <w:b/>
                <w:bCs/>
                <w:noProof/>
                <w:color w:val="000000" w:themeColor="text1"/>
              </w:rPr>
              <w:t>1.采购标的</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_Toc202454269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22AAFF2E" w14:textId="4F4A8AAF"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0" w:history="1">
            <w:r w:rsidRPr="00066379">
              <w:rPr>
                <w:rStyle w:val="af5"/>
                <w:rFonts w:ascii="宋体" w:eastAsia="宋体" w:hAnsi="宋体" w:hint="eastAsia"/>
                <w:b/>
                <w:bCs/>
                <w:noProof/>
                <w:color w:val="000000" w:themeColor="text1"/>
              </w:rPr>
              <w:t>2.项目背景</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_Toc202454270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150C4442" w14:textId="41A48CFA"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71" w:history="1">
            <w:r w:rsidRPr="00066379">
              <w:rPr>
                <w:rStyle w:val="af5"/>
                <w:rFonts w:ascii="宋体" w:eastAsia="宋体" w:hAnsi="宋体" w:hint="eastAsia"/>
                <w:b/>
                <w:bCs/>
                <w:noProof/>
                <w:color w:val="000000" w:themeColor="text1"/>
              </w:rPr>
              <w:t>二、商务要求</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_Toc202454271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12A34277" w14:textId="55C8331F"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2" w:history="1">
            <w:r w:rsidRPr="00066379">
              <w:rPr>
                <w:rStyle w:val="af5"/>
                <w:rFonts w:ascii="宋体" w:eastAsia="宋体" w:hAnsi="宋体" w:hint="eastAsia"/>
                <w:b/>
                <w:bCs/>
                <w:noProof/>
                <w:color w:val="000000" w:themeColor="text1"/>
              </w:rPr>
              <w:t>1.合同履</w:t>
            </w:r>
            <w:r w:rsidR="00EB2D15" w:rsidRPr="00066379">
              <w:rPr>
                <w:rStyle w:val="af5"/>
                <w:rFonts w:ascii="宋体" w:eastAsia="宋体" w:hAnsi="宋体" w:hint="eastAsia"/>
                <w:b/>
                <w:bCs/>
                <w:noProof/>
                <w:color w:val="000000" w:themeColor="text1"/>
              </w:rPr>
              <w:t>约</w:t>
            </w:r>
            <w:r w:rsidRPr="00066379">
              <w:rPr>
                <w:rStyle w:val="af5"/>
                <w:rFonts w:ascii="宋体" w:eastAsia="宋体" w:hAnsi="宋体" w:hint="eastAsia"/>
                <w:b/>
                <w:bCs/>
                <w:noProof/>
                <w:color w:val="000000" w:themeColor="text1"/>
              </w:rPr>
              <w:t>期限（服务期限）</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_Toc202454272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1C398256" w14:textId="20414BA9"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3" w:history="1">
            <w:r w:rsidRPr="00066379">
              <w:rPr>
                <w:rStyle w:val="af5"/>
                <w:rFonts w:ascii="宋体" w:eastAsia="宋体" w:hAnsi="宋体" w:hint="eastAsia"/>
                <w:b/>
                <w:bCs/>
                <w:noProof/>
                <w:color w:val="000000" w:themeColor="text1"/>
              </w:rPr>
              <w:t>2.付款条件（进度和方式）</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_Toc202454273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6549CC12" w14:textId="6D881502"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74" w:history="1">
            <w:r w:rsidRPr="00066379">
              <w:rPr>
                <w:rStyle w:val="af5"/>
                <w:rFonts w:ascii="宋体" w:eastAsia="宋体" w:hAnsi="宋体" w:hint="eastAsia"/>
                <w:b/>
                <w:bCs/>
                <w:noProof/>
                <w:color w:val="000000" w:themeColor="text1"/>
              </w:rPr>
              <w:t>三、技术要求</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_Toc202454274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5B26BC88" w14:textId="3585A60D"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5" w:history="1">
            <w:r w:rsidRPr="00066379">
              <w:rPr>
                <w:rStyle w:val="af5"/>
                <w:rFonts w:ascii="宋体" w:eastAsia="宋体" w:hAnsi="宋体" w:hint="eastAsia"/>
                <w:b/>
                <w:bCs/>
                <w:noProof/>
                <w:color w:val="000000" w:themeColor="text1"/>
              </w:rPr>
              <w:t>1.服务内容</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_Toc202454275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30</w:t>
            </w:r>
            <w:r w:rsidRPr="00066379">
              <w:rPr>
                <w:rFonts w:hint="eastAsia"/>
                <w:noProof/>
                <w:webHidden/>
                <w:color w:val="000000" w:themeColor="text1"/>
              </w:rPr>
              <w:fldChar w:fldCharType="end"/>
            </w:r>
          </w:hyperlink>
        </w:p>
        <w:p w14:paraId="781BA01E" w14:textId="3FC8A415"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6" w:history="1">
            <w:r w:rsidRPr="00066379">
              <w:rPr>
                <w:rStyle w:val="af5"/>
                <w:rFonts w:ascii="宋体" w:eastAsia="宋体" w:hAnsi="宋体" w:hint="eastAsia"/>
                <w:b/>
                <w:bCs/>
                <w:noProof/>
                <w:color w:val="000000" w:themeColor="text1"/>
              </w:rPr>
              <w:t>2.服务要求</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_Toc202454276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31</w:t>
            </w:r>
            <w:r w:rsidRPr="00066379">
              <w:rPr>
                <w:rFonts w:hint="eastAsia"/>
                <w:noProof/>
                <w:webHidden/>
                <w:color w:val="000000" w:themeColor="text1"/>
              </w:rPr>
              <w:fldChar w:fldCharType="end"/>
            </w:r>
          </w:hyperlink>
        </w:p>
        <w:p w14:paraId="56DAA29F" w14:textId="776A9A07"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7" w:history="1">
            <w:r w:rsidRPr="00066379">
              <w:rPr>
                <w:rStyle w:val="af5"/>
                <w:rFonts w:ascii="宋体" w:eastAsia="宋体" w:hAnsi="宋体" w:hint="eastAsia"/>
                <w:b/>
                <w:bCs/>
                <w:noProof/>
                <w:color w:val="000000" w:themeColor="text1"/>
              </w:rPr>
              <w:t>3.质量标准</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_Toc202454277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32</w:t>
            </w:r>
            <w:r w:rsidRPr="00066379">
              <w:rPr>
                <w:rFonts w:hint="eastAsia"/>
                <w:noProof/>
                <w:webHidden/>
                <w:color w:val="000000" w:themeColor="text1"/>
              </w:rPr>
              <w:fldChar w:fldCharType="end"/>
            </w:r>
          </w:hyperlink>
        </w:p>
        <w:p w14:paraId="1C9D9431" w14:textId="1DCFAB77"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8" w:history="1">
            <w:r w:rsidRPr="00066379">
              <w:rPr>
                <w:rStyle w:val="af5"/>
                <w:rFonts w:ascii="宋体" w:eastAsia="宋体" w:hAnsi="宋体" w:hint="eastAsia"/>
                <w:b/>
                <w:bCs/>
                <w:noProof/>
                <w:color w:val="000000" w:themeColor="text1"/>
              </w:rPr>
              <w:t>4.验收标准</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_Toc202454278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33</w:t>
            </w:r>
            <w:r w:rsidRPr="00066379">
              <w:rPr>
                <w:rFonts w:hint="eastAsia"/>
                <w:noProof/>
                <w:webHidden/>
                <w:color w:val="000000" w:themeColor="text1"/>
              </w:rPr>
              <w:fldChar w:fldCharType="end"/>
            </w:r>
          </w:hyperlink>
        </w:p>
        <w:p w14:paraId="644ADAE3" w14:textId="6E0896B0"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79" w:history="1">
            <w:r w:rsidRPr="00066379">
              <w:rPr>
                <w:rStyle w:val="af5"/>
                <w:rFonts w:ascii="宋体" w:eastAsia="宋体" w:hAnsi="宋体" w:hint="eastAsia"/>
                <w:b/>
                <w:bCs/>
                <w:noProof/>
                <w:color w:val="000000" w:themeColor="text1"/>
              </w:rPr>
              <w:t>5.其他要求</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_Toc202454279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33</w:t>
            </w:r>
            <w:r w:rsidRPr="00066379">
              <w:rPr>
                <w:rFonts w:hint="eastAsia"/>
                <w:noProof/>
                <w:webHidden/>
                <w:color w:val="000000" w:themeColor="text1"/>
              </w:rPr>
              <w:fldChar w:fldCharType="end"/>
            </w:r>
          </w:hyperlink>
        </w:p>
        <w:p w14:paraId="26BC346C" w14:textId="2286227E"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80" w:history="1">
            <w:r w:rsidRPr="00066379">
              <w:rPr>
                <w:rStyle w:val="af5"/>
                <w:rFonts w:ascii="宋体" w:eastAsia="宋体" w:hAnsi="宋体" w:hint="eastAsia"/>
                <w:b/>
                <w:bCs/>
                <w:noProof/>
                <w:color w:val="000000" w:themeColor="text1"/>
              </w:rPr>
              <w:t>6.最高限价</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_Toc202454280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33</w:t>
            </w:r>
            <w:r w:rsidRPr="00066379">
              <w:rPr>
                <w:rFonts w:hint="eastAsia"/>
                <w:noProof/>
                <w:webHidden/>
                <w:color w:val="000000" w:themeColor="text1"/>
              </w:rPr>
              <w:fldChar w:fldCharType="end"/>
            </w:r>
          </w:hyperlink>
        </w:p>
        <w:p w14:paraId="1D33D3AD" w14:textId="13EDB82B" w:rsidR="004C386E" w:rsidRPr="00066379" w:rsidRDefault="004C386E" w:rsidP="004C386E">
          <w:pPr>
            <w:pStyle w:val="TOC1"/>
            <w:tabs>
              <w:tab w:val="right" w:leader="dot" w:pos="8296"/>
            </w:tabs>
            <w:spacing w:line="360" w:lineRule="auto"/>
            <w:rPr>
              <w:rFonts w:hint="eastAsia"/>
              <w:noProof/>
              <w:color w:val="000000" w:themeColor="text1"/>
              <w:sz w:val="22"/>
              <w:szCs w:val="24"/>
              <w14:ligatures w14:val="standardContextual"/>
            </w:rPr>
          </w:pPr>
          <w:hyperlink w:anchor="_Toc202454281" w:history="1">
            <w:r w:rsidRPr="00066379">
              <w:rPr>
                <w:rStyle w:val="af5"/>
                <w:rFonts w:ascii="宋体" w:eastAsia="宋体" w:hAnsi="宋体" w:hint="eastAsia"/>
                <w:b/>
                <w:bCs/>
                <w:noProof/>
                <w:color w:val="000000" w:themeColor="text1"/>
              </w:rPr>
              <w:t>第五章  合同草案条款</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_Toc202454281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34</w:t>
            </w:r>
            <w:r w:rsidRPr="00066379">
              <w:rPr>
                <w:rFonts w:hint="eastAsia"/>
                <w:noProof/>
                <w:webHidden/>
                <w:color w:val="000000" w:themeColor="text1"/>
              </w:rPr>
              <w:fldChar w:fldCharType="end"/>
            </w:r>
          </w:hyperlink>
        </w:p>
        <w:p w14:paraId="684C4F6A" w14:textId="2DB76822" w:rsidR="004C386E" w:rsidRPr="00066379" w:rsidRDefault="004C386E" w:rsidP="004C386E">
          <w:pPr>
            <w:pStyle w:val="TOC1"/>
            <w:tabs>
              <w:tab w:val="right" w:leader="dot" w:pos="8296"/>
            </w:tabs>
            <w:spacing w:line="360" w:lineRule="auto"/>
            <w:rPr>
              <w:rFonts w:hint="eastAsia"/>
              <w:noProof/>
              <w:color w:val="000000" w:themeColor="text1"/>
              <w:sz w:val="22"/>
              <w:szCs w:val="24"/>
              <w14:ligatures w14:val="standardContextual"/>
            </w:rPr>
          </w:pPr>
          <w:hyperlink w:anchor="_Toc202454282" w:history="1">
            <w:r w:rsidRPr="00066379">
              <w:rPr>
                <w:rStyle w:val="af5"/>
                <w:rFonts w:ascii="宋体" w:eastAsia="宋体" w:hAnsi="宋体" w:hint="eastAsia"/>
                <w:b/>
                <w:bCs/>
                <w:noProof/>
                <w:color w:val="000000" w:themeColor="text1"/>
              </w:rPr>
              <w:t>第六章  响应文件格式</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_Toc202454282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39</w:t>
            </w:r>
            <w:r w:rsidRPr="00066379">
              <w:rPr>
                <w:rFonts w:hint="eastAsia"/>
                <w:noProof/>
                <w:webHidden/>
                <w:color w:val="000000" w:themeColor="text1"/>
              </w:rPr>
              <w:fldChar w:fldCharType="end"/>
            </w:r>
          </w:hyperlink>
        </w:p>
        <w:p w14:paraId="528F7EDB" w14:textId="0223A941"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83" w:history="1">
            <w:r w:rsidRPr="00066379">
              <w:rPr>
                <w:rStyle w:val="af5"/>
                <w:rFonts w:ascii="宋体" w:eastAsia="宋体" w:hAnsi="宋体" w:hint="eastAsia"/>
                <w:noProof/>
                <w:color w:val="000000" w:themeColor="text1"/>
              </w:rPr>
              <w:t>1 满足《中华人民共和国政府采购法》第二十二条规定</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_Toc202454283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41</w:t>
            </w:r>
            <w:r w:rsidRPr="00066379">
              <w:rPr>
                <w:rFonts w:hint="eastAsia"/>
                <w:noProof/>
                <w:webHidden/>
                <w:color w:val="000000" w:themeColor="text1"/>
              </w:rPr>
              <w:fldChar w:fldCharType="end"/>
            </w:r>
          </w:hyperlink>
        </w:p>
        <w:p w14:paraId="6602803B" w14:textId="51E3C94B"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84" w:history="1">
            <w:r w:rsidRPr="00066379">
              <w:rPr>
                <w:rStyle w:val="af5"/>
                <w:rFonts w:ascii="宋体" w:eastAsia="宋体" w:hAnsi="宋体" w:hint="eastAsia"/>
                <w:noProof/>
                <w:color w:val="000000" w:themeColor="text1"/>
              </w:rPr>
              <w:t>1-1 法人或者非法人组织的营业执照等证明文件或自然人的身份证明文件</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_Toc202454284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41</w:t>
            </w:r>
            <w:r w:rsidRPr="00066379">
              <w:rPr>
                <w:rFonts w:hint="eastAsia"/>
                <w:noProof/>
                <w:webHidden/>
                <w:color w:val="000000" w:themeColor="text1"/>
              </w:rPr>
              <w:fldChar w:fldCharType="end"/>
            </w:r>
          </w:hyperlink>
        </w:p>
        <w:p w14:paraId="08FE4E20" w14:textId="71D9F82D"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85" w:history="1">
            <w:r w:rsidRPr="00066379">
              <w:rPr>
                <w:rStyle w:val="af5"/>
                <w:rFonts w:ascii="宋体" w:eastAsia="宋体" w:hAnsi="宋体" w:hint="eastAsia"/>
                <w:noProof/>
                <w:color w:val="000000" w:themeColor="text1"/>
              </w:rPr>
              <w:t>1-2至1-9供应商信用承诺书（实质性格式）</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_Toc202454285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42</w:t>
            </w:r>
            <w:r w:rsidRPr="00066379">
              <w:rPr>
                <w:rFonts w:hint="eastAsia"/>
                <w:noProof/>
                <w:webHidden/>
                <w:color w:val="000000" w:themeColor="text1"/>
              </w:rPr>
              <w:fldChar w:fldCharType="end"/>
            </w:r>
          </w:hyperlink>
        </w:p>
        <w:p w14:paraId="1F07CA50" w14:textId="53DD9047"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86" w:history="1">
            <w:r w:rsidRPr="00066379">
              <w:rPr>
                <w:rStyle w:val="af5"/>
                <w:rFonts w:ascii="宋体" w:eastAsia="宋体" w:hAnsi="宋体" w:hint="eastAsia"/>
                <w:noProof/>
                <w:color w:val="000000" w:themeColor="text1"/>
              </w:rPr>
              <w:t>2 落实政府采购政策需满足的资格要求（如有）</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_Toc202454286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44</w:t>
            </w:r>
            <w:r w:rsidRPr="00066379">
              <w:rPr>
                <w:rFonts w:hint="eastAsia"/>
                <w:noProof/>
                <w:webHidden/>
                <w:color w:val="000000" w:themeColor="text1"/>
              </w:rPr>
              <w:fldChar w:fldCharType="end"/>
            </w:r>
          </w:hyperlink>
        </w:p>
        <w:p w14:paraId="08E92ABE" w14:textId="3A244A75"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87" w:history="1">
            <w:r w:rsidRPr="00066379">
              <w:rPr>
                <w:rStyle w:val="af5"/>
                <w:rFonts w:ascii="宋体" w:eastAsia="宋体" w:hAnsi="宋体" w:hint="eastAsia"/>
                <w:noProof/>
                <w:color w:val="000000" w:themeColor="text1"/>
              </w:rPr>
              <w:t>2-1 中小企业政策证明文件</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_Toc202454287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44</w:t>
            </w:r>
            <w:r w:rsidRPr="00066379">
              <w:rPr>
                <w:rFonts w:hint="eastAsia"/>
                <w:noProof/>
                <w:webHidden/>
                <w:color w:val="000000" w:themeColor="text1"/>
              </w:rPr>
              <w:fldChar w:fldCharType="end"/>
            </w:r>
          </w:hyperlink>
        </w:p>
        <w:p w14:paraId="74198008" w14:textId="4F788D3A"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88" w:history="1">
            <w:r w:rsidRPr="00066379">
              <w:rPr>
                <w:rStyle w:val="af5"/>
                <w:rFonts w:ascii="宋体" w:eastAsia="宋体" w:hAnsi="宋体" w:hint="eastAsia"/>
                <w:noProof/>
                <w:color w:val="000000" w:themeColor="text1"/>
              </w:rPr>
              <w:t>2-2 其它落实政府采购政策的资格要求（如有）</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_Toc202454288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51</w:t>
            </w:r>
            <w:r w:rsidRPr="00066379">
              <w:rPr>
                <w:rFonts w:hint="eastAsia"/>
                <w:noProof/>
                <w:webHidden/>
                <w:color w:val="000000" w:themeColor="text1"/>
              </w:rPr>
              <w:fldChar w:fldCharType="end"/>
            </w:r>
          </w:hyperlink>
        </w:p>
        <w:p w14:paraId="115197EA" w14:textId="76BC54B7"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89" w:history="1">
            <w:r w:rsidRPr="00066379">
              <w:rPr>
                <w:rStyle w:val="af5"/>
                <w:rFonts w:ascii="宋体" w:eastAsia="宋体" w:hAnsi="宋体" w:hint="eastAsia"/>
                <w:noProof/>
                <w:color w:val="000000" w:themeColor="text1"/>
              </w:rPr>
              <w:t>3 本项目的特定资格要求（如有）</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_Toc202454289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52</w:t>
            </w:r>
            <w:r w:rsidRPr="00066379">
              <w:rPr>
                <w:rFonts w:hint="eastAsia"/>
                <w:noProof/>
                <w:webHidden/>
                <w:color w:val="000000" w:themeColor="text1"/>
              </w:rPr>
              <w:fldChar w:fldCharType="end"/>
            </w:r>
          </w:hyperlink>
        </w:p>
        <w:p w14:paraId="023D99CB" w14:textId="1E657556"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90" w:history="1">
            <w:r w:rsidRPr="00066379">
              <w:rPr>
                <w:rStyle w:val="af5"/>
                <w:rFonts w:ascii="宋体" w:eastAsia="宋体" w:hAnsi="宋体" w:hint="eastAsia"/>
                <w:noProof/>
                <w:color w:val="000000" w:themeColor="text1"/>
              </w:rPr>
              <w:t>3-1 联合协议（如有）</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_Toc202454290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52</w:t>
            </w:r>
            <w:r w:rsidRPr="00066379">
              <w:rPr>
                <w:rFonts w:hint="eastAsia"/>
                <w:noProof/>
                <w:webHidden/>
                <w:color w:val="000000" w:themeColor="text1"/>
              </w:rPr>
              <w:fldChar w:fldCharType="end"/>
            </w:r>
          </w:hyperlink>
        </w:p>
        <w:p w14:paraId="1041B38D" w14:textId="4E5CCF60"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91" w:history="1">
            <w:r w:rsidRPr="00066379">
              <w:rPr>
                <w:rStyle w:val="af5"/>
                <w:rFonts w:ascii="宋体" w:eastAsia="宋体" w:hAnsi="宋体" w:hint="eastAsia"/>
                <w:noProof/>
                <w:color w:val="000000" w:themeColor="text1"/>
              </w:rPr>
              <w:t>3-2 其他特定资格要求</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_Toc202454291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54</w:t>
            </w:r>
            <w:r w:rsidRPr="00066379">
              <w:rPr>
                <w:rFonts w:hint="eastAsia"/>
                <w:noProof/>
                <w:webHidden/>
                <w:color w:val="000000" w:themeColor="text1"/>
              </w:rPr>
              <w:fldChar w:fldCharType="end"/>
            </w:r>
          </w:hyperlink>
        </w:p>
        <w:p w14:paraId="4391E18C" w14:textId="410DCFA7"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92" w:history="1">
            <w:r w:rsidRPr="00066379">
              <w:rPr>
                <w:rStyle w:val="af5"/>
                <w:rFonts w:ascii="宋体" w:eastAsia="宋体" w:hAnsi="宋体" w:hint="eastAsia"/>
                <w:noProof/>
                <w:color w:val="000000" w:themeColor="text1"/>
              </w:rPr>
              <w:t>4 磋商保证金凭证/交款单据电子件</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_Toc202454292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56</w:t>
            </w:r>
            <w:r w:rsidRPr="00066379">
              <w:rPr>
                <w:rFonts w:hint="eastAsia"/>
                <w:noProof/>
                <w:webHidden/>
                <w:color w:val="000000" w:themeColor="text1"/>
              </w:rPr>
              <w:fldChar w:fldCharType="end"/>
            </w:r>
          </w:hyperlink>
        </w:p>
        <w:p w14:paraId="4E86809D" w14:textId="1D37FD4F"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93" w:history="1">
            <w:r w:rsidRPr="00066379">
              <w:rPr>
                <w:rStyle w:val="af5"/>
                <w:rFonts w:ascii="宋体" w:eastAsia="宋体" w:hAnsi="宋体" w:hint="eastAsia"/>
                <w:noProof/>
                <w:color w:val="000000" w:themeColor="text1"/>
              </w:rPr>
              <w:t>5 响应函（实质性格式）</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_Toc202454293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57</w:t>
            </w:r>
            <w:r w:rsidRPr="00066379">
              <w:rPr>
                <w:rFonts w:hint="eastAsia"/>
                <w:noProof/>
                <w:webHidden/>
                <w:color w:val="000000" w:themeColor="text1"/>
              </w:rPr>
              <w:fldChar w:fldCharType="end"/>
            </w:r>
          </w:hyperlink>
        </w:p>
        <w:p w14:paraId="1900EF30" w14:textId="560DD824"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94" w:history="1">
            <w:r w:rsidRPr="00066379">
              <w:rPr>
                <w:rStyle w:val="af5"/>
                <w:rFonts w:ascii="宋体" w:eastAsia="宋体" w:hAnsi="宋体" w:hint="eastAsia"/>
                <w:noProof/>
                <w:color w:val="000000" w:themeColor="text1"/>
              </w:rPr>
              <w:t>6 授权委托书（实质性格式）</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_Toc202454294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58</w:t>
            </w:r>
            <w:r w:rsidRPr="00066379">
              <w:rPr>
                <w:rFonts w:hint="eastAsia"/>
                <w:noProof/>
                <w:webHidden/>
                <w:color w:val="000000" w:themeColor="text1"/>
              </w:rPr>
              <w:fldChar w:fldCharType="end"/>
            </w:r>
          </w:hyperlink>
        </w:p>
        <w:p w14:paraId="53E4CA58" w14:textId="45801C46"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95" w:history="1">
            <w:r w:rsidRPr="00066379">
              <w:rPr>
                <w:rStyle w:val="af5"/>
                <w:rFonts w:ascii="宋体" w:eastAsia="宋体" w:hAnsi="宋体" w:hint="eastAsia"/>
                <w:noProof/>
                <w:color w:val="000000" w:themeColor="text1"/>
              </w:rPr>
              <w:t>7 报价一览表</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_Toc202454295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60</w:t>
            </w:r>
            <w:r w:rsidRPr="00066379">
              <w:rPr>
                <w:rFonts w:hint="eastAsia"/>
                <w:noProof/>
                <w:webHidden/>
                <w:color w:val="000000" w:themeColor="text1"/>
              </w:rPr>
              <w:fldChar w:fldCharType="end"/>
            </w:r>
          </w:hyperlink>
        </w:p>
        <w:p w14:paraId="0B337DDE" w14:textId="568440F6"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96" w:history="1">
            <w:r w:rsidRPr="00066379">
              <w:rPr>
                <w:rStyle w:val="af5"/>
                <w:rFonts w:ascii="宋体" w:eastAsia="宋体" w:hAnsi="宋体" w:hint="eastAsia"/>
                <w:noProof/>
                <w:color w:val="000000" w:themeColor="text1"/>
              </w:rPr>
              <w:t>8 采购需求偏离表（实质性格式）</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_Toc202454296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61</w:t>
            </w:r>
            <w:r w:rsidRPr="00066379">
              <w:rPr>
                <w:rFonts w:hint="eastAsia"/>
                <w:noProof/>
                <w:webHidden/>
                <w:color w:val="000000" w:themeColor="text1"/>
              </w:rPr>
              <w:fldChar w:fldCharType="end"/>
            </w:r>
          </w:hyperlink>
        </w:p>
        <w:p w14:paraId="517076B4" w14:textId="765995A9"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297" w:history="1">
            <w:r w:rsidRPr="00066379">
              <w:rPr>
                <w:rStyle w:val="af5"/>
                <w:rFonts w:ascii="宋体" w:eastAsia="宋体" w:hAnsi="宋体" w:hint="eastAsia"/>
                <w:noProof/>
                <w:color w:val="000000" w:themeColor="text1"/>
              </w:rPr>
              <w:t>9 竞争性磋商文件要求提供或供应商认为应附的其他材料</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_Toc202454297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62</w:t>
            </w:r>
            <w:r w:rsidRPr="00066379">
              <w:rPr>
                <w:rFonts w:hint="eastAsia"/>
                <w:noProof/>
                <w:webHidden/>
                <w:color w:val="000000" w:themeColor="text1"/>
              </w:rPr>
              <w:fldChar w:fldCharType="end"/>
            </w:r>
          </w:hyperlink>
        </w:p>
        <w:p w14:paraId="6286B50D" w14:textId="2EACF915"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98" w:history="1">
            <w:r w:rsidRPr="00066379">
              <w:rPr>
                <w:rStyle w:val="af5"/>
                <w:rFonts w:ascii="宋体" w:eastAsia="宋体" w:hAnsi="宋体" w:hint="eastAsia"/>
                <w:noProof/>
                <w:color w:val="000000" w:themeColor="text1"/>
              </w:rPr>
              <w:t>9-1 业绩一览表</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_Toc202454298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62</w:t>
            </w:r>
            <w:r w:rsidRPr="00066379">
              <w:rPr>
                <w:rFonts w:hint="eastAsia"/>
                <w:noProof/>
                <w:webHidden/>
                <w:color w:val="000000" w:themeColor="text1"/>
              </w:rPr>
              <w:fldChar w:fldCharType="end"/>
            </w:r>
          </w:hyperlink>
        </w:p>
        <w:p w14:paraId="64DC8F82" w14:textId="332B887E"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299" w:history="1">
            <w:r w:rsidRPr="00066379">
              <w:rPr>
                <w:rStyle w:val="af5"/>
                <w:rFonts w:ascii="宋体" w:eastAsia="宋体" w:hAnsi="宋体" w:hint="eastAsia"/>
                <w:noProof/>
                <w:color w:val="000000" w:themeColor="text1"/>
              </w:rPr>
              <w:t>9-2 拟派往本项目实施团队情况</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_Toc202454299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63</w:t>
            </w:r>
            <w:r w:rsidRPr="00066379">
              <w:rPr>
                <w:rFonts w:hint="eastAsia"/>
                <w:noProof/>
                <w:webHidden/>
                <w:color w:val="000000" w:themeColor="text1"/>
              </w:rPr>
              <w:fldChar w:fldCharType="end"/>
            </w:r>
          </w:hyperlink>
        </w:p>
        <w:p w14:paraId="7C7A5B9E" w14:textId="71FE3EE6"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300" w:history="1">
            <w:r w:rsidRPr="00066379">
              <w:rPr>
                <w:rStyle w:val="af5"/>
                <w:rFonts w:ascii="宋体" w:eastAsia="宋体" w:hAnsi="宋体" w:hint="eastAsia"/>
                <w:noProof/>
                <w:color w:val="000000" w:themeColor="text1"/>
              </w:rPr>
              <w:t>9-3 服务方案</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_Toc202454300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65</w:t>
            </w:r>
            <w:r w:rsidRPr="00066379">
              <w:rPr>
                <w:rFonts w:hint="eastAsia"/>
                <w:noProof/>
                <w:webHidden/>
                <w:color w:val="000000" w:themeColor="text1"/>
              </w:rPr>
              <w:fldChar w:fldCharType="end"/>
            </w:r>
          </w:hyperlink>
        </w:p>
        <w:p w14:paraId="7D19C417" w14:textId="0B3EA20E"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301" w:history="1">
            <w:r w:rsidRPr="00066379">
              <w:rPr>
                <w:rStyle w:val="af5"/>
                <w:rFonts w:ascii="宋体" w:eastAsia="宋体" w:hAnsi="宋体" w:hint="eastAsia"/>
                <w:noProof/>
                <w:color w:val="000000" w:themeColor="text1"/>
              </w:rPr>
              <w:t>9-4 供应商认为应附的其他材料</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_Toc202454301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66</w:t>
            </w:r>
            <w:r w:rsidRPr="00066379">
              <w:rPr>
                <w:rFonts w:hint="eastAsia"/>
                <w:noProof/>
                <w:webHidden/>
                <w:color w:val="000000" w:themeColor="text1"/>
              </w:rPr>
              <w:fldChar w:fldCharType="end"/>
            </w:r>
          </w:hyperlink>
        </w:p>
        <w:p w14:paraId="6084A4C2" w14:textId="6713C33B"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302" w:history="1">
            <w:r w:rsidRPr="00066379">
              <w:rPr>
                <w:rStyle w:val="af5"/>
                <w:rFonts w:ascii="宋体" w:eastAsia="宋体" w:hAnsi="宋体" w:hint="eastAsia"/>
                <w:noProof/>
                <w:color w:val="000000" w:themeColor="text1"/>
              </w:rPr>
              <w:t>10 最后报价一览表（实质性格式，磋商后提交）</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_Toc202454302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67</w:t>
            </w:r>
            <w:r w:rsidRPr="00066379">
              <w:rPr>
                <w:rFonts w:hint="eastAsia"/>
                <w:noProof/>
                <w:webHidden/>
                <w:color w:val="000000" w:themeColor="text1"/>
              </w:rPr>
              <w:fldChar w:fldCharType="end"/>
            </w:r>
          </w:hyperlink>
        </w:p>
        <w:p w14:paraId="5BB190CC" w14:textId="765F5806" w:rsidR="004C386E" w:rsidRPr="00066379" w:rsidRDefault="004C386E" w:rsidP="004C386E">
          <w:pPr>
            <w:pStyle w:val="TOC2"/>
            <w:tabs>
              <w:tab w:val="right" w:leader="dot" w:pos="8296"/>
            </w:tabs>
            <w:spacing w:line="360" w:lineRule="auto"/>
            <w:rPr>
              <w:rFonts w:hint="eastAsia"/>
              <w:noProof/>
              <w:color w:val="000000" w:themeColor="text1"/>
              <w:sz w:val="22"/>
              <w:szCs w:val="24"/>
              <w14:ligatures w14:val="standardContextual"/>
            </w:rPr>
          </w:pPr>
          <w:hyperlink w:anchor="_Toc202454303" w:history="1">
            <w:r w:rsidRPr="00066379">
              <w:rPr>
                <w:rStyle w:val="af5"/>
                <w:rFonts w:ascii="宋体" w:eastAsia="宋体" w:hAnsi="宋体" w:hint="eastAsia"/>
                <w:noProof/>
                <w:color w:val="000000" w:themeColor="text1"/>
              </w:rPr>
              <w:t>11 最后报价构成表（如有，磋商后提交）</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_Toc202454303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68</w:t>
            </w:r>
            <w:r w:rsidRPr="00066379">
              <w:rPr>
                <w:rFonts w:hint="eastAsia"/>
                <w:noProof/>
                <w:webHidden/>
                <w:color w:val="000000" w:themeColor="text1"/>
              </w:rPr>
              <w:fldChar w:fldCharType="end"/>
            </w:r>
          </w:hyperlink>
        </w:p>
        <w:p w14:paraId="460CD8A5" w14:textId="4661C7E1"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304" w:history="1">
            <w:r w:rsidRPr="00066379">
              <w:rPr>
                <w:rStyle w:val="af5"/>
                <w:rFonts w:ascii="宋体" w:eastAsia="宋体" w:hAnsi="宋体" w:hint="eastAsia"/>
                <w:noProof/>
                <w:color w:val="000000" w:themeColor="text1"/>
              </w:rPr>
              <w:t>11-1 最终报价中分包情况说明</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_Toc202454304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68</w:t>
            </w:r>
            <w:r w:rsidRPr="00066379">
              <w:rPr>
                <w:rFonts w:hint="eastAsia"/>
                <w:noProof/>
                <w:webHidden/>
                <w:color w:val="000000" w:themeColor="text1"/>
              </w:rPr>
              <w:fldChar w:fldCharType="end"/>
            </w:r>
          </w:hyperlink>
        </w:p>
        <w:p w14:paraId="75E0196A" w14:textId="0E022E7E" w:rsidR="004C386E" w:rsidRPr="00066379" w:rsidRDefault="004C386E" w:rsidP="004C386E">
          <w:pPr>
            <w:pStyle w:val="TOC3"/>
            <w:tabs>
              <w:tab w:val="right" w:leader="dot" w:pos="8296"/>
            </w:tabs>
            <w:spacing w:line="360" w:lineRule="auto"/>
            <w:rPr>
              <w:rFonts w:hint="eastAsia"/>
              <w:noProof/>
              <w:color w:val="000000" w:themeColor="text1"/>
              <w:sz w:val="22"/>
              <w:szCs w:val="24"/>
              <w14:ligatures w14:val="standardContextual"/>
            </w:rPr>
          </w:pPr>
          <w:hyperlink w:anchor="_Toc202454305" w:history="1">
            <w:r w:rsidRPr="00066379">
              <w:rPr>
                <w:rStyle w:val="af5"/>
                <w:rFonts w:ascii="宋体" w:eastAsia="宋体" w:hAnsi="宋体" w:hint="eastAsia"/>
                <w:noProof/>
                <w:color w:val="000000" w:themeColor="text1"/>
              </w:rPr>
              <w:t>11-2 联合体最终报价情况说明</w:t>
            </w:r>
            <w:r w:rsidRPr="00066379">
              <w:rPr>
                <w:rFonts w:hint="eastAsia"/>
                <w:noProof/>
                <w:webHidden/>
                <w:color w:val="000000" w:themeColor="text1"/>
              </w:rPr>
              <w:tab/>
            </w:r>
            <w:r w:rsidRPr="00066379">
              <w:rPr>
                <w:rFonts w:hint="eastAsia"/>
                <w:noProof/>
                <w:webHidden/>
                <w:color w:val="000000" w:themeColor="text1"/>
              </w:rPr>
              <w:fldChar w:fldCharType="begin"/>
            </w:r>
            <w:r w:rsidRPr="00066379">
              <w:rPr>
                <w:rFonts w:hint="eastAsia"/>
                <w:noProof/>
                <w:webHidden/>
                <w:color w:val="000000" w:themeColor="text1"/>
              </w:rPr>
              <w:instrText xml:space="preserve"> </w:instrText>
            </w:r>
            <w:r w:rsidRPr="00066379">
              <w:rPr>
                <w:noProof/>
                <w:webHidden/>
                <w:color w:val="000000" w:themeColor="text1"/>
              </w:rPr>
              <w:instrText>PAGEREF _Toc202454305 \h</w:instrText>
            </w:r>
            <w:r w:rsidRPr="00066379">
              <w:rPr>
                <w:rFonts w:hint="eastAsia"/>
                <w:noProof/>
                <w:webHidden/>
                <w:color w:val="000000" w:themeColor="text1"/>
              </w:rPr>
              <w:instrText xml:space="preserve"> </w:instrText>
            </w:r>
            <w:r w:rsidRPr="00066379">
              <w:rPr>
                <w:rFonts w:hint="eastAsia"/>
                <w:noProof/>
                <w:webHidden/>
                <w:color w:val="000000" w:themeColor="text1"/>
              </w:rPr>
            </w:r>
            <w:r w:rsidRPr="00066379">
              <w:rPr>
                <w:rFonts w:hint="eastAsia"/>
                <w:noProof/>
                <w:webHidden/>
                <w:color w:val="000000" w:themeColor="text1"/>
              </w:rPr>
              <w:fldChar w:fldCharType="separate"/>
            </w:r>
            <w:r w:rsidR="008A65E8">
              <w:rPr>
                <w:rFonts w:hint="eastAsia"/>
                <w:noProof/>
                <w:webHidden/>
                <w:color w:val="000000" w:themeColor="text1"/>
              </w:rPr>
              <w:t>68</w:t>
            </w:r>
            <w:r w:rsidRPr="00066379">
              <w:rPr>
                <w:rFonts w:hint="eastAsia"/>
                <w:noProof/>
                <w:webHidden/>
                <w:color w:val="000000" w:themeColor="text1"/>
              </w:rPr>
              <w:fldChar w:fldCharType="end"/>
            </w:r>
          </w:hyperlink>
        </w:p>
        <w:p w14:paraId="181C76A8" w14:textId="313BF1CB" w:rsidR="00496BEE" w:rsidRPr="00066379" w:rsidRDefault="00496BEE" w:rsidP="004C386E">
          <w:pPr>
            <w:spacing w:line="360" w:lineRule="auto"/>
            <w:rPr>
              <w:rFonts w:hint="eastAsia"/>
              <w:color w:val="000000" w:themeColor="text1"/>
            </w:rPr>
          </w:pPr>
          <w:r w:rsidRPr="00066379">
            <w:rPr>
              <w:b/>
              <w:bCs/>
              <w:color w:val="000000" w:themeColor="text1"/>
              <w:lang w:val="zh-CN"/>
            </w:rPr>
            <w:fldChar w:fldCharType="end"/>
          </w:r>
        </w:p>
      </w:sdtContent>
    </w:sdt>
    <w:p w14:paraId="3DE207AF" w14:textId="77777777" w:rsidR="005046EF" w:rsidRPr="00066379" w:rsidRDefault="005046EF" w:rsidP="005046EF">
      <w:pPr>
        <w:spacing w:line="360" w:lineRule="auto"/>
        <w:ind w:firstLineChars="200" w:firstLine="480"/>
        <w:jc w:val="center"/>
        <w:rPr>
          <w:rFonts w:ascii="宋体" w:eastAsia="宋体" w:hAnsi="宋体" w:hint="eastAsia"/>
          <w:color w:val="000000" w:themeColor="text1"/>
          <w:sz w:val="24"/>
          <w:szCs w:val="24"/>
        </w:rPr>
      </w:pPr>
    </w:p>
    <w:p w14:paraId="2A3CECD7" w14:textId="77777777" w:rsidR="008E2E3D" w:rsidRPr="00066379" w:rsidRDefault="008E2E3D">
      <w:pPr>
        <w:widowControl/>
        <w:jc w:val="left"/>
        <w:rPr>
          <w:rFonts w:ascii="宋体" w:eastAsia="宋体" w:hAnsi="宋体" w:hint="eastAsia"/>
          <w:color w:val="000000" w:themeColor="text1"/>
          <w:sz w:val="24"/>
          <w:szCs w:val="24"/>
        </w:rPr>
        <w:sectPr w:rsidR="008E2E3D" w:rsidRPr="00066379" w:rsidSect="004164D5">
          <w:footerReference w:type="default" r:id="rId14"/>
          <w:pgSz w:w="11906" w:h="16838"/>
          <w:pgMar w:top="1440" w:right="1800" w:bottom="1440" w:left="1800" w:header="851" w:footer="992" w:gutter="0"/>
          <w:pgNumType w:fmt="upperRoman" w:start="1"/>
          <w:cols w:space="425"/>
          <w:docGrid w:type="lines" w:linePitch="312"/>
        </w:sectPr>
      </w:pPr>
    </w:p>
    <w:p w14:paraId="7535E97E" w14:textId="7E56CE3E" w:rsidR="005046EF" w:rsidRPr="00066379" w:rsidRDefault="005046EF">
      <w:pPr>
        <w:widowControl/>
        <w:jc w:val="left"/>
        <w:rPr>
          <w:rFonts w:ascii="宋体" w:eastAsia="宋体" w:hAnsi="宋体" w:hint="eastAsia"/>
          <w:color w:val="000000" w:themeColor="text1"/>
          <w:sz w:val="24"/>
          <w:szCs w:val="24"/>
        </w:rPr>
      </w:pPr>
    </w:p>
    <w:p w14:paraId="0C7C6CD4" w14:textId="4991F1DE" w:rsidR="00775D2B" w:rsidRPr="00066379" w:rsidRDefault="00775D2B" w:rsidP="00B573A0">
      <w:pPr>
        <w:spacing w:line="360" w:lineRule="auto"/>
        <w:jc w:val="center"/>
        <w:outlineLvl w:val="0"/>
        <w:rPr>
          <w:rFonts w:ascii="宋体" w:eastAsia="宋体" w:hAnsi="宋体" w:hint="eastAsia"/>
          <w:b/>
          <w:bCs/>
          <w:color w:val="000000" w:themeColor="text1"/>
          <w:sz w:val="28"/>
          <w:szCs w:val="28"/>
        </w:rPr>
      </w:pPr>
      <w:bookmarkStart w:id="1" w:name="_Toc202454254"/>
      <w:r w:rsidRPr="00066379">
        <w:rPr>
          <w:rFonts w:ascii="宋体" w:eastAsia="宋体" w:hAnsi="宋体" w:hint="eastAsia"/>
          <w:b/>
          <w:bCs/>
          <w:color w:val="000000" w:themeColor="text1"/>
          <w:sz w:val="28"/>
          <w:szCs w:val="28"/>
        </w:rPr>
        <w:t xml:space="preserve">第一章 </w:t>
      </w:r>
      <w:r w:rsidR="00254A00" w:rsidRPr="00066379">
        <w:rPr>
          <w:rFonts w:ascii="宋体" w:eastAsia="宋体" w:hAnsi="宋体" w:hint="eastAsia"/>
          <w:b/>
          <w:bCs/>
          <w:color w:val="000000" w:themeColor="text1"/>
          <w:sz w:val="28"/>
          <w:szCs w:val="28"/>
        </w:rPr>
        <w:t xml:space="preserve"> </w:t>
      </w:r>
      <w:r w:rsidRPr="00066379">
        <w:rPr>
          <w:rFonts w:ascii="宋体" w:eastAsia="宋体" w:hAnsi="宋体" w:hint="eastAsia"/>
          <w:b/>
          <w:bCs/>
          <w:color w:val="000000" w:themeColor="text1"/>
          <w:sz w:val="28"/>
          <w:szCs w:val="28"/>
        </w:rPr>
        <w:t>采购公告</w:t>
      </w:r>
      <w:bookmarkEnd w:id="1"/>
    </w:p>
    <w:p w14:paraId="108ACF97"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项目概况</w:t>
      </w:r>
    </w:p>
    <w:p w14:paraId="384A9DA9" w14:textId="44910F9D" w:rsidR="00C270EE" w:rsidRPr="008B4072" w:rsidRDefault="00245C9E" w:rsidP="00C270EE">
      <w:pPr>
        <w:wordWrap w:val="0"/>
        <w:snapToGrid w:val="0"/>
        <w:spacing w:line="360" w:lineRule="auto"/>
        <w:ind w:firstLineChars="200" w:firstLine="482"/>
        <w:rPr>
          <w:rFonts w:ascii="宋体" w:eastAsia="宋体" w:hAnsi="宋体" w:hint="eastAsia"/>
          <w:sz w:val="24"/>
          <w:szCs w:val="24"/>
        </w:rPr>
      </w:pPr>
      <w:bookmarkStart w:id="2" w:name="_Hlk81474184"/>
      <w:r w:rsidRPr="00245C9E">
        <w:rPr>
          <w:rFonts w:ascii="宋体" w:eastAsia="宋体" w:hAnsi="宋体" w:hint="eastAsia"/>
          <w:b/>
          <w:bCs/>
          <w:color w:val="000000" w:themeColor="text1"/>
          <w:sz w:val="24"/>
          <w:szCs w:val="24"/>
        </w:rPr>
        <w:t>方山县推进以县城为重要载体的新型城镇化建设规划编制服务</w:t>
      </w:r>
      <w:r>
        <w:rPr>
          <w:rFonts w:ascii="宋体" w:eastAsia="宋体" w:hAnsi="宋体" w:hint="eastAsia"/>
          <w:b/>
          <w:bCs/>
          <w:color w:val="000000" w:themeColor="text1"/>
          <w:sz w:val="24"/>
          <w:szCs w:val="24"/>
        </w:rPr>
        <w:t>采购项目</w:t>
      </w:r>
      <w:r w:rsidR="00C270EE" w:rsidRPr="00066379">
        <w:rPr>
          <w:rFonts w:ascii="宋体" w:eastAsia="宋体" w:hAnsi="宋体" w:hint="eastAsia"/>
          <w:color w:val="000000" w:themeColor="text1"/>
          <w:sz w:val="24"/>
          <w:szCs w:val="24"/>
        </w:rPr>
        <w:t>的潜在供应商应在</w:t>
      </w:r>
      <w:r w:rsidR="00F0028B" w:rsidRPr="00F0028B">
        <w:rPr>
          <w:rFonts w:ascii="宋体" w:eastAsia="宋体" w:hAnsi="宋体" w:hint="eastAsia"/>
          <w:color w:val="000000" w:themeColor="text1"/>
          <w:sz w:val="24"/>
          <w:szCs w:val="24"/>
        </w:rPr>
        <w:t>政</w:t>
      </w:r>
      <w:proofErr w:type="gramStart"/>
      <w:r w:rsidR="00F0028B" w:rsidRPr="00F0028B">
        <w:rPr>
          <w:rFonts w:ascii="宋体" w:eastAsia="宋体" w:hAnsi="宋体" w:hint="eastAsia"/>
          <w:color w:val="000000" w:themeColor="text1"/>
          <w:sz w:val="24"/>
          <w:szCs w:val="24"/>
        </w:rPr>
        <w:t>采云</w:t>
      </w:r>
      <w:proofErr w:type="gramEnd"/>
      <w:r w:rsidR="00F0028B" w:rsidRPr="00F0028B">
        <w:rPr>
          <w:rFonts w:ascii="宋体" w:eastAsia="宋体" w:hAnsi="宋体" w:hint="eastAsia"/>
          <w:color w:val="000000" w:themeColor="text1"/>
          <w:sz w:val="24"/>
          <w:szCs w:val="24"/>
        </w:rPr>
        <w:t>平台线上获取采购文件</w:t>
      </w:r>
      <w:r w:rsidR="00C270EE" w:rsidRPr="00066379">
        <w:rPr>
          <w:rFonts w:ascii="宋体" w:eastAsia="宋体" w:hAnsi="宋体" w:hint="eastAsia"/>
          <w:color w:val="000000" w:themeColor="text1"/>
          <w:sz w:val="24"/>
          <w:szCs w:val="24"/>
        </w:rPr>
        <w:t>，</w:t>
      </w:r>
      <w:r w:rsidR="00C270EE" w:rsidRPr="008B4072">
        <w:rPr>
          <w:rFonts w:ascii="宋体" w:eastAsia="宋体" w:hAnsi="宋体" w:hint="eastAsia"/>
          <w:sz w:val="24"/>
          <w:szCs w:val="24"/>
        </w:rPr>
        <w:t>并于20</w:t>
      </w:r>
      <w:r w:rsidR="00C270EE" w:rsidRPr="008B4072">
        <w:rPr>
          <w:rFonts w:ascii="宋体" w:eastAsia="宋体" w:hAnsi="宋体"/>
          <w:sz w:val="24"/>
          <w:szCs w:val="24"/>
        </w:rPr>
        <w:t>2</w:t>
      </w:r>
      <w:r w:rsidR="00C270EE" w:rsidRPr="008B4072">
        <w:rPr>
          <w:rFonts w:ascii="宋体" w:eastAsia="宋体" w:hAnsi="宋体" w:hint="eastAsia"/>
          <w:sz w:val="24"/>
          <w:szCs w:val="24"/>
        </w:rPr>
        <w:t>5年</w:t>
      </w:r>
      <w:r w:rsidR="00766ABE" w:rsidRPr="008B4072">
        <w:rPr>
          <w:rFonts w:ascii="宋体" w:eastAsia="宋体" w:hAnsi="宋体" w:hint="eastAsia"/>
          <w:sz w:val="24"/>
          <w:szCs w:val="24"/>
        </w:rPr>
        <w:t>1</w:t>
      </w:r>
      <w:r w:rsidR="003C210F" w:rsidRPr="008B4072">
        <w:rPr>
          <w:rFonts w:ascii="宋体" w:eastAsia="宋体" w:hAnsi="宋体" w:hint="eastAsia"/>
          <w:sz w:val="24"/>
          <w:szCs w:val="24"/>
        </w:rPr>
        <w:t>1</w:t>
      </w:r>
      <w:r w:rsidR="00C270EE" w:rsidRPr="008B4072">
        <w:rPr>
          <w:rFonts w:ascii="宋体" w:eastAsia="宋体" w:hAnsi="宋体" w:hint="eastAsia"/>
          <w:sz w:val="24"/>
          <w:szCs w:val="24"/>
        </w:rPr>
        <w:t>月</w:t>
      </w:r>
      <w:r w:rsidR="008B4072" w:rsidRPr="008B4072">
        <w:rPr>
          <w:rFonts w:ascii="宋体" w:eastAsia="宋体" w:hAnsi="宋体"/>
          <w:sz w:val="24"/>
          <w:szCs w:val="24"/>
        </w:rPr>
        <w:t>2</w:t>
      </w:r>
      <w:r w:rsidR="00957367">
        <w:rPr>
          <w:rFonts w:ascii="宋体" w:eastAsia="宋体" w:hAnsi="宋体"/>
          <w:sz w:val="24"/>
          <w:szCs w:val="24"/>
        </w:rPr>
        <w:t>1</w:t>
      </w:r>
      <w:r w:rsidR="00C270EE" w:rsidRPr="008B4072">
        <w:rPr>
          <w:rFonts w:ascii="宋体" w:eastAsia="宋体" w:hAnsi="宋体" w:hint="eastAsia"/>
          <w:sz w:val="24"/>
          <w:szCs w:val="24"/>
        </w:rPr>
        <w:t>日0</w:t>
      </w:r>
      <w:r w:rsidR="00C270EE" w:rsidRPr="008B4072">
        <w:rPr>
          <w:rFonts w:ascii="宋体" w:eastAsia="宋体" w:hAnsi="宋体"/>
          <w:sz w:val="24"/>
          <w:szCs w:val="24"/>
        </w:rPr>
        <w:t>9</w:t>
      </w:r>
      <w:r w:rsidR="00C270EE" w:rsidRPr="008B4072">
        <w:rPr>
          <w:rFonts w:ascii="宋体" w:eastAsia="宋体" w:hAnsi="宋体" w:hint="eastAsia"/>
          <w:sz w:val="24"/>
          <w:szCs w:val="24"/>
        </w:rPr>
        <w:t>：</w:t>
      </w:r>
      <w:r w:rsidR="00C270EE" w:rsidRPr="008B4072">
        <w:rPr>
          <w:rFonts w:ascii="宋体" w:eastAsia="宋体" w:hAnsi="宋体"/>
          <w:sz w:val="24"/>
          <w:szCs w:val="24"/>
        </w:rPr>
        <w:t>0</w:t>
      </w:r>
      <w:r w:rsidR="00C270EE" w:rsidRPr="008B4072">
        <w:rPr>
          <w:rFonts w:ascii="宋体" w:eastAsia="宋体" w:hAnsi="宋体" w:hint="eastAsia"/>
          <w:sz w:val="24"/>
          <w:szCs w:val="24"/>
        </w:rPr>
        <w:t>0（北京时间）前提交响应文件。</w:t>
      </w:r>
      <w:bookmarkEnd w:id="2"/>
    </w:p>
    <w:p w14:paraId="218F4162" w14:textId="77777777" w:rsidR="00C270EE" w:rsidRPr="00066379" w:rsidRDefault="00C270EE" w:rsidP="00C270EE">
      <w:pPr>
        <w:snapToGrid w:val="0"/>
        <w:spacing w:line="360" w:lineRule="auto"/>
        <w:jc w:val="left"/>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一、项目基本情况</w:t>
      </w:r>
    </w:p>
    <w:p w14:paraId="0FCC0241" w14:textId="5BE6C3B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项目编号：</w:t>
      </w:r>
      <w:r w:rsidR="008979FA" w:rsidRPr="008979FA">
        <w:rPr>
          <w:rFonts w:ascii="宋体" w:eastAsia="宋体" w:hAnsi="宋体" w:hint="eastAsia"/>
          <w:color w:val="000000" w:themeColor="text1"/>
          <w:sz w:val="24"/>
          <w:szCs w:val="24"/>
        </w:rPr>
        <w:t>1411282025CCS00073</w:t>
      </w:r>
    </w:p>
    <w:p w14:paraId="49F55F68" w14:textId="4EC82794"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项目名称：</w:t>
      </w:r>
      <w:r w:rsidR="00245C9E" w:rsidRPr="00245C9E">
        <w:rPr>
          <w:rFonts w:ascii="宋体" w:eastAsia="宋体" w:hAnsi="宋体" w:hint="eastAsia"/>
          <w:color w:val="000000" w:themeColor="text1"/>
          <w:sz w:val="24"/>
          <w:szCs w:val="24"/>
        </w:rPr>
        <w:t>方山县推进以县城为重要载体的新型城镇化建设规划编制服务</w:t>
      </w:r>
      <w:r w:rsidR="00245C9E">
        <w:rPr>
          <w:rFonts w:ascii="宋体" w:eastAsia="宋体" w:hAnsi="宋体" w:hint="eastAsia"/>
          <w:color w:val="000000" w:themeColor="text1"/>
          <w:sz w:val="24"/>
          <w:szCs w:val="24"/>
        </w:rPr>
        <w:t>采购项目</w:t>
      </w:r>
    </w:p>
    <w:p w14:paraId="6559F1DE"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采购方式：竞争性磋商</w:t>
      </w:r>
    </w:p>
    <w:p w14:paraId="1BBCFFCE" w14:textId="1749D2C9"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预算金额（元）：</w:t>
      </w:r>
      <w:r w:rsidR="005C0B76">
        <w:rPr>
          <w:rFonts w:ascii="宋体" w:eastAsia="宋体" w:hAnsi="宋体" w:hint="eastAsia"/>
          <w:color w:val="000000" w:themeColor="text1"/>
          <w:sz w:val="24"/>
          <w:szCs w:val="24"/>
        </w:rPr>
        <w:t>680000</w:t>
      </w:r>
      <w:r w:rsidR="004C4625" w:rsidRPr="00066379">
        <w:rPr>
          <w:rFonts w:ascii="宋体" w:eastAsia="宋体" w:hAnsi="宋体" w:hint="eastAsia"/>
          <w:color w:val="000000" w:themeColor="text1"/>
          <w:sz w:val="24"/>
          <w:szCs w:val="24"/>
        </w:rPr>
        <w:t>.00</w:t>
      </w:r>
    </w:p>
    <w:p w14:paraId="5AD0E101" w14:textId="77777777" w:rsidR="005C0B76" w:rsidRPr="00675448" w:rsidRDefault="009E05C5" w:rsidP="009E05C5">
      <w:pPr>
        <w:snapToGrid w:val="0"/>
        <w:spacing w:line="360" w:lineRule="auto"/>
        <w:ind w:firstLineChars="200" w:firstLine="480"/>
        <w:jc w:val="left"/>
        <w:rPr>
          <w:rFonts w:ascii="宋体" w:eastAsia="宋体" w:hAnsi="宋体" w:hint="eastAsia"/>
          <w:sz w:val="24"/>
          <w:szCs w:val="24"/>
        </w:rPr>
      </w:pPr>
      <w:r w:rsidRPr="00066379">
        <w:rPr>
          <w:rFonts w:ascii="宋体" w:eastAsia="宋体" w:hAnsi="宋体" w:hint="eastAsia"/>
          <w:color w:val="000000" w:themeColor="text1"/>
          <w:sz w:val="24"/>
          <w:szCs w:val="24"/>
        </w:rPr>
        <w:t>最高限价（元）：</w:t>
      </w:r>
      <w:r w:rsidR="005C0B76" w:rsidRPr="00675448">
        <w:rPr>
          <w:rFonts w:ascii="宋体" w:eastAsia="宋体" w:hAnsi="宋体" w:hint="eastAsia"/>
          <w:sz w:val="24"/>
          <w:szCs w:val="24"/>
        </w:rPr>
        <w:t>680000.00</w:t>
      </w:r>
    </w:p>
    <w:p w14:paraId="3613F827" w14:textId="3E3A3A07"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采购需求：</w:t>
      </w:r>
    </w:p>
    <w:p w14:paraId="16B00505" w14:textId="159FCFA4"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标项名称</w:t>
      </w:r>
      <w:proofErr w:type="gramEnd"/>
      <w:r w:rsidRPr="00066379">
        <w:rPr>
          <w:rFonts w:ascii="宋体" w:eastAsia="宋体" w:hAnsi="宋体" w:hint="eastAsia"/>
          <w:color w:val="000000" w:themeColor="text1"/>
          <w:sz w:val="24"/>
          <w:szCs w:val="24"/>
        </w:rPr>
        <w:t>：</w:t>
      </w:r>
      <w:r w:rsidR="00245C9E" w:rsidRPr="00245C9E">
        <w:rPr>
          <w:rFonts w:ascii="宋体" w:eastAsia="宋体" w:hAnsi="宋体" w:hint="eastAsia"/>
          <w:color w:val="000000" w:themeColor="text1"/>
          <w:sz w:val="24"/>
          <w:szCs w:val="24"/>
        </w:rPr>
        <w:t>方山县推进以县城为重要载体的新型城镇化建设规划编制服务</w:t>
      </w:r>
      <w:r w:rsidR="00245C9E">
        <w:rPr>
          <w:rFonts w:ascii="宋体" w:eastAsia="宋体" w:hAnsi="宋体" w:hint="eastAsia"/>
          <w:color w:val="000000" w:themeColor="text1"/>
          <w:sz w:val="24"/>
          <w:szCs w:val="24"/>
        </w:rPr>
        <w:t>采购项目</w:t>
      </w:r>
    </w:p>
    <w:p w14:paraId="48DBAF52" w14:textId="7E627CB3"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数量：</w:t>
      </w:r>
    </w:p>
    <w:p w14:paraId="6669CF17" w14:textId="3C9B46EF"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预算金额（元）：</w:t>
      </w:r>
      <w:r w:rsidR="005C0B76">
        <w:rPr>
          <w:rFonts w:ascii="宋体" w:eastAsia="宋体" w:hAnsi="宋体" w:hint="eastAsia"/>
          <w:color w:val="000000" w:themeColor="text1"/>
          <w:sz w:val="24"/>
          <w:szCs w:val="24"/>
        </w:rPr>
        <w:t>680000</w:t>
      </w:r>
      <w:r w:rsidR="004C4625" w:rsidRPr="00066379">
        <w:rPr>
          <w:rFonts w:ascii="宋体" w:eastAsia="宋体" w:hAnsi="宋体" w:hint="eastAsia"/>
          <w:color w:val="000000" w:themeColor="text1"/>
          <w:sz w:val="24"/>
          <w:szCs w:val="24"/>
        </w:rPr>
        <w:t>.00</w:t>
      </w:r>
    </w:p>
    <w:p w14:paraId="4D609643" w14:textId="77777777"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单位：</w:t>
      </w:r>
    </w:p>
    <w:p w14:paraId="0D716328" w14:textId="77777777"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简要规格描述：</w:t>
      </w:r>
    </w:p>
    <w:p w14:paraId="41CF0335" w14:textId="6DFC4212" w:rsidR="005C0B76" w:rsidRPr="0072091C" w:rsidRDefault="005C0B76" w:rsidP="00EA534B">
      <w:pPr>
        <w:snapToGrid w:val="0"/>
        <w:spacing w:line="360" w:lineRule="auto"/>
        <w:ind w:firstLineChars="200" w:firstLine="480"/>
        <w:rPr>
          <w:rFonts w:ascii="宋体" w:eastAsia="宋体" w:hAnsi="宋体" w:hint="eastAsia"/>
          <w:sz w:val="24"/>
          <w:szCs w:val="24"/>
        </w:rPr>
      </w:pPr>
      <w:r w:rsidRPr="0072091C">
        <w:rPr>
          <w:rFonts w:ascii="宋体" w:eastAsia="宋体" w:hAnsi="宋体" w:hint="eastAsia"/>
          <w:sz w:val="24"/>
          <w:szCs w:val="24"/>
        </w:rPr>
        <w:t>编制</w:t>
      </w:r>
      <w:r w:rsidR="00E22D76" w:rsidRPr="0072091C">
        <w:rPr>
          <w:rFonts w:ascii="宋体" w:eastAsia="宋体" w:hAnsi="宋体" w:hint="eastAsia"/>
          <w:sz w:val="24"/>
          <w:szCs w:val="24"/>
        </w:rPr>
        <w:t>方山县</w:t>
      </w:r>
      <w:proofErr w:type="gramStart"/>
      <w:r w:rsidR="00E22D76" w:rsidRPr="0072091C">
        <w:rPr>
          <w:rFonts w:ascii="宋体" w:eastAsia="宋体" w:hAnsi="宋体" w:hint="eastAsia"/>
          <w:sz w:val="24"/>
          <w:szCs w:val="24"/>
        </w:rPr>
        <w:t>圪</w:t>
      </w:r>
      <w:proofErr w:type="gramEnd"/>
      <w:r w:rsidR="00E22D76" w:rsidRPr="0072091C">
        <w:rPr>
          <w:rFonts w:ascii="宋体" w:eastAsia="宋体" w:hAnsi="宋体" w:hint="eastAsia"/>
          <w:sz w:val="24"/>
          <w:szCs w:val="24"/>
        </w:rPr>
        <w:t>洞镇、马坊镇、峪口镇、大武镇、北武当镇等以县城为重要载体的新型城镇化建设规划，主要内容包括</w:t>
      </w:r>
      <w:proofErr w:type="gramStart"/>
      <w:r w:rsidR="00E22D76" w:rsidRPr="0072091C">
        <w:rPr>
          <w:rFonts w:ascii="宋体" w:eastAsia="宋体" w:hAnsi="宋体" w:hint="eastAsia"/>
          <w:sz w:val="24"/>
          <w:szCs w:val="24"/>
        </w:rPr>
        <w:t>研判发展</w:t>
      </w:r>
      <w:proofErr w:type="gramEnd"/>
      <w:r w:rsidR="00E22D76" w:rsidRPr="0072091C">
        <w:rPr>
          <w:rFonts w:ascii="宋体" w:eastAsia="宋体" w:hAnsi="宋体" w:hint="eastAsia"/>
          <w:sz w:val="24"/>
          <w:szCs w:val="24"/>
        </w:rPr>
        <w:t>基础，明确发展思路，优化发展格局和功能布局，提出分类发展举措，明确行动举措，实施保障措施</w:t>
      </w:r>
      <w:r w:rsidRPr="0072091C">
        <w:rPr>
          <w:rFonts w:ascii="宋体" w:eastAsia="宋体" w:hAnsi="宋体" w:hint="eastAsia"/>
          <w:sz w:val="24"/>
          <w:szCs w:val="24"/>
        </w:rPr>
        <w:t>，并</w:t>
      </w:r>
      <w:r w:rsidR="00675448" w:rsidRPr="0072091C">
        <w:rPr>
          <w:rFonts w:ascii="宋体" w:eastAsia="宋体" w:hAnsi="宋体" w:hint="eastAsia"/>
          <w:sz w:val="24"/>
          <w:szCs w:val="24"/>
        </w:rPr>
        <w:t>完成相关审查。</w:t>
      </w:r>
    </w:p>
    <w:p w14:paraId="5458BDC9" w14:textId="2A49C0BF" w:rsidR="009E05C5" w:rsidRPr="0072091C" w:rsidRDefault="009E05C5" w:rsidP="00C270EE">
      <w:pPr>
        <w:snapToGrid w:val="0"/>
        <w:spacing w:line="360" w:lineRule="auto"/>
        <w:ind w:firstLineChars="200" w:firstLine="480"/>
        <w:jc w:val="left"/>
        <w:rPr>
          <w:rFonts w:ascii="宋体" w:eastAsia="宋体" w:hAnsi="宋体" w:hint="eastAsia"/>
          <w:sz w:val="24"/>
          <w:szCs w:val="24"/>
        </w:rPr>
      </w:pPr>
      <w:r w:rsidRPr="0072091C">
        <w:rPr>
          <w:rFonts w:ascii="宋体" w:eastAsia="宋体" w:hAnsi="宋体" w:hint="eastAsia"/>
          <w:sz w:val="24"/>
          <w:szCs w:val="24"/>
        </w:rPr>
        <w:t>备注：</w:t>
      </w:r>
    </w:p>
    <w:p w14:paraId="628D0EAD" w14:textId="660CCE30" w:rsidR="00C270EE" w:rsidRPr="0072091C" w:rsidRDefault="00C270EE" w:rsidP="00C270EE">
      <w:pPr>
        <w:snapToGrid w:val="0"/>
        <w:spacing w:line="360" w:lineRule="auto"/>
        <w:ind w:firstLineChars="200" w:firstLine="480"/>
        <w:jc w:val="left"/>
        <w:rPr>
          <w:rFonts w:ascii="宋体" w:eastAsia="宋体" w:hAnsi="宋体" w:hint="eastAsia"/>
          <w:sz w:val="24"/>
          <w:szCs w:val="24"/>
        </w:rPr>
      </w:pPr>
      <w:bookmarkStart w:id="3" w:name="_Hlk183435772"/>
      <w:r w:rsidRPr="0072091C">
        <w:rPr>
          <w:rFonts w:ascii="宋体" w:eastAsia="宋体" w:hAnsi="宋体" w:hint="eastAsia"/>
          <w:sz w:val="24"/>
          <w:szCs w:val="24"/>
        </w:rPr>
        <w:t>合同履</w:t>
      </w:r>
      <w:r w:rsidR="00102AD2" w:rsidRPr="0072091C">
        <w:rPr>
          <w:rFonts w:ascii="宋体" w:eastAsia="宋体" w:hAnsi="宋体" w:hint="eastAsia"/>
          <w:sz w:val="24"/>
          <w:szCs w:val="24"/>
        </w:rPr>
        <w:t>约</w:t>
      </w:r>
      <w:r w:rsidRPr="0072091C">
        <w:rPr>
          <w:rFonts w:ascii="宋体" w:eastAsia="宋体" w:hAnsi="宋体" w:hint="eastAsia"/>
          <w:sz w:val="24"/>
          <w:szCs w:val="24"/>
        </w:rPr>
        <w:t>期限</w:t>
      </w:r>
      <w:bookmarkEnd w:id="3"/>
      <w:r w:rsidRPr="0072091C">
        <w:rPr>
          <w:rFonts w:ascii="宋体" w:eastAsia="宋体" w:hAnsi="宋体" w:hint="eastAsia"/>
          <w:sz w:val="24"/>
          <w:szCs w:val="24"/>
        </w:rPr>
        <w:t>：</w:t>
      </w:r>
      <w:r w:rsidR="009E05C5" w:rsidRPr="0072091C">
        <w:rPr>
          <w:rFonts w:ascii="宋体" w:eastAsia="宋体" w:hAnsi="宋体" w:hint="eastAsia"/>
          <w:sz w:val="24"/>
          <w:szCs w:val="24"/>
        </w:rPr>
        <w:t>包1，</w:t>
      </w:r>
      <w:r w:rsidR="00766ABE" w:rsidRPr="0072091C">
        <w:rPr>
          <w:rFonts w:ascii="宋体" w:eastAsia="宋体" w:hAnsi="宋体" w:hint="eastAsia"/>
          <w:sz w:val="24"/>
          <w:szCs w:val="24"/>
        </w:rPr>
        <w:t>合同签订后</w:t>
      </w:r>
      <w:r w:rsidR="00675448" w:rsidRPr="0072091C">
        <w:rPr>
          <w:rFonts w:ascii="宋体" w:eastAsia="宋体" w:hAnsi="宋体" w:hint="eastAsia"/>
          <w:sz w:val="24"/>
          <w:szCs w:val="24"/>
        </w:rPr>
        <w:t>45</w:t>
      </w:r>
      <w:r w:rsidR="00766ABE" w:rsidRPr="0072091C">
        <w:rPr>
          <w:rFonts w:ascii="宋体" w:eastAsia="宋体" w:hAnsi="宋体" w:hint="eastAsia"/>
          <w:sz w:val="24"/>
          <w:szCs w:val="24"/>
        </w:rPr>
        <w:t>天内完成</w:t>
      </w:r>
      <w:r w:rsidRPr="0072091C">
        <w:rPr>
          <w:rFonts w:ascii="宋体" w:eastAsia="宋体" w:hAnsi="宋体" w:hint="eastAsia"/>
          <w:sz w:val="24"/>
          <w:szCs w:val="24"/>
        </w:rPr>
        <w:t>。</w:t>
      </w:r>
    </w:p>
    <w:p w14:paraId="5878F1D1" w14:textId="6ED096E5" w:rsidR="00C270EE" w:rsidRPr="00066379" w:rsidRDefault="003C210F" w:rsidP="00C270EE">
      <w:pPr>
        <w:snapToGrid w:val="0"/>
        <w:spacing w:line="360" w:lineRule="auto"/>
        <w:ind w:firstLineChars="200" w:firstLine="480"/>
        <w:jc w:val="left"/>
        <w:rPr>
          <w:rFonts w:ascii="宋体" w:eastAsia="宋体" w:hAnsi="宋体" w:hint="eastAsia"/>
          <w:color w:val="000000" w:themeColor="text1"/>
          <w:sz w:val="24"/>
          <w:szCs w:val="24"/>
        </w:rPr>
      </w:pPr>
      <w:r w:rsidRPr="00B82CD9">
        <w:rPr>
          <w:rFonts w:ascii="宋体" w:eastAsia="宋体" w:hAnsi="宋体" w:hint="eastAsia"/>
          <w:sz w:val="24"/>
          <w:szCs w:val="24"/>
        </w:rPr>
        <w:t>本项目（否）接受联合体投标。</w:t>
      </w:r>
    </w:p>
    <w:p w14:paraId="32E1B924" w14:textId="65C90564" w:rsidR="00C270EE" w:rsidRPr="00066379" w:rsidRDefault="00C270EE" w:rsidP="00C270EE">
      <w:pPr>
        <w:snapToGrid w:val="0"/>
        <w:spacing w:line="360" w:lineRule="auto"/>
        <w:jc w:val="left"/>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二、</w:t>
      </w:r>
      <w:r w:rsidR="001C5B65" w:rsidRPr="001C5B65">
        <w:rPr>
          <w:rFonts w:ascii="宋体" w:eastAsia="宋体" w:hAnsi="宋体" w:hint="eastAsia"/>
          <w:b/>
          <w:color w:val="000000" w:themeColor="text1"/>
          <w:sz w:val="24"/>
          <w:szCs w:val="24"/>
        </w:rPr>
        <w:t>申请人的资格要求：</w:t>
      </w:r>
    </w:p>
    <w:p w14:paraId="1888683B"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1.满足《中华人民共和国政府采购法》第二十二条规定；</w:t>
      </w:r>
    </w:p>
    <w:p w14:paraId="44136438" w14:textId="42CEE8DF"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2.落实政府采购政策需满足的资格要求：</w:t>
      </w:r>
      <w:r w:rsidR="009E05C5" w:rsidRPr="00066379">
        <w:rPr>
          <w:rFonts w:ascii="宋体" w:eastAsia="宋体" w:hAnsi="宋体" w:hint="eastAsia"/>
          <w:color w:val="000000" w:themeColor="text1"/>
          <w:sz w:val="24"/>
          <w:szCs w:val="24"/>
        </w:rPr>
        <w:t>包1：</w:t>
      </w:r>
      <w:r w:rsidRPr="00066379">
        <w:rPr>
          <w:rFonts w:ascii="宋体" w:eastAsia="宋体" w:hAnsi="宋体" w:hint="eastAsia"/>
          <w:color w:val="000000" w:themeColor="text1"/>
          <w:sz w:val="24"/>
          <w:szCs w:val="24"/>
        </w:rPr>
        <w:t>本项目专门面向中小企业</w:t>
      </w:r>
      <w:r w:rsidRPr="00066379">
        <w:rPr>
          <w:rFonts w:ascii="宋体" w:eastAsia="宋体" w:hAnsi="宋体" w:hint="eastAsia"/>
          <w:color w:val="000000" w:themeColor="text1"/>
          <w:sz w:val="24"/>
          <w:szCs w:val="24"/>
        </w:rPr>
        <w:lastRenderedPageBreak/>
        <w:t>采购，供应商应符合《关于印发中小企业划型标准规定的通知》（工信部联企业〔2011〕300号）中（十六）其他未列明行业标准的中小企业。</w:t>
      </w:r>
    </w:p>
    <w:p w14:paraId="2899644E" w14:textId="77777777" w:rsidR="009E05C5" w:rsidRPr="00066379" w:rsidRDefault="00C270EE" w:rsidP="00C270EE">
      <w:pPr>
        <w:snapToGrid w:val="0"/>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3.本项目的特定资格要求：</w:t>
      </w:r>
    </w:p>
    <w:p w14:paraId="00E0C659" w14:textId="77777777" w:rsidR="009E05C5" w:rsidRPr="00066379" w:rsidRDefault="009E05C5" w:rsidP="009E05C5">
      <w:pPr>
        <w:snapToGrid w:val="0"/>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【包1】</w:t>
      </w:r>
    </w:p>
    <w:p w14:paraId="27378731" w14:textId="184A2DBB" w:rsidR="003C210F" w:rsidRPr="00675448" w:rsidRDefault="003C210F" w:rsidP="00C270EE">
      <w:pPr>
        <w:snapToGrid w:val="0"/>
        <w:spacing w:line="360" w:lineRule="auto"/>
        <w:ind w:firstLineChars="200" w:firstLine="480"/>
        <w:rPr>
          <w:rFonts w:ascii="宋体" w:eastAsia="宋体" w:hAnsi="宋体" w:hint="eastAsia"/>
          <w:sz w:val="24"/>
          <w:szCs w:val="24"/>
        </w:rPr>
      </w:pPr>
      <w:r w:rsidRPr="00675448">
        <w:rPr>
          <w:rFonts w:ascii="宋体" w:eastAsia="宋体" w:hAnsi="宋体" w:hint="eastAsia"/>
          <w:sz w:val="24"/>
          <w:szCs w:val="24"/>
        </w:rPr>
        <w:t>供应商须具备有效的乙级及以上城乡规划编制资质证书，拟派项目负责人具有城乡规划</w:t>
      </w:r>
      <w:proofErr w:type="gramStart"/>
      <w:r w:rsidRPr="00675448">
        <w:rPr>
          <w:rFonts w:ascii="宋体" w:eastAsia="宋体" w:hAnsi="宋体" w:hint="eastAsia"/>
          <w:sz w:val="24"/>
          <w:szCs w:val="24"/>
        </w:rPr>
        <w:t>师注册</w:t>
      </w:r>
      <w:proofErr w:type="gramEnd"/>
      <w:r w:rsidRPr="00675448">
        <w:rPr>
          <w:rFonts w:ascii="宋体" w:eastAsia="宋体" w:hAnsi="宋体" w:hint="eastAsia"/>
          <w:sz w:val="24"/>
          <w:szCs w:val="24"/>
        </w:rPr>
        <w:t>证书。</w:t>
      </w:r>
    </w:p>
    <w:p w14:paraId="7797378E" w14:textId="77777777" w:rsidR="00C270EE" w:rsidRPr="00066379" w:rsidRDefault="00C270EE" w:rsidP="00C270EE">
      <w:pPr>
        <w:snapToGrid w:val="0"/>
        <w:spacing w:line="360" w:lineRule="auto"/>
        <w:jc w:val="left"/>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三、获取采购文件</w:t>
      </w:r>
    </w:p>
    <w:p w14:paraId="7F3B40FD" w14:textId="0640CF85" w:rsidR="00C270EE" w:rsidRPr="00675448" w:rsidRDefault="00C270EE" w:rsidP="00C270EE">
      <w:pPr>
        <w:snapToGrid w:val="0"/>
        <w:spacing w:line="360" w:lineRule="auto"/>
        <w:ind w:firstLineChars="200" w:firstLine="480"/>
        <w:jc w:val="left"/>
        <w:rPr>
          <w:rFonts w:ascii="宋体" w:eastAsia="宋体" w:hAnsi="宋体" w:hint="eastAsia"/>
          <w:sz w:val="24"/>
          <w:szCs w:val="24"/>
        </w:rPr>
      </w:pPr>
      <w:r w:rsidRPr="00675448">
        <w:rPr>
          <w:rFonts w:ascii="宋体" w:eastAsia="宋体" w:hAnsi="宋体"/>
          <w:sz w:val="24"/>
          <w:szCs w:val="24"/>
        </w:rPr>
        <w:t>2</w:t>
      </w:r>
      <w:r w:rsidRPr="00675448">
        <w:rPr>
          <w:rFonts w:ascii="宋体" w:eastAsia="宋体" w:hAnsi="宋体" w:hint="eastAsia"/>
          <w:sz w:val="24"/>
          <w:szCs w:val="24"/>
        </w:rPr>
        <w:t>025年</w:t>
      </w:r>
      <w:r w:rsidR="003C210F" w:rsidRPr="00675448">
        <w:rPr>
          <w:rFonts w:ascii="宋体" w:eastAsia="宋体" w:hAnsi="宋体" w:hint="eastAsia"/>
          <w:sz w:val="24"/>
          <w:szCs w:val="24"/>
        </w:rPr>
        <w:t>11</w:t>
      </w:r>
      <w:r w:rsidRPr="00675448">
        <w:rPr>
          <w:rFonts w:ascii="宋体" w:eastAsia="宋体" w:hAnsi="宋体" w:hint="eastAsia"/>
          <w:sz w:val="24"/>
          <w:szCs w:val="24"/>
        </w:rPr>
        <w:t>月</w:t>
      </w:r>
      <w:r w:rsidR="0072091C">
        <w:rPr>
          <w:rFonts w:ascii="宋体" w:eastAsia="宋体" w:hAnsi="宋体"/>
          <w:sz w:val="24"/>
          <w:szCs w:val="24"/>
        </w:rPr>
        <w:t>10</w:t>
      </w:r>
      <w:r w:rsidRPr="00675448">
        <w:rPr>
          <w:rFonts w:ascii="宋体" w:eastAsia="宋体" w:hAnsi="宋体" w:hint="eastAsia"/>
          <w:sz w:val="24"/>
          <w:szCs w:val="24"/>
        </w:rPr>
        <w:t>日至2025年</w:t>
      </w:r>
      <w:r w:rsidR="003C210F" w:rsidRPr="00675448">
        <w:rPr>
          <w:rFonts w:ascii="宋体" w:eastAsia="宋体" w:hAnsi="宋体" w:hint="eastAsia"/>
          <w:sz w:val="24"/>
          <w:szCs w:val="24"/>
        </w:rPr>
        <w:t>11月</w:t>
      </w:r>
      <w:r w:rsidR="00675448" w:rsidRPr="00675448">
        <w:rPr>
          <w:rFonts w:ascii="宋体" w:eastAsia="宋体" w:hAnsi="宋体" w:hint="eastAsia"/>
          <w:sz w:val="24"/>
          <w:szCs w:val="24"/>
        </w:rPr>
        <w:t>1</w:t>
      </w:r>
      <w:r w:rsidR="0072091C">
        <w:rPr>
          <w:rFonts w:ascii="宋体" w:eastAsia="宋体" w:hAnsi="宋体"/>
          <w:sz w:val="24"/>
          <w:szCs w:val="24"/>
        </w:rPr>
        <w:t>7</w:t>
      </w:r>
      <w:r w:rsidRPr="00675448">
        <w:rPr>
          <w:rFonts w:ascii="宋体" w:eastAsia="宋体" w:hAnsi="宋体" w:hint="eastAsia"/>
          <w:sz w:val="24"/>
          <w:szCs w:val="24"/>
        </w:rPr>
        <w:t>日，每天上午00：00-12：00，下午12：00-23：59（</w:t>
      </w:r>
      <w:r w:rsidR="00146E46" w:rsidRPr="00146E46">
        <w:rPr>
          <w:rFonts w:ascii="宋体" w:eastAsia="宋体" w:hAnsi="宋体" w:hint="eastAsia"/>
          <w:sz w:val="24"/>
          <w:szCs w:val="24"/>
        </w:rPr>
        <w:t>北京时间，法定节假日除外</w:t>
      </w:r>
      <w:r w:rsidRPr="00675448">
        <w:rPr>
          <w:rFonts w:ascii="宋体" w:eastAsia="宋体" w:hAnsi="宋体" w:hint="eastAsia"/>
          <w:sz w:val="24"/>
          <w:szCs w:val="24"/>
        </w:rPr>
        <w:t>）</w:t>
      </w:r>
    </w:p>
    <w:p w14:paraId="1F39143C" w14:textId="77777777" w:rsidR="00C270EE" w:rsidRPr="00675448" w:rsidRDefault="00C270EE" w:rsidP="00C270EE">
      <w:pPr>
        <w:snapToGrid w:val="0"/>
        <w:spacing w:line="360" w:lineRule="auto"/>
        <w:ind w:firstLineChars="200" w:firstLine="480"/>
        <w:jc w:val="left"/>
        <w:rPr>
          <w:rFonts w:ascii="宋体" w:eastAsia="宋体" w:hAnsi="宋体" w:hint="eastAsia"/>
          <w:sz w:val="24"/>
          <w:szCs w:val="24"/>
        </w:rPr>
      </w:pPr>
      <w:r w:rsidRPr="00675448">
        <w:rPr>
          <w:rFonts w:ascii="宋体" w:eastAsia="宋体" w:hAnsi="宋体" w:hint="eastAsia"/>
          <w:sz w:val="24"/>
          <w:szCs w:val="24"/>
        </w:rPr>
        <w:t>地点：政</w:t>
      </w:r>
      <w:proofErr w:type="gramStart"/>
      <w:r w:rsidRPr="00675448">
        <w:rPr>
          <w:rFonts w:ascii="宋体" w:eastAsia="宋体" w:hAnsi="宋体" w:hint="eastAsia"/>
          <w:sz w:val="24"/>
          <w:szCs w:val="24"/>
        </w:rPr>
        <w:t>采云</w:t>
      </w:r>
      <w:proofErr w:type="gramEnd"/>
      <w:r w:rsidRPr="00675448">
        <w:rPr>
          <w:rFonts w:ascii="宋体" w:eastAsia="宋体" w:hAnsi="宋体" w:hint="eastAsia"/>
          <w:sz w:val="24"/>
          <w:szCs w:val="24"/>
        </w:rPr>
        <w:t>平台线上获取。</w:t>
      </w:r>
    </w:p>
    <w:p w14:paraId="6BCA120B" w14:textId="3F19D7A5" w:rsidR="00C270EE" w:rsidRPr="00675448" w:rsidRDefault="00C270EE" w:rsidP="00C270EE">
      <w:pPr>
        <w:wordWrap w:val="0"/>
        <w:snapToGrid w:val="0"/>
        <w:spacing w:line="360" w:lineRule="auto"/>
        <w:ind w:firstLineChars="200" w:firstLine="480"/>
        <w:rPr>
          <w:rFonts w:ascii="宋体" w:eastAsia="宋体" w:hAnsi="宋体" w:hint="eastAsia"/>
          <w:sz w:val="24"/>
          <w:szCs w:val="24"/>
        </w:rPr>
      </w:pPr>
      <w:r w:rsidRPr="00675448">
        <w:rPr>
          <w:rFonts w:ascii="宋体" w:eastAsia="宋体" w:hAnsi="宋体" w:hint="eastAsia"/>
          <w:sz w:val="24"/>
          <w:szCs w:val="24"/>
        </w:rPr>
        <w:t>方式：</w:t>
      </w:r>
      <w:r w:rsidR="00670EBB" w:rsidRPr="00675448">
        <w:rPr>
          <w:rFonts w:ascii="宋体" w:eastAsia="宋体" w:hAnsi="宋体" w:hint="eastAsia"/>
          <w:sz w:val="24"/>
          <w:szCs w:val="24"/>
        </w:rPr>
        <w:t>在线获取</w:t>
      </w:r>
      <w:r w:rsidRPr="00675448">
        <w:rPr>
          <w:rFonts w:ascii="宋体" w:eastAsia="宋体" w:hAnsi="宋体" w:hint="eastAsia"/>
          <w:sz w:val="24"/>
          <w:szCs w:val="24"/>
        </w:rPr>
        <w:t>。</w:t>
      </w:r>
    </w:p>
    <w:p w14:paraId="42231E71" w14:textId="77777777" w:rsidR="00C270EE" w:rsidRPr="00675448" w:rsidRDefault="00C270EE" w:rsidP="00C270EE">
      <w:pPr>
        <w:snapToGrid w:val="0"/>
        <w:spacing w:line="360" w:lineRule="auto"/>
        <w:ind w:firstLineChars="200" w:firstLine="480"/>
        <w:jc w:val="left"/>
        <w:rPr>
          <w:rFonts w:ascii="宋体" w:eastAsia="宋体" w:hAnsi="宋体" w:hint="eastAsia"/>
          <w:sz w:val="24"/>
          <w:szCs w:val="24"/>
        </w:rPr>
      </w:pPr>
      <w:r w:rsidRPr="00675448">
        <w:rPr>
          <w:rFonts w:ascii="宋体" w:eastAsia="宋体" w:hAnsi="宋体" w:hint="eastAsia"/>
          <w:sz w:val="24"/>
          <w:szCs w:val="24"/>
        </w:rPr>
        <w:t>售价：（0元）。</w:t>
      </w:r>
    </w:p>
    <w:p w14:paraId="5853A500" w14:textId="77777777" w:rsidR="00C270EE" w:rsidRPr="00675448" w:rsidRDefault="00C270EE" w:rsidP="00C270EE">
      <w:pPr>
        <w:snapToGrid w:val="0"/>
        <w:spacing w:line="360" w:lineRule="auto"/>
        <w:jc w:val="left"/>
        <w:rPr>
          <w:rFonts w:ascii="宋体" w:eastAsia="宋体" w:hAnsi="宋体" w:hint="eastAsia"/>
          <w:b/>
          <w:sz w:val="24"/>
          <w:szCs w:val="24"/>
        </w:rPr>
      </w:pPr>
      <w:r w:rsidRPr="00675448">
        <w:rPr>
          <w:rFonts w:ascii="宋体" w:eastAsia="宋体" w:hAnsi="宋体" w:hint="eastAsia"/>
          <w:b/>
          <w:sz w:val="24"/>
          <w:szCs w:val="24"/>
        </w:rPr>
        <w:t>四、响应文件提交</w:t>
      </w:r>
    </w:p>
    <w:p w14:paraId="1BEDC393" w14:textId="460AC359" w:rsidR="00C270EE" w:rsidRPr="00675448" w:rsidRDefault="00C270EE" w:rsidP="00C270EE">
      <w:pPr>
        <w:snapToGrid w:val="0"/>
        <w:spacing w:line="360" w:lineRule="auto"/>
        <w:ind w:firstLineChars="200" w:firstLine="480"/>
        <w:jc w:val="left"/>
        <w:rPr>
          <w:rFonts w:ascii="宋体" w:eastAsia="宋体" w:hAnsi="宋体" w:hint="eastAsia"/>
          <w:sz w:val="24"/>
          <w:szCs w:val="24"/>
        </w:rPr>
      </w:pPr>
      <w:r w:rsidRPr="00675448">
        <w:rPr>
          <w:rFonts w:ascii="宋体" w:eastAsia="宋体" w:hAnsi="宋体" w:hint="eastAsia"/>
          <w:sz w:val="24"/>
          <w:szCs w:val="24"/>
        </w:rPr>
        <w:t>截止时间：2025年</w:t>
      </w:r>
      <w:r w:rsidR="003C210F" w:rsidRPr="00675448">
        <w:rPr>
          <w:rFonts w:ascii="宋体" w:eastAsia="宋体" w:hAnsi="宋体" w:hint="eastAsia"/>
          <w:sz w:val="24"/>
          <w:szCs w:val="24"/>
        </w:rPr>
        <w:t>11月</w:t>
      </w:r>
      <w:r w:rsidR="0072091C">
        <w:rPr>
          <w:rFonts w:ascii="宋体" w:eastAsia="宋体" w:hAnsi="宋体"/>
          <w:sz w:val="24"/>
          <w:szCs w:val="24"/>
        </w:rPr>
        <w:t>2</w:t>
      </w:r>
      <w:r w:rsidR="00957367">
        <w:rPr>
          <w:rFonts w:ascii="宋体" w:eastAsia="宋体" w:hAnsi="宋体"/>
          <w:sz w:val="24"/>
          <w:szCs w:val="24"/>
        </w:rPr>
        <w:t>1</w:t>
      </w:r>
      <w:r w:rsidRPr="00675448">
        <w:rPr>
          <w:rFonts w:ascii="宋体" w:eastAsia="宋体" w:hAnsi="宋体" w:hint="eastAsia"/>
          <w:sz w:val="24"/>
          <w:szCs w:val="24"/>
        </w:rPr>
        <w:t>日0</w:t>
      </w:r>
      <w:r w:rsidRPr="00675448">
        <w:rPr>
          <w:rFonts w:ascii="宋体" w:eastAsia="宋体" w:hAnsi="宋体"/>
          <w:sz w:val="24"/>
          <w:szCs w:val="24"/>
        </w:rPr>
        <w:t>9</w:t>
      </w:r>
      <w:r w:rsidRPr="00675448">
        <w:rPr>
          <w:rFonts w:ascii="宋体" w:eastAsia="宋体" w:hAnsi="宋体" w:hint="eastAsia"/>
          <w:sz w:val="24"/>
          <w:szCs w:val="24"/>
        </w:rPr>
        <w:t>：</w:t>
      </w:r>
      <w:r w:rsidRPr="00675448">
        <w:rPr>
          <w:rFonts w:ascii="宋体" w:eastAsia="宋体" w:hAnsi="宋体"/>
          <w:sz w:val="24"/>
          <w:szCs w:val="24"/>
        </w:rPr>
        <w:t>0</w:t>
      </w:r>
      <w:r w:rsidRPr="00675448">
        <w:rPr>
          <w:rFonts w:ascii="宋体" w:eastAsia="宋体" w:hAnsi="宋体" w:hint="eastAsia"/>
          <w:sz w:val="24"/>
          <w:szCs w:val="24"/>
        </w:rPr>
        <w:t>0（北京时间）</w:t>
      </w:r>
    </w:p>
    <w:p w14:paraId="0B749853" w14:textId="77777777" w:rsidR="00C270EE" w:rsidRPr="00675448" w:rsidRDefault="00C270EE" w:rsidP="00C270EE">
      <w:pPr>
        <w:wordWrap w:val="0"/>
        <w:snapToGrid w:val="0"/>
        <w:spacing w:line="360" w:lineRule="auto"/>
        <w:ind w:firstLineChars="200" w:firstLine="480"/>
        <w:rPr>
          <w:rFonts w:ascii="宋体" w:eastAsia="宋体" w:hAnsi="宋体" w:hint="eastAsia"/>
          <w:sz w:val="24"/>
          <w:szCs w:val="24"/>
        </w:rPr>
      </w:pPr>
      <w:r w:rsidRPr="00675448">
        <w:rPr>
          <w:rFonts w:ascii="宋体" w:eastAsia="宋体" w:hAnsi="宋体" w:hint="eastAsia"/>
          <w:sz w:val="24"/>
          <w:szCs w:val="24"/>
        </w:rPr>
        <w:t>地点：电子响应文件须使用系统提供的响应文件编制工具编制完成，截止时间前在山西省政府采购平台（http://www.ccgp-shanxi.gov.cn/home.html）中完成递交（上传），截止时间前未完成响应文件上传的，视为撤回响应文件，供应商自行承担责任。</w:t>
      </w:r>
    </w:p>
    <w:p w14:paraId="13046B4B" w14:textId="3305C42A" w:rsidR="00C270EE" w:rsidRPr="00675448" w:rsidRDefault="00C270EE" w:rsidP="00C270EE">
      <w:pPr>
        <w:snapToGrid w:val="0"/>
        <w:spacing w:line="360" w:lineRule="auto"/>
        <w:jc w:val="left"/>
        <w:rPr>
          <w:rFonts w:ascii="宋体" w:eastAsia="宋体" w:hAnsi="宋体" w:hint="eastAsia"/>
          <w:b/>
          <w:sz w:val="24"/>
          <w:szCs w:val="24"/>
        </w:rPr>
      </w:pPr>
      <w:r w:rsidRPr="00675448">
        <w:rPr>
          <w:rFonts w:ascii="宋体" w:eastAsia="宋体" w:hAnsi="宋体" w:hint="eastAsia"/>
          <w:b/>
          <w:sz w:val="24"/>
          <w:szCs w:val="24"/>
        </w:rPr>
        <w:t>五、</w:t>
      </w:r>
      <w:r w:rsidR="009E05C5" w:rsidRPr="00675448">
        <w:rPr>
          <w:rFonts w:ascii="宋体" w:eastAsia="宋体" w:hAnsi="宋体" w:hint="eastAsia"/>
          <w:b/>
          <w:sz w:val="24"/>
          <w:szCs w:val="24"/>
        </w:rPr>
        <w:t>响应文件</w:t>
      </w:r>
      <w:r w:rsidRPr="00675448">
        <w:rPr>
          <w:rFonts w:ascii="宋体" w:eastAsia="宋体" w:hAnsi="宋体" w:hint="eastAsia"/>
          <w:b/>
          <w:sz w:val="24"/>
          <w:szCs w:val="24"/>
        </w:rPr>
        <w:t>开启</w:t>
      </w:r>
    </w:p>
    <w:p w14:paraId="2B94C622" w14:textId="2A34D033" w:rsidR="00C270EE" w:rsidRPr="00675448" w:rsidRDefault="00146E46" w:rsidP="00C270EE">
      <w:pPr>
        <w:snapToGrid w:val="0"/>
        <w:spacing w:line="360" w:lineRule="auto"/>
        <w:ind w:firstLineChars="200" w:firstLine="480"/>
        <w:jc w:val="left"/>
        <w:rPr>
          <w:rFonts w:ascii="宋体" w:eastAsia="宋体" w:hAnsi="宋体" w:hint="eastAsia"/>
          <w:sz w:val="24"/>
          <w:szCs w:val="24"/>
        </w:rPr>
      </w:pPr>
      <w:r w:rsidRPr="00146E46">
        <w:rPr>
          <w:rFonts w:ascii="宋体" w:eastAsia="宋体" w:hAnsi="宋体" w:hint="eastAsia"/>
          <w:sz w:val="24"/>
          <w:szCs w:val="24"/>
        </w:rPr>
        <w:t>开启时间</w:t>
      </w:r>
      <w:r w:rsidR="00C270EE" w:rsidRPr="00675448">
        <w:rPr>
          <w:rFonts w:ascii="宋体" w:eastAsia="宋体" w:hAnsi="宋体" w:hint="eastAsia"/>
          <w:sz w:val="24"/>
          <w:szCs w:val="24"/>
        </w:rPr>
        <w:t>：2025年</w:t>
      </w:r>
      <w:r w:rsidR="003C210F" w:rsidRPr="00675448">
        <w:rPr>
          <w:rFonts w:ascii="宋体" w:eastAsia="宋体" w:hAnsi="宋体" w:hint="eastAsia"/>
          <w:sz w:val="24"/>
          <w:szCs w:val="24"/>
        </w:rPr>
        <w:t>11月</w:t>
      </w:r>
      <w:r w:rsidR="0072091C">
        <w:rPr>
          <w:rFonts w:ascii="宋体" w:eastAsia="宋体" w:hAnsi="宋体"/>
          <w:sz w:val="24"/>
          <w:szCs w:val="24"/>
        </w:rPr>
        <w:t>2</w:t>
      </w:r>
      <w:r w:rsidR="00957367">
        <w:rPr>
          <w:rFonts w:ascii="宋体" w:eastAsia="宋体" w:hAnsi="宋体"/>
          <w:sz w:val="24"/>
          <w:szCs w:val="24"/>
        </w:rPr>
        <w:t>1</w:t>
      </w:r>
      <w:r w:rsidR="00C270EE" w:rsidRPr="00675448">
        <w:rPr>
          <w:rFonts w:ascii="宋体" w:eastAsia="宋体" w:hAnsi="宋体" w:hint="eastAsia"/>
          <w:sz w:val="24"/>
          <w:szCs w:val="24"/>
        </w:rPr>
        <w:t>日0</w:t>
      </w:r>
      <w:r w:rsidR="00C270EE" w:rsidRPr="00675448">
        <w:rPr>
          <w:rFonts w:ascii="宋体" w:eastAsia="宋体" w:hAnsi="宋体"/>
          <w:sz w:val="24"/>
          <w:szCs w:val="24"/>
        </w:rPr>
        <w:t>9</w:t>
      </w:r>
      <w:r w:rsidR="00C270EE" w:rsidRPr="00675448">
        <w:rPr>
          <w:rFonts w:ascii="宋体" w:eastAsia="宋体" w:hAnsi="宋体" w:hint="eastAsia"/>
          <w:sz w:val="24"/>
          <w:szCs w:val="24"/>
        </w:rPr>
        <w:t>：</w:t>
      </w:r>
      <w:r w:rsidR="00C270EE" w:rsidRPr="00675448">
        <w:rPr>
          <w:rFonts w:ascii="宋体" w:eastAsia="宋体" w:hAnsi="宋体"/>
          <w:sz w:val="24"/>
          <w:szCs w:val="24"/>
        </w:rPr>
        <w:t>0</w:t>
      </w:r>
      <w:r w:rsidR="00C270EE" w:rsidRPr="00675448">
        <w:rPr>
          <w:rFonts w:ascii="宋体" w:eastAsia="宋体" w:hAnsi="宋体" w:hint="eastAsia"/>
          <w:sz w:val="24"/>
          <w:szCs w:val="24"/>
        </w:rPr>
        <w:t>0（北京时间）</w:t>
      </w:r>
    </w:p>
    <w:p w14:paraId="0581CE70" w14:textId="3BFFB93F" w:rsidR="00C270EE" w:rsidRPr="00066379" w:rsidRDefault="00C270EE" w:rsidP="009E05C5">
      <w:pPr>
        <w:snapToGrid w:val="0"/>
        <w:spacing w:line="360" w:lineRule="auto"/>
        <w:ind w:firstLineChars="200" w:firstLine="480"/>
        <w:rPr>
          <w:rFonts w:ascii="宋体" w:eastAsia="宋体" w:hAnsi="宋体" w:hint="eastAsia"/>
          <w:color w:val="000000" w:themeColor="text1"/>
          <w:sz w:val="24"/>
          <w:szCs w:val="24"/>
        </w:rPr>
      </w:pPr>
      <w:r w:rsidRPr="00675448">
        <w:rPr>
          <w:rFonts w:ascii="宋体" w:eastAsia="宋体" w:hAnsi="宋体" w:hint="eastAsia"/>
          <w:sz w:val="24"/>
          <w:szCs w:val="24"/>
        </w:rPr>
        <w:t>地点：</w:t>
      </w:r>
      <w:r w:rsidR="009E05C5" w:rsidRPr="00675448">
        <w:rPr>
          <w:rFonts w:ascii="宋体" w:eastAsia="宋体" w:hAnsi="宋体" w:hint="eastAsia"/>
          <w:sz w:val="24"/>
          <w:szCs w:val="24"/>
        </w:rPr>
        <w:t>山西省吕梁市离石区山西政府采购平台</w:t>
      </w:r>
      <w:r w:rsidR="009E05C5" w:rsidRPr="00066379">
        <w:rPr>
          <w:rFonts w:ascii="宋体" w:eastAsia="宋体" w:hAnsi="宋体" w:hint="eastAsia"/>
          <w:color w:val="000000" w:themeColor="text1"/>
          <w:sz w:val="24"/>
          <w:szCs w:val="24"/>
        </w:rPr>
        <w:t>（https://middle.sxzfcg.zcygov.cn）开标室</w:t>
      </w:r>
    </w:p>
    <w:p w14:paraId="5FD9481F" w14:textId="77777777" w:rsidR="00C270EE" w:rsidRPr="00066379" w:rsidRDefault="00C270EE" w:rsidP="00C270EE">
      <w:pPr>
        <w:snapToGrid w:val="0"/>
        <w:spacing w:line="360" w:lineRule="auto"/>
        <w:jc w:val="left"/>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六、公告期限</w:t>
      </w:r>
    </w:p>
    <w:p w14:paraId="2DB0B843"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自本公告发布之日起</w:t>
      </w:r>
      <w:r w:rsidRPr="00066379">
        <w:rPr>
          <w:rFonts w:ascii="宋体" w:eastAsia="宋体" w:hAnsi="宋体"/>
          <w:color w:val="000000" w:themeColor="text1"/>
          <w:sz w:val="24"/>
          <w:szCs w:val="24"/>
        </w:rPr>
        <w:t>5</w:t>
      </w:r>
      <w:r w:rsidRPr="00066379">
        <w:rPr>
          <w:rFonts w:ascii="宋体" w:eastAsia="宋体" w:hAnsi="宋体" w:hint="eastAsia"/>
          <w:color w:val="000000" w:themeColor="text1"/>
          <w:sz w:val="24"/>
          <w:szCs w:val="24"/>
        </w:rPr>
        <w:t>个工作日。</w:t>
      </w:r>
    </w:p>
    <w:p w14:paraId="6F99A480" w14:textId="77777777" w:rsidR="00C270EE" w:rsidRPr="00066379" w:rsidRDefault="00C270EE" w:rsidP="00C270EE">
      <w:pPr>
        <w:snapToGrid w:val="0"/>
        <w:spacing w:line="360" w:lineRule="auto"/>
        <w:jc w:val="left"/>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七、其他补充事宜</w:t>
      </w:r>
    </w:p>
    <w:p w14:paraId="7448AB3F"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p>
    <w:p w14:paraId="3DA4BE58" w14:textId="77777777"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代理费支付方式：供应商支付</w:t>
      </w:r>
    </w:p>
    <w:p w14:paraId="74270278" w14:textId="77777777"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代理费收费标准：参照原国家计委《招标代理服务收费管理暂行办法》计</w:t>
      </w:r>
      <w:r w:rsidRPr="00066379">
        <w:rPr>
          <w:rFonts w:ascii="宋体" w:eastAsia="宋体" w:hAnsi="宋体" w:hint="eastAsia"/>
          <w:color w:val="000000" w:themeColor="text1"/>
          <w:sz w:val="24"/>
          <w:szCs w:val="24"/>
        </w:rPr>
        <w:lastRenderedPageBreak/>
        <w:t>价格[2002]1980号文件规定的收费标准计取</w:t>
      </w:r>
    </w:p>
    <w:p w14:paraId="31BF0195" w14:textId="1796A0E5" w:rsidR="009E05C5" w:rsidRPr="00066379" w:rsidRDefault="009E05C5" w:rsidP="009E05C5">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代理费收费金额（元）：/</w:t>
      </w:r>
    </w:p>
    <w:p w14:paraId="22DE8DB2" w14:textId="767ED65F" w:rsidR="00C270EE" w:rsidRPr="00066379" w:rsidRDefault="00C270EE" w:rsidP="00C270EE">
      <w:pPr>
        <w:snapToGrid w:val="0"/>
        <w:spacing w:line="360" w:lineRule="auto"/>
        <w:jc w:val="left"/>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八、凡对本次</w:t>
      </w:r>
      <w:r w:rsidR="00146E46" w:rsidRPr="00146E46">
        <w:rPr>
          <w:rFonts w:ascii="宋体" w:eastAsia="宋体" w:hAnsi="宋体" w:hint="eastAsia"/>
          <w:b/>
          <w:color w:val="000000" w:themeColor="text1"/>
          <w:sz w:val="24"/>
          <w:szCs w:val="24"/>
        </w:rPr>
        <w:t>招标</w:t>
      </w:r>
      <w:r w:rsidRPr="00066379">
        <w:rPr>
          <w:rFonts w:ascii="宋体" w:eastAsia="宋体" w:hAnsi="宋体" w:hint="eastAsia"/>
          <w:b/>
          <w:color w:val="000000" w:themeColor="text1"/>
          <w:sz w:val="24"/>
          <w:szCs w:val="24"/>
        </w:rPr>
        <w:t>提出询问，请按以下方式联系。</w:t>
      </w:r>
    </w:p>
    <w:p w14:paraId="4EEE983D"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1.采购人信息</w:t>
      </w:r>
    </w:p>
    <w:p w14:paraId="32534D4E"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名称：方山县住房和城乡建设管理局</w:t>
      </w:r>
    </w:p>
    <w:p w14:paraId="40C96774"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地址：方山县建安路102号</w:t>
      </w:r>
    </w:p>
    <w:p w14:paraId="099296E0" w14:textId="13060EE5" w:rsidR="00C270EE" w:rsidRPr="00675448" w:rsidRDefault="00C270EE" w:rsidP="00C270EE">
      <w:pPr>
        <w:snapToGrid w:val="0"/>
        <w:spacing w:line="360" w:lineRule="auto"/>
        <w:ind w:firstLineChars="200" w:firstLine="480"/>
        <w:jc w:val="left"/>
        <w:rPr>
          <w:rFonts w:ascii="宋体" w:eastAsia="宋体" w:hAnsi="宋体" w:hint="eastAsia"/>
          <w:sz w:val="24"/>
          <w:szCs w:val="24"/>
        </w:rPr>
      </w:pPr>
      <w:r w:rsidRPr="00066379">
        <w:rPr>
          <w:rFonts w:ascii="宋体" w:eastAsia="宋体" w:hAnsi="宋体" w:hint="eastAsia"/>
          <w:color w:val="000000" w:themeColor="text1"/>
          <w:sz w:val="24"/>
          <w:szCs w:val="24"/>
        </w:rPr>
        <w:t>联系方式：</w:t>
      </w:r>
      <w:r w:rsidR="00ED166B" w:rsidRPr="00675448">
        <w:rPr>
          <w:rFonts w:ascii="宋体" w:eastAsia="宋体" w:hAnsi="宋体" w:hint="eastAsia"/>
          <w:sz w:val="24"/>
          <w:szCs w:val="24"/>
        </w:rPr>
        <w:t>13903588951</w:t>
      </w:r>
    </w:p>
    <w:p w14:paraId="57B2B8A9"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2.采购代理机构信息</w:t>
      </w:r>
    </w:p>
    <w:p w14:paraId="7E630874"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名称：</w:t>
      </w:r>
      <w:bookmarkStart w:id="4" w:name="_Hlk167989793"/>
      <w:r w:rsidRPr="00066379">
        <w:rPr>
          <w:rFonts w:ascii="宋体" w:eastAsia="宋体" w:hAnsi="宋体" w:hint="eastAsia"/>
          <w:color w:val="000000" w:themeColor="text1"/>
          <w:sz w:val="24"/>
          <w:szCs w:val="24"/>
        </w:rPr>
        <w:t>吕梁市金开工程咨询有限公司</w:t>
      </w:r>
      <w:bookmarkEnd w:id="4"/>
    </w:p>
    <w:p w14:paraId="38483AE9"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地址：吕梁市离石区恒大华府28号楼二层2003商铺</w:t>
      </w:r>
    </w:p>
    <w:p w14:paraId="4608BE5B" w14:textId="510B0F61"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联系方式：0358-2802666/2802999</w:t>
      </w:r>
    </w:p>
    <w:p w14:paraId="587B8E5C" w14:textId="77777777"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3.项目联系方式</w:t>
      </w:r>
    </w:p>
    <w:p w14:paraId="17114F71" w14:textId="394DB530" w:rsidR="00C270EE" w:rsidRPr="00066379" w:rsidRDefault="00C270EE" w:rsidP="00C270EE">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项目联系人：</w:t>
      </w:r>
      <w:r w:rsidR="00512FC1" w:rsidRPr="00066379">
        <w:rPr>
          <w:rFonts w:ascii="宋体" w:eastAsia="宋体" w:hAnsi="宋体" w:hint="eastAsia"/>
          <w:color w:val="000000" w:themeColor="text1"/>
          <w:sz w:val="24"/>
          <w:szCs w:val="24"/>
        </w:rPr>
        <w:t>武女士/赵女士</w:t>
      </w:r>
    </w:p>
    <w:p w14:paraId="0E216ABC" w14:textId="77777777" w:rsidR="00C270EE" w:rsidRPr="00066379" w:rsidRDefault="00C270EE" w:rsidP="00DA394D">
      <w:pPr>
        <w:snapToGrid w:val="0"/>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电话：0358-2802666/2802999</w:t>
      </w:r>
    </w:p>
    <w:p w14:paraId="0EE46FD6" w14:textId="77777777" w:rsidR="00775D2B" w:rsidRPr="00066379" w:rsidRDefault="00775D2B" w:rsidP="0016129E">
      <w:pPr>
        <w:spacing w:line="360" w:lineRule="auto"/>
        <w:ind w:left="1" w:hanging="1"/>
        <w:rPr>
          <w:rFonts w:ascii="宋体" w:eastAsia="宋体" w:hAnsi="宋体" w:hint="eastAsia"/>
          <w:color w:val="000000" w:themeColor="text1"/>
          <w:sz w:val="24"/>
          <w:szCs w:val="24"/>
        </w:rPr>
      </w:pPr>
    </w:p>
    <w:p w14:paraId="2AE7A681" w14:textId="77777777" w:rsidR="00775D2B" w:rsidRPr="00066379" w:rsidRDefault="00775D2B">
      <w:pPr>
        <w:widowControl/>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5D468DFA" w14:textId="6794912A" w:rsidR="005046EF" w:rsidRPr="00066379" w:rsidRDefault="005046EF" w:rsidP="00B573A0">
      <w:pPr>
        <w:spacing w:line="360" w:lineRule="auto"/>
        <w:jc w:val="center"/>
        <w:outlineLvl w:val="0"/>
        <w:rPr>
          <w:rFonts w:ascii="宋体" w:eastAsia="宋体" w:hAnsi="宋体" w:hint="eastAsia"/>
          <w:b/>
          <w:bCs/>
          <w:color w:val="000000" w:themeColor="text1"/>
          <w:sz w:val="28"/>
          <w:szCs w:val="28"/>
        </w:rPr>
      </w:pPr>
      <w:bookmarkStart w:id="5" w:name="_Toc202454255"/>
      <w:r w:rsidRPr="00066379">
        <w:rPr>
          <w:rFonts w:ascii="宋体" w:eastAsia="宋体" w:hAnsi="宋体" w:hint="eastAsia"/>
          <w:b/>
          <w:bCs/>
          <w:color w:val="000000" w:themeColor="text1"/>
          <w:sz w:val="28"/>
          <w:szCs w:val="28"/>
        </w:rPr>
        <w:lastRenderedPageBreak/>
        <w:t xml:space="preserve">第二章 </w:t>
      </w:r>
      <w:r w:rsidR="00254A00" w:rsidRPr="00066379">
        <w:rPr>
          <w:rFonts w:ascii="宋体" w:eastAsia="宋体" w:hAnsi="宋体" w:hint="eastAsia"/>
          <w:b/>
          <w:bCs/>
          <w:color w:val="000000" w:themeColor="text1"/>
          <w:sz w:val="28"/>
          <w:szCs w:val="28"/>
        </w:rPr>
        <w:t xml:space="preserve"> </w:t>
      </w:r>
      <w:r w:rsidRPr="00066379">
        <w:rPr>
          <w:rFonts w:ascii="宋体" w:eastAsia="宋体" w:hAnsi="宋体" w:hint="eastAsia"/>
          <w:b/>
          <w:bCs/>
          <w:color w:val="000000" w:themeColor="text1"/>
          <w:sz w:val="28"/>
          <w:szCs w:val="28"/>
        </w:rPr>
        <w:t>供应商须知</w:t>
      </w:r>
      <w:bookmarkEnd w:id="5"/>
    </w:p>
    <w:p w14:paraId="47C0A426" w14:textId="5DE85C04" w:rsidR="005046EF" w:rsidRPr="00066379" w:rsidRDefault="005046EF" w:rsidP="00B573A0">
      <w:pPr>
        <w:spacing w:line="360" w:lineRule="auto"/>
        <w:jc w:val="center"/>
        <w:outlineLvl w:val="1"/>
        <w:rPr>
          <w:rFonts w:ascii="宋体" w:eastAsia="宋体" w:hAnsi="宋体" w:hint="eastAsia"/>
          <w:b/>
          <w:bCs/>
          <w:color w:val="000000" w:themeColor="text1"/>
          <w:sz w:val="28"/>
          <w:szCs w:val="28"/>
        </w:rPr>
      </w:pPr>
      <w:bookmarkStart w:id="6" w:name="_Toc202454256"/>
      <w:r w:rsidRPr="00066379">
        <w:rPr>
          <w:rFonts w:ascii="宋体" w:eastAsia="宋体" w:hAnsi="宋体" w:hint="eastAsia"/>
          <w:b/>
          <w:bCs/>
          <w:color w:val="000000" w:themeColor="text1"/>
          <w:sz w:val="28"/>
          <w:szCs w:val="28"/>
        </w:rPr>
        <w:t>供应商须知资料表</w:t>
      </w:r>
      <w:bookmarkEnd w:id="6"/>
    </w:p>
    <w:p w14:paraId="69271ABE" w14:textId="5E902AAB" w:rsidR="005046EF" w:rsidRPr="00066379" w:rsidRDefault="005046EF" w:rsidP="005046EF">
      <w:pPr>
        <w:spacing w:line="360" w:lineRule="auto"/>
        <w:ind w:left="1" w:hanging="1"/>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本表是对供应商须知的具体补充和修改，如有矛盾，均以本资料表为准。</w:t>
      </w:r>
    </w:p>
    <w:tbl>
      <w:tblPr>
        <w:tblStyle w:val="ae"/>
        <w:tblW w:w="8783" w:type="dxa"/>
        <w:tblInd w:w="1" w:type="dxa"/>
        <w:tblLook w:val="04A0" w:firstRow="1" w:lastRow="0" w:firstColumn="1" w:lastColumn="0" w:noHBand="0" w:noVBand="1"/>
      </w:tblPr>
      <w:tblGrid>
        <w:gridCol w:w="936"/>
        <w:gridCol w:w="1533"/>
        <w:gridCol w:w="6314"/>
      </w:tblGrid>
      <w:tr w:rsidR="00066379" w:rsidRPr="00066379" w14:paraId="345CD847" w14:textId="77777777" w:rsidTr="00E860F4">
        <w:trPr>
          <w:trHeight w:val="538"/>
        </w:trPr>
        <w:tc>
          <w:tcPr>
            <w:tcW w:w="936" w:type="dxa"/>
            <w:vAlign w:val="center"/>
          </w:tcPr>
          <w:p w14:paraId="13F6C4B6" w14:textId="17182F7E" w:rsidR="005046EF" w:rsidRPr="00066379" w:rsidRDefault="005046EF"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条款号</w:t>
            </w:r>
          </w:p>
        </w:tc>
        <w:tc>
          <w:tcPr>
            <w:tcW w:w="1533" w:type="dxa"/>
            <w:vAlign w:val="center"/>
          </w:tcPr>
          <w:p w14:paraId="7CE52CEA" w14:textId="181F4A87" w:rsidR="005046EF" w:rsidRPr="00066379" w:rsidRDefault="005046EF"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条  目</w:t>
            </w:r>
          </w:p>
        </w:tc>
        <w:tc>
          <w:tcPr>
            <w:tcW w:w="6314" w:type="dxa"/>
            <w:vAlign w:val="center"/>
          </w:tcPr>
          <w:p w14:paraId="7EF9130D" w14:textId="47127AA9" w:rsidR="005046EF" w:rsidRPr="00066379" w:rsidRDefault="005046EF"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内  容</w:t>
            </w:r>
          </w:p>
        </w:tc>
      </w:tr>
      <w:tr w:rsidR="00066379" w:rsidRPr="00066379" w14:paraId="5DC8B7D9" w14:textId="77777777" w:rsidTr="00E860F4">
        <w:tc>
          <w:tcPr>
            <w:tcW w:w="936" w:type="dxa"/>
            <w:vAlign w:val="center"/>
          </w:tcPr>
          <w:p w14:paraId="2148D8D8" w14:textId="3EE19B44" w:rsidR="005046EF" w:rsidRPr="00066379" w:rsidRDefault="005046EF"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w:t>
            </w:r>
          </w:p>
        </w:tc>
        <w:tc>
          <w:tcPr>
            <w:tcW w:w="1533" w:type="dxa"/>
            <w:vAlign w:val="center"/>
          </w:tcPr>
          <w:p w14:paraId="02B39FE7" w14:textId="783C3AE9" w:rsidR="005046EF" w:rsidRPr="00066379" w:rsidRDefault="005046EF"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项目属性</w:t>
            </w:r>
          </w:p>
        </w:tc>
        <w:tc>
          <w:tcPr>
            <w:tcW w:w="6314" w:type="dxa"/>
            <w:vAlign w:val="center"/>
          </w:tcPr>
          <w:p w14:paraId="37FE90B8" w14:textId="77777777" w:rsidR="005046EF" w:rsidRPr="00066379" w:rsidRDefault="005046EF"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项目属性：</w:t>
            </w:r>
          </w:p>
          <w:p w14:paraId="400A14B2" w14:textId="7F09505D" w:rsidR="005046EF" w:rsidRPr="00066379" w:rsidRDefault="00E860F4"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5046EF" w:rsidRPr="00066379">
              <w:rPr>
                <w:rFonts w:ascii="宋体" w:eastAsia="宋体" w:hAnsi="宋体" w:hint="eastAsia"/>
                <w:color w:val="000000" w:themeColor="text1"/>
                <w:sz w:val="24"/>
                <w:szCs w:val="24"/>
              </w:rPr>
              <w:t>服务</w:t>
            </w:r>
          </w:p>
        </w:tc>
      </w:tr>
      <w:tr w:rsidR="00066379" w:rsidRPr="00066379" w14:paraId="25711C42" w14:textId="77777777" w:rsidTr="00E860F4">
        <w:tc>
          <w:tcPr>
            <w:tcW w:w="936" w:type="dxa"/>
            <w:vAlign w:val="center"/>
          </w:tcPr>
          <w:p w14:paraId="7841DFBD" w14:textId="4AA66B56" w:rsidR="005046EF"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w:t>
            </w:r>
          </w:p>
        </w:tc>
        <w:tc>
          <w:tcPr>
            <w:tcW w:w="1533" w:type="dxa"/>
            <w:vAlign w:val="center"/>
          </w:tcPr>
          <w:p w14:paraId="123142AF" w14:textId="56944100" w:rsidR="005046EF"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科研仪器设备</w:t>
            </w:r>
          </w:p>
        </w:tc>
        <w:tc>
          <w:tcPr>
            <w:tcW w:w="6314" w:type="dxa"/>
            <w:vAlign w:val="center"/>
          </w:tcPr>
          <w:p w14:paraId="46FF782F"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是否属于科研仪器设备采购项目：</w:t>
            </w:r>
          </w:p>
          <w:p w14:paraId="51B28514"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□是</w:t>
            </w:r>
          </w:p>
          <w:p w14:paraId="06D7F225" w14:textId="2662EDE1" w:rsidR="005046EF" w:rsidRPr="00066379" w:rsidRDefault="0011193E"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75D2B" w:rsidRPr="00066379">
              <w:rPr>
                <w:rFonts w:ascii="宋体" w:eastAsia="宋体" w:hAnsi="宋体" w:hint="eastAsia"/>
                <w:color w:val="000000" w:themeColor="text1"/>
                <w:sz w:val="24"/>
                <w:szCs w:val="24"/>
              </w:rPr>
              <w:t>否</w:t>
            </w:r>
          </w:p>
        </w:tc>
      </w:tr>
      <w:tr w:rsidR="00066379" w:rsidRPr="00066379" w14:paraId="73DF1631" w14:textId="77777777" w:rsidTr="00E860F4">
        <w:tc>
          <w:tcPr>
            <w:tcW w:w="936" w:type="dxa"/>
            <w:vMerge w:val="restart"/>
            <w:vAlign w:val="center"/>
          </w:tcPr>
          <w:p w14:paraId="7F55C6E5" w14:textId="1B66B005"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3.1</w:t>
            </w:r>
          </w:p>
        </w:tc>
        <w:tc>
          <w:tcPr>
            <w:tcW w:w="1533" w:type="dxa"/>
            <w:vAlign w:val="center"/>
          </w:tcPr>
          <w:p w14:paraId="18BC44DE" w14:textId="3674B8BE"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现场考察</w:t>
            </w:r>
          </w:p>
        </w:tc>
        <w:tc>
          <w:tcPr>
            <w:tcW w:w="6314" w:type="dxa"/>
            <w:vAlign w:val="center"/>
          </w:tcPr>
          <w:p w14:paraId="28A24FD1" w14:textId="7A5495FD" w:rsidR="00775D2B" w:rsidRPr="00066379" w:rsidRDefault="0011193E"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75D2B" w:rsidRPr="00066379">
              <w:rPr>
                <w:rFonts w:ascii="宋体" w:eastAsia="宋体" w:hAnsi="宋体" w:hint="eastAsia"/>
                <w:color w:val="000000" w:themeColor="text1"/>
                <w:sz w:val="24"/>
                <w:szCs w:val="24"/>
              </w:rPr>
              <w:t>不组织</w:t>
            </w:r>
          </w:p>
          <w:p w14:paraId="75DCCC50"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□组织，考察时间：___年___月___日___点___分</w:t>
            </w:r>
          </w:p>
          <w:p w14:paraId="09AAADED" w14:textId="3296FEBE"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考察地点：___________。</w:t>
            </w:r>
          </w:p>
        </w:tc>
      </w:tr>
      <w:tr w:rsidR="00066379" w:rsidRPr="00066379" w14:paraId="7C617E46" w14:textId="77777777" w:rsidTr="00E860F4">
        <w:tc>
          <w:tcPr>
            <w:tcW w:w="936" w:type="dxa"/>
            <w:vMerge/>
            <w:vAlign w:val="center"/>
          </w:tcPr>
          <w:p w14:paraId="50633F60" w14:textId="77777777" w:rsidR="00775D2B" w:rsidRPr="00066379" w:rsidRDefault="00775D2B" w:rsidP="00E860F4">
            <w:pPr>
              <w:jc w:val="center"/>
              <w:rPr>
                <w:rFonts w:ascii="宋体" w:eastAsia="宋体" w:hAnsi="宋体" w:hint="eastAsia"/>
                <w:color w:val="000000" w:themeColor="text1"/>
                <w:sz w:val="24"/>
                <w:szCs w:val="24"/>
              </w:rPr>
            </w:pPr>
          </w:p>
        </w:tc>
        <w:tc>
          <w:tcPr>
            <w:tcW w:w="1533" w:type="dxa"/>
            <w:vAlign w:val="center"/>
          </w:tcPr>
          <w:p w14:paraId="0A831D2C" w14:textId="6DFFBCD7"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磋商前答疑会</w:t>
            </w:r>
          </w:p>
        </w:tc>
        <w:tc>
          <w:tcPr>
            <w:tcW w:w="6314" w:type="dxa"/>
            <w:vAlign w:val="center"/>
          </w:tcPr>
          <w:p w14:paraId="45ED35A0" w14:textId="10F88BD1" w:rsidR="00775D2B" w:rsidRPr="00066379" w:rsidRDefault="0011193E"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75D2B" w:rsidRPr="00066379">
              <w:rPr>
                <w:rFonts w:ascii="宋体" w:eastAsia="宋体" w:hAnsi="宋体" w:hint="eastAsia"/>
                <w:color w:val="000000" w:themeColor="text1"/>
                <w:sz w:val="24"/>
                <w:szCs w:val="24"/>
              </w:rPr>
              <w:t>不召开</w:t>
            </w:r>
          </w:p>
          <w:p w14:paraId="382F0215"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□召开，召开时间：___年___月___日___点___分</w:t>
            </w:r>
          </w:p>
          <w:p w14:paraId="6302C58C" w14:textId="7E6FB9FD"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召开地点：___________。</w:t>
            </w:r>
          </w:p>
        </w:tc>
      </w:tr>
      <w:tr w:rsidR="00066379" w:rsidRPr="00066379" w14:paraId="75445B87" w14:textId="77777777" w:rsidTr="00A139B0">
        <w:trPr>
          <w:trHeight w:val="1630"/>
        </w:trPr>
        <w:tc>
          <w:tcPr>
            <w:tcW w:w="936" w:type="dxa"/>
            <w:vAlign w:val="center"/>
          </w:tcPr>
          <w:p w14:paraId="0D21AB98" w14:textId="2AFCC35F"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4.2.5</w:t>
            </w:r>
          </w:p>
        </w:tc>
        <w:tc>
          <w:tcPr>
            <w:tcW w:w="1533" w:type="dxa"/>
            <w:vAlign w:val="center"/>
          </w:tcPr>
          <w:p w14:paraId="5FC08C0E" w14:textId="17E589C6"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标的所属行业</w:t>
            </w:r>
          </w:p>
        </w:tc>
        <w:tc>
          <w:tcPr>
            <w:tcW w:w="6314" w:type="dxa"/>
            <w:vAlign w:val="center"/>
          </w:tcPr>
          <w:p w14:paraId="394E102C" w14:textId="77777777" w:rsidR="00E860F4"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本项目采购标的对应的中小企业划分标准所属行业：</w:t>
            </w:r>
          </w:p>
          <w:p w14:paraId="78C9EADF" w14:textId="1DC7C4E4" w:rsidR="00775D2B" w:rsidRPr="00066379" w:rsidRDefault="00E860F4"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本项目专门面向中小企业采购，供应商应符合《关于印发中小企业划型标准规定的通知》（工信部联企业〔2011〕300号）中（十六）其他未列明行业标准的中小企业。</w:t>
            </w:r>
          </w:p>
        </w:tc>
      </w:tr>
      <w:tr w:rsidR="00066379" w:rsidRPr="00066379" w14:paraId="24CEC89D" w14:textId="77777777" w:rsidTr="00E860F4">
        <w:tc>
          <w:tcPr>
            <w:tcW w:w="936" w:type="dxa"/>
            <w:vAlign w:val="center"/>
          </w:tcPr>
          <w:p w14:paraId="5A78473F" w14:textId="4506FF3B"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10.2</w:t>
            </w:r>
          </w:p>
        </w:tc>
        <w:tc>
          <w:tcPr>
            <w:tcW w:w="1533" w:type="dxa"/>
            <w:vAlign w:val="center"/>
          </w:tcPr>
          <w:p w14:paraId="535229CE" w14:textId="5D93E125"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报价</w:t>
            </w:r>
          </w:p>
        </w:tc>
        <w:tc>
          <w:tcPr>
            <w:tcW w:w="6314" w:type="dxa"/>
            <w:vAlign w:val="center"/>
          </w:tcPr>
          <w:p w14:paraId="127B5E85"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报价的特殊规定：</w:t>
            </w:r>
          </w:p>
          <w:p w14:paraId="21E5DFFF" w14:textId="47D4B12F" w:rsidR="00775D2B" w:rsidRPr="00066379" w:rsidRDefault="0063427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75D2B" w:rsidRPr="00066379">
              <w:rPr>
                <w:rFonts w:ascii="宋体" w:eastAsia="宋体" w:hAnsi="宋体" w:hint="eastAsia"/>
                <w:color w:val="000000" w:themeColor="text1"/>
                <w:sz w:val="24"/>
                <w:szCs w:val="24"/>
              </w:rPr>
              <w:t>无</w:t>
            </w:r>
          </w:p>
          <w:p w14:paraId="121AAF96" w14:textId="0ACEFEA6"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□有，具体情形：___________。</w:t>
            </w:r>
          </w:p>
        </w:tc>
      </w:tr>
      <w:tr w:rsidR="00066379" w:rsidRPr="00066379" w14:paraId="5BD970CE" w14:textId="77777777" w:rsidTr="00C073F6">
        <w:trPr>
          <w:trHeight w:val="2859"/>
        </w:trPr>
        <w:tc>
          <w:tcPr>
            <w:tcW w:w="936" w:type="dxa"/>
            <w:vAlign w:val="center"/>
          </w:tcPr>
          <w:p w14:paraId="2BF2EE93" w14:textId="6703314A"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11.1</w:t>
            </w:r>
          </w:p>
        </w:tc>
        <w:tc>
          <w:tcPr>
            <w:tcW w:w="1533" w:type="dxa"/>
            <w:vMerge w:val="restart"/>
            <w:vAlign w:val="center"/>
          </w:tcPr>
          <w:p w14:paraId="21B75871" w14:textId="52380121"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磋商保证金</w:t>
            </w:r>
          </w:p>
        </w:tc>
        <w:tc>
          <w:tcPr>
            <w:tcW w:w="6314" w:type="dxa"/>
            <w:vAlign w:val="center"/>
          </w:tcPr>
          <w:p w14:paraId="3FCC269B" w14:textId="1D2F2713"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磋商保证金金额：</w:t>
            </w:r>
            <w:r w:rsidR="00D72CC9" w:rsidRPr="00675448">
              <w:rPr>
                <w:rFonts w:ascii="宋体" w:eastAsia="宋体" w:hAnsi="宋体" w:hint="eastAsia"/>
                <w:sz w:val="24"/>
                <w:szCs w:val="24"/>
                <w:u w:val="single"/>
              </w:rPr>
              <w:t xml:space="preserve"> </w:t>
            </w:r>
            <w:r w:rsidR="00245C9E" w:rsidRPr="00675448">
              <w:rPr>
                <w:rFonts w:ascii="宋体" w:eastAsia="宋体" w:hAnsi="宋体" w:hint="eastAsia"/>
                <w:sz w:val="24"/>
                <w:szCs w:val="24"/>
                <w:u w:val="single"/>
              </w:rPr>
              <w:t>6800</w:t>
            </w:r>
            <w:r w:rsidR="00D72CC9" w:rsidRPr="00675448">
              <w:rPr>
                <w:rFonts w:ascii="宋体" w:eastAsia="宋体" w:hAnsi="宋体" w:hint="eastAsia"/>
                <w:sz w:val="24"/>
                <w:szCs w:val="24"/>
                <w:u w:val="single"/>
              </w:rPr>
              <w:t xml:space="preserve"> </w:t>
            </w:r>
            <w:r w:rsidR="00E860F4" w:rsidRPr="00066379">
              <w:rPr>
                <w:rFonts w:ascii="宋体" w:eastAsia="宋体" w:hAnsi="宋体" w:hint="eastAsia"/>
                <w:color w:val="000000" w:themeColor="text1"/>
                <w:sz w:val="24"/>
                <w:szCs w:val="24"/>
              </w:rPr>
              <w:t>元</w:t>
            </w:r>
            <w:r w:rsidRPr="00066379">
              <w:rPr>
                <w:rFonts w:ascii="宋体" w:eastAsia="宋体" w:hAnsi="宋体" w:hint="eastAsia"/>
                <w:color w:val="000000" w:themeColor="text1"/>
                <w:sz w:val="24"/>
                <w:szCs w:val="24"/>
              </w:rPr>
              <w:t>。</w:t>
            </w:r>
          </w:p>
          <w:p w14:paraId="2E104BA8" w14:textId="77777777" w:rsidR="003B77AA"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磋商保证金收受人信息：</w:t>
            </w:r>
          </w:p>
          <w:p w14:paraId="65DA71F8" w14:textId="77777777" w:rsidR="003C210F" w:rsidRPr="00100DB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（1）采用保函的，保函须符合《关于推广使用政府采购电子保函的通知》</w:t>
            </w:r>
            <w:proofErr w:type="gramStart"/>
            <w:r w:rsidRPr="00100DB9">
              <w:rPr>
                <w:rFonts w:ascii="宋体" w:eastAsia="宋体" w:hAnsi="宋体" w:hint="eastAsia"/>
                <w:color w:val="000000" w:themeColor="text1"/>
                <w:sz w:val="24"/>
                <w:szCs w:val="24"/>
              </w:rPr>
              <w:t>晋财购</w:t>
            </w:r>
            <w:r w:rsidRPr="00100DB9">
              <w:rPr>
                <w:rFonts w:ascii="宋体" w:hAnsi="宋体" w:hint="eastAsia"/>
                <w:color w:val="000000" w:themeColor="text1"/>
                <w:sz w:val="24"/>
              </w:rPr>
              <w:t>[</w:t>
            </w:r>
            <w:proofErr w:type="gramEnd"/>
            <w:r w:rsidRPr="00100DB9">
              <w:rPr>
                <w:rFonts w:ascii="宋体" w:eastAsia="宋体" w:hAnsi="宋体" w:hint="eastAsia"/>
                <w:color w:val="000000" w:themeColor="text1"/>
                <w:sz w:val="24"/>
                <w:szCs w:val="24"/>
              </w:rPr>
              <w:t>2025</w:t>
            </w:r>
            <w:r w:rsidRPr="00100DB9">
              <w:rPr>
                <w:rFonts w:ascii="宋体" w:hAnsi="宋体" w:hint="eastAsia"/>
                <w:color w:val="000000" w:themeColor="text1"/>
                <w:sz w:val="24"/>
              </w:rPr>
              <w:t>]</w:t>
            </w:r>
            <w:r w:rsidRPr="00100DB9">
              <w:rPr>
                <w:rFonts w:ascii="宋体" w:eastAsia="宋体" w:hAnsi="宋体" w:hint="eastAsia"/>
                <w:color w:val="000000" w:themeColor="text1"/>
                <w:sz w:val="24"/>
                <w:szCs w:val="24"/>
              </w:rPr>
              <w:t>80号文件要求。</w:t>
            </w:r>
          </w:p>
          <w:p w14:paraId="08531FFF" w14:textId="77777777" w:rsidR="003C210F" w:rsidRPr="00100DB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（2）采用银行转账的，收款账号为：</w:t>
            </w:r>
          </w:p>
          <w:p w14:paraId="77FF3880" w14:textId="77777777" w:rsidR="003C210F" w:rsidRPr="00100DB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收款单位：</w:t>
            </w:r>
            <w:r w:rsidRPr="00100DB9">
              <w:rPr>
                <w:rFonts w:ascii="宋体" w:eastAsia="宋体" w:hAnsi="宋体" w:hint="eastAsia"/>
                <w:color w:val="000000" w:themeColor="text1"/>
                <w:sz w:val="24"/>
                <w:szCs w:val="24"/>
                <w:u w:val="single"/>
              </w:rPr>
              <w:t>吕梁市金开工程咨询有限公司</w:t>
            </w:r>
            <w:r w:rsidRPr="00100DB9">
              <w:rPr>
                <w:rFonts w:ascii="宋体" w:eastAsia="宋体" w:hAnsi="宋体" w:hint="eastAsia"/>
                <w:color w:val="000000" w:themeColor="text1"/>
                <w:sz w:val="24"/>
                <w:szCs w:val="24"/>
              </w:rPr>
              <w:t>；</w:t>
            </w:r>
          </w:p>
          <w:p w14:paraId="15276F8D" w14:textId="77777777" w:rsidR="003C210F" w:rsidRPr="00100DB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开户银行：</w:t>
            </w:r>
            <w:r w:rsidRPr="00100DB9">
              <w:rPr>
                <w:rFonts w:ascii="宋体" w:eastAsia="宋体" w:hAnsi="宋体" w:hint="eastAsia"/>
                <w:color w:val="000000" w:themeColor="text1"/>
                <w:sz w:val="24"/>
                <w:szCs w:val="24"/>
                <w:u w:val="single"/>
              </w:rPr>
              <w:t>中国民生银行吕梁永宁西路支行</w:t>
            </w:r>
            <w:r w:rsidRPr="00100DB9">
              <w:rPr>
                <w:rFonts w:ascii="宋体" w:eastAsia="宋体" w:hAnsi="宋体" w:hint="eastAsia"/>
                <w:color w:val="000000" w:themeColor="text1"/>
                <w:sz w:val="24"/>
                <w:szCs w:val="24"/>
              </w:rPr>
              <w:t>；</w:t>
            </w:r>
          </w:p>
          <w:p w14:paraId="24EF412D" w14:textId="77777777" w:rsidR="003C210F" w:rsidRPr="00100DB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账号：</w:t>
            </w:r>
            <w:r w:rsidRPr="00100DB9">
              <w:rPr>
                <w:rFonts w:ascii="宋体" w:eastAsia="宋体" w:hAnsi="宋体" w:hint="eastAsia"/>
                <w:color w:val="000000" w:themeColor="text1"/>
                <w:sz w:val="24"/>
                <w:szCs w:val="24"/>
                <w:u w:val="single"/>
              </w:rPr>
              <w:t>643754179</w:t>
            </w:r>
            <w:r w:rsidRPr="00100DB9">
              <w:rPr>
                <w:rFonts w:ascii="宋体" w:eastAsia="宋体" w:hAnsi="宋体" w:hint="eastAsia"/>
                <w:color w:val="000000" w:themeColor="text1"/>
                <w:sz w:val="24"/>
                <w:szCs w:val="24"/>
              </w:rPr>
              <w:t>；</w:t>
            </w:r>
          </w:p>
          <w:p w14:paraId="09A423BB" w14:textId="77777777" w:rsidR="003C210F" w:rsidRPr="00100DB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行号：</w:t>
            </w:r>
            <w:r w:rsidRPr="00100DB9">
              <w:rPr>
                <w:rFonts w:ascii="宋体" w:eastAsia="宋体" w:hAnsi="宋体" w:hint="eastAsia"/>
                <w:color w:val="000000" w:themeColor="text1"/>
                <w:sz w:val="24"/>
                <w:szCs w:val="24"/>
                <w:u w:val="single"/>
              </w:rPr>
              <w:t>305173039033</w:t>
            </w:r>
            <w:r w:rsidRPr="00100DB9">
              <w:rPr>
                <w:rFonts w:ascii="宋体" w:eastAsia="宋体" w:hAnsi="宋体" w:hint="eastAsia"/>
                <w:color w:val="000000" w:themeColor="text1"/>
                <w:sz w:val="24"/>
                <w:szCs w:val="24"/>
              </w:rPr>
              <w:t>。</w:t>
            </w:r>
          </w:p>
          <w:p w14:paraId="11C8B521" w14:textId="23A0B411" w:rsidR="0011193E" w:rsidRPr="00066379" w:rsidRDefault="003C210F" w:rsidP="003C210F">
            <w:pPr>
              <w:jc w:val="left"/>
              <w:rPr>
                <w:rFonts w:ascii="宋体" w:eastAsia="宋体" w:hAnsi="宋体" w:hint="eastAsia"/>
                <w:color w:val="000000" w:themeColor="text1"/>
                <w:sz w:val="24"/>
                <w:szCs w:val="24"/>
              </w:rPr>
            </w:pPr>
            <w:r w:rsidRPr="00100DB9">
              <w:rPr>
                <w:rFonts w:ascii="宋体" w:eastAsia="宋体" w:hAnsi="宋体" w:hint="eastAsia"/>
                <w:color w:val="000000" w:themeColor="text1"/>
                <w:sz w:val="24"/>
                <w:szCs w:val="24"/>
              </w:rPr>
              <w:t>（3）供应商的保证金电汇交纳后，须在汇款凭单用途（或备注）栏中写明“〈采购编号〉保证金”。</w:t>
            </w:r>
          </w:p>
        </w:tc>
      </w:tr>
      <w:tr w:rsidR="00066379" w:rsidRPr="00066379" w14:paraId="5A1EEFC5" w14:textId="77777777" w:rsidTr="00C073F6">
        <w:trPr>
          <w:trHeight w:val="1411"/>
        </w:trPr>
        <w:tc>
          <w:tcPr>
            <w:tcW w:w="936" w:type="dxa"/>
            <w:vAlign w:val="center"/>
          </w:tcPr>
          <w:p w14:paraId="3FC9630E" w14:textId="2A6E7DBE"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11.8.5</w:t>
            </w:r>
          </w:p>
        </w:tc>
        <w:tc>
          <w:tcPr>
            <w:tcW w:w="1533" w:type="dxa"/>
            <w:vMerge/>
            <w:vAlign w:val="center"/>
          </w:tcPr>
          <w:p w14:paraId="2BE9F038" w14:textId="77777777" w:rsidR="00775D2B" w:rsidRPr="00066379" w:rsidRDefault="00775D2B" w:rsidP="00E860F4">
            <w:pPr>
              <w:jc w:val="center"/>
              <w:rPr>
                <w:rFonts w:ascii="宋体" w:eastAsia="宋体" w:hAnsi="宋体" w:hint="eastAsia"/>
                <w:color w:val="000000" w:themeColor="text1"/>
                <w:sz w:val="24"/>
                <w:szCs w:val="24"/>
              </w:rPr>
            </w:pPr>
          </w:p>
        </w:tc>
        <w:tc>
          <w:tcPr>
            <w:tcW w:w="6314" w:type="dxa"/>
            <w:vAlign w:val="center"/>
          </w:tcPr>
          <w:p w14:paraId="692C8AE9"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磋商保证金不予退还的其他情形：</w:t>
            </w:r>
          </w:p>
          <w:p w14:paraId="6CD9ED4D"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□无</w:t>
            </w:r>
          </w:p>
          <w:p w14:paraId="48B16FE8" w14:textId="1F78422C" w:rsidR="00775D2B" w:rsidRPr="00066379" w:rsidRDefault="0083378A"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75D2B" w:rsidRPr="00066379">
              <w:rPr>
                <w:rFonts w:ascii="宋体" w:eastAsia="宋体" w:hAnsi="宋体" w:hint="eastAsia"/>
                <w:color w:val="000000" w:themeColor="text1"/>
                <w:sz w:val="24"/>
                <w:szCs w:val="24"/>
              </w:rPr>
              <w:t>有，具体情形：</w:t>
            </w:r>
            <w:r w:rsidR="00E860F4" w:rsidRPr="00066379">
              <w:rPr>
                <w:rFonts w:ascii="宋体" w:eastAsia="宋体" w:hAnsi="宋体" w:hint="eastAsia"/>
                <w:color w:val="000000" w:themeColor="text1"/>
                <w:sz w:val="24"/>
                <w:szCs w:val="24"/>
                <w:u w:val="single"/>
              </w:rPr>
              <w:t>未按磋商采购文件要求缴纳代理费的保证金不予以退还</w:t>
            </w:r>
            <w:r w:rsidR="00E860F4" w:rsidRPr="00066379">
              <w:rPr>
                <w:rFonts w:ascii="宋体" w:eastAsia="宋体" w:hAnsi="宋体" w:hint="eastAsia"/>
                <w:color w:val="000000" w:themeColor="text1"/>
                <w:sz w:val="24"/>
                <w:szCs w:val="24"/>
              </w:rPr>
              <w:t>。</w:t>
            </w:r>
          </w:p>
        </w:tc>
      </w:tr>
      <w:tr w:rsidR="00066379" w:rsidRPr="00066379" w14:paraId="4AAE5D3C" w14:textId="77777777" w:rsidTr="00C073F6">
        <w:trPr>
          <w:trHeight w:val="410"/>
        </w:trPr>
        <w:tc>
          <w:tcPr>
            <w:tcW w:w="936" w:type="dxa"/>
            <w:vAlign w:val="center"/>
          </w:tcPr>
          <w:p w14:paraId="6FE14642" w14:textId="481C95B5"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12.1</w:t>
            </w:r>
          </w:p>
        </w:tc>
        <w:tc>
          <w:tcPr>
            <w:tcW w:w="1533" w:type="dxa"/>
            <w:vAlign w:val="center"/>
          </w:tcPr>
          <w:p w14:paraId="30514F2F" w14:textId="6457BE48"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响应有效期</w:t>
            </w:r>
          </w:p>
        </w:tc>
        <w:tc>
          <w:tcPr>
            <w:tcW w:w="6314" w:type="dxa"/>
            <w:vAlign w:val="center"/>
          </w:tcPr>
          <w:p w14:paraId="3A5785A2" w14:textId="0E7BC44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自响应文件提交截止之日起算</w:t>
            </w:r>
            <w:r w:rsidR="00852F74" w:rsidRPr="00066379">
              <w:rPr>
                <w:rFonts w:ascii="宋体" w:eastAsia="宋体" w:hAnsi="宋体" w:hint="eastAsia"/>
                <w:color w:val="000000" w:themeColor="text1"/>
                <w:sz w:val="24"/>
                <w:szCs w:val="24"/>
                <w:u w:val="single"/>
              </w:rPr>
              <w:t xml:space="preserve"> 90 </w:t>
            </w:r>
            <w:r w:rsidRPr="00066379">
              <w:rPr>
                <w:rFonts w:ascii="宋体" w:eastAsia="宋体" w:hAnsi="宋体" w:hint="eastAsia"/>
                <w:color w:val="000000" w:themeColor="text1"/>
                <w:sz w:val="24"/>
                <w:szCs w:val="24"/>
              </w:rPr>
              <w:t>日历天。</w:t>
            </w:r>
          </w:p>
        </w:tc>
      </w:tr>
      <w:tr w:rsidR="00066379" w:rsidRPr="00066379" w14:paraId="5D97AB8A" w14:textId="77777777" w:rsidTr="00E860F4">
        <w:tc>
          <w:tcPr>
            <w:tcW w:w="936" w:type="dxa"/>
            <w:vAlign w:val="center"/>
          </w:tcPr>
          <w:p w14:paraId="1E3BA848" w14:textId="33C91C93"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17.2</w:t>
            </w:r>
          </w:p>
        </w:tc>
        <w:tc>
          <w:tcPr>
            <w:tcW w:w="1533" w:type="dxa"/>
            <w:vAlign w:val="center"/>
          </w:tcPr>
          <w:p w14:paraId="71B391B1" w14:textId="40E10F1F"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解密时间</w:t>
            </w:r>
          </w:p>
        </w:tc>
        <w:tc>
          <w:tcPr>
            <w:tcW w:w="6314" w:type="dxa"/>
            <w:vAlign w:val="center"/>
          </w:tcPr>
          <w:p w14:paraId="10E934B5" w14:textId="7BC335AF"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解密时间：</w:t>
            </w:r>
            <w:r w:rsidR="00E62824" w:rsidRPr="00066379">
              <w:rPr>
                <w:rFonts w:ascii="宋体" w:eastAsia="宋体" w:hAnsi="宋体" w:hint="eastAsia"/>
                <w:color w:val="000000" w:themeColor="text1"/>
                <w:sz w:val="24"/>
                <w:szCs w:val="24"/>
                <w:u w:val="single"/>
              </w:rPr>
              <w:t xml:space="preserve"> 30 </w:t>
            </w:r>
            <w:r w:rsidRPr="00066379">
              <w:rPr>
                <w:rFonts w:ascii="宋体" w:eastAsia="宋体" w:hAnsi="宋体" w:hint="eastAsia"/>
                <w:color w:val="000000" w:themeColor="text1"/>
                <w:sz w:val="24"/>
                <w:szCs w:val="24"/>
              </w:rPr>
              <w:t>分钟</w:t>
            </w:r>
          </w:p>
        </w:tc>
      </w:tr>
      <w:tr w:rsidR="00066379" w:rsidRPr="00066379" w14:paraId="16C6654E" w14:textId="77777777" w:rsidTr="00E860F4">
        <w:tc>
          <w:tcPr>
            <w:tcW w:w="936" w:type="dxa"/>
            <w:vAlign w:val="center"/>
          </w:tcPr>
          <w:p w14:paraId="1E9CB848" w14:textId="23F26565"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20.1</w:t>
            </w:r>
          </w:p>
        </w:tc>
        <w:tc>
          <w:tcPr>
            <w:tcW w:w="1533" w:type="dxa"/>
            <w:vAlign w:val="center"/>
          </w:tcPr>
          <w:p w14:paraId="7D567240" w14:textId="064C0F26" w:rsidR="00775D2B" w:rsidRPr="00066379" w:rsidRDefault="00775D2B"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确定成交供应商</w:t>
            </w:r>
          </w:p>
        </w:tc>
        <w:tc>
          <w:tcPr>
            <w:tcW w:w="6314" w:type="dxa"/>
            <w:vAlign w:val="center"/>
          </w:tcPr>
          <w:p w14:paraId="7B1FB79F" w14:textId="77777777" w:rsidR="00775D2B" w:rsidRPr="00066379" w:rsidRDefault="00775D2B"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采购人是否</w:t>
            </w:r>
            <w:proofErr w:type="gramStart"/>
            <w:r w:rsidRPr="00066379">
              <w:rPr>
                <w:rFonts w:ascii="宋体" w:eastAsia="宋体" w:hAnsi="宋体" w:hint="eastAsia"/>
                <w:color w:val="000000" w:themeColor="text1"/>
                <w:sz w:val="24"/>
                <w:szCs w:val="24"/>
              </w:rPr>
              <w:t>授权磋商</w:t>
            </w:r>
            <w:proofErr w:type="gramEnd"/>
            <w:r w:rsidRPr="00066379">
              <w:rPr>
                <w:rFonts w:ascii="宋体" w:eastAsia="宋体" w:hAnsi="宋体" w:hint="eastAsia"/>
                <w:color w:val="000000" w:themeColor="text1"/>
                <w:sz w:val="24"/>
                <w:szCs w:val="24"/>
              </w:rPr>
              <w:t>小组直接确定成交供应商：</w:t>
            </w:r>
          </w:p>
          <w:p w14:paraId="5F2ED680" w14:textId="374454E5" w:rsidR="00775D2B" w:rsidRPr="00066379" w:rsidRDefault="00E860F4"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75D2B" w:rsidRPr="00066379">
              <w:rPr>
                <w:rFonts w:ascii="宋体" w:eastAsia="宋体" w:hAnsi="宋体" w:hint="eastAsia"/>
                <w:color w:val="000000" w:themeColor="text1"/>
                <w:sz w:val="24"/>
                <w:szCs w:val="24"/>
              </w:rPr>
              <w:t>否</w:t>
            </w:r>
          </w:p>
          <w:p w14:paraId="700CDCD6"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□是</w:t>
            </w:r>
          </w:p>
          <w:p w14:paraId="59E3535C" w14:textId="77777777" w:rsidR="004277C7"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成交候选人并列的，按照以下方式确定成交供应商：</w:t>
            </w:r>
          </w:p>
          <w:p w14:paraId="786A081E" w14:textId="0945B907" w:rsidR="00B573A0" w:rsidRPr="00066379" w:rsidRDefault="004277C7"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u w:val="single"/>
              </w:rPr>
              <w:t xml:space="preserve"> </w:t>
            </w:r>
            <w:r w:rsidR="00E860F4" w:rsidRPr="00066379">
              <w:rPr>
                <w:rFonts w:ascii="宋体" w:eastAsia="宋体" w:hAnsi="宋体" w:hint="eastAsia"/>
                <w:color w:val="000000" w:themeColor="text1"/>
                <w:sz w:val="24"/>
                <w:szCs w:val="24"/>
                <w:u w:val="single"/>
              </w:rPr>
              <w:t>得分相同时技术部分得分高者排名在前</w:t>
            </w:r>
            <w:r w:rsidRPr="00066379">
              <w:rPr>
                <w:rFonts w:ascii="宋体" w:eastAsia="宋体" w:hAnsi="宋体" w:hint="eastAsia"/>
                <w:color w:val="000000" w:themeColor="text1"/>
                <w:sz w:val="24"/>
                <w:szCs w:val="24"/>
                <w:u w:val="single"/>
              </w:rPr>
              <w:t xml:space="preserve"> </w:t>
            </w:r>
            <w:r w:rsidR="00B573A0" w:rsidRPr="00066379">
              <w:rPr>
                <w:rFonts w:ascii="宋体" w:eastAsia="宋体" w:hAnsi="宋体" w:hint="eastAsia"/>
                <w:color w:val="000000" w:themeColor="text1"/>
                <w:sz w:val="24"/>
                <w:szCs w:val="24"/>
              </w:rPr>
              <w:t>。</w:t>
            </w:r>
          </w:p>
        </w:tc>
      </w:tr>
      <w:tr w:rsidR="00066379" w:rsidRPr="00066379" w14:paraId="50421045" w14:textId="77777777" w:rsidTr="00E860F4">
        <w:tc>
          <w:tcPr>
            <w:tcW w:w="936" w:type="dxa"/>
            <w:vAlign w:val="center"/>
          </w:tcPr>
          <w:p w14:paraId="5429254C" w14:textId="112F09CF" w:rsidR="00775D2B"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23.5</w:t>
            </w:r>
          </w:p>
        </w:tc>
        <w:tc>
          <w:tcPr>
            <w:tcW w:w="1533" w:type="dxa"/>
            <w:vAlign w:val="center"/>
          </w:tcPr>
          <w:p w14:paraId="4988A4C8" w14:textId="75284ED4" w:rsidR="00775D2B"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分包</w:t>
            </w:r>
          </w:p>
        </w:tc>
        <w:tc>
          <w:tcPr>
            <w:tcW w:w="6314" w:type="dxa"/>
            <w:vAlign w:val="center"/>
          </w:tcPr>
          <w:p w14:paraId="791E75B6"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本项目是否允许分包：</w:t>
            </w:r>
          </w:p>
          <w:p w14:paraId="2096B9FC" w14:textId="1BE5D44F" w:rsidR="00B573A0" w:rsidRPr="00066379" w:rsidRDefault="00E62824"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B573A0" w:rsidRPr="00066379">
              <w:rPr>
                <w:rFonts w:ascii="宋体" w:eastAsia="宋体" w:hAnsi="宋体" w:hint="eastAsia"/>
                <w:color w:val="000000" w:themeColor="text1"/>
                <w:sz w:val="24"/>
                <w:szCs w:val="24"/>
              </w:rPr>
              <w:t>不允许</w:t>
            </w:r>
          </w:p>
          <w:p w14:paraId="5169BD8E"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□允许，具体要求：_______。</w:t>
            </w:r>
          </w:p>
          <w:p w14:paraId="6099D596"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（1）可以分包履行的具体内容：_______；</w:t>
            </w:r>
          </w:p>
          <w:p w14:paraId="08A3D601"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（2）允许分包的金额或者比例：_______；</w:t>
            </w:r>
          </w:p>
          <w:p w14:paraId="1A267423" w14:textId="1055972B" w:rsidR="00775D2B"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（3）其他要求：_______。</w:t>
            </w:r>
          </w:p>
        </w:tc>
      </w:tr>
      <w:tr w:rsidR="00066379" w:rsidRPr="00066379" w14:paraId="465DFCB5" w14:textId="77777777" w:rsidTr="00E860F4">
        <w:tc>
          <w:tcPr>
            <w:tcW w:w="936" w:type="dxa"/>
            <w:vAlign w:val="center"/>
          </w:tcPr>
          <w:p w14:paraId="4D3FC6E5" w14:textId="4D54DF49" w:rsidR="00775D2B"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23.6</w:t>
            </w:r>
          </w:p>
        </w:tc>
        <w:tc>
          <w:tcPr>
            <w:tcW w:w="1533" w:type="dxa"/>
            <w:vAlign w:val="center"/>
          </w:tcPr>
          <w:p w14:paraId="22BE2240" w14:textId="3A035F8F" w:rsidR="00775D2B" w:rsidRPr="00066379" w:rsidRDefault="00AD2E65" w:rsidP="00E860F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政采智贷</w:t>
            </w:r>
            <w:proofErr w:type="gramEnd"/>
          </w:p>
        </w:tc>
        <w:tc>
          <w:tcPr>
            <w:tcW w:w="6314" w:type="dxa"/>
            <w:vAlign w:val="center"/>
          </w:tcPr>
          <w:p w14:paraId="7334A9AB" w14:textId="30656C6F" w:rsidR="00775D2B" w:rsidRPr="00066379" w:rsidRDefault="00AD2E65"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为落实省委省政府支持民营企业发展的要求，解决中小企业“融资难、融资贵、融资慢”的问题，中标(成交)供应商可登录“中国政府采购网山西分网（山西省政府采购网），http://www.ccgp-shanxi.gov.cn”，进入“政采智贷”页面，按照《山西省“政采智贷”业务操作指南》自主选择商业银行申请融资。</w:t>
            </w:r>
          </w:p>
        </w:tc>
      </w:tr>
      <w:tr w:rsidR="00066379" w:rsidRPr="00066379" w14:paraId="2B78FC8D" w14:textId="77777777" w:rsidTr="00C073F6">
        <w:trPr>
          <w:trHeight w:val="501"/>
        </w:trPr>
        <w:tc>
          <w:tcPr>
            <w:tcW w:w="936" w:type="dxa"/>
            <w:vAlign w:val="center"/>
          </w:tcPr>
          <w:p w14:paraId="052A5599" w14:textId="0C60F60D" w:rsidR="00B573A0"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24.1.1</w:t>
            </w:r>
          </w:p>
        </w:tc>
        <w:tc>
          <w:tcPr>
            <w:tcW w:w="1533" w:type="dxa"/>
            <w:vAlign w:val="center"/>
          </w:tcPr>
          <w:p w14:paraId="44226FA0" w14:textId="47E719DD" w:rsidR="00B573A0"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询问</w:t>
            </w:r>
          </w:p>
        </w:tc>
        <w:tc>
          <w:tcPr>
            <w:tcW w:w="6314" w:type="dxa"/>
            <w:vAlign w:val="center"/>
          </w:tcPr>
          <w:p w14:paraId="78212AEF" w14:textId="4C662053"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询问提出形式：</w:t>
            </w:r>
            <w:r w:rsidR="004277C7" w:rsidRPr="00066379">
              <w:rPr>
                <w:rFonts w:ascii="宋体" w:eastAsia="宋体" w:hAnsi="宋体" w:hint="eastAsia"/>
                <w:color w:val="000000" w:themeColor="text1"/>
                <w:sz w:val="24"/>
                <w:szCs w:val="24"/>
                <w:u w:val="single"/>
              </w:rPr>
              <w:t xml:space="preserve"> </w:t>
            </w:r>
            <w:r w:rsidR="00E860F4" w:rsidRPr="00066379">
              <w:rPr>
                <w:rFonts w:ascii="宋体" w:eastAsia="宋体" w:hAnsi="宋体" w:hint="eastAsia"/>
                <w:color w:val="000000" w:themeColor="text1"/>
                <w:sz w:val="24"/>
                <w:szCs w:val="24"/>
                <w:u w:val="single"/>
              </w:rPr>
              <w:t>书面</w:t>
            </w:r>
            <w:r w:rsidR="004277C7" w:rsidRPr="00066379">
              <w:rPr>
                <w:rFonts w:ascii="宋体" w:eastAsia="宋体" w:hAnsi="宋体" w:hint="eastAsia"/>
                <w:color w:val="000000" w:themeColor="text1"/>
                <w:sz w:val="24"/>
                <w:szCs w:val="24"/>
                <w:u w:val="single"/>
              </w:rPr>
              <w:t xml:space="preserve">形式 </w:t>
            </w:r>
            <w:r w:rsidRPr="00066379">
              <w:rPr>
                <w:rFonts w:ascii="宋体" w:eastAsia="宋体" w:hAnsi="宋体" w:hint="eastAsia"/>
                <w:color w:val="000000" w:themeColor="text1"/>
                <w:sz w:val="24"/>
                <w:szCs w:val="24"/>
              </w:rPr>
              <w:t>。</w:t>
            </w:r>
          </w:p>
        </w:tc>
      </w:tr>
      <w:tr w:rsidR="00066379" w:rsidRPr="00066379" w14:paraId="57BF115F" w14:textId="77777777" w:rsidTr="00C073F6">
        <w:trPr>
          <w:trHeight w:val="2677"/>
        </w:trPr>
        <w:tc>
          <w:tcPr>
            <w:tcW w:w="936" w:type="dxa"/>
            <w:vAlign w:val="center"/>
          </w:tcPr>
          <w:p w14:paraId="66E2D831" w14:textId="0027C05B" w:rsidR="00B573A0"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24.3</w:t>
            </w:r>
          </w:p>
        </w:tc>
        <w:tc>
          <w:tcPr>
            <w:tcW w:w="1533" w:type="dxa"/>
            <w:vAlign w:val="center"/>
          </w:tcPr>
          <w:p w14:paraId="278CC8A9" w14:textId="75155500" w:rsidR="00B573A0"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联系方式</w:t>
            </w:r>
          </w:p>
        </w:tc>
        <w:tc>
          <w:tcPr>
            <w:tcW w:w="6314" w:type="dxa"/>
            <w:vAlign w:val="center"/>
          </w:tcPr>
          <w:p w14:paraId="26635227"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接收询问和质疑的联系方式</w:t>
            </w:r>
          </w:p>
          <w:p w14:paraId="544F9A19" w14:textId="76F9B8F9" w:rsidR="00E860F4" w:rsidRPr="00066379" w:rsidRDefault="00E860F4" w:rsidP="00E860F4">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采购人：</w:t>
            </w:r>
            <w:r w:rsidRPr="00066379">
              <w:rPr>
                <w:rFonts w:ascii="宋体" w:eastAsia="宋体" w:hAnsi="宋体" w:hint="eastAsia"/>
                <w:color w:val="000000" w:themeColor="text1"/>
                <w:sz w:val="24"/>
                <w:szCs w:val="24"/>
                <w:u w:val="single"/>
              </w:rPr>
              <w:t>方山县住房和城乡建设管理局</w:t>
            </w:r>
            <w:r w:rsidRPr="00066379">
              <w:rPr>
                <w:rFonts w:ascii="宋体" w:eastAsia="宋体" w:hAnsi="宋体" w:hint="eastAsia"/>
                <w:color w:val="000000" w:themeColor="text1"/>
                <w:sz w:val="24"/>
                <w:szCs w:val="24"/>
              </w:rPr>
              <w:t>；</w:t>
            </w:r>
          </w:p>
          <w:p w14:paraId="0CD797F6" w14:textId="01E6F2C8" w:rsidR="00E860F4" w:rsidRPr="00675448" w:rsidRDefault="00E860F4" w:rsidP="00E860F4">
            <w:pPr>
              <w:rPr>
                <w:rFonts w:ascii="宋体" w:eastAsia="宋体" w:hAnsi="宋体" w:hint="eastAsia"/>
                <w:sz w:val="24"/>
                <w:szCs w:val="24"/>
              </w:rPr>
            </w:pPr>
            <w:r w:rsidRPr="00066379">
              <w:rPr>
                <w:rFonts w:ascii="宋体" w:eastAsia="宋体" w:hAnsi="宋体" w:hint="eastAsia"/>
                <w:color w:val="000000" w:themeColor="text1"/>
                <w:sz w:val="24"/>
                <w:szCs w:val="24"/>
              </w:rPr>
              <w:t>联系电话：</w:t>
            </w:r>
            <w:r w:rsidR="00245C9E" w:rsidRPr="00675448">
              <w:rPr>
                <w:rFonts w:ascii="宋体" w:eastAsia="宋体" w:hAnsi="宋体" w:hint="eastAsia"/>
                <w:sz w:val="24"/>
                <w:szCs w:val="24"/>
                <w:u w:val="single"/>
              </w:rPr>
              <w:t xml:space="preserve"> </w:t>
            </w:r>
            <w:r w:rsidR="00ED166B" w:rsidRPr="00675448">
              <w:rPr>
                <w:rFonts w:ascii="宋体" w:eastAsia="宋体" w:hAnsi="宋体" w:hint="eastAsia"/>
                <w:sz w:val="24"/>
                <w:szCs w:val="24"/>
                <w:u w:val="single"/>
              </w:rPr>
              <w:t>13903588951</w:t>
            </w:r>
            <w:r w:rsidR="00245C9E" w:rsidRPr="00675448">
              <w:rPr>
                <w:rFonts w:ascii="宋体" w:eastAsia="宋体" w:hAnsi="宋体" w:hint="eastAsia"/>
                <w:sz w:val="24"/>
                <w:szCs w:val="24"/>
                <w:u w:val="single"/>
              </w:rPr>
              <w:t xml:space="preserve">  </w:t>
            </w:r>
            <w:r w:rsidRPr="00675448">
              <w:rPr>
                <w:rFonts w:ascii="宋体" w:eastAsia="宋体" w:hAnsi="宋体" w:hint="eastAsia"/>
                <w:sz w:val="24"/>
                <w:szCs w:val="24"/>
              </w:rPr>
              <w:t>；</w:t>
            </w:r>
          </w:p>
          <w:p w14:paraId="45ED7AE7" w14:textId="37D06A48" w:rsidR="00E860F4" w:rsidRPr="00066379" w:rsidRDefault="00E860F4" w:rsidP="00E860F4">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通讯地址：</w:t>
            </w:r>
            <w:r w:rsidRPr="00066379">
              <w:rPr>
                <w:rFonts w:ascii="宋体" w:eastAsia="宋体" w:hAnsi="宋体" w:hint="eastAsia"/>
                <w:color w:val="000000" w:themeColor="text1"/>
                <w:sz w:val="24"/>
                <w:szCs w:val="24"/>
                <w:u w:val="single"/>
              </w:rPr>
              <w:t>方山县建安路102号</w:t>
            </w:r>
            <w:r w:rsidRPr="00066379">
              <w:rPr>
                <w:rFonts w:ascii="宋体" w:eastAsia="宋体" w:hAnsi="宋体" w:hint="eastAsia"/>
                <w:color w:val="000000" w:themeColor="text1"/>
                <w:sz w:val="24"/>
                <w:szCs w:val="24"/>
              </w:rPr>
              <w:t>。</w:t>
            </w:r>
          </w:p>
          <w:p w14:paraId="4290D525" w14:textId="77777777" w:rsidR="00E860F4" w:rsidRPr="00066379" w:rsidRDefault="00E860F4" w:rsidP="00E860F4">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代理机构：</w:t>
            </w:r>
            <w:r w:rsidRPr="00066379">
              <w:rPr>
                <w:rFonts w:ascii="宋体" w:eastAsia="宋体" w:hAnsi="宋体" w:hint="eastAsia"/>
                <w:color w:val="000000" w:themeColor="text1"/>
                <w:sz w:val="24"/>
                <w:szCs w:val="24"/>
                <w:u w:val="single"/>
              </w:rPr>
              <w:t>吕梁市金开工程咨询有限公司</w:t>
            </w:r>
            <w:r w:rsidRPr="00066379">
              <w:rPr>
                <w:rFonts w:ascii="宋体" w:eastAsia="宋体" w:hAnsi="宋体" w:hint="eastAsia"/>
                <w:color w:val="000000" w:themeColor="text1"/>
                <w:sz w:val="24"/>
                <w:szCs w:val="24"/>
              </w:rPr>
              <w:t>；</w:t>
            </w:r>
          </w:p>
          <w:p w14:paraId="494DD57E" w14:textId="77777777" w:rsidR="00E860F4" w:rsidRPr="00066379" w:rsidRDefault="00E860F4" w:rsidP="00E860F4">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联系电话：</w:t>
            </w:r>
            <w:r w:rsidRPr="00066379">
              <w:rPr>
                <w:rFonts w:ascii="宋体" w:eastAsia="宋体" w:hAnsi="宋体" w:hint="eastAsia"/>
                <w:color w:val="000000" w:themeColor="text1"/>
                <w:sz w:val="24"/>
                <w:szCs w:val="24"/>
                <w:u w:val="single"/>
              </w:rPr>
              <w:t xml:space="preserve"> 0358-2802666/2802999 </w:t>
            </w:r>
            <w:r w:rsidRPr="00066379">
              <w:rPr>
                <w:rFonts w:ascii="宋体" w:eastAsia="宋体" w:hAnsi="宋体" w:hint="eastAsia"/>
                <w:color w:val="000000" w:themeColor="text1"/>
                <w:sz w:val="24"/>
                <w:szCs w:val="24"/>
              </w:rPr>
              <w:t>；</w:t>
            </w:r>
          </w:p>
          <w:p w14:paraId="5EFAD4B5" w14:textId="4A040F93" w:rsidR="00B573A0" w:rsidRPr="00066379" w:rsidRDefault="00E860F4"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通讯地址：</w:t>
            </w:r>
            <w:r w:rsidRPr="00066379">
              <w:rPr>
                <w:rFonts w:ascii="宋体" w:eastAsia="宋体" w:hAnsi="宋体" w:hint="eastAsia"/>
                <w:color w:val="000000" w:themeColor="text1"/>
                <w:sz w:val="24"/>
                <w:szCs w:val="24"/>
                <w:u w:val="single"/>
              </w:rPr>
              <w:t>吕梁市离石区恒大华府28号楼二层2003商铺</w:t>
            </w:r>
            <w:r w:rsidRPr="00066379">
              <w:rPr>
                <w:rFonts w:ascii="宋体" w:eastAsia="宋体" w:hAnsi="宋体" w:hint="eastAsia"/>
                <w:color w:val="000000" w:themeColor="text1"/>
                <w:sz w:val="24"/>
                <w:szCs w:val="24"/>
              </w:rPr>
              <w:t>。</w:t>
            </w:r>
          </w:p>
        </w:tc>
      </w:tr>
      <w:tr w:rsidR="00B573A0" w:rsidRPr="00066379" w14:paraId="30279935" w14:textId="77777777" w:rsidTr="00C073F6">
        <w:trPr>
          <w:trHeight w:val="3537"/>
        </w:trPr>
        <w:tc>
          <w:tcPr>
            <w:tcW w:w="936" w:type="dxa"/>
            <w:vAlign w:val="center"/>
          </w:tcPr>
          <w:p w14:paraId="580A5FBF" w14:textId="167B59A7" w:rsidR="00B573A0"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w:t>
            </w:r>
          </w:p>
        </w:tc>
        <w:tc>
          <w:tcPr>
            <w:tcW w:w="1533" w:type="dxa"/>
            <w:vAlign w:val="center"/>
          </w:tcPr>
          <w:p w14:paraId="2108145B" w14:textId="5B9E8EA2" w:rsidR="00B573A0" w:rsidRPr="00066379" w:rsidRDefault="00B573A0" w:rsidP="00E860F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代理费</w:t>
            </w:r>
          </w:p>
        </w:tc>
        <w:tc>
          <w:tcPr>
            <w:tcW w:w="6314" w:type="dxa"/>
            <w:vAlign w:val="center"/>
          </w:tcPr>
          <w:p w14:paraId="0CCFD16E"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收费对象：</w:t>
            </w:r>
          </w:p>
          <w:p w14:paraId="1BA22548" w14:textId="77777777"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□采购人</w:t>
            </w:r>
          </w:p>
          <w:p w14:paraId="367CF71A" w14:textId="3C58701E" w:rsidR="00B573A0" w:rsidRPr="00066379" w:rsidRDefault="000F603F"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B573A0" w:rsidRPr="00066379">
              <w:rPr>
                <w:rFonts w:ascii="宋体" w:eastAsia="宋体" w:hAnsi="宋体" w:hint="eastAsia"/>
                <w:color w:val="000000" w:themeColor="text1"/>
                <w:sz w:val="24"/>
                <w:szCs w:val="24"/>
              </w:rPr>
              <w:t>成交供应商</w:t>
            </w:r>
          </w:p>
          <w:p w14:paraId="73205FE8" w14:textId="70D68168" w:rsidR="00B573A0"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收费标准：</w:t>
            </w:r>
            <w:r w:rsidR="002A3421" w:rsidRPr="00066379">
              <w:rPr>
                <w:rFonts w:ascii="宋体" w:eastAsia="宋体" w:hAnsi="宋体" w:hint="eastAsia"/>
                <w:color w:val="000000" w:themeColor="text1"/>
                <w:sz w:val="24"/>
                <w:szCs w:val="24"/>
                <w:u w:val="single"/>
              </w:rPr>
              <w:t>参照</w:t>
            </w:r>
            <w:r w:rsidR="00AD2E65" w:rsidRPr="00066379">
              <w:rPr>
                <w:rFonts w:ascii="宋体" w:eastAsia="宋体" w:hAnsi="宋体" w:hint="eastAsia"/>
                <w:color w:val="000000" w:themeColor="text1"/>
                <w:sz w:val="24"/>
                <w:szCs w:val="24"/>
                <w:u w:val="single"/>
              </w:rPr>
              <w:t>原国家计委《招标代理服务收费管理暂行办法》计价格[2002]1980号文件规定的收费标准计取</w:t>
            </w:r>
            <w:r w:rsidRPr="00066379">
              <w:rPr>
                <w:rFonts w:ascii="宋体" w:eastAsia="宋体" w:hAnsi="宋体" w:hint="eastAsia"/>
                <w:color w:val="000000" w:themeColor="text1"/>
                <w:sz w:val="24"/>
                <w:szCs w:val="24"/>
              </w:rPr>
              <w:t>；</w:t>
            </w:r>
          </w:p>
          <w:p w14:paraId="164F61D6" w14:textId="77777777" w:rsidR="00AD2E65" w:rsidRPr="00066379" w:rsidRDefault="00B573A0"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缴纳时间：</w:t>
            </w:r>
            <w:r w:rsidR="00AD2E65" w:rsidRPr="00066379">
              <w:rPr>
                <w:rFonts w:ascii="宋体" w:eastAsia="宋体" w:hAnsi="宋体" w:hint="eastAsia"/>
                <w:color w:val="000000" w:themeColor="text1"/>
                <w:sz w:val="24"/>
                <w:szCs w:val="24"/>
                <w:u w:val="single"/>
              </w:rPr>
              <w:t>成交公告发布之后，签订采购合同之前</w:t>
            </w:r>
            <w:r w:rsidR="00AD2E65" w:rsidRPr="00066379">
              <w:rPr>
                <w:rFonts w:ascii="宋体" w:eastAsia="宋体" w:hAnsi="宋体" w:hint="eastAsia"/>
                <w:color w:val="000000" w:themeColor="text1"/>
                <w:sz w:val="24"/>
                <w:szCs w:val="24"/>
              </w:rPr>
              <w:t>；</w:t>
            </w:r>
          </w:p>
          <w:p w14:paraId="633A4907" w14:textId="570DBD0D" w:rsidR="00AD2E65" w:rsidRPr="00066379" w:rsidRDefault="00AD2E65"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支付方式：</w:t>
            </w:r>
            <w:r w:rsidRPr="00066379">
              <w:rPr>
                <w:rFonts w:ascii="宋体" w:eastAsia="宋体" w:hAnsi="宋体" w:hint="eastAsia"/>
                <w:color w:val="000000" w:themeColor="text1"/>
                <w:sz w:val="24"/>
                <w:szCs w:val="24"/>
                <w:u w:val="single"/>
              </w:rPr>
              <w:t>现金、转账或保证金转付</w:t>
            </w:r>
            <w:r w:rsidRPr="00066379">
              <w:rPr>
                <w:rFonts w:ascii="宋体" w:eastAsia="宋体" w:hAnsi="宋体" w:hint="eastAsia"/>
                <w:color w:val="000000" w:themeColor="text1"/>
                <w:sz w:val="24"/>
                <w:szCs w:val="24"/>
              </w:rPr>
              <w:t>；</w:t>
            </w:r>
          </w:p>
          <w:p w14:paraId="4E106EE8" w14:textId="451A89B8" w:rsidR="00AD2E65" w:rsidRPr="00066379" w:rsidRDefault="00AD2E65"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户 </w:t>
            </w:r>
            <w:r w:rsidRPr="00066379">
              <w:rPr>
                <w:rFonts w:ascii="宋体" w:eastAsia="宋体" w:hAnsi="宋体"/>
                <w:color w:val="000000" w:themeColor="text1"/>
                <w:sz w:val="24"/>
                <w:szCs w:val="24"/>
              </w:rPr>
              <w:t xml:space="preserve">   </w:t>
            </w:r>
            <w:r w:rsidRPr="00066379">
              <w:rPr>
                <w:rFonts w:ascii="宋体" w:eastAsia="宋体" w:hAnsi="宋体" w:hint="eastAsia"/>
                <w:color w:val="000000" w:themeColor="text1"/>
                <w:sz w:val="24"/>
                <w:szCs w:val="24"/>
              </w:rPr>
              <w:t>名：</w:t>
            </w:r>
            <w:r w:rsidRPr="00066379">
              <w:rPr>
                <w:rFonts w:ascii="宋体" w:eastAsia="宋体" w:hAnsi="宋体" w:hint="eastAsia"/>
                <w:color w:val="000000" w:themeColor="text1"/>
                <w:sz w:val="24"/>
                <w:szCs w:val="24"/>
                <w:u w:val="single"/>
              </w:rPr>
              <w:t>吕梁市金开工程咨询有限公司</w:t>
            </w:r>
            <w:r w:rsidRPr="00066379">
              <w:rPr>
                <w:rFonts w:ascii="宋体" w:eastAsia="宋体" w:hAnsi="宋体" w:hint="eastAsia"/>
                <w:color w:val="000000" w:themeColor="text1"/>
                <w:sz w:val="24"/>
                <w:szCs w:val="24"/>
              </w:rPr>
              <w:t>；</w:t>
            </w:r>
          </w:p>
          <w:p w14:paraId="677B9132" w14:textId="26222433" w:rsidR="00AD2E65" w:rsidRPr="00066379" w:rsidRDefault="00AD2E65"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开 户 行：</w:t>
            </w:r>
            <w:r w:rsidRPr="00066379">
              <w:rPr>
                <w:rFonts w:ascii="宋体" w:eastAsia="宋体" w:hAnsi="宋体" w:hint="eastAsia"/>
                <w:color w:val="000000" w:themeColor="text1"/>
                <w:sz w:val="24"/>
                <w:szCs w:val="24"/>
                <w:u w:val="single"/>
              </w:rPr>
              <w:t>中国民生银行吕梁分行营业部</w:t>
            </w:r>
            <w:r w:rsidRPr="00066379">
              <w:rPr>
                <w:rFonts w:ascii="宋体" w:eastAsia="宋体" w:hAnsi="宋体" w:hint="eastAsia"/>
                <w:color w:val="000000" w:themeColor="text1"/>
                <w:sz w:val="24"/>
                <w:szCs w:val="24"/>
              </w:rPr>
              <w:t>；</w:t>
            </w:r>
          </w:p>
          <w:p w14:paraId="0A7E1FFB" w14:textId="06D36F87" w:rsidR="00AD2E65" w:rsidRPr="00066379" w:rsidRDefault="00AD2E65" w:rsidP="00E860F4">
            <w:pPr>
              <w:jc w:val="left"/>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账</w:t>
            </w:r>
            <w:proofErr w:type="gramEnd"/>
            <w:r w:rsidRPr="00066379">
              <w:rPr>
                <w:rFonts w:ascii="宋体" w:eastAsia="宋体" w:hAnsi="宋体" w:hint="eastAsia"/>
                <w:color w:val="000000" w:themeColor="text1"/>
                <w:sz w:val="24"/>
                <w:szCs w:val="24"/>
              </w:rPr>
              <w:t xml:space="preserve"> </w:t>
            </w:r>
            <w:r w:rsidRPr="00066379">
              <w:rPr>
                <w:rFonts w:ascii="宋体" w:eastAsia="宋体" w:hAnsi="宋体"/>
                <w:color w:val="000000" w:themeColor="text1"/>
                <w:sz w:val="24"/>
                <w:szCs w:val="24"/>
              </w:rPr>
              <w:t xml:space="preserve">   </w:t>
            </w:r>
            <w:r w:rsidRPr="00066379">
              <w:rPr>
                <w:rFonts w:ascii="宋体" w:eastAsia="宋体" w:hAnsi="宋体" w:hint="eastAsia"/>
                <w:color w:val="000000" w:themeColor="text1"/>
                <w:sz w:val="24"/>
                <w:szCs w:val="24"/>
              </w:rPr>
              <w:t>号：</w:t>
            </w:r>
            <w:r w:rsidRPr="00066379">
              <w:rPr>
                <w:rFonts w:ascii="宋体" w:eastAsia="宋体" w:hAnsi="宋体" w:hint="eastAsia"/>
                <w:color w:val="000000" w:themeColor="text1"/>
                <w:sz w:val="24"/>
                <w:szCs w:val="24"/>
                <w:u w:val="single"/>
              </w:rPr>
              <w:t>698208260</w:t>
            </w:r>
            <w:r w:rsidRPr="00066379">
              <w:rPr>
                <w:rFonts w:ascii="宋体" w:eastAsia="宋体" w:hAnsi="宋体" w:hint="eastAsia"/>
                <w:color w:val="000000" w:themeColor="text1"/>
                <w:sz w:val="24"/>
                <w:szCs w:val="24"/>
              </w:rPr>
              <w:t>；</w:t>
            </w:r>
          </w:p>
          <w:p w14:paraId="4E01A519" w14:textId="786A4DF4" w:rsidR="00B573A0" w:rsidRPr="00066379" w:rsidRDefault="00AD2E65" w:rsidP="00E860F4">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行 </w:t>
            </w:r>
            <w:r w:rsidRPr="00066379">
              <w:rPr>
                <w:rFonts w:ascii="宋体" w:eastAsia="宋体" w:hAnsi="宋体"/>
                <w:color w:val="000000" w:themeColor="text1"/>
                <w:sz w:val="24"/>
                <w:szCs w:val="24"/>
              </w:rPr>
              <w:t xml:space="preserve">   </w:t>
            </w:r>
            <w:r w:rsidRPr="00066379">
              <w:rPr>
                <w:rFonts w:ascii="宋体" w:eastAsia="宋体" w:hAnsi="宋体" w:hint="eastAsia"/>
                <w:color w:val="000000" w:themeColor="text1"/>
                <w:sz w:val="24"/>
                <w:szCs w:val="24"/>
              </w:rPr>
              <w:t>号：</w:t>
            </w:r>
            <w:r w:rsidRPr="00066379">
              <w:rPr>
                <w:rFonts w:ascii="宋体" w:eastAsia="宋体" w:hAnsi="宋体" w:hint="eastAsia"/>
                <w:color w:val="000000" w:themeColor="text1"/>
                <w:sz w:val="24"/>
                <w:szCs w:val="24"/>
                <w:u w:val="single"/>
              </w:rPr>
              <w:t>305173039017</w:t>
            </w:r>
            <w:r w:rsidR="00B573A0" w:rsidRPr="00066379">
              <w:rPr>
                <w:rFonts w:ascii="宋体" w:eastAsia="宋体" w:hAnsi="宋体" w:hint="eastAsia"/>
                <w:color w:val="000000" w:themeColor="text1"/>
                <w:sz w:val="24"/>
                <w:szCs w:val="24"/>
              </w:rPr>
              <w:t>。</w:t>
            </w:r>
          </w:p>
        </w:tc>
      </w:tr>
    </w:tbl>
    <w:p w14:paraId="41836D80" w14:textId="1CA4FEB8" w:rsidR="00B573A0" w:rsidRPr="00066379" w:rsidRDefault="00B573A0" w:rsidP="005046EF">
      <w:pPr>
        <w:spacing w:line="360" w:lineRule="auto"/>
        <w:ind w:left="1" w:hanging="1"/>
        <w:jc w:val="center"/>
        <w:rPr>
          <w:rFonts w:ascii="宋体" w:eastAsia="宋体" w:hAnsi="宋体" w:hint="eastAsia"/>
          <w:color w:val="000000" w:themeColor="text1"/>
          <w:sz w:val="24"/>
          <w:szCs w:val="24"/>
        </w:rPr>
      </w:pPr>
    </w:p>
    <w:p w14:paraId="00CC8E6C" w14:textId="77777777" w:rsidR="00B573A0" w:rsidRPr="00066379" w:rsidRDefault="00B573A0">
      <w:pPr>
        <w:widowControl/>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0D76ABAF" w14:textId="07C6BDAA" w:rsidR="005046EF" w:rsidRPr="00066379" w:rsidRDefault="00B573A0" w:rsidP="00284AC4">
      <w:pPr>
        <w:spacing w:line="360" w:lineRule="auto"/>
        <w:jc w:val="center"/>
        <w:outlineLvl w:val="1"/>
        <w:rPr>
          <w:rFonts w:ascii="宋体" w:eastAsia="宋体" w:hAnsi="宋体" w:hint="eastAsia"/>
          <w:b/>
          <w:bCs/>
          <w:color w:val="000000" w:themeColor="text1"/>
          <w:sz w:val="28"/>
          <w:szCs w:val="28"/>
        </w:rPr>
      </w:pPr>
      <w:bookmarkStart w:id="7" w:name="_Toc202454257"/>
      <w:r w:rsidRPr="00066379">
        <w:rPr>
          <w:rFonts w:ascii="宋体" w:eastAsia="宋体" w:hAnsi="宋体" w:hint="eastAsia"/>
          <w:b/>
          <w:bCs/>
          <w:color w:val="000000" w:themeColor="text1"/>
          <w:sz w:val="28"/>
          <w:szCs w:val="28"/>
        </w:rPr>
        <w:lastRenderedPageBreak/>
        <w:t>供应商须知</w:t>
      </w:r>
      <w:bookmarkEnd w:id="7"/>
    </w:p>
    <w:p w14:paraId="0956351B" w14:textId="40C2AB3B" w:rsidR="00B573A0" w:rsidRPr="00066379" w:rsidRDefault="00B573A0" w:rsidP="0016129E">
      <w:pPr>
        <w:spacing w:line="360" w:lineRule="auto"/>
        <w:jc w:val="center"/>
        <w:outlineLvl w:val="1"/>
        <w:rPr>
          <w:rFonts w:ascii="宋体" w:eastAsia="宋体" w:hAnsi="宋体" w:hint="eastAsia"/>
          <w:b/>
          <w:bCs/>
          <w:color w:val="000000" w:themeColor="text1"/>
          <w:sz w:val="28"/>
          <w:szCs w:val="28"/>
        </w:rPr>
      </w:pPr>
      <w:bookmarkStart w:id="8" w:name="_Toc202454258"/>
      <w:r w:rsidRPr="00066379">
        <w:rPr>
          <w:rFonts w:ascii="宋体" w:eastAsia="宋体" w:hAnsi="宋体" w:hint="eastAsia"/>
          <w:b/>
          <w:bCs/>
          <w:color w:val="000000" w:themeColor="text1"/>
          <w:sz w:val="28"/>
          <w:szCs w:val="28"/>
        </w:rPr>
        <w:t>一</w:t>
      </w:r>
      <w:r w:rsidR="00496BEE" w:rsidRPr="00066379">
        <w:rPr>
          <w:rFonts w:ascii="宋体" w:eastAsia="宋体" w:hAnsi="宋体" w:hint="eastAsia"/>
          <w:b/>
          <w:bCs/>
          <w:color w:val="000000" w:themeColor="text1"/>
          <w:sz w:val="28"/>
          <w:szCs w:val="28"/>
        </w:rPr>
        <w:t>、</w:t>
      </w:r>
      <w:r w:rsidRPr="00066379">
        <w:rPr>
          <w:rFonts w:ascii="宋体" w:eastAsia="宋体" w:hAnsi="宋体" w:hint="eastAsia"/>
          <w:b/>
          <w:bCs/>
          <w:color w:val="000000" w:themeColor="text1"/>
          <w:sz w:val="28"/>
          <w:szCs w:val="28"/>
        </w:rPr>
        <w:t>说 明</w:t>
      </w:r>
      <w:bookmarkEnd w:id="8"/>
    </w:p>
    <w:p w14:paraId="4A453147" w14:textId="77777777" w:rsidR="00B573A0" w:rsidRPr="00066379" w:rsidRDefault="00B573A0" w:rsidP="0016129E">
      <w:pPr>
        <w:spacing w:line="360" w:lineRule="auto"/>
        <w:ind w:left="1" w:hanging="1"/>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 采购人、采购代理机构、供应商、联合体</w:t>
      </w:r>
    </w:p>
    <w:p w14:paraId="7AEAA42F" w14:textId="1DB6105F"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 采购人、采购代理机构：指依法进行政府采购的国家机关、事业单位、团体组织，及其委托的采购代理机构。本项目采购人、采购代理机构见第一章《采购</w:t>
      </w:r>
      <w:r w:rsidR="004277C7" w:rsidRPr="00066379">
        <w:rPr>
          <w:rFonts w:ascii="宋体" w:eastAsia="宋体" w:hAnsi="宋体" w:hint="eastAsia"/>
          <w:color w:val="000000" w:themeColor="text1"/>
          <w:sz w:val="24"/>
          <w:szCs w:val="24"/>
        </w:rPr>
        <w:t>公告</w:t>
      </w:r>
      <w:r w:rsidRPr="00066379">
        <w:rPr>
          <w:rFonts w:ascii="宋体" w:eastAsia="宋体" w:hAnsi="宋体" w:hint="eastAsia"/>
          <w:color w:val="000000" w:themeColor="text1"/>
          <w:sz w:val="24"/>
          <w:szCs w:val="24"/>
        </w:rPr>
        <w:t>》。</w:t>
      </w:r>
    </w:p>
    <w:p w14:paraId="5103D21B" w14:textId="372A52C1"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1.2 供应商（也称“申请人”）：指向采购人提供服务的法人、其他组织或者自然人。</w:t>
      </w:r>
    </w:p>
    <w:p w14:paraId="6D069D19" w14:textId="13E2BA03"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1.3 联合体：指两个以上的自然人、法人或者其他组织组成一个联合体，以一个供应商的身份共同参加政府采购。</w:t>
      </w:r>
    </w:p>
    <w:p w14:paraId="560487CE" w14:textId="77777777" w:rsidR="00B573A0" w:rsidRPr="00066379" w:rsidRDefault="00B573A0" w:rsidP="0016129E">
      <w:pPr>
        <w:spacing w:line="360" w:lineRule="auto"/>
        <w:ind w:left="1" w:hanging="1"/>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 资金来源、项目属性、科研仪器设备采购</w:t>
      </w:r>
    </w:p>
    <w:p w14:paraId="144EF5F8" w14:textId="47CC7C27"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 资金来源为财政性资金和/或本项目采购中无法与财政性资金分割的非财政性资金。</w:t>
      </w:r>
    </w:p>
    <w:p w14:paraId="343ED607" w14:textId="77777777"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 项目属性见《供应商须知资料表》。</w:t>
      </w:r>
    </w:p>
    <w:p w14:paraId="08DD34B2" w14:textId="69A5A774"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 是否属于科研仪器设备采购见《供应商须知资料表》。</w:t>
      </w:r>
    </w:p>
    <w:p w14:paraId="5472C1EA" w14:textId="77777777" w:rsidR="00B573A0" w:rsidRPr="00066379" w:rsidRDefault="00B573A0"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 现场考察、磋商前答疑会</w:t>
      </w:r>
    </w:p>
    <w:p w14:paraId="1E0A5FF4" w14:textId="01319C4B"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3.1 若《供应商须知资料表》中规定了组织现场考察、</w:t>
      </w:r>
      <w:proofErr w:type="gramStart"/>
      <w:r w:rsidRPr="00066379">
        <w:rPr>
          <w:rFonts w:ascii="宋体" w:eastAsia="宋体" w:hAnsi="宋体" w:hint="eastAsia"/>
          <w:color w:val="000000" w:themeColor="text1"/>
          <w:sz w:val="24"/>
          <w:szCs w:val="24"/>
        </w:rPr>
        <w:t>召开磋商</w:t>
      </w:r>
      <w:proofErr w:type="gramEnd"/>
      <w:r w:rsidRPr="00066379">
        <w:rPr>
          <w:rFonts w:ascii="宋体" w:eastAsia="宋体" w:hAnsi="宋体" w:hint="eastAsia"/>
          <w:color w:val="000000" w:themeColor="text1"/>
          <w:sz w:val="24"/>
          <w:szCs w:val="24"/>
        </w:rPr>
        <w:t>前答疑会，则供应商应按要求在规定的时间和地点参加。</w:t>
      </w:r>
    </w:p>
    <w:p w14:paraId="2B131E4A" w14:textId="74919744"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 由于未参加现场考察或磋商前答疑会而导致对项目实际情况不了解，影响响应文件编制、报价准确性、综合因素响应不全面等问题的，由供应商自行承担不利评审后果。</w:t>
      </w:r>
    </w:p>
    <w:p w14:paraId="382AA344" w14:textId="177DB7DB" w:rsidR="00B573A0" w:rsidRPr="00066379" w:rsidRDefault="00B573A0"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 政府采购政策（包括但不限于下列具体政策要求）</w:t>
      </w:r>
    </w:p>
    <w:p w14:paraId="2C198A5F" w14:textId="6DB591C0"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4.1 采购本国服务</w:t>
      </w:r>
    </w:p>
    <w:p w14:paraId="683BFC5A" w14:textId="69A55235"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4.1.1 政府采购应当采购本国服务。但有《中华人民共和国政府采购法》第十条规定情形的除外。</w:t>
      </w:r>
    </w:p>
    <w:p w14:paraId="2D5793BF" w14:textId="064FA4FB"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4.1.2 本项目如接受非</w:t>
      </w:r>
      <w:proofErr w:type="gramStart"/>
      <w:r w:rsidRPr="00066379">
        <w:rPr>
          <w:rFonts w:ascii="宋体" w:eastAsia="宋体" w:hAnsi="宋体" w:hint="eastAsia"/>
          <w:color w:val="000000" w:themeColor="text1"/>
          <w:sz w:val="24"/>
          <w:szCs w:val="24"/>
        </w:rPr>
        <w:t>本国服务</w:t>
      </w:r>
      <w:proofErr w:type="gramEnd"/>
      <w:r w:rsidRPr="00066379">
        <w:rPr>
          <w:rFonts w:ascii="宋体" w:eastAsia="宋体" w:hAnsi="宋体" w:hint="eastAsia"/>
          <w:color w:val="000000" w:themeColor="text1"/>
          <w:sz w:val="24"/>
          <w:szCs w:val="24"/>
        </w:rPr>
        <w:t>参与响应，则具体要求见第四章《采购需求》。</w:t>
      </w:r>
    </w:p>
    <w:p w14:paraId="3939A7CD" w14:textId="77777777"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 中小企业、监狱企业及残疾人福利性单位</w:t>
      </w:r>
    </w:p>
    <w:p w14:paraId="1F246A68" w14:textId="73E72F6F"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4.2.1 中小企业定义：</w:t>
      </w:r>
    </w:p>
    <w:p w14:paraId="19C02475" w14:textId="04DE3FBC"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4.2.1.1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w:t>
      </w:r>
    </w:p>
    <w:p w14:paraId="21E395D8" w14:textId="6A045C6F"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4.2.1.2 供应商提供的服务由中小企业承接，即提供服务的人员为中小企业依照《中华人民共和国劳动合同法》订立劳动合同的从业人员。</w:t>
      </w:r>
    </w:p>
    <w:p w14:paraId="37B106C0" w14:textId="73F8A655"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4.2.1.</w:t>
      </w:r>
      <w:r w:rsidR="006E4D91" w:rsidRPr="00066379">
        <w:rPr>
          <w:rFonts w:ascii="宋体" w:eastAsia="宋体" w:hAnsi="宋体" w:hint="eastAsia"/>
          <w:color w:val="000000" w:themeColor="text1"/>
          <w:sz w:val="24"/>
          <w:szCs w:val="24"/>
        </w:rPr>
        <w:t>3</w:t>
      </w:r>
      <w:r w:rsidRPr="00066379">
        <w:rPr>
          <w:rFonts w:ascii="宋体" w:eastAsia="宋体" w:hAnsi="宋体" w:hint="eastAsia"/>
          <w:color w:val="000000" w:themeColor="text1"/>
          <w:sz w:val="24"/>
          <w:szCs w:val="24"/>
        </w:rPr>
        <w:t xml:space="preserve"> 以联合体形</w:t>
      </w:r>
      <w:proofErr w:type="gramStart"/>
      <w:r w:rsidRPr="00066379">
        <w:rPr>
          <w:rFonts w:ascii="宋体" w:eastAsia="宋体" w:hAnsi="宋体" w:hint="eastAsia"/>
          <w:color w:val="000000" w:themeColor="text1"/>
          <w:sz w:val="24"/>
          <w:szCs w:val="24"/>
        </w:rPr>
        <w:t>式参加</w:t>
      </w:r>
      <w:proofErr w:type="gramEnd"/>
      <w:r w:rsidRPr="00066379">
        <w:rPr>
          <w:rFonts w:ascii="宋体" w:eastAsia="宋体" w:hAnsi="宋体" w:hint="eastAsia"/>
          <w:color w:val="000000" w:themeColor="text1"/>
          <w:sz w:val="24"/>
          <w:szCs w:val="24"/>
        </w:rPr>
        <w:t>政府采购活动，联合体各方均为中小企业的，联合体视同中小企业。其中，联合体各方均为小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的，联合体视同小微企业。</w:t>
      </w:r>
    </w:p>
    <w:p w14:paraId="22A4EBFD" w14:textId="5F7DF9EC" w:rsidR="00B573A0" w:rsidRPr="00066379" w:rsidRDefault="00B573A0"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3172AF6" w14:textId="72684080"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0D84D6" w14:textId="1DA97727"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4.2.3.1 安置的残疾人占本单位在职职工人数的比例不低于25%（含25%），并且安置的残疾人人数不少于10人（含10人）；</w:t>
      </w:r>
    </w:p>
    <w:p w14:paraId="7D4AC11C" w14:textId="7227C1AD"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4.2.3.2 依法与安置的每位残疾人签订了一年以上（含一年）的劳动合同或服务协议；</w:t>
      </w:r>
    </w:p>
    <w:p w14:paraId="0E031B78" w14:textId="7A3DF751"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4.2.3.3 为安置的每位残疾人按月足额缴纳了基本养老保险、基本医疗保险、失业保险、工伤保险和生育保险等社会保险费；</w:t>
      </w:r>
    </w:p>
    <w:p w14:paraId="51295921" w14:textId="77777777"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4.2.3.4 通过银行等金融机构向安置的每位残疾人，按月支付了不低于单位</w:t>
      </w:r>
      <w:r w:rsidRPr="00066379">
        <w:rPr>
          <w:rFonts w:ascii="宋体" w:eastAsia="宋体" w:hAnsi="宋体" w:hint="eastAsia"/>
          <w:color w:val="000000" w:themeColor="text1"/>
          <w:sz w:val="24"/>
          <w:szCs w:val="24"/>
        </w:rPr>
        <w:lastRenderedPageBreak/>
        <w:t>所在区县适用的经省级人民政府批准的月最低工资标准的工资；</w:t>
      </w:r>
    </w:p>
    <w:p w14:paraId="6A4FEE86" w14:textId="2E2CA47F"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4.2.3.5 提供本单位承担的服务；</w:t>
      </w:r>
    </w:p>
    <w:p w14:paraId="43C3EFCD" w14:textId="439B0B48"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4.2.3.6 前款所称残疾人是指法</w:t>
      </w:r>
      <w:proofErr w:type="gramStart"/>
      <w:r w:rsidRPr="00066379">
        <w:rPr>
          <w:rFonts w:ascii="宋体" w:eastAsia="宋体" w:hAnsi="宋体" w:hint="eastAsia"/>
          <w:color w:val="000000" w:themeColor="text1"/>
          <w:sz w:val="24"/>
          <w:szCs w:val="24"/>
        </w:rPr>
        <w:t>定劳动</w:t>
      </w:r>
      <w:proofErr w:type="gramEnd"/>
      <w:r w:rsidRPr="00066379">
        <w:rPr>
          <w:rFonts w:ascii="宋体" w:eastAsia="宋体" w:hAnsi="宋体" w:hint="eastAsia"/>
          <w:color w:val="000000" w:themeColor="text1"/>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ED374F9" w14:textId="7F84325A"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4.2.4 本项目是否专门面向中小企业预留采购份额见第一章《采购</w:t>
      </w:r>
      <w:r w:rsidR="004277C7" w:rsidRPr="00066379">
        <w:rPr>
          <w:rFonts w:ascii="宋体" w:eastAsia="宋体" w:hAnsi="宋体" w:hint="eastAsia"/>
          <w:color w:val="000000" w:themeColor="text1"/>
          <w:sz w:val="24"/>
          <w:szCs w:val="24"/>
        </w:rPr>
        <w:t>公告</w:t>
      </w:r>
      <w:r w:rsidRPr="00066379">
        <w:rPr>
          <w:rFonts w:ascii="宋体" w:eastAsia="宋体" w:hAnsi="宋体" w:hint="eastAsia"/>
          <w:color w:val="000000" w:themeColor="text1"/>
          <w:sz w:val="24"/>
          <w:szCs w:val="24"/>
        </w:rPr>
        <w:t>》。</w:t>
      </w:r>
    </w:p>
    <w:p w14:paraId="213B44B5" w14:textId="77777777"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4.2.5 采购标的对应的中小企业划分标准所属行业见《供应商须知资料表》。</w:t>
      </w:r>
    </w:p>
    <w:p w14:paraId="452EBEF0" w14:textId="79C79BD5"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4.2.6 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价格评审优惠的政策调整：见第三章《评审方法和评审标准》。</w:t>
      </w:r>
    </w:p>
    <w:p w14:paraId="7C3E22C8" w14:textId="05362AF6" w:rsidR="00F66AF6" w:rsidRPr="00066379" w:rsidRDefault="00F66AF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w:t>
      </w:r>
      <w:r w:rsidR="0063427B" w:rsidRPr="00066379">
        <w:rPr>
          <w:rFonts w:ascii="宋体" w:eastAsia="宋体" w:hAnsi="宋体" w:hint="eastAsia"/>
          <w:color w:val="000000" w:themeColor="text1"/>
          <w:sz w:val="24"/>
          <w:szCs w:val="24"/>
        </w:rPr>
        <w:t>3</w:t>
      </w:r>
      <w:r w:rsidRPr="00066379">
        <w:rPr>
          <w:rFonts w:ascii="宋体" w:eastAsia="宋体" w:hAnsi="宋体" w:hint="eastAsia"/>
          <w:color w:val="000000" w:themeColor="text1"/>
          <w:sz w:val="24"/>
          <w:szCs w:val="24"/>
        </w:rPr>
        <w:t xml:space="preserve"> 采购需求标准</w:t>
      </w:r>
    </w:p>
    <w:p w14:paraId="1025B340" w14:textId="5955454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其具体要求见第四章《采购需求》。</w:t>
      </w:r>
    </w:p>
    <w:p w14:paraId="5C6BBA26" w14:textId="77777777" w:rsidR="007D4B66" w:rsidRPr="00066379" w:rsidRDefault="007D4B66" w:rsidP="0016129E">
      <w:pPr>
        <w:spacing w:line="360" w:lineRule="auto"/>
        <w:ind w:left="1" w:hanging="1"/>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 响应费用</w:t>
      </w:r>
    </w:p>
    <w:p w14:paraId="35FF74BE" w14:textId="26D05278"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5.1 供应商应自行承担所有与准备和参加磋商有关的费用，无论磋商的结果如何，采购人或采购代理机构在任何情况下均无承担这些费用的义务和责任。</w:t>
      </w:r>
    </w:p>
    <w:p w14:paraId="7A79D47B" w14:textId="514D13FB" w:rsidR="007D4B66" w:rsidRPr="00066379" w:rsidRDefault="007D4B66" w:rsidP="0016129E">
      <w:pPr>
        <w:spacing w:line="360" w:lineRule="auto"/>
        <w:jc w:val="center"/>
        <w:outlineLvl w:val="1"/>
        <w:rPr>
          <w:rFonts w:ascii="宋体" w:eastAsia="宋体" w:hAnsi="宋体" w:hint="eastAsia"/>
          <w:b/>
          <w:bCs/>
          <w:color w:val="000000" w:themeColor="text1"/>
          <w:sz w:val="28"/>
          <w:szCs w:val="28"/>
        </w:rPr>
      </w:pPr>
      <w:bookmarkStart w:id="9" w:name="_Toc202454259"/>
      <w:r w:rsidRPr="00066379">
        <w:rPr>
          <w:rFonts w:ascii="宋体" w:eastAsia="宋体" w:hAnsi="宋体" w:hint="eastAsia"/>
          <w:b/>
          <w:bCs/>
          <w:color w:val="000000" w:themeColor="text1"/>
          <w:sz w:val="28"/>
          <w:szCs w:val="28"/>
        </w:rPr>
        <w:t>二</w:t>
      </w:r>
      <w:r w:rsidR="00496BEE" w:rsidRPr="00066379">
        <w:rPr>
          <w:rFonts w:ascii="宋体" w:eastAsia="宋体" w:hAnsi="宋体" w:hint="eastAsia"/>
          <w:b/>
          <w:bCs/>
          <w:color w:val="000000" w:themeColor="text1"/>
          <w:sz w:val="28"/>
          <w:szCs w:val="28"/>
        </w:rPr>
        <w:t>、</w:t>
      </w:r>
      <w:r w:rsidRPr="00066379">
        <w:rPr>
          <w:rFonts w:ascii="宋体" w:eastAsia="宋体" w:hAnsi="宋体" w:hint="eastAsia"/>
          <w:b/>
          <w:bCs/>
          <w:color w:val="000000" w:themeColor="text1"/>
          <w:sz w:val="28"/>
          <w:szCs w:val="28"/>
        </w:rPr>
        <w:t>竞争性磋商文件</w:t>
      </w:r>
      <w:bookmarkEnd w:id="9"/>
    </w:p>
    <w:p w14:paraId="173BE5A1" w14:textId="77777777" w:rsidR="007D4B66" w:rsidRPr="00066379" w:rsidRDefault="007D4B66" w:rsidP="0016129E">
      <w:pPr>
        <w:spacing w:line="360" w:lineRule="auto"/>
        <w:ind w:left="1" w:hanging="1"/>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 竞争性磋商文件构成</w:t>
      </w:r>
    </w:p>
    <w:p w14:paraId="6FE51BAA" w14:textId="7777777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6.1 竞争性磋商文件包括以下部分：</w:t>
      </w:r>
    </w:p>
    <w:p w14:paraId="43634237" w14:textId="5A2FA2B6"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第一章  采购</w:t>
      </w:r>
      <w:r w:rsidR="004277C7" w:rsidRPr="00066379">
        <w:rPr>
          <w:rFonts w:ascii="宋体" w:eastAsia="宋体" w:hAnsi="宋体" w:hint="eastAsia"/>
          <w:color w:val="000000" w:themeColor="text1"/>
          <w:sz w:val="24"/>
          <w:szCs w:val="24"/>
        </w:rPr>
        <w:t>公告</w:t>
      </w:r>
    </w:p>
    <w:p w14:paraId="51F022C1" w14:textId="3A71B145"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第二章  供应商须知</w:t>
      </w:r>
    </w:p>
    <w:p w14:paraId="047219BD" w14:textId="45A45F5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第三章  评审方法和评审标准</w:t>
      </w:r>
    </w:p>
    <w:p w14:paraId="2852100C" w14:textId="36320086"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第四章  采购需求</w:t>
      </w:r>
    </w:p>
    <w:p w14:paraId="6F3E7286" w14:textId="50261C11"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第五章  合同草案条款</w:t>
      </w:r>
    </w:p>
    <w:p w14:paraId="0B075A22" w14:textId="2D9812AB"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第六章  响应文件格式</w:t>
      </w:r>
    </w:p>
    <w:p w14:paraId="28E23DCF" w14:textId="3E606CF1"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6.2 供应商应认真阅读竞争性磋商文件的全部内容。供应商应按照竞争性磋商文件要求提交响应文件并保证所提供的全部资料的真实性，并对竞争性磋商文件做出实质性响应，否则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150AAEBD" w14:textId="1E3A4E35" w:rsidR="007D4B66" w:rsidRPr="00066379" w:rsidRDefault="007D4B66"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 对竞争性磋商文件的澄清或修改</w:t>
      </w:r>
    </w:p>
    <w:p w14:paraId="27162316" w14:textId="7777777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7.1 采购人、采购代理机构或者磋商小组对已发出的竞争性磋商文件进行必</w:t>
      </w:r>
      <w:r w:rsidRPr="00066379">
        <w:rPr>
          <w:rFonts w:ascii="宋体" w:eastAsia="宋体" w:hAnsi="宋体" w:hint="eastAsia"/>
          <w:color w:val="000000" w:themeColor="text1"/>
          <w:sz w:val="24"/>
          <w:szCs w:val="24"/>
        </w:rPr>
        <w:lastRenderedPageBreak/>
        <w:t>要澄清或者修改的，将以书面形式通知所有获取竞争性磋商文件的潜在供应商。</w:t>
      </w:r>
    </w:p>
    <w:p w14:paraId="174CD557" w14:textId="7777777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采用公告方式邀请供应商参与的，还将在原公告发布媒体上发布更正公告。</w:t>
      </w:r>
    </w:p>
    <w:p w14:paraId="44F75365" w14:textId="43E1CCE1"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7.2 上述书面通知，按照获取竞争性磋商文件的潜在供应商提供的联系方式发出，因提供的信息有误导</w:t>
      </w:r>
      <w:proofErr w:type="gramStart"/>
      <w:r w:rsidRPr="00066379">
        <w:rPr>
          <w:rFonts w:ascii="宋体" w:eastAsia="宋体" w:hAnsi="宋体" w:hint="eastAsia"/>
          <w:color w:val="000000" w:themeColor="text1"/>
          <w:sz w:val="24"/>
          <w:szCs w:val="24"/>
        </w:rPr>
        <w:t>致通知</w:t>
      </w:r>
      <w:proofErr w:type="gramEnd"/>
      <w:r w:rsidRPr="00066379">
        <w:rPr>
          <w:rFonts w:ascii="宋体" w:eastAsia="宋体" w:hAnsi="宋体" w:hint="eastAsia"/>
          <w:color w:val="000000" w:themeColor="text1"/>
          <w:sz w:val="24"/>
          <w:szCs w:val="24"/>
        </w:rPr>
        <w:t>延迟或无法通知的，采购人或采购代理机构不承担责任。</w:t>
      </w:r>
    </w:p>
    <w:p w14:paraId="16C10C3A" w14:textId="4A9DC1A0"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7.3 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066379">
        <w:rPr>
          <w:rFonts w:ascii="宋体" w:eastAsia="宋体" w:hAnsi="宋体" w:hint="eastAsia"/>
          <w:color w:val="000000" w:themeColor="text1"/>
          <w:sz w:val="24"/>
          <w:szCs w:val="24"/>
        </w:rPr>
        <w:t>获取磋商</w:t>
      </w:r>
      <w:proofErr w:type="gramEnd"/>
      <w:r w:rsidRPr="00066379">
        <w:rPr>
          <w:rFonts w:ascii="宋体" w:eastAsia="宋体" w:hAnsi="宋体" w:hint="eastAsia"/>
          <w:color w:val="000000" w:themeColor="text1"/>
          <w:sz w:val="24"/>
          <w:szCs w:val="24"/>
        </w:rPr>
        <w:t>文件的供应商；不足上述时间的，将顺延提交首次响应文件截止时间。</w:t>
      </w:r>
    </w:p>
    <w:p w14:paraId="1452E166" w14:textId="30F1DB95" w:rsidR="007D4B66" w:rsidRPr="00066379" w:rsidRDefault="007D4B66" w:rsidP="0016129E">
      <w:pPr>
        <w:spacing w:line="360" w:lineRule="auto"/>
        <w:jc w:val="center"/>
        <w:outlineLvl w:val="1"/>
        <w:rPr>
          <w:rFonts w:ascii="宋体" w:eastAsia="宋体" w:hAnsi="宋体" w:hint="eastAsia"/>
          <w:b/>
          <w:bCs/>
          <w:color w:val="000000" w:themeColor="text1"/>
          <w:sz w:val="28"/>
          <w:szCs w:val="28"/>
        </w:rPr>
      </w:pPr>
      <w:bookmarkStart w:id="10" w:name="_Toc202454260"/>
      <w:r w:rsidRPr="00066379">
        <w:rPr>
          <w:rFonts w:ascii="宋体" w:eastAsia="宋体" w:hAnsi="宋体" w:hint="eastAsia"/>
          <w:b/>
          <w:bCs/>
          <w:color w:val="000000" w:themeColor="text1"/>
          <w:sz w:val="28"/>
          <w:szCs w:val="28"/>
        </w:rPr>
        <w:t>三</w:t>
      </w:r>
      <w:r w:rsidR="00496BEE" w:rsidRPr="00066379">
        <w:rPr>
          <w:rFonts w:ascii="宋体" w:eastAsia="宋体" w:hAnsi="宋体" w:hint="eastAsia"/>
          <w:b/>
          <w:bCs/>
          <w:color w:val="000000" w:themeColor="text1"/>
          <w:sz w:val="28"/>
          <w:szCs w:val="28"/>
        </w:rPr>
        <w:t>、</w:t>
      </w:r>
      <w:r w:rsidRPr="00066379">
        <w:rPr>
          <w:rFonts w:ascii="宋体" w:eastAsia="宋体" w:hAnsi="宋体" w:hint="eastAsia"/>
          <w:b/>
          <w:bCs/>
          <w:color w:val="000000" w:themeColor="text1"/>
          <w:sz w:val="28"/>
          <w:szCs w:val="28"/>
        </w:rPr>
        <w:t>响应文件的编制</w:t>
      </w:r>
      <w:bookmarkEnd w:id="10"/>
    </w:p>
    <w:p w14:paraId="0B84FF53" w14:textId="77777777" w:rsidR="007D4B66" w:rsidRPr="00066379" w:rsidRDefault="007D4B66"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8 响应范围、竞争性磋商文件中计量单位的使用及磋商语言</w:t>
      </w:r>
    </w:p>
    <w:p w14:paraId="43FDCE09" w14:textId="3C990344"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8.1 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7FA9CE88" w14:textId="551F212B"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8.2 除竞争性磋商文件有特殊要求外，本项目磋商所使用的计量单位，应采用中华人民共和国法定计量单位。</w:t>
      </w:r>
    </w:p>
    <w:p w14:paraId="06A9A421" w14:textId="02F96956"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50A3545" w14:textId="77777777" w:rsidR="007D4B66" w:rsidRPr="00066379" w:rsidRDefault="007D4B66"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 响应文件构成</w:t>
      </w:r>
    </w:p>
    <w:p w14:paraId="01622403" w14:textId="7777777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9.1 供应商应当按照竞争性磋商文件的要求编制响应文件，并对其提交的响应文件的真实性、合法性承担法律责任。响应文件的部分格式要求，见第六章《响应文件格式》。</w:t>
      </w:r>
    </w:p>
    <w:p w14:paraId="127716B6" w14:textId="78ADA902"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9.2 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066379">
        <w:rPr>
          <w:rFonts w:ascii="宋体" w:eastAsia="宋体" w:hAnsi="宋体" w:hint="eastAsia"/>
          <w:color w:val="000000" w:themeColor="text1"/>
          <w:sz w:val="24"/>
          <w:szCs w:val="24"/>
        </w:rPr>
        <w:t>不</w:t>
      </w:r>
      <w:proofErr w:type="gramEnd"/>
      <w:r w:rsidRPr="00066379">
        <w:rPr>
          <w:rFonts w:ascii="宋体" w:eastAsia="宋体" w:hAnsi="宋体" w:hint="eastAsia"/>
          <w:color w:val="000000" w:themeColor="text1"/>
          <w:sz w:val="24"/>
          <w:szCs w:val="24"/>
        </w:rPr>
        <w:t>实质性响应，否则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。未标记“实质性格式”的文件和竞争性磋商文件未提供</w:t>
      </w:r>
      <w:r w:rsidRPr="00066379">
        <w:rPr>
          <w:rFonts w:ascii="宋体" w:eastAsia="宋体" w:hAnsi="宋体" w:hint="eastAsia"/>
          <w:color w:val="000000" w:themeColor="text1"/>
          <w:sz w:val="24"/>
          <w:szCs w:val="24"/>
        </w:rPr>
        <w:lastRenderedPageBreak/>
        <w:t>格式的内容，可由供应商自行编写。</w:t>
      </w:r>
    </w:p>
    <w:p w14:paraId="7DAF0CCB" w14:textId="77777777"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9.3 第三章《评审方法和评审标准》中涉及的证明文件。</w:t>
      </w:r>
    </w:p>
    <w:p w14:paraId="53AE5AD2" w14:textId="3878EFF9"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9.4 对照第四章《采购需求》，说明所提供服务已对第四章《采购需求》做出了响应，或申明与第四章《采购需求》的偏差和例外。如第四章《采购需求》中要求提供证明文件的，供应商应当按具体要求提供证明文件。</w:t>
      </w:r>
    </w:p>
    <w:p w14:paraId="70DB458A" w14:textId="62DF191B" w:rsidR="007D4B66" w:rsidRPr="00066379" w:rsidRDefault="007D4B66"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9.5 供应商认为应附的其他材料。</w:t>
      </w:r>
    </w:p>
    <w:p w14:paraId="0CE86B2A" w14:textId="499BDC69" w:rsidR="007D4B66" w:rsidRPr="00066379" w:rsidRDefault="00EA42D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 报价</w:t>
      </w:r>
    </w:p>
    <w:p w14:paraId="11DF9DFE"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10.1 所有响应均以人民币为计价货币。</w:t>
      </w:r>
    </w:p>
    <w:p w14:paraId="6630D311" w14:textId="161AB641"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10.2 供应商的报价应包括为完成本项目所发生的一切费用和税费，采购人将不再支付报价以外的任何费用。供应商的报价应包括但不限于下列内容，《供应商须知资料表》中有特殊规定的，从其规定。</w:t>
      </w:r>
    </w:p>
    <w:p w14:paraId="6C688075" w14:textId="6030500E"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10.2.</w:t>
      </w:r>
      <w:r w:rsidR="00CE683B" w:rsidRPr="00066379">
        <w:rPr>
          <w:rFonts w:ascii="宋体" w:eastAsia="宋体" w:hAnsi="宋体" w:hint="eastAsia"/>
          <w:color w:val="000000" w:themeColor="text1"/>
          <w:sz w:val="24"/>
          <w:szCs w:val="24"/>
        </w:rPr>
        <w:t>1</w:t>
      </w:r>
      <w:r w:rsidRPr="00066379">
        <w:rPr>
          <w:rFonts w:ascii="宋体" w:eastAsia="宋体" w:hAnsi="宋体" w:hint="eastAsia"/>
          <w:color w:val="000000" w:themeColor="text1"/>
          <w:sz w:val="24"/>
          <w:szCs w:val="24"/>
        </w:rPr>
        <w:t xml:space="preserve"> 按照竞争性磋商文件要求完成本项目的全部相关费用。</w:t>
      </w:r>
    </w:p>
    <w:p w14:paraId="41779F73" w14:textId="272B1DD6"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10.3 采购人不得向供应商索要或者接受其给予的赠品、回扣或者与采购无关的其他商品、服务。</w:t>
      </w:r>
    </w:p>
    <w:p w14:paraId="150FC4EB" w14:textId="3C245543"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10.4 供应商不能提供任何有选择性或可调整的最后报价（竞争性磋商文件另有规定的除外），否则其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0B093DFF" w14:textId="77777777" w:rsidR="00EA42DE" w:rsidRPr="00066379" w:rsidRDefault="00EA42D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 磋商保证金</w:t>
      </w:r>
    </w:p>
    <w:p w14:paraId="4DF36D3B"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11.1 供应商应按《供应商须知资料表》中规定的金额及要求交纳磋商保证金。供应商自愿超额缴纳磋商保证金的，响应文件不做无效处理。</w:t>
      </w:r>
    </w:p>
    <w:p w14:paraId="69E944D0" w14:textId="0D023B4B"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11.2 交纳磋商保证金可采用的形式：政府采购法律法规接受的支票、汇票、本票、网上银行支付或者金融机构、担保机构出具的保函等非现金形式。</w:t>
      </w:r>
    </w:p>
    <w:p w14:paraId="71A5D13E" w14:textId="22D787C5"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11.3 磋商保证金到账（保函提交）截止时间同首次响应文件提交截止时间。以支票、汇票、本票、网上银行支付等形式</w:t>
      </w:r>
      <w:proofErr w:type="gramStart"/>
      <w:r w:rsidRPr="00066379">
        <w:rPr>
          <w:rFonts w:ascii="宋体" w:eastAsia="宋体" w:hAnsi="宋体" w:hint="eastAsia"/>
          <w:color w:val="000000" w:themeColor="text1"/>
          <w:sz w:val="24"/>
          <w:szCs w:val="24"/>
        </w:rPr>
        <w:t>提交磋商</w:t>
      </w:r>
      <w:proofErr w:type="gramEnd"/>
      <w:r w:rsidRPr="00066379">
        <w:rPr>
          <w:rFonts w:ascii="宋体" w:eastAsia="宋体" w:hAnsi="宋体" w:hint="eastAsia"/>
          <w:color w:val="000000" w:themeColor="text1"/>
          <w:sz w:val="24"/>
          <w:szCs w:val="24"/>
        </w:rPr>
        <w:t>保证金的，应在首次响应文件提交截止时间前到账；以电子保函形式</w:t>
      </w:r>
      <w:proofErr w:type="gramStart"/>
      <w:r w:rsidRPr="00066379">
        <w:rPr>
          <w:rFonts w:ascii="宋体" w:eastAsia="宋体" w:hAnsi="宋体" w:hint="eastAsia"/>
          <w:color w:val="000000" w:themeColor="text1"/>
          <w:sz w:val="24"/>
          <w:szCs w:val="24"/>
        </w:rPr>
        <w:t>提交磋商</w:t>
      </w:r>
      <w:proofErr w:type="gramEnd"/>
      <w:r w:rsidRPr="00066379">
        <w:rPr>
          <w:rFonts w:ascii="宋体" w:eastAsia="宋体" w:hAnsi="宋体" w:hint="eastAsia"/>
          <w:color w:val="000000" w:themeColor="text1"/>
          <w:sz w:val="24"/>
          <w:szCs w:val="24"/>
        </w:rPr>
        <w:t>保证金的，应在首次响应文件提交截止时间前通过</w:t>
      </w:r>
      <w:r w:rsidR="000B610A" w:rsidRPr="00066379">
        <w:rPr>
          <w:rFonts w:ascii="宋体" w:eastAsia="宋体" w:hAnsi="宋体" w:hint="eastAsia"/>
          <w:color w:val="000000" w:themeColor="text1"/>
          <w:sz w:val="24"/>
          <w:szCs w:val="24"/>
        </w:rPr>
        <w:t>山西省政府采购</w:t>
      </w:r>
      <w:r w:rsidR="00563803" w:rsidRPr="00066379">
        <w:rPr>
          <w:rFonts w:ascii="宋体" w:eastAsia="宋体" w:hAnsi="宋体" w:hint="eastAsia"/>
          <w:color w:val="000000" w:themeColor="text1"/>
          <w:sz w:val="24"/>
          <w:szCs w:val="24"/>
        </w:rPr>
        <w:t>网</w:t>
      </w:r>
      <w:r w:rsidR="000B610A" w:rsidRPr="00066379">
        <w:rPr>
          <w:rFonts w:ascii="宋体" w:eastAsia="宋体" w:hAnsi="宋体" w:hint="eastAsia"/>
          <w:color w:val="000000" w:themeColor="text1"/>
          <w:sz w:val="24"/>
          <w:szCs w:val="24"/>
        </w:rPr>
        <w:t>政</w:t>
      </w:r>
      <w:proofErr w:type="gramStart"/>
      <w:r w:rsidR="000B610A" w:rsidRPr="00066379">
        <w:rPr>
          <w:rFonts w:ascii="宋体" w:eastAsia="宋体" w:hAnsi="宋体" w:hint="eastAsia"/>
          <w:color w:val="000000" w:themeColor="text1"/>
          <w:sz w:val="24"/>
          <w:szCs w:val="24"/>
        </w:rPr>
        <w:t>采云</w:t>
      </w:r>
      <w:proofErr w:type="gramEnd"/>
      <w:r w:rsidR="000B610A" w:rsidRPr="00066379">
        <w:rPr>
          <w:rFonts w:ascii="宋体" w:eastAsia="宋体" w:hAnsi="宋体" w:hint="eastAsia"/>
          <w:color w:val="000000" w:themeColor="text1"/>
          <w:sz w:val="24"/>
          <w:szCs w:val="24"/>
        </w:rPr>
        <w:t>平台</w:t>
      </w:r>
      <w:r w:rsidRPr="00066379">
        <w:rPr>
          <w:rFonts w:ascii="宋体" w:eastAsia="宋体" w:hAnsi="宋体" w:hint="eastAsia"/>
          <w:color w:val="000000" w:themeColor="text1"/>
          <w:sz w:val="24"/>
          <w:szCs w:val="24"/>
        </w:rPr>
        <w:t>完成电子保函在线办理。未按上述要求缴纳保证金的，其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4DB83090" w14:textId="23972FD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11.4 供应商除需在响应文件中提供“磋商保证金凭证/交款单据电子件”，还需在首次响应文件提交截止时间前，通过电子交易平台上传“磋商保证金凭证/交款单据电子件”。</w:t>
      </w:r>
    </w:p>
    <w:p w14:paraId="6F744159"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11.5 磋商保证金有效期同响应有效期。</w:t>
      </w:r>
    </w:p>
    <w:p w14:paraId="2E8A453F" w14:textId="17A6F49F"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11.6 供应商为联合体的，可以由联合体中的一方或者多方共同交纳磋商保证金，其交纳的保证金对联合体各方均具有约束力。</w:t>
      </w:r>
    </w:p>
    <w:p w14:paraId="2C7FA3F4" w14:textId="46141882"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11.7 采购人、采购代理机构将及时退还供应商的保证金，采用银行保函、担保机构担保函等形式递交的保证金，</w:t>
      </w:r>
      <w:proofErr w:type="gramStart"/>
      <w:r w:rsidRPr="00066379">
        <w:rPr>
          <w:rFonts w:ascii="宋体" w:eastAsia="宋体" w:hAnsi="宋体" w:hint="eastAsia"/>
          <w:color w:val="000000" w:themeColor="text1"/>
          <w:sz w:val="24"/>
          <w:szCs w:val="24"/>
        </w:rPr>
        <w:t>经供应</w:t>
      </w:r>
      <w:proofErr w:type="gramEnd"/>
      <w:r w:rsidRPr="00066379">
        <w:rPr>
          <w:rFonts w:ascii="宋体" w:eastAsia="宋体" w:hAnsi="宋体" w:hint="eastAsia"/>
          <w:color w:val="000000" w:themeColor="text1"/>
          <w:sz w:val="24"/>
          <w:szCs w:val="24"/>
        </w:rPr>
        <w:t>商同意后采购人、采购代理机构可以不再退还，但因供应商自身原因导致无法及时退还的除外：</w:t>
      </w:r>
    </w:p>
    <w:p w14:paraId="66F358A3" w14:textId="08973812"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11.7.1 已提交响应文件的供应商，在提交最后报价之前，可以根据磋商情况退出磋商。采购人、采购代理机构将退还</w:t>
      </w:r>
      <w:proofErr w:type="gramStart"/>
      <w:r w:rsidRPr="00066379">
        <w:rPr>
          <w:rFonts w:ascii="宋体" w:eastAsia="宋体" w:hAnsi="宋体" w:hint="eastAsia"/>
          <w:color w:val="000000" w:themeColor="text1"/>
          <w:sz w:val="24"/>
          <w:szCs w:val="24"/>
        </w:rPr>
        <w:t>退出磋商</w:t>
      </w:r>
      <w:proofErr w:type="gramEnd"/>
      <w:r w:rsidRPr="00066379">
        <w:rPr>
          <w:rFonts w:ascii="宋体" w:eastAsia="宋体" w:hAnsi="宋体" w:hint="eastAsia"/>
          <w:color w:val="000000" w:themeColor="text1"/>
          <w:sz w:val="24"/>
          <w:szCs w:val="24"/>
        </w:rPr>
        <w:t>的供应商的磋商保证金；</w:t>
      </w:r>
    </w:p>
    <w:p w14:paraId="46500534" w14:textId="4DD9BD7A"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11.7.2 成交供应商的磋商保证金，在采购合同签订后5个工作日内退还成交供应商；</w:t>
      </w:r>
    </w:p>
    <w:p w14:paraId="26560A66" w14:textId="7375C848"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11.7.3 未成交供应商的磋商保证金，在成交通知书发出后5个工作日内退还。</w:t>
      </w:r>
    </w:p>
    <w:p w14:paraId="4AD6D92C"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 有下列情形之一的，采购人或采购代理机构不予</w:t>
      </w:r>
      <w:proofErr w:type="gramStart"/>
      <w:r w:rsidRPr="00066379">
        <w:rPr>
          <w:rFonts w:ascii="宋体" w:eastAsia="宋体" w:hAnsi="宋体" w:hint="eastAsia"/>
          <w:color w:val="000000" w:themeColor="text1"/>
          <w:sz w:val="24"/>
          <w:szCs w:val="24"/>
        </w:rPr>
        <w:t>退还磋商</w:t>
      </w:r>
      <w:proofErr w:type="gramEnd"/>
      <w:r w:rsidRPr="00066379">
        <w:rPr>
          <w:rFonts w:ascii="宋体" w:eastAsia="宋体" w:hAnsi="宋体" w:hint="eastAsia"/>
          <w:color w:val="000000" w:themeColor="text1"/>
          <w:sz w:val="24"/>
          <w:szCs w:val="24"/>
        </w:rPr>
        <w:t>保证金：</w:t>
      </w:r>
    </w:p>
    <w:p w14:paraId="74798488"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11.8.1 供应商在响应文件提交截止时间后撤回响应文件的；</w:t>
      </w:r>
    </w:p>
    <w:p w14:paraId="74DE4ECA"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11.8.2 供应商在响应文件中提供虚假材料的；</w:t>
      </w:r>
    </w:p>
    <w:p w14:paraId="75F64C61" w14:textId="631E52C9"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11.8.3 除因不可抗力或磋商文件认可的情形以外，成交供应商不与采购人签订合同的；</w:t>
      </w:r>
    </w:p>
    <w:p w14:paraId="04DD2512" w14:textId="77777777"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11.8.4 供应商与采购人、其他供应商或者采购代理机构恶意串通的；</w:t>
      </w:r>
    </w:p>
    <w:p w14:paraId="7714F5B8" w14:textId="32E3D285"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11.8.5 《供应商须知资料表》规定的其他情形。</w:t>
      </w:r>
    </w:p>
    <w:p w14:paraId="0488A3A3" w14:textId="77777777" w:rsidR="00EA42DE" w:rsidRPr="00066379" w:rsidRDefault="00EA42D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12 响应有效期</w:t>
      </w:r>
    </w:p>
    <w:p w14:paraId="04AD0DE0" w14:textId="1E54834B"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12.1 响应文件应在本竞争性磋商文件《供应商须知资料表》中规定的响应有效期内保持有效，响应有效期少于竞争性磋商文件规定期限的，其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7DFA0A96" w14:textId="77777777" w:rsidR="00EA42DE" w:rsidRPr="00066379" w:rsidRDefault="00EA42D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13 响应文件的签署、盖章</w:t>
      </w:r>
    </w:p>
    <w:p w14:paraId="0DA12847" w14:textId="6B7DB25D"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13.1 竞争性磋商文件要求签字的内容（如授权委托书等），可以使用电子签章或使用原件的电子件（</w:t>
      </w:r>
      <w:proofErr w:type="gramStart"/>
      <w:r w:rsidRPr="00066379">
        <w:rPr>
          <w:rFonts w:ascii="宋体" w:eastAsia="宋体" w:hAnsi="宋体" w:hint="eastAsia"/>
          <w:color w:val="000000" w:themeColor="text1"/>
          <w:sz w:val="24"/>
          <w:szCs w:val="24"/>
        </w:rPr>
        <w:t>电子件指扫描</w:t>
      </w:r>
      <w:proofErr w:type="gramEnd"/>
      <w:r w:rsidRPr="00066379">
        <w:rPr>
          <w:rFonts w:ascii="宋体" w:eastAsia="宋体" w:hAnsi="宋体" w:hint="eastAsia"/>
          <w:color w:val="000000" w:themeColor="text1"/>
          <w:sz w:val="24"/>
          <w:szCs w:val="24"/>
        </w:rPr>
        <w:t>件、照片等形式电子文件）；要求第三方出具的盖章件原件（如联合协议、分包意向协议、制造商授权书等），响应文件中应使用原件的电子件。</w:t>
      </w:r>
    </w:p>
    <w:p w14:paraId="3DEF63B9" w14:textId="7A92E7CF" w:rsidR="00EA42DE" w:rsidRPr="00066379" w:rsidRDefault="00EA42D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13.2 竞争性磋商文件要求盖章的内容，一般通过投标文件编制工具加盖电子签章。</w:t>
      </w:r>
    </w:p>
    <w:p w14:paraId="70D5D001" w14:textId="0E0DCC5E" w:rsidR="0016129E" w:rsidRPr="00066379" w:rsidRDefault="0016129E" w:rsidP="0016129E">
      <w:pPr>
        <w:spacing w:line="360" w:lineRule="auto"/>
        <w:jc w:val="center"/>
        <w:outlineLvl w:val="1"/>
        <w:rPr>
          <w:rFonts w:ascii="宋体" w:eastAsia="宋体" w:hAnsi="宋体" w:hint="eastAsia"/>
          <w:color w:val="000000" w:themeColor="text1"/>
          <w:sz w:val="28"/>
          <w:szCs w:val="28"/>
        </w:rPr>
      </w:pPr>
      <w:bookmarkStart w:id="11" w:name="_Toc202454261"/>
      <w:r w:rsidRPr="00066379">
        <w:rPr>
          <w:rFonts w:ascii="宋体" w:eastAsia="宋体" w:hAnsi="宋体" w:hint="eastAsia"/>
          <w:b/>
          <w:bCs/>
          <w:color w:val="000000" w:themeColor="text1"/>
          <w:sz w:val="28"/>
          <w:szCs w:val="28"/>
        </w:rPr>
        <w:lastRenderedPageBreak/>
        <w:t>四</w:t>
      </w:r>
      <w:r w:rsidR="00496BEE" w:rsidRPr="00066379">
        <w:rPr>
          <w:rFonts w:ascii="宋体" w:eastAsia="宋体" w:hAnsi="宋体" w:hint="eastAsia"/>
          <w:b/>
          <w:bCs/>
          <w:color w:val="000000" w:themeColor="text1"/>
          <w:sz w:val="28"/>
          <w:szCs w:val="28"/>
        </w:rPr>
        <w:t>、</w:t>
      </w:r>
      <w:r w:rsidRPr="00066379">
        <w:rPr>
          <w:rFonts w:ascii="宋体" w:eastAsia="宋体" w:hAnsi="宋体" w:hint="eastAsia"/>
          <w:b/>
          <w:bCs/>
          <w:color w:val="000000" w:themeColor="text1"/>
          <w:sz w:val="28"/>
          <w:szCs w:val="28"/>
        </w:rPr>
        <w:t>响应文件的提交</w:t>
      </w:r>
      <w:bookmarkEnd w:id="11"/>
    </w:p>
    <w:p w14:paraId="6FA2BF4D"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14 响应文件的提交</w:t>
      </w:r>
    </w:p>
    <w:p w14:paraId="657E5217" w14:textId="546BFDAC"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14.1 本项目使用</w:t>
      </w:r>
      <w:r w:rsidR="00E860F4" w:rsidRPr="00066379">
        <w:rPr>
          <w:rFonts w:ascii="宋体" w:eastAsia="宋体" w:hAnsi="宋体" w:hint="eastAsia"/>
          <w:color w:val="000000" w:themeColor="text1"/>
          <w:sz w:val="24"/>
          <w:szCs w:val="24"/>
        </w:rPr>
        <w:t>山西政府采购平台</w:t>
      </w:r>
      <w:r w:rsidRPr="00066379">
        <w:rPr>
          <w:rFonts w:ascii="宋体" w:eastAsia="宋体" w:hAnsi="宋体" w:hint="eastAsia"/>
          <w:color w:val="000000" w:themeColor="text1"/>
          <w:sz w:val="24"/>
          <w:szCs w:val="24"/>
        </w:rPr>
        <w:t>。供应商根据竞争性磋商文件及电子交易平台供应商操作手册要求编制、生成并提交电子响应文件。</w:t>
      </w:r>
    </w:p>
    <w:p w14:paraId="00643B46" w14:textId="5ECEC8D4"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14.2 采购人及采购代理机构拒绝接受通过电子交易平台以外任何形式提交的首次响应文件，磋商保证金除外。</w:t>
      </w:r>
    </w:p>
    <w:p w14:paraId="20429F62"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15 响应文件提交截止时间</w:t>
      </w:r>
    </w:p>
    <w:p w14:paraId="2C5D8B2F" w14:textId="3DFB64D4"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15.1 供应商应在竞争性磋商文件要求响应文件提交截止时间前，将电子响应文件提交至电子交易平台。</w:t>
      </w:r>
    </w:p>
    <w:p w14:paraId="1BB150E2"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16 响应文件的修改与撤回</w:t>
      </w:r>
    </w:p>
    <w:p w14:paraId="31F17285" w14:textId="34CFF23B"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16.1 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01F318CF" w14:textId="340B4B2A"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16.2 供应商对响应文件的补充、修改的内容应当按照竞争性磋商文件要求签署、盖章，作为响应文件的组成部分。补充、修改的内容与响应文件不一致的，以补充、修改的内容为准。</w:t>
      </w:r>
    </w:p>
    <w:p w14:paraId="6FD14F7C" w14:textId="5C63030F" w:rsidR="0016129E" w:rsidRPr="00066379" w:rsidRDefault="0016129E" w:rsidP="0016129E">
      <w:pPr>
        <w:spacing w:line="360" w:lineRule="auto"/>
        <w:jc w:val="center"/>
        <w:outlineLvl w:val="1"/>
        <w:rPr>
          <w:rFonts w:ascii="宋体" w:eastAsia="宋体" w:hAnsi="宋体" w:hint="eastAsia"/>
          <w:b/>
          <w:bCs/>
          <w:color w:val="000000" w:themeColor="text1"/>
          <w:sz w:val="28"/>
          <w:szCs w:val="28"/>
        </w:rPr>
      </w:pPr>
      <w:bookmarkStart w:id="12" w:name="_Toc202454262"/>
      <w:r w:rsidRPr="00066379">
        <w:rPr>
          <w:rFonts w:ascii="宋体" w:eastAsia="宋体" w:hAnsi="宋体" w:hint="eastAsia"/>
          <w:b/>
          <w:bCs/>
          <w:color w:val="000000" w:themeColor="text1"/>
          <w:sz w:val="28"/>
          <w:szCs w:val="28"/>
        </w:rPr>
        <w:t>五</w:t>
      </w:r>
      <w:r w:rsidR="00496BEE" w:rsidRPr="00066379">
        <w:rPr>
          <w:rFonts w:ascii="宋体" w:eastAsia="宋体" w:hAnsi="宋体" w:hint="eastAsia"/>
          <w:b/>
          <w:bCs/>
          <w:color w:val="000000" w:themeColor="text1"/>
          <w:sz w:val="28"/>
          <w:szCs w:val="28"/>
        </w:rPr>
        <w:t>、</w:t>
      </w:r>
      <w:r w:rsidRPr="00066379">
        <w:rPr>
          <w:rFonts w:ascii="宋体" w:eastAsia="宋体" w:hAnsi="宋体" w:hint="eastAsia"/>
          <w:b/>
          <w:bCs/>
          <w:color w:val="000000" w:themeColor="text1"/>
          <w:sz w:val="28"/>
          <w:szCs w:val="28"/>
        </w:rPr>
        <w:t>评审</w:t>
      </w:r>
      <w:bookmarkEnd w:id="12"/>
    </w:p>
    <w:p w14:paraId="5701C719"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 响应文件的解密与开启</w:t>
      </w:r>
    </w:p>
    <w:p w14:paraId="025F2C28" w14:textId="39C18F3A"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17.1 采购人或采购代理机构将按竞争性磋商文件的规定，在响应文件提交截止时间的同一时间和竞争性磋商文件预先确定的地点开启响应文件。</w:t>
      </w:r>
    </w:p>
    <w:p w14:paraId="66829F2B" w14:textId="72D21015"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17.2 本项目解密使用</w:t>
      </w:r>
      <w:r w:rsidR="00E860F4" w:rsidRPr="00066379">
        <w:rPr>
          <w:rFonts w:ascii="宋体" w:eastAsia="宋体" w:hAnsi="宋体" w:hint="eastAsia"/>
          <w:color w:val="000000" w:themeColor="text1"/>
          <w:sz w:val="24"/>
          <w:szCs w:val="24"/>
        </w:rPr>
        <w:t>山西政府采购平台</w:t>
      </w:r>
      <w:r w:rsidRPr="00066379">
        <w:rPr>
          <w:rFonts w:ascii="宋体" w:eastAsia="宋体" w:hAnsi="宋体" w:hint="eastAsia"/>
          <w:color w:val="000000" w:themeColor="text1"/>
          <w:sz w:val="24"/>
          <w:szCs w:val="24"/>
        </w:rPr>
        <w:t>。供应商应在《供应商须知资料表》规定的时间内对响应文件进行解密，因非系统原因导致的解密失败，视为无效响应。</w:t>
      </w:r>
    </w:p>
    <w:p w14:paraId="1CDC4450" w14:textId="64F4B02C"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17.3 供应商认为采购人员及相关人员与其</w:t>
      </w:r>
      <w:proofErr w:type="gramStart"/>
      <w:r w:rsidRPr="00066379">
        <w:rPr>
          <w:rFonts w:ascii="宋体" w:eastAsia="宋体" w:hAnsi="宋体" w:hint="eastAsia"/>
          <w:color w:val="000000" w:themeColor="text1"/>
          <w:sz w:val="24"/>
          <w:szCs w:val="24"/>
        </w:rPr>
        <w:t>他供应</w:t>
      </w:r>
      <w:proofErr w:type="gramEnd"/>
      <w:r w:rsidRPr="00066379">
        <w:rPr>
          <w:rFonts w:ascii="宋体" w:eastAsia="宋体" w:hAnsi="宋体" w:hint="eastAsia"/>
          <w:color w:val="000000" w:themeColor="text1"/>
          <w:sz w:val="24"/>
          <w:szCs w:val="24"/>
        </w:rPr>
        <w:t>商有利害关系的，可以向采购人或采购代理机构书面提出回避申请，并说明理由。采购人或采购代理机构将及时询问被申请回避人员，有利害关系的被申请回避人员将回避。</w:t>
      </w:r>
    </w:p>
    <w:p w14:paraId="49357B3E" w14:textId="1A17723C"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17.4 供应商不足3家的，不予解密。</w:t>
      </w:r>
    </w:p>
    <w:p w14:paraId="23C5CC9F"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17.5 本项目不公开报价。</w:t>
      </w:r>
    </w:p>
    <w:p w14:paraId="7647B418"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18 磋商小组</w:t>
      </w:r>
    </w:p>
    <w:p w14:paraId="7EFDD23D" w14:textId="3D2AC5C5"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18.1 磋商小组根据政府采购有关规定和本次采购项目的特点进行组建，并负责具体评审与磋商事务，独立履行职责。</w:t>
      </w:r>
    </w:p>
    <w:p w14:paraId="688F171B" w14:textId="7BB63BE1"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18.2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4765A6C"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19 评审方法和评审标准</w:t>
      </w:r>
    </w:p>
    <w:p w14:paraId="1D6E1532" w14:textId="5B77C57D"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19.1 见第三章《评审方法和评审标准》。</w:t>
      </w:r>
    </w:p>
    <w:p w14:paraId="383B7726" w14:textId="10C21014" w:rsidR="0016129E" w:rsidRPr="00066379" w:rsidRDefault="0016129E" w:rsidP="0016129E">
      <w:pPr>
        <w:spacing w:line="360" w:lineRule="auto"/>
        <w:jc w:val="center"/>
        <w:outlineLvl w:val="1"/>
        <w:rPr>
          <w:rFonts w:ascii="宋体" w:eastAsia="宋体" w:hAnsi="宋体" w:hint="eastAsia"/>
          <w:b/>
          <w:bCs/>
          <w:color w:val="000000" w:themeColor="text1"/>
          <w:sz w:val="28"/>
          <w:szCs w:val="28"/>
        </w:rPr>
      </w:pPr>
      <w:bookmarkStart w:id="13" w:name="_Toc202454263"/>
      <w:r w:rsidRPr="00066379">
        <w:rPr>
          <w:rFonts w:ascii="宋体" w:eastAsia="宋体" w:hAnsi="宋体" w:hint="eastAsia"/>
          <w:b/>
          <w:bCs/>
          <w:color w:val="000000" w:themeColor="text1"/>
          <w:sz w:val="28"/>
          <w:szCs w:val="28"/>
        </w:rPr>
        <w:t>六</w:t>
      </w:r>
      <w:r w:rsidR="00496BEE" w:rsidRPr="00066379">
        <w:rPr>
          <w:rFonts w:ascii="宋体" w:eastAsia="宋体" w:hAnsi="宋体" w:hint="eastAsia"/>
          <w:b/>
          <w:bCs/>
          <w:color w:val="000000" w:themeColor="text1"/>
          <w:sz w:val="28"/>
          <w:szCs w:val="28"/>
        </w:rPr>
        <w:t>、</w:t>
      </w:r>
      <w:r w:rsidRPr="00066379">
        <w:rPr>
          <w:rFonts w:ascii="宋体" w:eastAsia="宋体" w:hAnsi="宋体" w:hint="eastAsia"/>
          <w:b/>
          <w:bCs/>
          <w:color w:val="000000" w:themeColor="text1"/>
          <w:sz w:val="28"/>
          <w:szCs w:val="28"/>
        </w:rPr>
        <w:t>确定成交</w:t>
      </w:r>
      <w:bookmarkEnd w:id="13"/>
    </w:p>
    <w:p w14:paraId="65F7E185"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20 确定成交供应商</w:t>
      </w:r>
    </w:p>
    <w:p w14:paraId="16E247A2" w14:textId="10E4CDF8"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20.1 采购人将在收到评审报告后，从评审报告提出的成交候选供应商中，按照排序由高到低的原则确定成交供应商。采购人是否</w:t>
      </w:r>
      <w:proofErr w:type="gramStart"/>
      <w:r w:rsidRPr="00066379">
        <w:rPr>
          <w:rFonts w:ascii="宋体" w:eastAsia="宋体" w:hAnsi="宋体" w:hint="eastAsia"/>
          <w:color w:val="000000" w:themeColor="text1"/>
          <w:sz w:val="24"/>
          <w:szCs w:val="24"/>
        </w:rPr>
        <w:t>授权磋商</w:t>
      </w:r>
      <w:proofErr w:type="gramEnd"/>
      <w:r w:rsidRPr="00066379">
        <w:rPr>
          <w:rFonts w:ascii="宋体" w:eastAsia="宋体" w:hAnsi="宋体" w:hint="eastAsia"/>
          <w:color w:val="000000" w:themeColor="text1"/>
          <w:sz w:val="24"/>
          <w:szCs w:val="24"/>
        </w:rPr>
        <w:t>小组直接确定成交供应商，见《供应商须知资料表》。成交候选人并列的，按照《供应商须知资料表》要求确定成交供应商。</w:t>
      </w:r>
    </w:p>
    <w:p w14:paraId="01E2D391"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 成交公告与成交通知书</w:t>
      </w:r>
    </w:p>
    <w:p w14:paraId="10A453C6" w14:textId="48699E44"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21.1 采购人或采购代理机构将在成交供应商确定后2个工作日内，在</w:t>
      </w:r>
      <w:r w:rsidR="00067BA0" w:rsidRPr="00066379">
        <w:rPr>
          <w:rFonts w:ascii="宋体" w:eastAsia="宋体" w:hAnsi="宋体" w:hint="eastAsia"/>
          <w:color w:val="000000" w:themeColor="text1"/>
          <w:sz w:val="24"/>
          <w:szCs w:val="24"/>
        </w:rPr>
        <w:t>山西省</w:t>
      </w:r>
      <w:r w:rsidRPr="00066379">
        <w:rPr>
          <w:rFonts w:ascii="宋体" w:eastAsia="宋体" w:hAnsi="宋体" w:hint="eastAsia"/>
          <w:color w:val="000000" w:themeColor="text1"/>
          <w:sz w:val="24"/>
          <w:szCs w:val="24"/>
        </w:rPr>
        <w:t>政府采购网公告成交结果，同时向成交供应商发出成交通知书，成交公告期限为1个工作日。</w:t>
      </w:r>
    </w:p>
    <w:p w14:paraId="410759C1" w14:textId="5F57D252"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21.2 成交通知书对采购人和成交供应商均具有法律效力。成交通知书发出后，采购人改变成交结果的，或者成交供应商放弃成交项目的，应当依法承担法律责任。</w:t>
      </w:r>
    </w:p>
    <w:p w14:paraId="29120584"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 终止</w:t>
      </w:r>
    </w:p>
    <w:p w14:paraId="111F7CD5" w14:textId="5F67CFC5"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22.1 出现下列情形之一的，采购人或采购代理机构将终止竞争性磋商采购活动，发布项目终止公告并说明原因，重新开展采购活动：</w:t>
      </w:r>
    </w:p>
    <w:p w14:paraId="0004B86C"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22.1.1 因情况变化，不再符合规定的竞争性磋商采购方式适用情形的；</w:t>
      </w:r>
    </w:p>
    <w:p w14:paraId="5023ADD2"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22.1.2 出现影响采购公正的违法、违规行为的；</w:t>
      </w:r>
    </w:p>
    <w:p w14:paraId="0F95FE3B" w14:textId="762A3C64"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22.1.3 除了“市场竞争不充分的科研项目，以及需要扶持的科技成果转化项目，提交最后报价的供应商可以为2家；政府购买服务项目（含政府和社会资本合作项目），在采购过程中符合要求的供应商（社会资本）只有2家的，竞争</w:t>
      </w:r>
      <w:r w:rsidRPr="00066379">
        <w:rPr>
          <w:rFonts w:ascii="宋体" w:eastAsia="宋体" w:hAnsi="宋体" w:hint="eastAsia"/>
          <w:color w:val="000000" w:themeColor="text1"/>
          <w:sz w:val="24"/>
          <w:szCs w:val="24"/>
        </w:rPr>
        <w:lastRenderedPageBreak/>
        <w:t>性磋商采购活动可以继续进行”的情形外，在采购过程中符合要求的供应商或者报价未超过采购预算的供应商不足3家的。</w:t>
      </w:r>
    </w:p>
    <w:p w14:paraId="6D846D9F"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 签订合同</w:t>
      </w:r>
    </w:p>
    <w:p w14:paraId="6AD85E6C" w14:textId="09860464"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23.1 采购人与成交供应商应当在成交通知书发出之日起</w:t>
      </w:r>
      <w:r w:rsidR="00CE683B" w:rsidRPr="00066379">
        <w:rPr>
          <w:rFonts w:ascii="宋体" w:eastAsia="宋体" w:hAnsi="宋体" w:hint="eastAsia"/>
          <w:color w:val="000000" w:themeColor="text1"/>
          <w:sz w:val="24"/>
          <w:szCs w:val="24"/>
        </w:rPr>
        <w:t>1</w:t>
      </w:r>
      <w:r w:rsidRPr="00066379">
        <w:rPr>
          <w:rFonts w:ascii="宋体" w:eastAsia="宋体" w:hAnsi="宋体" w:hint="eastAsia"/>
          <w:color w:val="000000" w:themeColor="text1"/>
          <w:sz w:val="24"/>
          <w:szCs w:val="24"/>
        </w:rPr>
        <w:t>0日内，按照磋商文件确定的合同文本以及采购标的、规格型号、采购金额、采购数量、技术和服务要求等事项签订政府采购合同。</w:t>
      </w:r>
    </w:p>
    <w:p w14:paraId="0A337B4E" w14:textId="5D915062"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23.2 成交供应</w:t>
      </w:r>
      <w:proofErr w:type="gramStart"/>
      <w:r w:rsidRPr="00066379">
        <w:rPr>
          <w:rFonts w:ascii="宋体" w:eastAsia="宋体" w:hAnsi="宋体" w:hint="eastAsia"/>
          <w:color w:val="000000" w:themeColor="text1"/>
          <w:sz w:val="24"/>
          <w:szCs w:val="24"/>
        </w:rPr>
        <w:t>商拒绝</w:t>
      </w:r>
      <w:proofErr w:type="gramEnd"/>
      <w:r w:rsidRPr="00066379">
        <w:rPr>
          <w:rFonts w:ascii="宋体" w:eastAsia="宋体" w:hAnsi="宋体" w:hint="eastAsia"/>
          <w:color w:val="000000" w:themeColor="text1"/>
          <w:sz w:val="24"/>
          <w:szCs w:val="24"/>
        </w:rPr>
        <w:t>签订政府采购合同的，采购人可以按照评审报告推荐的成交候选人名单排序，确定下一候选人为成交供应商，也可以重新开展采购活动。</w:t>
      </w:r>
    </w:p>
    <w:p w14:paraId="740E26D1"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拒绝签订政府采购合同的成交供应商不得参加对该项目重新开展的采购活动。</w:t>
      </w:r>
    </w:p>
    <w:p w14:paraId="75655311" w14:textId="2AC5AEB9"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23.3 联合体成交的，联合体各方应当共同与采购人签订合同，就采购合同约定的事项向采购人承担连带责任。</w:t>
      </w:r>
    </w:p>
    <w:p w14:paraId="539F0CF2" w14:textId="4B309FAC"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23.4 政府采购合同不能转包。</w:t>
      </w:r>
    </w:p>
    <w:p w14:paraId="271539C0" w14:textId="5F4E09BC"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。成交供应商就采购项目和分包项目向采购人负责，分包供应商就分包项目承担责任。</w:t>
      </w:r>
    </w:p>
    <w:p w14:paraId="53AEEC8B" w14:textId="295556F5"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23.6 “</w:t>
      </w:r>
      <w:r w:rsidR="00AD2E65" w:rsidRPr="00066379">
        <w:rPr>
          <w:rFonts w:ascii="宋体" w:eastAsia="宋体" w:hAnsi="宋体" w:hint="eastAsia"/>
          <w:color w:val="000000" w:themeColor="text1"/>
          <w:sz w:val="24"/>
          <w:szCs w:val="24"/>
        </w:rPr>
        <w:t>政采智贷</w:t>
      </w:r>
      <w:r w:rsidRPr="00066379">
        <w:rPr>
          <w:rFonts w:ascii="宋体" w:eastAsia="宋体" w:hAnsi="宋体" w:hint="eastAsia"/>
          <w:color w:val="000000" w:themeColor="text1"/>
          <w:sz w:val="24"/>
          <w:szCs w:val="24"/>
        </w:rPr>
        <w:t>”融资指引：详见《供应商须知资料表》。</w:t>
      </w:r>
    </w:p>
    <w:p w14:paraId="2E4B5465" w14:textId="77777777" w:rsidR="0016129E" w:rsidRPr="00066379" w:rsidRDefault="0016129E" w:rsidP="0016129E">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 询问与质疑</w:t>
      </w:r>
    </w:p>
    <w:p w14:paraId="1AF17CB6"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24.1 询问</w:t>
      </w:r>
    </w:p>
    <w:p w14:paraId="5EC7C73B" w14:textId="3F9D0064"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24.1.1 供应商对政府采购活动事项有疑问的，可依法向采购人或采购代理机构提出询问，提出形式见《供应商须知资料表》。</w:t>
      </w:r>
    </w:p>
    <w:p w14:paraId="0D2A0DEA" w14:textId="3D309699"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24.1.2 采购人或采购代理机构对供应</w:t>
      </w:r>
      <w:proofErr w:type="gramStart"/>
      <w:r w:rsidRPr="00066379">
        <w:rPr>
          <w:rFonts w:ascii="宋体" w:eastAsia="宋体" w:hAnsi="宋体" w:hint="eastAsia"/>
          <w:color w:val="000000" w:themeColor="text1"/>
          <w:sz w:val="24"/>
          <w:szCs w:val="24"/>
        </w:rPr>
        <w:t>商依法</w:t>
      </w:r>
      <w:proofErr w:type="gramEnd"/>
      <w:r w:rsidRPr="00066379">
        <w:rPr>
          <w:rFonts w:ascii="宋体" w:eastAsia="宋体" w:hAnsi="宋体" w:hint="eastAsia"/>
          <w:color w:val="000000" w:themeColor="text1"/>
          <w:sz w:val="24"/>
          <w:szCs w:val="24"/>
        </w:rPr>
        <w:t>提出的询问，在3个工作日内</w:t>
      </w:r>
      <w:proofErr w:type="gramStart"/>
      <w:r w:rsidRPr="00066379">
        <w:rPr>
          <w:rFonts w:ascii="宋体" w:eastAsia="宋体" w:hAnsi="宋体" w:hint="eastAsia"/>
          <w:color w:val="000000" w:themeColor="text1"/>
          <w:sz w:val="24"/>
          <w:szCs w:val="24"/>
        </w:rPr>
        <w:t>作出</w:t>
      </w:r>
      <w:proofErr w:type="gramEnd"/>
      <w:r w:rsidRPr="00066379">
        <w:rPr>
          <w:rFonts w:ascii="宋体" w:eastAsia="宋体" w:hAnsi="宋体" w:hint="eastAsia"/>
          <w:color w:val="000000" w:themeColor="text1"/>
          <w:sz w:val="24"/>
          <w:szCs w:val="24"/>
        </w:rPr>
        <w:t>答复，但答复的内容不得涉及商业秘密。</w:t>
      </w:r>
    </w:p>
    <w:p w14:paraId="21647EAF" w14:textId="7777777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24.2 质疑</w:t>
      </w:r>
    </w:p>
    <w:p w14:paraId="49691AD6" w14:textId="2F0C9237" w:rsidR="0016129E" w:rsidRPr="00066379" w:rsidRDefault="0016129E" w:rsidP="001612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24.2.1 供应商认为竞争性磋商文件、采购过程、成交结果使自己的权益受到损害的，可以在知道或者应知其权益受到损害之日起7个工作日内，以书面形</w:t>
      </w:r>
      <w:r w:rsidRPr="00066379">
        <w:rPr>
          <w:rFonts w:ascii="宋体" w:eastAsia="宋体" w:hAnsi="宋体" w:hint="eastAsia"/>
          <w:color w:val="000000" w:themeColor="text1"/>
          <w:sz w:val="24"/>
          <w:szCs w:val="24"/>
        </w:rPr>
        <w:lastRenderedPageBreak/>
        <w:t>式向采购人、采购代理机构提出质疑。采购人、采购代理机构在收到质疑函后7个工作日内</w:t>
      </w:r>
      <w:proofErr w:type="gramStart"/>
      <w:r w:rsidRPr="00066379">
        <w:rPr>
          <w:rFonts w:ascii="宋体" w:eastAsia="宋体" w:hAnsi="宋体" w:hint="eastAsia"/>
          <w:color w:val="000000" w:themeColor="text1"/>
          <w:sz w:val="24"/>
          <w:szCs w:val="24"/>
        </w:rPr>
        <w:t>作出</w:t>
      </w:r>
      <w:proofErr w:type="gramEnd"/>
      <w:r w:rsidRPr="00066379">
        <w:rPr>
          <w:rFonts w:ascii="宋体" w:eastAsia="宋体" w:hAnsi="宋体" w:hint="eastAsia"/>
          <w:color w:val="000000" w:themeColor="text1"/>
          <w:sz w:val="24"/>
          <w:szCs w:val="24"/>
        </w:rPr>
        <w:t>答复。</w:t>
      </w:r>
    </w:p>
    <w:p w14:paraId="548E0E9B" w14:textId="77777777" w:rsidR="008C2A80" w:rsidRPr="00066379" w:rsidRDefault="0016129E"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24.2.2 </w:t>
      </w:r>
      <w:proofErr w:type="gramStart"/>
      <w:r w:rsidRPr="00066379">
        <w:rPr>
          <w:rFonts w:ascii="宋体" w:eastAsia="宋体" w:hAnsi="宋体" w:hint="eastAsia"/>
          <w:color w:val="000000" w:themeColor="text1"/>
          <w:sz w:val="24"/>
          <w:szCs w:val="24"/>
        </w:rPr>
        <w:t>质疑函须使用</w:t>
      </w:r>
      <w:proofErr w:type="gramEnd"/>
      <w:r w:rsidRPr="00066379">
        <w:rPr>
          <w:rFonts w:ascii="宋体" w:eastAsia="宋体" w:hAnsi="宋体" w:hint="eastAsia"/>
          <w:color w:val="000000" w:themeColor="text1"/>
          <w:sz w:val="24"/>
          <w:szCs w:val="24"/>
        </w:rPr>
        <w:t>财政部制定的范本文件。供应商为自然人的，质疑</w:t>
      </w:r>
      <w:proofErr w:type="gramStart"/>
      <w:r w:rsidRPr="00066379">
        <w:rPr>
          <w:rFonts w:ascii="宋体" w:eastAsia="宋体" w:hAnsi="宋体" w:hint="eastAsia"/>
          <w:color w:val="000000" w:themeColor="text1"/>
          <w:sz w:val="24"/>
          <w:szCs w:val="24"/>
        </w:rPr>
        <w:t>函应当</w:t>
      </w:r>
      <w:proofErr w:type="gramEnd"/>
      <w:r w:rsidRPr="00066379">
        <w:rPr>
          <w:rFonts w:ascii="宋体" w:eastAsia="宋体" w:hAnsi="宋体" w:hint="eastAsia"/>
          <w:color w:val="000000" w:themeColor="text1"/>
          <w:sz w:val="24"/>
          <w:szCs w:val="24"/>
        </w:rPr>
        <w:t>由本人签字；供应商为法人或者其他组织的，质疑</w:t>
      </w:r>
      <w:proofErr w:type="gramStart"/>
      <w:r w:rsidRPr="00066379">
        <w:rPr>
          <w:rFonts w:ascii="宋体" w:eastAsia="宋体" w:hAnsi="宋体" w:hint="eastAsia"/>
          <w:color w:val="000000" w:themeColor="text1"/>
          <w:sz w:val="24"/>
          <w:szCs w:val="24"/>
        </w:rPr>
        <w:t>函应当</w:t>
      </w:r>
      <w:proofErr w:type="gramEnd"/>
      <w:r w:rsidRPr="00066379">
        <w:rPr>
          <w:rFonts w:ascii="宋体" w:eastAsia="宋体" w:hAnsi="宋体" w:hint="eastAsia"/>
          <w:color w:val="000000" w:themeColor="text1"/>
          <w:sz w:val="24"/>
          <w:szCs w:val="24"/>
        </w:rPr>
        <w:t>由法定代</w:t>
      </w:r>
      <w:r w:rsidR="008C2A80" w:rsidRPr="00066379">
        <w:rPr>
          <w:rFonts w:ascii="宋体" w:eastAsia="宋体" w:hAnsi="宋体" w:hint="eastAsia"/>
          <w:color w:val="000000" w:themeColor="text1"/>
          <w:sz w:val="24"/>
          <w:szCs w:val="24"/>
        </w:rPr>
        <w:t>表人、主要负责人，或者其授权代表签字或者盖章，并加盖公章。</w:t>
      </w:r>
    </w:p>
    <w:p w14:paraId="4379A9B7" w14:textId="231D2F39" w:rsidR="008C2A80"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A5991C6" w14:textId="4C28755E" w:rsidR="0016129E"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24.2.4 供应商应在法定质疑期内一次性提出针对同一采购程序环节的质疑，法定质疑期内针对同一采购程序环节再次提出的质疑，采购人、采购代理机构有权不予答复。</w:t>
      </w:r>
    </w:p>
    <w:p w14:paraId="5000C0CC" w14:textId="77777777" w:rsidR="008C2A80"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24.3 接收询问和质疑的联系部门、联系电话和通讯地址见《供应商须知资料表》。</w:t>
      </w:r>
    </w:p>
    <w:p w14:paraId="47F12CC6" w14:textId="77777777" w:rsidR="008C2A80" w:rsidRPr="00066379" w:rsidRDefault="008C2A80" w:rsidP="008C2A8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 代理费</w:t>
      </w:r>
    </w:p>
    <w:p w14:paraId="6B606BA3" w14:textId="64E42635" w:rsidR="008C2A80"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25.1 收费对象、收费标准及缴纳时间见《供应商须知资料表》。</w:t>
      </w:r>
      <w:proofErr w:type="gramStart"/>
      <w:r w:rsidRPr="00066379">
        <w:rPr>
          <w:rFonts w:ascii="宋体" w:eastAsia="宋体" w:hAnsi="宋体" w:hint="eastAsia"/>
          <w:color w:val="000000" w:themeColor="text1"/>
          <w:sz w:val="24"/>
          <w:szCs w:val="24"/>
        </w:rPr>
        <w:t>由成交</w:t>
      </w:r>
      <w:proofErr w:type="gramEnd"/>
      <w:r w:rsidRPr="00066379">
        <w:rPr>
          <w:rFonts w:ascii="宋体" w:eastAsia="宋体" w:hAnsi="宋体" w:hint="eastAsia"/>
          <w:color w:val="000000" w:themeColor="text1"/>
          <w:sz w:val="24"/>
          <w:szCs w:val="24"/>
        </w:rPr>
        <w:t>供应商支付的，成交供应商须一次性向采购代理机构缴纳代理费，报价应包含代理费用。</w:t>
      </w:r>
    </w:p>
    <w:p w14:paraId="09058E76" w14:textId="353702D5" w:rsidR="008C2A80" w:rsidRPr="00066379" w:rsidRDefault="008C2A80">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1A74878A" w14:textId="266ABAFF" w:rsidR="008C2A80" w:rsidRPr="00066379" w:rsidRDefault="008C2A80" w:rsidP="008C2A80">
      <w:pPr>
        <w:spacing w:line="360" w:lineRule="auto"/>
        <w:jc w:val="center"/>
        <w:outlineLvl w:val="0"/>
        <w:rPr>
          <w:rFonts w:ascii="宋体" w:eastAsia="宋体" w:hAnsi="宋体" w:hint="eastAsia"/>
          <w:b/>
          <w:bCs/>
          <w:color w:val="000000" w:themeColor="text1"/>
          <w:sz w:val="28"/>
          <w:szCs w:val="28"/>
        </w:rPr>
      </w:pPr>
      <w:bookmarkStart w:id="14" w:name="_Toc202454264"/>
      <w:r w:rsidRPr="00066379">
        <w:rPr>
          <w:rFonts w:ascii="宋体" w:eastAsia="宋体" w:hAnsi="宋体" w:hint="eastAsia"/>
          <w:b/>
          <w:bCs/>
          <w:color w:val="000000" w:themeColor="text1"/>
          <w:sz w:val="28"/>
          <w:szCs w:val="28"/>
        </w:rPr>
        <w:lastRenderedPageBreak/>
        <w:t xml:space="preserve">第三章 </w:t>
      </w:r>
      <w:r w:rsidR="00254A00" w:rsidRPr="00066379">
        <w:rPr>
          <w:rFonts w:ascii="宋体" w:eastAsia="宋体" w:hAnsi="宋体" w:hint="eastAsia"/>
          <w:b/>
          <w:bCs/>
          <w:color w:val="000000" w:themeColor="text1"/>
          <w:sz w:val="28"/>
          <w:szCs w:val="28"/>
        </w:rPr>
        <w:t xml:space="preserve"> </w:t>
      </w:r>
      <w:r w:rsidRPr="00066379">
        <w:rPr>
          <w:rFonts w:ascii="宋体" w:eastAsia="宋体" w:hAnsi="宋体" w:hint="eastAsia"/>
          <w:b/>
          <w:bCs/>
          <w:color w:val="000000" w:themeColor="text1"/>
          <w:sz w:val="28"/>
          <w:szCs w:val="28"/>
        </w:rPr>
        <w:t>评审方法和评审标准</w:t>
      </w:r>
      <w:bookmarkEnd w:id="14"/>
    </w:p>
    <w:p w14:paraId="244E9E1B" w14:textId="04E37A87" w:rsidR="008C2A80" w:rsidRPr="00066379" w:rsidRDefault="008C2A80" w:rsidP="008C2A80">
      <w:pPr>
        <w:spacing w:line="360" w:lineRule="auto"/>
        <w:jc w:val="center"/>
        <w:outlineLvl w:val="1"/>
        <w:rPr>
          <w:rFonts w:ascii="宋体" w:eastAsia="宋体" w:hAnsi="宋体" w:hint="eastAsia"/>
          <w:b/>
          <w:bCs/>
          <w:color w:val="000000" w:themeColor="text1"/>
          <w:sz w:val="28"/>
          <w:szCs w:val="28"/>
        </w:rPr>
      </w:pPr>
      <w:bookmarkStart w:id="15" w:name="_Toc202454265"/>
      <w:r w:rsidRPr="00066379">
        <w:rPr>
          <w:rFonts w:ascii="宋体" w:eastAsia="宋体" w:hAnsi="宋体" w:hint="eastAsia"/>
          <w:b/>
          <w:bCs/>
          <w:color w:val="000000" w:themeColor="text1"/>
          <w:sz w:val="28"/>
          <w:szCs w:val="28"/>
        </w:rPr>
        <w:t>一、评审程序和方法</w:t>
      </w:r>
      <w:bookmarkEnd w:id="15"/>
    </w:p>
    <w:p w14:paraId="46A3A7E8" w14:textId="77777777" w:rsidR="008C2A80" w:rsidRPr="00066379" w:rsidRDefault="008C2A80" w:rsidP="008C2A8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 响应文件的资格审查和符合性审查</w:t>
      </w:r>
    </w:p>
    <w:p w14:paraId="2E998B3A" w14:textId="71925E03" w:rsidR="008C2A80"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4B7843A5" w14:textId="172D8AC2" w:rsidR="008C2A80"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1.2 《资格审查要求》中对格式有要求的，除竞争性磋商文件另有规定外，均为“实质性格式”文件。</w:t>
      </w:r>
    </w:p>
    <w:p w14:paraId="19E40F09" w14:textId="5FC7E7C8" w:rsidR="008C2A80" w:rsidRPr="00066379" w:rsidRDefault="008C2A80" w:rsidP="008C2A8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1.3 《资格审查要求》见下表：</w:t>
      </w:r>
    </w:p>
    <w:p w14:paraId="7769E8D7" w14:textId="3268750A" w:rsidR="008C2A80" w:rsidRPr="00066379" w:rsidRDefault="008C2A80" w:rsidP="008C2A80">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资格审查要求</w:t>
      </w:r>
    </w:p>
    <w:tbl>
      <w:tblPr>
        <w:tblStyle w:val="ae"/>
        <w:tblW w:w="8784" w:type="dxa"/>
        <w:jc w:val="center"/>
        <w:tblLayout w:type="fixed"/>
        <w:tblLook w:val="04A0" w:firstRow="1" w:lastRow="0" w:firstColumn="1" w:lastColumn="0" w:noHBand="0" w:noVBand="1"/>
      </w:tblPr>
      <w:tblGrid>
        <w:gridCol w:w="988"/>
        <w:gridCol w:w="2126"/>
        <w:gridCol w:w="3402"/>
        <w:gridCol w:w="2268"/>
      </w:tblGrid>
      <w:tr w:rsidR="00066379" w:rsidRPr="00066379" w14:paraId="365C66E5" w14:textId="77777777" w:rsidTr="006C0E1B">
        <w:trPr>
          <w:trHeight w:val="545"/>
          <w:tblHeader/>
          <w:jc w:val="center"/>
        </w:trPr>
        <w:tc>
          <w:tcPr>
            <w:tcW w:w="988" w:type="dxa"/>
            <w:vAlign w:val="center"/>
          </w:tcPr>
          <w:p w14:paraId="520E2E33"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2126" w:type="dxa"/>
            <w:vAlign w:val="center"/>
          </w:tcPr>
          <w:p w14:paraId="050F3079"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审查因素</w:t>
            </w:r>
          </w:p>
        </w:tc>
        <w:tc>
          <w:tcPr>
            <w:tcW w:w="3402" w:type="dxa"/>
            <w:vAlign w:val="center"/>
          </w:tcPr>
          <w:p w14:paraId="32C3528C"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审查内容</w:t>
            </w:r>
          </w:p>
        </w:tc>
        <w:tc>
          <w:tcPr>
            <w:tcW w:w="2268" w:type="dxa"/>
            <w:vAlign w:val="center"/>
          </w:tcPr>
          <w:p w14:paraId="0A428E5E"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要求说明</w:t>
            </w:r>
          </w:p>
        </w:tc>
      </w:tr>
      <w:tr w:rsidR="00066379" w:rsidRPr="00066379" w14:paraId="149C35EE" w14:textId="77777777" w:rsidTr="006C0E1B">
        <w:trPr>
          <w:trHeight w:val="1868"/>
          <w:jc w:val="center"/>
        </w:trPr>
        <w:tc>
          <w:tcPr>
            <w:tcW w:w="988" w:type="dxa"/>
            <w:vAlign w:val="center"/>
          </w:tcPr>
          <w:p w14:paraId="11E42241"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2126" w:type="dxa"/>
            <w:vAlign w:val="center"/>
          </w:tcPr>
          <w:p w14:paraId="7802E0E4"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满足《中华人民共和国政府采购法》第二十二条规定</w:t>
            </w:r>
          </w:p>
        </w:tc>
        <w:tc>
          <w:tcPr>
            <w:tcW w:w="3402" w:type="dxa"/>
            <w:vAlign w:val="center"/>
          </w:tcPr>
          <w:p w14:paraId="217A7D6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具体规定见第一章《采购公告》</w:t>
            </w:r>
          </w:p>
        </w:tc>
        <w:tc>
          <w:tcPr>
            <w:tcW w:w="2268" w:type="dxa"/>
            <w:vAlign w:val="center"/>
          </w:tcPr>
          <w:p w14:paraId="73295B30" w14:textId="77777777" w:rsidR="00E860F4" w:rsidRPr="00066379" w:rsidRDefault="00E860F4" w:rsidP="00DF7CF1">
            <w:pPr>
              <w:jc w:val="center"/>
              <w:rPr>
                <w:rFonts w:ascii="宋体" w:eastAsia="宋体" w:hAnsi="宋体" w:hint="eastAsia"/>
                <w:color w:val="000000" w:themeColor="text1"/>
                <w:sz w:val="24"/>
                <w:szCs w:val="24"/>
              </w:rPr>
            </w:pPr>
          </w:p>
        </w:tc>
      </w:tr>
      <w:tr w:rsidR="00066379" w:rsidRPr="00066379" w14:paraId="59C6C24C" w14:textId="77777777" w:rsidTr="006C0E1B">
        <w:trPr>
          <w:trHeight w:val="545"/>
          <w:jc w:val="center"/>
        </w:trPr>
        <w:tc>
          <w:tcPr>
            <w:tcW w:w="988" w:type="dxa"/>
            <w:vAlign w:val="center"/>
          </w:tcPr>
          <w:p w14:paraId="47CD97BE"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w:t>
            </w:r>
          </w:p>
        </w:tc>
        <w:tc>
          <w:tcPr>
            <w:tcW w:w="2126" w:type="dxa"/>
            <w:vAlign w:val="center"/>
          </w:tcPr>
          <w:p w14:paraId="35433B47"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法人或者非法人组织的营业执照等证明文件或自然人的身份证明</w:t>
            </w:r>
          </w:p>
        </w:tc>
        <w:tc>
          <w:tcPr>
            <w:tcW w:w="3402" w:type="dxa"/>
            <w:vAlign w:val="center"/>
          </w:tcPr>
          <w:p w14:paraId="6F45D1CE" w14:textId="77777777" w:rsidR="00E860F4" w:rsidRPr="00066379" w:rsidRDefault="00E860F4" w:rsidP="00DF7CF1">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供应商为企业（包括合伙企业）的，应提供有效的“营业执照”；</w:t>
            </w:r>
          </w:p>
          <w:p w14:paraId="648EC2D2" w14:textId="77777777" w:rsidR="00E860F4" w:rsidRPr="00066379" w:rsidRDefault="00E860F4" w:rsidP="00DF7CF1">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供应商为事业单位的，应提供有效的“事业单位法人证书”；</w:t>
            </w:r>
          </w:p>
          <w:p w14:paraId="53D4DD36" w14:textId="77777777" w:rsidR="00E860F4" w:rsidRPr="00066379" w:rsidRDefault="00E860F4" w:rsidP="00DF7CF1">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供应商是非企业机构的，应提供有效的“执业许可证”、“登记证书”等证明文件；</w:t>
            </w:r>
          </w:p>
          <w:p w14:paraId="2837422D" w14:textId="77777777" w:rsidR="00E860F4" w:rsidRPr="00066379" w:rsidRDefault="00E860F4" w:rsidP="00DF7CF1">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供应商是个体工商户的，应提供有效的“个体工商户营业执照”；</w:t>
            </w:r>
          </w:p>
          <w:p w14:paraId="6AF27EDA" w14:textId="77777777" w:rsidR="00E860F4" w:rsidRPr="00066379" w:rsidRDefault="00E860F4" w:rsidP="00DF7CF1">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供应商是自然人的，应提供有效的自然人身份证明。</w:t>
            </w:r>
          </w:p>
          <w:p w14:paraId="73F96E79" w14:textId="77777777" w:rsidR="00E860F4" w:rsidRPr="00066379" w:rsidRDefault="00E860F4" w:rsidP="00DF7CF1">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分支机构参加响应的，应提供该分支机构或其所属法人/其他组织的相应证明文件；同时</w:t>
            </w:r>
            <w:r w:rsidRPr="00066379">
              <w:rPr>
                <w:rFonts w:ascii="宋体" w:eastAsia="宋体" w:hAnsi="宋体" w:hint="eastAsia"/>
                <w:color w:val="000000" w:themeColor="text1"/>
                <w:sz w:val="24"/>
                <w:szCs w:val="24"/>
              </w:rPr>
              <w:lastRenderedPageBreak/>
              <w:t>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2268" w:type="dxa"/>
            <w:vAlign w:val="center"/>
          </w:tcPr>
          <w:p w14:paraId="43100CC5" w14:textId="77777777" w:rsidR="00E860F4" w:rsidRPr="00066379" w:rsidRDefault="00E860F4" w:rsidP="00DF7CF1">
            <w:pPr>
              <w:jc w:val="center"/>
              <w:rPr>
                <w:rFonts w:ascii="宋体" w:eastAsia="宋体" w:hAnsi="宋体" w:hint="eastAsia"/>
                <w:color w:val="000000" w:themeColor="text1"/>
                <w:sz w:val="24"/>
                <w:szCs w:val="24"/>
              </w:rPr>
            </w:pPr>
            <w:bookmarkStart w:id="16" w:name="OLE_LINK2"/>
            <w:r w:rsidRPr="00066379">
              <w:rPr>
                <w:rFonts w:ascii="宋体" w:eastAsia="宋体" w:hAnsi="宋体" w:hint="eastAsia"/>
                <w:color w:val="000000" w:themeColor="text1"/>
                <w:sz w:val="24"/>
                <w:szCs w:val="24"/>
              </w:rPr>
              <w:lastRenderedPageBreak/>
              <w:t>提供证明文件的电子件或电子证照</w:t>
            </w:r>
            <w:bookmarkEnd w:id="16"/>
          </w:p>
        </w:tc>
      </w:tr>
      <w:tr w:rsidR="00066379" w:rsidRPr="00066379" w14:paraId="3967DFAE" w14:textId="77777777" w:rsidTr="006C0E1B">
        <w:trPr>
          <w:trHeight w:val="1662"/>
          <w:jc w:val="center"/>
        </w:trPr>
        <w:tc>
          <w:tcPr>
            <w:tcW w:w="988" w:type="dxa"/>
            <w:vAlign w:val="center"/>
          </w:tcPr>
          <w:p w14:paraId="3918CA8E"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1-2</w:t>
            </w:r>
          </w:p>
        </w:tc>
        <w:tc>
          <w:tcPr>
            <w:tcW w:w="2126" w:type="dxa"/>
            <w:vAlign w:val="center"/>
          </w:tcPr>
          <w:p w14:paraId="071F877A"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营业执照</w:t>
            </w:r>
          </w:p>
        </w:tc>
        <w:tc>
          <w:tcPr>
            <w:tcW w:w="3402" w:type="dxa"/>
            <w:vAlign w:val="center"/>
          </w:tcPr>
          <w:p w14:paraId="5F9CF749"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具有独立承担民事责任的能力</w:t>
            </w:r>
          </w:p>
        </w:tc>
        <w:tc>
          <w:tcPr>
            <w:tcW w:w="2268" w:type="dxa"/>
            <w:vAlign w:val="center"/>
          </w:tcPr>
          <w:p w14:paraId="23C78C8E"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073DDD10" w14:textId="77777777" w:rsidTr="006C0E1B">
        <w:trPr>
          <w:trHeight w:val="1662"/>
          <w:jc w:val="center"/>
        </w:trPr>
        <w:tc>
          <w:tcPr>
            <w:tcW w:w="988" w:type="dxa"/>
            <w:vAlign w:val="center"/>
          </w:tcPr>
          <w:p w14:paraId="60FCE39C"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1-3</w:t>
            </w:r>
          </w:p>
        </w:tc>
        <w:tc>
          <w:tcPr>
            <w:tcW w:w="2126" w:type="dxa"/>
            <w:vAlign w:val="center"/>
          </w:tcPr>
          <w:p w14:paraId="60B4C9DC"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财务报告</w:t>
            </w:r>
          </w:p>
        </w:tc>
        <w:tc>
          <w:tcPr>
            <w:tcW w:w="3402" w:type="dxa"/>
            <w:vAlign w:val="center"/>
          </w:tcPr>
          <w:p w14:paraId="12B0F63C"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具有良好的商业信誉和健全的财务会计制度</w:t>
            </w:r>
          </w:p>
        </w:tc>
        <w:tc>
          <w:tcPr>
            <w:tcW w:w="2268" w:type="dxa"/>
            <w:vAlign w:val="center"/>
          </w:tcPr>
          <w:p w14:paraId="29E31232"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2538F5DE" w14:textId="77777777" w:rsidTr="006C0E1B">
        <w:trPr>
          <w:trHeight w:val="1662"/>
          <w:jc w:val="center"/>
        </w:trPr>
        <w:tc>
          <w:tcPr>
            <w:tcW w:w="988" w:type="dxa"/>
            <w:vAlign w:val="center"/>
          </w:tcPr>
          <w:p w14:paraId="6B565A91"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1-4</w:t>
            </w:r>
          </w:p>
        </w:tc>
        <w:tc>
          <w:tcPr>
            <w:tcW w:w="2126" w:type="dxa"/>
            <w:vAlign w:val="center"/>
          </w:tcPr>
          <w:p w14:paraId="6ADD6FDF"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基本资质</w:t>
            </w:r>
          </w:p>
        </w:tc>
        <w:tc>
          <w:tcPr>
            <w:tcW w:w="3402" w:type="dxa"/>
            <w:vAlign w:val="center"/>
          </w:tcPr>
          <w:p w14:paraId="4C19C050"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具有履行合同所必需的设备和专业技术能力</w:t>
            </w:r>
          </w:p>
        </w:tc>
        <w:tc>
          <w:tcPr>
            <w:tcW w:w="2268" w:type="dxa"/>
            <w:vAlign w:val="center"/>
          </w:tcPr>
          <w:p w14:paraId="12F3921C"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250B6B12" w14:textId="77777777" w:rsidTr="006C0E1B">
        <w:trPr>
          <w:trHeight w:val="1662"/>
          <w:jc w:val="center"/>
        </w:trPr>
        <w:tc>
          <w:tcPr>
            <w:tcW w:w="988" w:type="dxa"/>
            <w:vAlign w:val="center"/>
          </w:tcPr>
          <w:p w14:paraId="153D1A3F"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1-5</w:t>
            </w:r>
          </w:p>
        </w:tc>
        <w:tc>
          <w:tcPr>
            <w:tcW w:w="2126" w:type="dxa"/>
            <w:vAlign w:val="center"/>
          </w:tcPr>
          <w:p w14:paraId="64249922"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基本资质</w:t>
            </w:r>
          </w:p>
        </w:tc>
        <w:tc>
          <w:tcPr>
            <w:tcW w:w="3402" w:type="dxa"/>
            <w:vAlign w:val="center"/>
          </w:tcPr>
          <w:p w14:paraId="6B139AAB"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有依法缴纳税收和社会保障资金的良好记录</w:t>
            </w:r>
          </w:p>
        </w:tc>
        <w:tc>
          <w:tcPr>
            <w:tcW w:w="2268" w:type="dxa"/>
            <w:vAlign w:val="center"/>
          </w:tcPr>
          <w:p w14:paraId="6A2192D8"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677A893E" w14:textId="77777777" w:rsidTr="006C0E1B">
        <w:trPr>
          <w:trHeight w:val="1662"/>
          <w:jc w:val="center"/>
        </w:trPr>
        <w:tc>
          <w:tcPr>
            <w:tcW w:w="988" w:type="dxa"/>
            <w:vAlign w:val="center"/>
          </w:tcPr>
          <w:p w14:paraId="42175C0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1-6</w:t>
            </w:r>
          </w:p>
        </w:tc>
        <w:tc>
          <w:tcPr>
            <w:tcW w:w="2126" w:type="dxa"/>
            <w:vAlign w:val="center"/>
          </w:tcPr>
          <w:p w14:paraId="1531F46D"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基本资质</w:t>
            </w:r>
          </w:p>
        </w:tc>
        <w:tc>
          <w:tcPr>
            <w:tcW w:w="3402" w:type="dxa"/>
            <w:vAlign w:val="center"/>
          </w:tcPr>
          <w:p w14:paraId="387AAD73"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参加政府采购活动前三年内，在经营活动中没有重大违法记录</w:t>
            </w:r>
          </w:p>
        </w:tc>
        <w:tc>
          <w:tcPr>
            <w:tcW w:w="2268" w:type="dxa"/>
            <w:vAlign w:val="center"/>
          </w:tcPr>
          <w:p w14:paraId="555CE2ED"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650949E6" w14:textId="77777777" w:rsidTr="006C0E1B">
        <w:trPr>
          <w:trHeight w:val="1662"/>
          <w:jc w:val="center"/>
        </w:trPr>
        <w:tc>
          <w:tcPr>
            <w:tcW w:w="988" w:type="dxa"/>
            <w:vAlign w:val="center"/>
          </w:tcPr>
          <w:p w14:paraId="539F2C12" w14:textId="3E758089" w:rsidR="00966131" w:rsidRPr="00066379" w:rsidRDefault="00966131"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1-7</w:t>
            </w:r>
          </w:p>
        </w:tc>
        <w:tc>
          <w:tcPr>
            <w:tcW w:w="2126" w:type="dxa"/>
            <w:vAlign w:val="center"/>
          </w:tcPr>
          <w:p w14:paraId="1C6A98CA" w14:textId="3BA8AD26" w:rsidR="00966131" w:rsidRPr="00066379" w:rsidRDefault="005A10BC"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政府购买服务承接主体的要求</w:t>
            </w:r>
          </w:p>
        </w:tc>
        <w:tc>
          <w:tcPr>
            <w:tcW w:w="3402" w:type="dxa"/>
            <w:vAlign w:val="center"/>
          </w:tcPr>
          <w:p w14:paraId="40744697" w14:textId="462F6A73" w:rsidR="00966131" w:rsidRPr="00066379" w:rsidRDefault="005A10BC"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如本项目属于政府购买服务，供应商不属于公益一类事业单位、使用事业编制且由财政拨款保障的群团组织。</w:t>
            </w:r>
          </w:p>
        </w:tc>
        <w:tc>
          <w:tcPr>
            <w:tcW w:w="2268" w:type="dxa"/>
            <w:vAlign w:val="center"/>
          </w:tcPr>
          <w:p w14:paraId="47C4D417" w14:textId="616ED81E" w:rsidR="00966131" w:rsidRPr="00066379" w:rsidRDefault="00966131"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63379D94" w14:textId="77777777" w:rsidTr="006C0E1B">
        <w:trPr>
          <w:trHeight w:val="532"/>
          <w:jc w:val="center"/>
        </w:trPr>
        <w:tc>
          <w:tcPr>
            <w:tcW w:w="988" w:type="dxa"/>
            <w:vAlign w:val="center"/>
          </w:tcPr>
          <w:p w14:paraId="62F005FC" w14:textId="3CD0CF67" w:rsidR="00966131" w:rsidRPr="00066379" w:rsidRDefault="00966131"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1-8</w:t>
            </w:r>
          </w:p>
        </w:tc>
        <w:tc>
          <w:tcPr>
            <w:tcW w:w="2126" w:type="dxa"/>
            <w:vAlign w:val="center"/>
          </w:tcPr>
          <w:p w14:paraId="2D22750E" w14:textId="77777777" w:rsidR="00966131" w:rsidRPr="00066379" w:rsidRDefault="00966131"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前期服务</w:t>
            </w:r>
          </w:p>
        </w:tc>
        <w:tc>
          <w:tcPr>
            <w:tcW w:w="3402" w:type="dxa"/>
            <w:vAlign w:val="center"/>
          </w:tcPr>
          <w:p w14:paraId="1DF17221" w14:textId="77777777" w:rsidR="00966131" w:rsidRPr="00066379" w:rsidRDefault="00966131"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未为本项目提供整体设计、规范编制或者项目管理、监理、检测等服务。</w:t>
            </w:r>
          </w:p>
        </w:tc>
        <w:tc>
          <w:tcPr>
            <w:tcW w:w="2268" w:type="dxa"/>
            <w:vAlign w:val="center"/>
          </w:tcPr>
          <w:p w14:paraId="52B41FDF" w14:textId="77777777" w:rsidR="00966131" w:rsidRPr="00066379" w:rsidRDefault="00966131" w:rsidP="005A10BC">
            <w:pPr>
              <w:rPr>
                <w:rFonts w:ascii="宋体" w:eastAsia="宋体" w:hAnsi="宋体" w:hint="eastAsia"/>
                <w:color w:val="000000" w:themeColor="text1"/>
                <w:sz w:val="24"/>
                <w:szCs w:val="24"/>
              </w:rPr>
            </w:pPr>
            <w:bookmarkStart w:id="17" w:name="OLE_LINK1"/>
            <w:r w:rsidRPr="00066379">
              <w:rPr>
                <w:rFonts w:ascii="宋体" w:eastAsia="宋体" w:hAnsi="宋体" w:hint="eastAsia"/>
                <w:color w:val="000000" w:themeColor="text1"/>
                <w:sz w:val="24"/>
                <w:szCs w:val="24"/>
              </w:rPr>
              <w:t>提供供应商信用承诺书。以上证明材料须符合要求、有效、完整。否则，响应无效。</w:t>
            </w:r>
            <w:bookmarkEnd w:id="17"/>
          </w:p>
        </w:tc>
      </w:tr>
      <w:tr w:rsidR="00066379" w:rsidRPr="00066379" w14:paraId="338C9CB2" w14:textId="77777777" w:rsidTr="006C0E1B">
        <w:trPr>
          <w:trHeight w:val="532"/>
          <w:jc w:val="center"/>
        </w:trPr>
        <w:tc>
          <w:tcPr>
            <w:tcW w:w="988" w:type="dxa"/>
            <w:vAlign w:val="center"/>
          </w:tcPr>
          <w:p w14:paraId="67A5225C" w14:textId="0E44466A" w:rsidR="00E860F4" w:rsidRPr="00066379" w:rsidRDefault="00966131"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1-9</w:t>
            </w:r>
          </w:p>
        </w:tc>
        <w:tc>
          <w:tcPr>
            <w:tcW w:w="2126" w:type="dxa"/>
            <w:vAlign w:val="center"/>
          </w:tcPr>
          <w:p w14:paraId="45241D5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单位负责人</w:t>
            </w:r>
          </w:p>
        </w:tc>
        <w:tc>
          <w:tcPr>
            <w:tcW w:w="3402" w:type="dxa"/>
            <w:vAlign w:val="center"/>
          </w:tcPr>
          <w:p w14:paraId="15860DAA" w14:textId="77777777" w:rsidR="00E860F4" w:rsidRPr="00066379" w:rsidRDefault="00E860F4"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在同一标包内，单位负责人非同一人或者不存在直接控股、管理关系的不同供应商。</w:t>
            </w:r>
          </w:p>
        </w:tc>
        <w:tc>
          <w:tcPr>
            <w:tcW w:w="2268" w:type="dxa"/>
            <w:vAlign w:val="center"/>
          </w:tcPr>
          <w:p w14:paraId="52C6E6AF" w14:textId="77777777" w:rsidR="00E860F4" w:rsidRPr="00066379" w:rsidRDefault="00E860F4"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提供供应商信用承诺书。以上证明材料须符合要求、有效、完整。否则，响应无效。</w:t>
            </w:r>
          </w:p>
        </w:tc>
      </w:tr>
      <w:tr w:rsidR="00066379" w:rsidRPr="00066379" w14:paraId="33B9E326" w14:textId="77777777" w:rsidTr="006C0E1B">
        <w:trPr>
          <w:trHeight w:val="558"/>
          <w:jc w:val="center"/>
        </w:trPr>
        <w:tc>
          <w:tcPr>
            <w:tcW w:w="988" w:type="dxa"/>
            <w:vAlign w:val="center"/>
          </w:tcPr>
          <w:p w14:paraId="34641954" w14:textId="11DA24E5"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r w:rsidR="00966131" w:rsidRPr="00066379">
              <w:rPr>
                <w:rFonts w:ascii="宋体" w:eastAsia="宋体" w:hAnsi="宋体" w:hint="eastAsia"/>
                <w:color w:val="000000" w:themeColor="text1"/>
                <w:sz w:val="24"/>
                <w:szCs w:val="24"/>
              </w:rPr>
              <w:t>10</w:t>
            </w:r>
          </w:p>
        </w:tc>
        <w:tc>
          <w:tcPr>
            <w:tcW w:w="2126" w:type="dxa"/>
            <w:vAlign w:val="center"/>
          </w:tcPr>
          <w:p w14:paraId="7F2C7BFC"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供应商信用记录</w:t>
            </w:r>
          </w:p>
        </w:tc>
        <w:tc>
          <w:tcPr>
            <w:tcW w:w="3402" w:type="dxa"/>
            <w:vAlign w:val="center"/>
          </w:tcPr>
          <w:p w14:paraId="689D75E5" w14:textId="77777777" w:rsidR="00E860F4" w:rsidRPr="00066379" w:rsidRDefault="00E860F4"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查询渠道：信用中国网站和中国政府采购网（www.creditchina.gov.cn、www.ccgp.gov.cn）；</w:t>
            </w:r>
          </w:p>
          <w:p w14:paraId="7BC0BC10" w14:textId="77777777" w:rsidR="00E860F4" w:rsidRPr="00066379" w:rsidRDefault="00E860F4"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截止时点：首次响应文件提交截止时间以后、资格审查阶段磋商小组的实际查询时间；</w:t>
            </w:r>
          </w:p>
          <w:p w14:paraId="2BFBA4E7" w14:textId="77777777" w:rsidR="00E860F4" w:rsidRPr="00066379" w:rsidRDefault="00E860F4" w:rsidP="005A10BC">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信用信息的使用原则：经认定的被列入失信被执行人、重大税收违法案件当事人名单、政府采购严重违法失信行为记录名单的供应商，其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。联合体形式磋商的，联合体成员存在不良信用记录，视同联合体存在不良信用记录。</w:t>
            </w:r>
          </w:p>
        </w:tc>
        <w:tc>
          <w:tcPr>
            <w:tcW w:w="2268" w:type="dxa"/>
            <w:vAlign w:val="center"/>
          </w:tcPr>
          <w:p w14:paraId="6FF20BC1"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无须供应商提供，由磋商小组查询。</w:t>
            </w:r>
          </w:p>
        </w:tc>
      </w:tr>
      <w:tr w:rsidR="00066379" w:rsidRPr="00066379" w14:paraId="619C50B5" w14:textId="77777777" w:rsidTr="006C0E1B">
        <w:trPr>
          <w:trHeight w:val="1140"/>
          <w:jc w:val="center"/>
        </w:trPr>
        <w:tc>
          <w:tcPr>
            <w:tcW w:w="988" w:type="dxa"/>
            <w:vAlign w:val="center"/>
          </w:tcPr>
          <w:p w14:paraId="7D4C0257"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2126" w:type="dxa"/>
            <w:vAlign w:val="center"/>
          </w:tcPr>
          <w:p w14:paraId="6802C621"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落实政府采购政策需满足的资格要求</w:t>
            </w:r>
          </w:p>
        </w:tc>
        <w:tc>
          <w:tcPr>
            <w:tcW w:w="3402" w:type="dxa"/>
            <w:vAlign w:val="center"/>
          </w:tcPr>
          <w:p w14:paraId="4D77CA03" w14:textId="77777777" w:rsidR="00E860F4" w:rsidRPr="00066379" w:rsidRDefault="00E860F4" w:rsidP="006C0E1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具体要求见第一章《采购公告》</w:t>
            </w:r>
          </w:p>
        </w:tc>
        <w:tc>
          <w:tcPr>
            <w:tcW w:w="2268" w:type="dxa"/>
            <w:vAlign w:val="center"/>
          </w:tcPr>
          <w:p w14:paraId="078DAFC2" w14:textId="77777777" w:rsidR="00E860F4" w:rsidRPr="00066379" w:rsidRDefault="00E860F4" w:rsidP="00DF7CF1">
            <w:pPr>
              <w:jc w:val="center"/>
              <w:rPr>
                <w:rFonts w:ascii="宋体" w:eastAsia="宋体" w:hAnsi="宋体" w:hint="eastAsia"/>
                <w:color w:val="000000" w:themeColor="text1"/>
                <w:sz w:val="24"/>
                <w:szCs w:val="24"/>
              </w:rPr>
            </w:pPr>
          </w:p>
        </w:tc>
      </w:tr>
      <w:tr w:rsidR="00066379" w:rsidRPr="00066379" w14:paraId="5A54BF2F" w14:textId="77777777" w:rsidTr="006C0E1B">
        <w:trPr>
          <w:trHeight w:val="830"/>
          <w:jc w:val="center"/>
        </w:trPr>
        <w:tc>
          <w:tcPr>
            <w:tcW w:w="988" w:type="dxa"/>
            <w:vAlign w:val="center"/>
          </w:tcPr>
          <w:p w14:paraId="44D1288A"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w:t>
            </w:r>
          </w:p>
        </w:tc>
        <w:tc>
          <w:tcPr>
            <w:tcW w:w="2126" w:type="dxa"/>
            <w:vAlign w:val="center"/>
          </w:tcPr>
          <w:p w14:paraId="270D087B"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中小企业政策证明文件</w:t>
            </w:r>
          </w:p>
        </w:tc>
        <w:tc>
          <w:tcPr>
            <w:tcW w:w="3402" w:type="dxa"/>
            <w:vAlign w:val="center"/>
          </w:tcPr>
          <w:p w14:paraId="3A0B2210" w14:textId="77777777" w:rsidR="00E860F4" w:rsidRPr="00066379" w:rsidRDefault="00E860F4" w:rsidP="006C0E1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具体要求见第一章《采购公告》</w:t>
            </w:r>
          </w:p>
        </w:tc>
        <w:tc>
          <w:tcPr>
            <w:tcW w:w="2268" w:type="dxa"/>
            <w:vAlign w:val="center"/>
          </w:tcPr>
          <w:p w14:paraId="58268F4F" w14:textId="77777777" w:rsidR="00E860F4" w:rsidRPr="00066379" w:rsidRDefault="00E860F4" w:rsidP="00DF7CF1">
            <w:pPr>
              <w:jc w:val="center"/>
              <w:rPr>
                <w:rFonts w:ascii="宋体" w:eastAsia="宋体" w:hAnsi="宋体" w:hint="eastAsia"/>
                <w:color w:val="000000" w:themeColor="text1"/>
                <w:sz w:val="24"/>
                <w:szCs w:val="24"/>
              </w:rPr>
            </w:pPr>
          </w:p>
        </w:tc>
      </w:tr>
      <w:tr w:rsidR="00066379" w:rsidRPr="00066379" w14:paraId="6B2D9548" w14:textId="77777777" w:rsidTr="006C0E1B">
        <w:trPr>
          <w:trHeight w:val="532"/>
          <w:jc w:val="center"/>
        </w:trPr>
        <w:tc>
          <w:tcPr>
            <w:tcW w:w="988" w:type="dxa"/>
            <w:vAlign w:val="center"/>
          </w:tcPr>
          <w:p w14:paraId="00376716"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2-1-1</w:t>
            </w:r>
          </w:p>
        </w:tc>
        <w:tc>
          <w:tcPr>
            <w:tcW w:w="2126" w:type="dxa"/>
            <w:vAlign w:val="center"/>
          </w:tcPr>
          <w:p w14:paraId="687A77E1"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中小企业证明文件</w:t>
            </w:r>
          </w:p>
        </w:tc>
        <w:tc>
          <w:tcPr>
            <w:tcW w:w="3402" w:type="dxa"/>
            <w:vAlign w:val="center"/>
          </w:tcPr>
          <w:p w14:paraId="3D55D81E"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当本项目（包）涉及预留份额专门面向中小企业采购，提供如下资料：</w:t>
            </w:r>
          </w:p>
          <w:p w14:paraId="2150D5E9"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1、供应商单独响应的，应提供《中小企业声明函》或《残疾人福利性单位声明函》或由省级</w:t>
            </w:r>
            <w:r w:rsidRPr="00066379">
              <w:rPr>
                <w:rFonts w:ascii="宋体" w:eastAsia="宋体" w:hAnsi="宋体" w:hint="eastAsia"/>
                <w:color w:val="000000" w:themeColor="text1"/>
                <w:sz w:val="24"/>
                <w:szCs w:val="24"/>
              </w:rPr>
              <w:lastRenderedPageBreak/>
              <w:t>以上监狱管理局、戒毒管理局（含新疆生产建设兵团）出具的属于监狱企业的证明文件。</w:t>
            </w:r>
          </w:p>
          <w:p w14:paraId="352B0B69"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2、如磋商文件要求以联合体形</w:t>
            </w:r>
            <w:proofErr w:type="gramStart"/>
            <w:r w:rsidRPr="00066379">
              <w:rPr>
                <w:rFonts w:ascii="宋体" w:eastAsia="宋体" w:hAnsi="宋体" w:hint="eastAsia"/>
                <w:color w:val="000000" w:themeColor="text1"/>
                <w:sz w:val="24"/>
                <w:szCs w:val="24"/>
              </w:rPr>
              <w:t>式参加</w:t>
            </w:r>
            <w:proofErr w:type="gramEnd"/>
            <w:r w:rsidRPr="00066379">
              <w:rPr>
                <w:rFonts w:ascii="宋体" w:eastAsia="宋体" w:hAnsi="宋体" w:hint="eastAsia"/>
                <w:color w:val="000000" w:themeColor="text1"/>
                <w:sz w:val="24"/>
                <w:szCs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采购文件关于预留份额的要求。</w:t>
            </w:r>
          </w:p>
        </w:tc>
        <w:tc>
          <w:tcPr>
            <w:tcW w:w="2268" w:type="dxa"/>
            <w:vAlign w:val="center"/>
          </w:tcPr>
          <w:p w14:paraId="4F6184B9"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格式见《响应文件格式》</w:t>
            </w:r>
          </w:p>
        </w:tc>
      </w:tr>
      <w:tr w:rsidR="00066379" w:rsidRPr="00066379" w14:paraId="102E698D" w14:textId="77777777" w:rsidTr="006C0E1B">
        <w:trPr>
          <w:trHeight w:val="532"/>
          <w:jc w:val="center"/>
        </w:trPr>
        <w:tc>
          <w:tcPr>
            <w:tcW w:w="988" w:type="dxa"/>
            <w:vAlign w:val="center"/>
          </w:tcPr>
          <w:p w14:paraId="4EC4D07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2-1-2</w:t>
            </w:r>
          </w:p>
        </w:tc>
        <w:tc>
          <w:tcPr>
            <w:tcW w:w="2126" w:type="dxa"/>
            <w:vAlign w:val="center"/>
          </w:tcPr>
          <w:p w14:paraId="6F7E088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拟分包情况说明及分包意向协议</w:t>
            </w:r>
          </w:p>
        </w:tc>
        <w:tc>
          <w:tcPr>
            <w:tcW w:w="3402" w:type="dxa"/>
            <w:vAlign w:val="center"/>
          </w:tcPr>
          <w:p w14:paraId="5119C55C"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如本项目（包）要求通过分包措施预留部分采购份额面向中小企业采购、且供应商因落实政府采购政策拟进行分包的，必须提供；否则无须提供。</w:t>
            </w:r>
          </w:p>
          <w:p w14:paraId="64B53BC0"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对于预留份额专门面向中小企业采购的项目（包），组成联合体或者接受分包合同的中小企业与联合体内其他企业、分包企业之间不得存在直接控股、管理关系。</w:t>
            </w:r>
          </w:p>
        </w:tc>
        <w:tc>
          <w:tcPr>
            <w:tcW w:w="2268" w:type="dxa"/>
            <w:vAlign w:val="center"/>
          </w:tcPr>
          <w:p w14:paraId="17C2331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格式见《响应文件格式》</w:t>
            </w:r>
          </w:p>
        </w:tc>
      </w:tr>
      <w:tr w:rsidR="00066379" w:rsidRPr="00066379" w14:paraId="368DB04A" w14:textId="77777777" w:rsidTr="006C0E1B">
        <w:trPr>
          <w:trHeight w:val="1054"/>
          <w:jc w:val="center"/>
        </w:trPr>
        <w:tc>
          <w:tcPr>
            <w:tcW w:w="988" w:type="dxa"/>
            <w:vAlign w:val="center"/>
          </w:tcPr>
          <w:p w14:paraId="5F93ED2F"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w:t>
            </w:r>
          </w:p>
        </w:tc>
        <w:tc>
          <w:tcPr>
            <w:tcW w:w="2126" w:type="dxa"/>
            <w:vAlign w:val="center"/>
          </w:tcPr>
          <w:p w14:paraId="48FF0F4C" w14:textId="77777777" w:rsidR="00E860F4" w:rsidRPr="00066379" w:rsidRDefault="00E860F4" w:rsidP="006C0E1B">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其它落实政府采购政策的资格要求</w:t>
            </w:r>
          </w:p>
        </w:tc>
        <w:tc>
          <w:tcPr>
            <w:tcW w:w="3402" w:type="dxa"/>
            <w:vAlign w:val="center"/>
          </w:tcPr>
          <w:p w14:paraId="7BFAADAC" w14:textId="77777777" w:rsidR="00E860F4" w:rsidRPr="00066379" w:rsidRDefault="00E860F4" w:rsidP="006C0E1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如有，见第一章《采购公告》</w:t>
            </w:r>
          </w:p>
        </w:tc>
        <w:tc>
          <w:tcPr>
            <w:tcW w:w="2268" w:type="dxa"/>
            <w:vAlign w:val="center"/>
          </w:tcPr>
          <w:p w14:paraId="5AE5A23C" w14:textId="442A3E77" w:rsidR="00E860F4" w:rsidRPr="00066379" w:rsidRDefault="00DB1436"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提供证明文件的电子件或电子证照</w:t>
            </w:r>
          </w:p>
        </w:tc>
      </w:tr>
      <w:tr w:rsidR="00066379" w:rsidRPr="00066379" w14:paraId="63DCD2A1" w14:textId="77777777" w:rsidTr="006C0E1B">
        <w:trPr>
          <w:trHeight w:val="532"/>
          <w:jc w:val="center"/>
        </w:trPr>
        <w:tc>
          <w:tcPr>
            <w:tcW w:w="988" w:type="dxa"/>
            <w:vAlign w:val="center"/>
          </w:tcPr>
          <w:p w14:paraId="74B0CE36"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w:t>
            </w:r>
          </w:p>
        </w:tc>
        <w:tc>
          <w:tcPr>
            <w:tcW w:w="2126" w:type="dxa"/>
            <w:vAlign w:val="center"/>
          </w:tcPr>
          <w:p w14:paraId="3DE3EAD3" w14:textId="77777777" w:rsidR="00E860F4" w:rsidRPr="00066379" w:rsidRDefault="00E860F4" w:rsidP="006C0E1B">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本项目的特定资格要求</w:t>
            </w:r>
          </w:p>
        </w:tc>
        <w:tc>
          <w:tcPr>
            <w:tcW w:w="3402" w:type="dxa"/>
            <w:vAlign w:val="center"/>
          </w:tcPr>
          <w:p w14:paraId="6BB46835" w14:textId="77777777" w:rsidR="00E860F4" w:rsidRPr="00066379" w:rsidRDefault="00E860F4" w:rsidP="006C0E1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如有，见第一章《采购公告》</w:t>
            </w:r>
          </w:p>
        </w:tc>
        <w:tc>
          <w:tcPr>
            <w:tcW w:w="2268" w:type="dxa"/>
            <w:vAlign w:val="center"/>
          </w:tcPr>
          <w:p w14:paraId="030EA501" w14:textId="77777777" w:rsidR="00E860F4" w:rsidRPr="00066379" w:rsidRDefault="00E860F4" w:rsidP="00DF7CF1">
            <w:pPr>
              <w:jc w:val="center"/>
              <w:rPr>
                <w:rFonts w:ascii="宋体" w:eastAsia="宋体" w:hAnsi="宋体" w:hint="eastAsia"/>
                <w:color w:val="000000" w:themeColor="text1"/>
                <w:sz w:val="24"/>
                <w:szCs w:val="24"/>
              </w:rPr>
            </w:pPr>
          </w:p>
        </w:tc>
      </w:tr>
      <w:tr w:rsidR="00066379" w:rsidRPr="00066379" w14:paraId="76283892" w14:textId="77777777" w:rsidTr="006C0E1B">
        <w:trPr>
          <w:trHeight w:val="532"/>
          <w:jc w:val="center"/>
        </w:trPr>
        <w:tc>
          <w:tcPr>
            <w:tcW w:w="988" w:type="dxa"/>
            <w:vAlign w:val="center"/>
          </w:tcPr>
          <w:p w14:paraId="29895E55"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3-1</w:t>
            </w:r>
          </w:p>
        </w:tc>
        <w:tc>
          <w:tcPr>
            <w:tcW w:w="2126" w:type="dxa"/>
            <w:vAlign w:val="center"/>
          </w:tcPr>
          <w:p w14:paraId="15F4A651"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本项目对于联合体的要求</w:t>
            </w:r>
          </w:p>
        </w:tc>
        <w:tc>
          <w:tcPr>
            <w:tcW w:w="3402" w:type="dxa"/>
            <w:vAlign w:val="center"/>
          </w:tcPr>
          <w:p w14:paraId="659D372F"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B5AE408"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2、联合体各成员单位均须提供本表中序号1-1至1-9的证明文件。</w:t>
            </w:r>
          </w:p>
          <w:p w14:paraId="48EAFE91"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3、本表序号3-2项规定的其他特定资格要求中的每一小项要求，联合体各方中至少应当有一方符合本表中其他资格要求并提供证明文件。</w:t>
            </w:r>
          </w:p>
          <w:p w14:paraId="7A34DD95"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4、联合体中有同类资质的供应</w:t>
            </w:r>
            <w:proofErr w:type="gramStart"/>
            <w:r w:rsidRPr="00066379">
              <w:rPr>
                <w:rFonts w:ascii="宋体" w:eastAsia="宋体" w:hAnsi="宋体" w:hint="eastAsia"/>
                <w:color w:val="000000" w:themeColor="text1"/>
                <w:sz w:val="24"/>
                <w:szCs w:val="24"/>
              </w:rPr>
              <w:t>商按照</w:t>
            </w:r>
            <w:proofErr w:type="gramEnd"/>
            <w:r w:rsidRPr="00066379">
              <w:rPr>
                <w:rFonts w:ascii="宋体" w:eastAsia="宋体" w:hAnsi="宋体" w:hint="eastAsia"/>
                <w:color w:val="000000" w:themeColor="text1"/>
                <w:sz w:val="24"/>
                <w:szCs w:val="24"/>
              </w:rPr>
              <w:t>联合体分工承担相同工作的，应当按照资质等级较低的供应商确定资质等级。</w:t>
            </w:r>
          </w:p>
          <w:p w14:paraId="5925A652"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5、以联合体形</w:t>
            </w:r>
            <w:proofErr w:type="gramStart"/>
            <w:r w:rsidRPr="00066379">
              <w:rPr>
                <w:rFonts w:ascii="宋体" w:eastAsia="宋体" w:hAnsi="宋体" w:hint="eastAsia"/>
                <w:color w:val="000000" w:themeColor="text1"/>
                <w:sz w:val="24"/>
                <w:szCs w:val="24"/>
              </w:rPr>
              <w:t>式参加</w:t>
            </w:r>
            <w:proofErr w:type="gramEnd"/>
            <w:r w:rsidRPr="00066379">
              <w:rPr>
                <w:rFonts w:ascii="宋体" w:eastAsia="宋体" w:hAnsi="宋体" w:hint="eastAsia"/>
                <w:color w:val="000000" w:themeColor="text1"/>
                <w:sz w:val="24"/>
                <w:szCs w:val="24"/>
              </w:rPr>
              <w:t>政府采购活动的，联合体各方不得再单独参加或者与其</w:t>
            </w:r>
            <w:proofErr w:type="gramStart"/>
            <w:r w:rsidRPr="00066379">
              <w:rPr>
                <w:rFonts w:ascii="宋体" w:eastAsia="宋体" w:hAnsi="宋体" w:hint="eastAsia"/>
                <w:color w:val="000000" w:themeColor="text1"/>
                <w:sz w:val="24"/>
                <w:szCs w:val="24"/>
              </w:rPr>
              <w:t>他供应</w:t>
            </w:r>
            <w:proofErr w:type="gramEnd"/>
            <w:r w:rsidRPr="00066379">
              <w:rPr>
                <w:rFonts w:ascii="宋体" w:eastAsia="宋体" w:hAnsi="宋体" w:hint="eastAsia"/>
                <w:color w:val="000000" w:themeColor="text1"/>
                <w:sz w:val="24"/>
                <w:szCs w:val="24"/>
              </w:rPr>
              <w:t>商另外组成联合体参加同一合同项下的政府采购活动。</w:t>
            </w:r>
          </w:p>
          <w:p w14:paraId="146A881C"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6、若联合体中任</w:t>
            </w:r>
            <w:proofErr w:type="gramStart"/>
            <w:r w:rsidRPr="00066379">
              <w:rPr>
                <w:rFonts w:ascii="宋体" w:eastAsia="宋体" w:hAnsi="宋体" w:hint="eastAsia"/>
                <w:color w:val="000000" w:themeColor="text1"/>
                <w:sz w:val="24"/>
                <w:szCs w:val="24"/>
              </w:rPr>
              <w:t>一</w:t>
            </w:r>
            <w:proofErr w:type="gramEnd"/>
            <w:r w:rsidRPr="00066379">
              <w:rPr>
                <w:rFonts w:ascii="宋体" w:eastAsia="宋体" w:hAnsi="宋体" w:hint="eastAsia"/>
                <w:color w:val="000000" w:themeColor="text1"/>
                <w:sz w:val="24"/>
                <w:szCs w:val="24"/>
              </w:rPr>
              <w:t>成员单位中途退出，则该联合体的</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55F4585D" w14:textId="77777777" w:rsidR="00E860F4" w:rsidRPr="00066379" w:rsidRDefault="00E860F4"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7、本项目不接受联合体响应时，供应商不得为联合体。</w:t>
            </w:r>
          </w:p>
        </w:tc>
        <w:tc>
          <w:tcPr>
            <w:tcW w:w="2268" w:type="dxa"/>
            <w:vAlign w:val="center"/>
          </w:tcPr>
          <w:p w14:paraId="19EEB87C" w14:textId="77777777" w:rsidR="00E860F4" w:rsidRPr="00066379" w:rsidRDefault="00E860F4" w:rsidP="006C0E1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提供《联合协议》原件的电子件格式见《响应文件格式》</w:t>
            </w:r>
          </w:p>
        </w:tc>
      </w:tr>
      <w:tr w:rsidR="00066379" w:rsidRPr="00066379" w14:paraId="3F7E2662" w14:textId="77777777" w:rsidTr="006C0E1B">
        <w:trPr>
          <w:trHeight w:val="532"/>
          <w:jc w:val="center"/>
        </w:trPr>
        <w:tc>
          <w:tcPr>
            <w:tcW w:w="988" w:type="dxa"/>
            <w:vAlign w:val="center"/>
          </w:tcPr>
          <w:p w14:paraId="000F3CD8" w14:textId="77777777" w:rsidR="00E860F4" w:rsidRPr="00066379" w:rsidRDefault="00E860F4" w:rsidP="00DF7CF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w:t>
            </w:r>
          </w:p>
        </w:tc>
        <w:tc>
          <w:tcPr>
            <w:tcW w:w="2126" w:type="dxa"/>
            <w:vAlign w:val="center"/>
          </w:tcPr>
          <w:p w14:paraId="639DCB10" w14:textId="77777777" w:rsidR="00E860F4" w:rsidRPr="00066379" w:rsidRDefault="00E860F4" w:rsidP="006C0E1B">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其他特定资格要求</w:t>
            </w:r>
          </w:p>
        </w:tc>
        <w:tc>
          <w:tcPr>
            <w:tcW w:w="3402" w:type="dxa"/>
            <w:vAlign w:val="center"/>
          </w:tcPr>
          <w:p w14:paraId="12B6697C" w14:textId="77777777" w:rsidR="00A26843" w:rsidRPr="00B82CD9" w:rsidRDefault="00A26843" w:rsidP="00A26843">
            <w:pPr>
              <w:rPr>
                <w:rFonts w:ascii="宋体" w:eastAsia="宋体" w:hAnsi="宋体" w:hint="eastAsia"/>
                <w:sz w:val="24"/>
                <w:szCs w:val="24"/>
              </w:rPr>
            </w:pPr>
            <w:r w:rsidRPr="00B82CD9">
              <w:rPr>
                <w:rFonts w:ascii="宋体" w:eastAsia="宋体" w:hAnsi="宋体" w:hint="eastAsia"/>
                <w:sz w:val="24"/>
                <w:szCs w:val="24"/>
              </w:rPr>
              <w:t>提供有效的城乡规划编制乙级及以上资质证书，拟派项目负责人城乡规划</w:t>
            </w:r>
            <w:proofErr w:type="gramStart"/>
            <w:r w:rsidRPr="00B82CD9">
              <w:rPr>
                <w:rFonts w:ascii="宋体" w:eastAsia="宋体" w:hAnsi="宋体" w:hint="eastAsia"/>
                <w:sz w:val="24"/>
                <w:szCs w:val="24"/>
              </w:rPr>
              <w:t>师注册</w:t>
            </w:r>
            <w:proofErr w:type="gramEnd"/>
            <w:r w:rsidRPr="00B82CD9">
              <w:rPr>
                <w:rFonts w:ascii="宋体" w:eastAsia="宋体" w:hAnsi="宋体" w:hint="eastAsia"/>
                <w:sz w:val="24"/>
                <w:szCs w:val="24"/>
              </w:rPr>
              <w:t>证书。</w:t>
            </w:r>
          </w:p>
          <w:p w14:paraId="5DE14B12" w14:textId="0909E863" w:rsidR="000573C8" w:rsidRPr="00066379" w:rsidRDefault="000573C8" w:rsidP="001258EF">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注：如联合体中有同类资质的供应</w:t>
            </w:r>
            <w:proofErr w:type="gramStart"/>
            <w:r w:rsidRPr="00066379">
              <w:rPr>
                <w:rFonts w:ascii="宋体" w:eastAsia="宋体" w:hAnsi="宋体" w:hint="eastAsia"/>
                <w:color w:val="000000" w:themeColor="text1"/>
                <w:sz w:val="24"/>
                <w:szCs w:val="24"/>
              </w:rPr>
              <w:t>商按照</w:t>
            </w:r>
            <w:proofErr w:type="gramEnd"/>
            <w:r w:rsidRPr="00066379">
              <w:rPr>
                <w:rFonts w:ascii="宋体" w:eastAsia="宋体" w:hAnsi="宋体" w:hint="eastAsia"/>
                <w:color w:val="000000" w:themeColor="text1"/>
                <w:sz w:val="24"/>
                <w:szCs w:val="24"/>
              </w:rPr>
              <w:t>联合体分工承担相同工作的，均应当提供资质证书电子件或电子证照。</w:t>
            </w:r>
          </w:p>
        </w:tc>
        <w:tc>
          <w:tcPr>
            <w:tcW w:w="2268" w:type="dxa"/>
            <w:vAlign w:val="center"/>
          </w:tcPr>
          <w:p w14:paraId="2709D6B2" w14:textId="77777777" w:rsidR="00E860F4" w:rsidRPr="00066379" w:rsidRDefault="00E860F4" w:rsidP="006C0E1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提供证明文件的电子件或电子证照</w:t>
            </w:r>
          </w:p>
        </w:tc>
      </w:tr>
    </w:tbl>
    <w:p w14:paraId="7EBCF98B" w14:textId="60DFC511" w:rsidR="008C2A80" w:rsidRPr="00066379" w:rsidRDefault="00BB0E1D"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1.4 《符合性审查要求》见下表</w:t>
      </w:r>
    </w:p>
    <w:p w14:paraId="02DFA652" w14:textId="05CE5E5E" w:rsidR="00BB0E1D" w:rsidRPr="00066379" w:rsidRDefault="00BB0E1D" w:rsidP="00BB0E1D">
      <w:pPr>
        <w:spacing w:line="360" w:lineRule="auto"/>
        <w:jc w:val="center"/>
        <w:rPr>
          <w:rFonts w:ascii="宋体" w:eastAsia="宋体" w:hAnsi="宋体" w:hint="eastAsia"/>
          <w:b/>
          <w:bCs/>
          <w:color w:val="000000" w:themeColor="text1"/>
          <w:sz w:val="28"/>
          <w:szCs w:val="28"/>
        </w:rPr>
      </w:pPr>
      <w:r w:rsidRPr="00066379">
        <w:rPr>
          <w:rFonts w:ascii="宋体" w:eastAsia="宋体" w:hAnsi="宋体" w:hint="eastAsia"/>
          <w:b/>
          <w:bCs/>
          <w:color w:val="000000" w:themeColor="text1"/>
          <w:sz w:val="28"/>
          <w:szCs w:val="28"/>
        </w:rPr>
        <w:t>符合性审查要求</w:t>
      </w:r>
    </w:p>
    <w:tbl>
      <w:tblPr>
        <w:tblStyle w:val="ae"/>
        <w:tblW w:w="8784" w:type="dxa"/>
        <w:jc w:val="center"/>
        <w:tblLook w:val="04A0" w:firstRow="1" w:lastRow="0" w:firstColumn="1" w:lastColumn="0" w:noHBand="0" w:noVBand="1"/>
      </w:tblPr>
      <w:tblGrid>
        <w:gridCol w:w="992"/>
        <w:gridCol w:w="3256"/>
        <w:gridCol w:w="4536"/>
      </w:tblGrid>
      <w:tr w:rsidR="00066379" w:rsidRPr="00066379" w14:paraId="391540A8" w14:textId="77777777" w:rsidTr="00E16664">
        <w:trPr>
          <w:trHeight w:val="481"/>
          <w:tblHeader/>
          <w:jc w:val="center"/>
        </w:trPr>
        <w:tc>
          <w:tcPr>
            <w:tcW w:w="992" w:type="dxa"/>
            <w:vAlign w:val="center"/>
          </w:tcPr>
          <w:p w14:paraId="30BAA1BD"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3256" w:type="dxa"/>
            <w:vAlign w:val="center"/>
          </w:tcPr>
          <w:p w14:paraId="02DBA276"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审查因素</w:t>
            </w:r>
          </w:p>
        </w:tc>
        <w:tc>
          <w:tcPr>
            <w:tcW w:w="4536" w:type="dxa"/>
            <w:vAlign w:val="center"/>
          </w:tcPr>
          <w:p w14:paraId="3EF43154"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审查内容</w:t>
            </w:r>
          </w:p>
        </w:tc>
      </w:tr>
      <w:tr w:rsidR="00066379" w:rsidRPr="00066379" w14:paraId="3F64357A" w14:textId="77777777" w:rsidTr="00E16664">
        <w:trPr>
          <w:trHeight w:val="481"/>
          <w:jc w:val="center"/>
        </w:trPr>
        <w:tc>
          <w:tcPr>
            <w:tcW w:w="992" w:type="dxa"/>
            <w:vAlign w:val="center"/>
          </w:tcPr>
          <w:p w14:paraId="7F5E2F0A"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3256" w:type="dxa"/>
            <w:vAlign w:val="center"/>
          </w:tcPr>
          <w:p w14:paraId="5B3F93CF"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资格证明文件</w:t>
            </w:r>
          </w:p>
        </w:tc>
        <w:tc>
          <w:tcPr>
            <w:tcW w:w="4536" w:type="dxa"/>
            <w:vAlign w:val="center"/>
          </w:tcPr>
          <w:p w14:paraId="31164BBC"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采购文件要求</w:t>
            </w:r>
          </w:p>
        </w:tc>
      </w:tr>
      <w:tr w:rsidR="00066379" w:rsidRPr="00066379" w14:paraId="4D921828" w14:textId="77777777" w:rsidTr="00E16664">
        <w:trPr>
          <w:trHeight w:val="481"/>
          <w:jc w:val="center"/>
        </w:trPr>
        <w:tc>
          <w:tcPr>
            <w:tcW w:w="992" w:type="dxa"/>
            <w:vAlign w:val="center"/>
          </w:tcPr>
          <w:p w14:paraId="02645C6B"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3256" w:type="dxa"/>
            <w:vAlign w:val="center"/>
          </w:tcPr>
          <w:p w14:paraId="5F3A3934"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响应文件格式</w:t>
            </w:r>
          </w:p>
        </w:tc>
        <w:tc>
          <w:tcPr>
            <w:tcW w:w="4536" w:type="dxa"/>
            <w:vAlign w:val="center"/>
          </w:tcPr>
          <w:p w14:paraId="57B172E8"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采购文件要求</w:t>
            </w:r>
          </w:p>
        </w:tc>
      </w:tr>
      <w:tr w:rsidR="00066379" w:rsidRPr="00066379" w14:paraId="3BA851D8" w14:textId="77777777" w:rsidTr="00E16664">
        <w:trPr>
          <w:trHeight w:val="465"/>
          <w:jc w:val="center"/>
        </w:trPr>
        <w:tc>
          <w:tcPr>
            <w:tcW w:w="992" w:type="dxa"/>
            <w:vAlign w:val="center"/>
          </w:tcPr>
          <w:p w14:paraId="78B58341"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w:t>
            </w:r>
          </w:p>
        </w:tc>
        <w:tc>
          <w:tcPr>
            <w:tcW w:w="3256" w:type="dxa"/>
            <w:vAlign w:val="center"/>
          </w:tcPr>
          <w:p w14:paraId="667954D0"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响应有效期</w:t>
            </w:r>
          </w:p>
        </w:tc>
        <w:tc>
          <w:tcPr>
            <w:tcW w:w="4536" w:type="dxa"/>
            <w:vAlign w:val="center"/>
          </w:tcPr>
          <w:p w14:paraId="57B7A7AC"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采购文件要求</w:t>
            </w:r>
          </w:p>
        </w:tc>
      </w:tr>
      <w:tr w:rsidR="00066379" w:rsidRPr="00066379" w14:paraId="27916390" w14:textId="77777777" w:rsidTr="00E16664">
        <w:trPr>
          <w:trHeight w:val="481"/>
          <w:jc w:val="center"/>
        </w:trPr>
        <w:tc>
          <w:tcPr>
            <w:tcW w:w="992" w:type="dxa"/>
            <w:vAlign w:val="center"/>
          </w:tcPr>
          <w:p w14:paraId="43589593"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w:t>
            </w:r>
          </w:p>
        </w:tc>
        <w:tc>
          <w:tcPr>
            <w:tcW w:w="3256" w:type="dxa"/>
            <w:vAlign w:val="center"/>
          </w:tcPr>
          <w:p w14:paraId="386EF488"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响应文件的签署和盖章</w:t>
            </w:r>
          </w:p>
        </w:tc>
        <w:tc>
          <w:tcPr>
            <w:tcW w:w="4536" w:type="dxa"/>
            <w:vAlign w:val="center"/>
          </w:tcPr>
          <w:p w14:paraId="13A7CDDD"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采购文件要求</w:t>
            </w:r>
          </w:p>
        </w:tc>
      </w:tr>
      <w:tr w:rsidR="00066379" w:rsidRPr="00066379" w14:paraId="76DD4408" w14:textId="77777777" w:rsidTr="00E16664">
        <w:trPr>
          <w:trHeight w:val="481"/>
          <w:jc w:val="center"/>
        </w:trPr>
        <w:tc>
          <w:tcPr>
            <w:tcW w:w="992" w:type="dxa"/>
            <w:vAlign w:val="center"/>
          </w:tcPr>
          <w:p w14:paraId="0FA561B5"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w:t>
            </w:r>
          </w:p>
        </w:tc>
        <w:tc>
          <w:tcPr>
            <w:tcW w:w="3256" w:type="dxa"/>
            <w:vAlign w:val="center"/>
          </w:tcPr>
          <w:p w14:paraId="56A220CA"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响应保证金</w:t>
            </w:r>
          </w:p>
        </w:tc>
        <w:tc>
          <w:tcPr>
            <w:tcW w:w="4536" w:type="dxa"/>
            <w:vAlign w:val="center"/>
          </w:tcPr>
          <w:p w14:paraId="24D0BC87"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采购文件要求</w:t>
            </w:r>
          </w:p>
        </w:tc>
      </w:tr>
      <w:tr w:rsidR="00066379" w:rsidRPr="00066379" w14:paraId="70ADDA08" w14:textId="77777777" w:rsidTr="00E16664">
        <w:trPr>
          <w:trHeight w:val="481"/>
          <w:jc w:val="center"/>
        </w:trPr>
        <w:tc>
          <w:tcPr>
            <w:tcW w:w="992" w:type="dxa"/>
            <w:vAlign w:val="center"/>
          </w:tcPr>
          <w:p w14:paraId="2187E191"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6</w:t>
            </w:r>
          </w:p>
        </w:tc>
        <w:tc>
          <w:tcPr>
            <w:tcW w:w="3256" w:type="dxa"/>
            <w:vAlign w:val="center"/>
          </w:tcPr>
          <w:p w14:paraId="74E5387C"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联合体</w:t>
            </w:r>
          </w:p>
        </w:tc>
        <w:tc>
          <w:tcPr>
            <w:tcW w:w="4536" w:type="dxa"/>
            <w:vAlign w:val="center"/>
          </w:tcPr>
          <w:p w14:paraId="18B4F1D3"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采购文件要求</w:t>
            </w:r>
          </w:p>
        </w:tc>
      </w:tr>
      <w:tr w:rsidR="00066379" w:rsidRPr="00066379" w14:paraId="39815E7B" w14:textId="77777777" w:rsidTr="00E16664">
        <w:trPr>
          <w:trHeight w:val="481"/>
          <w:jc w:val="center"/>
        </w:trPr>
        <w:tc>
          <w:tcPr>
            <w:tcW w:w="992" w:type="dxa"/>
            <w:vAlign w:val="center"/>
          </w:tcPr>
          <w:p w14:paraId="58924F74"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w:t>
            </w:r>
          </w:p>
        </w:tc>
        <w:tc>
          <w:tcPr>
            <w:tcW w:w="3256" w:type="dxa"/>
            <w:vAlign w:val="center"/>
          </w:tcPr>
          <w:p w14:paraId="7FFEFA5D"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响应内容</w:t>
            </w:r>
          </w:p>
        </w:tc>
        <w:tc>
          <w:tcPr>
            <w:tcW w:w="4536" w:type="dxa"/>
            <w:vAlign w:val="center"/>
          </w:tcPr>
          <w:p w14:paraId="73D7D132"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是否附有采购人不能接受的条件</w:t>
            </w:r>
          </w:p>
        </w:tc>
      </w:tr>
      <w:tr w:rsidR="00066379" w:rsidRPr="00066379" w14:paraId="1F2B652E" w14:textId="77777777" w:rsidTr="00E16664">
        <w:trPr>
          <w:trHeight w:val="481"/>
          <w:jc w:val="center"/>
        </w:trPr>
        <w:tc>
          <w:tcPr>
            <w:tcW w:w="992" w:type="dxa"/>
            <w:vAlign w:val="center"/>
          </w:tcPr>
          <w:p w14:paraId="33125D24"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8</w:t>
            </w:r>
          </w:p>
        </w:tc>
        <w:tc>
          <w:tcPr>
            <w:tcW w:w="3256" w:type="dxa"/>
            <w:vAlign w:val="center"/>
          </w:tcPr>
          <w:p w14:paraId="628BFA5A"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报价</w:t>
            </w:r>
          </w:p>
        </w:tc>
        <w:tc>
          <w:tcPr>
            <w:tcW w:w="4536" w:type="dxa"/>
            <w:vAlign w:val="center"/>
          </w:tcPr>
          <w:p w14:paraId="2F104B74"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报价未超过最高投标限价</w:t>
            </w:r>
          </w:p>
        </w:tc>
      </w:tr>
      <w:tr w:rsidR="00066379" w:rsidRPr="00066379" w14:paraId="6D59E23C" w14:textId="77777777" w:rsidTr="00E16664">
        <w:trPr>
          <w:trHeight w:val="481"/>
          <w:jc w:val="center"/>
        </w:trPr>
        <w:tc>
          <w:tcPr>
            <w:tcW w:w="992" w:type="dxa"/>
            <w:vAlign w:val="center"/>
          </w:tcPr>
          <w:p w14:paraId="5ED5467D"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w:t>
            </w:r>
          </w:p>
        </w:tc>
        <w:tc>
          <w:tcPr>
            <w:tcW w:w="3256" w:type="dxa"/>
            <w:vAlign w:val="center"/>
          </w:tcPr>
          <w:p w14:paraId="36FE0CC4" w14:textId="77777777" w:rsidR="00415C85" w:rsidRPr="00066379" w:rsidRDefault="00415C85" w:rsidP="00E16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其他要求</w:t>
            </w:r>
          </w:p>
        </w:tc>
        <w:tc>
          <w:tcPr>
            <w:tcW w:w="4536" w:type="dxa"/>
            <w:vAlign w:val="center"/>
          </w:tcPr>
          <w:p w14:paraId="4B3C8F7F" w14:textId="77777777" w:rsidR="00415C85" w:rsidRPr="00066379" w:rsidRDefault="00415C85" w:rsidP="00E16664">
            <w:pPr>
              <w:jc w:val="center"/>
              <w:rPr>
                <w:rFonts w:ascii="宋体" w:eastAsia="宋体" w:hAnsi="宋体" w:hint="eastAsia"/>
                <w:color w:val="000000" w:themeColor="text1"/>
                <w:sz w:val="24"/>
                <w:szCs w:val="24"/>
              </w:rPr>
            </w:pPr>
            <w:proofErr w:type="gramStart"/>
            <w:r w:rsidRPr="00066379">
              <w:rPr>
                <w:rFonts w:ascii="宋体" w:eastAsia="宋体" w:hAnsi="宋体" w:hint="eastAsia"/>
                <w:color w:val="000000" w:themeColor="text1"/>
                <w:sz w:val="24"/>
                <w:szCs w:val="24"/>
              </w:rPr>
              <w:t>符合磋商</w:t>
            </w:r>
            <w:proofErr w:type="gramEnd"/>
            <w:r w:rsidRPr="00066379">
              <w:rPr>
                <w:rFonts w:ascii="宋体" w:eastAsia="宋体" w:hAnsi="宋体" w:hint="eastAsia"/>
                <w:color w:val="000000" w:themeColor="text1"/>
                <w:sz w:val="24"/>
                <w:szCs w:val="24"/>
              </w:rPr>
              <w:t>文件中规定的其他实质性要求</w:t>
            </w:r>
          </w:p>
        </w:tc>
      </w:tr>
    </w:tbl>
    <w:p w14:paraId="25C4A830" w14:textId="77777777" w:rsidR="000D26F0" w:rsidRPr="00066379" w:rsidRDefault="000D26F0" w:rsidP="000D26F0">
      <w:pPr>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 磋商、响应文件有关事项的澄清、说明或者更正和最后报价</w:t>
      </w:r>
    </w:p>
    <w:p w14:paraId="16246E00" w14:textId="52EA27E9"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2.1 磋商小组所有成员将集中与单一供应商分别进行磋商，并给予所有参加磋商的供应商平等的磋商机会。</w:t>
      </w:r>
    </w:p>
    <w:p w14:paraId="28686657" w14:textId="7B62EF3B"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2.2 在磋商过程中，磋商小组可以根据磋商文件和磋商情况实质性变动采购需求中的技术、服务要求以及合同草案条款，但不得变动磋商文件中的其他内容。实质性变动的内容，须经采购人代表确认。</w:t>
      </w:r>
    </w:p>
    <w:p w14:paraId="2EC31F06" w14:textId="1D80B6B4"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2.3 对磋商文件</w:t>
      </w:r>
      <w:proofErr w:type="gramStart"/>
      <w:r w:rsidRPr="00066379">
        <w:rPr>
          <w:rFonts w:ascii="宋体" w:eastAsia="宋体" w:hAnsi="宋体" w:hint="eastAsia"/>
          <w:color w:val="000000" w:themeColor="text1"/>
          <w:sz w:val="24"/>
          <w:szCs w:val="24"/>
        </w:rPr>
        <w:t>作出</w:t>
      </w:r>
      <w:proofErr w:type="gramEnd"/>
      <w:r w:rsidRPr="00066379">
        <w:rPr>
          <w:rFonts w:ascii="宋体" w:eastAsia="宋体" w:hAnsi="宋体" w:hint="eastAsia"/>
          <w:color w:val="000000" w:themeColor="text1"/>
          <w:sz w:val="24"/>
          <w:szCs w:val="24"/>
        </w:rPr>
        <w:t>的实质性变动是磋商文件的有效组成部分，磋商小组应当及时以书面形式同时通知所有参加磋商的供应商。</w:t>
      </w:r>
    </w:p>
    <w:p w14:paraId="5F4A6E9B" w14:textId="4A575994"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2.4 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45820919" w14:textId="77777777"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 响应文件的澄清、说明或者更正：</w:t>
      </w:r>
    </w:p>
    <w:p w14:paraId="40CABB81" w14:textId="6D70899F"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2.5.1 磋商小组在对响应文件的有效性、完整性和响应程度进行审查时，可以要求供应商对响应文件中含义不明确、同类问题表述不一致或者有明显文字和计算错误的内容等</w:t>
      </w:r>
      <w:proofErr w:type="gramStart"/>
      <w:r w:rsidRPr="00066379">
        <w:rPr>
          <w:rFonts w:ascii="宋体" w:eastAsia="宋体" w:hAnsi="宋体" w:hint="eastAsia"/>
          <w:color w:val="000000" w:themeColor="text1"/>
          <w:sz w:val="24"/>
          <w:szCs w:val="24"/>
        </w:rPr>
        <w:t>作出</w:t>
      </w:r>
      <w:proofErr w:type="gramEnd"/>
      <w:r w:rsidRPr="00066379">
        <w:rPr>
          <w:rFonts w:ascii="宋体" w:eastAsia="宋体" w:hAnsi="宋体" w:hint="eastAsia"/>
          <w:color w:val="000000" w:themeColor="text1"/>
          <w:sz w:val="24"/>
          <w:szCs w:val="24"/>
        </w:rPr>
        <w:t>必要的澄清、说明或者更正。</w:t>
      </w:r>
    </w:p>
    <w:p w14:paraId="36E97C1E" w14:textId="6C2B0A66"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2.5.2 磋商小组对响应文件进行审查，如发现供应商提交的响应文件存在不满足《符合性审查要求》的内容，如属于不允许澄清、说明或者更正的内容，则供应商响应文件按无效处理；如属于允许澄清、说明或更正的内容，磋商小组将要求供应商在规定的时间内对响应文件进行澄清、说明或者更正。如供应商在磋商小组规定的时间内未</w:t>
      </w:r>
      <w:proofErr w:type="gramStart"/>
      <w:r w:rsidRPr="00066379">
        <w:rPr>
          <w:rFonts w:ascii="宋体" w:eastAsia="宋体" w:hAnsi="宋体" w:hint="eastAsia"/>
          <w:color w:val="000000" w:themeColor="text1"/>
          <w:sz w:val="24"/>
          <w:szCs w:val="24"/>
        </w:rPr>
        <w:t>作出</w:t>
      </w:r>
      <w:proofErr w:type="gramEnd"/>
      <w:r w:rsidRPr="00066379">
        <w:rPr>
          <w:rFonts w:ascii="宋体" w:eastAsia="宋体" w:hAnsi="宋体" w:hint="eastAsia"/>
          <w:color w:val="000000" w:themeColor="text1"/>
          <w:sz w:val="24"/>
          <w:szCs w:val="24"/>
        </w:rPr>
        <w:t>必要的澄清、说明或者更正，或澄清、说明或者更正后仍不能满足采购文件要求的，则供应商的响应文件按无效处理。</w:t>
      </w:r>
    </w:p>
    <w:p w14:paraId="52E60F1E" w14:textId="10CC128C" w:rsidR="00BB0E1D"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2.5.3 供应商的澄清、说明或者更正不得超出响应文件的范围或者改变响应文件的实质性内容。磋商小组要求供应商澄清、说明或者更正响应文件应当以书</w:t>
      </w:r>
      <w:r w:rsidRPr="00066379">
        <w:rPr>
          <w:rFonts w:ascii="宋体" w:eastAsia="宋体" w:hAnsi="宋体" w:hint="eastAsia"/>
          <w:color w:val="000000" w:themeColor="text1"/>
          <w:sz w:val="24"/>
          <w:szCs w:val="24"/>
        </w:rPr>
        <w:lastRenderedPageBreak/>
        <w:t>面形式</w:t>
      </w:r>
      <w:proofErr w:type="gramStart"/>
      <w:r w:rsidRPr="00066379">
        <w:rPr>
          <w:rFonts w:ascii="宋体" w:eastAsia="宋体" w:hAnsi="宋体" w:hint="eastAsia"/>
          <w:color w:val="000000" w:themeColor="text1"/>
          <w:sz w:val="24"/>
          <w:szCs w:val="24"/>
        </w:rPr>
        <w:t>作出</w:t>
      </w:r>
      <w:proofErr w:type="gramEnd"/>
      <w:r w:rsidRPr="00066379">
        <w:rPr>
          <w:rFonts w:ascii="宋体" w:eastAsia="宋体" w:hAnsi="宋体" w:hint="eastAsia"/>
          <w:color w:val="000000" w:themeColor="text1"/>
          <w:sz w:val="24"/>
          <w:szCs w:val="24"/>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2275F649" w14:textId="21A505AF"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2.6 磋商结束后，磋商小组将要求所有实质性响应的供应商在规定时间内提交最后报价。最后报价时间为磋商小组指定的时间，具体时间根据磋商进度另行通知。</w:t>
      </w:r>
    </w:p>
    <w:p w14:paraId="10176DDB" w14:textId="78D5DF4A"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2.7 磋商文件能够详细列明采购标的</w:t>
      </w:r>
      <w:proofErr w:type="gramStart"/>
      <w:r w:rsidRPr="00066379">
        <w:rPr>
          <w:rFonts w:ascii="宋体" w:eastAsia="宋体" w:hAnsi="宋体" w:hint="eastAsia"/>
          <w:color w:val="000000" w:themeColor="text1"/>
          <w:sz w:val="24"/>
          <w:szCs w:val="24"/>
        </w:rPr>
        <w:t>的</w:t>
      </w:r>
      <w:proofErr w:type="gramEnd"/>
      <w:r w:rsidRPr="00066379">
        <w:rPr>
          <w:rFonts w:ascii="宋体" w:eastAsia="宋体" w:hAnsi="宋体" w:hint="eastAsia"/>
          <w:color w:val="000000" w:themeColor="text1"/>
          <w:sz w:val="24"/>
          <w:szCs w:val="24"/>
        </w:rPr>
        <w:t>技术、服务要求的，磋商结束后，磋商小组应当要求所有实质性响应的供应商在规定时间内提交最后报价，提交最后报价的供应商不得少于3家。磋商文件不能详细列明采购标的</w:t>
      </w:r>
      <w:proofErr w:type="gramStart"/>
      <w:r w:rsidRPr="00066379">
        <w:rPr>
          <w:rFonts w:ascii="宋体" w:eastAsia="宋体" w:hAnsi="宋体" w:hint="eastAsia"/>
          <w:color w:val="000000" w:themeColor="text1"/>
          <w:sz w:val="24"/>
          <w:szCs w:val="24"/>
        </w:rPr>
        <w:t>的</w:t>
      </w:r>
      <w:proofErr w:type="gramEnd"/>
      <w:r w:rsidRPr="00066379">
        <w:rPr>
          <w:rFonts w:ascii="宋体" w:eastAsia="宋体" w:hAnsi="宋体" w:hint="eastAsia"/>
          <w:color w:val="000000" w:themeColor="text1"/>
          <w:sz w:val="24"/>
          <w:szCs w:val="24"/>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F435AAE" w14:textId="6DDE2DB1"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2.8 最后报价是供应商响应文件的有效组成部分。</w:t>
      </w:r>
    </w:p>
    <w:p w14:paraId="2DE34311" w14:textId="4EF8F1D1"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2.9 已提交响应文件的供应商，在提交最后报价之前，可以根据磋商情况退出磋商。</w:t>
      </w:r>
    </w:p>
    <w:p w14:paraId="65566ADC" w14:textId="77777777" w:rsidR="000D26F0" w:rsidRPr="00066379" w:rsidRDefault="000D26F0" w:rsidP="003B57F1">
      <w:pPr>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 最后报价的算术修正及政策调整</w:t>
      </w:r>
    </w:p>
    <w:p w14:paraId="51F84B88" w14:textId="7F5B0467"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3.1 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3D769093" w14:textId="77777777"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 最后报价出现前后不一致的，按照下列规定修正：</w:t>
      </w:r>
    </w:p>
    <w:p w14:paraId="22FA08E1" w14:textId="08952E06" w:rsidR="000D26F0" w:rsidRPr="00066379" w:rsidRDefault="000D26F0" w:rsidP="000D26F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3.2.1 竞争性磋商文件对于报价修正是否另有规定：</w:t>
      </w:r>
    </w:p>
    <w:p w14:paraId="4F437603"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□有，具体规定为：___________</w:t>
      </w:r>
    </w:p>
    <w:p w14:paraId="6A133BC9" w14:textId="7EA1C138" w:rsidR="003B57F1" w:rsidRPr="00066379" w:rsidRDefault="001258EF"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3B57F1" w:rsidRPr="00066379">
        <w:rPr>
          <w:rFonts w:ascii="宋体" w:eastAsia="宋体" w:hAnsi="宋体" w:hint="eastAsia"/>
          <w:color w:val="000000" w:themeColor="text1"/>
          <w:sz w:val="24"/>
          <w:szCs w:val="24"/>
        </w:rPr>
        <w:t>无，按下述3.2.2-3.2.6 项规定修正。</w:t>
      </w:r>
    </w:p>
    <w:p w14:paraId="7EE98108"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3.2.2 大写金额和小写金额不一致的，以大写金额为准；</w:t>
      </w:r>
    </w:p>
    <w:p w14:paraId="5F080923"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3.2.3 单价金额小数点或者百分比有明显错位的，以总价为准，并修改单价；</w:t>
      </w:r>
    </w:p>
    <w:p w14:paraId="52538005"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3.2.4 总价金额与按单价汇总金额不一致的，以单价金额计算结果为准。</w:t>
      </w:r>
    </w:p>
    <w:p w14:paraId="686326C4"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3.2.5 同时出现两种以上不一致的，按照前款规定的顺序修正。</w:t>
      </w:r>
    </w:p>
    <w:p w14:paraId="5B6E04B6" w14:textId="0160D728" w:rsidR="000D26F0"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3.2.6 修正后的报价</w:t>
      </w:r>
      <w:proofErr w:type="gramStart"/>
      <w:r w:rsidRPr="00066379">
        <w:rPr>
          <w:rFonts w:ascii="宋体" w:eastAsia="宋体" w:hAnsi="宋体" w:hint="eastAsia"/>
          <w:color w:val="000000" w:themeColor="text1"/>
          <w:sz w:val="24"/>
          <w:szCs w:val="24"/>
        </w:rPr>
        <w:t>经供应</w:t>
      </w:r>
      <w:proofErr w:type="gramEnd"/>
      <w:r w:rsidRPr="00066379">
        <w:rPr>
          <w:rFonts w:ascii="宋体" w:eastAsia="宋体" w:hAnsi="宋体" w:hint="eastAsia"/>
          <w:color w:val="000000" w:themeColor="text1"/>
          <w:sz w:val="24"/>
          <w:szCs w:val="24"/>
        </w:rPr>
        <w:t>商书面确认后产生约束力，供应商不确认的，其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364F1D26" w14:textId="7D31AC7A"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 落实政府采购政策的价格调整：只有符合第二章《供应商须知》4.2条规定情形的，可以享受中小企业扶持政策，用扣除后的价格参加评审；否则，评审时价格不予扣除。</w:t>
      </w:r>
    </w:p>
    <w:p w14:paraId="49A8E988" w14:textId="4563B3CA"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3.3.1 对于未预留份额专门面向中小企业采购的采购项目，以及预留份额项目中的非预留部分采购包，对小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报价给予</w:t>
      </w:r>
      <w:r w:rsidR="00D81CA4" w:rsidRPr="00066379">
        <w:rPr>
          <w:rFonts w:ascii="宋体" w:eastAsia="宋体" w:hAnsi="宋体" w:hint="eastAsia"/>
          <w:color w:val="000000" w:themeColor="text1"/>
          <w:sz w:val="24"/>
          <w:szCs w:val="24"/>
          <w:u w:val="single"/>
        </w:rPr>
        <w:t xml:space="preserve">  </w:t>
      </w:r>
      <w:r w:rsidR="0082005C" w:rsidRPr="00066379">
        <w:rPr>
          <w:rFonts w:ascii="宋体" w:eastAsia="宋体" w:hAnsi="宋体" w:hint="eastAsia"/>
          <w:color w:val="000000" w:themeColor="text1"/>
          <w:sz w:val="24"/>
          <w:szCs w:val="24"/>
          <w:u w:val="single"/>
        </w:rPr>
        <w:t>/</w:t>
      </w:r>
      <w:r w:rsidR="00D81CA4"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%的扣除，用扣除后的价格参加评审。</w:t>
      </w:r>
    </w:p>
    <w:p w14:paraId="36CFC99C" w14:textId="6D432EB4"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3.3.2 对于未预留份额专门面向中小企业采购的采购项目，以及预留份额项目中的非预留部分采购包，且接受大中型企业与小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组成联合体或者允许大中型企业向一家或者多家小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分包的采购项目，对于联合协议或者分包意向协议约定小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的合同份额占到合同总金额30%以上的联合体或者大中型企业的报价给予</w:t>
      </w:r>
      <w:r w:rsidR="00D81CA4" w:rsidRPr="00066379">
        <w:rPr>
          <w:rFonts w:ascii="宋体" w:eastAsia="宋体" w:hAnsi="宋体" w:hint="eastAsia"/>
          <w:color w:val="000000" w:themeColor="text1"/>
          <w:sz w:val="24"/>
          <w:szCs w:val="24"/>
          <w:u w:val="single"/>
        </w:rPr>
        <w:t xml:space="preserve">  </w:t>
      </w:r>
      <w:r w:rsidR="0082005C" w:rsidRPr="00066379">
        <w:rPr>
          <w:rFonts w:ascii="宋体" w:eastAsia="宋体" w:hAnsi="宋体" w:hint="eastAsia"/>
          <w:color w:val="000000" w:themeColor="text1"/>
          <w:sz w:val="24"/>
          <w:szCs w:val="24"/>
          <w:u w:val="single"/>
        </w:rPr>
        <w:t>/</w:t>
      </w:r>
      <w:r w:rsidR="00D81CA4" w:rsidRPr="00066379">
        <w:rPr>
          <w:rFonts w:ascii="宋体" w:eastAsia="宋体" w:hAnsi="宋体" w:hint="eastAsia"/>
          <w:color w:val="000000" w:themeColor="text1"/>
          <w:sz w:val="24"/>
          <w:szCs w:val="24"/>
          <w:u w:val="single"/>
        </w:rPr>
        <w:t xml:space="preserve">  </w:t>
      </w:r>
      <w:r w:rsidR="00D81CA4" w:rsidRPr="00066379">
        <w:rPr>
          <w:rFonts w:ascii="宋体" w:eastAsia="宋体" w:hAnsi="宋体" w:hint="eastAsia"/>
          <w:color w:val="000000" w:themeColor="text1"/>
          <w:sz w:val="24"/>
          <w:szCs w:val="24"/>
        </w:rPr>
        <w:t>%</w:t>
      </w:r>
      <w:r w:rsidRPr="00066379">
        <w:rPr>
          <w:rFonts w:ascii="宋体" w:eastAsia="宋体" w:hAnsi="宋体" w:hint="eastAsia"/>
          <w:color w:val="000000" w:themeColor="text1"/>
          <w:sz w:val="24"/>
          <w:szCs w:val="24"/>
        </w:rPr>
        <w:t>的扣除，用扣除后的价格参加评审。</w:t>
      </w:r>
    </w:p>
    <w:p w14:paraId="3BBAC0F1" w14:textId="4562BD3D"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3.3.3 组成联合体或者接受分包的小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与联合体内其他企业、分包企业之间存在直接控股、管理关系的，不享受价格扣除优惠政策。</w:t>
      </w:r>
    </w:p>
    <w:p w14:paraId="0688A1D0"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3.3.4 价格扣除比例对小型企业和微型企业同等对待，不作区分。</w:t>
      </w:r>
    </w:p>
    <w:p w14:paraId="1EF63DE1" w14:textId="7802AF9D"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3.3.5 中小企业参加政府采购活动，应当按照竞争性磋商文件给定的格式出具《中小企业声明函》，否则不得享受相关中小企业扶持政策。</w:t>
      </w:r>
    </w:p>
    <w:p w14:paraId="0148F912" w14:textId="1A180DCD"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3.3.6 监狱企业提供了由省级以上监狱管理局、戒毒管理局（含新疆生产建设兵团）出具的属于监狱企业的证明文件的，视同小微企业。</w:t>
      </w:r>
    </w:p>
    <w:p w14:paraId="5BBBC0C1" w14:textId="27D63D60"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3.3.7 残疾人福利性单位按竞争性磋商文件要求提供了《残疾人福利性单位声明函》的，视同小微企业。</w:t>
      </w:r>
    </w:p>
    <w:p w14:paraId="0F023C1C" w14:textId="60FD65CA"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3.3.8 若供应商同时属于小型或微型企业、监狱企业、残疾人福利性单位中的两种及以上，将不重复享受小</w:t>
      </w:r>
      <w:proofErr w:type="gramStart"/>
      <w:r w:rsidRPr="00066379">
        <w:rPr>
          <w:rFonts w:ascii="宋体" w:eastAsia="宋体" w:hAnsi="宋体" w:hint="eastAsia"/>
          <w:color w:val="000000" w:themeColor="text1"/>
          <w:sz w:val="24"/>
          <w:szCs w:val="24"/>
        </w:rPr>
        <w:t>微企业</w:t>
      </w:r>
      <w:proofErr w:type="gramEnd"/>
      <w:r w:rsidRPr="00066379">
        <w:rPr>
          <w:rFonts w:ascii="宋体" w:eastAsia="宋体" w:hAnsi="宋体" w:hint="eastAsia"/>
          <w:color w:val="000000" w:themeColor="text1"/>
          <w:sz w:val="24"/>
          <w:szCs w:val="24"/>
        </w:rPr>
        <w:t>价格扣减的优惠政策。</w:t>
      </w:r>
    </w:p>
    <w:p w14:paraId="7E5AD1DB" w14:textId="7381E5A2"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3.3.9 其他为落实政府采购政策实施的优先采购：</w:t>
      </w:r>
      <w:r w:rsidR="00DB1436" w:rsidRPr="00066379">
        <w:rPr>
          <w:rFonts w:ascii="宋体" w:eastAsia="宋体" w:hAnsi="宋体" w:hint="eastAsia"/>
          <w:color w:val="000000" w:themeColor="text1"/>
          <w:sz w:val="24"/>
          <w:szCs w:val="24"/>
          <w:u w:val="single"/>
        </w:rPr>
        <w:t xml:space="preserve">  /  </w:t>
      </w:r>
      <w:r w:rsidRPr="00066379">
        <w:rPr>
          <w:rFonts w:ascii="宋体" w:eastAsia="宋体" w:hAnsi="宋体" w:hint="eastAsia"/>
          <w:color w:val="000000" w:themeColor="text1"/>
          <w:sz w:val="24"/>
          <w:szCs w:val="24"/>
        </w:rPr>
        <w:t>。</w:t>
      </w:r>
    </w:p>
    <w:p w14:paraId="75B0EE72" w14:textId="7ED46CDF" w:rsidR="003B57F1" w:rsidRPr="00066379" w:rsidRDefault="003B57F1" w:rsidP="003B57F1">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 磋商环节及提交最后报价后如出现以下情况的，供应商的响应文件无效：</w:t>
      </w:r>
    </w:p>
    <w:p w14:paraId="30CF64E4"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4.1 供应商对实质性变动不予确认的；</w:t>
      </w:r>
    </w:p>
    <w:p w14:paraId="7F65C1D8" w14:textId="576A7A34"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4.2 不满足磋商文件★号条款或磋商文件技术指标</w:t>
      </w:r>
      <w:proofErr w:type="gramStart"/>
      <w:r w:rsidRPr="00066379">
        <w:rPr>
          <w:rFonts w:ascii="宋体" w:eastAsia="宋体" w:hAnsi="宋体" w:hint="eastAsia"/>
          <w:color w:val="000000" w:themeColor="text1"/>
          <w:sz w:val="24"/>
          <w:szCs w:val="24"/>
        </w:rPr>
        <w:t>超出磋商</w:t>
      </w:r>
      <w:proofErr w:type="gramEnd"/>
      <w:r w:rsidRPr="00066379">
        <w:rPr>
          <w:rFonts w:ascii="宋体" w:eastAsia="宋体" w:hAnsi="宋体" w:hint="eastAsia"/>
          <w:color w:val="000000" w:themeColor="text1"/>
          <w:sz w:val="24"/>
          <w:szCs w:val="24"/>
        </w:rPr>
        <w:t>文件《采购需求》中主要技术参数允许偏差的最大范围的（如有）；</w:t>
      </w:r>
    </w:p>
    <w:p w14:paraId="7DCA7A78"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4.3 未按照磋商小组规定的时间、逾期提交最后报价的；</w:t>
      </w:r>
    </w:p>
    <w:p w14:paraId="540DE49D" w14:textId="2ADF146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4.4 如供应商的最后报价超过竞争性磋商文件中规定的项目/采购</w:t>
      </w:r>
      <w:proofErr w:type="gramStart"/>
      <w:r w:rsidRPr="00066379">
        <w:rPr>
          <w:rFonts w:ascii="宋体" w:eastAsia="宋体" w:hAnsi="宋体" w:hint="eastAsia"/>
          <w:color w:val="000000" w:themeColor="text1"/>
          <w:sz w:val="24"/>
          <w:szCs w:val="24"/>
        </w:rPr>
        <w:t>包预算</w:t>
      </w:r>
      <w:proofErr w:type="gramEnd"/>
      <w:r w:rsidRPr="00066379">
        <w:rPr>
          <w:rFonts w:ascii="宋体" w:eastAsia="宋体" w:hAnsi="宋体" w:hint="eastAsia"/>
          <w:color w:val="000000" w:themeColor="text1"/>
          <w:sz w:val="24"/>
          <w:szCs w:val="24"/>
        </w:rPr>
        <w:t>金额或者项目/采购</w:t>
      </w:r>
      <w:proofErr w:type="gramStart"/>
      <w:r w:rsidRPr="00066379">
        <w:rPr>
          <w:rFonts w:ascii="宋体" w:eastAsia="宋体" w:hAnsi="宋体" w:hint="eastAsia"/>
          <w:color w:val="000000" w:themeColor="text1"/>
          <w:sz w:val="24"/>
          <w:szCs w:val="24"/>
        </w:rPr>
        <w:t>包最高</w:t>
      </w:r>
      <w:proofErr w:type="gramEnd"/>
      <w:r w:rsidRPr="00066379">
        <w:rPr>
          <w:rFonts w:ascii="宋体" w:eastAsia="宋体" w:hAnsi="宋体" w:hint="eastAsia"/>
          <w:color w:val="000000" w:themeColor="text1"/>
          <w:sz w:val="24"/>
          <w:szCs w:val="24"/>
        </w:rPr>
        <w:t>限价的；</w:t>
      </w:r>
    </w:p>
    <w:p w14:paraId="3D6ABE4F" w14:textId="4B1E8264"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4.5 响应文件中出现可选择性或可调整的报价的（竞争性磋商文件另有规定的除外）；</w:t>
      </w:r>
    </w:p>
    <w:p w14:paraId="4313BC4F"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4.6 最后报价出现前后不一致，供应商对修正后的报价不予确认的；</w:t>
      </w:r>
    </w:p>
    <w:p w14:paraId="0F749567" w14:textId="6202748E"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4.7 其他：</w:t>
      </w:r>
      <w:r w:rsidR="001258EF" w:rsidRPr="00066379">
        <w:rPr>
          <w:rFonts w:ascii="宋体" w:eastAsia="宋体" w:hAnsi="宋体" w:hint="eastAsia"/>
          <w:color w:val="000000" w:themeColor="text1"/>
          <w:sz w:val="24"/>
          <w:szCs w:val="24"/>
          <w:u w:val="single"/>
        </w:rPr>
        <w:t xml:space="preserve">  /  </w:t>
      </w:r>
      <w:r w:rsidRPr="00066379">
        <w:rPr>
          <w:rFonts w:ascii="宋体" w:eastAsia="宋体" w:hAnsi="宋体" w:hint="eastAsia"/>
          <w:color w:val="000000" w:themeColor="text1"/>
          <w:sz w:val="24"/>
          <w:szCs w:val="24"/>
        </w:rPr>
        <w:t>。</w:t>
      </w:r>
    </w:p>
    <w:p w14:paraId="600755A2" w14:textId="77777777" w:rsidR="003B57F1" w:rsidRPr="00066379" w:rsidRDefault="003B57F1" w:rsidP="003B57F1">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 评审方法和评审标准</w:t>
      </w:r>
    </w:p>
    <w:p w14:paraId="5AA5E774" w14:textId="6806495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5.1 本项目采用的评审方法为：本项目的评审采用综合评分法。综合评分法，是指响应文件满足磋商文件全部实质性要求且按评审因素的量化指标评审得分最高的供应商为成交候选供应商的评审方法。</w:t>
      </w:r>
    </w:p>
    <w:p w14:paraId="29AD355E" w14:textId="7777777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5.2 竞争性磋商文件中没有规定的评审标准不得作为评审依据。</w:t>
      </w:r>
    </w:p>
    <w:p w14:paraId="1777358D" w14:textId="706E53E7"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5.3 非政府强制采购的节能产品或环境标志产品，依据品目清单和认证证书实施政府优先采购。优先采购的具体规定（如涉及）</w:t>
      </w:r>
      <w:r w:rsidR="001258EF" w:rsidRPr="00066379">
        <w:rPr>
          <w:rFonts w:ascii="宋体" w:eastAsia="宋体" w:hAnsi="宋体" w:hint="eastAsia"/>
          <w:color w:val="000000" w:themeColor="text1"/>
          <w:sz w:val="24"/>
          <w:szCs w:val="24"/>
          <w:u w:val="single"/>
        </w:rPr>
        <w:t xml:space="preserve">  /  </w:t>
      </w:r>
      <w:r w:rsidRPr="00066379">
        <w:rPr>
          <w:rFonts w:ascii="宋体" w:eastAsia="宋体" w:hAnsi="宋体" w:hint="eastAsia"/>
          <w:color w:val="000000" w:themeColor="text1"/>
          <w:sz w:val="24"/>
          <w:szCs w:val="24"/>
        </w:rPr>
        <w:t>。</w:t>
      </w:r>
    </w:p>
    <w:p w14:paraId="6950A7A0" w14:textId="77777777" w:rsidR="003B57F1" w:rsidRPr="00066379" w:rsidRDefault="003B57F1" w:rsidP="003B57F1">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 确定成交候选人名单</w:t>
      </w:r>
    </w:p>
    <w:p w14:paraId="6052FBB7" w14:textId="769914D0"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066379">
        <w:rPr>
          <w:rFonts w:ascii="宋体" w:eastAsia="宋体" w:hAnsi="宋体" w:hint="eastAsia"/>
          <w:color w:val="000000" w:themeColor="text1"/>
          <w:sz w:val="24"/>
          <w:szCs w:val="24"/>
        </w:rPr>
        <w:t>且按照</w:t>
      </w:r>
      <w:proofErr w:type="gramEnd"/>
      <w:r w:rsidRPr="00066379">
        <w:rPr>
          <w:rFonts w:ascii="宋体" w:eastAsia="宋体" w:hAnsi="宋体" w:hint="eastAsia"/>
          <w:color w:val="000000" w:themeColor="text1"/>
          <w:sz w:val="24"/>
          <w:szCs w:val="24"/>
        </w:rPr>
        <w:t>评审因素的量化指标评审得分最高的供应商为排名第一的成交候选人。评分分值计算保留小数点后两位，第三位四舍五入。</w:t>
      </w:r>
    </w:p>
    <w:p w14:paraId="429C2C02" w14:textId="3F0D3FC6"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6.2 磋商小组根据上述供应商排序，依次推荐排序前</w:t>
      </w:r>
      <w:r w:rsidR="001258EF" w:rsidRPr="00066379">
        <w:rPr>
          <w:rFonts w:ascii="宋体" w:eastAsia="宋体" w:hAnsi="宋体" w:hint="eastAsia"/>
          <w:color w:val="000000" w:themeColor="text1"/>
          <w:sz w:val="24"/>
          <w:szCs w:val="24"/>
          <w:u w:val="single"/>
        </w:rPr>
        <w:t xml:space="preserve"> 3 </w:t>
      </w:r>
      <w:r w:rsidRPr="00066379">
        <w:rPr>
          <w:rFonts w:ascii="宋体" w:eastAsia="宋体" w:hAnsi="宋体" w:hint="eastAsia"/>
          <w:color w:val="000000" w:themeColor="text1"/>
          <w:sz w:val="24"/>
          <w:szCs w:val="24"/>
        </w:rPr>
        <w:t>名的供应商为成交候选供应商（若在磋商文件允许的情形下提交最后报价的供应商为二家，则依次推荐二名供应商为成交候选供应商），并编写评审报告。</w:t>
      </w:r>
    </w:p>
    <w:p w14:paraId="1602D8D7" w14:textId="74C65AB0"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6.3 磋商小组要对评分汇总情况进行复核，特别是对排名第一的、报价最低的、响应文件被认定为无效的情形进行重点复核。</w:t>
      </w:r>
    </w:p>
    <w:p w14:paraId="7E59A929" w14:textId="77777777" w:rsidR="003B57F1" w:rsidRPr="00066379" w:rsidRDefault="003B57F1" w:rsidP="003B57F1">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7 报告违法行为</w:t>
      </w:r>
    </w:p>
    <w:p w14:paraId="17307C6E" w14:textId="3C577B32" w:rsidR="003B57F1" w:rsidRPr="00066379" w:rsidRDefault="003B57F1" w:rsidP="003B57F1">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7.1 磋商小组在评审过程中发现供应商有行贿、提供虚假材料或者串通等违法行为时，应当及时向财政部门报告。</w:t>
      </w:r>
    </w:p>
    <w:p w14:paraId="332A7596" w14:textId="7EEDCE49" w:rsidR="003B57F1" w:rsidRPr="00066379" w:rsidRDefault="003B57F1">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040FD2B7" w14:textId="14684A7F" w:rsidR="003B57F1" w:rsidRPr="00066379" w:rsidRDefault="003B57F1" w:rsidP="003B57F1">
      <w:pPr>
        <w:spacing w:line="360" w:lineRule="auto"/>
        <w:jc w:val="center"/>
        <w:outlineLvl w:val="1"/>
        <w:rPr>
          <w:rFonts w:ascii="宋体" w:eastAsia="宋体" w:hAnsi="宋体" w:hint="eastAsia"/>
          <w:b/>
          <w:bCs/>
          <w:color w:val="000000" w:themeColor="text1"/>
          <w:sz w:val="28"/>
          <w:szCs w:val="28"/>
        </w:rPr>
      </w:pPr>
      <w:bookmarkStart w:id="18" w:name="_Toc202454266"/>
      <w:r w:rsidRPr="00066379">
        <w:rPr>
          <w:rFonts w:ascii="宋体" w:eastAsia="宋体" w:hAnsi="宋体" w:hint="eastAsia"/>
          <w:b/>
          <w:bCs/>
          <w:color w:val="000000" w:themeColor="text1"/>
          <w:sz w:val="28"/>
          <w:szCs w:val="28"/>
        </w:rPr>
        <w:lastRenderedPageBreak/>
        <w:t>二、评审标准</w:t>
      </w:r>
      <w:bookmarkEnd w:id="18"/>
    </w:p>
    <w:tbl>
      <w:tblPr>
        <w:tblStyle w:val="ae"/>
        <w:tblW w:w="10060" w:type="dxa"/>
        <w:jc w:val="center"/>
        <w:tblLook w:val="04A0" w:firstRow="1" w:lastRow="0" w:firstColumn="1" w:lastColumn="0" w:noHBand="0" w:noVBand="1"/>
      </w:tblPr>
      <w:tblGrid>
        <w:gridCol w:w="704"/>
        <w:gridCol w:w="2126"/>
        <w:gridCol w:w="1418"/>
        <w:gridCol w:w="3544"/>
        <w:gridCol w:w="2268"/>
      </w:tblGrid>
      <w:tr w:rsidR="00066379" w:rsidRPr="00066379" w14:paraId="2707B2DD" w14:textId="77777777" w:rsidTr="00CB0ACD">
        <w:trPr>
          <w:tblHeader/>
          <w:jc w:val="center"/>
        </w:trPr>
        <w:tc>
          <w:tcPr>
            <w:tcW w:w="704" w:type="dxa"/>
            <w:vAlign w:val="center"/>
          </w:tcPr>
          <w:p w14:paraId="5A365A31" w14:textId="54CB68E6"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2126" w:type="dxa"/>
            <w:vAlign w:val="center"/>
          </w:tcPr>
          <w:p w14:paraId="722EF326" w14:textId="2FFAC16B"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评分因素</w:t>
            </w:r>
          </w:p>
        </w:tc>
        <w:tc>
          <w:tcPr>
            <w:tcW w:w="1418" w:type="dxa"/>
            <w:vAlign w:val="center"/>
          </w:tcPr>
          <w:p w14:paraId="0E32E17C" w14:textId="19B2D0AD"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分值</w:t>
            </w:r>
          </w:p>
        </w:tc>
        <w:tc>
          <w:tcPr>
            <w:tcW w:w="3544" w:type="dxa"/>
            <w:vAlign w:val="center"/>
          </w:tcPr>
          <w:p w14:paraId="5100FC15" w14:textId="3F1AB368"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评分标准</w:t>
            </w:r>
          </w:p>
        </w:tc>
        <w:tc>
          <w:tcPr>
            <w:tcW w:w="2268" w:type="dxa"/>
            <w:vAlign w:val="center"/>
          </w:tcPr>
          <w:p w14:paraId="2DD387A6" w14:textId="1E95B072"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说明</w:t>
            </w:r>
          </w:p>
        </w:tc>
      </w:tr>
      <w:tr w:rsidR="00066379" w:rsidRPr="00066379" w14:paraId="318EB857" w14:textId="77777777" w:rsidTr="00CB0ACD">
        <w:trPr>
          <w:jc w:val="center"/>
        </w:trPr>
        <w:tc>
          <w:tcPr>
            <w:tcW w:w="704" w:type="dxa"/>
            <w:vAlign w:val="center"/>
          </w:tcPr>
          <w:p w14:paraId="71E61AC6" w14:textId="69E94772" w:rsidR="001258EF" w:rsidRPr="00066379" w:rsidRDefault="001258EF" w:rsidP="006A123B">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2126" w:type="dxa"/>
            <w:vAlign w:val="center"/>
          </w:tcPr>
          <w:p w14:paraId="239E0C4D" w14:textId="7C208649" w:rsidR="001258EF" w:rsidRPr="00066379" w:rsidRDefault="001258EF" w:rsidP="006A123B">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价格部分</w:t>
            </w:r>
          </w:p>
        </w:tc>
        <w:tc>
          <w:tcPr>
            <w:tcW w:w="1418" w:type="dxa"/>
            <w:vAlign w:val="center"/>
          </w:tcPr>
          <w:p w14:paraId="70D8690F" w14:textId="77777777" w:rsidR="001258EF" w:rsidRPr="00066379" w:rsidRDefault="001258EF"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报价</w:t>
            </w:r>
          </w:p>
          <w:p w14:paraId="014AAEE2" w14:textId="5A2E9A43" w:rsidR="001258EF" w:rsidRPr="00066379" w:rsidRDefault="001258EF"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CB0ACD" w:rsidRPr="00066379">
              <w:rPr>
                <w:rFonts w:ascii="宋体" w:eastAsia="宋体" w:hAnsi="宋体" w:hint="eastAsia"/>
                <w:color w:val="000000" w:themeColor="text1"/>
                <w:sz w:val="24"/>
                <w:szCs w:val="24"/>
              </w:rPr>
              <w:t>20</w:t>
            </w:r>
            <w:r w:rsidRPr="00066379">
              <w:rPr>
                <w:rFonts w:ascii="宋体" w:eastAsia="宋体" w:hAnsi="宋体" w:hint="eastAsia"/>
                <w:color w:val="000000" w:themeColor="text1"/>
                <w:sz w:val="24"/>
                <w:szCs w:val="24"/>
              </w:rPr>
              <w:t>分）</w:t>
            </w:r>
          </w:p>
        </w:tc>
        <w:tc>
          <w:tcPr>
            <w:tcW w:w="3544" w:type="dxa"/>
            <w:vAlign w:val="center"/>
          </w:tcPr>
          <w:p w14:paraId="01629479" w14:textId="77777777" w:rsidR="001258EF" w:rsidRPr="00066379" w:rsidRDefault="001258EF" w:rsidP="006A123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满足磋商文件要求的最后报价最低的供应商的价格为磋商基准价，其价格分为满分。其他供应商的价格</w:t>
            </w:r>
            <w:proofErr w:type="gramStart"/>
            <w:r w:rsidRPr="00066379">
              <w:rPr>
                <w:rFonts w:ascii="宋体" w:eastAsia="宋体" w:hAnsi="宋体" w:hint="eastAsia"/>
                <w:color w:val="000000" w:themeColor="text1"/>
                <w:sz w:val="24"/>
                <w:szCs w:val="24"/>
              </w:rPr>
              <w:t>分统一</w:t>
            </w:r>
            <w:proofErr w:type="gramEnd"/>
            <w:r w:rsidRPr="00066379">
              <w:rPr>
                <w:rFonts w:ascii="宋体" w:eastAsia="宋体" w:hAnsi="宋体" w:hint="eastAsia"/>
                <w:color w:val="000000" w:themeColor="text1"/>
                <w:sz w:val="24"/>
                <w:szCs w:val="24"/>
              </w:rPr>
              <w:t>按照下列公式计算：</w:t>
            </w:r>
          </w:p>
          <w:p w14:paraId="2923BD77" w14:textId="785108AB" w:rsidR="001258EF" w:rsidRPr="00066379" w:rsidRDefault="001258EF" w:rsidP="006A123B">
            <w:pPr>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磋商报价得分=（磋商基准价/最后报价）×</w:t>
            </w:r>
            <w:r w:rsidR="00CB0ACD" w:rsidRPr="00066379">
              <w:rPr>
                <w:rFonts w:ascii="宋体" w:eastAsia="宋体" w:hAnsi="宋体" w:hint="eastAsia"/>
                <w:color w:val="000000" w:themeColor="text1"/>
                <w:sz w:val="24"/>
                <w:szCs w:val="24"/>
              </w:rPr>
              <w:t>2</w:t>
            </w:r>
            <w:r w:rsidRPr="00066379">
              <w:rPr>
                <w:rFonts w:ascii="宋体" w:eastAsia="宋体" w:hAnsi="宋体" w:hint="eastAsia"/>
                <w:color w:val="000000" w:themeColor="text1"/>
                <w:sz w:val="24"/>
                <w:szCs w:val="24"/>
              </w:rPr>
              <w:t>0</w:t>
            </w:r>
          </w:p>
        </w:tc>
        <w:tc>
          <w:tcPr>
            <w:tcW w:w="2268" w:type="dxa"/>
            <w:vAlign w:val="center"/>
          </w:tcPr>
          <w:p w14:paraId="5B283BE5" w14:textId="6693E840" w:rsidR="001258EF" w:rsidRPr="00066379" w:rsidRDefault="001258EF" w:rsidP="006A123B">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此处最后</w:t>
            </w:r>
            <w:proofErr w:type="gramStart"/>
            <w:r w:rsidRPr="00066379">
              <w:rPr>
                <w:rFonts w:ascii="宋体" w:eastAsia="宋体" w:hAnsi="宋体" w:hint="eastAsia"/>
                <w:color w:val="000000" w:themeColor="text1"/>
                <w:sz w:val="24"/>
                <w:szCs w:val="24"/>
              </w:rPr>
              <w:t>报价指</w:t>
            </w:r>
            <w:proofErr w:type="gramEnd"/>
            <w:r w:rsidRPr="00066379">
              <w:rPr>
                <w:rFonts w:ascii="宋体" w:eastAsia="宋体" w:hAnsi="宋体" w:hint="eastAsia"/>
                <w:color w:val="000000" w:themeColor="text1"/>
                <w:sz w:val="24"/>
                <w:szCs w:val="24"/>
              </w:rPr>
              <w:t>经过报价修正，及因落实政府采购政策进行价格调整后的报价，详见第三章《评审方法和评审标准》3.2、3.3</w:t>
            </w:r>
          </w:p>
        </w:tc>
      </w:tr>
      <w:tr w:rsidR="00066379" w:rsidRPr="00066379" w14:paraId="1C25100E" w14:textId="77777777" w:rsidTr="00CB0ACD">
        <w:trPr>
          <w:jc w:val="center"/>
        </w:trPr>
        <w:tc>
          <w:tcPr>
            <w:tcW w:w="704" w:type="dxa"/>
            <w:vAlign w:val="center"/>
          </w:tcPr>
          <w:p w14:paraId="4B42B23A" w14:textId="3566C079" w:rsidR="003B57F1" w:rsidRPr="00066379" w:rsidRDefault="001258EF"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2126" w:type="dxa"/>
            <w:vAlign w:val="center"/>
          </w:tcPr>
          <w:p w14:paraId="58BC45FE" w14:textId="67CDBE0C" w:rsidR="003B57F1" w:rsidRPr="00066379" w:rsidRDefault="003B57F1" w:rsidP="003B57F1">
            <w:pPr>
              <w:spacing w:line="360" w:lineRule="auto"/>
              <w:jc w:val="center"/>
              <w:rPr>
                <w:rFonts w:ascii="宋体" w:eastAsia="宋体" w:hAnsi="宋体" w:hint="eastAsia"/>
                <w:b/>
                <w:bCs/>
                <w:color w:val="000000" w:themeColor="text1"/>
                <w:sz w:val="24"/>
                <w:szCs w:val="24"/>
              </w:rPr>
            </w:pPr>
            <w:r w:rsidRPr="00066379">
              <w:rPr>
                <w:rFonts w:ascii="宋体" w:eastAsia="宋体" w:hAnsi="宋体" w:hint="eastAsia"/>
                <w:b/>
                <w:bCs/>
                <w:color w:val="000000" w:themeColor="text1"/>
                <w:sz w:val="24"/>
                <w:szCs w:val="24"/>
              </w:rPr>
              <w:t>政策性得分</w:t>
            </w:r>
          </w:p>
        </w:tc>
        <w:tc>
          <w:tcPr>
            <w:tcW w:w="1418" w:type="dxa"/>
            <w:vAlign w:val="center"/>
          </w:tcPr>
          <w:p w14:paraId="49D602D4" w14:textId="77777777" w:rsidR="003B57F1" w:rsidRPr="00066379" w:rsidRDefault="003B57F1" w:rsidP="00966131">
            <w:pPr>
              <w:spacing w:line="360" w:lineRule="auto"/>
              <w:jc w:val="center"/>
              <w:rPr>
                <w:rFonts w:ascii="宋体" w:eastAsia="宋体" w:hAnsi="宋体" w:hint="eastAsia"/>
                <w:color w:val="000000" w:themeColor="text1"/>
                <w:sz w:val="24"/>
                <w:szCs w:val="24"/>
              </w:rPr>
            </w:pPr>
          </w:p>
        </w:tc>
        <w:tc>
          <w:tcPr>
            <w:tcW w:w="3544" w:type="dxa"/>
            <w:vAlign w:val="center"/>
          </w:tcPr>
          <w:p w14:paraId="32376BE3" w14:textId="1381EC49" w:rsidR="003B57F1" w:rsidRPr="00066379" w:rsidRDefault="001258EF" w:rsidP="001258EF">
            <w:pPr>
              <w:rPr>
                <w:rFonts w:ascii="宋体" w:eastAsia="宋体" w:hAnsi="宋体" w:hint="eastAsia"/>
                <w:color w:val="000000" w:themeColor="text1"/>
                <w:sz w:val="24"/>
                <w:szCs w:val="24"/>
              </w:rPr>
            </w:pPr>
            <w:r w:rsidRPr="00066379">
              <w:rPr>
                <w:rFonts w:ascii="宋体" w:eastAsia="宋体" w:hAnsi="宋体" w:hint="eastAsia"/>
                <w:b/>
                <w:bCs/>
                <w:color w:val="000000" w:themeColor="text1"/>
                <w:sz w:val="24"/>
                <w:szCs w:val="24"/>
              </w:rPr>
              <w:t>本项目专门面向中小企业采购，不再执行价格评审优惠的扶持政策。</w:t>
            </w:r>
          </w:p>
        </w:tc>
        <w:tc>
          <w:tcPr>
            <w:tcW w:w="2268" w:type="dxa"/>
            <w:vAlign w:val="center"/>
          </w:tcPr>
          <w:p w14:paraId="1332BA62" w14:textId="77777777" w:rsidR="003B57F1" w:rsidRPr="00066379" w:rsidRDefault="003B57F1" w:rsidP="003B57F1">
            <w:pPr>
              <w:spacing w:line="360" w:lineRule="auto"/>
              <w:jc w:val="center"/>
              <w:rPr>
                <w:rFonts w:ascii="宋体" w:eastAsia="宋体" w:hAnsi="宋体" w:hint="eastAsia"/>
                <w:color w:val="000000" w:themeColor="text1"/>
                <w:sz w:val="24"/>
                <w:szCs w:val="24"/>
              </w:rPr>
            </w:pPr>
          </w:p>
        </w:tc>
      </w:tr>
      <w:tr w:rsidR="00066379" w:rsidRPr="00066379" w14:paraId="6FAE0396" w14:textId="77777777" w:rsidTr="00CB0ACD">
        <w:trPr>
          <w:jc w:val="center"/>
        </w:trPr>
        <w:tc>
          <w:tcPr>
            <w:tcW w:w="704" w:type="dxa"/>
            <w:vAlign w:val="center"/>
          </w:tcPr>
          <w:p w14:paraId="0B6B2102" w14:textId="309C0A3F" w:rsidR="00B10E97" w:rsidRPr="00066379" w:rsidRDefault="00B10E97"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w:t>
            </w:r>
          </w:p>
        </w:tc>
        <w:tc>
          <w:tcPr>
            <w:tcW w:w="2126" w:type="dxa"/>
            <w:vMerge w:val="restart"/>
            <w:vAlign w:val="center"/>
          </w:tcPr>
          <w:p w14:paraId="27DE13D5" w14:textId="5D3AFD1E" w:rsidR="00B10E97" w:rsidRPr="00066379" w:rsidRDefault="00B10E97"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商务部分</w:t>
            </w:r>
          </w:p>
        </w:tc>
        <w:tc>
          <w:tcPr>
            <w:tcW w:w="1418" w:type="dxa"/>
            <w:vAlign w:val="center"/>
          </w:tcPr>
          <w:p w14:paraId="0DAB9E82" w14:textId="7BD84E6E" w:rsidR="00B10E97" w:rsidRPr="00066379" w:rsidRDefault="00B10E97"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供应商业绩（1</w:t>
            </w:r>
            <w:r w:rsidR="001D4606" w:rsidRPr="00066379">
              <w:rPr>
                <w:rFonts w:ascii="宋体" w:eastAsia="宋体" w:hAnsi="宋体" w:hint="eastAsia"/>
                <w:color w:val="000000" w:themeColor="text1"/>
                <w:sz w:val="24"/>
                <w:szCs w:val="24"/>
              </w:rPr>
              <w:t>5</w:t>
            </w:r>
            <w:r w:rsidRPr="00066379">
              <w:rPr>
                <w:rFonts w:ascii="宋体" w:eastAsia="宋体" w:hAnsi="宋体" w:hint="eastAsia"/>
                <w:color w:val="000000" w:themeColor="text1"/>
                <w:sz w:val="24"/>
                <w:szCs w:val="24"/>
              </w:rPr>
              <w:t>分）</w:t>
            </w:r>
          </w:p>
        </w:tc>
        <w:tc>
          <w:tcPr>
            <w:tcW w:w="3544" w:type="dxa"/>
            <w:vAlign w:val="center"/>
          </w:tcPr>
          <w:p w14:paraId="1F665DEA" w14:textId="3A30974D"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供应商近三年</w:t>
            </w:r>
            <w:proofErr w:type="gramStart"/>
            <w:r w:rsidRPr="00066379">
              <w:rPr>
                <w:rFonts w:ascii="宋体" w:eastAsia="宋体" w:hAnsi="宋体" w:hint="eastAsia"/>
                <w:color w:val="000000" w:themeColor="text1"/>
                <w:sz w:val="24"/>
                <w:szCs w:val="24"/>
              </w:rPr>
              <w:t>每承担</w:t>
            </w:r>
            <w:proofErr w:type="gramEnd"/>
            <w:r w:rsidRPr="00066379">
              <w:rPr>
                <w:rFonts w:ascii="宋体" w:eastAsia="宋体" w:hAnsi="宋体" w:hint="eastAsia"/>
                <w:color w:val="000000" w:themeColor="text1"/>
                <w:sz w:val="24"/>
                <w:szCs w:val="24"/>
              </w:rPr>
              <w:t>过一项类似项目的得</w:t>
            </w:r>
            <w:r w:rsidR="00DB1436" w:rsidRPr="00066379">
              <w:rPr>
                <w:rFonts w:ascii="宋体" w:eastAsia="宋体" w:hAnsi="宋体" w:hint="eastAsia"/>
                <w:color w:val="000000" w:themeColor="text1"/>
                <w:sz w:val="24"/>
                <w:szCs w:val="24"/>
              </w:rPr>
              <w:t>5</w:t>
            </w:r>
            <w:r w:rsidRPr="00066379">
              <w:rPr>
                <w:rFonts w:ascii="宋体" w:eastAsia="宋体" w:hAnsi="宋体" w:hint="eastAsia"/>
                <w:color w:val="000000" w:themeColor="text1"/>
                <w:sz w:val="24"/>
                <w:szCs w:val="24"/>
              </w:rPr>
              <w:t>分，最高得1</w:t>
            </w:r>
            <w:r w:rsidR="001D4606" w:rsidRPr="00066379">
              <w:rPr>
                <w:rFonts w:ascii="宋体" w:eastAsia="宋体" w:hAnsi="宋体" w:hint="eastAsia"/>
                <w:color w:val="000000" w:themeColor="text1"/>
                <w:sz w:val="24"/>
                <w:szCs w:val="24"/>
              </w:rPr>
              <w:t>5</w:t>
            </w:r>
            <w:r w:rsidRPr="00066379">
              <w:rPr>
                <w:rFonts w:ascii="宋体" w:eastAsia="宋体" w:hAnsi="宋体" w:hint="eastAsia"/>
                <w:color w:val="000000" w:themeColor="text1"/>
                <w:sz w:val="24"/>
                <w:szCs w:val="24"/>
              </w:rPr>
              <w:t>分。</w:t>
            </w:r>
          </w:p>
          <w:p w14:paraId="352D94AE" w14:textId="42502D27"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注：类似项目</w:t>
            </w:r>
            <w:r w:rsidR="002B3BC8" w:rsidRPr="00066379">
              <w:rPr>
                <w:rFonts w:ascii="宋体" w:eastAsia="宋体" w:hAnsi="宋体" w:hint="eastAsia"/>
                <w:color w:val="000000" w:themeColor="text1"/>
                <w:sz w:val="24"/>
                <w:szCs w:val="24"/>
              </w:rPr>
              <w:t>是指</w:t>
            </w:r>
            <w:r w:rsidR="00675448">
              <w:rPr>
                <w:rFonts w:ascii="宋体" w:eastAsia="宋体" w:hAnsi="宋体" w:hint="eastAsia"/>
                <w:color w:val="000000" w:themeColor="text1"/>
                <w:sz w:val="24"/>
                <w:szCs w:val="24"/>
              </w:rPr>
              <w:t>城乡</w:t>
            </w:r>
            <w:r w:rsidR="00C72037" w:rsidRPr="00675448">
              <w:rPr>
                <w:rFonts w:ascii="宋体" w:eastAsia="宋体" w:hAnsi="宋体" w:hint="eastAsia"/>
                <w:sz w:val="24"/>
                <w:szCs w:val="24"/>
              </w:rPr>
              <w:t>规划</w:t>
            </w:r>
            <w:r w:rsidRPr="00675448">
              <w:rPr>
                <w:rFonts w:ascii="宋体" w:eastAsia="宋体" w:hAnsi="宋体" w:hint="eastAsia"/>
                <w:sz w:val="24"/>
                <w:szCs w:val="24"/>
              </w:rPr>
              <w:t>，</w:t>
            </w:r>
            <w:r w:rsidRPr="00066379">
              <w:rPr>
                <w:rFonts w:ascii="宋体" w:eastAsia="宋体" w:hAnsi="宋体" w:hint="eastAsia"/>
                <w:color w:val="000000" w:themeColor="text1"/>
                <w:sz w:val="24"/>
                <w:szCs w:val="24"/>
              </w:rPr>
              <w:t>证明材料以合同协议书为准；</w:t>
            </w:r>
          </w:p>
          <w:p w14:paraId="0BECA9B0" w14:textId="30ADAA4F"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“近”是指从响应文件提交截止日起计算的时间，以合同签订时间为准。</w:t>
            </w:r>
          </w:p>
        </w:tc>
        <w:tc>
          <w:tcPr>
            <w:tcW w:w="2268" w:type="dxa"/>
            <w:vAlign w:val="center"/>
          </w:tcPr>
          <w:p w14:paraId="11366ADB" w14:textId="77777777" w:rsidR="00B10E97" w:rsidRPr="00066379" w:rsidRDefault="00B10E97" w:rsidP="003B57F1">
            <w:pPr>
              <w:spacing w:line="360" w:lineRule="auto"/>
              <w:jc w:val="center"/>
              <w:rPr>
                <w:rFonts w:ascii="宋体" w:eastAsia="宋体" w:hAnsi="宋体" w:hint="eastAsia"/>
                <w:color w:val="000000" w:themeColor="text1"/>
                <w:sz w:val="24"/>
                <w:szCs w:val="24"/>
              </w:rPr>
            </w:pPr>
          </w:p>
        </w:tc>
      </w:tr>
      <w:tr w:rsidR="00066379" w:rsidRPr="00066379" w14:paraId="73548FD1" w14:textId="77777777" w:rsidTr="00CB0ACD">
        <w:trPr>
          <w:jc w:val="center"/>
        </w:trPr>
        <w:tc>
          <w:tcPr>
            <w:tcW w:w="704" w:type="dxa"/>
            <w:vAlign w:val="center"/>
          </w:tcPr>
          <w:p w14:paraId="41891415" w14:textId="53CDFC5B" w:rsidR="00B10E97" w:rsidRPr="00066379" w:rsidRDefault="00B10E97"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w:t>
            </w:r>
          </w:p>
        </w:tc>
        <w:tc>
          <w:tcPr>
            <w:tcW w:w="2126" w:type="dxa"/>
            <w:vMerge/>
            <w:vAlign w:val="center"/>
          </w:tcPr>
          <w:p w14:paraId="42D44D6F" w14:textId="77777777" w:rsidR="00B10E97" w:rsidRPr="00066379" w:rsidRDefault="00B10E97" w:rsidP="003B57F1">
            <w:pPr>
              <w:spacing w:line="360" w:lineRule="auto"/>
              <w:jc w:val="center"/>
              <w:rPr>
                <w:rFonts w:ascii="宋体" w:eastAsia="宋体" w:hAnsi="宋体" w:hint="eastAsia"/>
                <w:color w:val="000000" w:themeColor="text1"/>
                <w:sz w:val="24"/>
                <w:szCs w:val="24"/>
              </w:rPr>
            </w:pPr>
          </w:p>
        </w:tc>
        <w:tc>
          <w:tcPr>
            <w:tcW w:w="1418" w:type="dxa"/>
            <w:vAlign w:val="center"/>
          </w:tcPr>
          <w:p w14:paraId="65AB7310" w14:textId="09C5F46B" w:rsidR="00B10E97" w:rsidRPr="00066379" w:rsidRDefault="00B10E97" w:rsidP="00DB1436">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项目负责人</w:t>
            </w:r>
            <w:r w:rsidR="00DB1436" w:rsidRPr="00066379">
              <w:rPr>
                <w:rFonts w:ascii="宋体" w:eastAsia="宋体" w:hAnsi="宋体" w:hint="eastAsia"/>
                <w:color w:val="000000" w:themeColor="text1"/>
                <w:sz w:val="24"/>
                <w:szCs w:val="24"/>
              </w:rPr>
              <w:t>资信及</w:t>
            </w:r>
            <w:r w:rsidRPr="00066379">
              <w:rPr>
                <w:rFonts w:ascii="宋体" w:eastAsia="宋体" w:hAnsi="宋体" w:hint="eastAsia"/>
                <w:color w:val="000000" w:themeColor="text1"/>
                <w:sz w:val="24"/>
                <w:szCs w:val="24"/>
              </w:rPr>
              <w:t>业绩（</w:t>
            </w:r>
            <w:r w:rsidR="00DB1436" w:rsidRPr="00066379">
              <w:rPr>
                <w:rFonts w:ascii="宋体" w:eastAsia="宋体" w:hAnsi="宋体" w:hint="eastAsia"/>
                <w:color w:val="000000" w:themeColor="text1"/>
                <w:sz w:val="24"/>
                <w:szCs w:val="24"/>
              </w:rPr>
              <w:t>7</w:t>
            </w:r>
            <w:r w:rsidRPr="00066379">
              <w:rPr>
                <w:rFonts w:ascii="宋体" w:eastAsia="宋体" w:hAnsi="宋体" w:hint="eastAsia"/>
                <w:color w:val="000000" w:themeColor="text1"/>
                <w:sz w:val="24"/>
                <w:szCs w:val="24"/>
              </w:rPr>
              <w:t>分）</w:t>
            </w:r>
          </w:p>
        </w:tc>
        <w:tc>
          <w:tcPr>
            <w:tcW w:w="3544" w:type="dxa"/>
            <w:vAlign w:val="center"/>
          </w:tcPr>
          <w:p w14:paraId="5EB4BEB3" w14:textId="41E8E7F0"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（1）项目负责人具备相关专业</w:t>
            </w:r>
            <w:r w:rsidR="00DB1436" w:rsidRPr="00066379">
              <w:rPr>
                <w:rFonts w:ascii="宋体" w:eastAsia="宋体" w:hAnsi="宋体" w:hint="eastAsia"/>
                <w:bCs/>
                <w:color w:val="000000" w:themeColor="text1"/>
                <w:sz w:val="24"/>
                <w:szCs w:val="24"/>
              </w:rPr>
              <w:t>高</w:t>
            </w:r>
            <w:r w:rsidRPr="00066379">
              <w:rPr>
                <w:rFonts w:ascii="宋体" w:eastAsia="宋体" w:hAnsi="宋体" w:hint="eastAsia"/>
                <w:bCs/>
                <w:color w:val="000000" w:themeColor="text1"/>
                <w:sz w:val="24"/>
                <w:szCs w:val="24"/>
              </w:rPr>
              <w:t>级职称</w:t>
            </w:r>
            <w:r w:rsidRPr="00066379">
              <w:rPr>
                <w:rFonts w:ascii="宋体" w:eastAsia="宋体" w:hAnsi="宋体" w:hint="eastAsia"/>
                <w:color w:val="000000" w:themeColor="text1"/>
                <w:sz w:val="24"/>
                <w:szCs w:val="24"/>
              </w:rPr>
              <w:t>的得</w:t>
            </w:r>
            <w:r w:rsidR="00952B8D" w:rsidRPr="00066379">
              <w:rPr>
                <w:rFonts w:ascii="宋体" w:eastAsia="宋体" w:hAnsi="宋体" w:hint="eastAsia"/>
                <w:color w:val="000000" w:themeColor="text1"/>
                <w:sz w:val="24"/>
                <w:szCs w:val="24"/>
              </w:rPr>
              <w:t>2</w:t>
            </w:r>
            <w:r w:rsidRPr="00066379">
              <w:rPr>
                <w:rFonts w:ascii="宋体" w:eastAsia="宋体" w:hAnsi="宋体" w:hint="eastAsia"/>
                <w:color w:val="000000" w:themeColor="text1"/>
                <w:sz w:val="24"/>
                <w:szCs w:val="24"/>
              </w:rPr>
              <w:t>分。</w:t>
            </w:r>
          </w:p>
          <w:p w14:paraId="5704B2DE" w14:textId="478B5AF4"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（2）项目负责人近三年担任过一项类似项目负责人的</w:t>
            </w:r>
            <w:r w:rsidRPr="00066379">
              <w:rPr>
                <w:rFonts w:ascii="宋体" w:eastAsia="宋体" w:hAnsi="宋体" w:hint="eastAsia"/>
                <w:bCs/>
                <w:color w:val="000000" w:themeColor="text1"/>
                <w:sz w:val="24"/>
                <w:szCs w:val="24"/>
              </w:rPr>
              <w:t>得</w:t>
            </w:r>
            <w:r w:rsidR="00DB1436" w:rsidRPr="00066379">
              <w:rPr>
                <w:rFonts w:ascii="宋体" w:eastAsia="宋体" w:hAnsi="宋体" w:hint="eastAsia"/>
                <w:bCs/>
                <w:color w:val="000000" w:themeColor="text1"/>
                <w:sz w:val="24"/>
                <w:szCs w:val="24"/>
              </w:rPr>
              <w:t>5</w:t>
            </w:r>
            <w:r w:rsidRPr="00066379">
              <w:rPr>
                <w:rFonts w:ascii="宋体" w:eastAsia="宋体" w:hAnsi="宋体" w:hint="eastAsia"/>
                <w:bCs/>
                <w:color w:val="000000" w:themeColor="text1"/>
                <w:sz w:val="24"/>
                <w:szCs w:val="24"/>
              </w:rPr>
              <w:t>分</w:t>
            </w:r>
            <w:r w:rsidRPr="00066379">
              <w:rPr>
                <w:rFonts w:ascii="宋体" w:eastAsia="宋体" w:hAnsi="宋体" w:hint="eastAsia"/>
                <w:color w:val="000000" w:themeColor="text1"/>
                <w:sz w:val="24"/>
                <w:szCs w:val="24"/>
              </w:rPr>
              <w:t>。</w:t>
            </w:r>
          </w:p>
          <w:p w14:paraId="7D6A218C" w14:textId="6A4EC051"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b/>
                <w:color w:val="000000" w:themeColor="text1"/>
                <w:sz w:val="24"/>
                <w:szCs w:val="24"/>
              </w:rPr>
              <w:t>注：需提供身份证、职称证及本单位在职证明材料，否则不予计分，业绩证明材料同供应商业绩要求，并</w:t>
            </w:r>
            <w:proofErr w:type="gramStart"/>
            <w:r w:rsidRPr="00066379">
              <w:rPr>
                <w:rFonts w:ascii="宋体" w:eastAsia="宋体" w:hAnsi="宋体" w:hint="eastAsia"/>
                <w:b/>
                <w:color w:val="000000" w:themeColor="text1"/>
                <w:sz w:val="24"/>
                <w:szCs w:val="24"/>
              </w:rPr>
              <w:t>附能够</w:t>
            </w:r>
            <w:proofErr w:type="gramEnd"/>
            <w:r w:rsidRPr="00066379">
              <w:rPr>
                <w:rFonts w:ascii="宋体" w:eastAsia="宋体" w:hAnsi="宋体" w:hint="eastAsia"/>
                <w:b/>
                <w:color w:val="000000" w:themeColor="text1"/>
                <w:sz w:val="24"/>
                <w:szCs w:val="24"/>
              </w:rPr>
              <w:t>证明项目负责人承担的相关佐证。与供应商业绩不能是同一项，应分别提供。</w:t>
            </w:r>
          </w:p>
        </w:tc>
        <w:tc>
          <w:tcPr>
            <w:tcW w:w="2268" w:type="dxa"/>
            <w:vAlign w:val="center"/>
          </w:tcPr>
          <w:p w14:paraId="6B95F7E9" w14:textId="77777777" w:rsidR="00B10E97" w:rsidRPr="00066379" w:rsidRDefault="00B10E97" w:rsidP="003B57F1">
            <w:pPr>
              <w:spacing w:line="360" w:lineRule="auto"/>
              <w:jc w:val="center"/>
              <w:rPr>
                <w:rFonts w:ascii="宋体" w:eastAsia="宋体" w:hAnsi="宋体" w:hint="eastAsia"/>
                <w:color w:val="000000" w:themeColor="text1"/>
                <w:sz w:val="24"/>
                <w:szCs w:val="24"/>
              </w:rPr>
            </w:pPr>
          </w:p>
        </w:tc>
      </w:tr>
      <w:tr w:rsidR="00066379" w:rsidRPr="00066379" w14:paraId="379AA762" w14:textId="77777777" w:rsidTr="00CB0ACD">
        <w:trPr>
          <w:jc w:val="center"/>
        </w:trPr>
        <w:tc>
          <w:tcPr>
            <w:tcW w:w="704" w:type="dxa"/>
            <w:vAlign w:val="center"/>
          </w:tcPr>
          <w:p w14:paraId="7A554DCC" w14:textId="431439FC" w:rsidR="00B10E97" w:rsidRPr="00066379" w:rsidRDefault="00B10E97"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w:t>
            </w:r>
          </w:p>
        </w:tc>
        <w:tc>
          <w:tcPr>
            <w:tcW w:w="2126" w:type="dxa"/>
            <w:vMerge/>
            <w:vAlign w:val="center"/>
          </w:tcPr>
          <w:p w14:paraId="35968611" w14:textId="77777777" w:rsidR="00B10E97" w:rsidRPr="00066379" w:rsidRDefault="00B10E97" w:rsidP="003B57F1">
            <w:pPr>
              <w:spacing w:line="360" w:lineRule="auto"/>
              <w:jc w:val="center"/>
              <w:rPr>
                <w:rFonts w:ascii="宋体" w:eastAsia="宋体" w:hAnsi="宋体" w:hint="eastAsia"/>
                <w:color w:val="000000" w:themeColor="text1"/>
                <w:sz w:val="24"/>
                <w:szCs w:val="24"/>
              </w:rPr>
            </w:pPr>
          </w:p>
        </w:tc>
        <w:tc>
          <w:tcPr>
            <w:tcW w:w="1418" w:type="dxa"/>
            <w:vAlign w:val="center"/>
          </w:tcPr>
          <w:p w14:paraId="6AA216DC" w14:textId="1C3DD8F9" w:rsidR="00B10E97" w:rsidRPr="00066379" w:rsidRDefault="00B10E97" w:rsidP="00DB1436">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其他专业人员（</w:t>
            </w:r>
            <w:r w:rsidR="00DB1436" w:rsidRPr="00066379">
              <w:rPr>
                <w:rFonts w:ascii="宋体" w:eastAsia="宋体" w:hAnsi="宋体" w:hint="eastAsia"/>
                <w:bCs/>
                <w:color w:val="000000" w:themeColor="text1"/>
                <w:sz w:val="24"/>
                <w:szCs w:val="24"/>
              </w:rPr>
              <w:t>8</w:t>
            </w:r>
            <w:r w:rsidRPr="00066379">
              <w:rPr>
                <w:rFonts w:ascii="宋体" w:eastAsia="宋体" w:hAnsi="宋体" w:hint="eastAsia"/>
                <w:bCs/>
                <w:color w:val="000000" w:themeColor="text1"/>
                <w:sz w:val="24"/>
                <w:szCs w:val="24"/>
              </w:rPr>
              <w:t>分）</w:t>
            </w:r>
          </w:p>
        </w:tc>
        <w:tc>
          <w:tcPr>
            <w:tcW w:w="3544" w:type="dxa"/>
            <w:vAlign w:val="center"/>
          </w:tcPr>
          <w:p w14:paraId="5F1B146D" w14:textId="228EA711" w:rsidR="00B10E97" w:rsidRPr="00066379" w:rsidRDefault="00C270EE" w:rsidP="00B10E97">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拟派项目团队中</w:t>
            </w:r>
            <w:proofErr w:type="gramStart"/>
            <w:r w:rsidRPr="00066379">
              <w:rPr>
                <w:rFonts w:ascii="宋体" w:eastAsia="宋体" w:hAnsi="宋体" w:hint="eastAsia"/>
                <w:bCs/>
                <w:color w:val="000000" w:themeColor="text1"/>
                <w:sz w:val="24"/>
                <w:szCs w:val="24"/>
              </w:rPr>
              <w:t>除项目</w:t>
            </w:r>
            <w:proofErr w:type="gramEnd"/>
            <w:r w:rsidRPr="00066379">
              <w:rPr>
                <w:rFonts w:ascii="宋体" w:eastAsia="宋体" w:hAnsi="宋体" w:hint="eastAsia"/>
                <w:bCs/>
                <w:color w:val="000000" w:themeColor="text1"/>
                <w:sz w:val="24"/>
                <w:szCs w:val="24"/>
              </w:rPr>
              <w:t>负责人外每有一位</w:t>
            </w:r>
            <w:r w:rsidR="00C72037" w:rsidRPr="00C72037">
              <w:rPr>
                <w:rFonts w:ascii="宋体" w:eastAsia="宋体" w:hAnsi="宋体" w:hint="eastAsia"/>
                <w:bCs/>
                <w:color w:val="000000" w:themeColor="text1"/>
                <w:sz w:val="24"/>
                <w:szCs w:val="24"/>
              </w:rPr>
              <w:t>注册规划师证书</w:t>
            </w:r>
            <w:r w:rsidR="001A1F66" w:rsidRPr="00066379">
              <w:rPr>
                <w:rFonts w:ascii="宋体" w:eastAsia="宋体" w:hAnsi="宋体" w:hint="eastAsia"/>
                <w:bCs/>
                <w:color w:val="000000" w:themeColor="text1"/>
                <w:sz w:val="24"/>
                <w:szCs w:val="24"/>
              </w:rPr>
              <w:t>或</w:t>
            </w:r>
            <w:r w:rsidR="008348CC" w:rsidRPr="00066379">
              <w:rPr>
                <w:rFonts w:ascii="宋体" w:eastAsia="宋体" w:hAnsi="宋体" w:hint="eastAsia"/>
                <w:bCs/>
                <w:color w:val="000000" w:themeColor="text1"/>
                <w:sz w:val="24"/>
                <w:szCs w:val="24"/>
              </w:rPr>
              <w:t>相关专业中级及以上职称</w:t>
            </w:r>
            <w:r w:rsidRPr="00066379">
              <w:rPr>
                <w:rFonts w:ascii="宋体" w:eastAsia="宋体" w:hAnsi="宋体" w:hint="eastAsia"/>
                <w:bCs/>
                <w:color w:val="000000" w:themeColor="text1"/>
                <w:sz w:val="24"/>
                <w:szCs w:val="24"/>
              </w:rPr>
              <w:t>的得2分，</w:t>
            </w:r>
            <w:r w:rsidR="00B10E97" w:rsidRPr="00066379">
              <w:rPr>
                <w:rFonts w:ascii="宋体" w:eastAsia="宋体" w:hAnsi="宋体" w:hint="eastAsia"/>
                <w:bCs/>
                <w:color w:val="000000" w:themeColor="text1"/>
                <w:sz w:val="24"/>
                <w:szCs w:val="24"/>
              </w:rPr>
              <w:t>满分</w:t>
            </w:r>
            <w:r w:rsidR="00DB1436" w:rsidRPr="00066379">
              <w:rPr>
                <w:rFonts w:ascii="宋体" w:eastAsia="宋体" w:hAnsi="宋体" w:hint="eastAsia"/>
                <w:bCs/>
                <w:color w:val="000000" w:themeColor="text1"/>
                <w:sz w:val="24"/>
                <w:szCs w:val="24"/>
              </w:rPr>
              <w:t>8</w:t>
            </w:r>
            <w:r w:rsidR="00B10E97" w:rsidRPr="00066379">
              <w:rPr>
                <w:rFonts w:ascii="宋体" w:eastAsia="宋体" w:hAnsi="宋体" w:hint="eastAsia"/>
                <w:bCs/>
                <w:color w:val="000000" w:themeColor="text1"/>
                <w:sz w:val="24"/>
                <w:szCs w:val="24"/>
              </w:rPr>
              <w:t>分；</w:t>
            </w:r>
          </w:p>
          <w:p w14:paraId="6753EA35" w14:textId="2CEB710A" w:rsidR="00B10E97" w:rsidRPr="00066379" w:rsidRDefault="00B10E97" w:rsidP="00B10E97">
            <w:pPr>
              <w:rPr>
                <w:rFonts w:ascii="宋体" w:eastAsia="宋体" w:hAnsi="宋体" w:hint="eastAsia"/>
                <w:color w:val="000000" w:themeColor="text1"/>
                <w:sz w:val="24"/>
                <w:szCs w:val="24"/>
              </w:rPr>
            </w:pPr>
            <w:r w:rsidRPr="00066379">
              <w:rPr>
                <w:rFonts w:ascii="宋体" w:eastAsia="宋体" w:hAnsi="宋体" w:hint="eastAsia"/>
                <w:b/>
                <w:bCs/>
                <w:color w:val="000000" w:themeColor="text1"/>
                <w:sz w:val="24"/>
                <w:szCs w:val="24"/>
              </w:rPr>
              <w:t>注：需提供身份证、相关证书及本单位在职证明材料，否则不予计分。</w:t>
            </w:r>
          </w:p>
        </w:tc>
        <w:tc>
          <w:tcPr>
            <w:tcW w:w="2268" w:type="dxa"/>
            <w:vAlign w:val="center"/>
          </w:tcPr>
          <w:p w14:paraId="194CEFDD" w14:textId="77777777" w:rsidR="00B10E97" w:rsidRPr="00066379" w:rsidRDefault="00B10E97" w:rsidP="003B57F1">
            <w:pPr>
              <w:spacing w:line="360" w:lineRule="auto"/>
              <w:jc w:val="center"/>
              <w:rPr>
                <w:rFonts w:ascii="宋体" w:eastAsia="宋体" w:hAnsi="宋体" w:hint="eastAsia"/>
                <w:color w:val="000000" w:themeColor="text1"/>
                <w:sz w:val="24"/>
                <w:szCs w:val="24"/>
              </w:rPr>
            </w:pPr>
          </w:p>
        </w:tc>
      </w:tr>
      <w:tr w:rsidR="0031771D" w:rsidRPr="00066379" w14:paraId="4A87757C" w14:textId="77777777" w:rsidTr="00CB0ACD">
        <w:trPr>
          <w:jc w:val="center"/>
        </w:trPr>
        <w:tc>
          <w:tcPr>
            <w:tcW w:w="704" w:type="dxa"/>
            <w:vAlign w:val="center"/>
          </w:tcPr>
          <w:p w14:paraId="386171F9" w14:textId="06339502" w:rsidR="0031771D" w:rsidRPr="00066379" w:rsidRDefault="0031771D"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6</w:t>
            </w:r>
          </w:p>
        </w:tc>
        <w:tc>
          <w:tcPr>
            <w:tcW w:w="2126" w:type="dxa"/>
            <w:vMerge w:val="restart"/>
            <w:vAlign w:val="center"/>
          </w:tcPr>
          <w:p w14:paraId="0D5E294A" w14:textId="2A004BC7" w:rsidR="0031771D" w:rsidRPr="00066379" w:rsidRDefault="0031771D"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技术部分</w:t>
            </w:r>
          </w:p>
        </w:tc>
        <w:tc>
          <w:tcPr>
            <w:tcW w:w="1418" w:type="dxa"/>
            <w:vAlign w:val="center"/>
          </w:tcPr>
          <w:p w14:paraId="7062A876" w14:textId="236F0BF4" w:rsidR="0031771D" w:rsidRPr="00066379" w:rsidRDefault="0031771D" w:rsidP="00966131">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对项目的理解（5分）</w:t>
            </w:r>
          </w:p>
        </w:tc>
        <w:tc>
          <w:tcPr>
            <w:tcW w:w="3544" w:type="dxa"/>
            <w:vAlign w:val="center"/>
          </w:tcPr>
          <w:p w14:paraId="13E5B9FF" w14:textId="6206B142" w:rsidR="0031771D" w:rsidRPr="00066379" w:rsidRDefault="0031771D" w:rsidP="00C270EE">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根据供应商对项目建设背景、建设目标、现状分析、需求分析的合理性、可行性进行综合评价，满分5分。</w:t>
            </w:r>
          </w:p>
        </w:tc>
        <w:tc>
          <w:tcPr>
            <w:tcW w:w="2268" w:type="dxa"/>
            <w:vAlign w:val="center"/>
          </w:tcPr>
          <w:p w14:paraId="6F1D1A51" w14:textId="77777777" w:rsidR="0031771D" w:rsidRPr="00066379" w:rsidRDefault="0031771D" w:rsidP="003B57F1">
            <w:pPr>
              <w:spacing w:line="360" w:lineRule="auto"/>
              <w:jc w:val="center"/>
              <w:rPr>
                <w:rFonts w:ascii="宋体" w:eastAsia="宋体" w:hAnsi="宋体" w:hint="eastAsia"/>
                <w:color w:val="000000" w:themeColor="text1"/>
                <w:sz w:val="24"/>
                <w:szCs w:val="24"/>
              </w:rPr>
            </w:pPr>
          </w:p>
        </w:tc>
      </w:tr>
      <w:tr w:rsidR="0031771D" w:rsidRPr="00066379" w14:paraId="0BC5168C" w14:textId="77777777" w:rsidTr="00CB0ACD">
        <w:trPr>
          <w:jc w:val="center"/>
        </w:trPr>
        <w:tc>
          <w:tcPr>
            <w:tcW w:w="704" w:type="dxa"/>
            <w:vAlign w:val="center"/>
          </w:tcPr>
          <w:p w14:paraId="267243B0" w14:textId="294E8505" w:rsidR="0031771D" w:rsidRPr="00066379" w:rsidRDefault="0031771D"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7</w:t>
            </w:r>
          </w:p>
        </w:tc>
        <w:tc>
          <w:tcPr>
            <w:tcW w:w="2126" w:type="dxa"/>
            <w:vMerge/>
            <w:vAlign w:val="center"/>
          </w:tcPr>
          <w:p w14:paraId="089B6FF6" w14:textId="77777777" w:rsidR="0031771D" w:rsidRPr="00066379" w:rsidRDefault="0031771D" w:rsidP="00EE359C">
            <w:pPr>
              <w:spacing w:line="360" w:lineRule="auto"/>
              <w:jc w:val="center"/>
              <w:rPr>
                <w:rFonts w:ascii="宋体" w:eastAsia="宋体" w:hAnsi="宋体" w:hint="eastAsia"/>
                <w:color w:val="000000" w:themeColor="text1"/>
                <w:sz w:val="24"/>
                <w:szCs w:val="24"/>
              </w:rPr>
            </w:pPr>
          </w:p>
        </w:tc>
        <w:tc>
          <w:tcPr>
            <w:tcW w:w="1418" w:type="dxa"/>
            <w:vAlign w:val="center"/>
          </w:tcPr>
          <w:p w14:paraId="4E22EC9C" w14:textId="61C27926" w:rsidR="0031771D" w:rsidRPr="00066379" w:rsidRDefault="0031771D" w:rsidP="00C75664">
            <w:pPr>
              <w:rPr>
                <w:rFonts w:ascii="宋体" w:eastAsia="宋体" w:hAnsi="宋体" w:hint="eastAsia"/>
                <w:b/>
                <w:bCs/>
                <w:color w:val="000000" w:themeColor="text1"/>
                <w:sz w:val="24"/>
                <w:szCs w:val="24"/>
              </w:rPr>
            </w:pPr>
            <w:r w:rsidRPr="00066379">
              <w:rPr>
                <w:rFonts w:ascii="宋体" w:eastAsia="宋体" w:hAnsi="宋体" w:hint="eastAsia"/>
                <w:bCs/>
                <w:color w:val="000000" w:themeColor="text1"/>
                <w:sz w:val="24"/>
                <w:szCs w:val="24"/>
              </w:rPr>
              <w:t>项目</w:t>
            </w:r>
            <w:r>
              <w:rPr>
                <w:rFonts w:ascii="宋体" w:eastAsia="宋体" w:hAnsi="宋体" w:hint="eastAsia"/>
                <w:bCs/>
                <w:color w:val="000000" w:themeColor="text1"/>
                <w:sz w:val="24"/>
                <w:szCs w:val="24"/>
              </w:rPr>
              <w:t>编制</w:t>
            </w:r>
            <w:r w:rsidRPr="00066379">
              <w:rPr>
                <w:rFonts w:ascii="宋体" w:eastAsia="宋体" w:hAnsi="宋体" w:hint="eastAsia"/>
                <w:bCs/>
                <w:color w:val="000000" w:themeColor="text1"/>
                <w:sz w:val="24"/>
                <w:szCs w:val="24"/>
              </w:rPr>
              <w:t>方案（</w:t>
            </w:r>
            <w:r>
              <w:rPr>
                <w:rFonts w:ascii="宋体" w:eastAsia="宋体" w:hAnsi="宋体" w:hint="eastAsia"/>
                <w:bCs/>
                <w:color w:val="000000" w:themeColor="text1"/>
                <w:sz w:val="24"/>
                <w:szCs w:val="24"/>
              </w:rPr>
              <w:t>2</w:t>
            </w:r>
            <w:r w:rsidRPr="00066379">
              <w:rPr>
                <w:rFonts w:ascii="宋体" w:eastAsia="宋体" w:hAnsi="宋体" w:hint="eastAsia"/>
                <w:bCs/>
                <w:color w:val="000000" w:themeColor="text1"/>
                <w:sz w:val="24"/>
                <w:szCs w:val="24"/>
              </w:rPr>
              <w:t>0分）</w:t>
            </w:r>
          </w:p>
        </w:tc>
        <w:tc>
          <w:tcPr>
            <w:tcW w:w="3544" w:type="dxa"/>
            <w:vAlign w:val="center"/>
          </w:tcPr>
          <w:p w14:paraId="2CDBF803" w14:textId="1E33B4DF" w:rsidR="0031771D" w:rsidRPr="00066379" w:rsidRDefault="0031771D" w:rsidP="006A123B">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根据供应商针对本项目提供的</w:t>
            </w:r>
            <w:proofErr w:type="gramStart"/>
            <w:r w:rsidRPr="00E105C4">
              <w:rPr>
                <w:rFonts w:ascii="宋体" w:eastAsia="宋体" w:hAnsi="宋体" w:hint="eastAsia"/>
                <w:bCs/>
                <w:color w:val="000000" w:themeColor="text1"/>
                <w:sz w:val="24"/>
                <w:szCs w:val="24"/>
              </w:rPr>
              <w:t>研判发展</w:t>
            </w:r>
            <w:proofErr w:type="gramEnd"/>
            <w:r w:rsidRPr="00E105C4">
              <w:rPr>
                <w:rFonts w:ascii="宋体" w:eastAsia="宋体" w:hAnsi="宋体" w:hint="eastAsia"/>
                <w:bCs/>
                <w:color w:val="000000" w:themeColor="text1"/>
                <w:sz w:val="24"/>
                <w:szCs w:val="24"/>
              </w:rPr>
              <w:t>基础、明确发展思路、</w:t>
            </w:r>
            <w:r w:rsidRPr="00E105C4">
              <w:rPr>
                <w:rFonts w:ascii="宋体" w:eastAsia="宋体" w:hAnsi="宋体" w:hint="eastAsia"/>
                <w:bCs/>
                <w:color w:val="000000" w:themeColor="text1"/>
                <w:sz w:val="24"/>
                <w:szCs w:val="24"/>
              </w:rPr>
              <w:lastRenderedPageBreak/>
              <w:t>优化发展格局和功能布局、提出分类发展举措、明确行动举措、未来市场分析进行分析评估、实施保障措施</w:t>
            </w:r>
            <w:r w:rsidRPr="00066379">
              <w:rPr>
                <w:rFonts w:ascii="宋体" w:eastAsia="宋体" w:hAnsi="宋体" w:hint="eastAsia"/>
                <w:bCs/>
                <w:color w:val="000000" w:themeColor="text1"/>
                <w:sz w:val="24"/>
                <w:szCs w:val="24"/>
              </w:rPr>
              <w:t>的合理性、可行性进行综合评价，满分</w:t>
            </w:r>
            <w:r>
              <w:rPr>
                <w:rFonts w:ascii="宋体" w:eastAsia="宋体" w:hAnsi="宋体" w:hint="eastAsia"/>
                <w:bCs/>
                <w:color w:val="000000" w:themeColor="text1"/>
                <w:sz w:val="24"/>
                <w:szCs w:val="24"/>
              </w:rPr>
              <w:t>2</w:t>
            </w:r>
            <w:r w:rsidRPr="00066379">
              <w:rPr>
                <w:rFonts w:ascii="宋体" w:eastAsia="宋体" w:hAnsi="宋体" w:hint="eastAsia"/>
                <w:bCs/>
                <w:color w:val="000000" w:themeColor="text1"/>
                <w:sz w:val="24"/>
                <w:szCs w:val="24"/>
              </w:rPr>
              <w:t>0分。</w:t>
            </w:r>
          </w:p>
        </w:tc>
        <w:tc>
          <w:tcPr>
            <w:tcW w:w="2268" w:type="dxa"/>
            <w:vAlign w:val="center"/>
          </w:tcPr>
          <w:p w14:paraId="0DC64EAE" w14:textId="77777777" w:rsidR="0031771D" w:rsidRPr="00066379" w:rsidRDefault="0031771D" w:rsidP="00EE359C">
            <w:pPr>
              <w:spacing w:line="360" w:lineRule="auto"/>
              <w:jc w:val="center"/>
              <w:rPr>
                <w:rFonts w:ascii="宋体" w:eastAsia="宋体" w:hAnsi="宋体" w:hint="eastAsia"/>
                <w:color w:val="000000" w:themeColor="text1"/>
                <w:sz w:val="24"/>
                <w:szCs w:val="24"/>
              </w:rPr>
            </w:pPr>
          </w:p>
        </w:tc>
      </w:tr>
      <w:tr w:rsidR="0031771D" w:rsidRPr="00066379" w14:paraId="342C48C5" w14:textId="77777777" w:rsidTr="00CB0ACD">
        <w:trPr>
          <w:jc w:val="center"/>
        </w:trPr>
        <w:tc>
          <w:tcPr>
            <w:tcW w:w="704" w:type="dxa"/>
            <w:vAlign w:val="center"/>
          </w:tcPr>
          <w:p w14:paraId="22FEA837" w14:textId="313674CE" w:rsidR="0031771D" w:rsidRPr="00066379" w:rsidRDefault="0031771D"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8</w:t>
            </w:r>
          </w:p>
        </w:tc>
        <w:tc>
          <w:tcPr>
            <w:tcW w:w="2126" w:type="dxa"/>
            <w:vMerge/>
            <w:vAlign w:val="center"/>
          </w:tcPr>
          <w:p w14:paraId="1E881808" w14:textId="77777777" w:rsidR="0031771D" w:rsidRPr="00066379" w:rsidRDefault="0031771D" w:rsidP="00EE359C">
            <w:pPr>
              <w:spacing w:line="360" w:lineRule="auto"/>
              <w:jc w:val="center"/>
              <w:rPr>
                <w:rFonts w:ascii="宋体" w:eastAsia="宋体" w:hAnsi="宋体" w:hint="eastAsia"/>
                <w:color w:val="000000" w:themeColor="text1"/>
                <w:sz w:val="24"/>
                <w:szCs w:val="24"/>
              </w:rPr>
            </w:pPr>
          </w:p>
        </w:tc>
        <w:tc>
          <w:tcPr>
            <w:tcW w:w="1418" w:type="dxa"/>
            <w:vAlign w:val="center"/>
          </w:tcPr>
          <w:p w14:paraId="660E9A69" w14:textId="494BB395" w:rsidR="0031771D" w:rsidRPr="00066379" w:rsidRDefault="0031771D" w:rsidP="00C7566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进度计划方案（5分）</w:t>
            </w:r>
          </w:p>
        </w:tc>
        <w:tc>
          <w:tcPr>
            <w:tcW w:w="3544" w:type="dxa"/>
            <w:vAlign w:val="center"/>
          </w:tcPr>
          <w:p w14:paraId="59468E20" w14:textId="2899DEA7" w:rsidR="0031771D" w:rsidRPr="00066379" w:rsidRDefault="0031771D" w:rsidP="006A123B">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根据供应商提供的项目进度安排、关键节点的控制措施的合理性、可行性进行综合评价，满分5分。</w:t>
            </w:r>
          </w:p>
        </w:tc>
        <w:tc>
          <w:tcPr>
            <w:tcW w:w="2268" w:type="dxa"/>
            <w:vAlign w:val="center"/>
          </w:tcPr>
          <w:p w14:paraId="02C7559E" w14:textId="77777777" w:rsidR="0031771D" w:rsidRPr="00066379" w:rsidRDefault="0031771D" w:rsidP="00EE359C">
            <w:pPr>
              <w:spacing w:line="360" w:lineRule="auto"/>
              <w:jc w:val="center"/>
              <w:rPr>
                <w:rFonts w:ascii="宋体" w:eastAsia="宋体" w:hAnsi="宋体" w:hint="eastAsia"/>
                <w:color w:val="000000" w:themeColor="text1"/>
                <w:sz w:val="24"/>
                <w:szCs w:val="24"/>
              </w:rPr>
            </w:pPr>
          </w:p>
        </w:tc>
      </w:tr>
      <w:tr w:rsidR="0031771D" w:rsidRPr="00066379" w14:paraId="21688B5B" w14:textId="77777777" w:rsidTr="00CB0ACD">
        <w:trPr>
          <w:jc w:val="center"/>
        </w:trPr>
        <w:tc>
          <w:tcPr>
            <w:tcW w:w="704" w:type="dxa"/>
            <w:vAlign w:val="center"/>
          </w:tcPr>
          <w:p w14:paraId="21F07427" w14:textId="112BD184" w:rsidR="0031771D" w:rsidRPr="00066379" w:rsidRDefault="0031771D" w:rsidP="00E105C4">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w:t>
            </w:r>
          </w:p>
        </w:tc>
        <w:tc>
          <w:tcPr>
            <w:tcW w:w="2126" w:type="dxa"/>
            <w:vMerge/>
            <w:vAlign w:val="center"/>
          </w:tcPr>
          <w:p w14:paraId="20A4CAB2" w14:textId="77777777" w:rsidR="0031771D" w:rsidRPr="00066379" w:rsidRDefault="0031771D" w:rsidP="00E105C4">
            <w:pPr>
              <w:spacing w:line="360" w:lineRule="auto"/>
              <w:jc w:val="center"/>
              <w:rPr>
                <w:rFonts w:ascii="宋体" w:eastAsia="宋体" w:hAnsi="宋体" w:hint="eastAsia"/>
                <w:color w:val="000000" w:themeColor="text1"/>
                <w:sz w:val="24"/>
                <w:szCs w:val="24"/>
              </w:rPr>
            </w:pPr>
          </w:p>
        </w:tc>
        <w:tc>
          <w:tcPr>
            <w:tcW w:w="1418" w:type="dxa"/>
            <w:vAlign w:val="center"/>
          </w:tcPr>
          <w:p w14:paraId="6D00CFED" w14:textId="00B22BE7" w:rsidR="0031771D" w:rsidRPr="00066379" w:rsidRDefault="0031771D" w:rsidP="00E105C4">
            <w:pP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质量保证措施（</w:t>
            </w:r>
            <w:r>
              <w:rPr>
                <w:rFonts w:ascii="宋体" w:eastAsia="宋体" w:hAnsi="宋体" w:hint="eastAsia"/>
                <w:color w:val="000000" w:themeColor="text1"/>
                <w:sz w:val="24"/>
                <w:szCs w:val="24"/>
              </w:rPr>
              <w:t>5</w:t>
            </w:r>
            <w:r w:rsidRPr="00066379">
              <w:rPr>
                <w:rFonts w:ascii="宋体" w:eastAsia="宋体" w:hAnsi="宋体" w:hint="eastAsia"/>
                <w:color w:val="000000" w:themeColor="text1"/>
                <w:sz w:val="24"/>
                <w:szCs w:val="24"/>
              </w:rPr>
              <w:t>分）</w:t>
            </w:r>
          </w:p>
        </w:tc>
        <w:tc>
          <w:tcPr>
            <w:tcW w:w="3544" w:type="dxa"/>
            <w:vAlign w:val="center"/>
          </w:tcPr>
          <w:p w14:paraId="533598F4" w14:textId="2A73F5B2" w:rsidR="0031771D" w:rsidRPr="00066379" w:rsidRDefault="0031771D" w:rsidP="00E105C4">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根据供应商针对本项目提出的</w:t>
            </w:r>
            <w:r>
              <w:rPr>
                <w:rFonts w:ascii="宋体" w:eastAsia="宋体" w:hAnsi="宋体" w:cs="宋体" w:hint="eastAsia"/>
                <w:spacing w:val="6"/>
                <w:kern w:val="0"/>
                <w:sz w:val="24"/>
              </w:rPr>
              <w:t>质量目标、</w:t>
            </w:r>
            <w:r w:rsidRPr="00066379">
              <w:rPr>
                <w:rFonts w:ascii="宋体" w:eastAsia="宋体" w:hAnsi="宋体" w:hint="eastAsia"/>
                <w:bCs/>
                <w:color w:val="000000" w:themeColor="text1"/>
                <w:sz w:val="24"/>
                <w:szCs w:val="24"/>
              </w:rPr>
              <w:t>服务质量保证措施合理性、可行性进行综合评价，满分</w:t>
            </w:r>
            <w:r>
              <w:rPr>
                <w:rFonts w:ascii="宋体" w:eastAsia="宋体" w:hAnsi="宋体" w:hint="eastAsia"/>
                <w:bCs/>
                <w:color w:val="000000" w:themeColor="text1"/>
                <w:sz w:val="24"/>
                <w:szCs w:val="24"/>
              </w:rPr>
              <w:t>5</w:t>
            </w:r>
            <w:r w:rsidRPr="00066379">
              <w:rPr>
                <w:rFonts w:ascii="宋体" w:eastAsia="宋体" w:hAnsi="宋体" w:hint="eastAsia"/>
                <w:bCs/>
                <w:color w:val="000000" w:themeColor="text1"/>
                <w:sz w:val="24"/>
                <w:szCs w:val="24"/>
              </w:rPr>
              <w:t>分。</w:t>
            </w:r>
          </w:p>
        </w:tc>
        <w:tc>
          <w:tcPr>
            <w:tcW w:w="2268" w:type="dxa"/>
            <w:vAlign w:val="center"/>
          </w:tcPr>
          <w:p w14:paraId="4A39AB2C" w14:textId="77777777" w:rsidR="0031771D" w:rsidRPr="00066379" w:rsidRDefault="0031771D" w:rsidP="00E105C4">
            <w:pPr>
              <w:spacing w:line="360" w:lineRule="auto"/>
              <w:jc w:val="center"/>
              <w:rPr>
                <w:rFonts w:ascii="宋体" w:eastAsia="宋体" w:hAnsi="宋体" w:hint="eastAsia"/>
                <w:color w:val="000000" w:themeColor="text1"/>
                <w:sz w:val="24"/>
                <w:szCs w:val="24"/>
              </w:rPr>
            </w:pPr>
          </w:p>
        </w:tc>
      </w:tr>
      <w:tr w:rsidR="0031771D" w:rsidRPr="00066379" w14:paraId="1BB21B57" w14:textId="77777777" w:rsidTr="00CB0ACD">
        <w:trPr>
          <w:jc w:val="center"/>
        </w:trPr>
        <w:tc>
          <w:tcPr>
            <w:tcW w:w="704" w:type="dxa"/>
            <w:vAlign w:val="center"/>
          </w:tcPr>
          <w:p w14:paraId="42B6E9C4" w14:textId="0A47E800" w:rsidR="0031771D" w:rsidRPr="00066379" w:rsidRDefault="0031771D" w:rsidP="0031771D">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w:t>
            </w:r>
          </w:p>
        </w:tc>
        <w:tc>
          <w:tcPr>
            <w:tcW w:w="2126" w:type="dxa"/>
            <w:vMerge/>
            <w:vAlign w:val="center"/>
          </w:tcPr>
          <w:p w14:paraId="7E32D785" w14:textId="77777777" w:rsidR="0031771D" w:rsidRPr="00066379" w:rsidRDefault="0031771D" w:rsidP="0031771D">
            <w:pPr>
              <w:spacing w:line="360" w:lineRule="auto"/>
              <w:jc w:val="center"/>
              <w:rPr>
                <w:rFonts w:ascii="宋体" w:eastAsia="宋体" w:hAnsi="宋体" w:hint="eastAsia"/>
                <w:color w:val="000000" w:themeColor="text1"/>
                <w:sz w:val="24"/>
                <w:szCs w:val="24"/>
              </w:rPr>
            </w:pPr>
          </w:p>
        </w:tc>
        <w:tc>
          <w:tcPr>
            <w:tcW w:w="1418" w:type="dxa"/>
            <w:vAlign w:val="center"/>
          </w:tcPr>
          <w:p w14:paraId="21B005CD" w14:textId="77777777" w:rsidR="0031771D" w:rsidRDefault="0031771D" w:rsidP="0031771D">
            <w:pPr>
              <w:jc w:val="center"/>
              <w:rPr>
                <w:rFonts w:ascii="宋体" w:eastAsia="宋体" w:hAnsi="宋体" w:cs="宋体" w:hint="eastAsia"/>
                <w:spacing w:val="6"/>
                <w:kern w:val="0"/>
                <w:sz w:val="24"/>
              </w:rPr>
            </w:pPr>
            <w:r>
              <w:rPr>
                <w:rFonts w:ascii="宋体" w:eastAsia="宋体" w:hAnsi="宋体" w:cs="宋体" w:hint="eastAsia"/>
                <w:spacing w:val="6"/>
                <w:kern w:val="0"/>
                <w:sz w:val="24"/>
              </w:rPr>
              <w:t>项目人员配备</w:t>
            </w:r>
          </w:p>
          <w:p w14:paraId="7F8308EA" w14:textId="0A3EAE43" w:rsidR="0031771D" w:rsidRPr="00066379" w:rsidRDefault="0031771D" w:rsidP="0031771D">
            <w:pPr>
              <w:jc w:val="center"/>
              <w:rPr>
                <w:rFonts w:ascii="宋体" w:eastAsia="宋体" w:hAnsi="宋体" w:hint="eastAsia"/>
                <w:color w:val="000000" w:themeColor="text1"/>
                <w:sz w:val="24"/>
                <w:szCs w:val="24"/>
              </w:rPr>
            </w:pPr>
            <w:r w:rsidRPr="00066379">
              <w:rPr>
                <w:rFonts w:ascii="宋体" w:eastAsia="宋体" w:hAnsi="宋体" w:hint="eastAsia"/>
                <w:bCs/>
                <w:color w:val="000000" w:themeColor="text1"/>
                <w:sz w:val="24"/>
                <w:szCs w:val="24"/>
              </w:rPr>
              <w:t>（</w:t>
            </w:r>
            <w:r>
              <w:rPr>
                <w:rFonts w:ascii="宋体" w:eastAsia="宋体" w:hAnsi="宋体" w:hint="eastAsia"/>
                <w:bCs/>
                <w:color w:val="000000" w:themeColor="text1"/>
                <w:sz w:val="24"/>
                <w:szCs w:val="24"/>
              </w:rPr>
              <w:t>5</w:t>
            </w:r>
            <w:r w:rsidRPr="00066379">
              <w:rPr>
                <w:rFonts w:ascii="宋体" w:eastAsia="宋体" w:hAnsi="宋体" w:hint="eastAsia"/>
                <w:bCs/>
                <w:color w:val="000000" w:themeColor="text1"/>
                <w:sz w:val="24"/>
                <w:szCs w:val="24"/>
              </w:rPr>
              <w:t>分）</w:t>
            </w:r>
          </w:p>
        </w:tc>
        <w:tc>
          <w:tcPr>
            <w:tcW w:w="3544" w:type="dxa"/>
            <w:vAlign w:val="center"/>
          </w:tcPr>
          <w:p w14:paraId="60FA0619" w14:textId="2C1189E7" w:rsidR="0031771D" w:rsidRPr="00066379" w:rsidRDefault="0031771D" w:rsidP="0031771D">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根据供应商提供的项目组织实施架构、机构设置和岗位职责、</w:t>
            </w:r>
            <w:r>
              <w:rPr>
                <w:rFonts w:ascii="宋体" w:eastAsia="宋体" w:hAnsi="宋体" w:hint="eastAsia"/>
                <w:bCs/>
                <w:color w:val="000000" w:themeColor="text1"/>
                <w:sz w:val="24"/>
                <w:szCs w:val="24"/>
              </w:rPr>
              <w:t>人员信息、</w:t>
            </w:r>
            <w:r>
              <w:rPr>
                <w:rFonts w:ascii="宋体" w:eastAsia="宋体" w:hAnsi="宋体" w:cs="宋体" w:hint="eastAsia"/>
                <w:spacing w:val="6"/>
                <w:kern w:val="0"/>
                <w:sz w:val="24"/>
              </w:rPr>
              <w:t>人员稳定性保障措施</w:t>
            </w:r>
            <w:r w:rsidRPr="00066379">
              <w:rPr>
                <w:rFonts w:ascii="宋体" w:eastAsia="宋体" w:hAnsi="宋体" w:hint="eastAsia"/>
                <w:bCs/>
                <w:color w:val="000000" w:themeColor="text1"/>
                <w:sz w:val="24"/>
                <w:szCs w:val="24"/>
              </w:rPr>
              <w:t>的合理性、可行性进行综合评价，满分</w:t>
            </w:r>
            <w:r>
              <w:rPr>
                <w:rFonts w:ascii="宋体" w:eastAsia="宋体" w:hAnsi="宋体" w:hint="eastAsia"/>
                <w:bCs/>
                <w:color w:val="000000" w:themeColor="text1"/>
                <w:sz w:val="24"/>
                <w:szCs w:val="24"/>
              </w:rPr>
              <w:t>5</w:t>
            </w:r>
            <w:r w:rsidRPr="00066379">
              <w:rPr>
                <w:rFonts w:ascii="宋体" w:eastAsia="宋体" w:hAnsi="宋体" w:hint="eastAsia"/>
                <w:bCs/>
                <w:color w:val="000000" w:themeColor="text1"/>
                <w:sz w:val="24"/>
                <w:szCs w:val="24"/>
              </w:rPr>
              <w:t>分。</w:t>
            </w:r>
          </w:p>
        </w:tc>
        <w:tc>
          <w:tcPr>
            <w:tcW w:w="2268" w:type="dxa"/>
            <w:vAlign w:val="center"/>
          </w:tcPr>
          <w:p w14:paraId="72C8C81E" w14:textId="77777777" w:rsidR="0031771D" w:rsidRPr="00066379" w:rsidRDefault="0031771D" w:rsidP="0031771D">
            <w:pPr>
              <w:spacing w:line="360" w:lineRule="auto"/>
              <w:jc w:val="center"/>
              <w:rPr>
                <w:rFonts w:ascii="宋体" w:eastAsia="宋体" w:hAnsi="宋体" w:hint="eastAsia"/>
                <w:color w:val="000000" w:themeColor="text1"/>
                <w:sz w:val="24"/>
                <w:szCs w:val="24"/>
              </w:rPr>
            </w:pPr>
          </w:p>
        </w:tc>
      </w:tr>
      <w:tr w:rsidR="0031771D" w:rsidRPr="00066379" w14:paraId="3D92A759" w14:textId="77777777" w:rsidTr="00CB0ACD">
        <w:trPr>
          <w:jc w:val="center"/>
        </w:trPr>
        <w:tc>
          <w:tcPr>
            <w:tcW w:w="704" w:type="dxa"/>
            <w:vAlign w:val="center"/>
          </w:tcPr>
          <w:p w14:paraId="1ACF9693" w14:textId="136FB8F5" w:rsidR="0031771D" w:rsidRPr="00066379" w:rsidRDefault="0031771D" w:rsidP="00E105C4">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11</w:t>
            </w:r>
          </w:p>
        </w:tc>
        <w:tc>
          <w:tcPr>
            <w:tcW w:w="2126" w:type="dxa"/>
            <w:vMerge/>
            <w:vAlign w:val="center"/>
          </w:tcPr>
          <w:p w14:paraId="28D04132" w14:textId="77777777" w:rsidR="0031771D" w:rsidRPr="00066379" w:rsidRDefault="0031771D" w:rsidP="00E105C4">
            <w:pPr>
              <w:spacing w:line="360" w:lineRule="auto"/>
              <w:jc w:val="center"/>
              <w:rPr>
                <w:rFonts w:ascii="宋体" w:eastAsia="宋体" w:hAnsi="宋体" w:hint="eastAsia"/>
                <w:color w:val="000000" w:themeColor="text1"/>
                <w:sz w:val="24"/>
                <w:szCs w:val="24"/>
              </w:rPr>
            </w:pPr>
          </w:p>
        </w:tc>
        <w:tc>
          <w:tcPr>
            <w:tcW w:w="1418" w:type="dxa"/>
            <w:vAlign w:val="center"/>
          </w:tcPr>
          <w:p w14:paraId="1F287D04" w14:textId="77777777" w:rsidR="0031771D" w:rsidRPr="00066379" w:rsidRDefault="0031771D" w:rsidP="00E105C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应急方案</w:t>
            </w:r>
          </w:p>
          <w:p w14:paraId="5861F30E" w14:textId="6F50B840" w:rsidR="0031771D" w:rsidRPr="00066379" w:rsidRDefault="0031771D" w:rsidP="00E105C4">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（5分）</w:t>
            </w:r>
          </w:p>
        </w:tc>
        <w:tc>
          <w:tcPr>
            <w:tcW w:w="3544" w:type="dxa"/>
            <w:vAlign w:val="center"/>
          </w:tcPr>
          <w:p w14:paraId="40B63C66" w14:textId="06B95921" w:rsidR="0031771D" w:rsidRPr="00066379" w:rsidRDefault="0031771D" w:rsidP="00E105C4">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根据供应商提供的突发事件应急处理机制内容、应急管理方案组织机构健全风险管理和人员流失、替换等的合理性、可行性进行综合评价，满分5分。</w:t>
            </w:r>
          </w:p>
        </w:tc>
        <w:tc>
          <w:tcPr>
            <w:tcW w:w="2268" w:type="dxa"/>
            <w:vAlign w:val="center"/>
          </w:tcPr>
          <w:p w14:paraId="2A37E681" w14:textId="77777777" w:rsidR="0031771D" w:rsidRPr="00066379" w:rsidRDefault="0031771D" w:rsidP="00E105C4">
            <w:pPr>
              <w:spacing w:line="360" w:lineRule="auto"/>
              <w:jc w:val="center"/>
              <w:rPr>
                <w:rFonts w:ascii="宋体" w:eastAsia="宋体" w:hAnsi="宋体" w:hint="eastAsia"/>
                <w:color w:val="000000" w:themeColor="text1"/>
                <w:sz w:val="24"/>
                <w:szCs w:val="24"/>
              </w:rPr>
            </w:pPr>
          </w:p>
        </w:tc>
      </w:tr>
      <w:tr w:rsidR="0031771D" w:rsidRPr="00066379" w14:paraId="131FB692" w14:textId="77777777" w:rsidTr="00CB0ACD">
        <w:trPr>
          <w:jc w:val="center"/>
        </w:trPr>
        <w:tc>
          <w:tcPr>
            <w:tcW w:w="704" w:type="dxa"/>
            <w:vAlign w:val="center"/>
          </w:tcPr>
          <w:p w14:paraId="24B5FEEC" w14:textId="5081BCE6" w:rsidR="0031771D" w:rsidRPr="00066379" w:rsidRDefault="0031771D" w:rsidP="00E105C4">
            <w:pPr>
              <w:spacing w:line="360" w:lineRule="auto"/>
              <w:jc w:val="center"/>
              <w:rPr>
                <w:rFonts w:ascii="宋体" w:eastAsia="宋体" w:hAnsi="宋体" w:hint="eastAsia"/>
                <w:color w:val="000000" w:themeColor="text1"/>
                <w:sz w:val="24"/>
                <w:szCs w:val="24"/>
              </w:rPr>
            </w:pPr>
            <w:r>
              <w:rPr>
                <w:rFonts w:ascii="宋体" w:eastAsia="宋体" w:hAnsi="宋体" w:hint="eastAsia"/>
                <w:color w:val="000000" w:themeColor="text1"/>
                <w:sz w:val="24"/>
                <w:szCs w:val="24"/>
              </w:rPr>
              <w:t>12</w:t>
            </w:r>
          </w:p>
        </w:tc>
        <w:tc>
          <w:tcPr>
            <w:tcW w:w="2126" w:type="dxa"/>
            <w:vMerge/>
            <w:vAlign w:val="center"/>
          </w:tcPr>
          <w:p w14:paraId="75016525" w14:textId="77777777" w:rsidR="0031771D" w:rsidRPr="00066379" w:rsidRDefault="0031771D" w:rsidP="00E105C4">
            <w:pPr>
              <w:spacing w:line="360" w:lineRule="auto"/>
              <w:jc w:val="center"/>
              <w:rPr>
                <w:rFonts w:ascii="宋体" w:eastAsia="宋体" w:hAnsi="宋体" w:hint="eastAsia"/>
                <w:color w:val="000000" w:themeColor="text1"/>
                <w:sz w:val="24"/>
                <w:szCs w:val="24"/>
              </w:rPr>
            </w:pPr>
          </w:p>
        </w:tc>
        <w:tc>
          <w:tcPr>
            <w:tcW w:w="1418" w:type="dxa"/>
            <w:vAlign w:val="center"/>
          </w:tcPr>
          <w:p w14:paraId="51922C3C" w14:textId="1148573B" w:rsidR="0031771D" w:rsidRPr="00066379" w:rsidRDefault="0031771D" w:rsidP="00E105C4">
            <w:pPr>
              <w:jc w:val="center"/>
              <w:rPr>
                <w:rFonts w:ascii="宋体" w:eastAsia="宋体" w:hAnsi="宋体" w:hint="eastAsia"/>
                <w:color w:val="000000" w:themeColor="text1"/>
                <w:sz w:val="24"/>
                <w:szCs w:val="24"/>
              </w:rPr>
            </w:pPr>
            <w:r>
              <w:rPr>
                <w:rFonts w:ascii="Times New Roman" w:eastAsia="宋体" w:hAnsi="Times New Roman" w:cs="Times New Roman" w:hint="eastAsia"/>
                <w:kern w:val="0"/>
                <w:sz w:val="24"/>
                <w:szCs w:val="24"/>
              </w:rPr>
              <w:t>服务承诺</w:t>
            </w:r>
            <w:r w:rsidRPr="00066379">
              <w:rPr>
                <w:rFonts w:ascii="宋体" w:eastAsia="宋体" w:hAnsi="宋体" w:hint="eastAsia"/>
                <w:color w:val="000000" w:themeColor="text1"/>
                <w:sz w:val="24"/>
                <w:szCs w:val="24"/>
              </w:rPr>
              <w:t>（5分）</w:t>
            </w:r>
          </w:p>
        </w:tc>
        <w:tc>
          <w:tcPr>
            <w:tcW w:w="3544" w:type="dxa"/>
            <w:vAlign w:val="center"/>
          </w:tcPr>
          <w:p w14:paraId="6FB7D3EF" w14:textId="62204C88" w:rsidR="0031771D" w:rsidRPr="00066379" w:rsidRDefault="0031771D" w:rsidP="00E105C4">
            <w:pPr>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根据</w:t>
            </w:r>
            <w:r>
              <w:rPr>
                <w:rFonts w:ascii="Times New Roman" w:eastAsia="宋体" w:hAnsi="Times New Roman" w:cs="Times New Roman" w:hint="eastAsia"/>
                <w:kern w:val="0"/>
                <w:sz w:val="24"/>
                <w:szCs w:val="24"/>
              </w:rPr>
              <w:t>供应商对本项目相关要求所做的服务内容承诺、服务质量承诺、后续服务承诺</w:t>
            </w:r>
            <w:r w:rsidRPr="00066379">
              <w:rPr>
                <w:rFonts w:ascii="宋体" w:eastAsia="宋体" w:hAnsi="宋体" w:hint="eastAsia"/>
                <w:bCs/>
                <w:color w:val="000000" w:themeColor="text1"/>
                <w:sz w:val="24"/>
                <w:szCs w:val="24"/>
              </w:rPr>
              <w:t>的合理性、可行性</w:t>
            </w:r>
            <w:r>
              <w:rPr>
                <w:rFonts w:ascii="Times New Roman" w:eastAsia="宋体" w:hAnsi="Times New Roman" w:cs="Times New Roman" w:hint="eastAsia"/>
                <w:kern w:val="0"/>
                <w:sz w:val="24"/>
                <w:szCs w:val="24"/>
              </w:rPr>
              <w:t>进行</w:t>
            </w:r>
            <w:r w:rsidRPr="00066379">
              <w:rPr>
                <w:rFonts w:ascii="宋体" w:eastAsia="宋体" w:hAnsi="宋体" w:hint="eastAsia"/>
                <w:bCs/>
                <w:color w:val="000000" w:themeColor="text1"/>
                <w:sz w:val="24"/>
                <w:szCs w:val="24"/>
              </w:rPr>
              <w:t>综合评价</w:t>
            </w:r>
            <w:r>
              <w:rPr>
                <w:rFonts w:ascii="宋体" w:eastAsia="宋体" w:hAnsi="宋体" w:hint="eastAsia"/>
                <w:bCs/>
                <w:color w:val="000000" w:themeColor="text1"/>
                <w:sz w:val="24"/>
                <w:szCs w:val="24"/>
              </w:rPr>
              <w:t>，</w:t>
            </w:r>
            <w:r w:rsidRPr="00066379">
              <w:rPr>
                <w:rFonts w:ascii="宋体" w:eastAsia="宋体" w:hAnsi="宋体" w:hint="eastAsia"/>
                <w:bCs/>
                <w:color w:val="000000" w:themeColor="text1"/>
                <w:sz w:val="24"/>
                <w:szCs w:val="24"/>
              </w:rPr>
              <w:t>满分5分</w:t>
            </w:r>
            <w:r>
              <w:rPr>
                <w:rFonts w:ascii="宋体" w:eastAsia="宋体" w:hAnsi="宋体" w:hint="eastAsia"/>
                <w:bCs/>
                <w:color w:val="000000" w:themeColor="text1"/>
                <w:sz w:val="24"/>
                <w:szCs w:val="24"/>
              </w:rPr>
              <w:t>。</w:t>
            </w:r>
          </w:p>
        </w:tc>
        <w:tc>
          <w:tcPr>
            <w:tcW w:w="2268" w:type="dxa"/>
            <w:vAlign w:val="center"/>
          </w:tcPr>
          <w:p w14:paraId="7A4A655E" w14:textId="77777777" w:rsidR="0031771D" w:rsidRPr="00066379" w:rsidRDefault="0031771D" w:rsidP="00E105C4">
            <w:pPr>
              <w:spacing w:line="360" w:lineRule="auto"/>
              <w:jc w:val="center"/>
              <w:rPr>
                <w:rFonts w:ascii="宋体" w:eastAsia="宋体" w:hAnsi="宋体" w:hint="eastAsia"/>
                <w:color w:val="000000" w:themeColor="text1"/>
                <w:sz w:val="24"/>
                <w:szCs w:val="24"/>
              </w:rPr>
            </w:pPr>
          </w:p>
        </w:tc>
      </w:tr>
      <w:tr w:rsidR="003B57F1" w:rsidRPr="00066379" w14:paraId="48D538E2" w14:textId="77777777" w:rsidTr="00CB0ACD">
        <w:trPr>
          <w:jc w:val="center"/>
        </w:trPr>
        <w:tc>
          <w:tcPr>
            <w:tcW w:w="704" w:type="dxa"/>
            <w:vAlign w:val="center"/>
          </w:tcPr>
          <w:p w14:paraId="7AB63B03" w14:textId="77777777" w:rsidR="003B57F1" w:rsidRPr="00066379" w:rsidRDefault="003B57F1" w:rsidP="003B57F1">
            <w:pPr>
              <w:spacing w:line="360" w:lineRule="auto"/>
              <w:jc w:val="center"/>
              <w:rPr>
                <w:rFonts w:ascii="宋体" w:eastAsia="宋体" w:hAnsi="宋体" w:hint="eastAsia"/>
                <w:color w:val="000000" w:themeColor="text1"/>
                <w:sz w:val="24"/>
                <w:szCs w:val="24"/>
              </w:rPr>
            </w:pPr>
          </w:p>
        </w:tc>
        <w:tc>
          <w:tcPr>
            <w:tcW w:w="2126" w:type="dxa"/>
            <w:vAlign w:val="center"/>
          </w:tcPr>
          <w:p w14:paraId="3C02CF90" w14:textId="3466BF19"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合计</w:t>
            </w:r>
          </w:p>
        </w:tc>
        <w:tc>
          <w:tcPr>
            <w:tcW w:w="1418" w:type="dxa"/>
            <w:vAlign w:val="center"/>
          </w:tcPr>
          <w:p w14:paraId="52E18953" w14:textId="665E76FC" w:rsidR="003B57F1" w:rsidRPr="00066379" w:rsidRDefault="003B57F1" w:rsidP="003B57F1">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100</w:t>
            </w:r>
          </w:p>
        </w:tc>
        <w:tc>
          <w:tcPr>
            <w:tcW w:w="3544" w:type="dxa"/>
            <w:vAlign w:val="center"/>
          </w:tcPr>
          <w:p w14:paraId="315E0FF7" w14:textId="77777777" w:rsidR="003B57F1" w:rsidRPr="00066379" w:rsidRDefault="003B57F1" w:rsidP="003B57F1">
            <w:pPr>
              <w:spacing w:line="360" w:lineRule="auto"/>
              <w:jc w:val="center"/>
              <w:rPr>
                <w:rFonts w:ascii="宋体" w:eastAsia="宋体" w:hAnsi="宋体" w:hint="eastAsia"/>
                <w:color w:val="000000" w:themeColor="text1"/>
                <w:sz w:val="24"/>
                <w:szCs w:val="24"/>
              </w:rPr>
            </w:pPr>
          </w:p>
        </w:tc>
        <w:tc>
          <w:tcPr>
            <w:tcW w:w="2268" w:type="dxa"/>
            <w:vAlign w:val="center"/>
          </w:tcPr>
          <w:p w14:paraId="00975645" w14:textId="77777777" w:rsidR="003B57F1" w:rsidRPr="00066379" w:rsidRDefault="003B57F1" w:rsidP="003B57F1">
            <w:pPr>
              <w:spacing w:line="360" w:lineRule="auto"/>
              <w:jc w:val="center"/>
              <w:rPr>
                <w:rFonts w:ascii="宋体" w:eastAsia="宋体" w:hAnsi="宋体" w:hint="eastAsia"/>
                <w:color w:val="000000" w:themeColor="text1"/>
                <w:sz w:val="24"/>
                <w:szCs w:val="24"/>
              </w:rPr>
            </w:pPr>
          </w:p>
        </w:tc>
      </w:tr>
    </w:tbl>
    <w:p w14:paraId="196D270E" w14:textId="5A3055EF" w:rsidR="003B57F1" w:rsidRPr="00066379" w:rsidRDefault="003B57F1" w:rsidP="003B57F1">
      <w:pPr>
        <w:spacing w:line="360" w:lineRule="auto"/>
        <w:rPr>
          <w:rFonts w:ascii="宋体" w:eastAsia="宋体" w:hAnsi="宋体" w:hint="eastAsia"/>
          <w:color w:val="000000" w:themeColor="text1"/>
          <w:sz w:val="28"/>
          <w:szCs w:val="28"/>
        </w:rPr>
      </w:pPr>
    </w:p>
    <w:p w14:paraId="0B5DA1EC" w14:textId="77777777" w:rsidR="003B57F1" w:rsidRPr="00066379" w:rsidRDefault="003B57F1">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2CB295FA" w14:textId="06633166" w:rsidR="003B57F1" w:rsidRPr="00066379" w:rsidRDefault="003B57F1" w:rsidP="003B57F1">
      <w:pPr>
        <w:spacing w:line="360" w:lineRule="auto"/>
        <w:jc w:val="center"/>
        <w:outlineLvl w:val="0"/>
        <w:rPr>
          <w:rFonts w:ascii="宋体" w:eastAsia="宋体" w:hAnsi="宋体" w:hint="eastAsia"/>
          <w:b/>
          <w:bCs/>
          <w:color w:val="000000" w:themeColor="text1"/>
          <w:sz w:val="28"/>
          <w:szCs w:val="28"/>
        </w:rPr>
      </w:pPr>
      <w:bookmarkStart w:id="19" w:name="_Toc202454267"/>
      <w:r w:rsidRPr="00066379">
        <w:rPr>
          <w:rFonts w:ascii="宋体" w:eastAsia="宋体" w:hAnsi="宋体" w:hint="eastAsia"/>
          <w:b/>
          <w:bCs/>
          <w:color w:val="000000" w:themeColor="text1"/>
          <w:sz w:val="28"/>
          <w:szCs w:val="28"/>
        </w:rPr>
        <w:lastRenderedPageBreak/>
        <w:t>第四章</w:t>
      </w:r>
      <w:r w:rsidR="00254A00" w:rsidRPr="00066379">
        <w:rPr>
          <w:rFonts w:ascii="宋体" w:eastAsia="宋体" w:hAnsi="宋体" w:hint="eastAsia"/>
          <w:b/>
          <w:bCs/>
          <w:color w:val="000000" w:themeColor="text1"/>
          <w:sz w:val="28"/>
          <w:szCs w:val="28"/>
        </w:rPr>
        <w:t xml:space="preserve"> </w:t>
      </w:r>
      <w:r w:rsidRPr="00066379">
        <w:rPr>
          <w:rFonts w:ascii="宋体" w:eastAsia="宋体" w:hAnsi="宋体" w:hint="eastAsia"/>
          <w:b/>
          <w:bCs/>
          <w:color w:val="000000" w:themeColor="text1"/>
          <w:sz w:val="28"/>
          <w:szCs w:val="28"/>
        </w:rPr>
        <w:t xml:space="preserve"> 采购需求</w:t>
      </w:r>
      <w:bookmarkEnd w:id="19"/>
    </w:p>
    <w:p w14:paraId="69D616AC" w14:textId="77777777" w:rsidR="00254A00" w:rsidRPr="00066379" w:rsidRDefault="00254A00" w:rsidP="00254A00">
      <w:pPr>
        <w:spacing w:line="360" w:lineRule="auto"/>
        <w:outlineLvl w:val="1"/>
        <w:rPr>
          <w:rFonts w:ascii="宋体" w:eastAsia="宋体" w:hAnsi="宋体" w:hint="eastAsia"/>
          <w:b/>
          <w:bCs/>
          <w:color w:val="000000" w:themeColor="text1"/>
          <w:sz w:val="24"/>
          <w:szCs w:val="24"/>
        </w:rPr>
      </w:pPr>
      <w:bookmarkStart w:id="20" w:name="_Toc202454268"/>
      <w:r w:rsidRPr="00066379">
        <w:rPr>
          <w:rFonts w:ascii="宋体" w:eastAsia="宋体" w:hAnsi="宋体" w:hint="eastAsia"/>
          <w:b/>
          <w:bCs/>
          <w:color w:val="000000" w:themeColor="text1"/>
          <w:sz w:val="24"/>
          <w:szCs w:val="24"/>
        </w:rPr>
        <w:t>一、采购标的</w:t>
      </w:r>
      <w:bookmarkEnd w:id="20"/>
    </w:p>
    <w:p w14:paraId="2C5654DF" w14:textId="438F19DF" w:rsidR="00966131" w:rsidRPr="00066379" w:rsidRDefault="00966131" w:rsidP="00966131">
      <w:pPr>
        <w:spacing w:line="360" w:lineRule="auto"/>
        <w:ind w:firstLineChars="200" w:firstLine="482"/>
        <w:outlineLvl w:val="2"/>
        <w:rPr>
          <w:rFonts w:ascii="宋体" w:eastAsia="宋体" w:hAnsi="宋体" w:hint="eastAsia"/>
          <w:b/>
          <w:bCs/>
          <w:color w:val="000000" w:themeColor="text1"/>
          <w:sz w:val="24"/>
          <w:szCs w:val="24"/>
        </w:rPr>
      </w:pPr>
      <w:bookmarkStart w:id="21" w:name="_Toc202454269"/>
      <w:r w:rsidRPr="00066379">
        <w:rPr>
          <w:rFonts w:ascii="宋体" w:eastAsia="宋体" w:hAnsi="宋体" w:hint="eastAsia"/>
          <w:b/>
          <w:bCs/>
          <w:color w:val="000000" w:themeColor="text1"/>
          <w:sz w:val="24"/>
          <w:szCs w:val="24"/>
        </w:rPr>
        <w:t>1.采购标的</w:t>
      </w:r>
      <w:bookmarkEnd w:id="21"/>
    </w:p>
    <w:p w14:paraId="4B398BE5" w14:textId="77777777" w:rsidR="00675448" w:rsidRPr="00675448" w:rsidRDefault="00245C9E" w:rsidP="00675448">
      <w:pPr>
        <w:snapToGrid w:val="0"/>
        <w:spacing w:line="360" w:lineRule="auto"/>
        <w:ind w:firstLineChars="200" w:firstLine="480"/>
        <w:rPr>
          <w:rFonts w:ascii="宋体" w:eastAsia="宋体" w:hAnsi="宋体" w:hint="eastAsia"/>
          <w:sz w:val="24"/>
          <w:szCs w:val="24"/>
        </w:rPr>
      </w:pPr>
      <w:bookmarkStart w:id="22" w:name="_Hlk213397721"/>
      <w:r w:rsidRPr="00245C9E">
        <w:rPr>
          <w:rFonts w:ascii="宋体" w:eastAsia="宋体" w:hAnsi="宋体" w:hint="eastAsia"/>
          <w:color w:val="000000" w:themeColor="text1"/>
          <w:sz w:val="24"/>
          <w:szCs w:val="24"/>
        </w:rPr>
        <w:t>方山县推进以县城为重要载体的新型城镇化建设规划编制服务</w:t>
      </w:r>
      <w:r w:rsidR="00DE759B">
        <w:rPr>
          <w:rFonts w:ascii="宋体" w:eastAsia="宋体" w:hAnsi="宋体" w:hint="eastAsia"/>
          <w:color w:val="000000" w:themeColor="text1"/>
          <w:sz w:val="24"/>
          <w:szCs w:val="24"/>
        </w:rPr>
        <w:t>，包括</w:t>
      </w:r>
      <w:r w:rsidR="001B0483" w:rsidRPr="001B0483">
        <w:rPr>
          <w:rFonts w:ascii="宋体" w:eastAsia="宋体" w:hAnsi="宋体" w:hint="eastAsia"/>
          <w:color w:val="000000" w:themeColor="text1"/>
          <w:sz w:val="24"/>
          <w:szCs w:val="24"/>
        </w:rPr>
        <w:t>方山县</w:t>
      </w:r>
      <w:proofErr w:type="gramStart"/>
      <w:r w:rsidR="001B0483" w:rsidRPr="001B0483">
        <w:rPr>
          <w:rFonts w:ascii="宋体" w:eastAsia="宋体" w:hAnsi="宋体" w:hint="eastAsia"/>
          <w:color w:val="000000" w:themeColor="text1"/>
          <w:sz w:val="24"/>
          <w:szCs w:val="24"/>
        </w:rPr>
        <w:t>圪</w:t>
      </w:r>
      <w:proofErr w:type="gramEnd"/>
      <w:r w:rsidR="001B0483" w:rsidRPr="001B0483">
        <w:rPr>
          <w:rFonts w:ascii="宋体" w:eastAsia="宋体" w:hAnsi="宋体" w:hint="eastAsia"/>
          <w:color w:val="000000" w:themeColor="text1"/>
          <w:sz w:val="24"/>
          <w:szCs w:val="24"/>
        </w:rPr>
        <w:t>洞镇、马坊镇、峪口镇、大武镇、北武当镇等以县城为重要载体的新型城镇化建设规划</w:t>
      </w:r>
      <w:r w:rsidR="00DE759B">
        <w:rPr>
          <w:rFonts w:ascii="宋体" w:eastAsia="宋体" w:hAnsi="宋体" w:hint="eastAsia"/>
          <w:color w:val="000000" w:themeColor="text1"/>
          <w:sz w:val="24"/>
          <w:szCs w:val="24"/>
        </w:rPr>
        <w:t>编制</w:t>
      </w:r>
      <w:r w:rsidR="001B0483" w:rsidRPr="001B0483">
        <w:rPr>
          <w:rFonts w:ascii="宋体" w:eastAsia="宋体" w:hAnsi="宋体" w:hint="eastAsia"/>
          <w:color w:val="000000" w:themeColor="text1"/>
          <w:sz w:val="24"/>
          <w:szCs w:val="24"/>
        </w:rPr>
        <w:t>，</w:t>
      </w:r>
      <w:r w:rsidR="00DE759B">
        <w:rPr>
          <w:rFonts w:ascii="宋体" w:eastAsia="宋体" w:hAnsi="宋体" w:hint="eastAsia"/>
          <w:color w:val="000000" w:themeColor="text1"/>
          <w:sz w:val="24"/>
          <w:szCs w:val="24"/>
        </w:rPr>
        <w:t>编制</w:t>
      </w:r>
      <w:r w:rsidR="001B0483" w:rsidRPr="001B0483">
        <w:rPr>
          <w:rFonts w:ascii="宋体" w:eastAsia="宋体" w:hAnsi="宋体" w:hint="eastAsia"/>
          <w:color w:val="000000" w:themeColor="text1"/>
          <w:sz w:val="24"/>
          <w:szCs w:val="24"/>
        </w:rPr>
        <w:t>主要内容包括</w:t>
      </w:r>
      <w:proofErr w:type="gramStart"/>
      <w:r w:rsidR="001B0483" w:rsidRPr="001B0483">
        <w:rPr>
          <w:rFonts w:ascii="宋体" w:eastAsia="宋体" w:hAnsi="宋体" w:hint="eastAsia"/>
          <w:color w:val="000000" w:themeColor="text1"/>
          <w:sz w:val="24"/>
          <w:szCs w:val="24"/>
        </w:rPr>
        <w:t>研判发展</w:t>
      </w:r>
      <w:proofErr w:type="gramEnd"/>
      <w:r w:rsidR="001B0483" w:rsidRPr="001B0483">
        <w:rPr>
          <w:rFonts w:ascii="宋体" w:eastAsia="宋体" w:hAnsi="宋体" w:hint="eastAsia"/>
          <w:color w:val="000000" w:themeColor="text1"/>
          <w:sz w:val="24"/>
          <w:szCs w:val="24"/>
        </w:rPr>
        <w:t>基础，明确发展思路，优化发展格局和功能布局，提出分类发展举措，明确行动举措，实施保障措</w:t>
      </w:r>
      <w:r w:rsidR="001B0483" w:rsidRPr="00675448">
        <w:rPr>
          <w:rFonts w:ascii="宋体" w:eastAsia="宋体" w:hAnsi="宋体" w:hint="eastAsia"/>
          <w:sz w:val="24"/>
          <w:szCs w:val="24"/>
        </w:rPr>
        <w:t>施</w:t>
      </w:r>
      <w:r w:rsidR="00DE759B" w:rsidRPr="00675448">
        <w:rPr>
          <w:rFonts w:ascii="宋体" w:eastAsia="宋体" w:hAnsi="宋体" w:hint="eastAsia"/>
          <w:sz w:val="24"/>
          <w:szCs w:val="24"/>
        </w:rPr>
        <w:t>，</w:t>
      </w:r>
      <w:bookmarkStart w:id="23" w:name="_Hlk213397594"/>
      <w:r w:rsidR="00675448" w:rsidRPr="00675448">
        <w:rPr>
          <w:rFonts w:ascii="宋体" w:eastAsia="宋体" w:hAnsi="宋体" w:hint="eastAsia"/>
          <w:sz w:val="24"/>
          <w:szCs w:val="24"/>
        </w:rPr>
        <w:t>并完成相关审查。</w:t>
      </w:r>
      <w:bookmarkEnd w:id="23"/>
    </w:p>
    <w:p w14:paraId="611A1882" w14:textId="1794D3D4" w:rsidR="00966131" w:rsidRPr="00066379" w:rsidRDefault="00966131" w:rsidP="00966131">
      <w:pPr>
        <w:spacing w:line="360" w:lineRule="auto"/>
        <w:ind w:firstLineChars="200" w:firstLine="482"/>
        <w:outlineLvl w:val="2"/>
        <w:rPr>
          <w:rFonts w:ascii="宋体" w:eastAsia="宋体" w:hAnsi="宋体" w:hint="eastAsia"/>
          <w:b/>
          <w:bCs/>
          <w:color w:val="000000" w:themeColor="text1"/>
          <w:sz w:val="24"/>
          <w:szCs w:val="24"/>
        </w:rPr>
      </w:pPr>
      <w:bookmarkStart w:id="24" w:name="_Toc202454270"/>
      <w:bookmarkEnd w:id="22"/>
      <w:r w:rsidRPr="00066379">
        <w:rPr>
          <w:rFonts w:ascii="宋体" w:eastAsia="宋体" w:hAnsi="宋体" w:hint="eastAsia"/>
          <w:b/>
          <w:bCs/>
          <w:color w:val="000000" w:themeColor="text1"/>
          <w:sz w:val="24"/>
          <w:szCs w:val="24"/>
        </w:rPr>
        <w:t>2.项目背景</w:t>
      </w:r>
      <w:bookmarkEnd w:id="24"/>
    </w:p>
    <w:p w14:paraId="167FC6FF" w14:textId="124D2A28" w:rsidR="00245C9E" w:rsidRDefault="0051560B" w:rsidP="00245C9E">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根据</w:t>
      </w:r>
      <w:r w:rsidR="00245C9E" w:rsidRPr="00245C9E">
        <w:rPr>
          <w:rFonts w:ascii="宋体" w:eastAsia="宋体" w:hAnsi="宋体" w:hint="eastAsia"/>
          <w:color w:val="000000" w:themeColor="text1"/>
          <w:sz w:val="24"/>
          <w:szCs w:val="24"/>
        </w:rPr>
        <w:t>山西省住房和城乡建设厅、山西省发展和改革委员会《关于开展推进以县城为重要载体的新型城镇化建设规划编制工作的通知》</w:t>
      </w:r>
      <w:r w:rsidR="00675448">
        <w:rPr>
          <w:rFonts w:ascii="宋体" w:eastAsia="宋体" w:hAnsi="宋体" w:hint="eastAsia"/>
          <w:color w:val="000000" w:themeColor="text1"/>
          <w:sz w:val="24"/>
          <w:szCs w:val="24"/>
        </w:rPr>
        <w:t>和</w:t>
      </w:r>
      <w:r w:rsidR="00675448" w:rsidRPr="00675448">
        <w:rPr>
          <w:rFonts w:ascii="宋体" w:eastAsia="宋体" w:hAnsi="宋体" w:hint="eastAsia"/>
          <w:color w:val="000000" w:themeColor="text1"/>
          <w:sz w:val="24"/>
          <w:szCs w:val="24"/>
        </w:rPr>
        <w:t>吕梁市推进以县城为重要载体的城镇化建设工作专班办公室</w:t>
      </w:r>
      <w:r w:rsidR="00675448">
        <w:rPr>
          <w:rFonts w:ascii="宋体" w:eastAsia="宋体" w:hAnsi="宋体" w:hint="eastAsia"/>
          <w:color w:val="000000" w:themeColor="text1"/>
          <w:sz w:val="24"/>
          <w:szCs w:val="24"/>
        </w:rPr>
        <w:t>《</w:t>
      </w:r>
      <w:r w:rsidR="00675448" w:rsidRPr="00675448">
        <w:rPr>
          <w:rFonts w:ascii="宋体" w:eastAsia="宋体" w:hAnsi="宋体" w:hint="eastAsia"/>
          <w:color w:val="000000" w:themeColor="text1"/>
          <w:sz w:val="24"/>
          <w:szCs w:val="24"/>
        </w:rPr>
        <w:t>关于开展推进以县城为重要载体的新型城镇化建设规划编制工作的通知</w:t>
      </w:r>
      <w:r w:rsidR="00675448">
        <w:rPr>
          <w:rFonts w:ascii="宋体" w:eastAsia="宋体" w:hAnsi="宋体" w:hint="eastAsia"/>
          <w:color w:val="000000" w:themeColor="text1"/>
          <w:sz w:val="24"/>
          <w:szCs w:val="24"/>
        </w:rPr>
        <w:t>》</w:t>
      </w:r>
      <w:r w:rsidR="00245C9E" w:rsidRPr="00245C9E">
        <w:rPr>
          <w:rFonts w:ascii="宋体" w:eastAsia="宋体" w:hAnsi="宋体" w:hint="eastAsia"/>
          <w:color w:val="000000" w:themeColor="text1"/>
          <w:sz w:val="24"/>
          <w:szCs w:val="24"/>
        </w:rPr>
        <w:t>文件</w:t>
      </w:r>
      <w:r w:rsidR="00245C9E">
        <w:rPr>
          <w:rFonts w:ascii="宋体" w:eastAsia="宋体" w:hAnsi="宋体" w:hint="eastAsia"/>
          <w:color w:val="000000" w:themeColor="text1"/>
          <w:sz w:val="24"/>
          <w:szCs w:val="24"/>
        </w:rPr>
        <w:t>要求，</w:t>
      </w:r>
      <w:r w:rsidR="00245C9E" w:rsidRPr="00245C9E">
        <w:rPr>
          <w:rFonts w:ascii="宋体" w:eastAsia="宋体" w:hAnsi="宋体" w:hint="eastAsia"/>
          <w:color w:val="000000" w:themeColor="text1"/>
          <w:sz w:val="24"/>
          <w:szCs w:val="24"/>
        </w:rPr>
        <w:t>充分发挥规划指导作用，高质量完成推进以县城为重要载体的新型城镇化建设规划编制工作。</w:t>
      </w:r>
      <w:r w:rsidR="00245C9E" w:rsidRPr="00066379">
        <w:rPr>
          <w:rFonts w:ascii="宋体" w:eastAsia="宋体" w:hAnsi="宋体" w:hint="eastAsia"/>
          <w:color w:val="000000" w:themeColor="text1"/>
          <w:sz w:val="24"/>
          <w:szCs w:val="24"/>
        </w:rPr>
        <w:t>方山县住房和城乡建设管理局拟委托第三方机构</w:t>
      </w:r>
      <w:r w:rsidR="00245C9E" w:rsidRPr="00245C9E">
        <w:rPr>
          <w:rFonts w:ascii="宋体" w:eastAsia="宋体" w:hAnsi="宋体" w:hint="eastAsia"/>
          <w:color w:val="000000" w:themeColor="text1"/>
          <w:sz w:val="24"/>
          <w:szCs w:val="24"/>
        </w:rPr>
        <w:t>按照文件要求完成</w:t>
      </w:r>
      <w:r w:rsidR="00245C9E">
        <w:rPr>
          <w:rFonts w:ascii="宋体" w:eastAsia="宋体" w:hAnsi="宋体" w:hint="eastAsia"/>
          <w:color w:val="000000" w:themeColor="text1"/>
          <w:sz w:val="24"/>
          <w:szCs w:val="24"/>
        </w:rPr>
        <w:t>方山县</w:t>
      </w:r>
      <w:proofErr w:type="gramStart"/>
      <w:r w:rsidR="00E92109" w:rsidRPr="001B0483">
        <w:rPr>
          <w:rFonts w:ascii="宋体" w:eastAsia="宋体" w:hAnsi="宋体" w:hint="eastAsia"/>
          <w:color w:val="000000" w:themeColor="text1"/>
          <w:sz w:val="24"/>
          <w:szCs w:val="24"/>
        </w:rPr>
        <w:t>圪</w:t>
      </w:r>
      <w:proofErr w:type="gramEnd"/>
      <w:r w:rsidR="00E92109" w:rsidRPr="001B0483">
        <w:rPr>
          <w:rFonts w:ascii="宋体" w:eastAsia="宋体" w:hAnsi="宋体" w:hint="eastAsia"/>
          <w:color w:val="000000" w:themeColor="text1"/>
          <w:sz w:val="24"/>
          <w:szCs w:val="24"/>
        </w:rPr>
        <w:t>洞镇、马坊镇、峪口镇、大武镇、北武当镇等</w:t>
      </w:r>
      <w:r w:rsidR="00245C9E" w:rsidRPr="00245C9E">
        <w:rPr>
          <w:rFonts w:ascii="宋体" w:eastAsia="宋体" w:hAnsi="宋体" w:hint="eastAsia"/>
          <w:color w:val="000000" w:themeColor="text1"/>
          <w:sz w:val="24"/>
          <w:szCs w:val="24"/>
        </w:rPr>
        <w:t>推进以县城为重要载体的新型城镇化建设规划</w:t>
      </w:r>
      <w:r w:rsidR="00245C9E">
        <w:rPr>
          <w:rFonts w:ascii="宋体" w:eastAsia="宋体" w:hAnsi="宋体" w:hint="eastAsia"/>
          <w:color w:val="000000" w:themeColor="text1"/>
          <w:sz w:val="24"/>
          <w:szCs w:val="24"/>
        </w:rPr>
        <w:t>编制</w:t>
      </w:r>
      <w:r w:rsidR="00DE759B">
        <w:rPr>
          <w:rFonts w:ascii="宋体" w:eastAsia="宋体" w:hAnsi="宋体" w:hint="eastAsia"/>
          <w:color w:val="000000" w:themeColor="text1"/>
          <w:sz w:val="24"/>
          <w:szCs w:val="24"/>
        </w:rPr>
        <w:t>、</w:t>
      </w:r>
      <w:r w:rsidR="00DE759B" w:rsidRPr="00DE759B">
        <w:rPr>
          <w:rFonts w:ascii="宋体" w:eastAsia="宋体" w:hAnsi="宋体" w:hint="eastAsia"/>
          <w:color w:val="000000" w:themeColor="text1"/>
          <w:sz w:val="24"/>
          <w:szCs w:val="24"/>
        </w:rPr>
        <w:t>规划成果及征求意见、相关审查工作</w:t>
      </w:r>
      <w:r w:rsidR="001B0483" w:rsidRPr="001B0483">
        <w:rPr>
          <w:rFonts w:ascii="宋体" w:eastAsia="宋体" w:hAnsi="宋体" w:hint="eastAsia"/>
          <w:color w:val="000000" w:themeColor="text1"/>
          <w:sz w:val="24"/>
          <w:szCs w:val="24"/>
        </w:rPr>
        <w:t>。</w:t>
      </w:r>
    </w:p>
    <w:p w14:paraId="4CE8C474" w14:textId="77777777" w:rsidR="00254A00" w:rsidRPr="00066379" w:rsidRDefault="00254A00" w:rsidP="00254A00">
      <w:pPr>
        <w:spacing w:line="360" w:lineRule="auto"/>
        <w:outlineLvl w:val="1"/>
        <w:rPr>
          <w:rFonts w:ascii="宋体" w:eastAsia="宋体" w:hAnsi="宋体" w:hint="eastAsia"/>
          <w:b/>
          <w:bCs/>
          <w:color w:val="000000" w:themeColor="text1"/>
          <w:sz w:val="24"/>
          <w:szCs w:val="24"/>
        </w:rPr>
      </w:pPr>
      <w:bookmarkStart w:id="25" w:name="_Toc202454271"/>
      <w:r w:rsidRPr="00066379">
        <w:rPr>
          <w:rFonts w:ascii="宋体" w:eastAsia="宋体" w:hAnsi="宋体" w:hint="eastAsia"/>
          <w:b/>
          <w:bCs/>
          <w:color w:val="000000" w:themeColor="text1"/>
          <w:sz w:val="24"/>
          <w:szCs w:val="24"/>
        </w:rPr>
        <w:t>二、商务要求</w:t>
      </w:r>
      <w:bookmarkEnd w:id="25"/>
    </w:p>
    <w:p w14:paraId="0BE7F491" w14:textId="759A3B18" w:rsidR="00966131" w:rsidRPr="00066379" w:rsidRDefault="00254A00" w:rsidP="00966131">
      <w:pPr>
        <w:spacing w:line="360" w:lineRule="auto"/>
        <w:ind w:firstLineChars="200" w:firstLine="482"/>
        <w:outlineLvl w:val="2"/>
        <w:rPr>
          <w:rFonts w:ascii="宋体" w:eastAsia="宋体" w:hAnsi="宋体" w:hint="eastAsia"/>
          <w:b/>
          <w:bCs/>
          <w:color w:val="000000" w:themeColor="text1"/>
          <w:sz w:val="24"/>
          <w:szCs w:val="24"/>
        </w:rPr>
      </w:pPr>
      <w:bookmarkStart w:id="26" w:name="_Toc202454272"/>
      <w:r w:rsidRPr="00066379">
        <w:rPr>
          <w:rFonts w:ascii="宋体" w:eastAsia="宋体" w:hAnsi="宋体" w:hint="eastAsia"/>
          <w:b/>
          <w:bCs/>
          <w:color w:val="000000" w:themeColor="text1"/>
          <w:sz w:val="24"/>
          <w:szCs w:val="24"/>
        </w:rPr>
        <w:t>1.</w:t>
      </w:r>
      <w:r w:rsidR="006A123B" w:rsidRPr="00066379">
        <w:rPr>
          <w:rFonts w:ascii="宋体" w:eastAsia="宋体" w:hAnsi="宋体" w:hint="eastAsia"/>
          <w:b/>
          <w:bCs/>
          <w:color w:val="000000" w:themeColor="text1"/>
          <w:sz w:val="24"/>
          <w:szCs w:val="24"/>
        </w:rPr>
        <w:t>合同履</w:t>
      </w:r>
      <w:r w:rsidR="00EA4BAC" w:rsidRPr="00066379">
        <w:rPr>
          <w:rFonts w:ascii="宋体" w:eastAsia="宋体" w:hAnsi="宋体" w:hint="eastAsia"/>
          <w:b/>
          <w:bCs/>
          <w:color w:val="000000" w:themeColor="text1"/>
          <w:sz w:val="24"/>
          <w:szCs w:val="24"/>
        </w:rPr>
        <w:t>约</w:t>
      </w:r>
      <w:r w:rsidR="006A123B" w:rsidRPr="00066379">
        <w:rPr>
          <w:rFonts w:ascii="宋体" w:eastAsia="宋体" w:hAnsi="宋体" w:hint="eastAsia"/>
          <w:b/>
          <w:bCs/>
          <w:color w:val="000000" w:themeColor="text1"/>
          <w:sz w:val="24"/>
          <w:szCs w:val="24"/>
        </w:rPr>
        <w:t>期限（服务期限）</w:t>
      </w:r>
      <w:bookmarkEnd w:id="26"/>
    </w:p>
    <w:p w14:paraId="3D103E82" w14:textId="7745A0AC" w:rsidR="006A123B" w:rsidRPr="00675448" w:rsidRDefault="006A123B" w:rsidP="00CD73B0">
      <w:pPr>
        <w:spacing w:line="360" w:lineRule="auto"/>
        <w:ind w:firstLineChars="200" w:firstLine="480"/>
        <w:rPr>
          <w:rFonts w:ascii="宋体" w:eastAsia="宋体" w:hAnsi="宋体" w:hint="eastAsia"/>
          <w:bCs/>
          <w:sz w:val="24"/>
          <w:szCs w:val="24"/>
        </w:rPr>
      </w:pPr>
      <w:r w:rsidRPr="00675448">
        <w:rPr>
          <w:rFonts w:ascii="宋体" w:eastAsia="宋体" w:hAnsi="宋体" w:hint="eastAsia"/>
          <w:bCs/>
          <w:sz w:val="24"/>
          <w:szCs w:val="24"/>
        </w:rPr>
        <w:t>合同签订后</w:t>
      </w:r>
      <w:r w:rsidR="00675448" w:rsidRPr="00675448">
        <w:rPr>
          <w:rFonts w:ascii="宋体" w:eastAsia="宋体" w:hAnsi="宋体" w:hint="eastAsia"/>
          <w:bCs/>
          <w:sz w:val="24"/>
          <w:szCs w:val="24"/>
        </w:rPr>
        <w:t>45</w:t>
      </w:r>
      <w:r w:rsidRPr="00675448">
        <w:rPr>
          <w:rFonts w:ascii="宋体" w:eastAsia="宋体" w:hAnsi="宋体" w:hint="eastAsia"/>
          <w:bCs/>
          <w:sz w:val="24"/>
          <w:szCs w:val="24"/>
        </w:rPr>
        <w:t>天内完成。</w:t>
      </w:r>
    </w:p>
    <w:p w14:paraId="43B1962B" w14:textId="72903973" w:rsidR="00254A00" w:rsidRPr="00066379" w:rsidRDefault="00254A00" w:rsidP="00966131">
      <w:pPr>
        <w:spacing w:line="360" w:lineRule="auto"/>
        <w:ind w:firstLineChars="200" w:firstLine="482"/>
        <w:outlineLvl w:val="2"/>
        <w:rPr>
          <w:rFonts w:ascii="宋体" w:eastAsia="宋体" w:hAnsi="宋体" w:hint="eastAsia"/>
          <w:b/>
          <w:bCs/>
          <w:color w:val="000000" w:themeColor="text1"/>
          <w:sz w:val="24"/>
          <w:szCs w:val="24"/>
        </w:rPr>
      </w:pPr>
      <w:bookmarkStart w:id="27" w:name="_Toc202454273"/>
      <w:r w:rsidRPr="00066379">
        <w:rPr>
          <w:rFonts w:ascii="宋体" w:eastAsia="宋体" w:hAnsi="宋体" w:hint="eastAsia"/>
          <w:b/>
          <w:bCs/>
          <w:color w:val="000000" w:themeColor="text1"/>
          <w:sz w:val="24"/>
          <w:szCs w:val="24"/>
        </w:rPr>
        <w:t>2.付款条件（进度和方式）</w:t>
      </w:r>
      <w:bookmarkEnd w:id="27"/>
    </w:p>
    <w:p w14:paraId="56099545" w14:textId="3031F0C0" w:rsidR="00CB0ACD" w:rsidRPr="00675448" w:rsidRDefault="001D4606" w:rsidP="00CB0ACD">
      <w:pPr>
        <w:spacing w:line="360" w:lineRule="auto"/>
        <w:ind w:firstLineChars="200" w:firstLine="480"/>
        <w:rPr>
          <w:rFonts w:ascii="宋体" w:eastAsia="宋体" w:hAnsi="宋体" w:hint="eastAsia"/>
          <w:bCs/>
          <w:sz w:val="24"/>
          <w:szCs w:val="24"/>
        </w:rPr>
      </w:pPr>
      <w:r w:rsidRPr="00066379">
        <w:rPr>
          <w:rFonts w:ascii="宋体" w:eastAsia="宋体" w:hAnsi="宋体" w:hint="eastAsia"/>
          <w:bCs/>
          <w:color w:val="000000" w:themeColor="text1"/>
          <w:sz w:val="24"/>
          <w:szCs w:val="24"/>
        </w:rPr>
        <w:t>合同签订后预付合同价款的40%</w:t>
      </w:r>
      <w:r w:rsidR="00CB0ACD" w:rsidRPr="00066379">
        <w:rPr>
          <w:rFonts w:ascii="宋体" w:eastAsia="宋体" w:hAnsi="宋体" w:hint="eastAsia"/>
          <w:bCs/>
          <w:color w:val="000000" w:themeColor="text1"/>
          <w:sz w:val="24"/>
          <w:szCs w:val="24"/>
        </w:rPr>
        <w:t>，</w:t>
      </w:r>
      <w:r w:rsidR="00CB0ACD" w:rsidRPr="00675448">
        <w:rPr>
          <w:rFonts w:ascii="宋体" w:eastAsia="宋体" w:hAnsi="宋体" w:hint="eastAsia"/>
          <w:bCs/>
          <w:sz w:val="24"/>
          <w:szCs w:val="24"/>
        </w:rPr>
        <w:t>成果文件</w:t>
      </w:r>
      <w:r w:rsidR="00675448" w:rsidRPr="00675448">
        <w:rPr>
          <w:rFonts w:ascii="宋体" w:eastAsia="宋体" w:hAnsi="宋体" w:hint="eastAsia"/>
          <w:bCs/>
          <w:sz w:val="24"/>
          <w:szCs w:val="24"/>
        </w:rPr>
        <w:t>通过相关</w:t>
      </w:r>
      <w:r w:rsidR="00013634" w:rsidRPr="00675448">
        <w:rPr>
          <w:rFonts w:ascii="宋体" w:eastAsia="宋体" w:hAnsi="宋体" w:hint="eastAsia"/>
          <w:bCs/>
          <w:sz w:val="24"/>
          <w:szCs w:val="24"/>
        </w:rPr>
        <w:t>审查</w:t>
      </w:r>
      <w:r w:rsidR="00CB0ACD" w:rsidRPr="00675448">
        <w:rPr>
          <w:rFonts w:ascii="宋体" w:eastAsia="宋体" w:hAnsi="宋体" w:hint="eastAsia"/>
          <w:bCs/>
          <w:sz w:val="24"/>
          <w:szCs w:val="24"/>
        </w:rPr>
        <w:t>后一次性付清。</w:t>
      </w:r>
    </w:p>
    <w:p w14:paraId="023FA7FD" w14:textId="77777777" w:rsidR="00254A00" w:rsidRPr="00066379" w:rsidRDefault="00254A00" w:rsidP="00254A00">
      <w:pPr>
        <w:spacing w:line="360" w:lineRule="auto"/>
        <w:outlineLvl w:val="1"/>
        <w:rPr>
          <w:rFonts w:ascii="宋体" w:eastAsia="宋体" w:hAnsi="宋体" w:hint="eastAsia"/>
          <w:b/>
          <w:bCs/>
          <w:color w:val="000000" w:themeColor="text1"/>
          <w:sz w:val="24"/>
          <w:szCs w:val="24"/>
        </w:rPr>
      </w:pPr>
      <w:bookmarkStart w:id="28" w:name="_Toc202454274"/>
      <w:r w:rsidRPr="00066379">
        <w:rPr>
          <w:rFonts w:ascii="宋体" w:eastAsia="宋体" w:hAnsi="宋体" w:hint="eastAsia"/>
          <w:b/>
          <w:bCs/>
          <w:color w:val="000000" w:themeColor="text1"/>
          <w:sz w:val="24"/>
          <w:szCs w:val="24"/>
        </w:rPr>
        <w:t>三、技术要求</w:t>
      </w:r>
      <w:bookmarkEnd w:id="28"/>
    </w:p>
    <w:p w14:paraId="6C4AC548" w14:textId="7B3FECBB" w:rsidR="00F71FA7" w:rsidRPr="00066379" w:rsidRDefault="00F71FA7" w:rsidP="00966131">
      <w:pPr>
        <w:spacing w:line="360" w:lineRule="auto"/>
        <w:ind w:firstLineChars="200" w:firstLine="482"/>
        <w:outlineLvl w:val="2"/>
        <w:rPr>
          <w:rFonts w:ascii="宋体" w:eastAsia="宋体" w:hAnsi="宋体" w:hint="eastAsia"/>
          <w:b/>
          <w:bCs/>
          <w:color w:val="000000" w:themeColor="text1"/>
          <w:sz w:val="24"/>
          <w:szCs w:val="24"/>
        </w:rPr>
      </w:pPr>
      <w:bookmarkStart w:id="29" w:name="_Toc202454275"/>
      <w:r w:rsidRPr="00066379">
        <w:rPr>
          <w:rFonts w:ascii="宋体" w:eastAsia="宋体" w:hAnsi="宋体" w:hint="eastAsia"/>
          <w:b/>
          <w:bCs/>
          <w:color w:val="000000" w:themeColor="text1"/>
          <w:sz w:val="24"/>
          <w:szCs w:val="24"/>
        </w:rPr>
        <w:t>1.</w:t>
      </w:r>
      <w:r w:rsidR="001B0483">
        <w:rPr>
          <w:rFonts w:ascii="宋体" w:eastAsia="宋体" w:hAnsi="宋体" w:hint="eastAsia"/>
          <w:b/>
          <w:bCs/>
          <w:color w:val="000000" w:themeColor="text1"/>
          <w:sz w:val="24"/>
          <w:szCs w:val="24"/>
        </w:rPr>
        <w:t>编制要求</w:t>
      </w:r>
      <w:bookmarkEnd w:id="29"/>
    </w:p>
    <w:p w14:paraId="2E331F3C" w14:textId="7C42E3E6" w:rsidR="006A123B" w:rsidRPr="00066379" w:rsidRDefault="00F71FA7" w:rsidP="00F71FA7">
      <w:pPr>
        <w:spacing w:line="360" w:lineRule="auto"/>
        <w:ind w:firstLineChars="200" w:firstLine="482"/>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1.1</w:t>
      </w:r>
      <w:r w:rsidR="001B0483">
        <w:rPr>
          <w:rFonts w:ascii="宋体" w:eastAsia="宋体" w:hAnsi="宋体" w:hint="eastAsia"/>
          <w:b/>
          <w:color w:val="000000" w:themeColor="text1"/>
          <w:sz w:val="24"/>
          <w:szCs w:val="24"/>
        </w:rPr>
        <w:t>以项目为主线编制规划</w:t>
      </w:r>
    </w:p>
    <w:p w14:paraId="65A054E2" w14:textId="4B0F7A55" w:rsidR="001B0483" w:rsidRPr="001B0483" w:rsidRDefault="001B0483" w:rsidP="001B0483">
      <w:pPr>
        <w:spacing w:line="360" w:lineRule="auto"/>
        <w:ind w:firstLineChars="200" w:firstLine="480"/>
        <w:rPr>
          <w:rFonts w:ascii="宋体" w:eastAsia="宋体" w:hAnsi="宋体" w:hint="eastAsia"/>
          <w:bCs/>
          <w:color w:val="000000" w:themeColor="text1"/>
          <w:sz w:val="24"/>
          <w:szCs w:val="24"/>
        </w:rPr>
      </w:pPr>
      <w:r w:rsidRPr="001B0483">
        <w:rPr>
          <w:rFonts w:ascii="宋体" w:eastAsia="宋体" w:hAnsi="宋体" w:hint="eastAsia"/>
          <w:bCs/>
          <w:color w:val="000000" w:themeColor="text1"/>
          <w:sz w:val="24"/>
          <w:szCs w:val="24"/>
        </w:rPr>
        <w:t>规划是对</w:t>
      </w:r>
      <w:r>
        <w:rPr>
          <w:rFonts w:ascii="宋体" w:eastAsia="宋体" w:hAnsi="宋体" w:hint="eastAsia"/>
          <w:bCs/>
          <w:color w:val="000000" w:themeColor="text1"/>
          <w:sz w:val="24"/>
          <w:szCs w:val="24"/>
        </w:rPr>
        <w:t>我</w:t>
      </w:r>
      <w:r w:rsidRPr="001B0483">
        <w:rPr>
          <w:rFonts w:ascii="宋体" w:eastAsia="宋体" w:hAnsi="宋体" w:hint="eastAsia"/>
          <w:bCs/>
          <w:color w:val="000000" w:themeColor="text1"/>
          <w:sz w:val="24"/>
          <w:szCs w:val="24"/>
        </w:rPr>
        <w:t>县推进以县城为重要载体的城镇化建设工作的统筹谋划，要聚焦项目，以项目为核心，系统谋划未来3年的城镇化发展项目库。</w:t>
      </w:r>
    </w:p>
    <w:p w14:paraId="459C9D53" w14:textId="18DCFB81" w:rsidR="0051560B" w:rsidRPr="001B0483" w:rsidRDefault="001B0483" w:rsidP="001B0483">
      <w:pPr>
        <w:spacing w:line="360" w:lineRule="auto"/>
        <w:ind w:firstLineChars="200" w:firstLine="482"/>
        <w:rPr>
          <w:rFonts w:ascii="宋体" w:eastAsia="宋体" w:hAnsi="宋体" w:hint="eastAsia"/>
          <w:b/>
          <w:color w:val="000000" w:themeColor="text1"/>
          <w:sz w:val="24"/>
          <w:szCs w:val="24"/>
        </w:rPr>
      </w:pPr>
      <w:r w:rsidRPr="001B0483">
        <w:rPr>
          <w:rFonts w:ascii="宋体" w:eastAsia="宋体" w:hAnsi="宋体" w:hint="eastAsia"/>
          <w:b/>
          <w:color w:val="000000" w:themeColor="text1"/>
          <w:sz w:val="24"/>
          <w:szCs w:val="24"/>
        </w:rPr>
        <w:t>1.2切实提升规划编制质量</w:t>
      </w:r>
    </w:p>
    <w:p w14:paraId="28CDBE7C" w14:textId="1CDA631A" w:rsidR="001B0483" w:rsidRDefault="001B0483" w:rsidP="0051560B">
      <w:pPr>
        <w:spacing w:line="360" w:lineRule="auto"/>
        <w:ind w:firstLineChars="200" w:firstLine="480"/>
        <w:rPr>
          <w:rFonts w:ascii="宋体" w:eastAsia="宋体" w:hAnsi="宋体" w:hint="eastAsia"/>
          <w:bCs/>
          <w:color w:val="000000" w:themeColor="text1"/>
          <w:sz w:val="24"/>
          <w:szCs w:val="24"/>
        </w:rPr>
      </w:pPr>
      <w:r w:rsidRPr="001B0483">
        <w:rPr>
          <w:rFonts w:ascii="宋体" w:eastAsia="宋体" w:hAnsi="宋体" w:hint="eastAsia"/>
          <w:bCs/>
          <w:color w:val="000000" w:themeColor="text1"/>
          <w:sz w:val="24"/>
          <w:szCs w:val="24"/>
        </w:rPr>
        <w:t>参照《推进以县城为重要载体的新型城镇化建设规划编制要求》(试行)(附</w:t>
      </w:r>
      <w:r w:rsidRPr="001B0483">
        <w:rPr>
          <w:rFonts w:ascii="宋体" w:eastAsia="宋体" w:hAnsi="宋体" w:hint="eastAsia"/>
          <w:bCs/>
          <w:color w:val="000000" w:themeColor="text1"/>
          <w:sz w:val="24"/>
          <w:szCs w:val="24"/>
        </w:rPr>
        <w:lastRenderedPageBreak/>
        <w:t>件1)做好规划编制工作，可结合</w:t>
      </w:r>
      <w:r>
        <w:rPr>
          <w:rFonts w:ascii="宋体" w:eastAsia="宋体" w:hAnsi="宋体" w:hint="eastAsia"/>
          <w:bCs/>
          <w:color w:val="000000" w:themeColor="text1"/>
          <w:sz w:val="24"/>
          <w:szCs w:val="24"/>
        </w:rPr>
        <w:t>方山县</w:t>
      </w:r>
      <w:r w:rsidRPr="001B0483">
        <w:rPr>
          <w:rFonts w:ascii="宋体" w:eastAsia="宋体" w:hAnsi="宋体" w:hint="eastAsia"/>
          <w:bCs/>
          <w:color w:val="000000" w:themeColor="text1"/>
          <w:sz w:val="24"/>
          <w:szCs w:val="24"/>
        </w:rPr>
        <w:t>实际情况，积极探索创新规划编制方法，加强规划政策研究，以高水平规划引领高质量发展</w:t>
      </w:r>
      <w:r>
        <w:rPr>
          <w:rFonts w:ascii="宋体" w:eastAsia="宋体" w:hAnsi="宋体" w:hint="eastAsia"/>
          <w:bCs/>
          <w:color w:val="000000" w:themeColor="text1"/>
          <w:sz w:val="24"/>
          <w:szCs w:val="24"/>
        </w:rPr>
        <w:t>。</w:t>
      </w:r>
    </w:p>
    <w:p w14:paraId="2C6CC0C4" w14:textId="66F3860C" w:rsidR="001B0483" w:rsidRPr="001B0483" w:rsidRDefault="001B0483" w:rsidP="001B0483">
      <w:pPr>
        <w:spacing w:line="360" w:lineRule="auto"/>
        <w:ind w:firstLineChars="200" w:firstLine="482"/>
        <w:rPr>
          <w:rFonts w:ascii="宋体" w:eastAsia="宋体" w:hAnsi="宋体" w:hint="eastAsia"/>
          <w:b/>
          <w:color w:val="000000" w:themeColor="text1"/>
          <w:sz w:val="24"/>
          <w:szCs w:val="24"/>
        </w:rPr>
      </w:pPr>
      <w:r w:rsidRPr="001B0483">
        <w:rPr>
          <w:rFonts w:ascii="宋体" w:eastAsia="宋体" w:hAnsi="宋体" w:hint="eastAsia"/>
          <w:b/>
          <w:color w:val="000000" w:themeColor="text1"/>
          <w:sz w:val="24"/>
          <w:szCs w:val="24"/>
        </w:rPr>
        <w:t>1.3推动规划落地实施</w:t>
      </w:r>
    </w:p>
    <w:p w14:paraId="3A43369E" w14:textId="7EE5C811" w:rsidR="001B0483" w:rsidRPr="00066379" w:rsidRDefault="001B0483" w:rsidP="0051560B">
      <w:pPr>
        <w:spacing w:line="360" w:lineRule="auto"/>
        <w:ind w:firstLineChars="200" w:firstLine="480"/>
        <w:rPr>
          <w:rFonts w:ascii="宋体" w:eastAsia="宋体" w:hAnsi="宋体" w:hint="eastAsia"/>
          <w:bCs/>
          <w:color w:val="000000" w:themeColor="text1"/>
          <w:sz w:val="24"/>
          <w:szCs w:val="24"/>
        </w:rPr>
      </w:pPr>
      <w:r w:rsidRPr="001B0483">
        <w:rPr>
          <w:rFonts w:ascii="宋体" w:eastAsia="宋体" w:hAnsi="宋体" w:hint="eastAsia"/>
          <w:bCs/>
          <w:color w:val="000000" w:themeColor="text1"/>
          <w:sz w:val="24"/>
          <w:szCs w:val="24"/>
        </w:rPr>
        <w:t>强调规划落地实施，要结合推进以县城为重要载体的城镇化建设行动方案，分年分批推动规划项目落地建设，同时因地制宜根据实际情况加强动态管理，强化要素支撑，保障规划有序实施。</w:t>
      </w:r>
    </w:p>
    <w:p w14:paraId="3F8AD3D6" w14:textId="79EB03A9" w:rsidR="006A123B" w:rsidRPr="00066379" w:rsidRDefault="00F71FA7" w:rsidP="00966131">
      <w:pPr>
        <w:spacing w:line="360" w:lineRule="auto"/>
        <w:ind w:firstLineChars="200" w:firstLine="482"/>
        <w:outlineLvl w:val="2"/>
        <w:rPr>
          <w:rFonts w:ascii="宋体" w:eastAsia="宋体" w:hAnsi="宋体" w:hint="eastAsia"/>
          <w:b/>
          <w:bCs/>
          <w:color w:val="000000" w:themeColor="text1"/>
          <w:sz w:val="24"/>
          <w:szCs w:val="24"/>
        </w:rPr>
      </w:pPr>
      <w:bookmarkStart w:id="30" w:name="_Toc202454276"/>
      <w:r w:rsidRPr="00066379">
        <w:rPr>
          <w:rFonts w:ascii="宋体" w:eastAsia="宋体" w:hAnsi="宋体" w:hint="eastAsia"/>
          <w:b/>
          <w:bCs/>
          <w:color w:val="000000" w:themeColor="text1"/>
          <w:sz w:val="24"/>
          <w:szCs w:val="24"/>
        </w:rPr>
        <w:t>2</w:t>
      </w:r>
      <w:r w:rsidR="006A123B" w:rsidRPr="00066379">
        <w:rPr>
          <w:rFonts w:ascii="宋体" w:eastAsia="宋体" w:hAnsi="宋体" w:hint="eastAsia"/>
          <w:b/>
          <w:bCs/>
          <w:color w:val="000000" w:themeColor="text1"/>
          <w:sz w:val="24"/>
          <w:szCs w:val="24"/>
        </w:rPr>
        <w:t>.</w:t>
      </w:r>
      <w:bookmarkEnd w:id="30"/>
      <w:r w:rsidR="00162C06">
        <w:rPr>
          <w:rFonts w:ascii="宋体" w:eastAsia="宋体" w:hAnsi="宋体" w:hint="eastAsia"/>
          <w:b/>
          <w:bCs/>
          <w:color w:val="000000" w:themeColor="text1"/>
          <w:sz w:val="24"/>
          <w:szCs w:val="24"/>
        </w:rPr>
        <w:t>编制主要内容</w:t>
      </w:r>
    </w:p>
    <w:p w14:paraId="5A9FBFFD" w14:textId="349F8C27" w:rsidR="00162C06" w:rsidRPr="00162C06" w:rsidRDefault="00F71FA7" w:rsidP="00162C06">
      <w:pPr>
        <w:spacing w:line="360" w:lineRule="auto"/>
        <w:ind w:firstLineChars="200" w:firstLine="482"/>
        <w:rPr>
          <w:rFonts w:ascii="宋体" w:eastAsia="宋体" w:hAnsi="宋体" w:hint="eastAsia"/>
          <w:b/>
          <w:color w:val="000000" w:themeColor="text1"/>
          <w:sz w:val="24"/>
          <w:szCs w:val="24"/>
        </w:rPr>
      </w:pPr>
      <w:r w:rsidRPr="00162C06">
        <w:rPr>
          <w:rFonts w:ascii="宋体" w:eastAsia="宋体" w:hAnsi="宋体" w:hint="eastAsia"/>
          <w:b/>
          <w:color w:val="000000" w:themeColor="text1"/>
          <w:sz w:val="24"/>
          <w:szCs w:val="24"/>
        </w:rPr>
        <w:t>2.1</w:t>
      </w:r>
      <w:proofErr w:type="gramStart"/>
      <w:r w:rsidR="00162C06" w:rsidRPr="00162C06">
        <w:rPr>
          <w:rFonts w:ascii="宋体" w:eastAsia="宋体" w:hAnsi="宋体" w:hint="eastAsia"/>
          <w:b/>
          <w:color w:val="000000" w:themeColor="text1"/>
          <w:sz w:val="24"/>
          <w:szCs w:val="24"/>
        </w:rPr>
        <w:t>研判发展</w:t>
      </w:r>
      <w:proofErr w:type="gramEnd"/>
      <w:r w:rsidR="00162C06" w:rsidRPr="00162C06">
        <w:rPr>
          <w:rFonts w:ascii="宋体" w:eastAsia="宋体" w:hAnsi="宋体" w:hint="eastAsia"/>
          <w:b/>
          <w:color w:val="000000" w:themeColor="text1"/>
          <w:sz w:val="24"/>
          <w:szCs w:val="24"/>
        </w:rPr>
        <w:t>基础</w:t>
      </w:r>
    </w:p>
    <w:p w14:paraId="6B4AF66D" w14:textId="25B93382" w:rsidR="0051560B" w:rsidRDefault="00162C06" w:rsidP="00162C06">
      <w:pPr>
        <w:spacing w:line="360" w:lineRule="auto"/>
        <w:ind w:firstLineChars="200" w:firstLine="480"/>
        <w:rPr>
          <w:rFonts w:ascii="宋体" w:eastAsia="宋体" w:hAnsi="宋体" w:hint="eastAsia"/>
          <w:bCs/>
          <w:color w:val="000000" w:themeColor="text1"/>
          <w:sz w:val="24"/>
          <w:szCs w:val="24"/>
        </w:rPr>
      </w:pPr>
      <w:r w:rsidRPr="00162C06">
        <w:rPr>
          <w:rFonts w:ascii="宋体" w:eastAsia="宋体" w:hAnsi="宋体" w:hint="eastAsia"/>
          <w:bCs/>
          <w:color w:val="000000" w:themeColor="text1"/>
          <w:sz w:val="24"/>
          <w:szCs w:val="24"/>
        </w:rPr>
        <w:t>全面梳理</w:t>
      </w:r>
      <w:r w:rsidRPr="001B0483">
        <w:rPr>
          <w:rFonts w:ascii="宋体" w:eastAsia="宋体" w:hAnsi="宋体" w:hint="eastAsia"/>
          <w:color w:val="000000" w:themeColor="text1"/>
          <w:sz w:val="24"/>
          <w:szCs w:val="24"/>
        </w:rPr>
        <w:t>方山县</w:t>
      </w:r>
      <w:proofErr w:type="gramStart"/>
      <w:r w:rsidRPr="001B0483">
        <w:rPr>
          <w:rFonts w:ascii="宋体" w:eastAsia="宋体" w:hAnsi="宋体" w:hint="eastAsia"/>
          <w:color w:val="000000" w:themeColor="text1"/>
          <w:sz w:val="24"/>
          <w:szCs w:val="24"/>
        </w:rPr>
        <w:t>圪</w:t>
      </w:r>
      <w:proofErr w:type="gramEnd"/>
      <w:r w:rsidRPr="001B0483">
        <w:rPr>
          <w:rFonts w:ascii="宋体" w:eastAsia="宋体" w:hAnsi="宋体" w:hint="eastAsia"/>
          <w:color w:val="000000" w:themeColor="text1"/>
          <w:sz w:val="24"/>
          <w:szCs w:val="24"/>
        </w:rPr>
        <w:t>洞镇、马坊镇、峪口镇、大武镇、北武当镇</w:t>
      </w:r>
      <w:r w:rsidRPr="00162C06">
        <w:rPr>
          <w:rFonts w:ascii="宋体" w:eastAsia="宋体" w:hAnsi="宋体" w:hint="eastAsia"/>
          <w:bCs/>
          <w:color w:val="000000" w:themeColor="text1"/>
          <w:sz w:val="24"/>
          <w:szCs w:val="24"/>
        </w:rPr>
        <w:t>产业基础、资源禀赋、人口规模等基本情况，</w:t>
      </w:r>
      <w:proofErr w:type="gramStart"/>
      <w:r w:rsidRPr="00162C06">
        <w:rPr>
          <w:rFonts w:ascii="宋体" w:eastAsia="宋体" w:hAnsi="宋体" w:hint="eastAsia"/>
          <w:bCs/>
          <w:color w:val="000000" w:themeColor="text1"/>
          <w:sz w:val="24"/>
          <w:szCs w:val="24"/>
        </w:rPr>
        <w:t>研判发展</w:t>
      </w:r>
      <w:proofErr w:type="gramEnd"/>
      <w:r w:rsidRPr="00162C06">
        <w:rPr>
          <w:rFonts w:ascii="宋体" w:eastAsia="宋体" w:hAnsi="宋体" w:hint="eastAsia"/>
          <w:bCs/>
          <w:color w:val="000000" w:themeColor="text1"/>
          <w:sz w:val="24"/>
          <w:szCs w:val="24"/>
        </w:rPr>
        <w:t>趋势，总结发展优势，找准产业培育、基础设施建设、公共服务配套、人居环境改善等方面存在的问题短板，查找问题原因，明确发展的机遇和挑战。</w:t>
      </w:r>
    </w:p>
    <w:p w14:paraId="5660F0F4" w14:textId="4AAF1951" w:rsidR="00162C06" w:rsidRDefault="00F71FA7" w:rsidP="00162C06">
      <w:pPr>
        <w:spacing w:line="360" w:lineRule="auto"/>
        <w:ind w:firstLineChars="200" w:firstLine="482"/>
        <w:rPr>
          <w:rFonts w:ascii="宋体" w:eastAsia="宋体" w:hAnsi="宋体" w:hint="eastAsia"/>
          <w:b/>
          <w:color w:val="000000" w:themeColor="text1"/>
          <w:sz w:val="24"/>
          <w:szCs w:val="24"/>
        </w:rPr>
      </w:pPr>
      <w:r w:rsidRPr="00162C06">
        <w:rPr>
          <w:rFonts w:ascii="宋体" w:eastAsia="宋体" w:hAnsi="宋体" w:hint="eastAsia"/>
          <w:b/>
          <w:color w:val="000000" w:themeColor="text1"/>
          <w:sz w:val="24"/>
          <w:szCs w:val="24"/>
        </w:rPr>
        <w:t>2.2</w:t>
      </w:r>
      <w:r w:rsidR="00162C06" w:rsidRPr="00162C06">
        <w:rPr>
          <w:rFonts w:ascii="宋体" w:eastAsia="宋体" w:hAnsi="宋体" w:hint="eastAsia"/>
          <w:b/>
          <w:color w:val="000000" w:themeColor="text1"/>
          <w:sz w:val="24"/>
          <w:szCs w:val="24"/>
        </w:rPr>
        <w:t>明确发展思路</w:t>
      </w:r>
    </w:p>
    <w:p w14:paraId="1069ED52" w14:textId="58F1684E" w:rsidR="00162C06" w:rsidRDefault="00162C06" w:rsidP="00162C06">
      <w:pPr>
        <w:spacing w:line="360" w:lineRule="auto"/>
        <w:ind w:firstLineChars="200" w:firstLine="482"/>
        <w:rPr>
          <w:rFonts w:ascii="宋体" w:eastAsia="宋体" w:hAnsi="宋体" w:hint="eastAsia"/>
          <w:bCs/>
          <w:color w:val="000000" w:themeColor="text1"/>
          <w:sz w:val="24"/>
          <w:szCs w:val="24"/>
        </w:rPr>
      </w:pPr>
      <w:r w:rsidRPr="00162C06">
        <w:rPr>
          <w:rFonts w:ascii="宋体" w:eastAsia="宋体" w:hAnsi="宋体" w:hint="eastAsia"/>
          <w:b/>
          <w:color w:val="000000" w:themeColor="text1"/>
          <w:sz w:val="24"/>
          <w:szCs w:val="24"/>
        </w:rPr>
        <w:t>2.2.1明确发展定位。</w:t>
      </w:r>
      <w:r w:rsidRPr="00162C06">
        <w:rPr>
          <w:rFonts w:ascii="宋体" w:eastAsia="宋体" w:hAnsi="宋体" w:hint="eastAsia"/>
          <w:bCs/>
          <w:color w:val="000000" w:themeColor="text1"/>
          <w:sz w:val="24"/>
          <w:szCs w:val="24"/>
        </w:rPr>
        <w:t>结合本县实际情况，围绕优势产业、发展特色等，科学提出新型城镇化建设的定位。</w:t>
      </w:r>
    </w:p>
    <w:p w14:paraId="35DCB620" w14:textId="7E80F3F0" w:rsidR="0051560B" w:rsidRDefault="00162C06" w:rsidP="00162C06">
      <w:pPr>
        <w:spacing w:line="360" w:lineRule="auto"/>
        <w:ind w:firstLineChars="200" w:firstLine="482"/>
        <w:rPr>
          <w:rFonts w:ascii="宋体" w:eastAsia="宋体" w:hAnsi="宋体" w:hint="eastAsia"/>
          <w:bCs/>
          <w:color w:val="000000" w:themeColor="text1"/>
          <w:sz w:val="24"/>
          <w:szCs w:val="24"/>
        </w:rPr>
      </w:pPr>
      <w:r w:rsidRPr="00162C06">
        <w:rPr>
          <w:rFonts w:ascii="宋体" w:eastAsia="宋体" w:hAnsi="宋体" w:hint="eastAsia"/>
          <w:b/>
          <w:color w:val="000000" w:themeColor="text1"/>
          <w:sz w:val="24"/>
          <w:szCs w:val="24"/>
        </w:rPr>
        <w:t>2.2.</w:t>
      </w:r>
      <w:r>
        <w:rPr>
          <w:rFonts w:ascii="宋体" w:eastAsia="宋体" w:hAnsi="宋体" w:hint="eastAsia"/>
          <w:b/>
          <w:color w:val="000000" w:themeColor="text1"/>
          <w:sz w:val="24"/>
          <w:szCs w:val="24"/>
        </w:rPr>
        <w:t>2</w:t>
      </w:r>
      <w:r w:rsidRPr="00162C06">
        <w:rPr>
          <w:rFonts w:ascii="宋体" w:eastAsia="宋体" w:hAnsi="宋体" w:hint="eastAsia"/>
          <w:b/>
          <w:color w:val="000000" w:themeColor="text1"/>
          <w:sz w:val="24"/>
          <w:szCs w:val="24"/>
        </w:rPr>
        <w:t>确定发展目标。</w:t>
      </w:r>
      <w:r w:rsidRPr="00162C06">
        <w:rPr>
          <w:rFonts w:ascii="宋体" w:eastAsia="宋体" w:hAnsi="宋体" w:hint="eastAsia"/>
          <w:bCs/>
          <w:color w:val="000000" w:themeColor="text1"/>
          <w:sz w:val="24"/>
          <w:szCs w:val="24"/>
        </w:rPr>
        <w:t>因地制宜、循序渐进，提出近3年规划目标，远期展望至“十五五”规划期末。结合发展定位，围绕城镇化建设的空间布局、产业培育、基础设施和公共服务设施配套、人居环境改善等方面制定近远期规划目标，谋划发展项目</w:t>
      </w:r>
      <w:r>
        <w:rPr>
          <w:rFonts w:ascii="宋体" w:eastAsia="宋体" w:hAnsi="宋体" w:hint="eastAsia"/>
          <w:bCs/>
          <w:color w:val="000000" w:themeColor="text1"/>
          <w:sz w:val="24"/>
          <w:szCs w:val="24"/>
        </w:rPr>
        <w:t>。</w:t>
      </w:r>
    </w:p>
    <w:p w14:paraId="13B3F9F9" w14:textId="3CC08E9A" w:rsidR="00162C06" w:rsidRDefault="00162C06" w:rsidP="00162C06">
      <w:pPr>
        <w:spacing w:line="360" w:lineRule="auto"/>
        <w:ind w:firstLineChars="200" w:firstLine="482"/>
        <w:rPr>
          <w:rFonts w:ascii="宋体" w:eastAsia="宋体" w:hAnsi="宋体" w:hint="eastAsia"/>
          <w:bCs/>
          <w:color w:val="000000" w:themeColor="text1"/>
          <w:sz w:val="24"/>
          <w:szCs w:val="24"/>
        </w:rPr>
      </w:pPr>
      <w:r w:rsidRPr="00162C06">
        <w:rPr>
          <w:rFonts w:ascii="宋体" w:eastAsia="宋体" w:hAnsi="宋体" w:hint="eastAsia"/>
          <w:b/>
          <w:color w:val="000000" w:themeColor="text1"/>
          <w:sz w:val="24"/>
          <w:szCs w:val="24"/>
        </w:rPr>
        <w:t>2.2.3提出发展路径。</w:t>
      </w:r>
      <w:r w:rsidRPr="00162C06">
        <w:rPr>
          <w:rFonts w:ascii="宋体" w:eastAsia="宋体" w:hAnsi="宋体" w:hint="eastAsia"/>
          <w:bCs/>
          <w:color w:val="000000" w:themeColor="text1"/>
          <w:sz w:val="24"/>
          <w:szCs w:val="24"/>
        </w:rPr>
        <w:t>根据发展定位和目标，结合县城类型，分类施策，针对</w:t>
      </w:r>
      <w:r w:rsidR="00851D7A">
        <w:rPr>
          <w:rFonts w:ascii="宋体" w:eastAsia="宋体" w:hAnsi="宋体" w:hint="eastAsia"/>
          <w:bCs/>
          <w:color w:val="000000" w:themeColor="text1"/>
          <w:sz w:val="24"/>
          <w:szCs w:val="24"/>
        </w:rPr>
        <w:t>本县</w:t>
      </w:r>
      <w:proofErr w:type="gramStart"/>
      <w:r w:rsidR="00851D7A" w:rsidRPr="001B0483">
        <w:rPr>
          <w:rFonts w:ascii="宋体" w:eastAsia="宋体" w:hAnsi="宋体" w:hint="eastAsia"/>
          <w:color w:val="000000" w:themeColor="text1"/>
          <w:sz w:val="24"/>
          <w:szCs w:val="24"/>
        </w:rPr>
        <w:t>圪</w:t>
      </w:r>
      <w:proofErr w:type="gramEnd"/>
      <w:r w:rsidR="00851D7A" w:rsidRPr="001B0483">
        <w:rPr>
          <w:rFonts w:ascii="宋体" w:eastAsia="宋体" w:hAnsi="宋体" w:hint="eastAsia"/>
          <w:color w:val="000000" w:themeColor="text1"/>
          <w:sz w:val="24"/>
          <w:szCs w:val="24"/>
        </w:rPr>
        <w:t>洞镇、马坊镇、峪口镇、大武镇、北武当镇</w:t>
      </w:r>
      <w:r w:rsidRPr="00162C06">
        <w:rPr>
          <w:rFonts w:ascii="宋体" w:eastAsia="宋体" w:hAnsi="宋体" w:hint="eastAsia"/>
          <w:bCs/>
          <w:color w:val="000000" w:themeColor="text1"/>
          <w:sz w:val="24"/>
          <w:szCs w:val="24"/>
        </w:rPr>
        <w:t>提出以县城为重要载体的新型城镇化建设发展特色路径。</w:t>
      </w:r>
    </w:p>
    <w:p w14:paraId="18B97B39" w14:textId="59E073C4" w:rsidR="00851D7A" w:rsidRPr="00851D7A" w:rsidRDefault="00851D7A" w:rsidP="00162C06">
      <w:pPr>
        <w:spacing w:line="360" w:lineRule="auto"/>
        <w:ind w:firstLineChars="200" w:firstLine="482"/>
        <w:rPr>
          <w:rFonts w:ascii="宋体" w:eastAsia="宋体" w:hAnsi="宋体" w:hint="eastAsia"/>
          <w:b/>
          <w:color w:val="000000" w:themeColor="text1"/>
          <w:sz w:val="24"/>
          <w:szCs w:val="24"/>
        </w:rPr>
      </w:pPr>
      <w:r w:rsidRPr="00851D7A">
        <w:rPr>
          <w:rFonts w:ascii="宋体" w:eastAsia="宋体" w:hAnsi="宋体" w:hint="eastAsia"/>
          <w:b/>
          <w:color w:val="000000" w:themeColor="text1"/>
          <w:sz w:val="24"/>
          <w:szCs w:val="24"/>
        </w:rPr>
        <w:t>2.3优化发展格局和功能布局</w:t>
      </w:r>
    </w:p>
    <w:p w14:paraId="3870C91F" w14:textId="5F04B52E" w:rsidR="00851D7A" w:rsidRDefault="00851D7A" w:rsidP="00851D7A">
      <w:pPr>
        <w:spacing w:line="360" w:lineRule="auto"/>
        <w:ind w:firstLineChars="200" w:firstLine="482"/>
        <w:rPr>
          <w:rFonts w:ascii="宋体" w:eastAsia="宋体" w:hAnsi="宋体" w:hint="eastAsia"/>
          <w:bCs/>
          <w:color w:val="000000" w:themeColor="text1"/>
          <w:sz w:val="24"/>
          <w:szCs w:val="24"/>
        </w:rPr>
      </w:pPr>
      <w:r w:rsidRPr="00851D7A">
        <w:rPr>
          <w:rFonts w:ascii="宋体" w:eastAsia="宋体" w:hAnsi="宋体" w:hint="eastAsia"/>
          <w:b/>
          <w:color w:val="000000" w:themeColor="text1"/>
          <w:sz w:val="24"/>
          <w:szCs w:val="24"/>
        </w:rPr>
        <w:t>2.3.1优化县域城镇发展格局。</w:t>
      </w:r>
      <w:r w:rsidRPr="00851D7A">
        <w:rPr>
          <w:rFonts w:ascii="宋体" w:eastAsia="宋体" w:hAnsi="宋体" w:hint="eastAsia"/>
          <w:bCs/>
          <w:color w:val="000000" w:themeColor="text1"/>
          <w:sz w:val="24"/>
          <w:szCs w:val="24"/>
        </w:rPr>
        <w:t>按照县域空间总体规划，深化县域城镇空间结构，立足县城类型和发展战略，围绕城镇体系构建，明确县域城镇发展重点。</w:t>
      </w:r>
    </w:p>
    <w:p w14:paraId="5A24B746" w14:textId="57798064" w:rsidR="00851D7A" w:rsidRDefault="00851D7A" w:rsidP="00851D7A">
      <w:pPr>
        <w:spacing w:line="360" w:lineRule="auto"/>
        <w:ind w:firstLineChars="200" w:firstLine="482"/>
        <w:rPr>
          <w:rFonts w:ascii="宋体" w:eastAsia="宋体" w:hAnsi="宋体" w:hint="eastAsia"/>
          <w:bCs/>
          <w:color w:val="000000" w:themeColor="text1"/>
          <w:sz w:val="24"/>
          <w:szCs w:val="24"/>
        </w:rPr>
      </w:pPr>
      <w:r w:rsidRPr="00851D7A">
        <w:rPr>
          <w:rFonts w:ascii="宋体" w:eastAsia="宋体" w:hAnsi="宋体" w:hint="eastAsia"/>
          <w:b/>
          <w:color w:val="000000" w:themeColor="text1"/>
          <w:sz w:val="24"/>
          <w:szCs w:val="24"/>
        </w:rPr>
        <w:t>2.3.2完善县城内部功能布局。</w:t>
      </w:r>
      <w:r w:rsidRPr="00851D7A">
        <w:rPr>
          <w:rFonts w:ascii="宋体" w:eastAsia="宋体" w:hAnsi="宋体" w:hint="eastAsia"/>
          <w:bCs/>
          <w:color w:val="000000" w:themeColor="text1"/>
          <w:sz w:val="24"/>
          <w:szCs w:val="24"/>
        </w:rPr>
        <w:t>以中心城区空间功能完善为重点，以城市更新为抓手，综合提升生活居住、公共服务、产业发展功能，加强道路交通、市政设施、生态环境建设，提高县城经济、人口承载能力</w:t>
      </w:r>
      <w:r>
        <w:rPr>
          <w:rFonts w:ascii="宋体" w:eastAsia="宋体" w:hAnsi="宋体" w:hint="eastAsia"/>
          <w:bCs/>
          <w:color w:val="000000" w:themeColor="text1"/>
          <w:sz w:val="24"/>
          <w:szCs w:val="24"/>
        </w:rPr>
        <w:t>。</w:t>
      </w:r>
    </w:p>
    <w:p w14:paraId="1D7BC346" w14:textId="77777777" w:rsidR="00851D7A" w:rsidRPr="00851D7A" w:rsidRDefault="00851D7A" w:rsidP="00851D7A">
      <w:pPr>
        <w:spacing w:line="360" w:lineRule="auto"/>
        <w:ind w:firstLineChars="200" w:firstLine="482"/>
        <w:rPr>
          <w:rFonts w:ascii="宋体" w:eastAsia="宋体" w:hAnsi="宋体" w:hint="eastAsia"/>
          <w:b/>
          <w:color w:val="000000" w:themeColor="text1"/>
          <w:sz w:val="24"/>
          <w:szCs w:val="24"/>
        </w:rPr>
      </w:pPr>
      <w:r w:rsidRPr="00851D7A">
        <w:rPr>
          <w:rFonts w:ascii="宋体" w:eastAsia="宋体" w:hAnsi="宋体" w:hint="eastAsia"/>
          <w:b/>
          <w:color w:val="000000" w:themeColor="text1"/>
          <w:sz w:val="24"/>
          <w:szCs w:val="24"/>
        </w:rPr>
        <w:t>2.4提出分类发展举措</w:t>
      </w:r>
    </w:p>
    <w:p w14:paraId="7A40A59D" w14:textId="65D828C9" w:rsidR="00851D7A" w:rsidRDefault="00851D7A" w:rsidP="00851D7A">
      <w:pPr>
        <w:spacing w:line="360" w:lineRule="auto"/>
        <w:ind w:firstLineChars="200" w:firstLine="480"/>
        <w:rPr>
          <w:rFonts w:ascii="宋体" w:eastAsia="宋体" w:hAnsi="宋体" w:hint="eastAsia"/>
          <w:bCs/>
          <w:color w:val="000000" w:themeColor="text1"/>
          <w:sz w:val="24"/>
          <w:szCs w:val="24"/>
        </w:rPr>
      </w:pPr>
      <w:r w:rsidRPr="00851D7A">
        <w:rPr>
          <w:rFonts w:ascii="宋体" w:eastAsia="宋体" w:hAnsi="宋体" w:hint="eastAsia"/>
          <w:bCs/>
          <w:color w:val="000000" w:themeColor="text1"/>
          <w:sz w:val="24"/>
          <w:szCs w:val="24"/>
        </w:rPr>
        <w:lastRenderedPageBreak/>
        <w:t>立足县城资源环境承载能力、区位条件、产业基础、功能定位，统筹县城生产、生活、生态、安全需要，聚焦县城类型，突出地域性特色优势，锚定发展定位，紧扣战略目标，明确符合自身的城镇化特色发展路径的工作举措，适度超前谋划符合发展路径及举措的重点项目。</w:t>
      </w:r>
    </w:p>
    <w:p w14:paraId="2C50B510" w14:textId="77777777" w:rsidR="00851D7A" w:rsidRPr="00851D7A" w:rsidRDefault="00851D7A" w:rsidP="00851D7A">
      <w:pPr>
        <w:spacing w:line="360" w:lineRule="auto"/>
        <w:ind w:firstLineChars="200" w:firstLine="482"/>
        <w:rPr>
          <w:rFonts w:ascii="宋体" w:eastAsia="宋体" w:hAnsi="宋体" w:hint="eastAsia"/>
          <w:b/>
          <w:color w:val="000000" w:themeColor="text1"/>
          <w:sz w:val="24"/>
          <w:szCs w:val="24"/>
        </w:rPr>
      </w:pPr>
      <w:r w:rsidRPr="00851D7A">
        <w:rPr>
          <w:rFonts w:ascii="宋体" w:eastAsia="宋体" w:hAnsi="宋体" w:hint="eastAsia"/>
          <w:b/>
          <w:color w:val="000000" w:themeColor="text1"/>
          <w:sz w:val="24"/>
          <w:szCs w:val="24"/>
        </w:rPr>
        <w:t>2.5明确行动举措</w:t>
      </w:r>
    </w:p>
    <w:p w14:paraId="5EE1FEE0" w14:textId="43DAF861" w:rsidR="00851D7A" w:rsidRDefault="00851D7A" w:rsidP="00851D7A">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2.5.1</w:t>
      </w:r>
      <w:r w:rsidRPr="00851D7A">
        <w:rPr>
          <w:rFonts w:ascii="宋体" w:eastAsia="宋体" w:hAnsi="宋体" w:hint="eastAsia"/>
          <w:bCs/>
          <w:color w:val="000000" w:themeColor="text1"/>
          <w:sz w:val="24"/>
          <w:szCs w:val="24"/>
        </w:rPr>
        <w:t>根据县城发展基础，结合县城体检成果，针对问题短板，围绕省级行动方案提出的“八项行动”，逐项明确对应的落实举措。举措要重点突出、符合实际，充分体现“补短板、强弱项、固底板、扬优势”的工作要求。</w:t>
      </w:r>
    </w:p>
    <w:p w14:paraId="13CFCF10" w14:textId="2403457B" w:rsidR="00851D7A" w:rsidRDefault="00851D7A" w:rsidP="00851D7A">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2.5.</w:t>
      </w:r>
      <w:r w:rsidRPr="00851D7A">
        <w:rPr>
          <w:rFonts w:ascii="宋体" w:eastAsia="宋体" w:hAnsi="宋体" w:hint="eastAsia"/>
          <w:bCs/>
          <w:color w:val="000000" w:themeColor="text1"/>
          <w:sz w:val="24"/>
          <w:szCs w:val="24"/>
        </w:rPr>
        <w:t>2各项行动要以项目为支撑，统筹近期与远期、政府与市场、新建与改造，形成项目建设的有效牵引，释放社会投资新型城镇化建设的新动能。</w:t>
      </w:r>
    </w:p>
    <w:p w14:paraId="3D3B51A3" w14:textId="7C363648" w:rsidR="00851D7A" w:rsidRPr="00851D7A" w:rsidRDefault="00851D7A" w:rsidP="00851D7A">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2.5</w:t>
      </w:r>
      <w:r w:rsidRPr="00851D7A">
        <w:rPr>
          <w:rFonts w:ascii="宋体" w:eastAsia="宋体" w:hAnsi="宋体" w:hint="eastAsia"/>
          <w:bCs/>
          <w:color w:val="000000" w:themeColor="text1"/>
          <w:sz w:val="24"/>
          <w:szCs w:val="24"/>
        </w:rPr>
        <w:t>.3各项行动举措明确牵头单位与配合单位。在建类项目明确建设内容、投资金额、投资主体和预计完工时间；谋划类项目明确建设内容，建设内容要具有前瞻性、带动性、示范性，作为今后建设的重点储备项目。</w:t>
      </w:r>
    </w:p>
    <w:p w14:paraId="43297873" w14:textId="41DFC01E" w:rsidR="00851D7A" w:rsidRDefault="00851D7A" w:rsidP="00851D7A">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2.5.</w:t>
      </w:r>
      <w:r w:rsidRPr="00851D7A">
        <w:rPr>
          <w:rFonts w:ascii="宋体" w:eastAsia="宋体" w:hAnsi="宋体" w:hint="eastAsia"/>
          <w:bCs/>
          <w:color w:val="000000" w:themeColor="text1"/>
          <w:sz w:val="24"/>
          <w:szCs w:val="24"/>
        </w:rPr>
        <w:t>4因地制宜根据规划编制提纲，将“八项行动”的内容与分类发展举措合并或单列。</w:t>
      </w:r>
    </w:p>
    <w:p w14:paraId="7DCC87F9" w14:textId="77777777" w:rsidR="00851D7A" w:rsidRPr="00851D7A" w:rsidRDefault="00851D7A" w:rsidP="00851D7A">
      <w:pPr>
        <w:spacing w:line="360" w:lineRule="auto"/>
        <w:ind w:firstLineChars="200" w:firstLine="482"/>
        <w:rPr>
          <w:rFonts w:ascii="宋体" w:eastAsia="宋体" w:hAnsi="宋体" w:hint="eastAsia"/>
          <w:b/>
          <w:color w:val="000000" w:themeColor="text1"/>
          <w:sz w:val="24"/>
          <w:szCs w:val="24"/>
        </w:rPr>
      </w:pPr>
      <w:r w:rsidRPr="00851D7A">
        <w:rPr>
          <w:rFonts w:ascii="宋体" w:eastAsia="宋体" w:hAnsi="宋体" w:hint="eastAsia"/>
          <w:b/>
          <w:color w:val="000000" w:themeColor="text1"/>
          <w:sz w:val="24"/>
          <w:szCs w:val="24"/>
        </w:rPr>
        <w:t>2.6实施保障措施</w:t>
      </w:r>
    </w:p>
    <w:p w14:paraId="2C879B24" w14:textId="72185984" w:rsidR="00851D7A" w:rsidRDefault="00851D7A" w:rsidP="00851D7A">
      <w:pPr>
        <w:spacing w:line="360" w:lineRule="auto"/>
        <w:ind w:firstLineChars="200" w:firstLine="480"/>
        <w:rPr>
          <w:rFonts w:ascii="宋体" w:eastAsia="宋体" w:hAnsi="宋体" w:hint="eastAsia"/>
          <w:bCs/>
          <w:color w:val="000000" w:themeColor="text1"/>
          <w:sz w:val="24"/>
          <w:szCs w:val="24"/>
        </w:rPr>
      </w:pPr>
      <w:r w:rsidRPr="00851D7A">
        <w:rPr>
          <w:rFonts w:ascii="宋体" w:eastAsia="宋体" w:hAnsi="宋体" w:hint="eastAsia"/>
          <w:bCs/>
          <w:color w:val="000000" w:themeColor="text1"/>
          <w:sz w:val="24"/>
          <w:szCs w:val="24"/>
        </w:rPr>
        <w:t>从落实规划组织管理、加强规划实施监测评估、强化政策协同保障、规划动态调整等方面，提出规划的实施保障措施，推动规划落地见效。</w:t>
      </w:r>
    </w:p>
    <w:p w14:paraId="7543BA86" w14:textId="6362AC5B" w:rsidR="00013634" w:rsidRPr="00013634" w:rsidRDefault="00013634" w:rsidP="00013634">
      <w:pPr>
        <w:spacing w:line="360" w:lineRule="auto"/>
        <w:ind w:firstLineChars="200" w:firstLine="482"/>
        <w:outlineLvl w:val="2"/>
        <w:rPr>
          <w:rFonts w:ascii="宋体" w:eastAsia="宋体" w:hAnsi="宋体" w:hint="eastAsia"/>
          <w:b/>
          <w:bCs/>
          <w:color w:val="000000" w:themeColor="text1"/>
          <w:sz w:val="24"/>
          <w:szCs w:val="24"/>
        </w:rPr>
      </w:pPr>
      <w:r w:rsidRPr="00013634">
        <w:rPr>
          <w:rFonts w:ascii="宋体" w:eastAsia="宋体" w:hAnsi="宋体" w:hint="eastAsia"/>
          <w:b/>
          <w:bCs/>
          <w:color w:val="000000" w:themeColor="text1"/>
          <w:sz w:val="24"/>
          <w:szCs w:val="24"/>
        </w:rPr>
        <w:t>3.成果要求</w:t>
      </w:r>
    </w:p>
    <w:p w14:paraId="04A2690D" w14:textId="77777777" w:rsidR="00013634" w:rsidRDefault="00013634" w:rsidP="00013634">
      <w:pPr>
        <w:spacing w:line="360" w:lineRule="auto"/>
        <w:ind w:firstLineChars="200" w:firstLine="480"/>
        <w:rPr>
          <w:rFonts w:ascii="宋体" w:eastAsia="宋体" w:hAnsi="宋体" w:hint="eastAsia"/>
          <w:bCs/>
          <w:color w:val="000000" w:themeColor="text1"/>
          <w:sz w:val="24"/>
          <w:szCs w:val="24"/>
        </w:rPr>
      </w:pPr>
      <w:r w:rsidRPr="00013634">
        <w:rPr>
          <w:rFonts w:ascii="宋体" w:eastAsia="宋体" w:hAnsi="宋体" w:hint="eastAsia"/>
          <w:bCs/>
          <w:color w:val="000000" w:themeColor="text1"/>
          <w:sz w:val="24"/>
          <w:szCs w:val="24"/>
        </w:rPr>
        <w:t>规划成果要图文并茂，任务明确，通俗易懂。</w:t>
      </w:r>
    </w:p>
    <w:p w14:paraId="19ED273C" w14:textId="293D30F3" w:rsidR="00013634" w:rsidRDefault="00013634" w:rsidP="00013634">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3.</w:t>
      </w:r>
      <w:r w:rsidRPr="00013634">
        <w:rPr>
          <w:rFonts w:ascii="宋体" w:eastAsia="宋体" w:hAnsi="宋体" w:hint="eastAsia"/>
          <w:bCs/>
          <w:color w:val="000000" w:themeColor="text1"/>
          <w:sz w:val="24"/>
          <w:szCs w:val="24"/>
        </w:rPr>
        <w:t>1规划文件的文字表达要规范、准确、清晰，内容明确简练，具有指导性和可操作性。</w:t>
      </w:r>
    </w:p>
    <w:p w14:paraId="28D1BCD9" w14:textId="0F1FB8D7" w:rsidR="00013634" w:rsidRDefault="00013634" w:rsidP="00013634">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3.2</w:t>
      </w:r>
      <w:r w:rsidRPr="00013634">
        <w:rPr>
          <w:rFonts w:ascii="宋体" w:eastAsia="宋体" w:hAnsi="宋体" w:hint="eastAsia"/>
          <w:bCs/>
          <w:color w:val="000000" w:themeColor="text1"/>
          <w:sz w:val="24"/>
          <w:szCs w:val="24"/>
        </w:rPr>
        <w:t>规划图件要规范、清晰，能够表达出新型城镇化建设规划意图。图件数据采用2000国家大地坐标系统，高斯-克吕格投影，陆域部分采用1985国家高程基准。图件标注图名、图例、比例尺等，并统一格式。</w:t>
      </w:r>
    </w:p>
    <w:p w14:paraId="613605D0" w14:textId="2689BB22" w:rsidR="00013634" w:rsidRPr="00013634" w:rsidRDefault="00013634" w:rsidP="00013634">
      <w:pPr>
        <w:spacing w:line="360" w:lineRule="auto"/>
        <w:ind w:firstLineChars="200" w:firstLine="480"/>
        <w:rPr>
          <w:rFonts w:ascii="宋体" w:eastAsia="宋体" w:hAnsi="宋体" w:hint="eastAsia"/>
          <w:bCs/>
          <w:color w:val="000000" w:themeColor="text1"/>
          <w:sz w:val="24"/>
          <w:szCs w:val="24"/>
        </w:rPr>
      </w:pPr>
      <w:r>
        <w:rPr>
          <w:rFonts w:ascii="宋体" w:eastAsia="宋体" w:hAnsi="宋体" w:hint="eastAsia"/>
          <w:bCs/>
          <w:color w:val="000000" w:themeColor="text1"/>
          <w:sz w:val="24"/>
          <w:szCs w:val="24"/>
        </w:rPr>
        <w:t>3.3</w:t>
      </w:r>
      <w:r w:rsidRPr="00013634">
        <w:rPr>
          <w:rFonts w:ascii="宋体" w:eastAsia="宋体" w:hAnsi="宋体" w:hint="eastAsia"/>
          <w:bCs/>
          <w:color w:val="000000" w:themeColor="text1"/>
          <w:sz w:val="24"/>
          <w:szCs w:val="24"/>
        </w:rPr>
        <w:t>规划图集包括但不限于：产业类项目分布图、韧性提升类项目分布图、生态环境类项目分布图、公共服务设施类项目分布图、人居环境类项目分布图、历史文化保护类项目分布图等。</w:t>
      </w:r>
    </w:p>
    <w:p w14:paraId="45AC0C9A" w14:textId="397A6CC4" w:rsidR="00254A00" w:rsidRPr="00066379" w:rsidRDefault="00013634" w:rsidP="00966131">
      <w:pPr>
        <w:spacing w:line="360" w:lineRule="auto"/>
        <w:ind w:firstLineChars="200" w:firstLine="482"/>
        <w:outlineLvl w:val="2"/>
        <w:rPr>
          <w:rFonts w:ascii="宋体" w:eastAsia="宋体" w:hAnsi="宋体" w:hint="eastAsia"/>
          <w:b/>
          <w:bCs/>
          <w:color w:val="000000" w:themeColor="text1"/>
          <w:sz w:val="24"/>
          <w:szCs w:val="24"/>
        </w:rPr>
      </w:pPr>
      <w:bookmarkStart w:id="31" w:name="_Toc202454277"/>
      <w:r>
        <w:rPr>
          <w:rFonts w:ascii="宋体" w:eastAsia="宋体" w:hAnsi="宋体" w:hint="eastAsia"/>
          <w:b/>
          <w:bCs/>
          <w:color w:val="000000" w:themeColor="text1"/>
          <w:sz w:val="24"/>
          <w:szCs w:val="24"/>
        </w:rPr>
        <w:t>4</w:t>
      </w:r>
      <w:r w:rsidR="00254A00" w:rsidRPr="00066379">
        <w:rPr>
          <w:rFonts w:ascii="宋体" w:eastAsia="宋体" w:hAnsi="宋体" w:hint="eastAsia"/>
          <w:b/>
          <w:bCs/>
          <w:color w:val="000000" w:themeColor="text1"/>
          <w:sz w:val="24"/>
          <w:szCs w:val="24"/>
        </w:rPr>
        <w:t>.</w:t>
      </w:r>
      <w:r w:rsidR="00DB1436" w:rsidRPr="00066379">
        <w:rPr>
          <w:rFonts w:ascii="宋体" w:eastAsia="宋体" w:hAnsi="宋体" w:hint="eastAsia"/>
          <w:b/>
          <w:bCs/>
          <w:color w:val="000000" w:themeColor="text1"/>
          <w:sz w:val="24"/>
          <w:szCs w:val="24"/>
        </w:rPr>
        <w:t>质量</w:t>
      </w:r>
      <w:r w:rsidR="00254A00" w:rsidRPr="00066379">
        <w:rPr>
          <w:rFonts w:ascii="宋体" w:eastAsia="宋体" w:hAnsi="宋体" w:hint="eastAsia"/>
          <w:b/>
          <w:bCs/>
          <w:color w:val="000000" w:themeColor="text1"/>
          <w:sz w:val="24"/>
          <w:szCs w:val="24"/>
        </w:rPr>
        <w:t>标准</w:t>
      </w:r>
      <w:bookmarkEnd w:id="31"/>
    </w:p>
    <w:p w14:paraId="4AC5E121" w14:textId="08AF54F5" w:rsidR="00254A00" w:rsidRPr="00013634" w:rsidRDefault="00DB1436" w:rsidP="00966131">
      <w:pPr>
        <w:spacing w:line="360" w:lineRule="auto"/>
        <w:ind w:firstLineChars="200" w:firstLine="482"/>
        <w:rPr>
          <w:rFonts w:ascii="宋体" w:eastAsia="宋体" w:hAnsi="宋体" w:hint="eastAsia"/>
          <w:b/>
          <w:color w:val="EE0000"/>
          <w:sz w:val="24"/>
          <w:szCs w:val="24"/>
        </w:rPr>
      </w:pPr>
      <w:r w:rsidRPr="00013634">
        <w:rPr>
          <w:rFonts w:ascii="宋体" w:eastAsia="宋体" w:hAnsi="宋体" w:hint="eastAsia"/>
          <w:b/>
          <w:color w:val="000000" w:themeColor="text1"/>
          <w:sz w:val="24"/>
          <w:szCs w:val="24"/>
        </w:rPr>
        <w:lastRenderedPageBreak/>
        <w:t>★</w:t>
      </w:r>
      <w:r w:rsidR="00013634" w:rsidRPr="00013634">
        <w:rPr>
          <w:rFonts w:ascii="宋体" w:eastAsia="宋体" w:hAnsi="宋体" w:hint="eastAsia"/>
          <w:b/>
          <w:color w:val="000000" w:themeColor="text1"/>
          <w:sz w:val="24"/>
          <w:szCs w:val="24"/>
        </w:rPr>
        <w:t>通过相关部门</w:t>
      </w:r>
      <w:r w:rsidR="00675448">
        <w:rPr>
          <w:rFonts w:ascii="宋体" w:eastAsia="宋体" w:hAnsi="宋体" w:hint="eastAsia"/>
          <w:b/>
          <w:color w:val="000000" w:themeColor="text1"/>
          <w:sz w:val="24"/>
          <w:szCs w:val="24"/>
        </w:rPr>
        <w:t>审查</w:t>
      </w:r>
      <w:r w:rsidR="00966131" w:rsidRPr="00013634">
        <w:rPr>
          <w:rFonts w:ascii="宋体" w:eastAsia="宋体" w:hAnsi="宋体" w:hint="eastAsia"/>
          <w:b/>
          <w:sz w:val="24"/>
          <w:szCs w:val="24"/>
        </w:rPr>
        <w:t>。</w:t>
      </w:r>
    </w:p>
    <w:p w14:paraId="5BB3819A" w14:textId="6AD061E9" w:rsidR="00DB1436" w:rsidRPr="00066379" w:rsidRDefault="00013634" w:rsidP="00DB1436">
      <w:pPr>
        <w:spacing w:line="360" w:lineRule="auto"/>
        <w:ind w:firstLineChars="200" w:firstLine="482"/>
        <w:outlineLvl w:val="2"/>
        <w:rPr>
          <w:rFonts w:ascii="宋体" w:eastAsia="宋体" w:hAnsi="宋体" w:hint="eastAsia"/>
          <w:b/>
          <w:bCs/>
          <w:color w:val="000000" w:themeColor="text1"/>
          <w:sz w:val="24"/>
          <w:szCs w:val="24"/>
        </w:rPr>
      </w:pPr>
      <w:bookmarkStart w:id="32" w:name="_Toc202452054"/>
      <w:bookmarkStart w:id="33" w:name="_Toc202454278"/>
      <w:r>
        <w:rPr>
          <w:rFonts w:ascii="宋体" w:eastAsia="宋体" w:hAnsi="宋体" w:hint="eastAsia"/>
          <w:b/>
          <w:bCs/>
          <w:color w:val="000000" w:themeColor="text1"/>
          <w:sz w:val="24"/>
          <w:szCs w:val="24"/>
        </w:rPr>
        <w:t>5</w:t>
      </w:r>
      <w:r w:rsidR="00DB1436" w:rsidRPr="00066379">
        <w:rPr>
          <w:rFonts w:ascii="宋体" w:eastAsia="宋体" w:hAnsi="宋体" w:hint="eastAsia"/>
          <w:b/>
          <w:bCs/>
          <w:color w:val="000000" w:themeColor="text1"/>
          <w:sz w:val="24"/>
          <w:szCs w:val="24"/>
        </w:rPr>
        <w:t>.验收标准</w:t>
      </w:r>
      <w:bookmarkEnd w:id="32"/>
      <w:bookmarkEnd w:id="33"/>
    </w:p>
    <w:p w14:paraId="107FCCD0" w14:textId="77777777" w:rsidR="00DB1436" w:rsidRPr="00066379" w:rsidRDefault="00DB1436" w:rsidP="00DB1436">
      <w:pPr>
        <w:spacing w:line="360" w:lineRule="auto"/>
        <w:ind w:firstLineChars="200" w:firstLine="480"/>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★（1）成果文件应符合法律法规、相关标准。</w:t>
      </w:r>
    </w:p>
    <w:p w14:paraId="11E0EF34" w14:textId="77777777" w:rsidR="00DB1436" w:rsidRPr="00066379" w:rsidRDefault="00DB1436" w:rsidP="00DB1436">
      <w:pPr>
        <w:spacing w:line="360" w:lineRule="auto"/>
        <w:ind w:firstLineChars="200" w:firstLine="480"/>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★（2）受托人应对其成果文件的真实性、有效性和科学性负责。</w:t>
      </w:r>
    </w:p>
    <w:p w14:paraId="7D4554BC" w14:textId="77777777" w:rsidR="00DB1436" w:rsidRPr="00066379" w:rsidRDefault="00DB1436" w:rsidP="00DB1436">
      <w:pPr>
        <w:spacing w:line="360" w:lineRule="auto"/>
        <w:ind w:firstLineChars="200" w:firstLine="480"/>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★（3）成果文件后应通过委托人或有关部门的审查，受托人应参加审查会议，向审查人员介绍、解答、解释其成果文件，并提供有关补充资料。</w:t>
      </w:r>
    </w:p>
    <w:p w14:paraId="67D0AF00" w14:textId="77777777" w:rsidR="00DB1436" w:rsidRPr="00066379" w:rsidRDefault="00DB1436" w:rsidP="00DB1436">
      <w:pPr>
        <w:spacing w:line="360" w:lineRule="auto"/>
        <w:ind w:firstLineChars="200" w:firstLine="480"/>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t>★（4）委托人对服务成果的审查，不减轻或免除受托人依据法律法规应承担的责任。</w:t>
      </w:r>
    </w:p>
    <w:p w14:paraId="4BD672D5" w14:textId="27EA36DD" w:rsidR="00DB1436" w:rsidRPr="00066379" w:rsidRDefault="00013634" w:rsidP="00DB1436">
      <w:pPr>
        <w:spacing w:line="360" w:lineRule="auto"/>
        <w:ind w:firstLineChars="200" w:firstLine="482"/>
        <w:outlineLvl w:val="2"/>
        <w:rPr>
          <w:rFonts w:ascii="宋体" w:eastAsia="宋体" w:hAnsi="宋体" w:hint="eastAsia"/>
          <w:b/>
          <w:bCs/>
          <w:color w:val="000000" w:themeColor="text1"/>
          <w:sz w:val="24"/>
          <w:szCs w:val="24"/>
        </w:rPr>
      </w:pPr>
      <w:bookmarkStart w:id="34" w:name="_Toc202452055"/>
      <w:bookmarkStart w:id="35" w:name="_Toc202454279"/>
      <w:r>
        <w:rPr>
          <w:rFonts w:ascii="宋体" w:eastAsia="宋体" w:hAnsi="宋体" w:hint="eastAsia"/>
          <w:b/>
          <w:bCs/>
          <w:color w:val="000000" w:themeColor="text1"/>
          <w:sz w:val="24"/>
          <w:szCs w:val="24"/>
        </w:rPr>
        <w:t>6</w:t>
      </w:r>
      <w:r w:rsidR="00DB1436" w:rsidRPr="00066379">
        <w:rPr>
          <w:rFonts w:ascii="宋体" w:eastAsia="宋体" w:hAnsi="宋体" w:hint="eastAsia"/>
          <w:b/>
          <w:bCs/>
          <w:color w:val="000000" w:themeColor="text1"/>
          <w:sz w:val="24"/>
          <w:szCs w:val="24"/>
        </w:rPr>
        <w:t>.其他要求</w:t>
      </w:r>
      <w:bookmarkEnd w:id="34"/>
      <w:bookmarkEnd w:id="35"/>
    </w:p>
    <w:p w14:paraId="7D003B6E"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纸质成果：八份。</w:t>
      </w:r>
    </w:p>
    <w:p w14:paraId="0CF4D3F0"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电子成果：一套。</w:t>
      </w:r>
    </w:p>
    <w:p w14:paraId="7326ECDC" w14:textId="550CE130" w:rsidR="00EB1EB0" w:rsidRPr="00066379" w:rsidRDefault="00013634" w:rsidP="00EB1EB0">
      <w:pPr>
        <w:spacing w:line="360" w:lineRule="auto"/>
        <w:ind w:firstLineChars="200" w:firstLine="482"/>
        <w:outlineLvl w:val="2"/>
        <w:rPr>
          <w:rFonts w:ascii="宋体" w:eastAsia="宋体" w:hAnsi="宋体" w:hint="eastAsia"/>
          <w:b/>
          <w:bCs/>
          <w:color w:val="000000" w:themeColor="text1"/>
          <w:sz w:val="24"/>
          <w:szCs w:val="24"/>
        </w:rPr>
      </w:pPr>
      <w:bookmarkStart w:id="36" w:name="_Toc202454280"/>
      <w:r>
        <w:rPr>
          <w:rFonts w:ascii="宋体" w:eastAsia="宋体" w:hAnsi="宋体" w:hint="eastAsia"/>
          <w:b/>
          <w:bCs/>
          <w:color w:val="000000" w:themeColor="text1"/>
          <w:sz w:val="24"/>
          <w:szCs w:val="24"/>
        </w:rPr>
        <w:t>7</w:t>
      </w:r>
      <w:r w:rsidR="00EB1EB0" w:rsidRPr="00066379">
        <w:rPr>
          <w:rFonts w:ascii="宋体" w:eastAsia="宋体" w:hAnsi="宋体" w:hint="eastAsia"/>
          <w:b/>
          <w:bCs/>
          <w:color w:val="000000" w:themeColor="text1"/>
          <w:sz w:val="24"/>
          <w:szCs w:val="24"/>
        </w:rPr>
        <w:t>.最高限价</w:t>
      </w:r>
      <w:bookmarkEnd w:id="36"/>
    </w:p>
    <w:p w14:paraId="5BFCFA50" w14:textId="75F5F1A8" w:rsidR="00EB1EB0" w:rsidRPr="00066379" w:rsidRDefault="00EB1EB0" w:rsidP="00EB1EB0">
      <w:pPr>
        <w:spacing w:line="360" w:lineRule="auto"/>
        <w:ind w:firstLineChars="200" w:firstLine="482"/>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★本项目最高限价为</w:t>
      </w:r>
      <w:r w:rsidR="00C46FA3" w:rsidRPr="00C46FA3">
        <w:rPr>
          <w:rFonts w:ascii="仿宋" w:eastAsia="仿宋" w:hAnsi="仿宋"/>
          <w:b/>
          <w:sz w:val="28"/>
          <w:szCs w:val="28"/>
        </w:rPr>
        <w:t>680000</w:t>
      </w:r>
      <w:r w:rsidRPr="00C46FA3">
        <w:rPr>
          <w:rFonts w:ascii="宋体" w:eastAsia="宋体" w:hAnsi="宋体" w:hint="eastAsia"/>
          <w:b/>
          <w:sz w:val="24"/>
          <w:szCs w:val="24"/>
        </w:rPr>
        <w:t>元</w:t>
      </w:r>
      <w:r w:rsidRPr="00066379">
        <w:rPr>
          <w:rFonts w:ascii="宋体" w:eastAsia="宋体" w:hAnsi="宋体" w:hint="eastAsia"/>
          <w:b/>
          <w:color w:val="000000" w:themeColor="text1"/>
          <w:sz w:val="24"/>
          <w:szCs w:val="24"/>
        </w:rPr>
        <w:t>。凡最终报价高于最高限价的报价将被拒绝。</w:t>
      </w:r>
    </w:p>
    <w:p w14:paraId="62365982" w14:textId="6E297630" w:rsidR="00DB1436" w:rsidRPr="00066379" w:rsidRDefault="00DB1436">
      <w:pPr>
        <w:widowControl/>
        <w:jc w:val="left"/>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br w:type="page"/>
      </w:r>
    </w:p>
    <w:p w14:paraId="154D39AD" w14:textId="77777777" w:rsidR="00DB1436" w:rsidRPr="00066379" w:rsidRDefault="00DB1436" w:rsidP="00DB1436">
      <w:pPr>
        <w:spacing w:line="360" w:lineRule="auto"/>
        <w:jc w:val="center"/>
        <w:outlineLvl w:val="0"/>
        <w:rPr>
          <w:rFonts w:ascii="宋体" w:eastAsia="宋体" w:hAnsi="宋体" w:hint="eastAsia"/>
          <w:b/>
          <w:bCs/>
          <w:color w:val="000000" w:themeColor="text1"/>
          <w:sz w:val="28"/>
          <w:szCs w:val="28"/>
        </w:rPr>
      </w:pPr>
      <w:bookmarkStart w:id="37" w:name="_Toc202454281"/>
      <w:r w:rsidRPr="00066379">
        <w:rPr>
          <w:rFonts w:ascii="宋体" w:eastAsia="宋体" w:hAnsi="宋体" w:hint="eastAsia"/>
          <w:b/>
          <w:bCs/>
          <w:color w:val="000000" w:themeColor="text1"/>
          <w:sz w:val="28"/>
          <w:szCs w:val="28"/>
        </w:rPr>
        <w:lastRenderedPageBreak/>
        <w:t>第五章  合同草案条款</w:t>
      </w:r>
      <w:bookmarkEnd w:id="37"/>
    </w:p>
    <w:p w14:paraId="47A80ED1" w14:textId="3E5BB0D0" w:rsidR="00DB1436" w:rsidRPr="00066379" w:rsidRDefault="00DB1436">
      <w:pPr>
        <w:widowControl/>
        <w:jc w:val="left"/>
        <w:rPr>
          <w:rFonts w:ascii="宋体" w:eastAsia="宋体" w:hAnsi="宋体" w:hint="eastAsia"/>
          <w:bCs/>
          <w:color w:val="000000" w:themeColor="text1"/>
          <w:sz w:val="24"/>
          <w:szCs w:val="24"/>
        </w:rPr>
      </w:pPr>
      <w:r w:rsidRPr="00066379">
        <w:rPr>
          <w:rFonts w:ascii="宋体" w:eastAsia="宋体" w:hAnsi="宋体" w:hint="eastAsia"/>
          <w:bCs/>
          <w:color w:val="000000" w:themeColor="text1"/>
          <w:sz w:val="24"/>
          <w:szCs w:val="24"/>
        </w:rPr>
        <w:br w:type="page"/>
      </w:r>
    </w:p>
    <w:p w14:paraId="45A79D73" w14:textId="77777777" w:rsidR="00DB1436" w:rsidRPr="00066379" w:rsidRDefault="00DB1436" w:rsidP="00DB1436">
      <w:pPr>
        <w:jc w:val="center"/>
        <w:rPr>
          <w:rFonts w:ascii="宋体" w:eastAsia="宋体" w:hAnsi="宋体" w:hint="eastAsia"/>
          <w:b/>
          <w:bCs/>
          <w:color w:val="000000" w:themeColor="text1"/>
          <w:sz w:val="30"/>
          <w:szCs w:val="30"/>
        </w:rPr>
      </w:pPr>
      <w:bookmarkStart w:id="38" w:name="_Toc25766"/>
      <w:bookmarkStart w:id="39" w:name="_Toc292085125"/>
      <w:bookmarkStart w:id="40" w:name="_Toc30055"/>
      <w:bookmarkStart w:id="41" w:name="_Toc27102"/>
      <w:bookmarkStart w:id="42" w:name="_Toc1565917129"/>
      <w:bookmarkStart w:id="43" w:name="_Toc312"/>
      <w:bookmarkStart w:id="44" w:name="_Toc18155954"/>
      <w:bookmarkStart w:id="45" w:name="_Toc56155168"/>
      <w:r w:rsidRPr="00066379">
        <w:rPr>
          <w:rFonts w:ascii="宋体" w:eastAsia="宋体" w:hAnsi="宋体" w:hint="eastAsia"/>
          <w:b/>
          <w:bCs/>
          <w:color w:val="000000" w:themeColor="text1"/>
          <w:sz w:val="30"/>
          <w:szCs w:val="30"/>
        </w:rPr>
        <w:lastRenderedPageBreak/>
        <w:t>合同协议书</w:t>
      </w:r>
      <w:bookmarkEnd w:id="38"/>
      <w:bookmarkEnd w:id="39"/>
      <w:bookmarkEnd w:id="40"/>
      <w:bookmarkEnd w:id="41"/>
      <w:bookmarkEnd w:id="42"/>
      <w:bookmarkEnd w:id="43"/>
      <w:bookmarkEnd w:id="44"/>
      <w:bookmarkEnd w:id="45"/>
    </w:p>
    <w:p w14:paraId="4A501AA5" w14:textId="77777777" w:rsidR="00DB1436" w:rsidRPr="00066379" w:rsidRDefault="00DB1436" w:rsidP="00DB1436">
      <w:pPr>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委托人（全称）：</w:t>
      </w:r>
      <w:r w:rsidRPr="00066379">
        <w:rPr>
          <w:rFonts w:ascii="宋体" w:eastAsia="宋体" w:hAnsi="宋体"/>
          <w:color w:val="000000" w:themeColor="text1"/>
          <w:sz w:val="24"/>
          <w:szCs w:val="24"/>
        </w:rPr>
        <w:t>____________________________________________________</w:t>
      </w:r>
    </w:p>
    <w:p w14:paraId="7E1B0BEC" w14:textId="77777777" w:rsidR="00DB1436" w:rsidRPr="00066379" w:rsidRDefault="00DB1436" w:rsidP="00DB1436">
      <w:pPr>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受托人（全称）：</w:t>
      </w:r>
      <w:r w:rsidRPr="00066379">
        <w:rPr>
          <w:rFonts w:ascii="宋体" w:eastAsia="宋体" w:hAnsi="宋体"/>
          <w:color w:val="000000" w:themeColor="text1"/>
          <w:sz w:val="24"/>
          <w:szCs w:val="24"/>
        </w:rPr>
        <w:t>____________________________________________________</w:t>
      </w:r>
    </w:p>
    <w:p w14:paraId="6EA550B9"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根据《中华人民共和国民法典》《中华人民共和国建筑法》《中华人民共和国政府采购法》及相关法律法规，遵循平等、自愿、公平和诚信的原则，双方就</w:t>
      </w:r>
      <w:r w:rsidRPr="00066379">
        <w:rPr>
          <w:rFonts w:ascii="宋体" w:eastAsia="宋体" w:hAnsi="宋体"/>
          <w:color w:val="000000" w:themeColor="text1"/>
          <w:sz w:val="24"/>
          <w:szCs w:val="24"/>
        </w:rPr>
        <w:t>__________________________</w:t>
      </w:r>
      <w:r w:rsidRPr="00066379">
        <w:rPr>
          <w:rFonts w:ascii="宋体" w:eastAsia="宋体" w:hAnsi="宋体" w:hint="eastAsia"/>
          <w:color w:val="000000" w:themeColor="text1"/>
          <w:sz w:val="24"/>
          <w:szCs w:val="24"/>
        </w:rPr>
        <w:t>项目服务及有关事项协商一致，共同达成如下协议：</w:t>
      </w:r>
    </w:p>
    <w:p w14:paraId="5716A9F0"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46" w:name="_Toc14983"/>
      <w:bookmarkStart w:id="47" w:name="_Toc21675"/>
      <w:bookmarkStart w:id="48" w:name="_Toc2284"/>
      <w:bookmarkStart w:id="49" w:name="_Toc56155169"/>
      <w:bookmarkStart w:id="50" w:name="_Toc13962"/>
      <w:bookmarkStart w:id="51" w:name="_Toc18155955"/>
      <w:bookmarkStart w:id="52" w:name="_Toc472523115"/>
      <w:r w:rsidRPr="00066379">
        <w:rPr>
          <w:rFonts w:ascii="宋体" w:eastAsia="宋体" w:hAnsi="宋体" w:hint="eastAsia"/>
          <w:b/>
          <w:bCs/>
          <w:color w:val="000000" w:themeColor="text1"/>
          <w:sz w:val="24"/>
          <w:szCs w:val="24"/>
        </w:rPr>
        <w:t>一、项目</w:t>
      </w:r>
      <w:bookmarkEnd w:id="46"/>
      <w:bookmarkEnd w:id="47"/>
      <w:bookmarkEnd w:id="48"/>
      <w:bookmarkEnd w:id="49"/>
      <w:bookmarkEnd w:id="50"/>
      <w:bookmarkEnd w:id="51"/>
      <w:bookmarkEnd w:id="52"/>
      <w:r w:rsidRPr="00066379">
        <w:rPr>
          <w:rFonts w:ascii="宋体" w:eastAsia="宋体" w:hAnsi="宋体" w:hint="eastAsia"/>
          <w:b/>
          <w:bCs/>
          <w:color w:val="000000" w:themeColor="text1"/>
          <w:sz w:val="24"/>
          <w:szCs w:val="24"/>
        </w:rPr>
        <w:t>名称</w:t>
      </w:r>
    </w:p>
    <w:p w14:paraId="1B824936"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______________________________________________________________</w:t>
      </w:r>
      <w:r w:rsidRPr="00066379">
        <w:rPr>
          <w:rFonts w:ascii="宋体" w:eastAsia="宋体" w:hAnsi="宋体" w:hint="eastAsia"/>
          <w:color w:val="000000" w:themeColor="text1"/>
          <w:sz w:val="24"/>
          <w:szCs w:val="24"/>
        </w:rPr>
        <w:t>。</w:t>
      </w:r>
    </w:p>
    <w:p w14:paraId="703F5B1B"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53" w:name="_Toc56155170"/>
      <w:bookmarkStart w:id="54" w:name="_Toc1465322968"/>
      <w:bookmarkStart w:id="55" w:name="_Toc18155956"/>
      <w:bookmarkStart w:id="56" w:name="_Toc22936"/>
      <w:bookmarkStart w:id="57" w:name="_Toc10512"/>
      <w:bookmarkStart w:id="58" w:name="_Toc15293"/>
      <w:bookmarkStart w:id="59" w:name="_Toc13217"/>
      <w:bookmarkStart w:id="60" w:name="_Hlk202435861"/>
      <w:r w:rsidRPr="00066379">
        <w:rPr>
          <w:rFonts w:ascii="宋体" w:eastAsia="宋体" w:hAnsi="宋体" w:hint="eastAsia"/>
          <w:b/>
          <w:bCs/>
          <w:color w:val="000000" w:themeColor="text1"/>
          <w:sz w:val="24"/>
          <w:szCs w:val="24"/>
        </w:rPr>
        <w:t>二</w:t>
      </w:r>
      <w:r w:rsidRPr="00066379">
        <w:rPr>
          <w:rFonts w:ascii="宋体" w:eastAsia="宋体" w:hAnsi="宋体"/>
          <w:b/>
          <w:bCs/>
          <w:color w:val="000000" w:themeColor="text1"/>
          <w:sz w:val="24"/>
          <w:szCs w:val="24"/>
        </w:rPr>
        <w:t>、服务</w:t>
      </w:r>
      <w:bookmarkEnd w:id="53"/>
      <w:bookmarkEnd w:id="54"/>
      <w:bookmarkEnd w:id="55"/>
      <w:bookmarkEnd w:id="56"/>
      <w:r w:rsidRPr="00066379">
        <w:rPr>
          <w:rFonts w:ascii="宋体" w:eastAsia="宋体" w:hAnsi="宋体" w:hint="eastAsia"/>
          <w:b/>
          <w:bCs/>
          <w:color w:val="000000" w:themeColor="text1"/>
          <w:sz w:val="24"/>
          <w:szCs w:val="24"/>
        </w:rPr>
        <w:t>内容</w:t>
      </w:r>
      <w:bookmarkEnd w:id="57"/>
      <w:bookmarkEnd w:id="58"/>
      <w:bookmarkEnd w:id="59"/>
    </w:p>
    <w:bookmarkEnd w:id="60"/>
    <w:p w14:paraId="49970761"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______________________________________________________________</w:t>
      </w:r>
      <w:r w:rsidRPr="00066379">
        <w:rPr>
          <w:rFonts w:ascii="宋体" w:eastAsia="宋体" w:hAnsi="宋体" w:hint="eastAsia"/>
          <w:color w:val="000000" w:themeColor="text1"/>
          <w:sz w:val="24"/>
          <w:szCs w:val="24"/>
        </w:rPr>
        <w:t>。</w:t>
      </w:r>
    </w:p>
    <w:p w14:paraId="4202F5B8" w14:textId="77777777" w:rsidR="00DB1436" w:rsidRPr="00066379" w:rsidRDefault="00DB1436" w:rsidP="00DB1436">
      <w:pPr>
        <w:spacing w:line="360" w:lineRule="auto"/>
        <w:ind w:firstLineChars="200" w:firstLine="482"/>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三</w:t>
      </w:r>
      <w:r w:rsidRPr="00066379">
        <w:rPr>
          <w:rFonts w:ascii="宋体" w:eastAsia="宋体" w:hAnsi="宋体"/>
          <w:b/>
          <w:color w:val="000000" w:themeColor="text1"/>
          <w:sz w:val="24"/>
          <w:szCs w:val="24"/>
        </w:rPr>
        <w:t>、</w:t>
      </w:r>
      <w:r w:rsidRPr="00066379">
        <w:rPr>
          <w:rFonts w:ascii="宋体" w:eastAsia="宋体" w:hAnsi="宋体" w:hint="eastAsia"/>
          <w:b/>
          <w:color w:val="000000" w:themeColor="text1"/>
          <w:sz w:val="24"/>
          <w:szCs w:val="24"/>
        </w:rPr>
        <w:t>质量要求</w:t>
      </w:r>
    </w:p>
    <w:p w14:paraId="069979C0"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______________________________________________________________</w:t>
      </w:r>
      <w:r w:rsidRPr="00066379">
        <w:rPr>
          <w:rFonts w:ascii="宋体" w:eastAsia="宋体" w:hAnsi="宋体" w:hint="eastAsia"/>
          <w:color w:val="000000" w:themeColor="text1"/>
          <w:sz w:val="24"/>
          <w:szCs w:val="24"/>
        </w:rPr>
        <w:t>。</w:t>
      </w:r>
    </w:p>
    <w:p w14:paraId="48E06F6D"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61" w:name="_Toc18155957"/>
      <w:bookmarkStart w:id="62" w:name="_Toc23598"/>
      <w:bookmarkStart w:id="63" w:name="_Toc56155171"/>
      <w:bookmarkStart w:id="64" w:name="_Toc13876"/>
      <w:bookmarkStart w:id="65" w:name="_Toc1262486975"/>
      <w:bookmarkStart w:id="66" w:name="_Toc17120"/>
      <w:bookmarkStart w:id="67" w:name="_Toc11035"/>
      <w:r w:rsidRPr="00066379">
        <w:rPr>
          <w:rFonts w:ascii="宋体" w:eastAsia="宋体" w:hAnsi="宋体" w:hint="eastAsia"/>
          <w:b/>
          <w:bCs/>
          <w:color w:val="000000" w:themeColor="text1"/>
          <w:sz w:val="24"/>
          <w:szCs w:val="24"/>
        </w:rPr>
        <w:t>四</w:t>
      </w:r>
      <w:r w:rsidRPr="00066379">
        <w:rPr>
          <w:rFonts w:ascii="宋体" w:eastAsia="宋体" w:hAnsi="宋体"/>
          <w:b/>
          <w:bCs/>
          <w:color w:val="000000" w:themeColor="text1"/>
          <w:sz w:val="24"/>
          <w:szCs w:val="24"/>
        </w:rPr>
        <w:t>、委托</w:t>
      </w:r>
      <w:r w:rsidRPr="00066379">
        <w:rPr>
          <w:rFonts w:ascii="宋体" w:eastAsia="宋体" w:hAnsi="宋体" w:hint="eastAsia"/>
          <w:b/>
          <w:bCs/>
          <w:color w:val="000000" w:themeColor="text1"/>
          <w:sz w:val="24"/>
          <w:szCs w:val="24"/>
        </w:rPr>
        <w:t>人</w:t>
      </w:r>
      <w:r w:rsidRPr="00066379">
        <w:rPr>
          <w:rFonts w:ascii="宋体" w:eastAsia="宋体" w:hAnsi="宋体"/>
          <w:b/>
          <w:bCs/>
          <w:color w:val="000000" w:themeColor="text1"/>
          <w:sz w:val="24"/>
          <w:szCs w:val="24"/>
        </w:rPr>
        <w:t>代表与</w:t>
      </w:r>
      <w:r w:rsidRPr="00066379">
        <w:rPr>
          <w:rFonts w:ascii="宋体" w:eastAsia="宋体" w:hAnsi="宋体" w:hint="eastAsia"/>
          <w:b/>
          <w:bCs/>
          <w:color w:val="000000" w:themeColor="text1"/>
          <w:sz w:val="24"/>
          <w:szCs w:val="24"/>
        </w:rPr>
        <w:t>受托人</w:t>
      </w:r>
      <w:r w:rsidRPr="00066379">
        <w:rPr>
          <w:rFonts w:ascii="宋体" w:eastAsia="宋体" w:hAnsi="宋体"/>
          <w:b/>
          <w:bCs/>
          <w:color w:val="000000" w:themeColor="text1"/>
          <w:sz w:val="24"/>
          <w:szCs w:val="24"/>
        </w:rPr>
        <w:t>项目负责人</w:t>
      </w:r>
      <w:bookmarkEnd w:id="61"/>
      <w:bookmarkEnd w:id="62"/>
      <w:bookmarkEnd w:id="63"/>
      <w:bookmarkEnd w:id="64"/>
      <w:bookmarkEnd w:id="65"/>
      <w:bookmarkEnd w:id="66"/>
      <w:bookmarkEnd w:id="67"/>
    </w:p>
    <w:p w14:paraId="651F76AC"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s="Times New Roman" w:hint="eastAsia"/>
          <w:bCs/>
          <w:color w:val="000000" w:themeColor="text1"/>
          <w:sz w:val="24"/>
          <w:szCs w:val="24"/>
        </w:rPr>
        <w:t>1.</w:t>
      </w:r>
      <w:r w:rsidRPr="00066379">
        <w:rPr>
          <w:rFonts w:ascii="宋体" w:eastAsia="宋体" w:hAnsi="宋体" w:cs="Times New Roman" w:hint="eastAsia"/>
          <w:color w:val="000000" w:themeColor="text1"/>
          <w:sz w:val="24"/>
          <w:szCs w:val="24"/>
        </w:rPr>
        <w:t>委</w:t>
      </w:r>
      <w:r w:rsidRPr="00066379">
        <w:rPr>
          <w:rFonts w:ascii="宋体" w:eastAsia="宋体" w:hAnsi="宋体" w:cs="宋体" w:hint="eastAsia"/>
          <w:color w:val="000000" w:themeColor="text1"/>
          <w:sz w:val="24"/>
          <w:szCs w:val="24"/>
        </w:rPr>
        <w:t>托人代表：_______________，身份证号：____________________，联系电话：__________________________。</w:t>
      </w:r>
    </w:p>
    <w:p w14:paraId="031888AB"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s="Times New Roman" w:hint="eastAsia"/>
          <w:bCs/>
          <w:color w:val="000000" w:themeColor="text1"/>
          <w:sz w:val="24"/>
          <w:szCs w:val="24"/>
        </w:rPr>
        <w:t>2.</w:t>
      </w:r>
      <w:r w:rsidRPr="00066379">
        <w:rPr>
          <w:rFonts w:ascii="宋体" w:eastAsia="宋体" w:hAnsi="宋体" w:hint="eastAsia"/>
          <w:color w:val="000000" w:themeColor="text1"/>
          <w:sz w:val="24"/>
          <w:szCs w:val="24"/>
        </w:rPr>
        <w:t>受托人项目负责人：</w:t>
      </w:r>
      <w:r w:rsidRPr="00066379">
        <w:rPr>
          <w:rFonts w:ascii="宋体" w:eastAsia="宋体" w:hAnsi="宋体" w:cs="宋体" w:hint="eastAsia"/>
          <w:color w:val="000000" w:themeColor="text1"/>
          <w:sz w:val="24"/>
          <w:szCs w:val="24"/>
        </w:rPr>
        <w:t>___________，身份证号：___________________，联系电话：</w:t>
      </w:r>
      <w:r w:rsidRPr="00066379">
        <w:rPr>
          <w:rFonts w:ascii="宋体" w:eastAsia="宋体" w:hAnsi="宋体"/>
          <w:color w:val="000000" w:themeColor="text1"/>
          <w:sz w:val="24"/>
          <w:szCs w:val="24"/>
        </w:rPr>
        <w:t>__________________________</w:t>
      </w:r>
      <w:r w:rsidRPr="00066379">
        <w:rPr>
          <w:rFonts w:ascii="宋体" w:eastAsia="宋体" w:hAnsi="宋体" w:hint="eastAsia"/>
          <w:color w:val="000000" w:themeColor="text1"/>
          <w:sz w:val="24"/>
          <w:szCs w:val="24"/>
        </w:rPr>
        <w:t>。</w:t>
      </w:r>
    </w:p>
    <w:p w14:paraId="5F3FB5FA"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68" w:name="_Toc27003"/>
      <w:bookmarkStart w:id="69" w:name="_Toc9696"/>
      <w:bookmarkStart w:id="70" w:name="_Toc21713"/>
      <w:r w:rsidRPr="00066379">
        <w:rPr>
          <w:rFonts w:ascii="宋体" w:eastAsia="宋体" w:hAnsi="宋体" w:hint="eastAsia"/>
          <w:b/>
          <w:bCs/>
          <w:color w:val="000000" w:themeColor="text1"/>
          <w:sz w:val="24"/>
          <w:szCs w:val="24"/>
        </w:rPr>
        <w:t>五</w:t>
      </w:r>
      <w:r w:rsidRPr="00066379">
        <w:rPr>
          <w:rFonts w:ascii="宋体" w:eastAsia="宋体" w:hAnsi="宋体"/>
          <w:b/>
          <w:bCs/>
          <w:color w:val="000000" w:themeColor="text1"/>
          <w:sz w:val="24"/>
          <w:szCs w:val="24"/>
        </w:rPr>
        <w:t>、</w:t>
      </w:r>
      <w:r w:rsidRPr="00066379">
        <w:rPr>
          <w:rFonts w:ascii="宋体" w:eastAsia="宋体" w:hAnsi="宋体" w:hint="eastAsia"/>
          <w:b/>
          <w:bCs/>
          <w:color w:val="000000" w:themeColor="text1"/>
          <w:sz w:val="24"/>
          <w:szCs w:val="24"/>
        </w:rPr>
        <w:t>合同价</w:t>
      </w:r>
      <w:bookmarkEnd w:id="68"/>
      <w:bookmarkEnd w:id="69"/>
      <w:bookmarkEnd w:id="70"/>
      <w:r w:rsidRPr="00066379">
        <w:rPr>
          <w:rFonts w:ascii="宋体" w:eastAsia="宋体" w:hAnsi="宋体" w:hint="eastAsia"/>
          <w:b/>
          <w:bCs/>
          <w:color w:val="000000" w:themeColor="text1"/>
          <w:sz w:val="24"/>
          <w:szCs w:val="24"/>
        </w:rPr>
        <w:t>款及支付方式</w:t>
      </w:r>
    </w:p>
    <w:p w14:paraId="2A3517F5"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1.</w:t>
      </w:r>
      <w:r w:rsidRPr="00066379">
        <w:rPr>
          <w:rFonts w:ascii="宋体" w:eastAsia="宋体" w:hAnsi="宋体" w:hint="eastAsia"/>
          <w:color w:val="000000" w:themeColor="text1"/>
          <w:sz w:val="24"/>
          <w:szCs w:val="24"/>
        </w:rPr>
        <w:t>本项目签约合同价（含税）为：人民币（大写）</w:t>
      </w:r>
      <w:r w:rsidRPr="00066379">
        <w:rPr>
          <w:rFonts w:ascii="宋体" w:eastAsia="宋体" w:hAnsi="宋体"/>
          <w:color w:val="000000" w:themeColor="text1"/>
          <w:sz w:val="24"/>
          <w:szCs w:val="24"/>
        </w:rPr>
        <w:t>_______________________</w:t>
      </w:r>
      <w:r w:rsidRPr="00066379">
        <w:rPr>
          <w:rFonts w:ascii="宋体" w:eastAsia="宋体" w:hAnsi="宋体" w:hint="eastAsia"/>
          <w:color w:val="000000" w:themeColor="text1"/>
          <w:sz w:val="24"/>
          <w:szCs w:val="24"/>
        </w:rPr>
        <w:t>（</w:t>
      </w:r>
      <w:r w:rsidRPr="00066379">
        <w:rPr>
          <w:rFonts w:ascii="宋体" w:eastAsia="宋体" w:hAnsi="宋体"/>
          <w:color w:val="000000" w:themeColor="text1"/>
          <w:sz w:val="24"/>
          <w:szCs w:val="24"/>
        </w:rPr>
        <w:t>¥_______________</w:t>
      </w:r>
      <w:r w:rsidRPr="00066379">
        <w:rPr>
          <w:rFonts w:ascii="宋体" w:eastAsia="宋体" w:hAnsi="宋体" w:hint="eastAsia"/>
          <w:color w:val="000000" w:themeColor="text1"/>
          <w:sz w:val="24"/>
          <w:szCs w:val="24"/>
        </w:rPr>
        <w:t>）元。</w:t>
      </w:r>
    </w:p>
    <w:p w14:paraId="51E4DE35" w14:textId="4CF5EF63" w:rsidR="00DB1436" w:rsidRPr="00767CD2" w:rsidRDefault="00DB1436" w:rsidP="00DB1436">
      <w:pPr>
        <w:spacing w:line="360" w:lineRule="auto"/>
        <w:ind w:firstLineChars="200" w:firstLine="480"/>
        <w:rPr>
          <w:rFonts w:ascii="宋体" w:eastAsia="宋体" w:hAnsi="宋体" w:hint="eastAsia"/>
          <w:sz w:val="24"/>
          <w:szCs w:val="24"/>
        </w:rPr>
      </w:pPr>
      <w:r w:rsidRPr="00066379">
        <w:rPr>
          <w:rFonts w:ascii="宋体" w:eastAsia="宋体" w:hAnsi="宋体"/>
          <w:color w:val="000000" w:themeColor="text1"/>
          <w:sz w:val="24"/>
          <w:szCs w:val="24"/>
        </w:rPr>
        <w:t>2.</w:t>
      </w:r>
      <w:bookmarkStart w:id="71" w:name="_Toc1629387647"/>
      <w:bookmarkStart w:id="72" w:name="_Toc9056"/>
      <w:bookmarkStart w:id="73" w:name="_Toc56155173"/>
      <w:bookmarkStart w:id="74" w:name="_Toc18155960"/>
      <w:r w:rsidRPr="00066379">
        <w:rPr>
          <w:rFonts w:ascii="宋体" w:eastAsia="宋体" w:hAnsi="宋体" w:hint="eastAsia"/>
          <w:color w:val="000000" w:themeColor="text1"/>
          <w:sz w:val="24"/>
          <w:szCs w:val="24"/>
        </w:rPr>
        <w:t>支付方式：</w:t>
      </w:r>
      <w:r w:rsidRPr="00066379">
        <w:rPr>
          <w:rFonts w:ascii="宋体" w:eastAsia="宋体" w:hAnsi="宋体" w:hint="eastAsia"/>
          <w:bCs/>
          <w:color w:val="000000" w:themeColor="text1"/>
          <w:sz w:val="24"/>
          <w:szCs w:val="24"/>
          <w:u w:val="single"/>
        </w:rPr>
        <w:t>合同签订后预付合同价款的    %，</w:t>
      </w:r>
      <w:r w:rsidR="00013634" w:rsidRPr="00767CD2">
        <w:rPr>
          <w:rFonts w:ascii="宋体" w:eastAsia="宋体" w:hAnsi="宋体" w:hint="eastAsia"/>
          <w:bCs/>
          <w:sz w:val="24"/>
          <w:szCs w:val="24"/>
          <w:u w:val="single"/>
        </w:rPr>
        <w:t>成果文件审查通过并验收合格后一次性付清</w:t>
      </w:r>
      <w:r w:rsidRPr="00767CD2">
        <w:rPr>
          <w:rFonts w:ascii="宋体" w:eastAsia="宋体" w:hAnsi="宋体" w:hint="eastAsia"/>
          <w:sz w:val="24"/>
          <w:szCs w:val="24"/>
        </w:rPr>
        <w:t>。</w:t>
      </w:r>
    </w:p>
    <w:p w14:paraId="542D66AD"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75" w:name="_Toc21039"/>
      <w:bookmarkStart w:id="76" w:name="_Toc985"/>
      <w:bookmarkStart w:id="77" w:name="_Toc12630"/>
      <w:r w:rsidRPr="00066379">
        <w:rPr>
          <w:rFonts w:ascii="宋体" w:eastAsia="宋体" w:hAnsi="宋体" w:hint="eastAsia"/>
          <w:b/>
          <w:bCs/>
          <w:color w:val="000000" w:themeColor="text1"/>
          <w:sz w:val="24"/>
          <w:szCs w:val="24"/>
        </w:rPr>
        <w:t>六</w:t>
      </w:r>
      <w:r w:rsidRPr="00066379">
        <w:rPr>
          <w:rFonts w:ascii="宋体" w:eastAsia="宋体" w:hAnsi="宋体"/>
          <w:b/>
          <w:bCs/>
          <w:color w:val="000000" w:themeColor="text1"/>
          <w:sz w:val="24"/>
          <w:szCs w:val="24"/>
        </w:rPr>
        <w:t>、服务期限</w:t>
      </w:r>
      <w:bookmarkEnd w:id="71"/>
      <w:bookmarkEnd w:id="72"/>
      <w:bookmarkEnd w:id="73"/>
      <w:bookmarkEnd w:id="74"/>
      <w:bookmarkEnd w:id="75"/>
      <w:bookmarkEnd w:id="76"/>
      <w:bookmarkEnd w:id="77"/>
    </w:p>
    <w:p w14:paraId="6CC8E95D"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本项目服务期限计划自_</w:t>
      </w:r>
      <w:r w:rsidRPr="00066379">
        <w:rPr>
          <w:rFonts w:ascii="宋体" w:eastAsia="宋体" w:hAnsi="宋体"/>
          <w:color w:val="000000" w:themeColor="text1"/>
          <w:sz w:val="24"/>
          <w:szCs w:val="24"/>
        </w:rPr>
        <w:t>____</w:t>
      </w:r>
      <w:r w:rsidRPr="00066379">
        <w:rPr>
          <w:rFonts w:ascii="宋体" w:eastAsia="宋体" w:hAnsi="宋体" w:hint="eastAsia"/>
          <w:color w:val="000000" w:themeColor="text1"/>
          <w:sz w:val="24"/>
          <w:szCs w:val="24"/>
        </w:rPr>
        <w:t>年</w:t>
      </w:r>
      <w:r w:rsidRPr="00066379">
        <w:rPr>
          <w:rFonts w:ascii="宋体" w:eastAsia="宋体" w:hAnsi="宋体"/>
          <w:color w:val="000000" w:themeColor="text1"/>
          <w:sz w:val="24"/>
          <w:szCs w:val="24"/>
        </w:rPr>
        <w:t>____</w:t>
      </w:r>
      <w:r w:rsidRPr="00066379">
        <w:rPr>
          <w:rFonts w:ascii="宋体" w:eastAsia="宋体" w:hAnsi="宋体" w:hint="eastAsia"/>
          <w:color w:val="000000" w:themeColor="text1"/>
          <w:sz w:val="24"/>
          <w:szCs w:val="24"/>
        </w:rPr>
        <w:t>月</w:t>
      </w:r>
      <w:r w:rsidRPr="00066379">
        <w:rPr>
          <w:rFonts w:ascii="宋体" w:eastAsia="宋体" w:hAnsi="宋体"/>
          <w:color w:val="000000" w:themeColor="text1"/>
          <w:sz w:val="24"/>
          <w:szCs w:val="24"/>
        </w:rPr>
        <w:t>____</w:t>
      </w:r>
      <w:r w:rsidRPr="00066379">
        <w:rPr>
          <w:rFonts w:ascii="宋体" w:eastAsia="宋体" w:hAnsi="宋体" w:hint="eastAsia"/>
          <w:color w:val="000000" w:themeColor="text1"/>
          <w:sz w:val="24"/>
          <w:szCs w:val="24"/>
        </w:rPr>
        <w:t>日至_</w:t>
      </w:r>
      <w:r w:rsidRPr="00066379">
        <w:rPr>
          <w:rFonts w:ascii="宋体" w:eastAsia="宋体" w:hAnsi="宋体"/>
          <w:color w:val="000000" w:themeColor="text1"/>
          <w:sz w:val="24"/>
          <w:szCs w:val="24"/>
        </w:rPr>
        <w:t>____</w:t>
      </w:r>
      <w:r w:rsidRPr="00066379">
        <w:rPr>
          <w:rFonts w:ascii="宋体" w:eastAsia="宋体" w:hAnsi="宋体" w:hint="eastAsia"/>
          <w:color w:val="000000" w:themeColor="text1"/>
          <w:sz w:val="24"/>
          <w:szCs w:val="24"/>
        </w:rPr>
        <w:t>年</w:t>
      </w:r>
      <w:r w:rsidRPr="00066379">
        <w:rPr>
          <w:rFonts w:ascii="宋体" w:eastAsia="宋体" w:hAnsi="宋体"/>
          <w:color w:val="000000" w:themeColor="text1"/>
          <w:sz w:val="24"/>
          <w:szCs w:val="24"/>
        </w:rPr>
        <w:t>____</w:t>
      </w:r>
      <w:r w:rsidRPr="00066379">
        <w:rPr>
          <w:rFonts w:ascii="宋体" w:eastAsia="宋体" w:hAnsi="宋体" w:hint="eastAsia"/>
          <w:color w:val="000000" w:themeColor="text1"/>
          <w:sz w:val="24"/>
          <w:szCs w:val="24"/>
        </w:rPr>
        <w:t>月</w:t>
      </w:r>
      <w:r w:rsidRPr="00066379">
        <w:rPr>
          <w:rFonts w:ascii="宋体" w:eastAsia="宋体" w:hAnsi="宋体"/>
          <w:color w:val="000000" w:themeColor="text1"/>
          <w:sz w:val="24"/>
          <w:szCs w:val="24"/>
        </w:rPr>
        <w:t>____</w:t>
      </w:r>
      <w:r w:rsidRPr="00066379">
        <w:rPr>
          <w:rFonts w:ascii="宋体" w:eastAsia="宋体" w:hAnsi="宋体" w:hint="eastAsia"/>
          <w:color w:val="000000" w:themeColor="text1"/>
          <w:sz w:val="24"/>
          <w:szCs w:val="24"/>
        </w:rPr>
        <w:t>日止，共计</w:t>
      </w:r>
      <w:r w:rsidRPr="00066379">
        <w:rPr>
          <w:rFonts w:ascii="宋体" w:eastAsia="宋体" w:hAnsi="宋体"/>
          <w:color w:val="000000" w:themeColor="text1"/>
          <w:sz w:val="24"/>
          <w:szCs w:val="24"/>
        </w:rPr>
        <w:t>______</w:t>
      </w:r>
      <w:r w:rsidRPr="00066379">
        <w:rPr>
          <w:rFonts w:ascii="宋体" w:eastAsia="宋体" w:hAnsi="宋体" w:hint="eastAsia"/>
          <w:color w:val="000000" w:themeColor="text1"/>
          <w:sz w:val="24"/>
          <w:szCs w:val="24"/>
        </w:rPr>
        <w:t>天。</w:t>
      </w:r>
    </w:p>
    <w:p w14:paraId="72AD91EA"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78" w:name="_Ref14039879"/>
      <w:bookmarkStart w:id="79" w:name="_Toc56155174"/>
      <w:bookmarkStart w:id="80" w:name="_Toc18155961"/>
      <w:bookmarkStart w:id="81" w:name="_Toc26405"/>
      <w:bookmarkStart w:id="82" w:name="_Toc1835048599"/>
      <w:bookmarkStart w:id="83" w:name="_Ref13590530"/>
      <w:bookmarkStart w:id="84" w:name="_Toc15534"/>
      <w:bookmarkStart w:id="85" w:name="_Toc19508"/>
      <w:bookmarkStart w:id="86" w:name="_Toc1218"/>
      <w:r w:rsidRPr="00066379">
        <w:rPr>
          <w:rFonts w:ascii="宋体" w:eastAsia="宋体" w:hAnsi="宋体" w:hint="eastAsia"/>
          <w:b/>
          <w:bCs/>
          <w:color w:val="000000" w:themeColor="text1"/>
          <w:sz w:val="24"/>
          <w:szCs w:val="24"/>
        </w:rPr>
        <w:t>七</w:t>
      </w:r>
      <w:r w:rsidRPr="00066379">
        <w:rPr>
          <w:rFonts w:ascii="宋体" w:eastAsia="宋体" w:hAnsi="宋体"/>
          <w:b/>
          <w:bCs/>
          <w:color w:val="000000" w:themeColor="text1"/>
          <w:sz w:val="24"/>
          <w:szCs w:val="24"/>
        </w:rPr>
        <w:t>、</w:t>
      </w:r>
      <w:r w:rsidRPr="00066379">
        <w:rPr>
          <w:rFonts w:ascii="宋体" w:eastAsia="宋体" w:hAnsi="宋体" w:hint="eastAsia"/>
          <w:b/>
          <w:bCs/>
          <w:color w:val="000000" w:themeColor="text1"/>
          <w:sz w:val="24"/>
          <w:szCs w:val="24"/>
        </w:rPr>
        <w:t>合同文件</w:t>
      </w:r>
      <w:bookmarkEnd w:id="78"/>
      <w:bookmarkEnd w:id="79"/>
      <w:bookmarkEnd w:id="80"/>
      <w:bookmarkEnd w:id="81"/>
      <w:bookmarkEnd w:id="82"/>
      <w:bookmarkEnd w:id="83"/>
      <w:r w:rsidRPr="00066379">
        <w:rPr>
          <w:rFonts w:ascii="宋体" w:eastAsia="宋体" w:hAnsi="宋体" w:hint="eastAsia"/>
          <w:b/>
          <w:bCs/>
          <w:color w:val="000000" w:themeColor="text1"/>
          <w:sz w:val="24"/>
          <w:szCs w:val="24"/>
        </w:rPr>
        <w:t>构成</w:t>
      </w:r>
      <w:bookmarkEnd w:id="84"/>
      <w:bookmarkEnd w:id="85"/>
      <w:bookmarkEnd w:id="86"/>
    </w:p>
    <w:p w14:paraId="07C3A50A"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构成本合同的</w:t>
      </w:r>
      <w:r w:rsidRPr="00066379">
        <w:rPr>
          <w:rFonts w:ascii="宋体" w:eastAsia="宋体" w:hAnsi="宋体"/>
          <w:color w:val="000000" w:themeColor="text1"/>
          <w:sz w:val="24"/>
          <w:szCs w:val="24"/>
        </w:rPr>
        <w:t>文件</w:t>
      </w:r>
      <w:r w:rsidRPr="00066379">
        <w:rPr>
          <w:rFonts w:ascii="宋体" w:eastAsia="宋体" w:hAnsi="宋体" w:hint="eastAsia"/>
          <w:color w:val="000000" w:themeColor="text1"/>
          <w:sz w:val="24"/>
          <w:szCs w:val="24"/>
        </w:rPr>
        <w:t>包括</w:t>
      </w:r>
      <w:r w:rsidRPr="00066379">
        <w:rPr>
          <w:rFonts w:ascii="宋体" w:eastAsia="宋体" w:hAnsi="宋体"/>
          <w:color w:val="000000" w:themeColor="text1"/>
          <w:sz w:val="24"/>
          <w:szCs w:val="24"/>
        </w:rPr>
        <w:t>：</w:t>
      </w:r>
    </w:p>
    <w:p w14:paraId="779F1AD0"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r w:rsidRPr="00066379">
        <w:rPr>
          <w:rFonts w:ascii="宋体" w:eastAsia="宋体" w:hAnsi="宋体"/>
          <w:color w:val="000000" w:themeColor="text1"/>
          <w:sz w:val="24"/>
          <w:szCs w:val="24"/>
        </w:rPr>
        <w:t>本</w:t>
      </w:r>
      <w:r w:rsidRPr="00066379">
        <w:rPr>
          <w:rFonts w:ascii="宋体" w:eastAsia="宋体" w:hAnsi="宋体" w:hint="eastAsia"/>
          <w:color w:val="000000" w:themeColor="text1"/>
          <w:sz w:val="24"/>
          <w:szCs w:val="24"/>
        </w:rPr>
        <w:t>合同</w:t>
      </w:r>
      <w:r w:rsidRPr="00066379">
        <w:rPr>
          <w:rFonts w:ascii="宋体" w:eastAsia="宋体" w:hAnsi="宋体"/>
          <w:color w:val="000000" w:themeColor="text1"/>
          <w:sz w:val="24"/>
          <w:szCs w:val="24"/>
        </w:rPr>
        <w:t>协议书；</w:t>
      </w:r>
    </w:p>
    <w:p w14:paraId="2DD4A7E2"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（2）采购文件（如有）；</w:t>
      </w:r>
    </w:p>
    <w:p w14:paraId="52394891"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（3）成交</w:t>
      </w:r>
      <w:r w:rsidRPr="00066379">
        <w:rPr>
          <w:rFonts w:ascii="宋体" w:eastAsia="宋体" w:hAnsi="宋体"/>
          <w:color w:val="000000" w:themeColor="text1"/>
          <w:sz w:val="24"/>
          <w:szCs w:val="24"/>
        </w:rPr>
        <w:t>通知书（如有）；</w:t>
      </w:r>
    </w:p>
    <w:p w14:paraId="7AA1B6BE" w14:textId="77777777" w:rsidR="00DB1436" w:rsidRPr="00066379" w:rsidRDefault="00DB1436" w:rsidP="00DB1436">
      <w:pPr>
        <w:spacing w:line="360" w:lineRule="auto"/>
        <w:ind w:firstLineChars="200" w:firstLine="480"/>
        <w:rPr>
          <w:rFonts w:ascii="宋体" w:eastAsia="宋体" w:hAnsi="宋体" w:cs="Times New Roman" w:hint="eastAsia"/>
          <w:color w:val="000000" w:themeColor="text1"/>
          <w:sz w:val="24"/>
          <w:szCs w:val="24"/>
        </w:rPr>
      </w:pPr>
      <w:r w:rsidRPr="00066379">
        <w:rPr>
          <w:rFonts w:ascii="宋体" w:eastAsia="宋体" w:hAnsi="宋体" w:hint="eastAsia"/>
          <w:color w:val="000000" w:themeColor="text1"/>
          <w:sz w:val="24"/>
          <w:szCs w:val="24"/>
        </w:rPr>
        <w:t>（4）</w:t>
      </w:r>
      <w:r w:rsidRPr="00066379">
        <w:rPr>
          <w:rFonts w:ascii="宋体" w:eastAsia="宋体" w:hAnsi="宋体" w:cs="Times New Roman" w:hint="eastAsia"/>
          <w:color w:val="000000" w:themeColor="text1"/>
          <w:sz w:val="24"/>
          <w:szCs w:val="24"/>
        </w:rPr>
        <w:t>响应文件</w:t>
      </w:r>
      <w:r w:rsidRPr="00066379">
        <w:rPr>
          <w:rFonts w:ascii="宋体" w:eastAsia="宋体" w:hAnsi="宋体" w:cs="Times New Roman"/>
          <w:color w:val="000000" w:themeColor="text1"/>
          <w:sz w:val="24"/>
          <w:szCs w:val="24"/>
        </w:rPr>
        <w:t>（如有）；</w:t>
      </w:r>
    </w:p>
    <w:p w14:paraId="28EC8F96" w14:textId="77777777" w:rsidR="00DB1436" w:rsidRPr="00066379" w:rsidRDefault="00DB1436" w:rsidP="00DB1436">
      <w:pPr>
        <w:spacing w:line="360" w:lineRule="auto"/>
        <w:ind w:firstLineChars="200" w:firstLine="480"/>
        <w:rPr>
          <w:rFonts w:ascii="宋体" w:eastAsia="宋体" w:hAnsi="宋体" w:cs="Times New Roman" w:hint="eastAsia"/>
          <w:color w:val="000000" w:themeColor="text1"/>
          <w:sz w:val="24"/>
          <w:szCs w:val="24"/>
        </w:rPr>
      </w:pPr>
      <w:r w:rsidRPr="00066379">
        <w:rPr>
          <w:rFonts w:ascii="宋体" w:eastAsia="宋体" w:hAnsi="宋体" w:hint="eastAsia"/>
          <w:color w:val="000000" w:themeColor="text1"/>
          <w:sz w:val="24"/>
          <w:szCs w:val="24"/>
        </w:rPr>
        <w:t>（5）</w:t>
      </w:r>
      <w:r w:rsidRPr="00066379">
        <w:rPr>
          <w:rFonts w:ascii="宋体" w:eastAsia="宋体" w:hAnsi="宋体" w:cs="Times New Roman"/>
          <w:color w:val="000000" w:themeColor="text1"/>
          <w:sz w:val="24"/>
          <w:szCs w:val="24"/>
        </w:rPr>
        <w:t>其他合同文件。</w:t>
      </w:r>
    </w:p>
    <w:p w14:paraId="164D2B03"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在</w:t>
      </w:r>
      <w:r w:rsidRPr="00066379">
        <w:rPr>
          <w:rFonts w:ascii="宋体" w:eastAsia="宋体" w:hAnsi="宋体"/>
          <w:color w:val="000000" w:themeColor="text1"/>
          <w:sz w:val="24"/>
          <w:szCs w:val="24"/>
        </w:rPr>
        <w:t>合同订立及履行过程中</w:t>
      </w:r>
      <w:r w:rsidRPr="00066379">
        <w:rPr>
          <w:rFonts w:ascii="宋体" w:eastAsia="宋体" w:hAnsi="宋体" w:hint="eastAsia"/>
          <w:color w:val="000000" w:themeColor="text1"/>
          <w:sz w:val="24"/>
          <w:szCs w:val="24"/>
        </w:rPr>
        <w:t>形成</w:t>
      </w:r>
      <w:r w:rsidRPr="00066379">
        <w:rPr>
          <w:rFonts w:ascii="宋体" w:eastAsia="宋体" w:hAnsi="宋体"/>
          <w:color w:val="000000" w:themeColor="text1"/>
          <w:sz w:val="24"/>
          <w:szCs w:val="24"/>
        </w:rPr>
        <w:t>的与合同有关的文件</w:t>
      </w:r>
      <w:r w:rsidRPr="00066379">
        <w:rPr>
          <w:rFonts w:ascii="宋体" w:eastAsia="宋体" w:hAnsi="宋体" w:hint="eastAsia"/>
          <w:color w:val="000000" w:themeColor="text1"/>
          <w:sz w:val="24"/>
          <w:szCs w:val="24"/>
        </w:rPr>
        <w:t>均构成</w:t>
      </w:r>
      <w:r w:rsidRPr="00066379">
        <w:rPr>
          <w:rFonts w:ascii="宋体" w:eastAsia="宋体" w:hAnsi="宋体"/>
          <w:color w:val="000000" w:themeColor="text1"/>
          <w:sz w:val="24"/>
          <w:szCs w:val="24"/>
        </w:rPr>
        <w:t>合同</w:t>
      </w:r>
      <w:r w:rsidRPr="00066379">
        <w:rPr>
          <w:rFonts w:ascii="宋体" w:eastAsia="宋体" w:hAnsi="宋体" w:hint="eastAsia"/>
          <w:color w:val="000000" w:themeColor="text1"/>
          <w:sz w:val="24"/>
          <w:szCs w:val="24"/>
        </w:rPr>
        <w:t>文件</w:t>
      </w:r>
      <w:r w:rsidRPr="00066379">
        <w:rPr>
          <w:rFonts w:ascii="宋体" w:eastAsia="宋体" w:hAnsi="宋体"/>
          <w:color w:val="000000" w:themeColor="text1"/>
          <w:sz w:val="24"/>
          <w:szCs w:val="24"/>
        </w:rPr>
        <w:t>组成部分。</w:t>
      </w:r>
    </w:p>
    <w:p w14:paraId="2977CA70"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上述各项合同文件包括双方就该项合同文件所</w:t>
      </w:r>
      <w:proofErr w:type="gramStart"/>
      <w:r w:rsidRPr="00066379">
        <w:rPr>
          <w:rFonts w:ascii="宋体" w:eastAsia="宋体" w:hAnsi="宋体"/>
          <w:color w:val="000000" w:themeColor="text1"/>
          <w:sz w:val="24"/>
          <w:szCs w:val="24"/>
        </w:rPr>
        <w:t>作出</w:t>
      </w:r>
      <w:proofErr w:type="gramEnd"/>
      <w:r w:rsidRPr="00066379">
        <w:rPr>
          <w:rFonts w:ascii="宋体" w:eastAsia="宋体" w:hAnsi="宋体"/>
          <w:color w:val="000000" w:themeColor="text1"/>
          <w:sz w:val="24"/>
          <w:szCs w:val="24"/>
        </w:rPr>
        <w:t>的补充和修改，属于同一类内容的合同文件应以最新签署的为准。</w:t>
      </w:r>
    </w:p>
    <w:p w14:paraId="739DF4F0"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87" w:name="_Toc24177"/>
      <w:bookmarkStart w:id="88" w:name="_Toc56155175"/>
      <w:bookmarkStart w:id="89" w:name="_Toc20992"/>
      <w:bookmarkStart w:id="90" w:name="_Toc778713891"/>
      <w:bookmarkStart w:id="91" w:name="_Toc16779"/>
      <w:bookmarkStart w:id="92" w:name="_Toc18155962"/>
      <w:bookmarkStart w:id="93" w:name="_Toc28697"/>
      <w:r w:rsidRPr="00066379">
        <w:rPr>
          <w:rFonts w:ascii="宋体" w:eastAsia="宋体" w:hAnsi="宋体" w:hint="eastAsia"/>
          <w:b/>
          <w:bCs/>
          <w:color w:val="000000" w:themeColor="text1"/>
          <w:sz w:val="24"/>
          <w:szCs w:val="24"/>
        </w:rPr>
        <w:t>八</w:t>
      </w:r>
      <w:r w:rsidRPr="00066379">
        <w:rPr>
          <w:rFonts w:ascii="宋体" w:eastAsia="宋体" w:hAnsi="宋体"/>
          <w:b/>
          <w:bCs/>
          <w:color w:val="000000" w:themeColor="text1"/>
          <w:sz w:val="24"/>
          <w:szCs w:val="24"/>
        </w:rPr>
        <w:t>、</w:t>
      </w:r>
      <w:r w:rsidRPr="00066379">
        <w:rPr>
          <w:rFonts w:ascii="宋体" w:eastAsia="宋体" w:hAnsi="宋体" w:hint="eastAsia"/>
          <w:b/>
          <w:bCs/>
          <w:color w:val="000000" w:themeColor="text1"/>
          <w:sz w:val="24"/>
          <w:szCs w:val="24"/>
        </w:rPr>
        <w:t>承诺</w:t>
      </w:r>
      <w:bookmarkEnd w:id="87"/>
      <w:bookmarkEnd w:id="88"/>
      <w:bookmarkEnd w:id="89"/>
      <w:bookmarkEnd w:id="90"/>
      <w:bookmarkEnd w:id="91"/>
      <w:bookmarkEnd w:id="92"/>
      <w:bookmarkEnd w:id="93"/>
    </w:p>
    <w:p w14:paraId="0DCA9B9E"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1.委托人向受托人承诺，按照合同约定派遣相应人员，提供服务所需的资料和条件，并按照合同约定的期限和方式支付服务费用。</w:t>
      </w:r>
    </w:p>
    <w:p w14:paraId="30C0BCC3"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2.受托人向委托人承诺，按照法律法规、相关标准及合同约定提供服务。</w:t>
      </w:r>
    </w:p>
    <w:p w14:paraId="6D165FCD"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94" w:name="_Toc6898"/>
      <w:bookmarkStart w:id="95" w:name="_Toc1512269408"/>
      <w:bookmarkStart w:id="96" w:name="_Toc26848"/>
      <w:bookmarkStart w:id="97" w:name="_Toc56155176"/>
      <w:bookmarkStart w:id="98" w:name="_Toc18155963"/>
      <w:bookmarkStart w:id="99" w:name="_Toc21232"/>
      <w:bookmarkStart w:id="100" w:name="_Toc31849"/>
      <w:r w:rsidRPr="00066379">
        <w:rPr>
          <w:rFonts w:ascii="宋体" w:eastAsia="宋体" w:hAnsi="宋体" w:hint="eastAsia"/>
          <w:b/>
          <w:bCs/>
          <w:color w:val="000000" w:themeColor="text1"/>
          <w:sz w:val="24"/>
          <w:szCs w:val="24"/>
        </w:rPr>
        <w:t>八</w:t>
      </w:r>
      <w:r w:rsidRPr="00066379">
        <w:rPr>
          <w:rFonts w:ascii="宋体" w:eastAsia="宋体" w:hAnsi="宋体"/>
          <w:b/>
          <w:bCs/>
          <w:color w:val="000000" w:themeColor="text1"/>
          <w:sz w:val="24"/>
          <w:szCs w:val="24"/>
        </w:rPr>
        <w:t>、</w:t>
      </w:r>
      <w:bookmarkEnd w:id="94"/>
      <w:bookmarkEnd w:id="95"/>
      <w:bookmarkEnd w:id="96"/>
      <w:bookmarkEnd w:id="97"/>
      <w:bookmarkEnd w:id="98"/>
      <w:bookmarkEnd w:id="99"/>
      <w:bookmarkEnd w:id="100"/>
      <w:r w:rsidRPr="00066379">
        <w:rPr>
          <w:rFonts w:ascii="宋体" w:eastAsia="宋体" w:hAnsi="宋体" w:hint="eastAsia"/>
          <w:b/>
          <w:bCs/>
          <w:color w:val="000000" w:themeColor="text1"/>
          <w:sz w:val="24"/>
          <w:szCs w:val="24"/>
        </w:rPr>
        <w:t>验收标准</w:t>
      </w:r>
    </w:p>
    <w:p w14:paraId="0E6628F2"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1.成果文件应符合法律法规、相关标准。</w:t>
      </w:r>
    </w:p>
    <w:p w14:paraId="003D8DEE"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2.受托人应对其成果文件的真实性、有效性和科学性负责。</w:t>
      </w:r>
    </w:p>
    <w:p w14:paraId="547A97E9"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3.成果文件后应通过委托人或有关部门的审查，受托人应参加审查会议，向审查人员介绍、解答、解释其成果文件，并提供有关补充资料。</w:t>
      </w:r>
    </w:p>
    <w:p w14:paraId="7E22A52D"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4.委托人对服务成果的审查，不减轻或免除受托人依据法律法规应承担的责任。</w:t>
      </w:r>
    </w:p>
    <w:p w14:paraId="1227AE48"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r w:rsidRPr="00066379">
        <w:rPr>
          <w:rFonts w:ascii="宋体" w:eastAsia="宋体" w:hAnsi="宋体" w:hint="eastAsia"/>
          <w:b/>
          <w:bCs/>
          <w:color w:val="000000" w:themeColor="text1"/>
          <w:sz w:val="24"/>
          <w:szCs w:val="24"/>
        </w:rPr>
        <w:t>九、成果交付</w:t>
      </w:r>
    </w:p>
    <w:p w14:paraId="1755A83F"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受托人应按照合同约定的服务成果交付时间向委托人交付咨询服务成果，委托人应出具书面签收单。</w:t>
      </w:r>
    </w:p>
    <w:p w14:paraId="4C24332E"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r w:rsidRPr="00066379">
        <w:rPr>
          <w:rFonts w:ascii="宋体" w:eastAsia="宋体" w:hAnsi="宋体" w:hint="eastAsia"/>
          <w:b/>
          <w:bCs/>
          <w:color w:val="000000" w:themeColor="text1"/>
          <w:sz w:val="24"/>
          <w:szCs w:val="24"/>
        </w:rPr>
        <w:t>十、违约责任</w:t>
      </w:r>
    </w:p>
    <w:p w14:paraId="23CC51B1"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1.在合同履行过程中发生的下列情形，属于委托人违约：</w:t>
      </w:r>
    </w:p>
    <w:p w14:paraId="7066AEF1"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（1）</w:t>
      </w:r>
      <w:r w:rsidRPr="00066379">
        <w:rPr>
          <w:rFonts w:ascii="宋体" w:eastAsia="宋体" w:hAnsi="宋体" w:hint="eastAsia"/>
          <w:color w:val="000000" w:themeColor="text1"/>
          <w:sz w:val="24"/>
          <w:szCs w:val="24"/>
        </w:rPr>
        <w:t>委托人未能按合同约定提供有关资料或所提供的有关资料不符合合同约定或存在错误或疏漏的；</w:t>
      </w:r>
    </w:p>
    <w:p w14:paraId="2E5243DF"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（2）</w:t>
      </w:r>
      <w:r w:rsidRPr="00066379">
        <w:rPr>
          <w:rFonts w:ascii="宋体" w:eastAsia="宋体" w:hAnsi="宋体" w:hint="eastAsia"/>
          <w:color w:val="000000" w:themeColor="text1"/>
          <w:sz w:val="24"/>
          <w:szCs w:val="24"/>
        </w:rPr>
        <w:t>委托人未能按合同约定提供服务工作条件、设施场地、人员服务的；</w:t>
      </w:r>
    </w:p>
    <w:p w14:paraId="25028047"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（3）</w:t>
      </w:r>
      <w:r w:rsidRPr="00066379">
        <w:rPr>
          <w:rFonts w:ascii="宋体" w:eastAsia="宋体" w:hAnsi="宋体" w:hint="eastAsia"/>
          <w:color w:val="000000" w:themeColor="text1"/>
          <w:sz w:val="24"/>
          <w:szCs w:val="24"/>
        </w:rPr>
        <w:t>委托人未按合同约定日期足额付款的；</w:t>
      </w:r>
    </w:p>
    <w:p w14:paraId="6BFFFB75"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（4）委托人未能按照合同约定履行其他义务的。</w:t>
      </w:r>
    </w:p>
    <w:p w14:paraId="565EA546"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委托人</w:t>
      </w:r>
      <w:r w:rsidRPr="00066379">
        <w:rPr>
          <w:rFonts w:ascii="宋体" w:eastAsia="宋体" w:hAnsi="宋体"/>
          <w:color w:val="000000" w:themeColor="text1"/>
          <w:sz w:val="24"/>
          <w:szCs w:val="24"/>
        </w:rPr>
        <w:t>违约</w:t>
      </w:r>
      <w:r w:rsidRPr="00066379">
        <w:rPr>
          <w:rFonts w:ascii="宋体" w:eastAsia="宋体" w:hAnsi="宋体" w:hint="eastAsia"/>
          <w:color w:val="000000" w:themeColor="text1"/>
          <w:sz w:val="24"/>
          <w:szCs w:val="24"/>
        </w:rPr>
        <w:t>的</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受托人</w:t>
      </w:r>
      <w:r w:rsidRPr="00066379">
        <w:rPr>
          <w:rFonts w:ascii="宋体" w:eastAsia="宋体" w:hAnsi="宋体"/>
          <w:color w:val="000000" w:themeColor="text1"/>
          <w:sz w:val="24"/>
          <w:szCs w:val="24"/>
        </w:rPr>
        <w:t>可向</w:t>
      </w:r>
      <w:r w:rsidRPr="00066379">
        <w:rPr>
          <w:rFonts w:ascii="宋体" w:eastAsia="宋体" w:hAnsi="宋体" w:hint="eastAsia"/>
          <w:color w:val="000000" w:themeColor="text1"/>
          <w:sz w:val="24"/>
          <w:szCs w:val="24"/>
        </w:rPr>
        <w:t>委托人</w:t>
      </w:r>
      <w:r w:rsidRPr="00066379">
        <w:rPr>
          <w:rFonts w:ascii="宋体" w:eastAsia="宋体" w:hAnsi="宋体"/>
          <w:color w:val="000000" w:themeColor="text1"/>
          <w:sz w:val="24"/>
          <w:szCs w:val="24"/>
        </w:rPr>
        <w:t>发出通知，要求</w:t>
      </w:r>
      <w:r w:rsidRPr="00066379">
        <w:rPr>
          <w:rFonts w:ascii="宋体" w:eastAsia="宋体" w:hAnsi="宋体" w:hint="eastAsia"/>
          <w:color w:val="000000" w:themeColor="text1"/>
          <w:sz w:val="24"/>
          <w:szCs w:val="24"/>
        </w:rPr>
        <w:t>委托人在指定的期限</w:t>
      </w:r>
      <w:r w:rsidRPr="00066379">
        <w:rPr>
          <w:rFonts w:ascii="宋体" w:eastAsia="宋体" w:hAnsi="宋体"/>
          <w:color w:val="000000" w:themeColor="text1"/>
          <w:sz w:val="24"/>
          <w:szCs w:val="24"/>
        </w:rPr>
        <w:t>内采</w:t>
      </w:r>
      <w:r w:rsidRPr="00066379">
        <w:rPr>
          <w:rFonts w:ascii="宋体" w:eastAsia="宋体" w:hAnsi="宋体"/>
          <w:color w:val="000000" w:themeColor="text1"/>
          <w:sz w:val="24"/>
          <w:szCs w:val="24"/>
        </w:rPr>
        <w:lastRenderedPageBreak/>
        <w:t>取有效措施纠正违约行为。</w:t>
      </w:r>
    </w:p>
    <w:p w14:paraId="07F74C52"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2.在合同履行过程中发生的下列情形，属于受托人违约：</w:t>
      </w:r>
    </w:p>
    <w:p w14:paraId="353789C1"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（1）</w:t>
      </w:r>
      <w:r w:rsidRPr="00066379">
        <w:rPr>
          <w:rFonts w:ascii="宋体" w:eastAsia="宋体" w:hAnsi="宋体" w:hint="eastAsia"/>
          <w:color w:val="000000" w:themeColor="text1"/>
          <w:sz w:val="24"/>
          <w:szCs w:val="24"/>
        </w:rPr>
        <w:t>由于受托人原因，未按合同约定的时间和质量交付</w:t>
      </w:r>
      <w:r w:rsidRPr="00066379">
        <w:rPr>
          <w:rFonts w:ascii="宋体" w:eastAsia="宋体" w:hAnsi="宋体"/>
          <w:color w:val="000000" w:themeColor="text1"/>
          <w:sz w:val="24"/>
          <w:szCs w:val="24"/>
        </w:rPr>
        <w:t>咨询服务</w:t>
      </w:r>
      <w:r w:rsidRPr="00066379">
        <w:rPr>
          <w:rFonts w:ascii="宋体" w:eastAsia="宋体" w:hAnsi="宋体" w:hint="eastAsia"/>
          <w:color w:val="000000" w:themeColor="text1"/>
          <w:sz w:val="24"/>
          <w:szCs w:val="24"/>
        </w:rPr>
        <w:t>成果的；</w:t>
      </w:r>
    </w:p>
    <w:p w14:paraId="2EAC9226"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（2）</w:t>
      </w:r>
      <w:r w:rsidRPr="00066379">
        <w:rPr>
          <w:rFonts w:ascii="宋体" w:eastAsia="宋体" w:hAnsi="宋体" w:hint="eastAsia"/>
          <w:color w:val="000000" w:themeColor="text1"/>
          <w:sz w:val="24"/>
          <w:szCs w:val="24"/>
        </w:rPr>
        <w:t>受托人未经委托人同意，擅自将</w:t>
      </w:r>
      <w:r w:rsidRPr="00066379">
        <w:rPr>
          <w:rFonts w:ascii="宋体" w:eastAsia="宋体" w:hAnsi="宋体"/>
          <w:color w:val="000000" w:themeColor="text1"/>
          <w:sz w:val="24"/>
          <w:szCs w:val="24"/>
        </w:rPr>
        <w:t>服务</w:t>
      </w:r>
      <w:r w:rsidRPr="00066379">
        <w:rPr>
          <w:rFonts w:ascii="宋体" w:eastAsia="宋体" w:hAnsi="宋体" w:hint="eastAsia"/>
          <w:color w:val="000000" w:themeColor="text1"/>
          <w:sz w:val="24"/>
          <w:szCs w:val="24"/>
        </w:rPr>
        <w:t>转让给第三方或交由其他单位实施的；</w:t>
      </w:r>
    </w:p>
    <w:p w14:paraId="2D6F77E6"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3</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未</w:t>
      </w:r>
      <w:r w:rsidRPr="00066379">
        <w:rPr>
          <w:rFonts w:ascii="宋体" w:eastAsia="宋体" w:hAnsi="宋体"/>
          <w:color w:val="000000" w:themeColor="text1"/>
          <w:sz w:val="24"/>
          <w:szCs w:val="24"/>
        </w:rPr>
        <w:t>经</w:t>
      </w:r>
      <w:r w:rsidRPr="00066379">
        <w:rPr>
          <w:rFonts w:ascii="宋体" w:eastAsia="宋体" w:hAnsi="宋体" w:hint="eastAsia"/>
          <w:color w:val="000000" w:themeColor="text1"/>
          <w:sz w:val="24"/>
          <w:szCs w:val="24"/>
        </w:rPr>
        <w:t>委托人书面同意</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受托人擅自</w:t>
      </w:r>
      <w:r w:rsidRPr="00066379">
        <w:rPr>
          <w:rFonts w:ascii="宋体" w:eastAsia="宋体" w:hAnsi="宋体"/>
          <w:color w:val="000000" w:themeColor="text1"/>
          <w:sz w:val="24"/>
          <w:szCs w:val="24"/>
        </w:rPr>
        <w:t>更换项目负责人</w:t>
      </w:r>
      <w:r w:rsidRPr="00066379">
        <w:rPr>
          <w:rFonts w:ascii="宋体" w:eastAsia="宋体" w:hAnsi="宋体" w:hint="eastAsia"/>
          <w:color w:val="000000" w:themeColor="text1"/>
          <w:sz w:val="24"/>
          <w:szCs w:val="24"/>
        </w:rPr>
        <w:t>及</w:t>
      </w:r>
      <w:r w:rsidRPr="00066379">
        <w:rPr>
          <w:rFonts w:ascii="宋体" w:eastAsia="宋体" w:hAnsi="宋体"/>
          <w:color w:val="000000" w:themeColor="text1"/>
          <w:sz w:val="24"/>
          <w:szCs w:val="24"/>
        </w:rPr>
        <w:t>其他</w:t>
      </w:r>
      <w:r w:rsidRPr="00066379">
        <w:rPr>
          <w:rFonts w:ascii="宋体" w:eastAsia="宋体" w:hAnsi="宋体" w:hint="eastAsia"/>
          <w:color w:val="000000" w:themeColor="text1"/>
          <w:sz w:val="24"/>
          <w:szCs w:val="24"/>
        </w:rPr>
        <w:t>主要咨询人员</w:t>
      </w:r>
      <w:r w:rsidRPr="00066379">
        <w:rPr>
          <w:rFonts w:ascii="宋体" w:eastAsia="宋体" w:hAnsi="宋体"/>
          <w:color w:val="000000" w:themeColor="text1"/>
          <w:sz w:val="24"/>
          <w:szCs w:val="24"/>
        </w:rPr>
        <w:t>的</w:t>
      </w:r>
      <w:r w:rsidRPr="00066379">
        <w:rPr>
          <w:rFonts w:ascii="宋体" w:eastAsia="宋体" w:hAnsi="宋体" w:hint="eastAsia"/>
          <w:color w:val="000000" w:themeColor="text1"/>
          <w:sz w:val="24"/>
          <w:szCs w:val="24"/>
        </w:rPr>
        <w:t>；</w:t>
      </w:r>
    </w:p>
    <w:p w14:paraId="28577FF5"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4</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受托人未能按照合同约定履行其他义务的。</w:t>
      </w:r>
    </w:p>
    <w:p w14:paraId="3FD4A5D5"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受托人</w:t>
      </w:r>
      <w:r w:rsidRPr="00066379">
        <w:rPr>
          <w:rFonts w:ascii="宋体" w:eastAsia="宋体" w:hAnsi="宋体"/>
          <w:color w:val="000000" w:themeColor="text1"/>
          <w:sz w:val="24"/>
          <w:szCs w:val="24"/>
        </w:rPr>
        <w:t>违约</w:t>
      </w:r>
      <w:r w:rsidRPr="00066379">
        <w:rPr>
          <w:rFonts w:ascii="宋体" w:eastAsia="宋体" w:hAnsi="宋体" w:hint="eastAsia"/>
          <w:color w:val="000000" w:themeColor="text1"/>
          <w:sz w:val="24"/>
          <w:szCs w:val="24"/>
        </w:rPr>
        <w:t>的</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委托人</w:t>
      </w:r>
      <w:r w:rsidRPr="00066379">
        <w:rPr>
          <w:rFonts w:ascii="宋体" w:eastAsia="宋体" w:hAnsi="宋体"/>
          <w:color w:val="000000" w:themeColor="text1"/>
          <w:sz w:val="24"/>
          <w:szCs w:val="24"/>
        </w:rPr>
        <w:t>可向</w:t>
      </w:r>
      <w:r w:rsidRPr="00066379">
        <w:rPr>
          <w:rFonts w:ascii="宋体" w:eastAsia="宋体" w:hAnsi="宋体" w:hint="eastAsia"/>
          <w:color w:val="000000" w:themeColor="text1"/>
          <w:sz w:val="24"/>
          <w:szCs w:val="24"/>
        </w:rPr>
        <w:t>受托人</w:t>
      </w:r>
      <w:r w:rsidRPr="00066379">
        <w:rPr>
          <w:rFonts w:ascii="宋体" w:eastAsia="宋体" w:hAnsi="宋体"/>
          <w:color w:val="000000" w:themeColor="text1"/>
          <w:sz w:val="24"/>
          <w:szCs w:val="24"/>
        </w:rPr>
        <w:t>发出通知，要求</w:t>
      </w:r>
      <w:r w:rsidRPr="00066379">
        <w:rPr>
          <w:rFonts w:ascii="宋体" w:eastAsia="宋体" w:hAnsi="宋体" w:hint="eastAsia"/>
          <w:color w:val="000000" w:themeColor="text1"/>
          <w:sz w:val="24"/>
          <w:szCs w:val="24"/>
        </w:rPr>
        <w:t>受托人在指定的期限内</w:t>
      </w:r>
      <w:r w:rsidRPr="00066379">
        <w:rPr>
          <w:rFonts w:ascii="宋体" w:eastAsia="宋体" w:hAnsi="宋体"/>
          <w:color w:val="000000" w:themeColor="text1"/>
          <w:sz w:val="24"/>
          <w:szCs w:val="24"/>
        </w:rPr>
        <w:t>采取有效措施纠正违约行为。</w:t>
      </w:r>
    </w:p>
    <w:p w14:paraId="5BEAAF53"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受托人应承担因其违约给委托人增加的费用和（或）因服务期限延误等造成的损失。</w:t>
      </w:r>
    </w:p>
    <w:p w14:paraId="5554DFEA"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r w:rsidRPr="00066379">
        <w:rPr>
          <w:rFonts w:ascii="宋体" w:eastAsia="宋体" w:hAnsi="宋体" w:hint="eastAsia"/>
          <w:b/>
          <w:bCs/>
          <w:color w:val="000000" w:themeColor="text1"/>
          <w:sz w:val="24"/>
          <w:szCs w:val="24"/>
        </w:rPr>
        <w:t>十一、争议解决</w:t>
      </w:r>
    </w:p>
    <w:p w14:paraId="341EE8E7" w14:textId="77777777" w:rsidR="00DB1436" w:rsidRPr="00066379" w:rsidRDefault="00DB1436" w:rsidP="00DB1436">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因合同及合同有关事项产生的争议，合同当事人可向委托人所在地</w:t>
      </w:r>
      <w:r w:rsidRPr="00066379">
        <w:rPr>
          <w:rFonts w:ascii="宋体" w:eastAsia="宋体" w:hAnsi="宋体"/>
          <w:color w:val="000000" w:themeColor="text1"/>
          <w:sz w:val="24"/>
          <w:szCs w:val="24"/>
        </w:rPr>
        <w:t>的人民法院起诉</w:t>
      </w:r>
      <w:r w:rsidRPr="00066379">
        <w:rPr>
          <w:rFonts w:ascii="宋体" w:eastAsia="宋体" w:hAnsi="宋体" w:hint="eastAsia"/>
          <w:color w:val="000000" w:themeColor="text1"/>
          <w:sz w:val="24"/>
          <w:szCs w:val="24"/>
        </w:rPr>
        <w:t>。</w:t>
      </w:r>
    </w:p>
    <w:p w14:paraId="20D9B80B" w14:textId="77777777" w:rsidR="00DB1436" w:rsidRPr="00066379" w:rsidRDefault="00DB1436" w:rsidP="00DB1436">
      <w:pPr>
        <w:spacing w:line="360" w:lineRule="auto"/>
        <w:ind w:firstLineChars="200" w:firstLine="482"/>
        <w:rPr>
          <w:rFonts w:ascii="宋体" w:eastAsia="宋体" w:hAnsi="宋体" w:hint="eastAsia"/>
          <w:b/>
          <w:bCs/>
          <w:color w:val="000000" w:themeColor="text1"/>
          <w:sz w:val="24"/>
          <w:szCs w:val="24"/>
        </w:rPr>
      </w:pPr>
      <w:bookmarkStart w:id="101" w:name="_Toc1976911908"/>
      <w:bookmarkStart w:id="102" w:name="_Toc18"/>
      <w:bookmarkStart w:id="103" w:name="_Toc31756"/>
      <w:bookmarkStart w:id="104" w:name="_Toc56155177"/>
      <w:bookmarkStart w:id="105" w:name="_Toc15053"/>
      <w:bookmarkStart w:id="106" w:name="_Toc19542"/>
      <w:bookmarkStart w:id="107" w:name="_Toc18155964"/>
      <w:r w:rsidRPr="00066379">
        <w:rPr>
          <w:rFonts w:ascii="宋体" w:eastAsia="宋体" w:hAnsi="宋体" w:hint="eastAsia"/>
          <w:b/>
          <w:bCs/>
          <w:color w:val="000000" w:themeColor="text1"/>
          <w:sz w:val="24"/>
          <w:szCs w:val="24"/>
        </w:rPr>
        <w:t>十二</w:t>
      </w:r>
      <w:r w:rsidRPr="00066379">
        <w:rPr>
          <w:rFonts w:ascii="宋体" w:eastAsia="宋体" w:hAnsi="宋体"/>
          <w:b/>
          <w:bCs/>
          <w:color w:val="000000" w:themeColor="text1"/>
          <w:sz w:val="24"/>
          <w:szCs w:val="24"/>
        </w:rPr>
        <w:t>、</w:t>
      </w:r>
      <w:r w:rsidRPr="00066379">
        <w:rPr>
          <w:rFonts w:ascii="宋体" w:eastAsia="宋体" w:hAnsi="宋体" w:hint="eastAsia"/>
          <w:b/>
          <w:bCs/>
          <w:color w:val="000000" w:themeColor="text1"/>
          <w:sz w:val="24"/>
          <w:szCs w:val="24"/>
        </w:rPr>
        <w:t>合同订立和生效</w:t>
      </w:r>
      <w:bookmarkEnd w:id="101"/>
      <w:bookmarkEnd w:id="102"/>
      <w:bookmarkEnd w:id="103"/>
      <w:bookmarkEnd w:id="104"/>
      <w:bookmarkEnd w:id="105"/>
      <w:bookmarkEnd w:id="106"/>
      <w:bookmarkEnd w:id="107"/>
    </w:p>
    <w:p w14:paraId="5B763478" w14:textId="77777777" w:rsidR="00DB1436" w:rsidRPr="00066379" w:rsidRDefault="00DB1436" w:rsidP="00DB1436">
      <w:pPr>
        <w:spacing w:line="360" w:lineRule="auto"/>
        <w:ind w:firstLineChars="200" w:firstLine="480"/>
        <w:rPr>
          <w:rFonts w:ascii="宋体" w:eastAsia="宋体" w:hAnsi="宋体" w:cs="Times New Roman" w:hint="eastAsia"/>
          <w:color w:val="000000" w:themeColor="text1"/>
          <w:sz w:val="24"/>
          <w:szCs w:val="24"/>
        </w:rPr>
      </w:pPr>
      <w:r w:rsidRPr="00066379">
        <w:rPr>
          <w:rFonts w:ascii="宋体" w:eastAsia="宋体" w:hAnsi="宋体" w:cs="Times New Roman" w:hint="eastAsia"/>
          <w:bCs/>
          <w:color w:val="000000" w:themeColor="text1"/>
          <w:sz w:val="24"/>
          <w:szCs w:val="24"/>
        </w:rPr>
        <w:t>1.</w:t>
      </w:r>
      <w:r w:rsidRPr="00066379">
        <w:rPr>
          <w:rFonts w:ascii="宋体" w:eastAsia="宋体" w:hAnsi="宋体" w:cs="Times New Roman" w:hint="eastAsia"/>
          <w:color w:val="000000" w:themeColor="text1"/>
          <w:sz w:val="24"/>
          <w:szCs w:val="24"/>
        </w:rPr>
        <w:t>合同订立时间：_________年_____月_____日。</w:t>
      </w:r>
    </w:p>
    <w:p w14:paraId="60C7BB74" w14:textId="77777777" w:rsidR="00DB1436" w:rsidRPr="00066379" w:rsidRDefault="00DB1436" w:rsidP="00DB1436">
      <w:pPr>
        <w:spacing w:line="360" w:lineRule="auto"/>
        <w:ind w:firstLineChars="200" w:firstLine="480"/>
        <w:rPr>
          <w:rFonts w:ascii="宋体" w:eastAsia="宋体" w:hAnsi="宋体" w:cs="Times New Roman" w:hint="eastAsia"/>
          <w:color w:val="000000" w:themeColor="text1"/>
          <w:sz w:val="24"/>
          <w:szCs w:val="24"/>
        </w:rPr>
      </w:pPr>
      <w:r w:rsidRPr="00066379">
        <w:rPr>
          <w:rFonts w:ascii="宋体" w:eastAsia="宋体" w:hAnsi="宋体" w:cs="Times New Roman" w:hint="eastAsia"/>
          <w:bCs/>
          <w:color w:val="000000" w:themeColor="text1"/>
          <w:sz w:val="24"/>
          <w:szCs w:val="24"/>
        </w:rPr>
        <w:t>2.</w:t>
      </w:r>
      <w:r w:rsidRPr="00066379">
        <w:rPr>
          <w:rFonts w:ascii="宋体" w:eastAsia="宋体" w:hAnsi="宋体" w:cs="Times New Roman" w:hint="eastAsia"/>
          <w:color w:val="000000" w:themeColor="text1"/>
          <w:sz w:val="24"/>
          <w:szCs w:val="24"/>
        </w:rPr>
        <w:t>合同订立地点：_________________________。</w:t>
      </w:r>
    </w:p>
    <w:p w14:paraId="696F4581" w14:textId="77777777" w:rsidR="00DB1436" w:rsidRPr="00066379" w:rsidRDefault="00DB1436" w:rsidP="00DB1436">
      <w:pPr>
        <w:spacing w:line="360" w:lineRule="auto"/>
        <w:ind w:firstLineChars="200" w:firstLine="480"/>
        <w:rPr>
          <w:rFonts w:ascii="宋体" w:eastAsia="宋体" w:hAnsi="宋体" w:cs="宋体" w:hint="eastAsia"/>
          <w:color w:val="000000" w:themeColor="text1"/>
          <w:sz w:val="24"/>
          <w:szCs w:val="24"/>
        </w:rPr>
      </w:pPr>
      <w:r w:rsidRPr="00066379">
        <w:rPr>
          <w:rFonts w:ascii="宋体" w:eastAsia="宋体" w:hAnsi="宋体" w:cs="Times New Roman" w:hint="eastAsia"/>
          <w:bCs/>
          <w:color w:val="000000" w:themeColor="text1"/>
          <w:sz w:val="24"/>
          <w:szCs w:val="24"/>
        </w:rPr>
        <w:t>3.</w:t>
      </w:r>
      <w:r w:rsidRPr="00066379">
        <w:rPr>
          <w:rFonts w:ascii="宋体" w:eastAsia="宋体" w:hAnsi="宋体" w:cs="Times New Roman" w:hint="eastAsia"/>
          <w:color w:val="000000" w:themeColor="text1"/>
          <w:sz w:val="24"/>
          <w:szCs w:val="24"/>
        </w:rPr>
        <w:t>本合同经双</w:t>
      </w:r>
      <w:r w:rsidRPr="00066379">
        <w:rPr>
          <w:rFonts w:ascii="宋体" w:eastAsia="宋体" w:hAnsi="宋体" w:cs="宋体" w:hint="eastAsia"/>
          <w:color w:val="000000" w:themeColor="text1"/>
          <w:sz w:val="24"/>
          <w:szCs w:val="24"/>
        </w:rPr>
        <w:t>方</w:t>
      </w:r>
      <w:r w:rsidRPr="00066379">
        <w:rPr>
          <w:rFonts w:ascii="宋体" w:eastAsia="宋体" w:hAnsi="宋体" w:cs="宋体" w:hint="eastAsia"/>
          <w:color w:val="000000" w:themeColor="text1"/>
          <w:sz w:val="24"/>
          <w:szCs w:val="24"/>
          <w:shd w:val="clear" w:color="auto" w:fill="FFFFFF"/>
        </w:rPr>
        <w:t>签名</w:t>
      </w:r>
      <w:r w:rsidRPr="00066379">
        <w:rPr>
          <w:rFonts w:ascii="宋体" w:eastAsia="宋体" w:hAnsi="宋体" w:cs="宋体" w:hint="eastAsia"/>
          <w:color w:val="000000" w:themeColor="text1"/>
          <w:sz w:val="24"/>
          <w:szCs w:val="24"/>
        </w:rPr>
        <w:t>或盖章后成立，并自_________________________生效。</w:t>
      </w:r>
    </w:p>
    <w:p w14:paraId="6CCA4312" w14:textId="77777777" w:rsidR="00DB1436" w:rsidRPr="00066379" w:rsidRDefault="00DB1436" w:rsidP="00DB1436">
      <w:pPr>
        <w:spacing w:line="360" w:lineRule="auto"/>
        <w:ind w:firstLineChars="200" w:firstLine="480"/>
        <w:rPr>
          <w:rFonts w:ascii="宋体" w:eastAsia="宋体" w:hAnsi="宋体" w:cs="Times New Roman" w:hint="eastAsia"/>
          <w:color w:val="000000" w:themeColor="text1"/>
          <w:sz w:val="24"/>
          <w:szCs w:val="24"/>
        </w:rPr>
      </w:pPr>
      <w:r w:rsidRPr="00066379">
        <w:rPr>
          <w:rFonts w:ascii="宋体" w:eastAsia="宋体" w:hAnsi="宋体" w:cs="Times New Roman" w:hint="eastAsia"/>
          <w:bCs/>
          <w:color w:val="000000" w:themeColor="text1"/>
          <w:sz w:val="24"/>
          <w:szCs w:val="24"/>
        </w:rPr>
        <w:t>4.</w:t>
      </w:r>
      <w:r w:rsidRPr="00066379">
        <w:rPr>
          <w:rFonts w:ascii="宋体" w:eastAsia="宋体" w:hAnsi="宋体" w:cs="Times New Roman" w:hint="eastAsia"/>
          <w:color w:val="000000" w:themeColor="text1"/>
          <w:sz w:val="24"/>
          <w:szCs w:val="24"/>
        </w:rPr>
        <w:t>本</w:t>
      </w:r>
      <w:r w:rsidRPr="00066379">
        <w:rPr>
          <w:rFonts w:ascii="宋体" w:eastAsia="宋体" w:hAnsi="宋体" w:cs="Times New Roman"/>
          <w:color w:val="000000" w:themeColor="text1"/>
          <w:sz w:val="24"/>
          <w:szCs w:val="24"/>
        </w:rPr>
        <w:t>合同一式___份，均具有同等法律效力，委托人执___份，</w:t>
      </w:r>
      <w:r w:rsidRPr="00066379">
        <w:rPr>
          <w:rFonts w:ascii="宋体" w:eastAsia="宋体" w:hAnsi="宋体" w:cs="Times New Roman" w:hint="eastAsia"/>
          <w:color w:val="000000" w:themeColor="text1"/>
          <w:sz w:val="24"/>
          <w:szCs w:val="24"/>
        </w:rPr>
        <w:t>受托人</w:t>
      </w:r>
      <w:r w:rsidRPr="00066379">
        <w:rPr>
          <w:rFonts w:ascii="宋体" w:eastAsia="宋体" w:hAnsi="宋体" w:cs="Times New Roman"/>
          <w:color w:val="000000" w:themeColor="text1"/>
          <w:sz w:val="24"/>
          <w:szCs w:val="24"/>
        </w:rPr>
        <w:t>执__份。</w:t>
      </w:r>
    </w:p>
    <w:p w14:paraId="267C083F" w14:textId="77777777" w:rsidR="00DB1436" w:rsidRPr="00066379" w:rsidRDefault="00DB1436" w:rsidP="00DB1436">
      <w:pPr>
        <w:pStyle w:val="11"/>
        <w:spacing w:afterLines="0" w:after="120"/>
        <w:ind w:left="426" w:firstLineChars="0" w:firstLine="0"/>
        <w:rPr>
          <w:rFonts w:hint="eastAsia"/>
          <w:color w:val="000000" w:themeColor="text1"/>
        </w:rPr>
      </w:pPr>
      <w:r w:rsidRPr="00066379">
        <w:rPr>
          <w:color w:val="000000" w:themeColor="text1"/>
        </w:rPr>
        <w:br w:type="page"/>
      </w:r>
    </w:p>
    <w:p w14:paraId="7F55125A" w14:textId="77777777" w:rsidR="00DB1436" w:rsidRPr="00066379" w:rsidRDefault="00DB1436" w:rsidP="00DB1436">
      <w:pPr>
        <w:widowControl/>
        <w:jc w:val="left"/>
        <w:rPr>
          <w:rFonts w:ascii="宋体" w:eastAsia="宋体" w:hAnsi="宋体" w:hint="eastAsia"/>
          <w:color w:val="000000" w:themeColor="text1"/>
        </w:rPr>
      </w:pPr>
    </w:p>
    <w:tbl>
      <w:tblPr>
        <w:tblW w:w="9072" w:type="dxa"/>
        <w:tblLayout w:type="fixed"/>
        <w:tblLook w:val="0000" w:firstRow="0" w:lastRow="0" w:firstColumn="0" w:lastColumn="0" w:noHBand="0" w:noVBand="0"/>
      </w:tblPr>
      <w:tblGrid>
        <w:gridCol w:w="4507"/>
        <w:gridCol w:w="4565"/>
      </w:tblGrid>
      <w:tr w:rsidR="00066379" w:rsidRPr="00066379" w14:paraId="2DAFD2CC" w14:textId="77777777" w:rsidTr="00167607">
        <w:tc>
          <w:tcPr>
            <w:tcW w:w="4507" w:type="dxa"/>
          </w:tcPr>
          <w:p w14:paraId="7DAE131C"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委托人：（公章）</w:t>
            </w:r>
          </w:p>
          <w:p w14:paraId="1A20024D" w14:textId="77777777" w:rsidR="00DB1436" w:rsidRPr="00066379" w:rsidRDefault="00DB1436" w:rsidP="00167607">
            <w:pPr>
              <w:pStyle w:val="table"/>
              <w:spacing w:after="50" w:line="360" w:lineRule="auto"/>
              <w:rPr>
                <w:rFonts w:hAnsi="宋体" w:hint="eastAsia"/>
                <w:color w:val="000000" w:themeColor="text1"/>
                <w:szCs w:val="24"/>
              </w:rPr>
            </w:pPr>
          </w:p>
        </w:tc>
        <w:tc>
          <w:tcPr>
            <w:tcW w:w="4565" w:type="dxa"/>
          </w:tcPr>
          <w:p w14:paraId="5904F174"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受托人：（公章）</w:t>
            </w:r>
          </w:p>
        </w:tc>
      </w:tr>
      <w:tr w:rsidR="00066379" w:rsidRPr="00066379" w14:paraId="71E69BEB" w14:textId="77777777" w:rsidTr="00167607">
        <w:tc>
          <w:tcPr>
            <w:tcW w:w="4507" w:type="dxa"/>
          </w:tcPr>
          <w:p w14:paraId="4D36A5EA"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法定代表人或其委托代理人：</w:t>
            </w:r>
          </w:p>
          <w:p w14:paraId="4487D8A0"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（签名）</w:t>
            </w:r>
          </w:p>
          <w:p w14:paraId="2A8E4B11" w14:textId="77777777" w:rsidR="00DB1436" w:rsidRPr="00066379" w:rsidRDefault="00DB1436" w:rsidP="00167607">
            <w:pPr>
              <w:pStyle w:val="table"/>
              <w:spacing w:after="50" w:line="360" w:lineRule="auto"/>
              <w:rPr>
                <w:rFonts w:hAnsi="宋体" w:hint="eastAsia"/>
                <w:color w:val="000000" w:themeColor="text1"/>
                <w:szCs w:val="24"/>
              </w:rPr>
            </w:pPr>
          </w:p>
        </w:tc>
        <w:tc>
          <w:tcPr>
            <w:tcW w:w="4565" w:type="dxa"/>
          </w:tcPr>
          <w:p w14:paraId="2FE295F5"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法定代表人或其委托代理人：</w:t>
            </w:r>
          </w:p>
          <w:p w14:paraId="229F961F"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（签名）</w:t>
            </w:r>
          </w:p>
          <w:p w14:paraId="5F4EECFD" w14:textId="77777777" w:rsidR="00DB1436" w:rsidRPr="00066379" w:rsidRDefault="00DB1436" w:rsidP="00167607">
            <w:pPr>
              <w:pStyle w:val="table"/>
              <w:spacing w:after="50" w:line="360" w:lineRule="auto"/>
              <w:rPr>
                <w:rFonts w:hAnsi="宋体" w:hint="eastAsia"/>
                <w:color w:val="000000" w:themeColor="text1"/>
                <w:szCs w:val="24"/>
              </w:rPr>
            </w:pPr>
          </w:p>
        </w:tc>
      </w:tr>
      <w:tr w:rsidR="00DB1436" w:rsidRPr="00066379" w14:paraId="33CD9B2E" w14:textId="77777777" w:rsidTr="00167607">
        <w:tc>
          <w:tcPr>
            <w:tcW w:w="4507" w:type="dxa"/>
          </w:tcPr>
          <w:p w14:paraId="36F889CC"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统一社会信用代码：</w:t>
            </w:r>
            <w:r w:rsidRPr="00066379">
              <w:rPr>
                <w:rFonts w:hAnsi="宋体"/>
                <w:color w:val="000000" w:themeColor="text1"/>
                <w:szCs w:val="24"/>
              </w:rPr>
              <w:t>___________</w:t>
            </w:r>
          </w:p>
          <w:p w14:paraId="77CB21A9"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地址：</w:t>
            </w:r>
            <w:r w:rsidRPr="00066379">
              <w:rPr>
                <w:rFonts w:hAnsi="宋体"/>
                <w:color w:val="000000" w:themeColor="text1"/>
                <w:szCs w:val="24"/>
              </w:rPr>
              <w:t>_______________________</w:t>
            </w:r>
          </w:p>
          <w:p w14:paraId="46D74655"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邮政编码：</w:t>
            </w:r>
            <w:r w:rsidRPr="00066379">
              <w:rPr>
                <w:rFonts w:hAnsi="宋体"/>
                <w:color w:val="000000" w:themeColor="text1"/>
                <w:szCs w:val="24"/>
              </w:rPr>
              <w:t>___________________</w:t>
            </w:r>
          </w:p>
          <w:p w14:paraId="4BB2011F"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法定代表人：</w:t>
            </w:r>
            <w:r w:rsidRPr="00066379">
              <w:rPr>
                <w:rFonts w:hAnsi="宋体"/>
                <w:color w:val="000000" w:themeColor="text1"/>
                <w:szCs w:val="24"/>
              </w:rPr>
              <w:t>_________________</w:t>
            </w:r>
          </w:p>
          <w:p w14:paraId="06E1DEBA"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委托代理人：</w:t>
            </w:r>
            <w:r w:rsidRPr="00066379">
              <w:rPr>
                <w:rFonts w:hAnsi="宋体"/>
                <w:color w:val="000000" w:themeColor="text1"/>
                <w:szCs w:val="24"/>
              </w:rPr>
              <w:t>_________________</w:t>
            </w:r>
          </w:p>
          <w:p w14:paraId="222A3E98"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电话：</w:t>
            </w:r>
            <w:r w:rsidRPr="00066379">
              <w:rPr>
                <w:rFonts w:hAnsi="宋体"/>
                <w:color w:val="000000" w:themeColor="text1"/>
                <w:szCs w:val="24"/>
              </w:rPr>
              <w:t>_______________________</w:t>
            </w:r>
          </w:p>
          <w:p w14:paraId="49B00976"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传真：</w:t>
            </w:r>
            <w:r w:rsidRPr="00066379">
              <w:rPr>
                <w:rFonts w:hAnsi="宋体"/>
                <w:color w:val="000000" w:themeColor="text1"/>
                <w:szCs w:val="24"/>
              </w:rPr>
              <w:t>______________________</w:t>
            </w:r>
          </w:p>
          <w:p w14:paraId="0167CF35"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电子邮箱：</w:t>
            </w:r>
            <w:r w:rsidRPr="00066379">
              <w:rPr>
                <w:rFonts w:hAnsi="宋体"/>
                <w:color w:val="000000" w:themeColor="text1"/>
                <w:szCs w:val="24"/>
              </w:rPr>
              <w:t>___________________</w:t>
            </w:r>
          </w:p>
          <w:p w14:paraId="0684E7D8"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开户银行：</w:t>
            </w:r>
            <w:r w:rsidRPr="00066379">
              <w:rPr>
                <w:rFonts w:hAnsi="宋体"/>
                <w:color w:val="000000" w:themeColor="text1"/>
                <w:szCs w:val="24"/>
              </w:rPr>
              <w:t>___________________</w:t>
            </w:r>
          </w:p>
          <w:p w14:paraId="33BEF6CD"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账号：</w:t>
            </w:r>
            <w:r w:rsidRPr="00066379">
              <w:rPr>
                <w:rFonts w:hAnsi="宋体"/>
                <w:color w:val="000000" w:themeColor="text1"/>
                <w:szCs w:val="24"/>
              </w:rPr>
              <w:t>_______________________</w:t>
            </w:r>
          </w:p>
        </w:tc>
        <w:tc>
          <w:tcPr>
            <w:tcW w:w="4565" w:type="dxa"/>
          </w:tcPr>
          <w:p w14:paraId="400EF7B0"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统一社会信用代码：</w:t>
            </w:r>
            <w:r w:rsidRPr="00066379">
              <w:rPr>
                <w:rFonts w:hAnsi="宋体"/>
                <w:color w:val="000000" w:themeColor="text1"/>
                <w:szCs w:val="24"/>
              </w:rPr>
              <w:t>_____________</w:t>
            </w:r>
          </w:p>
          <w:p w14:paraId="1940F3FE"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地址：</w:t>
            </w:r>
            <w:r w:rsidRPr="00066379">
              <w:rPr>
                <w:rFonts w:hAnsi="宋体"/>
                <w:color w:val="000000" w:themeColor="text1"/>
                <w:szCs w:val="24"/>
              </w:rPr>
              <w:t>_________________________</w:t>
            </w:r>
          </w:p>
          <w:p w14:paraId="6BDD195C"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邮政编码：</w:t>
            </w:r>
            <w:r w:rsidRPr="00066379">
              <w:rPr>
                <w:rFonts w:hAnsi="宋体"/>
                <w:color w:val="000000" w:themeColor="text1"/>
                <w:szCs w:val="24"/>
              </w:rPr>
              <w:t>_____________________</w:t>
            </w:r>
          </w:p>
          <w:p w14:paraId="1C22C035"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法定代表人：</w:t>
            </w:r>
            <w:r w:rsidRPr="00066379">
              <w:rPr>
                <w:rFonts w:hAnsi="宋体"/>
                <w:color w:val="000000" w:themeColor="text1"/>
                <w:szCs w:val="24"/>
              </w:rPr>
              <w:t>___________________</w:t>
            </w:r>
          </w:p>
          <w:p w14:paraId="7C346660"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委托代理人：</w:t>
            </w:r>
            <w:r w:rsidRPr="00066379">
              <w:rPr>
                <w:rFonts w:hAnsi="宋体"/>
                <w:color w:val="000000" w:themeColor="text1"/>
                <w:szCs w:val="24"/>
              </w:rPr>
              <w:t>___________________</w:t>
            </w:r>
          </w:p>
          <w:p w14:paraId="014868C4"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电话：</w:t>
            </w:r>
            <w:r w:rsidRPr="00066379">
              <w:rPr>
                <w:rFonts w:hAnsi="宋体"/>
                <w:color w:val="000000" w:themeColor="text1"/>
                <w:szCs w:val="24"/>
              </w:rPr>
              <w:t>_________________________</w:t>
            </w:r>
          </w:p>
          <w:p w14:paraId="51E7CC4B"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传真：</w:t>
            </w:r>
            <w:r w:rsidRPr="00066379">
              <w:rPr>
                <w:rFonts w:hAnsi="宋体"/>
                <w:color w:val="000000" w:themeColor="text1"/>
                <w:szCs w:val="24"/>
              </w:rPr>
              <w:t>_________________________</w:t>
            </w:r>
          </w:p>
          <w:p w14:paraId="44952FB7"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电子邮箱：</w:t>
            </w:r>
            <w:r w:rsidRPr="00066379">
              <w:rPr>
                <w:rFonts w:hAnsi="宋体"/>
                <w:color w:val="000000" w:themeColor="text1"/>
                <w:szCs w:val="24"/>
              </w:rPr>
              <w:t>_____________________</w:t>
            </w:r>
          </w:p>
          <w:p w14:paraId="2A5455F3"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开户银行：</w:t>
            </w:r>
            <w:r w:rsidRPr="00066379">
              <w:rPr>
                <w:rFonts w:hAnsi="宋体"/>
                <w:color w:val="000000" w:themeColor="text1"/>
                <w:szCs w:val="24"/>
              </w:rPr>
              <w:t>_____________________</w:t>
            </w:r>
          </w:p>
          <w:p w14:paraId="00721649" w14:textId="77777777" w:rsidR="00DB1436" w:rsidRPr="00066379" w:rsidRDefault="00DB1436" w:rsidP="00167607">
            <w:pPr>
              <w:pStyle w:val="table"/>
              <w:spacing w:after="50" w:line="360" w:lineRule="auto"/>
              <w:rPr>
                <w:rFonts w:hAnsi="宋体" w:hint="eastAsia"/>
                <w:color w:val="000000" w:themeColor="text1"/>
                <w:szCs w:val="24"/>
              </w:rPr>
            </w:pPr>
            <w:r w:rsidRPr="00066379">
              <w:rPr>
                <w:rFonts w:hAnsi="宋体" w:hint="eastAsia"/>
                <w:color w:val="000000" w:themeColor="text1"/>
                <w:szCs w:val="24"/>
              </w:rPr>
              <w:t>账号：</w:t>
            </w:r>
            <w:r w:rsidRPr="00066379">
              <w:rPr>
                <w:rFonts w:hAnsi="宋体"/>
                <w:color w:val="000000" w:themeColor="text1"/>
                <w:szCs w:val="24"/>
              </w:rPr>
              <w:t>_________________________</w:t>
            </w:r>
          </w:p>
        </w:tc>
      </w:tr>
    </w:tbl>
    <w:p w14:paraId="71C6F113" w14:textId="77777777" w:rsidR="00DB1436" w:rsidRPr="00066379" w:rsidRDefault="00DB1436" w:rsidP="00DB1436">
      <w:pPr>
        <w:widowControl/>
        <w:jc w:val="left"/>
        <w:rPr>
          <w:rFonts w:ascii="宋体" w:eastAsia="宋体" w:hAnsi="宋体" w:hint="eastAsia"/>
          <w:color w:val="000000" w:themeColor="text1"/>
        </w:rPr>
      </w:pPr>
    </w:p>
    <w:p w14:paraId="5E9AE212" w14:textId="77777777" w:rsidR="00EB1EB0" w:rsidRPr="00066379" w:rsidRDefault="00EB1EB0" w:rsidP="00DB1436">
      <w:pPr>
        <w:spacing w:line="360" w:lineRule="auto"/>
        <w:rPr>
          <w:rFonts w:ascii="宋体" w:eastAsia="宋体" w:hAnsi="宋体" w:hint="eastAsia"/>
          <w:bCs/>
          <w:color w:val="000000" w:themeColor="text1"/>
          <w:sz w:val="24"/>
          <w:szCs w:val="24"/>
        </w:rPr>
      </w:pPr>
    </w:p>
    <w:p w14:paraId="2DCAD399" w14:textId="5924511F" w:rsidR="00254A00" w:rsidRPr="00066379" w:rsidRDefault="00254A00">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54A6B6B9" w14:textId="0E787636" w:rsidR="00CD73B0" w:rsidRPr="00066379" w:rsidRDefault="00CD73B0">
      <w:pPr>
        <w:widowControl/>
        <w:jc w:val="left"/>
        <w:rPr>
          <w:rFonts w:ascii="宋体" w:eastAsia="宋体" w:hAnsi="宋体" w:hint="eastAsia"/>
          <w:color w:val="000000" w:themeColor="text1"/>
          <w:sz w:val="24"/>
          <w:szCs w:val="24"/>
        </w:rPr>
      </w:pPr>
    </w:p>
    <w:p w14:paraId="22156E73" w14:textId="7FB0C1E8" w:rsidR="00254A00" w:rsidRPr="00066379" w:rsidRDefault="00254A00" w:rsidP="00254A00">
      <w:pPr>
        <w:spacing w:line="360" w:lineRule="auto"/>
        <w:jc w:val="center"/>
        <w:outlineLvl w:val="0"/>
        <w:rPr>
          <w:rFonts w:ascii="宋体" w:eastAsia="宋体" w:hAnsi="宋体" w:hint="eastAsia"/>
          <w:b/>
          <w:bCs/>
          <w:color w:val="000000" w:themeColor="text1"/>
          <w:sz w:val="28"/>
          <w:szCs w:val="28"/>
        </w:rPr>
      </w:pPr>
      <w:bookmarkStart w:id="108" w:name="_Toc202454282"/>
      <w:r w:rsidRPr="00066379">
        <w:rPr>
          <w:rFonts w:ascii="宋体" w:eastAsia="宋体" w:hAnsi="宋体" w:hint="eastAsia"/>
          <w:b/>
          <w:bCs/>
          <w:color w:val="000000" w:themeColor="text1"/>
          <w:sz w:val="28"/>
          <w:szCs w:val="28"/>
        </w:rPr>
        <w:t>第六章  响应文件格式</w:t>
      </w:r>
      <w:bookmarkEnd w:id="108"/>
    </w:p>
    <w:p w14:paraId="6B57BA89" w14:textId="77777777" w:rsidR="00254A00" w:rsidRPr="00066379" w:rsidRDefault="00254A00" w:rsidP="00254A0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供应商编制文件须知</w:t>
      </w:r>
    </w:p>
    <w:p w14:paraId="3E4D68DE" w14:textId="4B48AF73" w:rsidR="00254A00" w:rsidRPr="00066379" w:rsidRDefault="00254A00" w:rsidP="00254A0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1、供应</w:t>
      </w:r>
      <w:proofErr w:type="gramStart"/>
      <w:r w:rsidRPr="00066379">
        <w:rPr>
          <w:rFonts w:ascii="宋体" w:eastAsia="宋体" w:hAnsi="宋体" w:hint="eastAsia"/>
          <w:color w:val="000000" w:themeColor="text1"/>
          <w:sz w:val="24"/>
          <w:szCs w:val="24"/>
        </w:rPr>
        <w:t>商按照</w:t>
      </w:r>
      <w:proofErr w:type="gramEnd"/>
      <w:r w:rsidRPr="00066379">
        <w:rPr>
          <w:rFonts w:ascii="宋体" w:eastAsia="宋体" w:hAnsi="宋体" w:hint="eastAsia"/>
          <w:color w:val="000000" w:themeColor="text1"/>
          <w:sz w:val="24"/>
          <w:szCs w:val="24"/>
        </w:rPr>
        <w:t>本部分的顺序编制响应文件，编制中涉及格式资料的，应按照本部</w:t>
      </w:r>
      <w:proofErr w:type="gramStart"/>
      <w:r w:rsidRPr="00066379">
        <w:rPr>
          <w:rFonts w:ascii="宋体" w:eastAsia="宋体" w:hAnsi="宋体" w:hint="eastAsia"/>
          <w:color w:val="000000" w:themeColor="text1"/>
          <w:sz w:val="24"/>
          <w:szCs w:val="24"/>
        </w:rPr>
        <w:t>分提供</w:t>
      </w:r>
      <w:proofErr w:type="gramEnd"/>
      <w:r w:rsidRPr="00066379">
        <w:rPr>
          <w:rFonts w:ascii="宋体" w:eastAsia="宋体" w:hAnsi="宋体" w:hint="eastAsia"/>
          <w:color w:val="000000" w:themeColor="text1"/>
          <w:sz w:val="24"/>
          <w:szCs w:val="24"/>
        </w:rPr>
        <w:t>的内容和格式（所有表格的格式可扩展）填写提交。</w:t>
      </w:r>
    </w:p>
    <w:p w14:paraId="62E1F47D" w14:textId="455A25B4" w:rsidR="00254A00" w:rsidRPr="00066379" w:rsidRDefault="00254A00" w:rsidP="00254A0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066379">
        <w:rPr>
          <w:rFonts w:ascii="宋体" w:eastAsia="宋体" w:hAnsi="宋体" w:hint="eastAsia"/>
          <w:color w:val="000000" w:themeColor="text1"/>
          <w:sz w:val="24"/>
          <w:szCs w:val="24"/>
        </w:rPr>
        <w:t>不</w:t>
      </w:r>
      <w:proofErr w:type="gramEnd"/>
      <w:r w:rsidRPr="00066379">
        <w:rPr>
          <w:rFonts w:ascii="宋体" w:eastAsia="宋体" w:hAnsi="宋体" w:hint="eastAsia"/>
          <w:color w:val="000000" w:themeColor="text1"/>
          <w:sz w:val="24"/>
          <w:szCs w:val="24"/>
        </w:rPr>
        <w:t>实质性响应，否则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2ACEE929" w14:textId="2E654EB9" w:rsidR="00254A00" w:rsidRPr="00066379" w:rsidRDefault="00254A00" w:rsidP="00254A0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未标记“实质性格式”的文件和竞争性磋商文件未提供格式的内容，可由供应商自行编写。</w:t>
      </w:r>
    </w:p>
    <w:p w14:paraId="6FFE093D" w14:textId="5ED38383" w:rsidR="00254A00" w:rsidRPr="00066379" w:rsidRDefault="00254A00" w:rsidP="00254A0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3、全部声明和问题的回答及所附材料必须是真实的、准确的和完整的。</w:t>
      </w:r>
    </w:p>
    <w:p w14:paraId="0C0063DA" w14:textId="06036423" w:rsidR="00254A00" w:rsidRPr="00066379" w:rsidRDefault="00254A00">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6ABC3D17" w14:textId="77777777" w:rsidR="00CD73B0" w:rsidRPr="00066379" w:rsidRDefault="00CD73B0" w:rsidP="00CD73B0">
      <w:pPr>
        <w:spacing w:line="360" w:lineRule="auto"/>
        <w:rPr>
          <w:rFonts w:ascii="宋体" w:eastAsia="宋体" w:hAnsi="宋体" w:hint="eastAsia"/>
          <w:b/>
          <w:bCs/>
          <w:color w:val="000000" w:themeColor="text1"/>
          <w:sz w:val="28"/>
          <w:szCs w:val="28"/>
        </w:rPr>
      </w:pPr>
      <w:r w:rsidRPr="00066379">
        <w:rPr>
          <w:rFonts w:ascii="宋体" w:eastAsia="宋体" w:hAnsi="宋体"/>
          <w:b/>
          <w:bCs/>
          <w:color w:val="000000" w:themeColor="text1"/>
          <w:sz w:val="28"/>
          <w:szCs w:val="28"/>
        </w:rPr>
        <w:lastRenderedPageBreak/>
        <w:t>响应文件封面</w:t>
      </w:r>
    </w:p>
    <w:p w14:paraId="52809A48" w14:textId="77777777" w:rsidR="00CD73B0" w:rsidRPr="00066379" w:rsidRDefault="00CD73B0" w:rsidP="00CD73B0">
      <w:pPr>
        <w:spacing w:line="360" w:lineRule="auto"/>
        <w:ind w:right="640"/>
        <w:jc w:val="left"/>
        <w:rPr>
          <w:rFonts w:ascii="宋体" w:eastAsia="宋体" w:hAnsi="宋体" w:cs="仿宋" w:hint="eastAsia"/>
          <w:color w:val="000000" w:themeColor="text1"/>
          <w:kern w:val="0"/>
          <w:sz w:val="28"/>
          <w:szCs w:val="28"/>
        </w:rPr>
      </w:pPr>
    </w:p>
    <w:p w14:paraId="2AABB0D2" w14:textId="77777777" w:rsidR="00CD73B0" w:rsidRPr="00066379" w:rsidRDefault="00CD73B0" w:rsidP="00CD73B0">
      <w:pPr>
        <w:spacing w:line="360" w:lineRule="auto"/>
        <w:ind w:firstLineChars="200" w:firstLine="560"/>
        <w:jc w:val="right"/>
        <w:rPr>
          <w:rFonts w:ascii="宋体" w:eastAsia="宋体" w:hAnsi="宋体" w:cs="仿宋" w:hint="eastAsia"/>
          <w:color w:val="000000" w:themeColor="text1"/>
          <w:kern w:val="0"/>
          <w:sz w:val="28"/>
          <w:szCs w:val="28"/>
        </w:rPr>
      </w:pPr>
    </w:p>
    <w:p w14:paraId="17AB3B03" w14:textId="77777777" w:rsidR="00CD73B0" w:rsidRPr="00066379" w:rsidRDefault="00CD73B0" w:rsidP="00CD73B0">
      <w:pPr>
        <w:spacing w:line="360" w:lineRule="auto"/>
        <w:jc w:val="center"/>
        <w:rPr>
          <w:rFonts w:ascii="宋体" w:eastAsia="宋体" w:hAnsi="宋体" w:cs="仿宋" w:hint="eastAsia"/>
          <w:color w:val="000000" w:themeColor="text1"/>
          <w:kern w:val="0"/>
          <w:sz w:val="28"/>
          <w:szCs w:val="28"/>
        </w:rPr>
      </w:pPr>
    </w:p>
    <w:p w14:paraId="1F03A9F3" w14:textId="77777777" w:rsidR="00CD73B0" w:rsidRPr="00066379" w:rsidRDefault="00CD73B0" w:rsidP="00CD73B0">
      <w:pPr>
        <w:spacing w:line="360" w:lineRule="auto"/>
        <w:jc w:val="center"/>
        <w:rPr>
          <w:rFonts w:ascii="宋体" w:eastAsia="宋体" w:hAnsi="宋体" w:cs="仿宋" w:hint="eastAsia"/>
          <w:color w:val="000000" w:themeColor="text1"/>
          <w:kern w:val="0"/>
          <w:sz w:val="44"/>
          <w:szCs w:val="44"/>
        </w:rPr>
      </w:pPr>
      <w:r w:rsidRPr="00066379">
        <w:rPr>
          <w:rFonts w:ascii="宋体" w:eastAsia="宋体" w:hAnsi="宋体" w:cs="仿宋" w:hint="eastAsia"/>
          <w:color w:val="000000" w:themeColor="text1"/>
          <w:kern w:val="0"/>
          <w:sz w:val="44"/>
          <w:szCs w:val="44"/>
          <w:u w:val="single"/>
        </w:rPr>
        <w:t xml:space="preserve"> (项目名称) </w:t>
      </w:r>
      <w:r w:rsidRPr="00066379">
        <w:rPr>
          <w:rFonts w:ascii="宋体" w:eastAsia="宋体" w:hAnsi="宋体" w:cs="仿宋" w:hint="eastAsia"/>
          <w:color w:val="000000" w:themeColor="text1"/>
          <w:kern w:val="0"/>
          <w:sz w:val="44"/>
          <w:szCs w:val="44"/>
        </w:rPr>
        <w:t>项目</w:t>
      </w:r>
    </w:p>
    <w:p w14:paraId="6A9B8A2B" w14:textId="77777777" w:rsidR="00CD73B0" w:rsidRPr="00066379" w:rsidRDefault="00CD73B0" w:rsidP="00CD73B0">
      <w:pPr>
        <w:spacing w:line="360" w:lineRule="auto"/>
        <w:ind w:firstLineChars="962" w:firstLine="3078"/>
        <w:jc w:val="left"/>
        <w:rPr>
          <w:rFonts w:ascii="宋体" w:eastAsia="宋体" w:hAnsi="宋体" w:cs="仿宋" w:hint="eastAsia"/>
          <w:color w:val="000000" w:themeColor="text1"/>
          <w:kern w:val="0"/>
          <w:sz w:val="32"/>
          <w:szCs w:val="32"/>
        </w:rPr>
      </w:pPr>
      <w:r w:rsidRPr="00066379">
        <w:rPr>
          <w:rFonts w:ascii="宋体" w:eastAsia="宋体" w:hAnsi="宋体" w:cs="仿宋" w:hint="eastAsia"/>
          <w:color w:val="000000" w:themeColor="text1"/>
          <w:kern w:val="0"/>
          <w:sz w:val="32"/>
          <w:szCs w:val="32"/>
        </w:rPr>
        <w:t>项目编号：</w:t>
      </w:r>
    </w:p>
    <w:p w14:paraId="6C108AFB" w14:textId="77777777" w:rsidR="00CD73B0" w:rsidRPr="00066379" w:rsidRDefault="00CD73B0" w:rsidP="00CD73B0">
      <w:pPr>
        <w:spacing w:line="360" w:lineRule="auto"/>
        <w:ind w:firstLineChars="962" w:firstLine="3078"/>
        <w:jc w:val="left"/>
        <w:rPr>
          <w:rFonts w:ascii="宋体" w:eastAsia="宋体" w:hAnsi="宋体" w:cs="仿宋" w:hint="eastAsia"/>
          <w:color w:val="000000" w:themeColor="text1"/>
          <w:kern w:val="0"/>
          <w:sz w:val="32"/>
          <w:szCs w:val="32"/>
        </w:rPr>
      </w:pPr>
    </w:p>
    <w:p w14:paraId="51B0A695" w14:textId="77777777" w:rsidR="00CD73B0" w:rsidRPr="00066379" w:rsidRDefault="00CD73B0" w:rsidP="00CD73B0">
      <w:pPr>
        <w:spacing w:line="360" w:lineRule="auto"/>
        <w:jc w:val="center"/>
        <w:rPr>
          <w:rFonts w:ascii="宋体" w:eastAsia="宋体" w:hAnsi="宋体" w:cs="仿宋" w:hint="eastAsia"/>
          <w:color w:val="000000" w:themeColor="text1"/>
          <w:kern w:val="0"/>
          <w:sz w:val="32"/>
          <w:szCs w:val="32"/>
        </w:rPr>
      </w:pPr>
    </w:p>
    <w:p w14:paraId="00F39573" w14:textId="77777777" w:rsidR="00CD73B0" w:rsidRPr="00066379" w:rsidRDefault="00CD73B0" w:rsidP="00CD73B0">
      <w:pPr>
        <w:spacing w:line="360" w:lineRule="auto"/>
        <w:jc w:val="center"/>
        <w:rPr>
          <w:rFonts w:ascii="宋体" w:eastAsia="宋体" w:hAnsi="宋体" w:cs="仿宋" w:hint="eastAsia"/>
          <w:color w:val="000000" w:themeColor="text1"/>
          <w:kern w:val="0"/>
          <w:sz w:val="28"/>
          <w:szCs w:val="28"/>
        </w:rPr>
      </w:pPr>
    </w:p>
    <w:p w14:paraId="1BB8FECC" w14:textId="77777777" w:rsidR="00CD73B0" w:rsidRPr="00066379" w:rsidRDefault="00CD73B0" w:rsidP="00CD73B0">
      <w:pPr>
        <w:spacing w:line="360" w:lineRule="auto"/>
        <w:jc w:val="center"/>
        <w:rPr>
          <w:rFonts w:ascii="宋体" w:eastAsia="宋体" w:hAnsi="宋体" w:cs="仿宋" w:hint="eastAsia"/>
          <w:b/>
          <w:color w:val="000000" w:themeColor="text1"/>
          <w:kern w:val="0"/>
          <w:sz w:val="84"/>
          <w:szCs w:val="84"/>
        </w:rPr>
      </w:pPr>
      <w:r w:rsidRPr="00066379">
        <w:rPr>
          <w:rFonts w:ascii="宋体" w:eastAsia="宋体" w:hAnsi="宋体" w:cs="仿宋" w:hint="eastAsia"/>
          <w:b/>
          <w:color w:val="000000" w:themeColor="text1"/>
          <w:kern w:val="0"/>
          <w:sz w:val="84"/>
          <w:szCs w:val="84"/>
        </w:rPr>
        <w:t>响</w:t>
      </w:r>
    </w:p>
    <w:p w14:paraId="23139D6C" w14:textId="77777777" w:rsidR="00CD73B0" w:rsidRPr="00066379" w:rsidRDefault="00CD73B0" w:rsidP="00CD73B0">
      <w:pPr>
        <w:spacing w:line="360" w:lineRule="auto"/>
        <w:jc w:val="center"/>
        <w:rPr>
          <w:rFonts w:ascii="宋体" w:eastAsia="宋体" w:hAnsi="宋体" w:cs="仿宋" w:hint="eastAsia"/>
          <w:b/>
          <w:color w:val="000000" w:themeColor="text1"/>
          <w:kern w:val="0"/>
          <w:sz w:val="84"/>
          <w:szCs w:val="84"/>
        </w:rPr>
      </w:pPr>
      <w:r w:rsidRPr="00066379">
        <w:rPr>
          <w:rFonts w:ascii="宋体" w:eastAsia="宋体" w:hAnsi="宋体" w:cs="仿宋" w:hint="eastAsia"/>
          <w:b/>
          <w:color w:val="000000" w:themeColor="text1"/>
          <w:kern w:val="0"/>
          <w:sz w:val="84"/>
          <w:szCs w:val="84"/>
        </w:rPr>
        <w:t>应</w:t>
      </w:r>
    </w:p>
    <w:p w14:paraId="428AF7E3" w14:textId="77777777" w:rsidR="00CD73B0" w:rsidRPr="00066379" w:rsidRDefault="00CD73B0" w:rsidP="00CD73B0">
      <w:pPr>
        <w:spacing w:line="360" w:lineRule="auto"/>
        <w:jc w:val="center"/>
        <w:rPr>
          <w:rFonts w:ascii="宋体" w:eastAsia="宋体" w:hAnsi="宋体" w:cs="仿宋" w:hint="eastAsia"/>
          <w:b/>
          <w:color w:val="000000" w:themeColor="text1"/>
          <w:kern w:val="0"/>
          <w:sz w:val="84"/>
          <w:szCs w:val="84"/>
        </w:rPr>
      </w:pPr>
      <w:r w:rsidRPr="00066379">
        <w:rPr>
          <w:rFonts w:ascii="宋体" w:eastAsia="宋体" w:hAnsi="宋体" w:cs="仿宋" w:hint="eastAsia"/>
          <w:b/>
          <w:color w:val="000000" w:themeColor="text1"/>
          <w:kern w:val="0"/>
          <w:sz w:val="84"/>
          <w:szCs w:val="84"/>
        </w:rPr>
        <w:t>文</w:t>
      </w:r>
    </w:p>
    <w:p w14:paraId="685491C5" w14:textId="77777777" w:rsidR="00CD73B0" w:rsidRPr="00066379" w:rsidRDefault="00CD73B0" w:rsidP="00CD73B0">
      <w:pPr>
        <w:spacing w:line="360" w:lineRule="auto"/>
        <w:jc w:val="center"/>
        <w:rPr>
          <w:rFonts w:ascii="宋体" w:eastAsia="宋体" w:hAnsi="宋体" w:cs="仿宋" w:hint="eastAsia"/>
          <w:b/>
          <w:color w:val="000000" w:themeColor="text1"/>
          <w:kern w:val="0"/>
          <w:sz w:val="84"/>
          <w:szCs w:val="84"/>
        </w:rPr>
      </w:pPr>
      <w:r w:rsidRPr="00066379">
        <w:rPr>
          <w:rFonts w:ascii="宋体" w:eastAsia="宋体" w:hAnsi="宋体" w:cs="仿宋" w:hint="eastAsia"/>
          <w:b/>
          <w:color w:val="000000" w:themeColor="text1"/>
          <w:kern w:val="0"/>
          <w:sz w:val="84"/>
          <w:szCs w:val="84"/>
        </w:rPr>
        <w:t>件</w:t>
      </w:r>
    </w:p>
    <w:p w14:paraId="0F69340C" w14:textId="77777777" w:rsidR="00CD73B0" w:rsidRPr="00066379" w:rsidRDefault="00CD73B0" w:rsidP="00CD73B0">
      <w:pPr>
        <w:spacing w:line="360" w:lineRule="auto"/>
        <w:jc w:val="left"/>
        <w:rPr>
          <w:rFonts w:ascii="仿宋" w:eastAsia="仿宋" w:hAnsi="仿宋" w:cs="仿宋" w:hint="eastAsia"/>
          <w:color w:val="000000" w:themeColor="text1"/>
          <w:kern w:val="0"/>
          <w:sz w:val="28"/>
          <w:szCs w:val="28"/>
        </w:rPr>
      </w:pPr>
    </w:p>
    <w:p w14:paraId="51FE5F0A" w14:textId="77777777" w:rsidR="00CD73B0" w:rsidRPr="00066379" w:rsidRDefault="00CD73B0" w:rsidP="00CD73B0">
      <w:pPr>
        <w:spacing w:line="360" w:lineRule="auto"/>
        <w:jc w:val="left"/>
        <w:rPr>
          <w:rFonts w:ascii="仿宋" w:eastAsia="仿宋" w:hAnsi="仿宋" w:cs="仿宋" w:hint="eastAsia"/>
          <w:color w:val="000000" w:themeColor="text1"/>
          <w:kern w:val="0"/>
          <w:sz w:val="28"/>
          <w:szCs w:val="28"/>
        </w:rPr>
      </w:pPr>
    </w:p>
    <w:p w14:paraId="2690E2B1" w14:textId="77777777" w:rsidR="00CD73B0" w:rsidRPr="00066379" w:rsidRDefault="00CD73B0" w:rsidP="00CD73B0">
      <w:pPr>
        <w:spacing w:line="360" w:lineRule="auto"/>
        <w:jc w:val="center"/>
        <w:rPr>
          <w:rFonts w:ascii="宋体" w:eastAsia="宋体" w:hAnsi="宋体" w:cs="仿宋" w:hint="eastAsia"/>
          <w:color w:val="000000" w:themeColor="text1"/>
          <w:spacing w:val="-8"/>
          <w:kern w:val="0"/>
          <w:sz w:val="28"/>
          <w:szCs w:val="28"/>
        </w:rPr>
      </w:pPr>
      <w:r w:rsidRPr="00066379">
        <w:rPr>
          <w:rFonts w:ascii="宋体" w:eastAsia="宋体" w:hAnsi="宋体" w:cs="仿宋" w:hint="eastAsia"/>
          <w:color w:val="000000" w:themeColor="text1"/>
          <w:spacing w:val="-8"/>
          <w:kern w:val="0"/>
          <w:sz w:val="28"/>
          <w:szCs w:val="28"/>
        </w:rPr>
        <w:t>供应商单位名称（加盖单位公章、法定代表人或授权代表签字或盖章）</w:t>
      </w:r>
    </w:p>
    <w:p w14:paraId="1F5574E6" w14:textId="77777777" w:rsidR="00CD73B0" w:rsidRPr="00066379" w:rsidRDefault="00CD73B0" w:rsidP="00CD73B0">
      <w:pPr>
        <w:spacing w:line="360" w:lineRule="auto"/>
        <w:jc w:val="center"/>
        <w:rPr>
          <w:rFonts w:ascii="宋体" w:eastAsia="宋体" w:hAnsi="宋体" w:hint="eastAsia"/>
          <w:color w:val="000000" w:themeColor="text1"/>
          <w:sz w:val="28"/>
          <w:szCs w:val="28"/>
        </w:rPr>
      </w:pPr>
      <w:r w:rsidRPr="00066379">
        <w:rPr>
          <w:rFonts w:ascii="宋体" w:eastAsia="宋体" w:hAnsi="宋体" w:cs="仿宋"/>
          <w:color w:val="000000" w:themeColor="text1"/>
          <w:kern w:val="0"/>
          <w:sz w:val="28"/>
          <w:szCs w:val="28"/>
          <w:u w:val="single"/>
        </w:rPr>
        <w:t xml:space="preserve">      </w:t>
      </w:r>
      <w:r w:rsidRPr="00066379">
        <w:rPr>
          <w:rFonts w:ascii="宋体" w:eastAsia="宋体" w:hAnsi="宋体" w:cs="仿宋" w:hint="eastAsia"/>
          <w:color w:val="000000" w:themeColor="text1"/>
          <w:kern w:val="0"/>
          <w:sz w:val="28"/>
          <w:szCs w:val="28"/>
        </w:rPr>
        <w:t>年</w:t>
      </w:r>
      <w:r w:rsidRPr="00066379">
        <w:rPr>
          <w:rFonts w:ascii="宋体" w:eastAsia="宋体" w:hAnsi="宋体" w:cs="仿宋" w:hint="eastAsia"/>
          <w:color w:val="000000" w:themeColor="text1"/>
          <w:kern w:val="0"/>
          <w:sz w:val="28"/>
          <w:szCs w:val="28"/>
          <w:u w:val="single"/>
        </w:rPr>
        <w:t xml:space="preserve">    </w:t>
      </w:r>
      <w:r w:rsidRPr="00066379">
        <w:rPr>
          <w:rFonts w:ascii="宋体" w:eastAsia="宋体" w:hAnsi="宋体" w:cs="仿宋" w:hint="eastAsia"/>
          <w:color w:val="000000" w:themeColor="text1"/>
          <w:kern w:val="0"/>
          <w:sz w:val="28"/>
          <w:szCs w:val="28"/>
        </w:rPr>
        <w:t>月</w:t>
      </w:r>
      <w:r w:rsidRPr="00066379">
        <w:rPr>
          <w:rFonts w:ascii="宋体" w:eastAsia="宋体" w:hAnsi="宋体" w:cs="仿宋" w:hint="eastAsia"/>
          <w:color w:val="000000" w:themeColor="text1"/>
          <w:kern w:val="0"/>
          <w:sz w:val="28"/>
          <w:szCs w:val="28"/>
          <w:u w:val="single"/>
        </w:rPr>
        <w:t xml:space="preserve">    </w:t>
      </w:r>
      <w:r w:rsidRPr="00066379">
        <w:rPr>
          <w:rFonts w:ascii="宋体" w:eastAsia="宋体" w:hAnsi="宋体" w:cs="仿宋" w:hint="eastAsia"/>
          <w:color w:val="000000" w:themeColor="text1"/>
          <w:kern w:val="0"/>
          <w:sz w:val="28"/>
          <w:szCs w:val="28"/>
        </w:rPr>
        <w:t>日</w:t>
      </w:r>
    </w:p>
    <w:p w14:paraId="26AA4C8B" w14:textId="77777777" w:rsidR="00254A00" w:rsidRPr="00066379" w:rsidRDefault="00254A00">
      <w:pPr>
        <w:widowControl/>
        <w:jc w:val="left"/>
        <w:rPr>
          <w:rFonts w:ascii="微软雅黑" w:eastAsia="微软雅黑" w:hAnsi="微软雅黑" w:cs="微软雅黑" w:hint="eastAsia"/>
          <w:b/>
          <w:bCs/>
          <w:color w:val="000000" w:themeColor="text1"/>
          <w:spacing w:val="34"/>
          <w:sz w:val="31"/>
          <w:szCs w:val="31"/>
        </w:rPr>
      </w:pPr>
      <w:r w:rsidRPr="00066379">
        <w:rPr>
          <w:rFonts w:ascii="微软雅黑" w:eastAsia="微软雅黑" w:hAnsi="微软雅黑" w:cs="微软雅黑" w:hint="eastAsia"/>
          <w:b/>
          <w:bCs/>
          <w:color w:val="000000" w:themeColor="text1"/>
          <w:spacing w:val="34"/>
          <w:sz w:val="31"/>
          <w:szCs w:val="31"/>
        </w:rPr>
        <w:br w:type="page"/>
      </w:r>
    </w:p>
    <w:p w14:paraId="01B22CE3" w14:textId="77777777" w:rsidR="00CD73B0" w:rsidRPr="00066379" w:rsidRDefault="00CD73B0" w:rsidP="00CD73B0">
      <w:pPr>
        <w:spacing w:line="360" w:lineRule="auto"/>
        <w:outlineLvl w:val="1"/>
        <w:rPr>
          <w:rFonts w:ascii="宋体" w:eastAsia="宋体" w:hAnsi="宋体" w:hint="eastAsia"/>
          <w:color w:val="000000" w:themeColor="text1"/>
          <w:sz w:val="28"/>
          <w:szCs w:val="28"/>
        </w:rPr>
      </w:pPr>
      <w:bookmarkStart w:id="109" w:name="_Toc201349443"/>
      <w:bookmarkStart w:id="110" w:name="_Toc202454283"/>
      <w:r w:rsidRPr="00066379">
        <w:rPr>
          <w:rFonts w:ascii="宋体" w:eastAsia="宋体" w:hAnsi="宋体" w:hint="eastAsia"/>
          <w:color w:val="000000" w:themeColor="text1"/>
          <w:sz w:val="28"/>
          <w:szCs w:val="28"/>
        </w:rPr>
        <w:lastRenderedPageBreak/>
        <w:t>1 满足《中华人民共和国政府采购法》第二十二条规定</w:t>
      </w:r>
      <w:bookmarkEnd w:id="109"/>
      <w:bookmarkEnd w:id="110"/>
    </w:p>
    <w:p w14:paraId="2B70AAF3" w14:textId="77777777" w:rsidR="00CD73B0" w:rsidRPr="00066379" w:rsidRDefault="00CD73B0" w:rsidP="00CD73B0">
      <w:pPr>
        <w:spacing w:line="360" w:lineRule="auto"/>
        <w:outlineLvl w:val="2"/>
        <w:rPr>
          <w:rFonts w:ascii="宋体" w:eastAsia="宋体" w:hAnsi="宋体" w:hint="eastAsia"/>
          <w:color w:val="000000" w:themeColor="text1"/>
          <w:sz w:val="28"/>
          <w:szCs w:val="28"/>
        </w:rPr>
      </w:pPr>
      <w:bookmarkStart w:id="111" w:name="_Toc201349444"/>
      <w:bookmarkStart w:id="112" w:name="_Toc202454284"/>
      <w:r w:rsidRPr="00066379">
        <w:rPr>
          <w:rFonts w:ascii="宋体" w:eastAsia="宋体" w:hAnsi="宋体" w:hint="eastAsia"/>
          <w:color w:val="000000" w:themeColor="text1"/>
          <w:sz w:val="28"/>
          <w:szCs w:val="28"/>
        </w:rPr>
        <w:t>1-1 法人或者非法人组织的营业执照等证明文件或自然人的身份证明文件</w:t>
      </w:r>
      <w:bookmarkEnd w:id="111"/>
      <w:bookmarkEnd w:id="112"/>
    </w:p>
    <w:p w14:paraId="4C0014B9" w14:textId="32B944B9" w:rsidR="00254A00" w:rsidRPr="00066379" w:rsidRDefault="00254A00">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6602CCFA" w14:textId="624E4E0F" w:rsidR="00CD73B0" w:rsidRPr="00066379" w:rsidRDefault="00CD73B0" w:rsidP="00CD73B0">
      <w:pPr>
        <w:spacing w:line="360" w:lineRule="auto"/>
        <w:outlineLvl w:val="2"/>
        <w:rPr>
          <w:rFonts w:ascii="宋体" w:eastAsia="宋体" w:hAnsi="宋体" w:hint="eastAsia"/>
          <w:color w:val="000000" w:themeColor="text1"/>
          <w:sz w:val="28"/>
          <w:szCs w:val="28"/>
        </w:rPr>
      </w:pPr>
      <w:bookmarkStart w:id="113" w:name="_Toc201349445"/>
      <w:bookmarkStart w:id="114" w:name="_Toc202454285"/>
      <w:r w:rsidRPr="00066379">
        <w:rPr>
          <w:rFonts w:ascii="宋体" w:eastAsia="宋体" w:hAnsi="宋体" w:hint="eastAsia"/>
          <w:color w:val="000000" w:themeColor="text1"/>
          <w:sz w:val="28"/>
          <w:szCs w:val="28"/>
        </w:rPr>
        <w:lastRenderedPageBreak/>
        <w:t>1-2至1-</w:t>
      </w:r>
      <w:r w:rsidR="00966131" w:rsidRPr="00066379">
        <w:rPr>
          <w:rFonts w:ascii="宋体" w:eastAsia="宋体" w:hAnsi="宋体" w:hint="eastAsia"/>
          <w:color w:val="000000" w:themeColor="text1"/>
          <w:sz w:val="28"/>
          <w:szCs w:val="28"/>
        </w:rPr>
        <w:t>9</w:t>
      </w:r>
      <w:r w:rsidRPr="00066379">
        <w:rPr>
          <w:rFonts w:ascii="宋体" w:eastAsia="宋体" w:hAnsi="宋体" w:hint="eastAsia"/>
          <w:color w:val="000000" w:themeColor="text1"/>
          <w:sz w:val="28"/>
          <w:szCs w:val="28"/>
        </w:rPr>
        <w:t>供应商信用承诺书</w:t>
      </w:r>
      <w:bookmarkEnd w:id="113"/>
      <w:r w:rsidRPr="00066379">
        <w:rPr>
          <w:rFonts w:ascii="宋体" w:eastAsia="宋体" w:hAnsi="宋体" w:hint="eastAsia"/>
          <w:color w:val="000000" w:themeColor="text1"/>
          <w:sz w:val="28"/>
          <w:szCs w:val="28"/>
        </w:rPr>
        <w:t>（实质性格式）</w:t>
      </w:r>
      <w:bookmarkEnd w:id="114"/>
    </w:p>
    <w:p w14:paraId="147E82D7" w14:textId="77777777" w:rsidR="00CD73B0" w:rsidRPr="00066379" w:rsidRDefault="00CD73B0" w:rsidP="00CD73B0">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b/>
          <w:bCs/>
          <w:color w:val="000000" w:themeColor="text1"/>
          <w:spacing w:val="10"/>
          <w:sz w:val="32"/>
          <w:szCs w:val="32"/>
        </w:rPr>
        <w:t>供应商信用承诺书</w:t>
      </w:r>
    </w:p>
    <w:p w14:paraId="23D21234" w14:textId="77777777" w:rsidR="00CD73B0" w:rsidRPr="00066379" w:rsidRDefault="00CD73B0" w:rsidP="00CD73B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致：</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（采购人或采购代理机构）</w:t>
      </w:r>
    </w:p>
    <w:p w14:paraId="4D111EEB"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现针对贵单位组织的</w:t>
      </w:r>
      <w:r w:rsidRPr="00066379">
        <w:rPr>
          <w:rFonts w:ascii="宋体" w:eastAsia="宋体" w:hAnsi="宋体" w:hint="eastAsia"/>
          <w:color w:val="000000" w:themeColor="text1"/>
          <w:sz w:val="24"/>
          <w:szCs w:val="24"/>
          <w:u w:val="single"/>
        </w:rPr>
        <w:t xml:space="preserve">           （项目名称、项目编号）</w:t>
      </w:r>
      <w:r w:rsidRPr="00066379">
        <w:rPr>
          <w:rFonts w:ascii="宋体" w:eastAsia="宋体" w:hAnsi="宋体" w:hint="eastAsia"/>
          <w:color w:val="000000" w:themeColor="text1"/>
          <w:sz w:val="24"/>
          <w:szCs w:val="24"/>
        </w:rPr>
        <w:t>项目，截至开标日我方的“信用承诺书”情况声明如下：</w:t>
      </w:r>
    </w:p>
    <w:p w14:paraId="24DC08E5"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一、具有独立承担民事责任的能力；</w:t>
      </w:r>
      <w:r w:rsidRPr="00066379">
        <w:rPr>
          <w:rFonts w:ascii="宋体" w:eastAsia="宋体" w:hAnsi="宋体"/>
          <w:color w:val="000000" w:themeColor="text1"/>
          <w:sz w:val="24"/>
          <w:szCs w:val="24"/>
        </w:rPr>
        <w:t xml:space="preserve"> </w:t>
      </w:r>
    </w:p>
    <w:p w14:paraId="284E05C5"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二、具有良好的商业信誉和健全的财务会计制度；</w:t>
      </w:r>
    </w:p>
    <w:p w14:paraId="54402278"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三、具有履行合同所必需的设备和专业技术能力；</w:t>
      </w:r>
    </w:p>
    <w:p w14:paraId="3B772F82"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四、有依法缴纳税收和社会保障资金的良好记录；</w:t>
      </w:r>
    </w:p>
    <w:p w14:paraId="666666DD"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五、参加政府采购活动前三年内，在经营活动中没有重大违法记录；</w:t>
      </w:r>
    </w:p>
    <w:p w14:paraId="350BEEA5" w14:textId="43311B8E" w:rsidR="00966131" w:rsidRPr="00066379" w:rsidRDefault="00966131"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六、我单位不属于政府采购法律、行政法规规定的公益一类事业单位、或使用事业编制且由财政拨款保障的群团组织（仅适用于政府购买服务项目）；</w:t>
      </w:r>
    </w:p>
    <w:p w14:paraId="018527EC" w14:textId="28C0790B" w:rsidR="00CD73B0" w:rsidRPr="00066379" w:rsidRDefault="00966131" w:rsidP="00CD73B0">
      <w:pPr>
        <w:spacing w:line="360" w:lineRule="auto"/>
        <w:ind w:firstLineChars="200" w:firstLine="480"/>
        <w:rPr>
          <w:rFonts w:ascii="宋体" w:eastAsia="宋体" w:hAnsi="宋体" w:hint="eastAsia"/>
          <w:color w:val="000000" w:themeColor="text1"/>
          <w:sz w:val="24"/>
          <w:szCs w:val="24"/>
        </w:rPr>
      </w:pPr>
      <w:bookmarkStart w:id="115" w:name="_Hlk183439234"/>
      <w:r w:rsidRPr="00066379">
        <w:rPr>
          <w:rFonts w:ascii="宋体" w:eastAsia="宋体" w:hAnsi="宋体" w:hint="eastAsia"/>
          <w:color w:val="000000" w:themeColor="text1"/>
          <w:sz w:val="24"/>
          <w:szCs w:val="24"/>
        </w:rPr>
        <w:t>七</w:t>
      </w:r>
      <w:r w:rsidR="00CD73B0" w:rsidRPr="00066379">
        <w:rPr>
          <w:rFonts w:ascii="宋体" w:eastAsia="宋体" w:hAnsi="宋体" w:hint="eastAsia"/>
          <w:color w:val="000000" w:themeColor="text1"/>
          <w:sz w:val="24"/>
          <w:szCs w:val="24"/>
        </w:rPr>
        <w:t>、我单位不存在为采购项目提供整体设计、规范编制或者项目管理、监理、检测等服务后，再参加该采购项目的其他采购活动的情形（单一来源采购项目除外）。</w:t>
      </w:r>
    </w:p>
    <w:bookmarkEnd w:id="115"/>
    <w:p w14:paraId="6C5930F8" w14:textId="623C02EC" w:rsidR="00CD73B0" w:rsidRPr="00066379" w:rsidRDefault="00966131"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八</w:t>
      </w:r>
      <w:r w:rsidR="00CD73B0" w:rsidRPr="00066379">
        <w:rPr>
          <w:rFonts w:ascii="宋体" w:eastAsia="宋体" w:hAnsi="宋体" w:hint="eastAsia"/>
          <w:color w:val="000000" w:themeColor="text1"/>
          <w:sz w:val="24"/>
          <w:szCs w:val="24"/>
        </w:rPr>
        <w:t>、与我单位存在“单位负责人为同一人或者存在直接控股、管理关系”的其他法人单位信息如下（如有，不论其是否参加同一合同项下的政府采购活动均须填写）：</w:t>
      </w:r>
    </w:p>
    <w:tbl>
      <w:tblPr>
        <w:tblStyle w:val="ae"/>
        <w:tblW w:w="0" w:type="auto"/>
        <w:tblLook w:val="04A0" w:firstRow="1" w:lastRow="0" w:firstColumn="1" w:lastColumn="0" w:noHBand="0" w:noVBand="1"/>
      </w:tblPr>
      <w:tblGrid>
        <w:gridCol w:w="1413"/>
        <w:gridCol w:w="3544"/>
        <w:gridCol w:w="3339"/>
      </w:tblGrid>
      <w:tr w:rsidR="00066379" w:rsidRPr="00066379" w14:paraId="2245B299" w14:textId="77777777" w:rsidTr="00EE359C">
        <w:tc>
          <w:tcPr>
            <w:tcW w:w="1413" w:type="dxa"/>
          </w:tcPr>
          <w:p w14:paraId="34B888B1" w14:textId="77777777" w:rsidR="00CD73B0" w:rsidRPr="00066379" w:rsidRDefault="00CD73B0"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3544" w:type="dxa"/>
          </w:tcPr>
          <w:p w14:paraId="2660B137" w14:textId="77777777" w:rsidR="00CD73B0" w:rsidRPr="00066379" w:rsidRDefault="00CD73B0"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单位名称</w:t>
            </w:r>
          </w:p>
        </w:tc>
        <w:tc>
          <w:tcPr>
            <w:tcW w:w="3339" w:type="dxa"/>
          </w:tcPr>
          <w:p w14:paraId="667B4652" w14:textId="77777777" w:rsidR="00CD73B0" w:rsidRPr="00066379" w:rsidRDefault="00CD73B0"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相互关系</w:t>
            </w:r>
          </w:p>
        </w:tc>
      </w:tr>
      <w:tr w:rsidR="00066379" w:rsidRPr="00066379" w14:paraId="19CA2480" w14:textId="77777777" w:rsidTr="00EE359C">
        <w:tc>
          <w:tcPr>
            <w:tcW w:w="1413" w:type="dxa"/>
          </w:tcPr>
          <w:p w14:paraId="66E16641" w14:textId="77777777" w:rsidR="00CD73B0" w:rsidRPr="00066379" w:rsidRDefault="00CD73B0"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3544" w:type="dxa"/>
          </w:tcPr>
          <w:p w14:paraId="701CC12C" w14:textId="77777777" w:rsidR="00CD73B0" w:rsidRPr="00066379" w:rsidRDefault="00CD73B0" w:rsidP="00EE359C">
            <w:pPr>
              <w:spacing w:line="360" w:lineRule="auto"/>
              <w:jc w:val="center"/>
              <w:rPr>
                <w:rFonts w:ascii="宋体" w:eastAsia="宋体" w:hAnsi="宋体" w:hint="eastAsia"/>
                <w:color w:val="000000" w:themeColor="text1"/>
                <w:sz w:val="24"/>
                <w:szCs w:val="24"/>
              </w:rPr>
            </w:pPr>
          </w:p>
        </w:tc>
        <w:tc>
          <w:tcPr>
            <w:tcW w:w="3339" w:type="dxa"/>
          </w:tcPr>
          <w:p w14:paraId="1A2BB4F7" w14:textId="77777777" w:rsidR="00CD73B0" w:rsidRPr="00066379" w:rsidRDefault="00CD73B0" w:rsidP="00EE359C">
            <w:pPr>
              <w:spacing w:line="360" w:lineRule="auto"/>
              <w:jc w:val="center"/>
              <w:rPr>
                <w:rFonts w:ascii="宋体" w:eastAsia="宋体" w:hAnsi="宋体" w:hint="eastAsia"/>
                <w:color w:val="000000" w:themeColor="text1"/>
                <w:sz w:val="24"/>
                <w:szCs w:val="24"/>
              </w:rPr>
            </w:pPr>
          </w:p>
        </w:tc>
      </w:tr>
      <w:tr w:rsidR="00066379" w:rsidRPr="00066379" w14:paraId="2E520998" w14:textId="77777777" w:rsidTr="00EE359C">
        <w:tc>
          <w:tcPr>
            <w:tcW w:w="1413" w:type="dxa"/>
          </w:tcPr>
          <w:p w14:paraId="7AE701E3" w14:textId="77777777" w:rsidR="00CD73B0" w:rsidRPr="00066379" w:rsidRDefault="00CD73B0" w:rsidP="00EE359C">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3544" w:type="dxa"/>
          </w:tcPr>
          <w:p w14:paraId="0B4054EF" w14:textId="77777777" w:rsidR="00CD73B0" w:rsidRPr="00066379" w:rsidRDefault="00CD73B0" w:rsidP="00EE359C">
            <w:pPr>
              <w:spacing w:line="360" w:lineRule="auto"/>
              <w:jc w:val="center"/>
              <w:rPr>
                <w:rFonts w:ascii="宋体" w:eastAsia="宋体" w:hAnsi="宋体" w:hint="eastAsia"/>
                <w:color w:val="000000" w:themeColor="text1"/>
                <w:sz w:val="24"/>
                <w:szCs w:val="24"/>
              </w:rPr>
            </w:pPr>
          </w:p>
        </w:tc>
        <w:tc>
          <w:tcPr>
            <w:tcW w:w="3339" w:type="dxa"/>
          </w:tcPr>
          <w:p w14:paraId="3E0704DB" w14:textId="77777777" w:rsidR="00CD73B0" w:rsidRPr="00066379" w:rsidRDefault="00CD73B0" w:rsidP="00EE359C">
            <w:pPr>
              <w:spacing w:line="360" w:lineRule="auto"/>
              <w:jc w:val="center"/>
              <w:rPr>
                <w:rFonts w:ascii="宋体" w:eastAsia="宋体" w:hAnsi="宋体" w:hint="eastAsia"/>
                <w:color w:val="000000" w:themeColor="text1"/>
                <w:sz w:val="24"/>
                <w:szCs w:val="24"/>
              </w:rPr>
            </w:pPr>
          </w:p>
        </w:tc>
      </w:tr>
    </w:tbl>
    <w:p w14:paraId="1C46E35D"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我方保证上述承诺符合要求、有效、完整。否则，响应无效。</w:t>
      </w:r>
    </w:p>
    <w:p w14:paraId="668D23C6"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特此承诺！</w:t>
      </w:r>
    </w:p>
    <w:p w14:paraId="4FA25D96" w14:textId="77777777" w:rsidR="00CD73B0" w:rsidRPr="00066379" w:rsidRDefault="00CD73B0" w:rsidP="00CD73B0">
      <w:pPr>
        <w:spacing w:line="360" w:lineRule="auto"/>
        <w:ind w:firstLineChars="200" w:firstLine="480"/>
        <w:rPr>
          <w:rFonts w:ascii="宋体" w:eastAsia="宋体" w:hAnsi="宋体" w:hint="eastAsia"/>
          <w:color w:val="000000" w:themeColor="text1"/>
          <w:sz w:val="24"/>
          <w:szCs w:val="24"/>
        </w:rPr>
      </w:pPr>
    </w:p>
    <w:p w14:paraId="22ED2A98" w14:textId="77777777" w:rsidR="00CD73B0" w:rsidRPr="00066379" w:rsidRDefault="00CD73B0" w:rsidP="00CD73B0">
      <w:pPr>
        <w:spacing w:line="360" w:lineRule="auto"/>
        <w:ind w:firstLineChars="1122" w:firstLine="2693"/>
        <w:rPr>
          <w:rFonts w:ascii="宋体" w:eastAsia="宋体" w:hAnsi="宋体" w:hint="eastAsia"/>
          <w:bCs/>
          <w:color w:val="000000" w:themeColor="text1"/>
          <w:sz w:val="24"/>
          <w:szCs w:val="24"/>
          <w:u w:val="single"/>
        </w:rPr>
      </w:pPr>
      <w:r w:rsidRPr="00066379">
        <w:rPr>
          <w:rFonts w:ascii="宋体" w:eastAsia="宋体" w:hAnsi="宋体" w:hint="eastAsia"/>
          <w:bCs/>
          <w:color w:val="000000" w:themeColor="text1"/>
          <w:sz w:val="24"/>
          <w:szCs w:val="24"/>
        </w:rPr>
        <w:t>供应商名称（公章）：</w:t>
      </w:r>
      <w:r w:rsidRPr="00066379">
        <w:rPr>
          <w:rFonts w:ascii="宋体" w:eastAsia="宋体" w:hAnsi="宋体" w:hint="eastAsia"/>
          <w:bCs/>
          <w:color w:val="000000" w:themeColor="text1"/>
          <w:sz w:val="24"/>
          <w:szCs w:val="24"/>
          <w:u w:val="single"/>
        </w:rPr>
        <w:t xml:space="preserve">              </w:t>
      </w:r>
    </w:p>
    <w:p w14:paraId="7F87E0A8" w14:textId="77777777" w:rsidR="00CD73B0" w:rsidRPr="00066379" w:rsidRDefault="00CD73B0" w:rsidP="00CD73B0">
      <w:pPr>
        <w:tabs>
          <w:tab w:val="right" w:pos="8306"/>
        </w:tabs>
        <w:spacing w:line="360" w:lineRule="auto"/>
        <w:ind w:firstLineChars="1063" w:firstLine="2551"/>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法定代表人（单位负责人）或</w:t>
      </w:r>
    </w:p>
    <w:p w14:paraId="1AC28C43" w14:textId="77777777" w:rsidR="00CD73B0" w:rsidRPr="00066379" w:rsidRDefault="00CD73B0" w:rsidP="00CD73B0">
      <w:pPr>
        <w:tabs>
          <w:tab w:val="right" w:pos="8306"/>
        </w:tabs>
        <w:spacing w:line="360" w:lineRule="auto"/>
        <w:ind w:firstLineChars="1181" w:firstLine="2834"/>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委托代理人（签字或签章）：______________</w:t>
      </w:r>
    </w:p>
    <w:p w14:paraId="348BAA4D" w14:textId="77777777" w:rsidR="00CD73B0" w:rsidRPr="00066379" w:rsidRDefault="00CD73B0" w:rsidP="00CD73B0">
      <w:pPr>
        <w:spacing w:line="360" w:lineRule="auto"/>
        <w:ind w:firstLineChars="1122" w:firstLine="2693"/>
        <w:rPr>
          <w:rFonts w:ascii="宋体" w:eastAsia="宋体" w:hAnsi="宋体" w:hint="eastAsia"/>
          <w:bCs/>
          <w:color w:val="000000" w:themeColor="text1"/>
          <w:sz w:val="24"/>
          <w:szCs w:val="24"/>
          <w:u w:val="single"/>
        </w:rPr>
      </w:pPr>
      <w:r w:rsidRPr="00066379">
        <w:rPr>
          <w:rFonts w:ascii="宋体" w:eastAsia="宋体" w:hAnsi="宋体" w:hint="eastAsia"/>
          <w:bCs/>
          <w:color w:val="000000" w:themeColor="text1"/>
          <w:sz w:val="24"/>
          <w:szCs w:val="24"/>
        </w:rPr>
        <w:t>签署日期：</w:t>
      </w:r>
      <w:r w:rsidRPr="00066379">
        <w:rPr>
          <w:rFonts w:ascii="宋体" w:eastAsia="宋体" w:hAnsi="宋体" w:hint="eastAsia"/>
          <w:bCs/>
          <w:color w:val="000000" w:themeColor="text1"/>
          <w:sz w:val="24"/>
          <w:szCs w:val="24"/>
          <w:u w:val="single"/>
        </w:rPr>
        <w:t xml:space="preserve">    </w:t>
      </w:r>
      <w:r w:rsidRPr="00066379">
        <w:rPr>
          <w:rFonts w:ascii="宋体" w:eastAsia="宋体" w:hAnsi="宋体" w:hint="eastAsia"/>
          <w:bCs/>
          <w:color w:val="000000" w:themeColor="text1"/>
          <w:sz w:val="24"/>
          <w:szCs w:val="24"/>
        </w:rPr>
        <w:t>年</w:t>
      </w:r>
      <w:r w:rsidRPr="00066379">
        <w:rPr>
          <w:rFonts w:ascii="宋体" w:eastAsia="宋体" w:hAnsi="宋体" w:hint="eastAsia"/>
          <w:bCs/>
          <w:color w:val="000000" w:themeColor="text1"/>
          <w:sz w:val="24"/>
          <w:szCs w:val="24"/>
          <w:u w:val="single"/>
        </w:rPr>
        <w:t xml:space="preserve">    </w:t>
      </w:r>
      <w:r w:rsidRPr="00066379">
        <w:rPr>
          <w:rFonts w:ascii="宋体" w:eastAsia="宋体" w:hAnsi="宋体" w:hint="eastAsia"/>
          <w:bCs/>
          <w:color w:val="000000" w:themeColor="text1"/>
          <w:sz w:val="24"/>
          <w:szCs w:val="24"/>
        </w:rPr>
        <w:t>月</w:t>
      </w:r>
      <w:r w:rsidRPr="00066379">
        <w:rPr>
          <w:rFonts w:ascii="宋体" w:eastAsia="宋体" w:hAnsi="宋体" w:hint="eastAsia"/>
          <w:bCs/>
          <w:color w:val="000000" w:themeColor="text1"/>
          <w:sz w:val="24"/>
          <w:szCs w:val="24"/>
          <w:u w:val="single"/>
        </w:rPr>
        <w:t xml:space="preserve">    </w:t>
      </w:r>
      <w:r w:rsidRPr="00066379">
        <w:rPr>
          <w:rFonts w:ascii="宋体" w:eastAsia="宋体" w:hAnsi="宋体" w:hint="eastAsia"/>
          <w:bCs/>
          <w:color w:val="000000" w:themeColor="text1"/>
          <w:sz w:val="24"/>
          <w:szCs w:val="24"/>
        </w:rPr>
        <w:t>日</w:t>
      </w:r>
    </w:p>
    <w:p w14:paraId="6D111C25" w14:textId="77777777" w:rsidR="00CD73B0" w:rsidRPr="00066379" w:rsidRDefault="00CD73B0" w:rsidP="00CD73B0">
      <w:pPr>
        <w:spacing w:line="360" w:lineRule="auto"/>
        <w:rPr>
          <w:rFonts w:ascii="宋体" w:eastAsia="宋体" w:hAnsi="宋体" w:hint="eastAsia"/>
          <w:color w:val="000000" w:themeColor="text1"/>
          <w:sz w:val="24"/>
          <w:szCs w:val="24"/>
        </w:rPr>
      </w:pPr>
    </w:p>
    <w:p w14:paraId="1EA97A34" w14:textId="77777777" w:rsidR="005A10BC" w:rsidRPr="00066379" w:rsidRDefault="00CD73B0" w:rsidP="00A6511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说明：供应商承诺不实的，依据《政府采购法》第七十七条“提供虚假材料谋取中标、成交的”有关规定予以处理。</w:t>
      </w:r>
    </w:p>
    <w:p w14:paraId="34F0517C" w14:textId="77777777" w:rsidR="005A10BC" w:rsidRPr="00066379" w:rsidRDefault="005A10BC" w:rsidP="00A65115">
      <w:pPr>
        <w:spacing w:line="360" w:lineRule="auto"/>
        <w:rPr>
          <w:rFonts w:ascii="宋体" w:eastAsia="宋体" w:hAnsi="宋体" w:hint="eastAsia"/>
          <w:color w:val="000000" w:themeColor="text1"/>
          <w:sz w:val="24"/>
          <w:szCs w:val="24"/>
        </w:rPr>
      </w:pPr>
    </w:p>
    <w:p w14:paraId="6E69B0F7" w14:textId="66C1D409" w:rsidR="00E579D5" w:rsidRPr="00066379" w:rsidRDefault="00E579D5" w:rsidP="00A65115">
      <w:pPr>
        <w:spacing w:line="360" w:lineRule="auto"/>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6C2CBE05" w14:textId="6843788A" w:rsidR="00E579D5" w:rsidRPr="00066379" w:rsidRDefault="00E579D5" w:rsidP="00597C76">
      <w:pPr>
        <w:spacing w:line="360" w:lineRule="auto"/>
        <w:outlineLvl w:val="1"/>
        <w:rPr>
          <w:rFonts w:ascii="宋体" w:eastAsia="宋体" w:hAnsi="宋体" w:hint="eastAsia"/>
          <w:color w:val="000000" w:themeColor="text1"/>
          <w:sz w:val="28"/>
          <w:szCs w:val="28"/>
        </w:rPr>
      </w:pPr>
      <w:bookmarkStart w:id="116" w:name="_Toc202454286"/>
      <w:r w:rsidRPr="00066379">
        <w:rPr>
          <w:rFonts w:ascii="宋体" w:eastAsia="宋体" w:hAnsi="宋体" w:hint="eastAsia"/>
          <w:color w:val="000000" w:themeColor="text1"/>
          <w:sz w:val="28"/>
          <w:szCs w:val="28"/>
        </w:rPr>
        <w:lastRenderedPageBreak/>
        <w:t>2 落实政府采购政策需满足的资格要求（如有）</w:t>
      </w:r>
      <w:bookmarkEnd w:id="116"/>
    </w:p>
    <w:p w14:paraId="2D875CD7" w14:textId="77777777" w:rsidR="00E579D5" w:rsidRPr="00066379" w:rsidRDefault="00E579D5" w:rsidP="00835BEB">
      <w:pPr>
        <w:spacing w:line="360" w:lineRule="auto"/>
        <w:outlineLvl w:val="2"/>
        <w:rPr>
          <w:rFonts w:ascii="宋体" w:eastAsia="宋体" w:hAnsi="宋体" w:hint="eastAsia"/>
          <w:color w:val="000000" w:themeColor="text1"/>
          <w:sz w:val="28"/>
          <w:szCs w:val="28"/>
        </w:rPr>
      </w:pPr>
      <w:bookmarkStart w:id="117" w:name="_Toc202454287"/>
      <w:r w:rsidRPr="00066379">
        <w:rPr>
          <w:rFonts w:ascii="宋体" w:eastAsia="宋体" w:hAnsi="宋体" w:hint="eastAsia"/>
          <w:color w:val="000000" w:themeColor="text1"/>
          <w:sz w:val="28"/>
          <w:szCs w:val="28"/>
        </w:rPr>
        <w:t>2-1 中小企业政策证明文件</w:t>
      </w:r>
      <w:bookmarkEnd w:id="117"/>
    </w:p>
    <w:p w14:paraId="3D0182BE" w14:textId="77777777" w:rsidR="00E579D5" w:rsidRPr="00066379" w:rsidRDefault="00E579D5" w:rsidP="00E579D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说明：</w:t>
      </w:r>
    </w:p>
    <w:p w14:paraId="3FA136EA" w14:textId="68D6B667"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（1）如本项目（包）</w:t>
      </w:r>
      <w:proofErr w:type="gramStart"/>
      <w:r w:rsidRPr="00066379">
        <w:rPr>
          <w:rFonts w:ascii="宋体" w:eastAsia="宋体" w:hAnsi="宋体" w:hint="eastAsia"/>
          <w:color w:val="000000" w:themeColor="text1"/>
          <w:sz w:val="24"/>
          <w:szCs w:val="24"/>
        </w:rPr>
        <w:t>不</w:t>
      </w:r>
      <w:proofErr w:type="gramEnd"/>
      <w:r w:rsidRPr="00066379">
        <w:rPr>
          <w:rFonts w:ascii="宋体" w:eastAsia="宋体" w:hAnsi="宋体" w:hint="eastAsia"/>
          <w:color w:val="000000" w:themeColor="text1"/>
          <w:sz w:val="24"/>
          <w:szCs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748D712" w14:textId="44921297"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394F32D" w14:textId="4A4C06BA"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（3）如本项目（包）预留部分采购项目预算专门面向中小企业采购，且要求获得采购合同的供应商将采购项目中的一定比例分包给一家或者多家中小企业或要求供应商以联合体形</w:t>
      </w:r>
      <w:proofErr w:type="gramStart"/>
      <w:r w:rsidRPr="00066379">
        <w:rPr>
          <w:rFonts w:ascii="宋体" w:eastAsia="宋体" w:hAnsi="宋体" w:hint="eastAsia"/>
          <w:color w:val="000000" w:themeColor="text1"/>
          <w:sz w:val="24"/>
          <w:szCs w:val="24"/>
        </w:rPr>
        <w:t>式参加</w:t>
      </w:r>
      <w:proofErr w:type="gramEnd"/>
      <w:r w:rsidRPr="00066379">
        <w:rPr>
          <w:rFonts w:ascii="宋体" w:eastAsia="宋体" w:hAnsi="宋体" w:hint="eastAsia"/>
          <w:color w:val="000000" w:themeColor="text1"/>
          <w:sz w:val="24"/>
          <w:szCs w:val="24"/>
        </w:rPr>
        <w:t>采购活动，响应文件中须提供《中小企业声明函》或《残疾人福利性单位声明函》或由省级以上监狱管理局、戒毒管理局（含新疆生产建设兵团）出具的属于监狱企业的证明文件。</w:t>
      </w:r>
    </w:p>
    <w:p w14:paraId="0441AEF0" w14:textId="77777777"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（4）中小企业声明函填写注意事项</w:t>
      </w:r>
    </w:p>
    <w:p w14:paraId="5B00D7F9" w14:textId="61AAE6A9"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1）《中小企业声明函》由参加政府采购活动的供应商出具。联合体参与的，《中小企业声明函》可由牵头人出具。</w:t>
      </w:r>
    </w:p>
    <w:p w14:paraId="6F9E84B1" w14:textId="37E2A628"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B8142F6" w14:textId="0D0D2E64"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3）对于多标的采购项目，供应商应充分、准确地了解所提供货物的制造企业、提供服务的承接企业信息。对相关情况了解不清楚的，不建议填报本声明函。</w:t>
      </w:r>
    </w:p>
    <w:p w14:paraId="5DCB12C3" w14:textId="786FE241"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w:t>
      </w:r>
      <w:r w:rsidRPr="00066379">
        <w:rPr>
          <w:rFonts w:ascii="宋体" w:eastAsia="宋体" w:hAnsi="宋体" w:hint="eastAsia"/>
          <w:color w:val="000000" w:themeColor="text1"/>
          <w:sz w:val="24"/>
          <w:szCs w:val="24"/>
        </w:rPr>
        <w:lastRenderedPageBreak/>
        <w:t>印发中小企业划型标准规定的通知（工信部联企业﹝2011﹞300号）》及《金融业企业划型标准规定》（〔2015〕309号）等国务院批准的中小企业划分标准执行。</w:t>
      </w:r>
    </w:p>
    <w:p w14:paraId="198B661F" w14:textId="13D97906" w:rsidR="00E579D5" w:rsidRPr="00066379" w:rsidRDefault="00E579D5">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190492C7" w14:textId="3F39A215" w:rsidR="00E579D5" w:rsidRPr="00066379" w:rsidRDefault="00E579D5" w:rsidP="00E579D5">
      <w:pPr>
        <w:spacing w:line="360" w:lineRule="auto"/>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lastRenderedPageBreak/>
        <w:t>2-1-1 中小企业证明文件</w:t>
      </w:r>
    </w:p>
    <w:p w14:paraId="684D8E34" w14:textId="6D9A7650" w:rsidR="00E579D5" w:rsidRPr="00066379" w:rsidRDefault="00E579D5" w:rsidP="00E579D5">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中小企业声明函格式</w:t>
      </w:r>
    </w:p>
    <w:p w14:paraId="52A2D703" w14:textId="77777777" w:rsidR="00E579D5" w:rsidRPr="00066379" w:rsidRDefault="00E579D5" w:rsidP="00E579D5">
      <w:pPr>
        <w:spacing w:line="360" w:lineRule="auto"/>
        <w:rPr>
          <w:rFonts w:ascii="宋体" w:eastAsia="宋体" w:hAnsi="宋体" w:hint="eastAsia"/>
          <w:color w:val="000000" w:themeColor="text1"/>
          <w:sz w:val="24"/>
          <w:szCs w:val="24"/>
        </w:rPr>
      </w:pPr>
    </w:p>
    <w:p w14:paraId="4C1F829A" w14:textId="1628ECC4"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本公司（联合体）郑重声明，根据《政府采购促进中小企业发展管理办法》（财库﹝2020﹞46号）的规定，本公司（联合体）参加</w:t>
      </w:r>
      <w:r w:rsidRPr="00066379">
        <w:rPr>
          <w:rFonts w:ascii="宋体" w:eastAsia="宋体" w:hAnsi="宋体" w:hint="eastAsia"/>
          <w:i/>
          <w:color w:val="000000" w:themeColor="text1"/>
          <w:sz w:val="24"/>
          <w:szCs w:val="24"/>
          <w:u w:val="single"/>
        </w:rPr>
        <w:t>（单位名称）</w:t>
      </w:r>
      <w:r w:rsidRPr="00066379">
        <w:rPr>
          <w:rFonts w:ascii="宋体" w:eastAsia="宋体" w:hAnsi="宋体" w:hint="eastAsia"/>
          <w:color w:val="000000" w:themeColor="text1"/>
          <w:sz w:val="24"/>
          <w:szCs w:val="24"/>
        </w:rPr>
        <w:t>的</w:t>
      </w:r>
      <w:r w:rsidRPr="00066379">
        <w:rPr>
          <w:rFonts w:ascii="宋体" w:eastAsia="宋体" w:hAnsi="宋体" w:hint="eastAsia"/>
          <w:i/>
          <w:color w:val="000000" w:themeColor="text1"/>
          <w:sz w:val="24"/>
          <w:szCs w:val="24"/>
          <w:u w:val="single"/>
        </w:rPr>
        <w:t>（项目名称）</w:t>
      </w:r>
      <w:r w:rsidRPr="00066379">
        <w:rPr>
          <w:rFonts w:ascii="宋体" w:eastAsia="宋体" w:hAnsi="宋体" w:hint="eastAsia"/>
          <w:color w:val="000000" w:themeColor="text1"/>
          <w:sz w:val="24"/>
          <w:szCs w:val="24"/>
        </w:rPr>
        <w:t>采购活动，</w:t>
      </w:r>
      <w:r w:rsidR="0033266E" w:rsidRPr="00066379">
        <w:rPr>
          <w:rFonts w:ascii="宋体" w:eastAsia="宋体" w:hAnsi="宋体" w:hint="eastAsia"/>
          <w:color w:val="000000" w:themeColor="text1"/>
          <w:sz w:val="24"/>
          <w:szCs w:val="24"/>
        </w:rPr>
        <w:t>服务全部由符合政策要求的中小企业</w:t>
      </w:r>
      <w:r w:rsidRPr="00066379">
        <w:rPr>
          <w:rFonts w:ascii="宋体" w:eastAsia="宋体" w:hAnsi="宋体" w:hint="eastAsia"/>
          <w:color w:val="000000" w:themeColor="text1"/>
          <w:sz w:val="24"/>
          <w:szCs w:val="24"/>
        </w:rPr>
        <w:t>承接。相关企业（含联合体中的中小企业、签订分包意向协议的中小企业）的具体情况如下：</w:t>
      </w:r>
    </w:p>
    <w:p w14:paraId="6FE23917" w14:textId="24D9A192"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r w:rsidRPr="00066379">
        <w:rPr>
          <w:rFonts w:ascii="宋体" w:eastAsia="宋体" w:hAnsi="宋体" w:hint="eastAsia"/>
          <w:i/>
          <w:color w:val="000000" w:themeColor="text1"/>
          <w:sz w:val="24"/>
          <w:szCs w:val="24"/>
          <w:u w:val="single"/>
        </w:rPr>
        <w:t>（标的名称）</w:t>
      </w:r>
      <w:r w:rsidRPr="00066379">
        <w:rPr>
          <w:rFonts w:ascii="宋体" w:eastAsia="宋体" w:hAnsi="宋体" w:hint="eastAsia"/>
          <w:color w:val="000000" w:themeColor="text1"/>
          <w:sz w:val="24"/>
          <w:szCs w:val="24"/>
        </w:rPr>
        <w:t>，属于</w:t>
      </w:r>
      <w:r w:rsidRPr="00066379">
        <w:rPr>
          <w:rFonts w:ascii="宋体" w:eastAsia="宋体" w:hAnsi="宋体" w:hint="eastAsia"/>
          <w:i/>
          <w:color w:val="000000" w:themeColor="text1"/>
          <w:sz w:val="24"/>
          <w:szCs w:val="24"/>
          <w:u w:val="single"/>
        </w:rPr>
        <w:t>（采购文件中明确的所属行业）</w:t>
      </w:r>
      <w:r w:rsidRPr="00066379">
        <w:rPr>
          <w:rFonts w:ascii="宋体" w:eastAsia="宋体" w:hAnsi="宋体" w:hint="eastAsia"/>
          <w:color w:val="000000" w:themeColor="text1"/>
          <w:sz w:val="24"/>
          <w:szCs w:val="24"/>
        </w:rPr>
        <w:t>；承接企业为</w:t>
      </w:r>
      <w:r w:rsidRPr="00066379">
        <w:rPr>
          <w:rFonts w:ascii="宋体" w:eastAsia="宋体" w:hAnsi="宋体" w:hint="eastAsia"/>
          <w:i/>
          <w:color w:val="000000" w:themeColor="text1"/>
          <w:sz w:val="24"/>
          <w:szCs w:val="24"/>
          <w:u w:val="single"/>
        </w:rPr>
        <w:t>（企业名称）</w:t>
      </w:r>
      <w:r w:rsidRPr="00066379">
        <w:rPr>
          <w:rFonts w:ascii="宋体" w:eastAsia="宋体" w:hAnsi="宋体" w:hint="eastAsia"/>
          <w:color w:val="000000" w:themeColor="text1"/>
          <w:sz w:val="24"/>
          <w:szCs w:val="24"/>
        </w:rPr>
        <w:t>，从业人员</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人，营业收入为</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万元，资产总额为</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万元，属于</w:t>
      </w:r>
      <w:r w:rsidRPr="00066379">
        <w:rPr>
          <w:rFonts w:ascii="宋体" w:eastAsia="宋体" w:hAnsi="宋体" w:hint="eastAsia"/>
          <w:i/>
          <w:color w:val="000000" w:themeColor="text1"/>
          <w:sz w:val="24"/>
          <w:szCs w:val="24"/>
          <w:u w:val="single"/>
        </w:rPr>
        <w:t>（中型企业、小型企业、微型企业）</w:t>
      </w:r>
      <w:r w:rsidRPr="00066379">
        <w:rPr>
          <w:rFonts w:ascii="宋体" w:eastAsia="宋体" w:hAnsi="宋体" w:hint="eastAsia"/>
          <w:color w:val="000000" w:themeColor="text1"/>
          <w:sz w:val="24"/>
          <w:szCs w:val="24"/>
        </w:rPr>
        <w:t>；</w:t>
      </w:r>
    </w:p>
    <w:p w14:paraId="54B51DD1" w14:textId="75CFB4E9"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r w:rsidRPr="00066379">
        <w:rPr>
          <w:rFonts w:ascii="宋体" w:eastAsia="宋体" w:hAnsi="宋体" w:hint="eastAsia"/>
          <w:i/>
          <w:color w:val="000000" w:themeColor="text1"/>
          <w:sz w:val="24"/>
          <w:szCs w:val="24"/>
          <w:u w:val="single"/>
        </w:rPr>
        <w:t>（标的名称）</w:t>
      </w:r>
      <w:r w:rsidRPr="00066379">
        <w:rPr>
          <w:rFonts w:ascii="宋体" w:eastAsia="宋体" w:hAnsi="宋体" w:hint="eastAsia"/>
          <w:color w:val="000000" w:themeColor="text1"/>
          <w:sz w:val="24"/>
          <w:szCs w:val="24"/>
        </w:rPr>
        <w:t>，属于</w:t>
      </w:r>
      <w:r w:rsidRPr="00066379">
        <w:rPr>
          <w:rFonts w:ascii="宋体" w:eastAsia="宋体" w:hAnsi="宋体" w:hint="eastAsia"/>
          <w:i/>
          <w:color w:val="000000" w:themeColor="text1"/>
          <w:sz w:val="24"/>
          <w:szCs w:val="24"/>
          <w:u w:val="single"/>
        </w:rPr>
        <w:t>（采购文件中明确的所属行业）</w:t>
      </w:r>
      <w:r w:rsidRPr="00066379">
        <w:rPr>
          <w:rFonts w:ascii="宋体" w:eastAsia="宋体" w:hAnsi="宋体" w:hint="eastAsia"/>
          <w:color w:val="000000" w:themeColor="text1"/>
          <w:sz w:val="24"/>
          <w:szCs w:val="24"/>
        </w:rPr>
        <w:t>；承接企业为</w:t>
      </w:r>
      <w:r w:rsidRPr="00066379">
        <w:rPr>
          <w:rFonts w:ascii="宋体" w:eastAsia="宋体" w:hAnsi="宋体" w:hint="eastAsia"/>
          <w:i/>
          <w:color w:val="000000" w:themeColor="text1"/>
          <w:sz w:val="24"/>
          <w:szCs w:val="24"/>
          <w:u w:val="single"/>
        </w:rPr>
        <w:t>（企业名称）</w:t>
      </w:r>
      <w:r w:rsidRPr="00066379">
        <w:rPr>
          <w:rFonts w:ascii="宋体" w:eastAsia="宋体" w:hAnsi="宋体" w:hint="eastAsia"/>
          <w:color w:val="000000" w:themeColor="text1"/>
          <w:sz w:val="24"/>
          <w:szCs w:val="24"/>
        </w:rPr>
        <w:t>，从业人员</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人，营业收入为</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万元，资产总额为</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万元，属于</w:t>
      </w:r>
      <w:r w:rsidRPr="00066379">
        <w:rPr>
          <w:rFonts w:ascii="宋体" w:eastAsia="宋体" w:hAnsi="宋体" w:hint="eastAsia"/>
          <w:i/>
          <w:color w:val="000000" w:themeColor="text1"/>
          <w:sz w:val="24"/>
          <w:szCs w:val="24"/>
          <w:u w:val="single"/>
        </w:rPr>
        <w:t>（中型企业、小型企业、微型企业）</w:t>
      </w:r>
      <w:r w:rsidRPr="00066379">
        <w:rPr>
          <w:rFonts w:ascii="宋体" w:eastAsia="宋体" w:hAnsi="宋体" w:hint="eastAsia"/>
          <w:color w:val="000000" w:themeColor="text1"/>
          <w:sz w:val="24"/>
          <w:szCs w:val="24"/>
        </w:rPr>
        <w:t>；</w:t>
      </w:r>
    </w:p>
    <w:p w14:paraId="4345BB82" w14:textId="77777777"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p>
    <w:p w14:paraId="6537493C" w14:textId="77777777"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以上企业，不属于大企业的分支机构，不存在控股股东为大企业的情形，也不存在与大企业的负责人为同一人的情形。</w:t>
      </w:r>
    </w:p>
    <w:p w14:paraId="150168ED" w14:textId="77777777" w:rsidR="00E579D5" w:rsidRPr="00066379" w:rsidRDefault="00E579D5" w:rsidP="00E579D5">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本企业对上述声明内容的真实性负责。如有虚假，将依法承担相应责任。</w:t>
      </w:r>
    </w:p>
    <w:p w14:paraId="722315AD" w14:textId="77777777" w:rsidR="00E579D5" w:rsidRPr="00066379" w:rsidRDefault="00E579D5" w:rsidP="00E579D5">
      <w:pPr>
        <w:spacing w:line="360" w:lineRule="auto"/>
        <w:rPr>
          <w:rFonts w:ascii="宋体" w:eastAsia="宋体" w:hAnsi="宋体" w:hint="eastAsia"/>
          <w:color w:val="000000" w:themeColor="text1"/>
          <w:sz w:val="24"/>
          <w:szCs w:val="24"/>
        </w:rPr>
      </w:pPr>
    </w:p>
    <w:p w14:paraId="684B66B8" w14:textId="77777777" w:rsidR="0033266E" w:rsidRPr="00066379" w:rsidRDefault="0033266E" w:rsidP="0033266E">
      <w:pPr>
        <w:spacing w:line="360" w:lineRule="auto"/>
        <w:ind w:firstLineChars="1772" w:firstLine="4253"/>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企业名称（盖章）：</w:t>
      </w:r>
      <w:r w:rsidRPr="00066379">
        <w:rPr>
          <w:rFonts w:ascii="宋体" w:eastAsia="宋体" w:hAnsi="宋体" w:hint="eastAsia"/>
          <w:color w:val="000000" w:themeColor="text1"/>
          <w:sz w:val="24"/>
          <w:szCs w:val="24"/>
          <w:u w:val="single"/>
        </w:rPr>
        <w:t xml:space="preserve">              </w:t>
      </w:r>
    </w:p>
    <w:p w14:paraId="2FB08F5D" w14:textId="77777777" w:rsidR="0033266E" w:rsidRPr="00066379" w:rsidRDefault="0033266E" w:rsidP="0033266E">
      <w:pPr>
        <w:spacing w:line="360" w:lineRule="auto"/>
        <w:ind w:firstLineChars="2372" w:firstLine="5693"/>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w:t>
      </w:r>
      <w:r w:rsidRPr="00066379">
        <w:rPr>
          <w:rFonts w:ascii="宋体" w:eastAsia="宋体" w:hAnsi="宋体" w:hint="eastAsia"/>
          <w:color w:val="000000" w:themeColor="text1"/>
          <w:sz w:val="24"/>
          <w:szCs w:val="24"/>
          <w:u w:val="single"/>
        </w:rPr>
        <w:t xml:space="preserve">             </w:t>
      </w:r>
    </w:p>
    <w:p w14:paraId="69733D19" w14:textId="77777777" w:rsidR="0033266E" w:rsidRPr="00066379" w:rsidRDefault="0033266E" w:rsidP="0033266E">
      <w:pPr>
        <w:spacing w:line="360" w:lineRule="auto"/>
        <w:rPr>
          <w:rFonts w:ascii="宋体" w:eastAsia="宋体" w:hAnsi="宋体" w:hint="eastAsia"/>
          <w:b/>
          <w:color w:val="000000" w:themeColor="text1"/>
          <w:sz w:val="24"/>
          <w:szCs w:val="24"/>
        </w:rPr>
      </w:pPr>
    </w:p>
    <w:p w14:paraId="4B8D1269" w14:textId="77777777" w:rsidR="0033266E" w:rsidRPr="00066379" w:rsidRDefault="0033266E" w:rsidP="0033266E">
      <w:pPr>
        <w:spacing w:line="360" w:lineRule="auto"/>
        <w:rPr>
          <w:rFonts w:ascii="宋体" w:eastAsia="宋体" w:hAnsi="宋体" w:hint="eastAsia"/>
          <w:b/>
          <w:color w:val="000000" w:themeColor="text1"/>
          <w:sz w:val="24"/>
          <w:szCs w:val="24"/>
        </w:rPr>
      </w:pPr>
    </w:p>
    <w:p w14:paraId="6F8D348D" w14:textId="77777777" w:rsidR="0033266E" w:rsidRPr="00066379" w:rsidRDefault="0033266E" w:rsidP="0033266E">
      <w:pPr>
        <w:spacing w:line="360" w:lineRule="auto"/>
        <w:rPr>
          <w:rFonts w:ascii="宋体" w:eastAsia="宋体" w:hAnsi="宋体" w:hint="eastAsia"/>
          <w:b/>
          <w:color w:val="000000" w:themeColor="text1"/>
          <w:sz w:val="24"/>
          <w:szCs w:val="24"/>
        </w:rPr>
      </w:pPr>
    </w:p>
    <w:p w14:paraId="3FA35D29" w14:textId="04ACAD9E" w:rsidR="00E579D5" w:rsidRPr="00066379" w:rsidRDefault="00E579D5" w:rsidP="0033266E">
      <w:pPr>
        <w:spacing w:line="360" w:lineRule="auto"/>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注：从业人员、营业收入、资产总额填报上一年度数据，无上</w:t>
      </w:r>
      <w:proofErr w:type="gramStart"/>
      <w:r w:rsidRPr="00066379">
        <w:rPr>
          <w:rFonts w:ascii="宋体" w:eastAsia="宋体" w:hAnsi="宋体" w:hint="eastAsia"/>
          <w:b/>
          <w:color w:val="000000" w:themeColor="text1"/>
          <w:sz w:val="24"/>
          <w:szCs w:val="24"/>
        </w:rPr>
        <w:t>一</w:t>
      </w:r>
      <w:proofErr w:type="gramEnd"/>
      <w:r w:rsidRPr="00066379">
        <w:rPr>
          <w:rFonts w:ascii="宋体" w:eastAsia="宋体" w:hAnsi="宋体" w:hint="eastAsia"/>
          <w:b/>
          <w:color w:val="000000" w:themeColor="text1"/>
          <w:sz w:val="24"/>
          <w:szCs w:val="24"/>
        </w:rPr>
        <w:t>年度数据的新成立企业可不填报。</w:t>
      </w:r>
    </w:p>
    <w:p w14:paraId="357FEDB3" w14:textId="77777777" w:rsidR="00E579D5" w:rsidRPr="00066379" w:rsidRDefault="00E579D5" w:rsidP="0033266E">
      <w:pPr>
        <w:spacing w:line="360" w:lineRule="auto"/>
        <w:rPr>
          <w:rFonts w:ascii="宋体" w:eastAsia="宋体" w:hAnsi="宋体" w:hint="eastAsia"/>
          <w:b/>
          <w:color w:val="000000" w:themeColor="text1"/>
          <w:sz w:val="24"/>
          <w:szCs w:val="24"/>
        </w:rPr>
      </w:pPr>
      <w:r w:rsidRPr="00066379">
        <w:rPr>
          <w:rFonts w:ascii="宋体" w:eastAsia="宋体" w:hAnsi="宋体" w:hint="eastAsia"/>
          <w:b/>
          <w:color w:val="000000" w:themeColor="text1"/>
          <w:sz w:val="24"/>
          <w:szCs w:val="24"/>
        </w:rPr>
        <w:t>成交供应</w:t>
      </w:r>
      <w:proofErr w:type="gramStart"/>
      <w:r w:rsidRPr="00066379">
        <w:rPr>
          <w:rFonts w:ascii="宋体" w:eastAsia="宋体" w:hAnsi="宋体" w:hint="eastAsia"/>
          <w:b/>
          <w:color w:val="000000" w:themeColor="text1"/>
          <w:sz w:val="24"/>
          <w:szCs w:val="24"/>
        </w:rPr>
        <w:t>商享受</w:t>
      </w:r>
      <w:proofErr w:type="gramEnd"/>
      <w:r w:rsidRPr="00066379">
        <w:rPr>
          <w:rFonts w:ascii="宋体" w:eastAsia="宋体" w:hAnsi="宋体" w:hint="eastAsia"/>
          <w:b/>
          <w:color w:val="000000" w:themeColor="text1"/>
          <w:sz w:val="24"/>
          <w:szCs w:val="24"/>
        </w:rPr>
        <w:t>中小企业扶持政策的，随成交结果公开成交供应商的《中小企业声明函》。</w:t>
      </w:r>
    </w:p>
    <w:p w14:paraId="1EE279C2" w14:textId="0553BCD5" w:rsidR="00E579D5" w:rsidRPr="00066379" w:rsidRDefault="00E579D5">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787FEE26" w14:textId="6F43D495" w:rsidR="00E579D5" w:rsidRPr="00066379" w:rsidRDefault="00E806D3" w:rsidP="00E806D3">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lastRenderedPageBreak/>
        <w:t>残疾人福利性单位声明函格式</w:t>
      </w:r>
    </w:p>
    <w:p w14:paraId="26439E09" w14:textId="77777777" w:rsidR="00E806D3" w:rsidRPr="00066379" w:rsidRDefault="00E806D3" w:rsidP="00E579D5">
      <w:pPr>
        <w:spacing w:line="360" w:lineRule="auto"/>
        <w:rPr>
          <w:rFonts w:ascii="宋体" w:eastAsia="宋体" w:hAnsi="宋体" w:hint="eastAsia"/>
          <w:color w:val="000000" w:themeColor="text1"/>
          <w:sz w:val="28"/>
          <w:szCs w:val="28"/>
        </w:rPr>
      </w:pPr>
    </w:p>
    <w:p w14:paraId="08D52D7D" w14:textId="65C0A808" w:rsidR="00E806D3" w:rsidRPr="00066379" w:rsidRDefault="00E806D3" w:rsidP="00E806D3">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本单位郑重声明，根据《财政部民政部中国残疾人联合会关于促进残疾人就业政府采购政策的通知》（财库〔2017〕141号）的规定，本单位</w:t>
      </w:r>
      <w:r w:rsidRPr="00066379">
        <w:rPr>
          <w:rFonts w:ascii="宋体" w:eastAsia="宋体" w:hAnsi="宋体" w:hint="eastAsia"/>
          <w:b/>
          <w:bCs/>
          <w:color w:val="000000" w:themeColor="text1"/>
          <w:sz w:val="24"/>
          <w:szCs w:val="24"/>
        </w:rPr>
        <w:t>（请进行选择）</w:t>
      </w:r>
      <w:r w:rsidRPr="00066379">
        <w:rPr>
          <w:rFonts w:ascii="宋体" w:eastAsia="宋体" w:hAnsi="宋体" w:hint="eastAsia"/>
          <w:color w:val="000000" w:themeColor="text1"/>
          <w:sz w:val="24"/>
          <w:szCs w:val="24"/>
        </w:rPr>
        <w:t>：</w:t>
      </w:r>
    </w:p>
    <w:p w14:paraId="753EDBAA" w14:textId="77777777" w:rsidR="00E806D3" w:rsidRPr="00066379" w:rsidRDefault="00E806D3" w:rsidP="00E806D3">
      <w:pPr>
        <w:spacing w:line="360" w:lineRule="auto"/>
        <w:ind w:firstLineChars="200" w:firstLine="482"/>
        <w:rPr>
          <w:rFonts w:ascii="宋体" w:eastAsia="宋体" w:hAnsi="宋体" w:hint="eastAsia"/>
          <w:b/>
          <w:bCs/>
          <w:color w:val="000000" w:themeColor="text1"/>
          <w:sz w:val="24"/>
          <w:szCs w:val="24"/>
        </w:rPr>
      </w:pPr>
      <w:r w:rsidRPr="00066379">
        <w:rPr>
          <w:rFonts w:ascii="宋体" w:eastAsia="宋体" w:hAnsi="宋体" w:hint="eastAsia"/>
          <w:b/>
          <w:bCs/>
          <w:color w:val="000000" w:themeColor="text1"/>
          <w:sz w:val="24"/>
          <w:szCs w:val="24"/>
        </w:rPr>
        <w:t>□不属于符合条件的残疾人福利性单位。</w:t>
      </w:r>
    </w:p>
    <w:p w14:paraId="077DFF00" w14:textId="77777777" w:rsidR="00E806D3" w:rsidRPr="00066379" w:rsidRDefault="00E806D3" w:rsidP="00E806D3">
      <w:pPr>
        <w:spacing w:line="360" w:lineRule="auto"/>
        <w:ind w:firstLineChars="200" w:firstLine="482"/>
        <w:rPr>
          <w:rFonts w:ascii="宋体" w:eastAsia="宋体" w:hAnsi="宋体" w:hint="eastAsia"/>
          <w:color w:val="000000" w:themeColor="text1"/>
          <w:sz w:val="24"/>
          <w:szCs w:val="24"/>
        </w:rPr>
      </w:pPr>
      <w:r w:rsidRPr="00066379">
        <w:rPr>
          <w:rFonts w:ascii="宋体" w:eastAsia="宋体" w:hAnsi="宋体" w:hint="eastAsia"/>
          <w:b/>
          <w:bCs/>
          <w:color w:val="000000" w:themeColor="text1"/>
          <w:sz w:val="24"/>
          <w:szCs w:val="24"/>
        </w:rPr>
        <w:t>□属于符合条件的残疾人福利性单位，</w:t>
      </w:r>
      <w:r w:rsidRPr="00066379">
        <w:rPr>
          <w:rFonts w:ascii="宋体" w:eastAsia="宋体" w:hAnsi="宋体" w:hint="eastAsia"/>
          <w:color w:val="000000" w:themeColor="text1"/>
          <w:sz w:val="24"/>
          <w:szCs w:val="24"/>
        </w:rPr>
        <w:t>且本单位参加______单位的______项目</w:t>
      </w:r>
    </w:p>
    <w:p w14:paraId="7761F04D" w14:textId="39008B9E" w:rsidR="00E806D3" w:rsidRPr="00066379" w:rsidRDefault="00E806D3" w:rsidP="00E806D3">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采购活动提供本单位制造的货物（由本单位承担工程/提供服务），或者提供其他残疾人福利性单位制造的货物（不包括使用非残疾人福利性单位注册商标的货物）。</w:t>
      </w:r>
    </w:p>
    <w:p w14:paraId="60807BC3" w14:textId="034CC139" w:rsidR="00E806D3" w:rsidRPr="00066379" w:rsidRDefault="00E806D3" w:rsidP="00E806D3">
      <w:pPr>
        <w:spacing w:line="360" w:lineRule="auto"/>
        <w:ind w:firstLineChars="200" w:firstLine="482"/>
        <w:rPr>
          <w:rFonts w:ascii="宋体" w:eastAsia="宋体" w:hAnsi="宋体" w:hint="eastAsia"/>
          <w:b/>
          <w:bCs/>
          <w:color w:val="000000" w:themeColor="text1"/>
          <w:sz w:val="24"/>
          <w:szCs w:val="24"/>
        </w:rPr>
      </w:pPr>
      <w:r w:rsidRPr="00066379">
        <w:rPr>
          <w:rFonts w:ascii="宋体" w:eastAsia="宋体" w:hAnsi="宋体" w:hint="eastAsia"/>
          <w:b/>
          <w:bCs/>
          <w:color w:val="000000" w:themeColor="text1"/>
          <w:sz w:val="24"/>
          <w:szCs w:val="24"/>
        </w:rPr>
        <w:t>本单位对上述声明的真实性负责。如有虚假，将依法承担相应责任。</w:t>
      </w:r>
    </w:p>
    <w:p w14:paraId="4AAFB79A" w14:textId="77777777" w:rsidR="00E806D3" w:rsidRPr="00066379" w:rsidRDefault="00E806D3" w:rsidP="00E806D3">
      <w:pPr>
        <w:spacing w:line="360" w:lineRule="auto"/>
        <w:ind w:firstLineChars="200" w:firstLine="480"/>
        <w:rPr>
          <w:rFonts w:ascii="宋体" w:eastAsia="宋体" w:hAnsi="宋体" w:hint="eastAsia"/>
          <w:color w:val="000000" w:themeColor="text1"/>
          <w:sz w:val="24"/>
          <w:szCs w:val="24"/>
        </w:rPr>
      </w:pPr>
    </w:p>
    <w:p w14:paraId="321BE857" w14:textId="77777777" w:rsidR="00E806D3" w:rsidRPr="00066379" w:rsidRDefault="00E806D3" w:rsidP="00E806D3">
      <w:pPr>
        <w:spacing w:line="360" w:lineRule="auto"/>
        <w:ind w:firstLineChars="200" w:firstLine="480"/>
        <w:rPr>
          <w:rFonts w:ascii="宋体" w:eastAsia="宋体" w:hAnsi="宋体" w:hint="eastAsia"/>
          <w:color w:val="000000" w:themeColor="text1"/>
          <w:sz w:val="24"/>
          <w:szCs w:val="24"/>
        </w:rPr>
      </w:pPr>
    </w:p>
    <w:p w14:paraId="04320CCA" w14:textId="4A4D39B4" w:rsidR="00E806D3" w:rsidRPr="00066379" w:rsidRDefault="00E806D3" w:rsidP="00E806D3">
      <w:pPr>
        <w:spacing w:line="360" w:lineRule="auto"/>
        <w:ind w:firstLineChars="1822" w:firstLine="4373"/>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单位名称（盖章）：______</w:t>
      </w:r>
    </w:p>
    <w:p w14:paraId="555466FD" w14:textId="356988CF" w:rsidR="00E806D3" w:rsidRPr="00066379" w:rsidRDefault="00E806D3" w:rsidP="0033266E">
      <w:pPr>
        <w:tabs>
          <w:tab w:val="right" w:pos="8306"/>
        </w:tabs>
        <w:spacing w:line="360" w:lineRule="auto"/>
        <w:ind w:firstLineChars="2362" w:firstLine="5669"/>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日期：______</w:t>
      </w:r>
    </w:p>
    <w:p w14:paraId="3E8887D4" w14:textId="16CFB2EC" w:rsidR="00E806D3" w:rsidRPr="00066379" w:rsidRDefault="00E806D3">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390FD895" w14:textId="5A43B356" w:rsidR="00E806D3" w:rsidRPr="00066379" w:rsidRDefault="00E806D3" w:rsidP="00E806D3">
      <w:pPr>
        <w:tabs>
          <w:tab w:val="right" w:pos="8306"/>
        </w:tabs>
        <w:spacing w:line="360" w:lineRule="auto"/>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lastRenderedPageBreak/>
        <w:t>2-1-2 拟分包情况说明及分包意向协议</w:t>
      </w:r>
    </w:p>
    <w:p w14:paraId="34A24A31" w14:textId="77777777" w:rsidR="00E806D3" w:rsidRPr="00066379" w:rsidRDefault="00E806D3" w:rsidP="00E806D3">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说明：</w:t>
      </w:r>
    </w:p>
    <w:p w14:paraId="510501BB" w14:textId="77777777" w:rsidR="00E806D3" w:rsidRPr="00066379" w:rsidRDefault="00E806D3" w:rsidP="00E806D3">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如本项目（包）允许分包，且供应商拟进行分包时：</w:t>
      </w:r>
    </w:p>
    <w:p w14:paraId="48204B29" w14:textId="77777777" w:rsidR="00E806D3" w:rsidRPr="00066379" w:rsidRDefault="00E806D3" w:rsidP="00E806D3">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（1）响应文件中须提供《拟分包情况说明》，否则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19F030C6" w14:textId="77777777" w:rsidR="00E806D3" w:rsidRPr="00066379" w:rsidRDefault="00E806D3" w:rsidP="00E806D3">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（2）当同时符合下列情形时，响应文件还须提供《分包意向协议》，否则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46B74266" w14:textId="0FAB799F" w:rsidR="00E806D3" w:rsidRPr="00066379" w:rsidRDefault="00E806D3" w:rsidP="00E806D3">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A.本项目（包）预留部分采购项目预算专门面向中小企业采购，且要求获得采购合同的供应商将采购项目中的一定比例分包给一家或者多家中小企业的；</w:t>
      </w:r>
    </w:p>
    <w:p w14:paraId="1326DABD" w14:textId="40658A53" w:rsidR="00E806D3" w:rsidRPr="00066379" w:rsidRDefault="00E806D3" w:rsidP="00E806D3">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B.供应商通过分包方式满足中小企业政策要求的。</w:t>
      </w:r>
    </w:p>
    <w:p w14:paraId="3FBBB582" w14:textId="4E329E48" w:rsidR="00E806D3" w:rsidRPr="00066379" w:rsidRDefault="00E806D3">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06EF01D5" w14:textId="1598D20B" w:rsidR="00E806D3" w:rsidRPr="00066379" w:rsidRDefault="00E806D3"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lastRenderedPageBreak/>
        <w:t>拟分包情况说明</w:t>
      </w:r>
    </w:p>
    <w:p w14:paraId="2C884A52" w14:textId="77777777" w:rsidR="00E806D3" w:rsidRPr="00066379" w:rsidRDefault="00E806D3" w:rsidP="00E806D3">
      <w:pPr>
        <w:tabs>
          <w:tab w:val="right" w:pos="8306"/>
        </w:tabs>
        <w:spacing w:line="360" w:lineRule="auto"/>
        <w:rPr>
          <w:rFonts w:ascii="宋体" w:eastAsia="宋体" w:hAnsi="宋体" w:hint="eastAsia"/>
          <w:color w:val="000000" w:themeColor="text1"/>
          <w:sz w:val="24"/>
          <w:szCs w:val="24"/>
        </w:rPr>
      </w:pPr>
    </w:p>
    <w:p w14:paraId="686E951C" w14:textId="545DB190" w:rsidR="00E806D3" w:rsidRPr="00066379" w:rsidRDefault="00E806D3" w:rsidP="00E806D3">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致：</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（采购人或采购代理机构）</w:t>
      </w:r>
    </w:p>
    <w:p w14:paraId="210A21FA" w14:textId="452B470F" w:rsidR="00E806D3" w:rsidRPr="00066379" w:rsidRDefault="00E806D3" w:rsidP="00E806D3">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我单位参加贵单位组织采购的项目编号为</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的</w:t>
      </w:r>
      <w:r w:rsidRPr="00066379">
        <w:rPr>
          <w:rFonts w:ascii="宋体" w:eastAsia="宋体" w:hAnsi="宋体" w:hint="eastAsia"/>
          <w:color w:val="000000" w:themeColor="text1"/>
          <w:sz w:val="24"/>
          <w:szCs w:val="24"/>
          <w:u w:val="single"/>
        </w:rPr>
        <w:t xml:space="preserve">   </w:t>
      </w:r>
      <w:r w:rsidRPr="00066379">
        <w:rPr>
          <w:rFonts w:ascii="宋体" w:eastAsia="宋体" w:hAnsi="宋体"/>
          <w:color w:val="000000" w:themeColor="text1"/>
          <w:sz w:val="24"/>
          <w:szCs w:val="24"/>
          <w:u w:val="single"/>
        </w:rPr>
        <w:tab/>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项目（填写采购项目名称）中</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包（填写包号）的磋商。</w:t>
      </w:r>
      <w:proofErr w:type="gramStart"/>
      <w:r w:rsidRPr="00066379">
        <w:rPr>
          <w:rFonts w:ascii="宋体" w:eastAsia="宋体" w:hAnsi="宋体" w:hint="eastAsia"/>
          <w:color w:val="000000" w:themeColor="text1"/>
          <w:sz w:val="24"/>
          <w:szCs w:val="24"/>
        </w:rPr>
        <w:t>拟签订</w:t>
      </w:r>
      <w:proofErr w:type="gramEnd"/>
      <w:r w:rsidRPr="00066379">
        <w:rPr>
          <w:rFonts w:ascii="宋体" w:eastAsia="宋体" w:hAnsi="宋体" w:hint="eastAsia"/>
          <w:color w:val="000000" w:themeColor="text1"/>
          <w:sz w:val="24"/>
          <w:szCs w:val="24"/>
        </w:rPr>
        <w:t>分包合同的单位情况如下表所示，我单位承诺一旦在该项目中获得采购合同将按下表所列情况进行分包，同时承诺分包承担主体</w:t>
      </w:r>
      <w:proofErr w:type="gramStart"/>
      <w:r w:rsidRPr="00066379">
        <w:rPr>
          <w:rFonts w:ascii="宋体" w:eastAsia="宋体" w:hAnsi="宋体" w:hint="eastAsia"/>
          <w:color w:val="000000" w:themeColor="text1"/>
          <w:sz w:val="24"/>
          <w:szCs w:val="24"/>
        </w:rPr>
        <w:t>不</w:t>
      </w:r>
      <w:proofErr w:type="gramEnd"/>
      <w:r w:rsidRPr="00066379">
        <w:rPr>
          <w:rFonts w:ascii="宋体" w:eastAsia="宋体" w:hAnsi="宋体" w:hint="eastAsia"/>
          <w:color w:val="000000" w:themeColor="text1"/>
          <w:sz w:val="24"/>
          <w:szCs w:val="24"/>
        </w:rPr>
        <w:t>再次分包。</w:t>
      </w:r>
    </w:p>
    <w:tbl>
      <w:tblPr>
        <w:tblStyle w:val="ae"/>
        <w:tblW w:w="8746" w:type="dxa"/>
        <w:tblLook w:val="04A0" w:firstRow="1" w:lastRow="0" w:firstColumn="1" w:lastColumn="0" w:noHBand="0" w:noVBand="1"/>
      </w:tblPr>
      <w:tblGrid>
        <w:gridCol w:w="592"/>
        <w:gridCol w:w="1195"/>
        <w:gridCol w:w="1793"/>
        <w:gridCol w:w="810"/>
        <w:gridCol w:w="1275"/>
        <w:gridCol w:w="1418"/>
        <w:gridCol w:w="1663"/>
      </w:tblGrid>
      <w:tr w:rsidR="00066379" w:rsidRPr="00066379" w14:paraId="59302CE7" w14:textId="77777777" w:rsidTr="007D50A1">
        <w:trPr>
          <w:trHeight w:val="1015"/>
        </w:trPr>
        <w:tc>
          <w:tcPr>
            <w:tcW w:w="592" w:type="dxa"/>
            <w:vAlign w:val="center"/>
          </w:tcPr>
          <w:p w14:paraId="4D4E9F25" w14:textId="12786986"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1195" w:type="dxa"/>
            <w:vAlign w:val="center"/>
          </w:tcPr>
          <w:p w14:paraId="5C3C2DE6" w14:textId="3B498E72"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分包承担主体名称</w:t>
            </w:r>
          </w:p>
        </w:tc>
        <w:tc>
          <w:tcPr>
            <w:tcW w:w="1793" w:type="dxa"/>
            <w:vAlign w:val="center"/>
          </w:tcPr>
          <w:p w14:paraId="0BB9BA22" w14:textId="45C2C6D6"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分包承担主体类型（选择）</w:t>
            </w:r>
          </w:p>
        </w:tc>
        <w:tc>
          <w:tcPr>
            <w:tcW w:w="810" w:type="dxa"/>
            <w:vAlign w:val="center"/>
          </w:tcPr>
          <w:p w14:paraId="6F265B34" w14:textId="47199830"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资质等级</w:t>
            </w:r>
          </w:p>
        </w:tc>
        <w:tc>
          <w:tcPr>
            <w:tcW w:w="1275" w:type="dxa"/>
            <w:vAlign w:val="center"/>
          </w:tcPr>
          <w:p w14:paraId="2D85C437" w14:textId="7564C12E"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拟分包合同内容</w:t>
            </w:r>
          </w:p>
        </w:tc>
        <w:tc>
          <w:tcPr>
            <w:tcW w:w="1418" w:type="dxa"/>
            <w:vAlign w:val="center"/>
          </w:tcPr>
          <w:p w14:paraId="7FC5423A" w14:textId="03159AEE" w:rsidR="00E806D3" w:rsidRPr="00066379" w:rsidRDefault="00C602CC" w:rsidP="007D50A1">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拟分包合同金额（人民币元）</w:t>
            </w:r>
          </w:p>
        </w:tc>
        <w:tc>
          <w:tcPr>
            <w:tcW w:w="1663" w:type="dxa"/>
            <w:vAlign w:val="center"/>
          </w:tcPr>
          <w:p w14:paraId="4D8A9984" w14:textId="659FC178"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占该采购包</w:t>
            </w:r>
            <w:r w:rsidRPr="00066379">
              <w:rPr>
                <w:rFonts w:ascii="宋体" w:eastAsia="宋体" w:hAnsi="宋体" w:hint="eastAsia"/>
                <w:b/>
                <w:bCs/>
                <w:color w:val="000000" w:themeColor="text1"/>
                <w:sz w:val="24"/>
                <w:szCs w:val="24"/>
              </w:rPr>
              <w:t>合同金额的</w:t>
            </w:r>
            <w:r w:rsidRPr="00066379">
              <w:rPr>
                <w:rFonts w:ascii="宋体" w:eastAsia="宋体" w:hAnsi="宋体" w:hint="eastAsia"/>
                <w:color w:val="000000" w:themeColor="text1"/>
                <w:sz w:val="24"/>
                <w:szCs w:val="24"/>
              </w:rPr>
              <w:t>比例（%）</w:t>
            </w:r>
          </w:p>
        </w:tc>
      </w:tr>
      <w:tr w:rsidR="00066379" w:rsidRPr="00066379" w14:paraId="454504C7" w14:textId="77777777" w:rsidTr="007D50A1">
        <w:trPr>
          <w:trHeight w:val="987"/>
        </w:trPr>
        <w:tc>
          <w:tcPr>
            <w:tcW w:w="592" w:type="dxa"/>
            <w:vAlign w:val="center"/>
          </w:tcPr>
          <w:p w14:paraId="28376C7E" w14:textId="3CCE101B"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1195" w:type="dxa"/>
            <w:vAlign w:val="center"/>
          </w:tcPr>
          <w:p w14:paraId="7149D7B1"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793" w:type="dxa"/>
            <w:vAlign w:val="center"/>
          </w:tcPr>
          <w:p w14:paraId="03899DD3" w14:textId="77777777" w:rsidR="00C602CC"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□中型企业</w:t>
            </w:r>
          </w:p>
          <w:p w14:paraId="51786C36" w14:textId="77777777" w:rsidR="00C602CC"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□小微企业</w:t>
            </w:r>
          </w:p>
          <w:p w14:paraId="38E48ACD" w14:textId="13DC352D"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w:t>
            </w:r>
          </w:p>
        </w:tc>
        <w:tc>
          <w:tcPr>
            <w:tcW w:w="810" w:type="dxa"/>
            <w:vAlign w:val="center"/>
          </w:tcPr>
          <w:p w14:paraId="32ADAAB9"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275" w:type="dxa"/>
            <w:vAlign w:val="center"/>
          </w:tcPr>
          <w:p w14:paraId="4B7B434A"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418" w:type="dxa"/>
            <w:vAlign w:val="center"/>
          </w:tcPr>
          <w:p w14:paraId="52D13DAE"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663" w:type="dxa"/>
            <w:vAlign w:val="center"/>
          </w:tcPr>
          <w:p w14:paraId="40382735"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r>
      <w:tr w:rsidR="00066379" w:rsidRPr="00066379" w14:paraId="4B8899C3" w14:textId="77777777" w:rsidTr="007D50A1">
        <w:trPr>
          <w:trHeight w:val="1035"/>
        </w:trPr>
        <w:tc>
          <w:tcPr>
            <w:tcW w:w="592" w:type="dxa"/>
            <w:vAlign w:val="center"/>
          </w:tcPr>
          <w:p w14:paraId="03D52F0C" w14:textId="484CAAC8"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1195" w:type="dxa"/>
            <w:vAlign w:val="center"/>
          </w:tcPr>
          <w:p w14:paraId="247A904A"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793" w:type="dxa"/>
            <w:vAlign w:val="center"/>
          </w:tcPr>
          <w:p w14:paraId="280FF786" w14:textId="77777777" w:rsidR="00C602CC"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□中型企业</w:t>
            </w:r>
          </w:p>
          <w:p w14:paraId="07978CC0" w14:textId="77777777" w:rsidR="00C602CC"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□小微企业</w:t>
            </w:r>
          </w:p>
          <w:p w14:paraId="0CFE31D1" w14:textId="5BFF56A6" w:rsidR="00E806D3" w:rsidRPr="00066379" w:rsidRDefault="00C602CC" w:rsidP="00CD73B0">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w:t>
            </w:r>
          </w:p>
        </w:tc>
        <w:tc>
          <w:tcPr>
            <w:tcW w:w="810" w:type="dxa"/>
            <w:vAlign w:val="center"/>
          </w:tcPr>
          <w:p w14:paraId="0EC9C49E"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275" w:type="dxa"/>
            <w:vAlign w:val="center"/>
          </w:tcPr>
          <w:p w14:paraId="6D88A2E2"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418" w:type="dxa"/>
            <w:vAlign w:val="center"/>
          </w:tcPr>
          <w:p w14:paraId="2DDDAEDD"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c>
          <w:tcPr>
            <w:tcW w:w="1663" w:type="dxa"/>
            <w:vAlign w:val="center"/>
          </w:tcPr>
          <w:p w14:paraId="2C8A2A61" w14:textId="77777777" w:rsidR="00E806D3" w:rsidRPr="00066379" w:rsidRDefault="00E806D3" w:rsidP="00CD73B0">
            <w:pPr>
              <w:tabs>
                <w:tab w:val="right" w:pos="8306"/>
              </w:tabs>
              <w:jc w:val="center"/>
              <w:rPr>
                <w:rFonts w:ascii="宋体" w:eastAsia="宋体" w:hAnsi="宋体" w:hint="eastAsia"/>
                <w:color w:val="000000" w:themeColor="text1"/>
                <w:sz w:val="24"/>
                <w:szCs w:val="24"/>
              </w:rPr>
            </w:pPr>
          </w:p>
        </w:tc>
      </w:tr>
      <w:tr w:rsidR="00C602CC" w:rsidRPr="00066379" w14:paraId="2B6BEA88" w14:textId="77777777" w:rsidTr="007D50A1">
        <w:trPr>
          <w:trHeight w:val="499"/>
        </w:trPr>
        <w:tc>
          <w:tcPr>
            <w:tcW w:w="5665" w:type="dxa"/>
            <w:gridSpan w:val="5"/>
            <w:vAlign w:val="center"/>
          </w:tcPr>
          <w:p w14:paraId="375E01A6" w14:textId="3B025549" w:rsidR="00C602CC" w:rsidRPr="00066379" w:rsidRDefault="00C602CC" w:rsidP="00CD73B0">
            <w:pPr>
              <w:tabs>
                <w:tab w:val="right" w:pos="8306"/>
              </w:tabs>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合计：</w:t>
            </w:r>
          </w:p>
        </w:tc>
        <w:tc>
          <w:tcPr>
            <w:tcW w:w="1418" w:type="dxa"/>
            <w:vAlign w:val="center"/>
          </w:tcPr>
          <w:p w14:paraId="2C720FE1" w14:textId="77777777" w:rsidR="00C602CC" w:rsidRPr="00066379" w:rsidRDefault="00C602CC" w:rsidP="00CD73B0">
            <w:pPr>
              <w:tabs>
                <w:tab w:val="right" w:pos="8306"/>
              </w:tabs>
              <w:jc w:val="center"/>
              <w:rPr>
                <w:rFonts w:ascii="宋体" w:eastAsia="宋体" w:hAnsi="宋体" w:hint="eastAsia"/>
                <w:color w:val="000000" w:themeColor="text1"/>
                <w:sz w:val="24"/>
                <w:szCs w:val="24"/>
              </w:rPr>
            </w:pPr>
          </w:p>
        </w:tc>
        <w:tc>
          <w:tcPr>
            <w:tcW w:w="1663" w:type="dxa"/>
            <w:vAlign w:val="center"/>
          </w:tcPr>
          <w:p w14:paraId="2ED7E4A9" w14:textId="77777777" w:rsidR="00C602CC" w:rsidRPr="00066379" w:rsidRDefault="00C602CC" w:rsidP="00CD73B0">
            <w:pPr>
              <w:tabs>
                <w:tab w:val="right" w:pos="8306"/>
              </w:tabs>
              <w:jc w:val="center"/>
              <w:rPr>
                <w:rFonts w:ascii="宋体" w:eastAsia="宋体" w:hAnsi="宋体" w:hint="eastAsia"/>
                <w:color w:val="000000" w:themeColor="text1"/>
                <w:sz w:val="24"/>
                <w:szCs w:val="24"/>
              </w:rPr>
            </w:pPr>
          </w:p>
        </w:tc>
      </w:tr>
    </w:tbl>
    <w:p w14:paraId="6C3A9E2C" w14:textId="77777777" w:rsidR="00E806D3" w:rsidRPr="00066379" w:rsidRDefault="00E806D3" w:rsidP="00E806D3">
      <w:pPr>
        <w:tabs>
          <w:tab w:val="right" w:pos="8306"/>
        </w:tabs>
        <w:spacing w:line="360" w:lineRule="auto"/>
        <w:rPr>
          <w:rFonts w:ascii="宋体" w:eastAsia="宋体" w:hAnsi="宋体" w:hint="eastAsia"/>
          <w:color w:val="000000" w:themeColor="text1"/>
          <w:sz w:val="24"/>
          <w:szCs w:val="24"/>
        </w:rPr>
      </w:pPr>
    </w:p>
    <w:p w14:paraId="3B842DF5" w14:textId="77777777" w:rsidR="00C602CC" w:rsidRPr="00066379" w:rsidRDefault="00C602CC" w:rsidP="00E806D3">
      <w:pPr>
        <w:tabs>
          <w:tab w:val="right" w:pos="8306"/>
        </w:tabs>
        <w:spacing w:line="360" w:lineRule="auto"/>
        <w:rPr>
          <w:rFonts w:ascii="宋体" w:eastAsia="宋体" w:hAnsi="宋体" w:hint="eastAsia"/>
          <w:color w:val="000000" w:themeColor="text1"/>
          <w:sz w:val="24"/>
          <w:szCs w:val="24"/>
        </w:rPr>
      </w:pPr>
    </w:p>
    <w:p w14:paraId="39BFDE74" w14:textId="2575A5E9" w:rsidR="00C602CC" w:rsidRPr="00066379" w:rsidRDefault="00C602CC" w:rsidP="00C602CC">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w:t>
      </w:r>
    </w:p>
    <w:p w14:paraId="568B5002" w14:textId="43DE1C3C" w:rsidR="00C602CC" w:rsidRPr="00066379" w:rsidRDefault="00C602CC" w:rsidP="00C602CC">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日期：___年___月___日</w:t>
      </w:r>
    </w:p>
    <w:p w14:paraId="26E8DE8B" w14:textId="77777777" w:rsidR="00C602CC" w:rsidRPr="00066379" w:rsidRDefault="00C602CC" w:rsidP="00C602CC">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p>
    <w:p w14:paraId="77080F34" w14:textId="5578EEAA" w:rsidR="00C602CC" w:rsidRPr="00066379" w:rsidRDefault="00C602CC"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（1）当供应</w:t>
      </w:r>
      <w:proofErr w:type="gramStart"/>
      <w:r w:rsidRPr="00066379">
        <w:rPr>
          <w:rFonts w:ascii="宋体" w:eastAsia="宋体" w:hAnsi="宋体" w:hint="eastAsia"/>
          <w:color w:val="000000" w:themeColor="text1"/>
          <w:sz w:val="24"/>
          <w:szCs w:val="24"/>
        </w:rPr>
        <w:t>商属于本部分说明</w:t>
      </w:r>
      <w:proofErr w:type="gramEnd"/>
      <w:r w:rsidRPr="00066379">
        <w:rPr>
          <w:rFonts w:ascii="宋体" w:eastAsia="宋体" w:hAnsi="宋体" w:hint="eastAsia"/>
          <w:color w:val="000000" w:themeColor="text1"/>
          <w:sz w:val="24"/>
          <w:szCs w:val="24"/>
        </w:rPr>
        <w:t>中第（1）类情形，如未提供《拟分包情况说明》，或提供了《拟分包情况说明》但未填写分包承担主体名称、拟分包合同内容、拟分包合同金额，其</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718FB0BC" w14:textId="55FBC778" w:rsidR="00C602CC" w:rsidRPr="00066379" w:rsidRDefault="00C602CC"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（2）当供应</w:t>
      </w:r>
      <w:proofErr w:type="gramStart"/>
      <w:r w:rsidRPr="00066379">
        <w:rPr>
          <w:rFonts w:ascii="宋体" w:eastAsia="宋体" w:hAnsi="宋体" w:hint="eastAsia"/>
          <w:color w:val="000000" w:themeColor="text1"/>
          <w:sz w:val="24"/>
          <w:szCs w:val="24"/>
        </w:rPr>
        <w:t>商属于本部分说明</w:t>
      </w:r>
      <w:proofErr w:type="gramEnd"/>
      <w:r w:rsidRPr="00066379">
        <w:rPr>
          <w:rFonts w:ascii="宋体" w:eastAsia="宋体" w:hAnsi="宋体" w:hint="eastAsia"/>
          <w:color w:val="000000" w:themeColor="text1"/>
          <w:sz w:val="24"/>
          <w:szCs w:val="24"/>
        </w:rPr>
        <w:t>中第（2）类情形，如未提供《拟分包情况说明》，或提供了《拟分包情况说明》但未填写分包承担主体名称、分包承担主体类型、拟分包合同内容、拟分包合同金额，其</w:t>
      </w:r>
      <w:r w:rsidR="0033266E"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63959A5D" w14:textId="59B9CDED" w:rsidR="00C602CC" w:rsidRPr="00066379" w:rsidRDefault="00C602CC" w:rsidP="002F0B47">
      <w:pPr>
        <w:tabs>
          <w:tab w:val="right" w:pos="8306"/>
        </w:tabs>
        <w:spacing w:line="360" w:lineRule="auto"/>
        <w:rPr>
          <w:rFonts w:ascii="宋体" w:eastAsia="宋体" w:hAnsi="宋体" w:hint="eastAsia"/>
          <w:color w:val="000000" w:themeColor="text1"/>
          <w:sz w:val="28"/>
          <w:szCs w:val="28"/>
        </w:rPr>
      </w:pPr>
      <w:r w:rsidRPr="00066379">
        <w:rPr>
          <w:rFonts w:ascii="宋体" w:eastAsia="宋体" w:hAnsi="宋体" w:hint="eastAsia"/>
          <w:color w:val="000000" w:themeColor="text1"/>
          <w:sz w:val="24"/>
          <w:szCs w:val="24"/>
        </w:rPr>
        <w:t>（3）如本采购文件《供应商须知资料表》载明本项目分包承担主体应具备的相应资质条件，则供应商须在本表中列明分包承担主体的资质等级，并后附资质证书电子件，否则</w:t>
      </w:r>
      <w:r w:rsidR="0033266E"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r w:rsidRPr="00066379">
        <w:rPr>
          <w:rFonts w:ascii="宋体" w:eastAsia="宋体" w:hAnsi="宋体" w:hint="eastAsia"/>
          <w:color w:val="000000" w:themeColor="text1"/>
          <w:sz w:val="28"/>
          <w:szCs w:val="28"/>
        </w:rPr>
        <w:br w:type="page"/>
      </w:r>
    </w:p>
    <w:p w14:paraId="77EECE82" w14:textId="556F12A5" w:rsidR="00C602CC" w:rsidRPr="00066379" w:rsidRDefault="00C602CC"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lastRenderedPageBreak/>
        <w:t>分包意向协议</w:t>
      </w:r>
    </w:p>
    <w:p w14:paraId="029F3B4B" w14:textId="77777777"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甲方（供应商）：______</w:t>
      </w:r>
    </w:p>
    <w:p w14:paraId="31B25442" w14:textId="77777777"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乙方（拟分包单位）：______</w:t>
      </w:r>
    </w:p>
    <w:p w14:paraId="2B7F17DC" w14:textId="2A574C41"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甲方承诺，一旦在______（采购项目名称）（项目编号/</w:t>
      </w:r>
      <w:proofErr w:type="gramStart"/>
      <w:r w:rsidRPr="00066379">
        <w:rPr>
          <w:rFonts w:ascii="宋体" w:eastAsia="宋体" w:hAnsi="宋体" w:hint="eastAsia"/>
          <w:color w:val="000000" w:themeColor="text1"/>
          <w:sz w:val="24"/>
          <w:szCs w:val="24"/>
        </w:rPr>
        <w:t>包号为</w:t>
      </w:r>
      <w:proofErr w:type="gramEnd"/>
      <w:r w:rsidRPr="00066379">
        <w:rPr>
          <w:rFonts w:ascii="宋体" w:eastAsia="宋体" w:hAnsi="宋体" w:hint="eastAsia"/>
          <w:color w:val="000000" w:themeColor="text1"/>
          <w:sz w:val="24"/>
          <w:szCs w:val="24"/>
        </w:rPr>
        <w:t>：______）采购项目中获得采购合同，将按照下述约定将合同项下部分内容分包给乙方：</w:t>
      </w:r>
    </w:p>
    <w:p w14:paraId="45C32B7D" w14:textId="77777777"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1.分包内容：______。</w:t>
      </w:r>
    </w:p>
    <w:p w14:paraId="6B6828B5" w14:textId="77777777"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2.分包金额：______，该金额占该采购包合同金额的比例为______%。</w:t>
      </w:r>
    </w:p>
    <w:p w14:paraId="15EEA0D7" w14:textId="77777777"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乙方承诺将在上述情况下与甲方签订分包合同。</w:t>
      </w:r>
    </w:p>
    <w:p w14:paraId="541FC17B" w14:textId="721529A2" w:rsidR="00C602CC" w:rsidRPr="00066379" w:rsidRDefault="00C602CC"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本协议自各方盖章之日起生效，如甲方未在该项目（采购包）成交，本协议自动终止。</w:t>
      </w:r>
    </w:p>
    <w:p w14:paraId="48FA675A" w14:textId="77777777" w:rsidR="00C602CC" w:rsidRPr="00066379" w:rsidRDefault="00C602CC" w:rsidP="00C602CC">
      <w:pPr>
        <w:tabs>
          <w:tab w:val="right" w:pos="8306"/>
        </w:tabs>
        <w:spacing w:line="360" w:lineRule="auto"/>
        <w:jc w:val="left"/>
        <w:rPr>
          <w:rFonts w:ascii="宋体" w:eastAsia="宋体" w:hAnsi="宋体" w:hint="eastAsia"/>
          <w:color w:val="000000" w:themeColor="text1"/>
          <w:sz w:val="24"/>
          <w:szCs w:val="24"/>
        </w:rPr>
      </w:pPr>
    </w:p>
    <w:p w14:paraId="79DDC900" w14:textId="77777777" w:rsidR="00C602CC" w:rsidRPr="00066379" w:rsidRDefault="00C602CC" w:rsidP="00C602CC">
      <w:pPr>
        <w:tabs>
          <w:tab w:val="right" w:pos="8306"/>
        </w:tabs>
        <w:spacing w:line="360" w:lineRule="auto"/>
        <w:jc w:val="left"/>
        <w:rPr>
          <w:rFonts w:ascii="宋体" w:eastAsia="宋体" w:hAnsi="宋体" w:hint="eastAsia"/>
          <w:color w:val="000000" w:themeColor="text1"/>
          <w:sz w:val="24"/>
          <w:szCs w:val="24"/>
        </w:rPr>
      </w:pPr>
    </w:p>
    <w:p w14:paraId="3C75BA55" w14:textId="1AA7E7A3" w:rsidR="00C602CC" w:rsidRPr="00066379" w:rsidRDefault="00C602CC" w:rsidP="00C602CC">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甲方（盖章）：______          </w:t>
      </w:r>
      <w:r w:rsidR="00736242" w:rsidRPr="00066379">
        <w:rPr>
          <w:rFonts w:ascii="宋体" w:eastAsia="宋体" w:hAnsi="宋体" w:hint="eastAsia"/>
          <w:color w:val="000000" w:themeColor="text1"/>
          <w:sz w:val="24"/>
          <w:szCs w:val="24"/>
        </w:rPr>
        <w:t xml:space="preserve">      乙方（盖章）：______</w:t>
      </w:r>
    </w:p>
    <w:p w14:paraId="373EF16A" w14:textId="77777777" w:rsidR="00736242" w:rsidRPr="00066379" w:rsidRDefault="00736242" w:rsidP="00C602CC">
      <w:pPr>
        <w:tabs>
          <w:tab w:val="right" w:pos="8306"/>
        </w:tabs>
        <w:spacing w:line="360" w:lineRule="auto"/>
        <w:jc w:val="left"/>
        <w:rPr>
          <w:rFonts w:ascii="宋体" w:eastAsia="宋体" w:hAnsi="宋体" w:hint="eastAsia"/>
          <w:color w:val="000000" w:themeColor="text1"/>
          <w:sz w:val="24"/>
          <w:szCs w:val="24"/>
        </w:rPr>
      </w:pPr>
    </w:p>
    <w:p w14:paraId="5C2A36C6" w14:textId="3A28FECB" w:rsidR="00736242" w:rsidRPr="00066379" w:rsidRDefault="00736242" w:rsidP="00736242">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日期：______年______月______日</w:t>
      </w:r>
    </w:p>
    <w:p w14:paraId="10E9591D" w14:textId="77777777" w:rsidR="00736242" w:rsidRPr="00066379" w:rsidRDefault="00736242" w:rsidP="00736242">
      <w:pPr>
        <w:tabs>
          <w:tab w:val="right" w:pos="8306"/>
        </w:tabs>
        <w:spacing w:line="360" w:lineRule="auto"/>
        <w:jc w:val="right"/>
        <w:rPr>
          <w:rFonts w:ascii="宋体" w:eastAsia="宋体" w:hAnsi="宋体" w:hint="eastAsia"/>
          <w:color w:val="000000" w:themeColor="text1"/>
          <w:sz w:val="24"/>
          <w:szCs w:val="24"/>
        </w:rPr>
      </w:pPr>
    </w:p>
    <w:p w14:paraId="56BA7257" w14:textId="77777777" w:rsidR="00736242" w:rsidRPr="00066379" w:rsidRDefault="00736242"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p>
    <w:p w14:paraId="16BC6BFD" w14:textId="10D2560A" w:rsidR="00736242" w:rsidRPr="00066379" w:rsidRDefault="00736242"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（1）当供应</w:t>
      </w:r>
      <w:proofErr w:type="gramStart"/>
      <w:r w:rsidRPr="00066379">
        <w:rPr>
          <w:rFonts w:ascii="宋体" w:eastAsia="宋体" w:hAnsi="宋体" w:hint="eastAsia"/>
          <w:color w:val="000000" w:themeColor="text1"/>
          <w:sz w:val="24"/>
          <w:szCs w:val="24"/>
        </w:rPr>
        <w:t>商属于本部分说明</w:t>
      </w:r>
      <w:proofErr w:type="gramEnd"/>
      <w:r w:rsidRPr="00066379">
        <w:rPr>
          <w:rFonts w:ascii="宋体" w:eastAsia="宋体" w:hAnsi="宋体" w:hint="eastAsia"/>
          <w:color w:val="000000" w:themeColor="text1"/>
          <w:sz w:val="24"/>
          <w:szCs w:val="24"/>
        </w:rPr>
        <w:t>中第（2）类情形，必须提供，否则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；其他情形无须提供；</w:t>
      </w:r>
    </w:p>
    <w:p w14:paraId="6EE98B21" w14:textId="4E5A238A" w:rsidR="00736242" w:rsidRPr="00066379" w:rsidRDefault="00736242"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（2）供应商须与所有拟分包单位分别签订《分包意向协议》，每单位签订一份，并在响应文件中提交全部协议原件的电子件，否则</w:t>
      </w:r>
      <w:r w:rsidR="0033266E"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359F97A0" w14:textId="4688B09D" w:rsidR="00736242" w:rsidRPr="00066379" w:rsidRDefault="00736242">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04EC4890" w14:textId="3F89C0E3" w:rsidR="00736242" w:rsidRPr="00066379" w:rsidRDefault="00736242" w:rsidP="00835BEB">
      <w:pPr>
        <w:spacing w:line="360" w:lineRule="auto"/>
        <w:outlineLvl w:val="2"/>
        <w:rPr>
          <w:rFonts w:ascii="宋体" w:eastAsia="宋体" w:hAnsi="宋体" w:hint="eastAsia"/>
          <w:color w:val="000000" w:themeColor="text1"/>
          <w:sz w:val="28"/>
          <w:szCs w:val="28"/>
        </w:rPr>
      </w:pPr>
      <w:bookmarkStart w:id="118" w:name="_Toc202454288"/>
      <w:r w:rsidRPr="00066379">
        <w:rPr>
          <w:rFonts w:ascii="宋体" w:eastAsia="宋体" w:hAnsi="宋体" w:hint="eastAsia"/>
          <w:color w:val="000000" w:themeColor="text1"/>
          <w:sz w:val="28"/>
          <w:szCs w:val="28"/>
        </w:rPr>
        <w:lastRenderedPageBreak/>
        <w:t>2-2 其它落实政府采购政策的资格要求（如有）</w:t>
      </w:r>
      <w:bookmarkEnd w:id="118"/>
    </w:p>
    <w:p w14:paraId="103363CB" w14:textId="1E880B82" w:rsidR="00736242" w:rsidRPr="00066379" w:rsidRDefault="00736242">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642E4CDF" w14:textId="728585B7" w:rsidR="00736242" w:rsidRPr="00066379" w:rsidRDefault="00736242" w:rsidP="00597C76">
      <w:pPr>
        <w:spacing w:line="360" w:lineRule="auto"/>
        <w:outlineLvl w:val="1"/>
        <w:rPr>
          <w:rFonts w:ascii="宋体" w:eastAsia="宋体" w:hAnsi="宋体" w:hint="eastAsia"/>
          <w:color w:val="000000" w:themeColor="text1"/>
          <w:sz w:val="28"/>
          <w:szCs w:val="28"/>
        </w:rPr>
      </w:pPr>
      <w:bookmarkStart w:id="119" w:name="_Toc202454289"/>
      <w:r w:rsidRPr="00066379">
        <w:rPr>
          <w:rFonts w:ascii="宋体" w:eastAsia="宋体" w:hAnsi="宋体" w:hint="eastAsia"/>
          <w:color w:val="000000" w:themeColor="text1"/>
          <w:sz w:val="28"/>
          <w:szCs w:val="28"/>
        </w:rPr>
        <w:lastRenderedPageBreak/>
        <w:t>3 本项目的特定资格要求（如有）</w:t>
      </w:r>
      <w:bookmarkEnd w:id="119"/>
    </w:p>
    <w:p w14:paraId="046C9BDF" w14:textId="2F8CAB14" w:rsidR="00736242" w:rsidRPr="00066379" w:rsidRDefault="00736242" w:rsidP="00835BEB">
      <w:pPr>
        <w:spacing w:line="360" w:lineRule="auto"/>
        <w:outlineLvl w:val="2"/>
        <w:rPr>
          <w:rFonts w:ascii="宋体" w:eastAsia="宋体" w:hAnsi="宋体" w:hint="eastAsia"/>
          <w:color w:val="000000" w:themeColor="text1"/>
          <w:sz w:val="28"/>
          <w:szCs w:val="28"/>
        </w:rPr>
      </w:pPr>
      <w:bookmarkStart w:id="120" w:name="_Toc202454290"/>
      <w:r w:rsidRPr="00066379">
        <w:rPr>
          <w:rFonts w:ascii="宋体" w:eastAsia="宋体" w:hAnsi="宋体" w:hint="eastAsia"/>
          <w:color w:val="000000" w:themeColor="text1"/>
          <w:sz w:val="28"/>
          <w:szCs w:val="28"/>
        </w:rPr>
        <w:t>3-1 联合协议（如有）</w:t>
      </w:r>
      <w:bookmarkEnd w:id="120"/>
    </w:p>
    <w:p w14:paraId="28D53364" w14:textId="279F001C" w:rsidR="00736242" w:rsidRPr="00066379" w:rsidRDefault="00736242"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联合协议</w:t>
      </w:r>
    </w:p>
    <w:p w14:paraId="50985177" w14:textId="5A031EBC"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______、______及______就“______（项目名称）”______包采购项目的磋商事宜，经各方充分协商一致，达成如下协议：</w:t>
      </w:r>
    </w:p>
    <w:p w14:paraId="06AB424F" w14:textId="01B2127C"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一、由________牵头，________、________参加，组成联合体共同进行采购项目的磋商工作。</w:t>
      </w:r>
    </w:p>
    <w:p w14:paraId="7F601E66" w14:textId="277BD8D2"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二、联合体成交后，联合体各方共同与采购人签订合同，就采购合同约定的事项对采购人承担连带责任。</w:t>
      </w:r>
    </w:p>
    <w:p w14:paraId="04C7F095" w14:textId="5539A57D"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三、联合体各方均同意由牵头人代表其他联合体成员单位按竞争性磋商文件要求出具《授权委托书》。</w:t>
      </w:r>
    </w:p>
    <w:p w14:paraId="7BD569FB" w14:textId="7777777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四、牵头</w:t>
      </w:r>
      <w:proofErr w:type="gramStart"/>
      <w:r w:rsidRPr="00066379">
        <w:rPr>
          <w:rFonts w:ascii="宋体" w:eastAsia="宋体" w:hAnsi="宋体" w:hint="eastAsia"/>
          <w:color w:val="000000" w:themeColor="text1"/>
          <w:sz w:val="24"/>
          <w:szCs w:val="24"/>
        </w:rPr>
        <w:t>人为项目</w:t>
      </w:r>
      <w:proofErr w:type="gramEnd"/>
      <w:r w:rsidRPr="00066379">
        <w:rPr>
          <w:rFonts w:ascii="宋体" w:eastAsia="宋体" w:hAnsi="宋体" w:hint="eastAsia"/>
          <w:color w:val="000000" w:themeColor="text1"/>
          <w:sz w:val="24"/>
          <w:szCs w:val="24"/>
        </w:rPr>
        <w:t>的总负责单位；组织各参加方进行项目实施工作。</w:t>
      </w:r>
    </w:p>
    <w:p w14:paraId="454FCCE0" w14:textId="7777777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五、______负责______，具体工作范围、内容以响应文件及合同为准。</w:t>
      </w:r>
    </w:p>
    <w:p w14:paraId="21738F9C" w14:textId="7777777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六、______负责______，具体工作范围、内容以响应文件及合同为准。</w:t>
      </w:r>
    </w:p>
    <w:p w14:paraId="69590C2A" w14:textId="7777777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七、______负责______（如有），具体工作范围、内容以响应文件及合同为准。</w:t>
      </w:r>
    </w:p>
    <w:p w14:paraId="36C9EE63" w14:textId="71C34FA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八、本项目联合协议合同总额为______元，联合体各成员按照如下比例分摊（按联合体成员分别列明）：</w:t>
      </w:r>
    </w:p>
    <w:p w14:paraId="37BBCC72" w14:textId="6CD3BBD1"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（1）______为□大型企业□中型企业、□小微企业（包含监狱企业、残疾人福利性单位）、□其他，合同金额为______元；</w:t>
      </w:r>
    </w:p>
    <w:p w14:paraId="0085A50D" w14:textId="11D92E66"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（2）______为□大型企业□中型企业、□小微企业（包含监狱企业、残疾人福利性单位）、□其他，合同金额为______元；</w:t>
      </w:r>
    </w:p>
    <w:p w14:paraId="3CFFD18C" w14:textId="53D5C111"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（…）______为□大型企业□中型企业、□小微企业（包含监狱企业、残疾人福利性单位）、□其他，合同金额为______元。</w:t>
      </w:r>
    </w:p>
    <w:p w14:paraId="25685E02" w14:textId="4991EF05"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九、以联合体形</w:t>
      </w:r>
      <w:proofErr w:type="gramStart"/>
      <w:r w:rsidRPr="00066379">
        <w:rPr>
          <w:rFonts w:ascii="宋体" w:eastAsia="宋体" w:hAnsi="宋体" w:hint="eastAsia"/>
          <w:color w:val="000000" w:themeColor="text1"/>
          <w:sz w:val="24"/>
          <w:szCs w:val="24"/>
        </w:rPr>
        <w:t>式参加</w:t>
      </w:r>
      <w:proofErr w:type="gramEnd"/>
      <w:r w:rsidRPr="00066379">
        <w:rPr>
          <w:rFonts w:ascii="宋体" w:eastAsia="宋体" w:hAnsi="宋体" w:hint="eastAsia"/>
          <w:color w:val="000000" w:themeColor="text1"/>
          <w:sz w:val="24"/>
          <w:szCs w:val="24"/>
        </w:rPr>
        <w:t>政府采购活动的，联合体各方不得再单独参加或者与其</w:t>
      </w:r>
      <w:proofErr w:type="gramStart"/>
      <w:r w:rsidRPr="00066379">
        <w:rPr>
          <w:rFonts w:ascii="宋体" w:eastAsia="宋体" w:hAnsi="宋体" w:hint="eastAsia"/>
          <w:color w:val="000000" w:themeColor="text1"/>
          <w:sz w:val="24"/>
          <w:szCs w:val="24"/>
        </w:rPr>
        <w:t>他供应</w:t>
      </w:r>
      <w:proofErr w:type="gramEnd"/>
      <w:r w:rsidRPr="00066379">
        <w:rPr>
          <w:rFonts w:ascii="宋体" w:eastAsia="宋体" w:hAnsi="宋体" w:hint="eastAsia"/>
          <w:color w:val="000000" w:themeColor="text1"/>
          <w:sz w:val="24"/>
          <w:szCs w:val="24"/>
        </w:rPr>
        <w:t>商另外组成联合体参加同一合同项下的政府采购活动。</w:t>
      </w:r>
    </w:p>
    <w:p w14:paraId="5A406071" w14:textId="2FEB338A"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十、其他约定（如有）：______。</w:t>
      </w:r>
    </w:p>
    <w:p w14:paraId="463BB60C" w14:textId="62CA3F2C"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本协议自各方盖章后生效，采购合同履行完毕后自动失效。如未成交，本协</w:t>
      </w:r>
      <w:r w:rsidRPr="00066379">
        <w:rPr>
          <w:rFonts w:ascii="宋体" w:eastAsia="宋体" w:hAnsi="宋体" w:hint="eastAsia"/>
          <w:color w:val="000000" w:themeColor="text1"/>
          <w:sz w:val="24"/>
          <w:szCs w:val="24"/>
        </w:rPr>
        <w:lastRenderedPageBreak/>
        <w:t>议自动终止。</w:t>
      </w:r>
    </w:p>
    <w:p w14:paraId="37B5644A" w14:textId="77777777" w:rsidR="00736242" w:rsidRPr="00066379" w:rsidRDefault="00736242" w:rsidP="00736242">
      <w:pPr>
        <w:tabs>
          <w:tab w:val="right" w:pos="8306"/>
        </w:tabs>
        <w:spacing w:line="360" w:lineRule="auto"/>
        <w:ind w:firstLineChars="200" w:firstLine="480"/>
        <w:jc w:val="left"/>
        <w:rPr>
          <w:rFonts w:ascii="宋体" w:eastAsia="宋体" w:hAnsi="宋体" w:hint="eastAsia"/>
          <w:color w:val="000000" w:themeColor="text1"/>
          <w:sz w:val="24"/>
          <w:szCs w:val="24"/>
        </w:rPr>
      </w:pPr>
    </w:p>
    <w:p w14:paraId="42D194DD" w14:textId="77777777" w:rsidR="00736242" w:rsidRPr="00066379" w:rsidRDefault="00736242" w:rsidP="00736242">
      <w:pPr>
        <w:tabs>
          <w:tab w:val="right" w:pos="8306"/>
        </w:tabs>
        <w:spacing w:line="360" w:lineRule="auto"/>
        <w:ind w:firstLineChars="200" w:firstLine="480"/>
        <w:jc w:val="left"/>
        <w:rPr>
          <w:rFonts w:ascii="宋体" w:eastAsia="宋体" w:hAnsi="宋体" w:hint="eastAsia"/>
          <w:color w:val="000000" w:themeColor="text1"/>
          <w:sz w:val="24"/>
          <w:szCs w:val="24"/>
        </w:rPr>
      </w:pPr>
    </w:p>
    <w:p w14:paraId="6BD5D8BE" w14:textId="1D4C37CF"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联合体牵头人名称：______            联合体成员名称：______</w:t>
      </w:r>
    </w:p>
    <w:p w14:paraId="49BE97FF" w14:textId="6A5CC11B"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盖章：______                        盖章：______</w:t>
      </w:r>
    </w:p>
    <w:p w14:paraId="737CB396" w14:textId="77777777"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p>
    <w:p w14:paraId="77A9211C" w14:textId="77777777"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联合体成员名称：______</w:t>
      </w:r>
    </w:p>
    <w:p w14:paraId="06169154" w14:textId="2E6827E2"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盖章：______</w:t>
      </w:r>
    </w:p>
    <w:p w14:paraId="32417C90" w14:textId="77777777"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p>
    <w:p w14:paraId="63C268A4" w14:textId="540FBE0A" w:rsidR="00736242" w:rsidRPr="00066379" w:rsidRDefault="00736242" w:rsidP="00736242">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日期：______年______月______日</w:t>
      </w:r>
    </w:p>
    <w:p w14:paraId="59098C8D" w14:textId="77777777" w:rsidR="0033266E" w:rsidRPr="00066379" w:rsidRDefault="0033266E" w:rsidP="00736242">
      <w:pPr>
        <w:tabs>
          <w:tab w:val="right" w:pos="8306"/>
        </w:tabs>
        <w:spacing w:line="360" w:lineRule="auto"/>
        <w:jc w:val="left"/>
        <w:rPr>
          <w:rFonts w:ascii="宋体" w:eastAsia="宋体" w:hAnsi="宋体" w:hint="eastAsia"/>
          <w:color w:val="000000" w:themeColor="text1"/>
          <w:sz w:val="24"/>
          <w:szCs w:val="24"/>
        </w:rPr>
      </w:pPr>
    </w:p>
    <w:p w14:paraId="6C393ED3" w14:textId="77777777" w:rsidR="0033266E" w:rsidRPr="00066379" w:rsidRDefault="0033266E" w:rsidP="00736242">
      <w:pPr>
        <w:tabs>
          <w:tab w:val="right" w:pos="8306"/>
        </w:tabs>
        <w:spacing w:line="360" w:lineRule="auto"/>
        <w:jc w:val="left"/>
        <w:rPr>
          <w:rFonts w:ascii="宋体" w:eastAsia="宋体" w:hAnsi="宋体" w:hint="eastAsia"/>
          <w:color w:val="000000" w:themeColor="text1"/>
          <w:sz w:val="24"/>
          <w:szCs w:val="24"/>
        </w:rPr>
      </w:pPr>
    </w:p>
    <w:p w14:paraId="159A8DD0" w14:textId="77777777" w:rsidR="0033266E" w:rsidRPr="00066379" w:rsidRDefault="0033266E" w:rsidP="00736242">
      <w:pPr>
        <w:tabs>
          <w:tab w:val="right" w:pos="8306"/>
        </w:tabs>
        <w:spacing w:line="360" w:lineRule="auto"/>
        <w:jc w:val="left"/>
        <w:rPr>
          <w:rFonts w:ascii="宋体" w:eastAsia="宋体" w:hAnsi="宋体" w:hint="eastAsia"/>
          <w:color w:val="000000" w:themeColor="text1"/>
          <w:sz w:val="24"/>
          <w:szCs w:val="24"/>
        </w:rPr>
      </w:pPr>
    </w:p>
    <w:p w14:paraId="3FC0D25C" w14:textId="77777777" w:rsidR="0033266E" w:rsidRPr="00066379" w:rsidRDefault="0033266E" w:rsidP="00736242">
      <w:pPr>
        <w:tabs>
          <w:tab w:val="right" w:pos="8306"/>
        </w:tabs>
        <w:spacing w:line="360" w:lineRule="auto"/>
        <w:jc w:val="left"/>
        <w:rPr>
          <w:rFonts w:ascii="宋体" w:eastAsia="宋体" w:hAnsi="宋体" w:hint="eastAsia"/>
          <w:color w:val="000000" w:themeColor="text1"/>
          <w:sz w:val="24"/>
          <w:szCs w:val="24"/>
        </w:rPr>
      </w:pPr>
    </w:p>
    <w:p w14:paraId="7C909599" w14:textId="77777777" w:rsidR="0033266E" w:rsidRPr="00066379" w:rsidRDefault="0033266E" w:rsidP="00736242">
      <w:pPr>
        <w:tabs>
          <w:tab w:val="right" w:pos="8306"/>
        </w:tabs>
        <w:spacing w:line="360" w:lineRule="auto"/>
        <w:jc w:val="left"/>
        <w:rPr>
          <w:rFonts w:ascii="宋体" w:eastAsia="宋体" w:hAnsi="宋体" w:hint="eastAsia"/>
          <w:color w:val="000000" w:themeColor="text1"/>
          <w:sz w:val="24"/>
          <w:szCs w:val="24"/>
        </w:rPr>
      </w:pPr>
    </w:p>
    <w:p w14:paraId="034242E4" w14:textId="77777777" w:rsidR="0033266E" w:rsidRPr="00066379" w:rsidRDefault="0033266E" w:rsidP="00736242">
      <w:pPr>
        <w:tabs>
          <w:tab w:val="right" w:pos="8306"/>
        </w:tabs>
        <w:spacing w:line="360" w:lineRule="auto"/>
        <w:jc w:val="left"/>
        <w:rPr>
          <w:rFonts w:ascii="宋体" w:eastAsia="宋体" w:hAnsi="宋体" w:hint="eastAsia"/>
          <w:color w:val="000000" w:themeColor="text1"/>
          <w:sz w:val="24"/>
          <w:szCs w:val="24"/>
        </w:rPr>
      </w:pPr>
    </w:p>
    <w:p w14:paraId="512479FB" w14:textId="51C81108"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p>
    <w:p w14:paraId="63DF9588" w14:textId="273D378A" w:rsidR="00736242" w:rsidRPr="00066379" w:rsidRDefault="00736242"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1.如本项目（包）接受供应商以联合体形</w:t>
      </w:r>
      <w:proofErr w:type="gramStart"/>
      <w:r w:rsidRPr="00066379">
        <w:rPr>
          <w:rFonts w:ascii="宋体" w:eastAsia="宋体" w:hAnsi="宋体" w:hint="eastAsia"/>
          <w:color w:val="000000" w:themeColor="text1"/>
          <w:sz w:val="24"/>
          <w:szCs w:val="24"/>
        </w:rPr>
        <w:t>式参加</w:t>
      </w:r>
      <w:proofErr w:type="gramEnd"/>
      <w:r w:rsidRPr="00066379">
        <w:rPr>
          <w:rFonts w:ascii="宋体" w:eastAsia="宋体" w:hAnsi="宋体" w:hint="eastAsia"/>
          <w:color w:val="000000" w:themeColor="text1"/>
          <w:sz w:val="24"/>
          <w:szCs w:val="24"/>
        </w:rPr>
        <w:t>采购活动，且供应商以联合体形</w:t>
      </w:r>
      <w:proofErr w:type="gramStart"/>
      <w:r w:rsidRPr="00066379">
        <w:rPr>
          <w:rFonts w:ascii="宋体" w:eastAsia="宋体" w:hAnsi="宋体" w:hint="eastAsia"/>
          <w:color w:val="000000" w:themeColor="text1"/>
          <w:sz w:val="24"/>
          <w:szCs w:val="24"/>
        </w:rPr>
        <w:t>式参与</w:t>
      </w:r>
      <w:proofErr w:type="gramEnd"/>
      <w:r w:rsidRPr="00066379">
        <w:rPr>
          <w:rFonts w:ascii="宋体" w:eastAsia="宋体" w:hAnsi="宋体" w:hint="eastAsia"/>
          <w:color w:val="000000" w:themeColor="text1"/>
          <w:sz w:val="24"/>
          <w:szCs w:val="24"/>
        </w:rPr>
        <w:t>时，须提供《联合协议》，否则</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4BCA6E36" w14:textId="72886167" w:rsidR="00736242" w:rsidRPr="00066379" w:rsidRDefault="00736242"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2.联合体各方成员须在本协议上共同盖章。</w:t>
      </w:r>
    </w:p>
    <w:p w14:paraId="7DE45775" w14:textId="3BFC1519" w:rsidR="00736242" w:rsidRPr="00066379" w:rsidRDefault="00736242">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50C221A5" w14:textId="3E8AC2FB" w:rsidR="00736242" w:rsidRPr="00066379" w:rsidRDefault="00736242" w:rsidP="00CD73B0">
      <w:pPr>
        <w:spacing w:line="360" w:lineRule="auto"/>
        <w:outlineLvl w:val="2"/>
        <w:rPr>
          <w:rFonts w:ascii="宋体" w:eastAsia="宋体" w:hAnsi="宋体" w:hint="eastAsia"/>
          <w:color w:val="000000" w:themeColor="text1"/>
          <w:sz w:val="28"/>
          <w:szCs w:val="28"/>
        </w:rPr>
      </w:pPr>
      <w:bookmarkStart w:id="121" w:name="_Toc202454291"/>
      <w:r w:rsidRPr="00066379">
        <w:rPr>
          <w:rFonts w:ascii="宋体" w:eastAsia="宋体" w:hAnsi="宋体" w:hint="eastAsia"/>
          <w:color w:val="000000" w:themeColor="text1"/>
          <w:sz w:val="28"/>
          <w:szCs w:val="28"/>
        </w:rPr>
        <w:lastRenderedPageBreak/>
        <w:t>3-2 其他特定资格要求</w:t>
      </w:r>
      <w:bookmarkEnd w:id="121"/>
    </w:p>
    <w:p w14:paraId="062C791E" w14:textId="51EAA7E0" w:rsidR="00CD73B0" w:rsidRPr="00066379" w:rsidRDefault="00CD73B0" w:rsidP="00CD73B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3-2-1</w:t>
      </w:r>
      <w:r w:rsidR="00781722" w:rsidRPr="00066379">
        <w:rPr>
          <w:rFonts w:ascii="宋体" w:eastAsia="宋体" w:hAnsi="宋体" w:hint="eastAsia"/>
          <w:color w:val="000000" w:themeColor="text1"/>
          <w:sz w:val="24"/>
          <w:szCs w:val="24"/>
        </w:rPr>
        <w:t>城乡规划编制资质证书</w:t>
      </w:r>
    </w:p>
    <w:p w14:paraId="732F1C95" w14:textId="77777777" w:rsidR="00CD73B0" w:rsidRPr="00066379" w:rsidRDefault="00CD73B0" w:rsidP="00CD73B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提供电子件或电子证照</w:t>
      </w:r>
    </w:p>
    <w:p w14:paraId="318CEB52" w14:textId="6A36A417" w:rsidR="00CD73B0" w:rsidRPr="00066379" w:rsidRDefault="00CD73B0" w:rsidP="00CD73B0">
      <w:pPr>
        <w:widowControl/>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4D41F8D9" w14:textId="072135CE" w:rsidR="00CD73B0" w:rsidRPr="00066379" w:rsidRDefault="00CD73B0" w:rsidP="00CD73B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3-2-1</w:t>
      </w:r>
      <w:r w:rsidR="00781722" w:rsidRPr="00066379">
        <w:rPr>
          <w:rFonts w:ascii="宋体" w:eastAsia="宋体" w:hAnsi="宋体" w:hint="eastAsia"/>
          <w:color w:val="000000" w:themeColor="text1"/>
          <w:sz w:val="24"/>
          <w:szCs w:val="24"/>
        </w:rPr>
        <w:t>项目负责人城乡规划</w:t>
      </w:r>
      <w:proofErr w:type="gramStart"/>
      <w:r w:rsidR="00781722" w:rsidRPr="00066379">
        <w:rPr>
          <w:rFonts w:ascii="宋体" w:eastAsia="宋体" w:hAnsi="宋体" w:hint="eastAsia"/>
          <w:color w:val="000000" w:themeColor="text1"/>
          <w:sz w:val="24"/>
          <w:szCs w:val="24"/>
        </w:rPr>
        <w:t>师注册</w:t>
      </w:r>
      <w:proofErr w:type="gramEnd"/>
      <w:r w:rsidR="00781722" w:rsidRPr="00066379">
        <w:rPr>
          <w:rFonts w:ascii="宋体" w:eastAsia="宋体" w:hAnsi="宋体" w:hint="eastAsia"/>
          <w:color w:val="000000" w:themeColor="text1"/>
          <w:sz w:val="24"/>
          <w:szCs w:val="24"/>
        </w:rPr>
        <w:t>证书</w:t>
      </w:r>
    </w:p>
    <w:p w14:paraId="0C486693" w14:textId="77777777" w:rsidR="00CD73B0" w:rsidRPr="00066379" w:rsidRDefault="00CD73B0" w:rsidP="00CD73B0">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提供电子件或电子证照</w:t>
      </w:r>
    </w:p>
    <w:p w14:paraId="4B2AEBB7" w14:textId="77777777" w:rsidR="00CD73B0" w:rsidRPr="00066379" w:rsidRDefault="00CD73B0" w:rsidP="00CD73B0">
      <w:pPr>
        <w:spacing w:line="360" w:lineRule="auto"/>
        <w:rPr>
          <w:rFonts w:hint="eastAsia"/>
          <w:color w:val="000000" w:themeColor="text1"/>
        </w:rPr>
      </w:pPr>
    </w:p>
    <w:p w14:paraId="394EE9CB" w14:textId="77777777" w:rsidR="00CD73B0" w:rsidRPr="00066379" w:rsidRDefault="00CD73B0" w:rsidP="00CD73B0">
      <w:pPr>
        <w:spacing w:line="360" w:lineRule="auto"/>
        <w:rPr>
          <w:rFonts w:hint="eastAsia"/>
          <w:color w:val="000000" w:themeColor="text1"/>
        </w:rPr>
      </w:pPr>
    </w:p>
    <w:p w14:paraId="0FE9F039" w14:textId="1CB16A37" w:rsidR="00736242" w:rsidRPr="00066379" w:rsidRDefault="00736242">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5D447999" w14:textId="6C0C6E59" w:rsidR="00736242" w:rsidRPr="00066379" w:rsidRDefault="00736242" w:rsidP="00597C76">
      <w:pPr>
        <w:spacing w:line="360" w:lineRule="auto"/>
        <w:outlineLvl w:val="1"/>
        <w:rPr>
          <w:rFonts w:ascii="宋体" w:eastAsia="宋体" w:hAnsi="宋体" w:hint="eastAsia"/>
          <w:color w:val="000000" w:themeColor="text1"/>
          <w:sz w:val="28"/>
          <w:szCs w:val="28"/>
        </w:rPr>
      </w:pPr>
      <w:bookmarkStart w:id="122" w:name="_Toc202454292"/>
      <w:r w:rsidRPr="00066379">
        <w:rPr>
          <w:rFonts w:ascii="宋体" w:eastAsia="宋体" w:hAnsi="宋体" w:hint="eastAsia"/>
          <w:color w:val="000000" w:themeColor="text1"/>
          <w:sz w:val="28"/>
          <w:szCs w:val="28"/>
        </w:rPr>
        <w:lastRenderedPageBreak/>
        <w:t>4 磋商保证金凭证/交款单据电子件</w:t>
      </w:r>
      <w:bookmarkEnd w:id="122"/>
    </w:p>
    <w:p w14:paraId="62CA7B98" w14:textId="2A085C2A" w:rsidR="005A10BC" w:rsidRPr="00066379" w:rsidRDefault="005A10BC" w:rsidP="005A10BC">
      <w:pPr>
        <w:spacing w:line="360" w:lineRule="auto"/>
        <w:ind w:firstLineChars="200" w:firstLine="480"/>
        <w:rPr>
          <w:rFonts w:ascii="宋体" w:eastAsia="宋体" w:hAnsi="宋体" w:hint="eastAsia"/>
          <w:color w:val="000000" w:themeColor="text1"/>
          <w:sz w:val="24"/>
          <w:szCs w:val="28"/>
        </w:rPr>
      </w:pPr>
      <w:r w:rsidRPr="00066379">
        <w:rPr>
          <w:rFonts w:ascii="宋体" w:eastAsia="宋体" w:hAnsi="宋体" w:hint="eastAsia"/>
          <w:color w:val="000000" w:themeColor="text1"/>
          <w:sz w:val="24"/>
          <w:szCs w:val="28"/>
        </w:rPr>
        <w:t>①采用网上银行支付形式</w:t>
      </w:r>
      <w:proofErr w:type="gramStart"/>
      <w:r w:rsidRPr="00066379">
        <w:rPr>
          <w:rFonts w:ascii="宋体" w:eastAsia="宋体" w:hAnsi="宋体" w:hint="eastAsia"/>
          <w:color w:val="000000" w:themeColor="text1"/>
          <w:sz w:val="24"/>
          <w:szCs w:val="28"/>
        </w:rPr>
        <w:t>提交磋商</w:t>
      </w:r>
      <w:proofErr w:type="gramEnd"/>
      <w:r w:rsidRPr="00066379">
        <w:rPr>
          <w:rFonts w:ascii="宋体" w:eastAsia="宋体" w:hAnsi="宋体" w:hint="eastAsia"/>
          <w:color w:val="000000" w:themeColor="text1"/>
          <w:sz w:val="24"/>
          <w:szCs w:val="28"/>
        </w:rPr>
        <w:t>保证金的，应在首次响应文件提交截止时间前到账，同时建议在本部分放置凭证/交款单据</w:t>
      </w:r>
      <w:r w:rsidRPr="00066379">
        <w:rPr>
          <w:rFonts w:ascii="宋体" w:eastAsia="宋体" w:hAnsi="宋体" w:hint="eastAsia"/>
          <w:color w:val="000000" w:themeColor="text1"/>
          <w:sz w:val="24"/>
          <w:szCs w:val="24"/>
        </w:rPr>
        <w:t>电子件或电子证照</w:t>
      </w:r>
      <w:r w:rsidRPr="00066379">
        <w:rPr>
          <w:rFonts w:ascii="宋体" w:eastAsia="宋体" w:hAnsi="宋体" w:hint="eastAsia"/>
          <w:color w:val="000000" w:themeColor="text1"/>
          <w:sz w:val="24"/>
          <w:szCs w:val="28"/>
        </w:rPr>
        <w:t>，</w:t>
      </w:r>
      <w:proofErr w:type="gramStart"/>
      <w:r w:rsidRPr="00066379">
        <w:rPr>
          <w:rFonts w:ascii="宋体" w:eastAsia="宋体" w:hAnsi="宋体" w:hint="eastAsia"/>
          <w:color w:val="000000" w:themeColor="text1"/>
          <w:sz w:val="24"/>
          <w:szCs w:val="28"/>
        </w:rPr>
        <w:t>否则导致</w:t>
      </w:r>
      <w:proofErr w:type="gramEnd"/>
      <w:r w:rsidRPr="00066379">
        <w:rPr>
          <w:rFonts w:ascii="宋体" w:eastAsia="宋体" w:hAnsi="宋体" w:hint="eastAsia"/>
          <w:color w:val="000000" w:themeColor="text1"/>
          <w:sz w:val="24"/>
          <w:szCs w:val="28"/>
        </w:rPr>
        <w:t>的不利后果由供应商自行承担。</w:t>
      </w:r>
    </w:p>
    <w:p w14:paraId="14E69328" w14:textId="221034B7" w:rsidR="005A10BC" w:rsidRPr="00066379" w:rsidRDefault="005A10BC" w:rsidP="005A10BC">
      <w:pPr>
        <w:spacing w:line="360" w:lineRule="auto"/>
        <w:ind w:firstLineChars="200" w:firstLine="480"/>
        <w:rPr>
          <w:rFonts w:ascii="宋体" w:eastAsia="宋体" w:hAnsi="宋体" w:hint="eastAsia"/>
          <w:color w:val="000000" w:themeColor="text1"/>
          <w:sz w:val="24"/>
          <w:szCs w:val="28"/>
        </w:rPr>
      </w:pPr>
      <w:r w:rsidRPr="00066379">
        <w:rPr>
          <w:rFonts w:ascii="宋体" w:eastAsia="宋体" w:hAnsi="宋体" w:hint="eastAsia"/>
          <w:color w:val="000000" w:themeColor="text1"/>
          <w:sz w:val="24"/>
          <w:szCs w:val="28"/>
        </w:rPr>
        <w:t>②采用支票、汇票、本票等形式</w:t>
      </w:r>
      <w:proofErr w:type="gramStart"/>
      <w:r w:rsidRPr="00066379">
        <w:rPr>
          <w:rFonts w:ascii="宋体" w:eastAsia="宋体" w:hAnsi="宋体" w:hint="eastAsia"/>
          <w:color w:val="000000" w:themeColor="text1"/>
          <w:sz w:val="24"/>
          <w:szCs w:val="28"/>
        </w:rPr>
        <w:t>提交磋商</w:t>
      </w:r>
      <w:proofErr w:type="gramEnd"/>
      <w:r w:rsidRPr="00066379">
        <w:rPr>
          <w:rFonts w:ascii="宋体" w:eastAsia="宋体" w:hAnsi="宋体" w:hint="eastAsia"/>
          <w:color w:val="000000" w:themeColor="text1"/>
          <w:sz w:val="24"/>
          <w:szCs w:val="28"/>
        </w:rPr>
        <w:t>保证金的，应在首次响应文件提交截止时间前到账，无需在本部</w:t>
      </w:r>
      <w:proofErr w:type="gramStart"/>
      <w:r w:rsidRPr="00066379">
        <w:rPr>
          <w:rFonts w:ascii="宋体" w:eastAsia="宋体" w:hAnsi="宋体" w:hint="eastAsia"/>
          <w:color w:val="000000" w:themeColor="text1"/>
          <w:sz w:val="24"/>
          <w:szCs w:val="28"/>
        </w:rPr>
        <w:t>分提供</w:t>
      </w:r>
      <w:proofErr w:type="gramEnd"/>
      <w:r w:rsidRPr="00066379">
        <w:rPr>
          <w:rFonts w:ascii="宋体" w:eastAsia="宋体" w:hAnsi="宋体" w:hint="eastAsia"/>
          <w:color w:val="000000" w:themeColor="text1"/>
          <w:sz w:val="24"/>
          <w:szCs w:val="24"/>
        </w:rPr>
        <w:t>电子件或电子证照</w:t>
      </w:r>
      <w:r w:rsidRPr="00066379">
        <w:rPr>
          <w:rFonts w:ascii="宋体" w:eastAsia="宋体" w:hAnsi="宋体" w:hint="eastAsia"/>
          <w:color w:val="000000" w:themeColor="text1"/>
          <w:sz w:val="24"/>
          <w:szCs w:val="28"/>
        </w:rPr>
        <w:t>。</w:t>
      </w:r>
    </w:p>
    <w:p w14:paraId="7F8750A5" w14:textId="2A0BF74C" w:rsidR="00CD73B0" w:rsidRPr="00066379" w:rsidRDefault="005A10BC" w:rsidP="005A10BC">
      <w:pPr>
        <w:spacing w:line="360" w:lineRule="auto"/>
        <w:ind w:firstLineChars="200" w:firstLine="480"/>
        <w:rPr>
          <w:rFonts w:ascii="宋体" w:eastAsia="宋体" w:hAnsi="宋体" w:hint="eastAsia"/>
          <w:color w:val="000000" w:themeColor="text1"/>
          <w:sz w:val="24"/>
          <w:szCs w:val="28"/>
        </w:rPr>
      </w:pPr>
      <w:r w:rsidRPr="00066379">
        <w:rPr>
          <w:rFonts w:ascii="宋体" w:eastAsia="宋体" w:hAnsi="宋体" w:hint="eastAsia"/>
          <w:color w:val="000000" w:themeColor="text1"/>
          <w:sz w:val="24"/>
          <w:szCs w:val="28"/>
        </w:rPr>
        <w:t>③采用电子保函形式</w:t>
      </w:r>
      <w:proofErr w:type="gramStart"/>
      <w:r w:rsidRPr="00066379">
        <w:rPr>
          <w:rFonts w:ascii="宋体" w:eastAsia="宋体" w:hAnsi="宋体" w:hint="eastAsia"/>
          <w:color w:val="000000" w:themeColor="text1"/>
          <w:sz w:val="24"/>
          <w:szCs w:val="28"/>
        </w:rPr>
        <w:t>提交磋商</w:t>
      </w:r>
      <w:proofErr w:type="gramEnd"/>
      <w:r w:rsidRPr="00066379">
        <w:rPr>
          <w:rFonts w:ascii="宋体" w:eastAsia="宋体" w:hAnsi="宋体" w:hint="eastAsia"/>
          <w:color w:val="000000" w:themeColor="text1"/>
          <w:sz w:val="24"/>
          <w:szCs w:val="28"/>
        </w:rPr>
        <w:t>保证金的，需在首次响应文件提交截止时间前，通过电子交易平台上传电子保函，同时建议在本部</w:t>
      </w:r>
      <w:proofErr w:type="gramStart"/>
      <w:r w:rsidRPr="00066379">
        <w:rPr>
          <w:rFonts w:ascii="宋体" w:eastAsia="宋体" w:hAnsi="宋体" w:hint="eastAsia"/>
          <w:color w:val="000000" w:themeColor="text1"/>
          <w:sz w:val="24"/>
          <w:szCs w:val="28"/>
        </w:rPr>
        <w:t>分提供</w:t>
      </w:r>
      <w:proofErr w:type="gramEnd"/>
      <w:r w:rsidRPr="00066379">
        <w:rPr>
          <w:rFonts w:ascii="宋体" w:eastAsia="宋体" w:hAnsi="宋体" w:hint="eastAsia"/>
          <w:color w:val="000000" w:themeColor="text1"/>
          <w:sz w:val="24"/>
          <w:szCs w:val="28"/>
        </w:rPr>
        <w:t>保函</w:t>
      </w:r>
      <w:r w:rsidRPr="00066379">
        <w:rPr>
          <w:rFonts w:ascii="宋体" w:eastAsia="宋体" w:hAnsi="宋体" w:hint="eastAsia"/>
          <w:color w:val="000000" w:themeColor="text1"/>
          <w:sz w:val="24"/>
          <w:szCs w:val="24"/>
        </w:rPr>
        <w:t>电子件或电子证照。</w:t>
      </w:r>
    </w:p>
    <w:p w14:paraId="6D2500A7" w14:textId="3F96FCD5" w:rsidR="00736242" w:rsidRPr="00066379" w:rsidRDefault="00736242">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1E6E3C17" w14:textId="5D160E8C" w:rsidR="00736242" w:rsidRPr="00066379" w:rsidRDefault="00736242" w:rsidP="00597C76">
      <w:pPr>
        <w:spacing w:line="360" w:lineRule="auto"/>
        <w:outlineLvl w:val="1"/>
        <w:rPr>
          <w:rFonts w:ascii="宋体" w:eastAsia="宋体" w:hAnsi="宋体" w:hint="eastAsia"/>
          <w:color w:val="000000" w:themeColor="text1"/>
          <w:sz w:val="28"/>
          <w:szCs w:val="28"/>
        </w:rPr>
      </w:pPr>
      <w:bookmarkStart w:id="123" w:name="_Toc202454293"/>
      <w:r w:rsidRPr="00066379">
        <w:rPr>
          <w:rFonts w:ascii="宋体" w:eastAsia="宋体" w:hAnsi="宋体" w:hint="eastAsia"/>
          <w:color w:val="000000" w:themeColor="text1"/>
          <w:sz w:val="28"/>
          <w:szCs w:val="28"/>
        </w:rPr>
        <w:lastRenderedPageBreak/>
        <w:t>5 响应</w:t>
      </w:r>
      <w:r w:rsidR="00376FC8" w:rsidRPr="00066379">
        <w:rPr>
          <w:rFonts w:ascii="宋体" w:eastAsia="宋体" w:hAnsi="宋体" w:hint="eastAsia"/>
          <w:color w:val="000000" w:themeColor="text1"/>
          <w:sz w:val="28"/>
          <w:szCs w:val="28"/>
        </w:rPr>
        <w:t>函</w:t>
      </w:r>
      <w:r w:rsidRPr="00066379">
        <w:rPr>
          <w:rFonts w:ascii="宋体" w:eastAsia="宋体" w:hAnsi="宋体" w:hint="eastAsia"/>
          <w:color w:val="000000" w:themeColor="text1"/>
          <w:sz w:val="28"/>
          <w:szCs w:val="28"/>
        </w:rPr>
        <w:t>（实质性格式）</w:t>
      </w:r>
      <w:bookmarkEnd w:id="123"/>
    </w:p>
    <w:p w14:paraId="27EB41DA" w14:textId="751A95B8" w:rsidR="00736242" w:rsidRPr="00066379" w:rsidRDefault="00736242"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响应</w:t>
      </w:r>
      <w:r w:rsidR="00376FC8" w:rsidRPr="00066379">
        <w:rPr>
          <w:rFonts w:ascii="宋体" w:eastAsia="宋体" w:hAnsi="宋体" w:cs="微软雅黑" w:hint="eastAsia"/>
          <w:b/>
          <w:bCs/>
          <w:color w:val="000000" w:themeColor="text1"/>
          <w:spacing w:val="10"/>
          <w:sz w:val="32"/>
          <w:szCs w:val="32"/>
        </w:rPr>
        <w:t>函</w:t>
      </w:r>
    </w:p>
    <w:p w14:paraId="59B5FDC7" w14:textId="0F333E25" w:rsidR="00736242" w:rsidRPr="00066379" w:rsidRDefault="00736242" w:rsidP="00736242">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致：（采购人或采购代理机构）</w:t>
      </w:r>
    </w:p>
    <w:p w14:paraId="28C54FF6" w14:textId="44EB23A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我方参加你方就______（项目名称，项目编号/包号）组织的采购活动，并对此项目进行磋商。</w:t>
      </w:r>
    </w:p>
    <w:p w14:paraId="34996902" w14:textId="164DA943"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1.我方已详细审查全部竞争性磋商文件，自愿参与磋商并承诺如下：</w:t>
      </w:r>
    </w:p>
    <w:p w14:paraId="7C5E46FE" w14:textId="5991CFE3"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（1）本响应有效期为自响应文件提交截止之日起</w:t>
      </w:r>
      <w:r w:rsidR="00CD73B0" w:rsidRPr="00066379">
        <w:rPr>
          <w:rFonts w:ascii="宋体" w:eastAsia="宋体" w:hAnsi="宋体" w:hint="eastAsia"/>
          <w:color w:val="000000" w:themeColor="text1"/>
          <w:sz w:val="24"/>
          <w:szCs w:val="24"/>
          <w:u w:val="single"/>
        </w:rPr>
        <w:t xml:space="preserve"> 90 </w:t>
      </w:r>
      <w:proofErr w:type="gramStart"/>
      <w:r w:rsidRPr="00066379">
        <w:rPr>
          <w:rFonts w:ascii="宋体" w:eastAsia="宋体" w:hAnsi="宋体" w:hint="eastAsia"/>
          <w:color w:val="000000" w:themeColor="text1"/>
          <w:sz w:val="24"/>
          <w:szCs w:val="24"/>
        </w:rPr>
        <w:t>个</w:t>
      </w:r>
      <w:proofErr w:type="gramEnd"/>
      <w:r w:rsidRPr="00066379">
        <w:rPr>
          <w:rFonts w:ascii="宋体" w:eastAsia="宋体" w:hAnsi="宋体" w:hint="eastAsia"/>
          <w:color w:val="000000" w:themeColor="text1"/>
          <w:sz w:val="24"/>
          <w:szCs w:val="24"/>
        </w:rPr>
        <w:t>日历日。</w:t>
      </w:r>
    </w:p>
    <w:p w14:paraId="090FB378" w14:textId="0BC390D8"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（2）除合同条款及采购需求偏离表列出的偏离外，我方响应竞争性磋商文件的全部要求。</w:t>
      </w:r>
    </w:p>
    <w:p w14:paraId="3A64C0EF" w14:textId="7777777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（3）我方已提供的全部文件资料是真实、准确的，并对此承担一切法律后果。</w:t>
      </w:r>
    </w:p>
    <w:p w14:paraId="30A2C527" w14:textId="68985368"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（4）如我方成交，我方将在法律规定的期限内与你方签订合同，按照竞争性磋商文件要求提交履约保证金，并在合同约定的期限内完成合同规定的全部义务。</w:t>
      </w:r>
    </w:p>
    <w:p w14:paraId="6F72475A" w14:textId="3C63339A"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2.其他补充条款（如有）：______。</w:t>
      </w:r>
    </w:p>
    <w:p w14:paraId="5C652DB6" w14:textId="0E282DE7" w:rsidR="00736242" w:rsidRPr="00066379" w:rsidRDefault="00736242"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与本磋商有关的一切正式往来信函请寄：</w:t>
      </w:r>
    </w:p>
    <w:p w14:paraId="00AC81DF" w14:textId="77777777" w:rsidR="00ED4F7C" w:rsidRPr="00066379" w:rsidRDefault="00ED4F7C" w:rsidP="00736242">
      <w:pPr>
        <w:tabs>
          <w:tab w:val="right" w:pos="8306"/>
        </w:tabs>
        <w:spacing w:line="360" w:lineRule="auto"/>
        <w:jc w:val="left"/>
        <w:rPr>
          <w:rFonts w:ascii="宋体" w:eastAsia="宋体" w:hAnsi="宋体" w:hint="eastAsia"/>
          <w:color w:val="000000" w:themeColor="text1"/>
          <w:sz w:val="24"/>
          <w:szCs w:val="24"/>
        </w:rPr>
      </w:pPr>
    </w:p>
    <w:p w14:paraId="75D492A4" w14:textId="77777777" w:rsidR="00ED4F7C" w:rsidRPr="00066379" w:rsidRDefault="00ED4F7C" w:rsidP="00736242">
      <w:pPr>
        <w:tabs>
          <w:tab w:val="right" w:pos="8306"/>
        </w:tabs>
        <w:spacing w:line="360" w:lineRule="auto"/>
        <w:jc w:val="left"/>
        <w:rPr>
          <w:rFonts w:ascii="宋体" w:eastAsia="宋体" w:hAnsi="宋体" w:hint="eastAsia"/>
          <w:color w:val="000000" w:themeColor="text1"/>
          <w:sz w:val="24"/>
          <w:szCs w:val="24"/>
        </w:rPr>
      </w:pPr>
    </w:p>
    <w:p w14:paraId="4EE097C4" w14:textId="627AEE89" w:rsidR="00ED4F7C" w:rsidRPr="00066379" w:rsidRDefault="00ED4F7C" w:rsidP="00ED4F7C">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地址_________________________ </w:t>
      </w:r>
      <w:r w:rsidR="00D83D0B" w:rsidRPr="00066379">
        <w:rPr>
          <w:rFonts w:ascii="宋体" w:eastAsia="宋体" w:hAnsi="宋体" w:hint="eastAsia"/>
          <w:color w:val="000000" w:themeColor="text1"/>
          <w:sz w:val="24"/>
          <w:szCs w:val="24"/>
        </w:rPr>
        <w:t xml:space="preserve">   </w:t>
      </w:r>
      <w:r w:rsidRPr="00066379">
        <w:rPr>
          <w:rFonts w:ascii="宋体" w:eastAsia="宋体" w:hAnsi="宋体" w:hint="eastAsia"/>
          <w:color w:val="000000" w:themeColor="text1"/>
          <w:sz w:val="24"/>
          <w:szCs w:val="24"/>
        </w:rPr>
        <w:t>传真_________________________</w:t>
      </w:r>
    </w:p>
    <w:p w14:paraId="6A2937DF" w14:textId="5BACD843" w:rsidR="00ED4F7C" w:rsidRPr="00066379" w:rsidRDefault="00ED4F7C" w:rsidP="00ED4F7C">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电话______________________ </w:t>
      </w:r>
      <w:r w:rsidR="00D83D0B" w:rsidRPr="00066379">
        <w:rPr>
          <w:rFonts w:ascii="宋体" w:eastAsia="宋体" w:hAnsi="宋体" w:hint="eastAsia"/>
          <w:color w:val="000000" w:themeColor="text1"/>
          <w:sz w:val="24"/>
          <w:szCs w:val="24"/>
        </w:rPr>
        <w:t xml:space="preserve">      </w:t>
      </w:r>
      <w:r w:rsidRPr="00066379">
        <w:rPr>
          <w:rFonts w:ascii="宋体" w:eastAsia="宋体" w:hAnsi="宋体" w:hint="eastAsia"/>
          <w:color w:val="000000" w:themeColor="text1"/>
          <w:sz w:val="24"/>
          <w:szCs w:val="24"/>
        </w:rPr>
        <w:t>电子函件_______________________</w:t>
      </w:r>
    </w:p>
    <w:p w14:paraId="4A2B6855" w14:textId="77777777" w:rsidR="00ED4F7C" w:rsidRPr="00066379" w:rsidRDefault="00ED4F7C" w:rsidP="00ED4F7C">
      <w:pPr>
        <w:tabs>
          <w:tab w:val="right" w:pos="8306"/>
        </w:tabs>
        <w:spacing w:line="360" w:lineRule="auto"/>
        <w:jc w:val="left"/>
        <w:rPr>
          <w:rFonts w:ascii="宋体" w:eastAsia="宋体" w:hAnsi="宋体" w:hint="eastAsia"/>
          <w:color w:val="000000" w:themeColor="text1"/>
          <w:sz w:val="24"/>
          <w:szCs w:val="24"/>
        </w:rPr>
      </w:pPr>
    </w:p>
    <w:p w14:paraId="74A4CB0D" w14:textId="77777777" w:rsidR="00ED4F7C" w:rsidRPr="00066379" w:rsidRDefault="00ED4F7C" w:rsidP="00ED4F7C">
      <w:pPr>
        <w:tabs>
          <w:tab w:val="right" w:pos="8306"/>
        </w:tabs>
        <w:spacing w:line="360" w:lineRule="auto"/>
        <w:jc w:val="left"/>
        <w:rPr>
          <w:rFonts w:ascii="宋体" w:eastAsia="宋体" w:hAnsi="宋体" w:hint="eastAsia"/>
          <w:color w:val="000000" w:themeColor="text1"/>
          <w:sz w:val="24"/>
          <w:szCs w:val="24"/>
        </w:rPr>
      </w:pPr>
    </w:p>
    <w:p w14:paraId="5D22B387" w14:textId="77777777" w:rsidR="00ED4F7C" w:rsidRPr="00066379" w:rsidRDefault="00ED4F7C" w:rsidP="00ED4F7C">
      <w:pPr>
        <w:tabs>
          <w:tab w:val="right" w:pos="8306"/>
        </w:tabs>
        <w:spacing w:line="360" w:lineRule="auto"/>
        <w:jc w:val="left"/>
        <w:rPr>
          <w:rFonts w:ascii="宋体" w:eastAsia="宋体" w:hAnsi="宋体" w:hint="eastAsia"/>
          <w:color w:val="000000" w:themeColor="text1"/>
          <w:sz w:val="24"/>
          <w:szCs w:val="24"/>
        </w:rPr>
      </w:pPr>
    </w:p>
    <w:p w14:paraId="01980A17" w14:textId="77777777" w:rsidR="00ED4F7C" w:rsidRPr="00066379" w:rsidRDefault="00ED4F7C" w:rsidP="00647553">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w:t>
      </w:r>
    </w:p>
    <w:p w14:paraId="7F656F1F" w14:textId="77777777" w:rsidR="00647553" w:rsidRPr="00066379" w:rsidRDefault="00647553" w:rsidP="00647553">
      <w:pPr>
        <w:tabs>
          <w:tab w:val="right" w:pos="8306"/>
        </w:tabs>
        <w:spacing w:line="360" w:lineRule="auto"/>
        <w:jc w:val="right"/>
        <w:rPr>
          <w:rFonts w:ascii="宋体" w:eastAsia="宋体" w:hAnsi="宋体" w:hint="eastAsia"/>
          <w:color w:val="000000" w:themeColor="text1"/>
          <w:sz w:val="24"/>
          <w:szCs w:val="24"/>
        </w:rPr>
      </w:pPr>
    </w:p>
    <w:p w14:paraId="2DD7D903" w14:textId="40C7B3FA" w:rsidR="00ED4F7C" w:rsidRPr="00066379" w:rsidRDefault="00ED4F7C" w:rsidP="00647553">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日期：____年____月____日</w:t>
      </w:r>
    </w:p>
    <w:p w14:paraId="6D044A71" w14:textId="58A8B2FB" w:rsidR="00ED4F7C" w:rsidRPr="00066379" w:rsidRDefault="00ED4F7C">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5AE7309B" w14:textId="7E1D1637" w:rsidR="00ED4F7C" w:rsidRPr="00066379" w:rsidRDefault="008D243D" w:rsidP="00597C76">
      <w:pPr>
        <w:spacing w:line="360" w:lineRule="auto"/>
        <w:outlineLvl w:val="1"/>
        <w:rPr>
          <w:rFonts w:ascii="宋体" w:eastAsia="宋体" w:hAnsi="宋体" w:hint="eastAsia"/>
          <w:color w:val="000000" w:themeColor="text1"/>
          <w:sz w:val="28"/>
          <w:szCs w:val="28"/>
        </w:rPr>
      </w:pPr>
      <w:bookmarkStart w:id="124" w:name="_Toc202454294"/>
      <w:r w:rsidRPr="00066379">
        <w:rPr>
          <w:rFonts w:ascii="宋体" w:eastAsia="宋体" w:hAnsi="宋体" w:hint="eastAsia"/>
          <w:color w:val="000000" w:themeColor="text1"/>
          <w:sz w:val="28"/>
          <w:szCs w:val="28"/>
        </w:rPr>
        <w:lastRenderedPageBreak/>
        <w:t>6 授权委托书（实质性格式）</w:t>
      </w:r>
      <w:bookmarkEnd w:id="124"/>
    </w:p>
    <w:p w14:paraId="786D1205" w14:textId="0C795F05" w:rsidR="008D243D" w:rsidRPr="00066379" w:rsidRDefault="008D243D"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授权委托书</w:t>
      </w:r>
    </w:p>
    <w:p w14:paraId="1D34B431" w14:textId="38E8D48D" w:rsidR="008D243D" w:rsidRPr="00066379" w:rsidRDefault="008D243D"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本人____（姓名）系____（供应商名称）的法定代表人（单位负责人），现委托_____（姓名）为我方代理人。代理人根据授权，以我方名义签署、澄清确认、提交、撤回、修改____（项目名称）响应文件和处理有关事宜，其法律后果由我方承担。</w:t>
      </w:r>
    </w:p>
    <w:p w14:paraId="09F18B4E" w14:textId="77777777" w:rsidR="008D243D" w:rsidRPr="00066379" w:rsidRDefault="008D243D"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委托期限：自本授权委托书签署之日起至响应有效期届满之日止。</w:t>
      </w:r>
    </w:p>
    <w:p w14:paraId="4ACE7ABC" w14:textId="1279D81A"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代理人无转委托权。</w:t>
      </w:r>
    </w:p>
    <w:p w14:paraId="2C3B8090" w14:textId="77777777"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p>
    <w:p w14:paraId="02790CBC" w14:textId="77777777"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供应商名称（加盖公章）：______________</w:t>
      </w:r>
    </w:p>
    <w:p w14:paraId="78EA48A8" w14:textId="77777777"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法定代表人（单位负责人）（签字或签章）：______________</w:t>
      </w:r>
    </w:p>
    <w:p w14:paraId="4EF2565C" w14:textId="77777777"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委托代理人（签字或签章）：______________</w:t>
      </w:r>
    </w:p>
    <w:p w14:paraId="3B623CDE" w14:textId="41E7E59B"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日期：____年____月____日</w:t>
      </w:r>
    </w:p>
    <w:p w14:paraId="7B276D82" w14:textId="77777777" w:rsidR="008D243D" w:rsidRPr="00066379" w:rsidRDefault="008D243D" w:rsidP="008D243D">
      <w:pPr>
        <w:tabs>
          <w:tab w:val="right" w:pos="8306"/>
        </w:tabs>
        <w:spacing w:line="360" w:lineRule="auto"/>
        <w:ind w:firstLineChars="200" w:firstLine="480"/>
        <w:jc w:val="left"/>
        <w:rPr>
          <w:rFonts w:ascii="宋体" w:eastAsia="宋体" w:hAnsi="宋体" w:hint="eastAsia"/>
          <w:color w:val="000000" w:themeColor="text1"/>
          <w:sz w:val="24"/>
          <w:szCs w:val="24"/>
        </w:rPr>
      </w:pPr>
    </w:p>
    <w:p w14:paraId="510B1F98" w14:textId="5A2C939A" w:rsidR="008D243D" w:rsidRPr="00066379" w:rsidRDefault="008D243D"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附：法定代表人（单位负责人）及委托代理人身份证明文件电子件：</w:t>
      </w:r>
    </w:p>
    <w:p w14:paraId="73DF577F" w14:textId="77777777" w:rsidR="008D243D" w:rsidRPr="00066379" w:rsidRDefault="008D243D" w:rsidP="00952A1D">
      <w:pPr>
        <w:tabs>
          <w:tab w:val="right" w:pos="8306"/>
        </w:tabs>
        <w:spacing w:line="360" w:lineRule="auto"/>
        <w:rPr>
          <w:rFonts w:ascii="宋体" w:eastAsia="宋体" w:hAnsi="宋体" w:hint="eastAsia"/>
          <w:color w:val="000000" w:themeColor="text1"/>
          <w:sz w:val="24"/>
          <w:szCs w:val="24"/>
        </w:rPr>
      </w:pPr>
    </w:p>
    <w:p w14:paraId="12AE58C9" w14:textId="77777777" w:rsidR="00D83D0B" w:rsidRPr="00066379" w:rsidRDefault="00D83D0B" w:rsidP="00952A1D">
      <w:pPr>
        <w:tabs>
          <w:tab w:val="right" w:pos="8306"/>
        </w:tabs>
        <w:spacing w:line="360" w:lineRule="auto"/>
        <w:rPr>
          <w:rFonts w:ascii="宋体" w:eastAsia="宋体" w:hAnsi="宋体" w:hint="eastAsia"/>
          <w:color w:val="000000" w:themeColor="text1"/>
          <w:sz w:val="24"/>
          <w:szCs w:val="24"/>
        </w:rPr>
      </w:pPr>
    </w:p>
    <w:p w14:paraId="5E2E21E3" w14:textId="77777777" w:rsidR="00D83D0B" w:rsidRPr="00066379" w:rsidRDefault="00D83D0B" w:rsidP="00952A1D">
      <w:pPr>
        <w:tabs>
          <w:tab w:val="right" w:pos="8306"/>
        </w:tabs>
        <w:spacing w:line="360" w:lineRule="auto"/>
        <w:rPr>
          <w:rFonts w:ascii="宋体" w:eastAsia="宋体" w:hAnsi="宋体" w:hint="eastAsia"/>
          <w:color w:val="000000" w:themeColor="text1"/>
          <w:sz w:val="24"/>
          <w:szCs w:val="24"/>
        </w:rPr>
      </w:pPr>
    </w:p>
    <w:p w14:paraId="4E7F7B5E" w14:textId="77777777" w:rsidR="008D243D" w:rsidRPr="00066379" w:rsidRDefault="008D243D"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说明：</w:t>
      </w:r>
    </w:p>
    <w:p w14:paraId="77EC069F" w14:textId="7299AD13" w:rsidR="008D243D" w:rsidRPr="00066379" w:rsidRDefault="008D243D"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1.若供应商为事业单位或其他组织或分支机构，则法定代表人（单位负责人）处的签署人可为单位负责人。</w:t>
      </w:r>
    </w:p>
    <w:p w14:paraId="2FDED69A" w14:textId="481D9903" w:rsidR="008D243D" w:rsidRPr="00066379" w:rsidRDefault="008D243D"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若响应文件中签字之处均为法定代表人（单位负责人）本人签署，则可不提供本《授权委托书》，但须提供《法定代表人（单位负责人）身份证明》；否则，不需要提供《法定代表人（单位负责人）身份证明》。</w:t>
      </w:r>
    </w:p>
    <w:p w14:paraId="12DB93A9" w14:textId="77777777" w:rsidR="008D243D" w:rsidRPr="00066379" w:rsidRDefault="008D243D"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3.供应商为自然人的情形，可不提供本《授权委托书》。</w:t>
      </w:r>
    </w:p>
    <w:p w14:paraId="69E9AE1C" w14:textId="1CC4B35B" w:rsidR="008D243D" w:rsidRPr="00066379" w:rsidRDefault="008D243D" w:rsidP="00952A1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4.供应商应随本《授权委托书》同时提供法定代表人（单位负责人）及委托代理人的有效的身份证或护照等身份证明文件电子件。提供身份证的，应同时提供身份证双面电子件。</w:t>
      </w:r>
    </w:p>
    <w:p w14:paraId="53708AA8" w14:textId="1F8441AD" w:rsidR="008D243D" w:rsidRPr="00066379" w:rsidRDefault="008D243D">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2FD839E1" w14:textId="4E27F053" w:rsidR="008D243D" w:rsidRPr="00066379" w:rsidRDefault="008D243D"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lastRenderedPageBreak/>
        <w:t>法定代表人（单位负责人）身份证明</w:t>
      </w:r>
    </w:p>
    <w:p w14:paraId="33B30A4E" w14:textId="77777777" w:rsidR="008D243D" w:rsidRPr="00066379" w:rsidRDefault="008D243D" w:rsidP="008D243D">
      <w:pPr>
        <w:tabs>
          <w:tab w:val="right" w:pos="8306"/>
        </w:tabs>
        <w:spacing w:line="360" w:lineRule="auto"/>
        <w:jc w:val="center"/>
        <w:rPr>
          <w:rFonts w:ascii="宋体" w:eastAsia="宋体" w:hAnsi="宋体" w:hint="eastAsia"/>
          <w:color w:val="000000" w:themeColor="text1"/>
          <w:sz w:val="24"/>
          <w:szCs w:val="24"/>
        </w:rPr>
      </w:pPr>
    </w:p>
    <w:p w14:paraId="4F977840" w14:textId="0F0793FF"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致：____（采购人或采购代理机构）</w:t>
      </w:r>
    </w:p>
    <w:p w14:paraId="6F334E8B" w14:textId="77777777"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p>
    <w:p w14:paraId="5963F944" w14:textId="055AB49F" w:rsidR="008D243D" w:rsidRPr="00066379" w:rsidRDefault="008D243D" w:rsidP="00D83D0B">
      <w:pPr>
        <w:tabs>
          <w:tab w:val="right" w:pos="8306"/>
        </w:tabs>
        <w:spacing w:line="360" w:lineRule="auto"/>
        <w:ind w:firstLineChars="200" w:firstLine="48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兹证明，</w:t>
      </w:r>
    </w:p>
    <w:p w14:paraId="72AFD54E" w14:textId="53B7B53C"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姓名：____性别：____年龄：____职务：____</w:t>
      </w:r>
    </w:p>
    <w:p w14:paraId="215DE23D" w14:textId="77777777"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p>
    <w:p w14:paraId="548E1DD9" w14:textId="620A6195"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系__________（供应商名称）的法定代表人（单位负责人）。</w:t>
      </w:r>
    </w:p>
    <w:p w14:paraId="4088FF0B" w14:textId="77777777"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p>
    <w:p w14:paraId="26E1E022" w14:textId="3C8DD638" w:rsidR="008D243D" w:rsidRPr="00066379" w:rsidRDefault="008D243D"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附：法定代表人（单位负责人）身份证或护照等身份证明文件电子件：</w:t>
      </w:r>
    </w:p>
    <w:p w14:paraId="68CA1FA2" w14:textId="77777777"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p>
    <w:p w14:paraId="6C5158FD" w14:textId="77777777" w:rsidR="002F0B47" w:rsidRPr="00066379" w:rsidRDefault="002F0B47" w:rsidP="008D243D">
      <w:pPr>
        <w:tabs>
          <w:tab w:val="right" w:pos="8306"/>
        </w:tabs>
        <w:spacing w:line="360" w:lineRule="auto"/>
        <w:jc w:val="left"/>
        <w:rPr>
          <w:rFonts w:ascii="宋体" w:eastAsia="宋体" w:hAnsi="宋体" w:hint="eastAsia"/>
          <w:color w:val="000000" w:themeColor="text1"/>
          <w:sz w:val="24"/>
          <w:szCs w:val="24"/>
        </w:rPr>
      </w:pPr>
    </w:p>
    <w:p w14:paraId="20E553C1" w14:textId="77777777" w:rsidR="008D243D" w:rsidRPr="00066379" w:rsidRDefault="008D243D" w:rsidP="002F0B47">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w:t>
      </w:r>
    </w:p>
    <w:p w14:paraId="4B8B9D98" w14:textId="77777777" w:rsidR="005A10BC" w:rsidRPr="00066379" w:rsidRDefault="005A10BC" w:rsidP="002F0B47">
      <w:pPr>
        <w:tabs>
          <w:tab w:val="right" w:pos="8306"/>
        </w:tabs>
        <w:spacing w:line="360" w:lineRule="auto"/>
        <w:jc w:val="right"/>
        <w:rPr>
          <w:rFonts w:ascii="宋体" w:eastAsia="宋体" w:hAnsi="宋体" w:hint="eastAsia"/>
          <w:color w:val="000000" w:themeColor="text1"/>
          <w:sz w:val="24"/>
          <w:szCs w:val="24"/>
        </w:rPr>
      </w:pPr>
    </w:p>
    <w:p w14:paraId="1E7A26A0" w14:textId="0B4E07BD" w:rsidR="008D243D" w:rsidRPr="00066379" w:rsidRDefault="008D243D" w:rsidP="002F0B47">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日期：____年____月____日</w:t>
      </w:r>
    </w:p>
    <w:p w14:paraId="27895FFF" w14:textId="77777777" w:rsidR="008D243D" w:rsidRPr="00066379" w:rsidRDefault="008D243D" w:rsidP="008D243D">
      <w:pPr>
        <w:tabs>
          <w:tab w:val="right" w:pos="8306"/>
        </w:tabs>
        <w:spacing w:line="360" w:lineRule="auto"/>
        <w:jc w:val="left"/>
        <w:rPr>
          <w:rFonts w:ascii="宋体" w:eastAsia="宋体" w:hAnsi="宋体" w:hint="eastAsia"/>
          <w:color w:val="000000" w:themeColor="text1"/>
          <w:sz w:val="24"/>
          <w:szCs w:val="24"/>
        </w:rPr>
      </w:pPr>
    </w:p>
    <w:p w14:paraId="675E08C0" w14:textId="1D82983A" w:rsidR="008D243D" w:rsidRPr="00066379" w:rsidRDefault="008D243D">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3616A0D1" w14:textId="634272AB" w:rsidR="008D243D" w:rsidRPr="00066379" w:rsidRDefault="008D243D" w:rsidP="00597C76">
      <w:pPr>
        <w:spacing w:line="360" w:lineRule="auto"/>
        <w:outlineLvl w:val="1"/>
        <w:rPr>
          <w:rFonts w:ascii="宋体" w:eastAsia="宋体" w:hAnsi="宋体" w:hint="eastAsia"/>
          <w:color w:val="000000" w:themeColor="text1"/>
          <w:sz w:val="28"/>
          <w:szCs w:val="28"/>
        </w:rPr>
      </w:pPr>
      <w:bookmarkStart w:id="125" w:name="_Toc202454295"/>
      <w:r w:rsidRPr="00066379">
        <w:rPr>
          <w:rFonts w:ascii="宋体" w:eastAsia="宋体" w:hAnsi="宋体" w:hint="eastAsia"/>
          <w:color w:val="000000" w:themeColor="text1"/>
          <w:sz w:val="28"/>
          <w:szCs w:val="28"/>
        </w:rPr>
        <w:lastRenderedPageBreak/>
        <w:t>7 报价一览表</w:t>
      </w:r>
      <w:bookmarkEnd w:id="125"/>
    </w:p>
    <w:p w14:paraId="6B83AA52" w14:textId="1C29D315" w:rsidR="008D243D" w:rsidRPr="00066379" w:rsidRDefault="008D243D"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报价一览表</w:t>
      </w:r>
    </w:p>
    <w:p w14:paraId="112C9045" w14:textId="082787FA" w:rsidR="00322848" w:rsidRPr="00066379" w:rsidRDefault="00322848" w:rsidP="00322848">
      <w:pPr>
        <w:spacing w:line="360" w:lineRule="auto"/>
        <w:jc w:val="right"/>
        <w:rPr>
          <w:rFonts w:ascii="宋体" w:eastAsia="宋体" w:hAnsi="宋体" w:cs="微软雅黑" w:hint="eastAsia"/>
          <w:color w:val="000000" w:themeColor="text1"/>
          <w:spacing w:val="10"/>
          <w:sz w:val="24"/>
          <w:szCs w:val="24"/>
        </w:rPr>
      </w:pPr>
      <w:bookmarkStart w:id="126" w:name="OLE_LINK4"/>
      <w:r w:rsidRPr="00066379">
        <w:rPr>
          <w:rFonts w:ascii="宋体" w:eastAsia="宋体" w:hAnsi="宋体" w:cs="微软雅黑" w:hint="eastAsia"/>
          <w:color w:val="000000" w:themeColor="text1"/>
          <w:spacing w:val="10"/>
          <w:sz w:val="24"/>
          <w:szCs w:val="24"/>
        </w:rPr>
        <w:t>单位：元</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5939"/>
      </w:tblGrid>
      <w:tr w:rsidR="00066379" w:rsidRPr="00066379" w14:paraId="0DD09E32" w14:textId="77777777" w:rsidTr="00EE359C">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bookmarkEnd w:id="126"/>
          <w:p w14:paraId="227F318E"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名  称</w:t>
            </w:r>
          </w:p>
        </w:tc>
        <w:tc>
          <w:tcPr>
            <w:tcW w:w="3345" w:type="pct"/>
            <w:tcBorders>
              <w:top w:val="single" w:sz="4" w:space="0" w:color="auto"/>
              <w:left w:val="single" w:sz="4" w:space="0" w:color="auto"/>
              <w:bottom w:val="single" w:sz="4" w:space="0" w:color="auto"/>
              <w:right w:val="single" w:sz="4" w:space="0" w:color="auto"/>
            </w:tcBorders>
            <w:vAlign w:val="center"/>
            <w:hideMark/>
          </w:tcPr>
          <w:p w14:paraId="049CC8D1"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内  容</w:t>
            </w:r>
          </w:p>
        </w:tc>
      </w:tr>
      <w:tr w:rsidR="00066379" w:rsidRPr="00066379" w14:paraId="451A7D73" w14:textId="77777777" w:rsidTr="00EE359C">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17519459"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项目名称</w:t>
            </w:r>
          </w:p>
        </w:tc>
        <w:tc>
          <w:tcPr>
            <w:tcW w:w="3345" w:type="pct"/>
            <w:tcBorders>
              <w:top w:val="single" w:sz="4" w:space="0" w:color="auto"/>
              <w:left w:val="single" w:sz="4" w:space="0" w:color="auto"/>
              <w:bottom w:val="single" w:sz="4" w:space="0" w:color="auto"/>
              <w:right w:val="single" w:sz="4" w:space="0" w:color="auto"/>
            </w:tcBorders>
            <w:vAlign w:val="center"/>
          </w:tcPr>
          <w:p w14:paraId="2FB4C5F1"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p>
        </w:tc>
      </w:tr>
      <w:tr w:rsidR="00066379" w:rsidRPr="00066379" w14:paraId="232647F4" w14:textId="77777777" w:rsidTr="00EE359C">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244B88E2" w14:textId="5F5B92C0"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项目编号/</w:t>
            </w:r>
            <w:proofErr w:type="gramStart"/>
            <w:r w:rsidRPr="00066379">
              <w:rPr>
                <w:rFonts w:ascii="宋体" w:eastAsia="宋体" w:hAnsi="宋体" w:hint="eastAsia"/>
                <w:color w:val="000000" w:themeColor="text1"/>
                <w:sz w:val="24"/>
                <w:szCs w:val="24"/>
              </w:rPr>
              <w:t>包号</w:t>
            </w:r>
            <w:proofErr w:type="gramEnd"/>
          </w:p>
        </w:tc>
        <w:tc>
          <w:tcPr>
            <w:tcW w:w="3345" w:type="pct"/>
            <w:tcBorders>
              <w:top w:val="single" w:sz="4" w:space="0" w:color="auto"/>
              <w:left w:val="single" w:sz="4" w:space="0" w:color="auto"/>
              <w:bottom w:val="single" w:sz="4" w:space="0" w:color="auto"/>
              <w:right w:val="single" w:sz="4" w:space="0" w:color="auto"/>
            </w:tcBorders>
            <w:vAlign w:val="center"/>
          </w:tcPr>
          <w:p w14:paraId="00CF135B"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p>
        </w:tc>
      </w:tr>
      <w:tr w:rsidR="00066379" w:rsidRPr="00066379" w14:paraId="3B7C190E" w14:textId="77777777" w:rsidTr="00EE359C">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0EA31078"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总报价</w:t>
            </w:r>
          </w:p>
        </w:tc>
        <w:tc>
          <w:tcPr>
            <w:tcW w:w="3345" w:type="pct"/>
            <w:tcBorders>
              <w:top w:val="single" w:sz="4" w:space="0" w:color="auto"/>
              <w:left w:val="single" w:sz="4" w:space="0" w:color="auto"/>
              <w:bottom w:val="single" w:sz="4" w:space="0" w:color="auto"/>
              <w:right w:val="single" w:sz="4" w:space="0" w:color="auto"/>
            </w:tcBorders>
            <w:vAlign w:val="center"/>
            <w:hideMark/>
          </w:tcPr>
          <w:p w14:paraId="20BB8CBF" w14:textId="77777777" w:rsidR="00322848" w:rsidRPr="00066379" w:rsidRDefault="00322848" w:rsidP="00322848">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大写：</w:t>
            </w:r>
          </w:p>
          <w:p w14:paraId="56133F9C" w14:textId="77777777" w:rsidR="00322848" w:rsidRPr="00066379" w:rsidRDefault="00322848" w:rsidP="00DB1436">
            <w:pPr>
              <w:tabs>
                <w:tab w:val="right" w:pos="8306"/>
              </w:tabs>
              <w:spacing w:line="360" w:lineRule="auto"/>
              <w:ind w:firstLineChars="100" w:firstLine="24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p>
        </w:tc>
      </w:tr>
      <w:tr w:rsidR="00066379" w:rsidRPr="00066379" w14:paraId="32414E26" w14:textId="77777777" w:rsidTr="00EE359C">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22D9F3EC"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项目负责人</w:t>
            </w:r>
          </w:p>
        </w:tc>
        <w:tc>
          <w:tcPr>
            <w:tcW w:w="3345" w:type="pct"/>
            <w:tcBorders>
              <w:top w:val="single" w:sz="4" w:space="0" w:color="auto"/>
              <w:left w:val="single" w:sz="4" w:space="0" w:color="auto"/>
              <w:bottom w:val="single" w:sz="4" w:space="0" w:color="auto"/>
              <w:right w:val="single" w:sz="4" w:space="0" w:color="auto"/>
            </w:tcBorders>
            <w:vAlign w:val="center"/>
          </w:tcPr>
          <w:p w14:paraId="1E6F634D"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p>
        </w:tc>
      </w:tr>
      <w:tr w:rsidR="00322848" w:rsidRPr="00066379" w14:paraId="4C758F65" w14:textId="77777777" w:rsidTr="00EE359C">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0E5FE518" w14:textId="4BABCAC4"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合同履</w:t>
            </w:r>
            <w:r w:rsidR="00EB2D15" w:rsidRPr="00066379">
              <w:rPr>
                <w:rFonts w:ascii="宋体" w:eastAsia="宋体" w:hAnsi="宋体" w:hint="eastAsia"/>
                <w:color w:val="000000" w:themeColor="text1"/>
                <w:sz w:val="24"/>
                <w:szCs w:val="24"/>
              </w:rPr>
              <w:t>约</w:t>
            </w:r>
            <w:r w:rsidRPr="00066379">
              <w:rPr>
                <w:rFonts w:ascii="宋体" w:eastAsia="宋体" w:hAnsi="宋体" w:hint="eastAsia"/>
                <w:color w:val="000000" w:themeColor="text1"/>
                <w:sz w:val="24"/>
                <w:szCs w:val="24"/>
              </w:rPr>
              <w:t>期限</w:t>
            </w:r>
          </w:p>
        </w:tc>
        <w:tc>
          <w:tcPr>
            <w:tcW w:w="3345" w:type="pct"/>
            <w:tcBorders>
              <w:top w:val="single" w:sz="4" w:space="0" w:color="auto"/>
              <w:left w:val="single" w:sz="4" w:space="0" w:color="auto"/>
              <w:bottom w:val="single" w:sz="4" w:space="0" w:color="auto"/>
              <w:right w:val="single" w:sz="4" w:space="0" w:color="auto"/>
            </w:tcBorders>
            <w:vAlign w:val="center"/>
          </w:tcPr>
          <w:p w14:paraId="0FE482AB" w14:textId="77777777" w:rsidR="00322848" w:rsidRPr="00066379" w:rsidRDefault="00322848" w:rsidP="00EE359C">
            <w:pPr>
              <w:tabs>
                <w:tab w:val="right" w:pos="8306"/>
              </w:tabs>
              <w:spacing w:line="360" w:lineRule="auto"/>
              <w:jc w:val="center"/>
              <w:rPr>
                <w:rFonts w:ascii="宋体" w:eastAsia="宋体" w:hAnsi="宋体" w:hint="eastAsia"/>
                <w:color w:val="000000" w:themeColor="text1"/>
                <w:sz w:val="24"/>
                <w:szCs w:val="24"/>
              </w:rPr>
            </w:pPr>
          </w:p>
        </w:tc>
      </w:tr>
    </w:tbl>
    <w:p w14:paraId="7BCA3D5F" w14:textId="77777777" w:rsidR="00322848" w:rsidRPr="00066379" w:rsidRDefault="00322848" w:rsidP="00952A1D">
      <w:pPr>
        <w:tabs>
          <w:tab w:val="right" w:pos="8306"/>
        </w:tabs>
        <w:spacing w:line="360" w:lineRule="auto"/>
        <w:rPr>
          <w:rFonts w:ascii="宋体" w:eastAsia="宋体" w:hAnsi="宋体" w:hint="eastAsia"/>
          <w:color w:val="000000" w:themeColor="text1"/>
          <w:sz w:val="24"/>
          <w:szCs w:val="24"/>
        </w:rPr>
      </w:pPr>
    </w:p>
    <w:p w14:paraId="217E1B51" w14:textId="763F7722" w:rsidR="0041172A" w:rsidRPr="00066379" w:rsidRDefault="0041172A"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r w:rsidRPr="00066379">
        <w:rPr>
          <w:rFonts w:ascii="宋体" w:eastAsia="宋体" w:hAnsi="宋体"/>
          <w:color w:val="000000" w:themeColor="text1"/>
          <w:sz w:val="24"/>
          <w:szCs w:val="24"/>
        </w:rPr>
        <w:t>1.</w:t>
      </w:r>
      <w:r w:rsidRPr="00066379">
        <w:rPr>
          <w:rFonts w:ascii="宋体" w:eastAsia="宋体" w:hAnsi="宋体" w:hint="eastAsia"/>
          <w:color w:val="000000" w:themeColor="text1"/>
          <w:sz w:val="24"/>
          <w:szCs w:val="24"/>
        </w:rPr>
        <w:t>本表应</w:t>
      </w:r>
      <w:proofErr w:type="gramStart"/>
      <w:r w:rsidRPr="00066379">
        <w:rPr>
          <w:rFonts w:ascii="宋体" w:eastAsia="宋体" w:hAnsi="宋体" w:hint="eastAsia"/>
          <w:color w:val="000000" w:themeColor="text1"/>
          <w:sz w:val="24"/>
          <w:szCs w:val="24"/>
        </w:rPr>
        <w:t>按包分别</w:t>
      </w:r>
      <w:proofErr w:type="gramEnd"/>
      <w:r w:rsidRPr="00066379">
        <w:rPr>
          <w:rFonts w:ascii="宋体" w:eastAsia="宋体" w:hAnsi="宋体" w:hint="eastAsia"/>
          <w:color w:val="000000" w:themeColor="text1"/>
          <w:sz w:val="24"/>
          <w:szCs w:val="24"/>
        </w:rPr>
        <w:t>填写。</w:t>
      </w:r>
    </w:p>
    <w:p w14:paraId="7DEAB6D5" w14:textId="77777777" w:rsidR="0041172A" w:rsidRPr="00066379" w:rsidRDefault="0041172A" w:rsidP="00D6198E">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2.</w:t>
      </w:r>
      <w:r w:rsidRPr="00066379">
        <w:rPr>
          <w:rFonts w:ascii="宋体" w:eastAsia="宋体" w:hAnsi="宋体" w:hint="eastAsia"/>
          <w:color w:val="000000" w:themeColor="text1"/>
          <w:sz w:val="24"/>
          <w:szCs w:val="24"/>
        </w:rPr>
        <w:t>上述各项的详细规格（如有），可另页描述。</w:t>
      </w:r>
    </w:p>
    <w:p w14:paraId="0AC234A9" w14:textId="77777777" w:rsidR="0041172A" w:rsidRPr="00066379" w:rsidRDefault="0041172A" w:rsidP="0041172A">
      <w:pPr>
        <w:tabs>
          <w:tab w:val="right" w:pos="8306"/>
        </w:tabs>
        <w:spacing w:line="360" w:lineRule="auto"/>
        <w:jc w:val="left"/>
        <w:rPr>
          <w:rFonts w:ascii="宋体" w:eastAsia="宋体" w:hAnsi="宋体" w:hint="eastAsia"/>
          <w:color w:val="000000" w:themeColor="text1"/>
          <w:sz w:val="24"/>
          <w:szCs w:val="24"/>
        </w:rPr>
      </w:pPr>
    </w:p>
    <w:p w14:paraId="1B342CA0" w14:textId="77777777" w:rsidR="002F0B47" w:rsidRPr="00066379" w:rsidRDefault="002F0B47" w:rsidP="0041172A">
      <w:pPr>
        <w:tabs>
          <w:tab w:val="right" w:pos="8306"/>
        </w:tabs>
        <w:spacing w:line="360" w:lineRule="auto"/>
        <w:jc w:val="left"/>
        <w:rPr>
          <w:rFonts w:ascii="宋体" w:eastAsia="宋体" w:hAnsi="宋体" w:hint="eastAsia"/>
          <w:color w:val="000000" w:themeColor="text1"/>
          <w:sz w:val="24"/>
          <w:szCs w:val="24"/>
        </w:rPr>
      </w:pPr>
    </w:p>
    <w:p w14:paraId="44AB2F47" w14:textId="77777777" w:rsidR="0041172A" w:rsidRPr="00066379" w:rsidRDefault="0041172A" w:rsidP="002F0B47">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w:t>
      </w:r>
    </w:p>
    <w:p w14:paraId="045AC298" w14:textId="77777777" w:rsidR="005A10BC" w:rsidRPr="00066379" w:rsidRDefault="005A10BC" w:rsidP="002F0B47">
      <w:pPr>
        <w:tabs>
          <w:tab w:val="right" w:pos="8306"/>
        </w:tabs>
        <w:spacing w:line="360" w:lineRule="auto"/>
        <w:jc w:val="right"/>
        <w:rPr>
          <w:rFonts w:ascii="宋体" w:eastAsia="宋体" w:hAnsi="宋体" w:hint="eastAsia"/>
          <w:color w:val="000000" w:themeColor="text1"/>
          <w:sz w:val="24"/>
          <w:szCs w:val="24"/>
        </w:rPr>
      </w:pPr>
    </w:p>
    <w:p w14:paraId="3EAF7CEE" w14:textId="764187B6" w:rsidR="0041172A" w:rsidRPr="00066379" w:rsidRDefault="0041172A" w:rsidP="002F0B47">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日期：____年____月____日</w:t>
      </w:r>
    </w:p>
    <w:p w14:paraId="77B305D2" w14:textId="29F34D77" w:rsidR="008D243D" w:rsidRPr="00066379" w:rsidRDefault="008D243D">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6F6B578A" w14:textId="75754731" w:rsidR="0041172A" w:rsidRPr="00066379" w:rsidRDefault="00A65115" w:rsidP="00597C76">
      <w:pPr>
        <w:spacing w:line="360" w:lineRule="auto"/>
        <w:outlineLvl w:val="1"/>
        <w:rPr>
          <w:rFonts w:ascii="宋体" w:eastAsia="宋体" w:hAnsi="宋体" w:hint="eastAsia"/>
          <w:color w:val="000000" w:themeColor="text1"/>
          <w:sz w:val="28"/>
          <w:szCs w:val="28"/>
        </w:rPr>
      </w:pPr>
      <w:bookmarkStart w:id="127" w:name="_Toc202454296"/>
      <w:r w:rsidRPr="00066379">
        <w:rPr>
          <w:rFonts w:ascii="宋体" w:eastAsia="宋体" w:hAnsi="宋体" w:hint="eastAsia"/>
          <w:color w:val="000000" w:themeColor="text1"/>
          <w:sz w:val="28"/>
          <w:szCs w:val="28"/>
        </w:rPr>
        <w:lastRenderedPageBreak/>
        <w:t>8</w:t>
      </w:r>
      <w:r w:rsidR="0041172A" w:rsidRPr="00066379">
        <w:rPr>
          <w:rFonts w:ascii="宋体" w:eastAsia="宋体" w:hAnsi="宋体" w:hint="eastAsia"/>
          <w:color w:val="000000" w:themeColor="text1"/>
          <w:sz w:val="28"/>
          <w:szCs w:val="28"/>
        </w:rPr>
        <w:t xml:space="preserve"> 采购需求偏离表（实质性格式）</w:t>
      </w:r>
      <w:bookmarkEnd w:id="127"/>
    </w:p>
    <w:p w14:paraId="58A57460" w14:textId="4525C0C9" w:rsidR="0041172A" w:rsidRPr="00066379" w:rsidRDefault="0041172A"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采购需求偏离表</w:t>
      </w:r>
    </w:p>
    <w:p w14:paraId="179C935B" w14:textId="6900408E" w:rsidR="0041172A" w:rsidRPr="00066379" w:rsidRDefault="0041172A" w:rsidP="0041172A">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 xml:space="preserve">项目编号/包号：_______________ </w:t>
      </w:r>
      <w:r w:rsidR="00D6198E" w:rsidRPr="00066379">
        <w:rPr>
          <w:rFonts w:ascii="宋体" w:eastAsia="宋体" w:hAnsi="宋体" w:hint="eastAsia"/>
          <w:color w:val="000000" w:themeColor="text1"/>
          <w:sz w:val="24"/>
          <w:szCs w:val="24"/>
        </w:rPr>
        <w:t xml:space="preserve"> </w:t>
      </w:r>
      <w:r w:rsidRPr="00066379">
        <w:rPr>
          <w:rFonts w:ascii="宋体" w:eastAsia="宋体" w:hAnsi="宋体" w:hint="eastAsia"/>
          <w:color w:val="000000" w:themeColor="text1"/>
          <w:sz w:val="24"/>
          <w:szCs w:val="24"/>
        </w:rPr>
        <w:t>项目名称：_______________</w:t>
      </w:r>
    </w:p>
    <w:tbl>
      <w:tblPr>
        <w:tblStyle w:val="ae"/>
        <w:tblW w:w="0" w:type="auto"/>
        <w:jc w:val="center"/>
        <w:tblLook w:val="04A0" w:firstRow="1" w:lastRow="0" w:firstColumn="1" w:lastColumn="0" w:noHBand="0" w:noVBand="1"/>
      </w:tblPr>
      <w:tblGrid>
        <w:gridCol w:w="846"/>
        <w:gridCol w:w="1918"/>
        <w:gridCol w:w="1484"/>
        <w:gridCol w:w="1559"/>
        <w:gridCol w:w="1559"/>
        <w:gridCol w:w="930"/>
      </w:tblGrid>
      <w:tr w:rsidR="00066379" w:rsidRPr="00066379" w14:paraId="6E649B29" w14:textId="77777777" w:rsidTr="00FA0048">
        <w:trPr>
          <w:jc w:val="center"/>
        </w:trPr>
        <w:tc>
          <w:tcPr>
            <w:tcW w:w="846" w:type="dxa"/>
            <w:vAlign w:val="center"/>
          </w:tcPr>
          <w:p w14:paraId="48C25FFC"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1918" w:type="dxa"/>
            <w:vAlign w:val="center"/>
          </w:tcPr>
          <w:p w14:paraId="63E91E96"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竞争性磋商文件条目号（页码）</w:t>
            </w:r>
          </w:p>
        </w:tc>
        <w:tc>
          <w:tcPr>
            <w:tcW w:w="1484" w:type="dxa"/>
            <w:vAlign w:val="center"/>
          </w:tcPr>
          <w:p w14:paraId="01474ABF"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竞争性磋商文件要求</w:t>
            </w:r>
          </w:p>
        </w:tc>
        <w:tc>
          <w:tcPr>
            <w:tcW w:w="1559" w:type="dxa"/>
            <w:vAlign w:val="center"/>
          </w:tcPr>
          <w:p w14:paraId="270B243B" w14:textId="397170D3"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响应内容</w:t>
            </w:r>
          </w:p>
        </w:tc>
        <w:tc>
          <w:tcPr>
            <w:tcW w:w="1559" w:type="dxa"/>
            <w:vAlign w:val="center"/>
          </w:tcPr>
          <w:p w14:paraId="7179B0AA"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偏离情况</w:t>
            </w:r>
          </w:p>
        </w:tc>
        <w:tc>
          <w:tcPr>
            <w:tcW w:w="930" w:type="dxa"/>
            <w:vAlign w:val="center"/>
          </w:tcPr>
          <w:p w14:paraId="647B6F2A"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说明</w:t>
            </w:r>
          </w:p>
        </w:tc>
      </w:tr>
      <w:tr w:rsidR="00066379" w:rsidRPr="00066379" w14:paraId="2C285BCE" w14:textId="77777777" w:rsidTr="00FA0048">
        <w:trPr>
          <w:jc w:val="center"/>
        </w:trPr>
        <w:tc>
          <w:tcPr>
            <w:tcW w:w="846" w:type="dxa"/>
            <w:vAlign w:val="center"/>
          </w:tcPr>
          <w:p w14:paraId="341A70C5"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918" w:type="dxa"/>
            <w:vAlign w:val="center"/>
          </w:tcPr>
          <w:p w14:paraId="756509B5"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484" w:type="dxa"/>
            <w:vAlign w:val="center"/>
          </w:tcPr>
          <w:p w14:paraId="40326448"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559" w:type="dxa"/>
            <w:vAlign w:val="center"/>
          </w:tcPr>
          <w:p w14:paraId="683DFDFD"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559" w:type="dxa"/>
            <w:vAlign w:val="center"/>
          </w:tcPr>
          <w:p w14:paraId="2D45B8F7"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930" w:type="dxa"/>
            <w:vAlign w:val="center"/>
          </w:tcPr>
          <w:p w14:paraId="66D59E57"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r>
      <w:tr w:rsidR="00066379" w:rsidRPr="00066379" w14:paraId="38E8E011" w14:textId="77777777" w:rsidTr="00FA0048">
        <w:trPr>
          <w:jc w:val="center"/>
        </w:trPr>
        <w:tc>
          <w:tcPr>
            <w:tcW w:w="846" w:type="dxa"/>
            <w:vAlign w:val="center"/>
          </w:tcPr>
          <w:p w14:paraId="2356AC67"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918" w:type="dxa"/>
            <w:vAlign w:val="center"/>
          </w:tcPr>
          <w:p w14:paraId="4F20B898"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484" w:type="dxa"/>
            <w:vAlign w:val="center"/>
          </w:tcPr>
          <w:p w14:paraId="35567C81"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559" w:type="dxa"/>
            <w:vAlign w:val="center"/>
          </w:tcPr>
          <w:p w14:paraId="51F3402C"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559" w:type="dxa"/>
            <w:vAlign w:val="center"/>
          </w:tcPr>
          <w:p w14:paraId="7BF1B39E"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930" w:type="dxa"/>
            <w:vAlign w:val="center"/>
          </w:tcPr>
          <w:p w14:paraId="0284BA39"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r>
      <w:tr w:rsidR="00952A1D" w:rsidRPr="00066379" w14:paraId="7AB19970" w14:textId="77777777" w:rsidTr="00FA0048">
        <w:trPr>
          <w:jc w:val="center"/>
        </w:trPr>
        <w:tc>
          <w:tcPr>
            <w:tcW w:w="846" w:type="dxa"/>
            <w:vAlign w:val="center"/>
          </w:tcPr>
          <w:p w14:paraId="58E8D155"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918" w:type="dxa"/>
            <w:vAlign w:val="center"/>
          </w:tcPr>
          <w:p w14:paraId="76B37C99"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484" w:type="dxa"/>
            <w:vAlign w:val="center"/>
          </w:tcPr>
          <w:p w14:paraId="5EBFE7CD"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559" w:type="dxa"/>
            <w:vAlign w:val="center"/>
          </w:tcPr>
          <w:p w14:paraId="032C84CF"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1559" w:type="dxa"/>
            <w:vAlign w:val="center"/>
          </w:tcPr>
          <w:p w14:paraId="5DEFAACD"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c>
          <w:tcPr>
            <w:tcW w:w="930" w:type="dxa"/>
            <w:vAlign w:val="center"/>
          </w:tcPr>
          <w:p w14:paraId="4E785DC1" w14:textId="77777777" w:rsidR="00952A1D" w:rsidRPr="00066379" w:rsidRDefault="00952A1D" w:rsidP="00FA0048">
            <w:pPr>
              <w:tabs>
                <w:tab w:val="right" w:pos="8306"/>
              </w:tabs>
              <w:spacing w:line="360" w:lineRule="auto"/>
              <w:jc w:val="center"/>
              <w:rPr>
                <w:rFonts w:ascii="宋体" w:eastAsia="宋体" w:hAnsi="宋体" w:hint="eastAsia"/>
                <w:color w:val="000000" w:themeColor="text1"/>
                <w:sz w:val="24"/>
                <w:szCs w:val="24"/>
              </w:rPr>
            </w:pPr>
          </w:p>
        </w:tc>
      </w:tr>
    </w:tbl>
    <w:p w14:paraId="0A586636" w14:textId="77777777" w:rsidR="00952A1D" w:rsidRPr="00066379" w:rsidRDefault="00952A1D" w:rsidP="00952A1D">
      <w:pPr>
        <w:tabs>
          <w:tab w:val="right" w:pos="8306"/>
        </w:tabs>
        <w:spacing w:line="360" w:lineRule="auto"/>
        <w:jc w:val="left"/>
        <w:rPr>
          <w:rFonts w:ascii="宋体" w:eastAsia="宋体" w:hAnsi="宋体" w:hint="eastAsia"/>
          <w:color w:val="000000" w:themeColor="text1"/>
          <w:sz w:val="24"/>
          <w:szCs w:val="24"/>
        </w:rPr>
      </w:pPr>
    </w:p>
    <w:p w14:paraId="788F23E4" w14:textId="77777777" w:rsidR="00952A1D" w:rsidRPr="00066379" w:rsidRDefault="00952A1D" w:rsidP="00952A1D">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p>
    <w:p w14:paraId="2660E9D3" w14:textId="692CDC4E" w:rsidR="00952A1D" w:rsidRPr="00066379" w:rsidRDefault="00952A1D"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1.</w:t>
      </w:r>
      <w:r w:rsidRPr="00066379">
        <w:rPr>
          <w:rFonts w:ascii="宋体" w:eastAsia="宋体" w:hAnsi="宋体" w:hint="eastAsia"/>
          <w:color w:val="000000" w:themeColor="text1"/>
          <w:sz w:val="24"/>
          <w:szCs w:val="24"/>
        </w:rPr>
        <w:t>对竞争性磋商文件中的所有商务、技术要求，除本表所列明的所有偏离外，均视作供应商已对之理解和响应。此表中若无任何文字说明，内容为空白的，</w:t>
      </w:r>
      <w:r w:rsidRPr="00066379">
        <w:rPr>
          <w:rFonts w:ascii="宋体" w:eastAsia="宋体" w:hAnsi="宋体" w:hint="eastAsia"/>
          <w:b/>
          <w:bCs/>
          <w:color w:val="000000" w:themeColor="text1"/>
          <w:sz w:val="24"/>
          <w:szCs w:val="24"/>
        </w:rPr>
        <w:t>响应无效</w:t>
      </w:r>
      <w:r w:rsidRPr="00066379">
        <w:rPr>
          <w:rFonts w:ascii="宋体" w:eastAsia="宋体" w:hAnsi="宋体" w:hint="eastAsia"/>
          <w:color w:val="000000" w:themeColor="text1"/>
          <w:sz w:val="24"/>
          <w:szCs w:val="24"/>
        </w:rPr>
        <w:t>。</w:t>
      </w:r>
    </w:p>
    <w:p w14:paraId="7C55D74B" w14:textId="31361AC4" w:rsidR="00952A1D" w:rsidRPr="00066379" w:rsidRDefault="00952A1D" w:rsidP="00952A1D">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2.</w:t>
      </w:r>
      <w:proofErr w:type="gramStart"/>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偏离情况</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列应据实</w:t>
      </w:r>
      <w:proofErr w:type="gramEnd"/>
      <w:r w:rsidRPr="00066379">
        <w:rPr>
          <w:rFonts w:ascii="宋体" w:eastAsia="宋体" w:hAnsi="宋体" w:hint="eastAsia"/>
          <w:color w:val="000000" w:themeColor="text1"/>
          <w:sz w:val="24"/>
          <w:szCs w:val="24"/>
        </w:rPr>
        <w:t>填写</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无偏离</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正偏离</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或</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负偏离</w:t>
      </w:r>
      <w:r w:rsidRPr="00066379">
        <w:rPr>
          <w:rFonts w:ascii="宋体" w:eastAsia="宋体" w:hAnsi="宋体"/>
          <w:color w:val="000000" w:themeColor="text1"/>
          <w:sz w:val="24"/>
          <w:szCs w:val="24"/>
        </w:rPr>
        <w:t>”</w:t>
      </w:r>
      <w:r w:rsidRPr="00066379">
        <w:rPr>
          <w:rFonts w:ascii="宋体" w:eastAsia="宋体" w:hAnsi="宋体" w:hint="eastAsia"/>
          <w:color w:val="000000" w:themeColor="text1"/>
          <w:sz w:val="24"/>
          <w:szCs w:val="24"/>
        </w:rPr>
        <w:t>。</w:t>
      </w:r>
    </w:p>
    <w:p w14:paraId="04314280" w14:textId="77777777" w:rsidR="00952A1D" w:rsidRPr="00066379" w:rsidRDefault="00952A1D" w:rsidP="00952A1D">
      <w:pPr>
        <w:tabs>
          <w:tab w:val="right" w:pos="8306"/>
        </w:tabs>
        <w:spacing w:line="360" w:lineRule="auto"/>
        <w:jc w:val="left"/>
        <w:rPr>
          <w:rFonts w:ascii="宋体" w:eastAsia="宋体" w:hAnsi="宋体" w:hint="eastAsia"/>
          <w:color w:val="000000" w:themeColor="text1"/>
          <w:sz w:val="24"/>
          <w:szCs w:val="24"/>
        </w:rPr>
      </w:pPr>
    </w:p>
    <w:p w14:paraId="6A6AC6C8" w14:textId="77777777" w:rsidR="00D6198E" w:rsidRPr="00066379" w:rsidRDefault="00D6198E" w:rsidP="00952A1D">
      <w:pPr>
        <w:tabs>
          <w:tab w:val="right" w:pos="8306"/>
        </w:tabs>
        <w:spacing w:line="360" w:lineRule="auto"/>
        <w:jc w:val="left"/>
        <w:rPr>
          <w:rFonts w:ascii="宋体" w:eastAsia="宋体" w:hAnsi="宋体" w:hint="eastAsia"/>
          <w:color w:val="000000" w:themeColor="text1"/>
          <w:sz w:val="24"/>
          <w:szCs w:val="24"/>
        </w:rPr>
      </w:pPr>
    </w:p>
    <w:p w14:paraId="70D0CB7D" w14:textId="77777777" w:rsidR="00952A1D" w:rsidRPr="00066379" w:rsidRDefault="00952A1D" w:rsidP="002F0B47">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w:t>
      </w:r>
    </w:p>
    <w:p w14:paraId="3614C876" w14:textId="77777777" w:rsidR="00173239" w:rsidRPr="00066379" w:rsidRDefault="00173239" w:rsidP="002F0B47">
      <w:pPr>
        <w:tabs>
          <w:tab w:val="right" w:pos="8306"/>
        </w:tabs>
        <w:spacing w:line="360" w:lineRule="auto"/>
        <w:jc w:val="right"/>
        <w:rPr>
          <w:rFonts w:ascii="宋体" w:eastAsia="宋体" w:hAnsi="宋体" w:hint="eastAsia"/>
          <w:color w:val="000000" w:themeColor="text1"/>
          <w:sz w:val="24"/>
          <w:szCs w:val="24"/>
        </w:rPr>
      </w:pPr>
    </w:p>
    <w:p w14:paraId="151B73F2" w14:textId="77777777" w:rsidR="00952A1D" w:rsidRPr="00066379" w:rsidRDefault="00952A1D" w:rsidP="002F0B47">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日期：____年____月____日</w:t>
      </w:r>
    </w:p>
    <w:p w14:paraId="684C9280" w14:textId="03AD9252" w:rsidR="00952A1D" w:rsidRPr="00066379" w:rsidRDefault="00952A1D">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34D30159" w14:textId="3A3DBA5C" w:rsidR="0041172A" w:rsidRPr="00066379" w:rsidRDefault="00DB1436" w:rsidP="00597C76">
      <w:pPr>
        <w:spacing w:line="360" w:lineRule="auto"/>
        <w:outlineLvl w:val="1"/>
        <w:rPr>
          <w:rFonts w:ascii="宋体" w:eastAsia="宋体" w:hAnsi="宋体" w:hint="eastAsia"/>
          <w:color w:val="000000" w:themeColor="text1"/>
          <w:sz w:val="28"/>
          <w:szCs w:val="28"/>
        </w:rPr>
      </w:pPr>
      <w:bookmarkStart w:id="128" w:name="_Toc202454297"/>
      <w:r w:rsidRPr="00066379">
        <w:rPr>
          <w:rFonts w:ascii="宋体" w:eastAsia="宋体" w:hAnsi="宋体" w:hint="eastAsia"/>
          <w:color w:val="000000" w:themeColor="text1"/>
          <w:sz w:val="28"/>
          <w:szCs w:val="28"/>
        </w:rPr>
        <w:lastRenderedPageBreak/>
        <w:t>9</w:t>
      </w:r>
      <w:r w:rsidR="00952A1D" w:rsidRPr="00066379">
        <w:rPr>
          <w:rFonts w:ascii="宋体" w:eastAsia="宋体" w:hAnsi="宋体" w:hint="eastAsia"/>
          <w:color w:val="000000" w:themeColor="text1"/>
          <w:sz w:val="28"/>
          <w:szCs w:val="28"/>
        </w:rPr>
        <w:t xml:space="preserve"> 竞争性磋商文件要求提供或供应商认为应附的其他材料</w:t>
      </w:r>
      <w:bookmarkEnd w:id="128"/>
    </w:p>
    <w:p w14:paraId="3C287EFF" w14:textId="773574F9" w:rsidR="00A65115" w:rsidRPr="00066379" w:rsidRDefault="00DB1436" w:rsidP="005A10BC">
      <w:pPr>
        <w:spacing w:line="360" w:lineRule="auto"/>
        <w:outlineLvl w:val="2"/>
        <w:rPr>
          <w:rFonts w:ascii="宋体" w:eastAsia="宋体" w:hAnsi="宋体" w:hint="eastAsia"/>
          <w:color w:val="000000" w:themeColor="text1"/>
          <w:sz w:val="28"/>
          <w:szCs w:val="28"/>
        </w:rPr>
      </w:pPr>
      <w:bookmarkStart w:id="129" w:name="_Toc202454298"/>
      <w:r w:rsidRPr="00066379">
        <w:rPr>
          <w:rFonts w:ascii="宋体" w:eastAsia="宋体" w:hAnsi="宋体" w:hint="eastAsia"/>
          <w:color w:val="000000" w:themeColor="text1"/>
          <w:sz w:val="28"/>
          <w:szCs w:val="28"/>
        </w:rPr>
        <w:t>9</w:t>
      </w:r>
      <w:r w:rsidR="005A10BC" w:rsidRPr="00066379">
        <w:rPr>
          <w:rFonts w:ascii="宋体" w:eastAsia="宋体" w:hAnsi="宋体" w:hint="eastAsia"/>
          <w:color w:val="000000" w:themeColor="text1"/>
          <w:sz w:val="28"/>
          <w:szCs w:val="28"/>
        </w:rPr>
        <w:t>-1 业绩一览表</w:t>
      </w:r>
      <w:bookmarkEnd w:id="129"/>
    </w:p>
    <w:tbl>
      <w:tblPr>
        <w:tblStyle w:val="ae"/>
        <w:tblW w:w="8511" w:type="dxa"/>
        <w:tblLook w:val="04A0" w:firstRow="1" w:lastRow="0" w:firstColumn="1" w:lastColumn="0" w:noHBand="0" w:noVBand="1"/>
      </w:tblPr>
      <w:tblGrid>
        <w:gridCol w:w="722"/>
        <w:gridCol w:w="2114"/>
        <w:gridCol w:w="1419"/>
        <w:gridCol w:w="1419"/>
        <w:gridCol w:w="1593"/>
        <w:gridCol w:w="1244"/>
      </w:tblGrid>
      <w:tr w:rsidR="00066379" w:rsidRPr="00066379" w14:paraId="6412653A" w14:textId="77777777" w:rsidTr="005A10BC">
        <w:trPr>
          <w:trHeight w:val="1053"/>
        </w:trPr>
        <w:tc>
          <w:tcPr>
            <w:tcW w:w="722" w:type="dxa"/>
            <w:vAlign w:val="center"/>
          </w:tcPr>
          <w:p w14:paraId="1643A6CD" w14:textId="53BD62F0"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2114" w:type="dxa"/>
            <w:vAlign w:val="center"/>
          </w:tcPr>
          <w:p w14:paraId="3C62D692" w14:textId="4B19AEDD"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项目名称</w:t>
            </w:r>
          </w:p>
        </w:tc>
        <w:tc>
          <w:tcPr>
            <w:tcW w:w="1419" w:type="dxa"/>
            <w:vAlign w:val="center"/>
          </w:tcPr>
          <w:p w14:paraId="36CE7F8C" w14:textId="01D15F60"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合同签订时间</w:t>
            </w:r>
          </w:p>
        </w:tc>
        <w:tc>
          <w:tcPr>
            <w:tcW w:w="1419" w:type="dxa"/>
            <w:vAlign w:val="center"/>
          </w:tcPr>
          <w:p w14:paraId="2AFFF5E7" w14:textId="3E39115D"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项目单位</w:t>
            </w:r>
          </w:p>
        </w:tc>
        <w:tc>
          <w:tcPr>
            <w:tcW w:w="1593" w:type="dxa"/>
            <w:vAlign w:val="center"/>
          </w:tcPr>
          <w:p w14:paraId="388962CE" w14:textId="660F99D3"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项目单位联系人/电话</w:t>
            </w:r>
          </w:p>
        </w:tc>
        <w:tc>
          <w:tcPr>
            <w:tcW w:w="1244" w:type="dxa"/>
            <w:vAlign w:val="center"/>
          </w:tcPr>
          <w:p w14:paraId="09A0420B" w14:textId="1F994467"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项目内容描述</w:t>
            </w:r>
          </w:p>
        </w:tc>
      </w:tr>
      <w:tr w:rsidR="00066379" w:rsidRPr="00066379" w14:paraId="52367442" w14:textId="77777777" w:rsidTr="005A10BC">
        <w:trPr>
          <w:trHeight w:val="526"/>
        </w:trPr>
        <w:tc>
          <w:tcPr>
            <w:tcW w:w="722" w:type="dxa"/>
            <w:vAlign w:val="center"/>
          </w:tcPr>
          <w:p w14:paraId="30C25BFB" w14:textId="7896D60B"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2114" w:type="dxa"/>
            <w:vAlign w:val="center"/>
          </w:tcPr>
          <w:p w14:paraId="2B4F73F7" w14:textId="77777777" w:rsidR="005A10BC" w:rsidRPr="00066379" w:rsidRDefault="005A10BC" w:rsidP="005A10BC">
            <w:pPr>
              <w:jc w:val="center"/>
              <w:rPr>
                <w:rFonts w:ascii="宋体" w:eastAsia="宋体" w:hAnsi="宋体" w:hint="eastAsia"/>
                <w:color w:val="000000" w:themeColor="text1"/>
                <w:sz w:val="24"/>
                <w:szCs w:val="24"/>
              </w:rPr>
            </w:pPr>
          </w:p>
        </w:tc>
        <w:tc>
          <w:tcPr>
            <w:tcW w:w="1419" w:type="dxa"/>
            <w:vAlign w:val="center"/>
          </w:tcPr>
          <w:p w14:paraId="2220A505" w14:textId="77777777" w:rsidR="005A10BC" w:rsidRPr="00066379" w:rsidRDefault="005A10BC" w:rsidP="005A10BC">
            <w:pPr>
              <w:jc w:val="center"/>
              <w:rPr>
                <w:rFonts w:ascii="宋体" w:eastAsia="宋体" w:hAnsi="宋体" w:hint="eastAsia"/>
                <w:color w:val="000000" w:themeColor="text1"/>
                <w:sz w:val="24"/>
                <w:szCs w:val="24"/>
              </w:rPr>
            </w:pPr>
          </w:p>
        </w:tc>
        <w:tc>
          <w:tcPr>
            <w:tcW w:w="1419" w:type="dxa"/>
            <w:vAlign w:val="center"/>
          </w:tcPr>
          <w:p w14:paraId="596785EF" w14:textId="77777777" w:rsidR="005A10BC" w:rsidRPr="00066379" w:rsidRDefault="005A10BC" w:rsidP="005A10BC">
            <w:pPr>
              <w:jc w:val="center"/>
              <w:rPr>
                <w:rFonts w:ascii="宋体" w:eastAsia="宋体" w:hAnsi="宋体" w:hint="eastAsia"/>
                <w:color w:val="000000" w:themeColor="text1"/>
                <w:sz w:val="24"/>
                <w:szCs w:val="24"/>
              </w:rPr>
            </w:pPr>
          </w:p>
        </w:tc>
        <w:tc>
          <w:tcPr>
            <w:tcW w:w="1593" w:type="dxa"/>
            <w:vAlign w:val="center"/>
          </w:tcPr>
          <w:p w14:paraId="738A08D9" w14:textId="77777777" w:rsidR="005A10BC" w:rsidRPr="00066379" w:rsidRDefault="005A10BC" w:rsidP="005A10BC">
            <w:pPr>
              <w:jc w:val="center"/>
              <w:rPr>
                <w:rFonts w:ascii="宋体" w:eastAsia="宋体" w:hAnsi="宋体" w:hint="eastAsia"/>
                <w:color w:val="000000" w:themeColor="text1"/>
                <w:sz w:val="24"/>
                <w:szCs w:val="24"/>
              </w:rPr>
            </w:pPr>
          </w:p>
        </w:tc>
        <w:tc>
          <w:tcPr>
            <w:tcW w:w="1244" w:type="dxa"/>
            <w:vAlign w:val="center"/>
          </w:tcPr>
          <w:p w14:paraId="118263AC" w14:textId="77777777" w:rsidR="005A10BC" w:rsidRPr="00066379" w:rsidRDefault="005A10BC" w:rsidP="005A10BC">
            <w:pPr>
              <w:jc w:val="center"/>
              <w:rPr>
                <w:rFonts w:ascii="宋体" w:eastAsia="宋体" w:hAnsi="宋体" w:hint="eastAsia"/>
                <w:color w:val="000000" w:themeColor="text1"/>
                <w:sz w:val="24"/>
                <w:szCs w:val="24"/>
              </w:rPr>
            </w:pPr>
          </w:p>
        </w:tc>
      </w:tr>
      <w:tr w:rsidR="00066379" w:rsidRPr="00066379" w14:paraId="2CFAD3F2" w14:textId="77777777" w:rsidTr="005A10BC">
        <w:trPr>
          <w:trHeight w:val="526"/>
        </w:trPr>
        <w:tc>
          <w:tcPr>
            <w:tcW w:w="722" w:type="dxa"/>
            <w:vAlign w:val="center"/>
          </w:tcPr>
          <w:p w14:paraId="0E16D95A" w14:textId="4D9E6074" w:rsidR="005A10BC" w:rsidRPr="00066379" w:rsidRDefault="005A10BC" w:rsidP="005A10BC">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2114" w:type="dxa"/>
            <w:vAlign w:val="center"/>
          </w:tcPr>
          <w:p w14:paraId="1D9D0F37" w14:textId="77777777" w:rsidR="005A10BC" w:rsidRPr="00066379" w:rsidRDefault="005A10BC" w:rsidP="005A10BC">
            <w:pPr>
              <w:jc w:val="center"/>
              <w:rPr>
                <w:rFonts w:ascii="宋体" w:eastAsia="宋体" w:hAnsi="宋体" w:hint="eastAsia"/>
                <w:color w:val="000000" w:themeColor="text1"/>
                <w:sz w:val="24"/>
                <w:szCs w:val="24"/>
              </w:rPr>
            </w:pPr>
          </w:p>
        </w:tc>
        <w:tc>
          <w:tcPr>
            <w:tcW w:w="1419" w:type="dxa"/>
            <w:vAlign w:val="center"/>
          </w:tcPr>
          <w:p w14:paraId="2D5D6954" w14:textId="77777777" w:rsidR="005A10BC" w:rsidRPr="00066379" w:rsidRDefault="005A10BC" w:rsidP="005A10BC">
            <w:pPr>
              <w:jc w:val="center"/>
              <w:rPr>
                <w:rFonts w:ascii="宋体" w:eastAsia="宋体" w:hAnsi="宋体" w:hint="eastAsia"/>
                <w:color w:val="000000" w:themeColor="text1"/>
                <w:sz w:val="24"/>
                <w:szCs w:val="24"/>
              </w:rPr>
            </w:pPr>
          </w:p>
        </w:tc>
        <w:tc>
          <w:tcPr>
            <w:tcW w:w="1419" w:type="dxa"/>
            <w:vAlign w:val="center"/>
          </w:tcPr>
          <w:p w14:paraId="739E85C4" w14:textId="77777777" w:rsidR="005A10BC" w:rsidRPr="00066379" w:rsidRDefault="005A10BC" w:rsidP="005A10BC">
            <w:pPr>
              <w:jc w:val="center"/>
              <w:rPr>
                <w:rFonts w:ascii="宋体" w:eastAsia="宋体" w:hAnsi="宋体" w:hint="eastAsia"/>
                <w:color w:val="000000" w:themeColor="text1"/>
                <w:sz w:val="24"/>
                <w:szCs w:val="24"/>
              </w:rPr>
            </w:pPr>
          </w:p>
        </w:tc>
        <w:tc>
          <w:tcPr>
            <w:tcW w:w="1593" w:type="dxa"/>
            <w:vAlign w:val="center"/>
          </w:tcPr>
          <w:p w14:paraId="237EB0A2" w14:textId="77777777" w:rsidR="005A10BC" w:rsidRPr="00066379" w:rsidRDefault="005A10BC" w:rsidP="005A10BC">
            <w:pPr>
              <w:jc w:val="center"/>
              <w:rPr>
                <w:rFonts w:ascii="宋体" w:eastAsia="宋体" w:hAnsi="宋体" w:hint="eastAsia"/>
                <w:color w:val="000000" w:themeColor="text1"/>
                <w:sz w:val="24"/>
                <w:szCs w:val="24"/>
              </w:rPr>
            </w:pPr>
          </w:p>
        </w:tc>
        <w:tc>
          <w:tcPr>
            <w:tcW w:w="1244" w:type="dxa"/>
            <w:vAlign w:val="center"/>
          </w:tcPr>
          <w:p w14:paraId="4E4AF737" w14:textId="77777777" w:rsidR="005A10BC" w:rsidRPr="00066379" w:rsidRDefault="005A10BC" w:rsidP="005A10BC">
            <w:pPr>
              <w:jc w:val="center"/>
              <w:rPr>
                <w:rFonts w:ascii="宋体" w:eastAsia="宋体" w:hAnsi="宋体" w:hint="eastAsia"/>
                <w:color w:val="000000" w:themeColor="text1"/>
                <w:sz w:val="24"/>
                <w:szCs w:val="24"/>
              </w:rPr>
            </w:pPr>
          </w:p>
        </w:tc>
      </w:tr>
      <w:tr w:rsidR="005A10BC" w:rsidRPr="00066379" w14:paraId="1807A6CD" w14:textId="77777777" w:rsidTr="005A10BC">
        <w:trPr>
          <w:trHeight w:val="526"/>
        </w:trPr>
        <w:tc>
          <w:tcPr>
            <w:tcW w:w="722" w:type="dxa"/>
            <w:vAlign w:val="center"/>
          </w:tcPr>
          <w:p w14:paraId="79A525BD" w14:textId="77777777" w:rsidR="005A10BC" w:rsidRPr="00066379" w:rsidRDefault="005A10BC" w:rsidP="005A10BC">
            <w:pPr>
              <w:jc w:val="center"/>
              <w:rPr>
                <w:rFonts w:ascii="宋体" w:eastAsia="宋体" w:hAnsi="宋体" w:hint="eastAsia"/>
                <w:color w:val="000000" w:themeColor="text1"/>
                <w:sz w:val="24"/>
                <w:szCs w:val="24"/>
              </w:rPr>
            </w:pPr>
          </w:p>
        </w:tc>
        <w:tc>
          <w:tcPr>
            <w:tcW w:w="2114" w:type="dxa"/>
            <w:vAlign w:val="center"/>
          </w:tcPr>
          <w:p w14:paraId="4FA5B194" w14:textId="77777777" w:rsidR="005A10BC" w:rsidRPr="00066379" w:rsidRDefault="005A10BC" w:rsidP="005A10BC">
            <w:pPr>
              <w:jc w:val="center"/>
              <w:rPr>
                <w:rFonts w:ascii="宋体" w:eastAsia="宋体" w:hAnsi="宋体" w:hint="eastAsia"/>
                <w:color w:val="000000" w:themeColor="text1"/>
                <w:sz w:val="24"/>
                <w:szCs w:val="24"/>
              </w:rPr>
            </w:pPr>
          </w:p>
        </w:tc>
        <w:tc>
          <w:tcPr>
            <w:tcW w:w="1419" w:type="dxa"/>
            <w:vAlign w:val="center"/>
          </w:tcPr>
          <w:p w14:paraId="229A6697" w14:textId="77777777" w:rsidR="005A10BC" w:rsidRPr="00066379" w:rsidRDefault="005A10BC" w:rsidP="005A10BC">
            <w:pPr>
              <w:jc w:val="center"/>
              <w:rPr>
                <w:rFonts w:ascii="宋体" w:eastAsia="宋体" w:hAnsi="宋体" w:hint="eastAsia"/>
                <w:color w:val="000000" w:themeColor="text1"/>
                <w:sz w:val="24"/>
                <w:szCs w:val="24"/>
              </w:rPr>
            </w:pPr>
          </w:p>
        </w:tc>
        <w:tc>
          <w:tcPr>
            <w:tcW w:w="1419" w:type="dxa"/>
            <w:vAlign w:val="center"/>
          </w:tcPr>
          <w:p w14:paraId="185E70F2" w14:textId="77777777" w:rsidR="005A10BC" w:rsidRPr="00066379" w:rsidRDefault="005A10BC" w:rsidP="005A10BC">
            <w:pPr>
              <w:jc w:val="center"/>
              <w:rPr>
                <w:rFonts w:ascii="宋体" w:eastAsia="宋体" w:hAnsi="宋体" w:hint="eastAsia"/>
                <w:color w:val="000000" w:themeColor="text1"/>
                <w:sz w:val="24"/>
                <w:szCs w:val="24"/>
              </w:rPr>
            </w:pPr>
          </w:p>
        </w:tc>
        <w:tc>
          <w:tcPr>
            <w:tcW w:w="1593" w:type="dxa"/>
            <w:vAlign w:val="center"/>
          </w:tcPr>
          <w:p w14:paraId="7A1FAF54" w14:textId="77777777" w:rsidR="005A10BC" w:rsidRPr="00066379" w:rsidRDefault="005A10BC" w:rsidP="005A10BC">
            <w:pPr>
              <w:jc w:val="center"/>
              <w:rPr>
                <w:rFonts w:ascii="宋体" w:eastAsia="宋体" w:hAnsi="宋体" w:hint="eastAsia"/>
                <w:color w:val="000000" w:themeColor="text1"/>
                <w:sz w:val="24"/>
                <w:szCs w:val="24"/>
              </w:rPr>
            </w:pPr>
          </w:p>
        </w:tc>
        <w:tc>
          <w:tcPr>
            <w:tcW w:w="1244" w:type="dxa"/>
            <w:vAlign w:val="center"/>
          </w:tcPr>
          <w:p w14:paraId="2C962B4B" w14:textId="77777777" w:rsidR="005A10BC" w:rsidRPr="00066379" w:rsidRDefault="005A10BC" w:rsidP="005A10BC">
            <w:pPr>
              <w:jc w:val="center"/>
              <w:rPr>
                <w:rFonts w:ascii="宋体" w:eastAsia="宋体" w:hAnsi="宋体" w:hint="eastAsia"/>
                <w:color w:val="000000" w:themeColor="text1"/>
                <w:sz w:val="24"/>
                <w:szCs w:val="24"/>
              </w:rPr>
            </w:pPr>
          </w:p>
        </w:tc>
      </w:tr>
    </w:tbl>
    <w:p w14:paraId="2ACBC748" w14:textId="77777777" w:rsidR="005A10BC" w:rsidRPr="00066379" w:rsidRDefault="005A10BC" w:rsidP="005A10BC">
      <w:pPr>
        <w:spacing w:line="360" w:lineRule="auto"/>
        <w:rPr>
          <w:rFonts w:ascii="宋体" w:eastAsia="宋体" w:hAnsi="宋体" w:hint="eastAsia"/>
          <w:color w:val="000000" w:themeColor="text1"/>
          <w:sz w:val="24"/>
          <w:szCs w:val="24"/>
        </w:rPr>
      </w:pPr>
    </w:p>
    <w:p w14:paraId="65A24306" w14:textId="77777777" w:rsidR="005A10BC" w:rsidRPr="00066379" w:rsidRDefault="005A10BC" w:rsidP="005A10BC">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p>
    <w:p w14:paraId="1412AB50" w14:textId="77777777" w:rsidR="005A10BC" w:rsidRPr="00066379" w:rsidRDefault="005A10BC" w:rsidP="005A10BC">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1、业绩的认定标准及有效证明文件要求见第三章《评审方法和评审标准》。</w:t>
      </w:r>
    </w:p>
    <w:p w14:paraId="3C407CE5" w14:textId="74CC2DBE" w:rsidR="005A10BC" w:rsidRPr="00066379" w:rsidRDefault="005A10BC" w:rsidP="005A10BC">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2、供应商应随本表</w:t>
      </w:r>
      <w:proofErr w:type="gramStart"/>
      <w:r w:rsidRPr="00066379">
        <w:rPr>
          <w:rFonts w:ascii="宋体" w:eastAsia="宋体" w:hAnsi="宋体" w:hint="eastAsia"/>
          <w:color w:val="000000" w:themeColor="text1"/>
          <w:sz w:val="24"/>
          <w:szCs w:val="24"/>
        </w:rPr>
        <w:t>附有效</w:t>
      </w:r>
      <w:proofErr w:type="gramEnd"/>
      <w:r w:rsidRPr="00066379">
        <w:rPr>
          <w:rFonts w:ascii="宋体" w:eastAsia="宋体" w:hAnsi="宋体" w:hint="eastAsia"/>
          <w:color w:val="000000" w:themeColor="text1"/>
          <w:sz w:val="24"/>
          <w:szCs w:val="24"/>
        </w:rPr>
        <w:t>证明材料，业绩证明材料应提供证明文件的电子件或电子证照，且内容清晰。供应商应将提供的有效证明材料按本表形式及编号顺序进行编排。未提供有效证明材料的业绩在评标时将不予认可。</w:t>
      </w:r>
    </w:p>
    <w:p w14:paraId="6E7A1140" w14:textId="2B42C9B2" w:rsidR="005A10BC" w:rsidRPr="00066379" w:rsidRDefault="005A10BC" w:rsidP="005A10BC">
      <w:pPr>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3、本表中信息如有虚假，依据《政府采购法》第七十七条“提供虚假材料谋取中标、成交的”有关规定予以处理。</w:t>
      </w:r>
    </w:p>
    <w:p w14:paraId="5DF505FE" w14:textId="1BF3D4BE" w:rsidR="005A10BC" w:rsidRPr="00066379" w:rsidRDefault="005A10BC">
      <w:pPr>
        <w:widowControl/>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74352CFA" w14:textId="0E7F1971" w:rsidR="005A10BC" w:rsidRPr="00066379" w:rsidRDefault="00DB1436" w:rsidP="005A10BC">
      <w:pPr>
        <w:spacing w:line="360" w:lineRule="auto"/>
        <w:outlineLvl w:val="2"/>
        <w:rPr>
          <w:rFonts w:ascii="宋体" w:eastAsia="宋体" w:hAnsi="宋体" w:hint="eastAsia"/>
          <w:color w:val="000000" w:themeColor="text1"/>
          <w:sz w:val="28"/>
          <w:szCs w:val="28"/>
        </w:rPr>
      </w:pPr>
      <w:bookmarkStart w:id="130" w:name="_Toc202454299"/>
      <w:r w:rsidRPr="00066379">
        <w:rPr>
          <w:rFonts w:ascii="宋体" w:eastAsia="宋体" w:hAnsi="宋体" w:hint="eastAsia"/>
          <w:color w:val="000000" w:themeColor="text1"/>
          <w:sz w:val="28"/>
          <w:szCs w:val="28"/>
        </w:rPr>
        <w:lastRenderedPageBreak/>
        <w:t>9</w:t>
      </w:r>
      <w:r w:rsidR="005A10BC" w:rsidRPr="00066379">
        <w:rPr>
          <w:rFonts w:ascii="宋体" w:eastAsia="宋体" w:hAnsi="宋体" w:hint="eastAsia"/>
          <w:color w:val="000000" w:themeColor="text1"/>
          <w:sz w:val="28"/>
          <w:szCs w:val="28"/>
        </w:rPr>
        <w:t>-2 拟派往本项目实施团队情况</w:t>
      </w:r>
      <w:bookmarkEnd w:id="130"/>
    </w:p>
    <w:p w14:paraId="6D0346BE" w14:textId="377E7B3E" w:rsidR="005A10BC" w:rsidRPr="00066379" w:rsidRDefault="00DB1436" w:rsidP="005A10BC">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9</w:t>
      </w:r>
      <w:r w:rsidR="005A10BC" w:rsidRPr="00066379">
        <w:rPr>
          <w:rFonts w:ascii="宋体" w:eastAsia="宋体" w:hAnsi="宋体" w:hint="eastAsia"/>
          <w:color w:val="000000" w:themeColor="text1"/>
          <w:sz w:val="24"/>
          <w:szCs w:val="24"/>
        </w:rPr>
        <w:t>-</w:t>
      </w:r>
      <w:r w:rsidR="00173239" w:rsidRPr="00066379">
        <w:rPr>
          <w:rFonts w:ascii="宋体" w:eastAsia="宋体" w:hAnsi="宋体" w:hint="eastAsia"/>
          <w:color w:val="000000" w:themeColor="text1"/>
          <w:sz w:val="24"/>
          <w:szCs w:val="24"/>
        </w:rPr>
        <w:t>2-</w:t>
      </w:r>
      <w:r w:rsidR="005A10BC" w:rsidRPr="00066379">
        <w:rPr>
          <w:rFonts w:ascii="宋体" w:eastAsia="宋体" w:hAnsi="宋体" w:hint="eastAsia"/>
          <w:color w:val="000000" w:themeColor="text1"/>
          <w:sz w:val="24"/>
          <w:szCs w:val="24"/>
        </w:rPr>
        <w:t>1 本项目实施团队主要人员名单</w:t>
      </w:r>
    </w:p>
    <w:tbl>
      <w:tblPr>
        <w:tblStyle w:val="ae"/>
        <w:tblW w:w="8500" w:type="dxa"/>
        <w:tblLook w:val="04A0" w:firstRow="1" w:lastRow="0" w:firstColumn="1" w:lastColumn="0" w:noHBand="0" w:noVBand="1"/>
      </w:tblPr>
      <w:tblGrid>
        <w:gridCol w:w="846"/>
        <w:gridCol w:w="1417"/>
        <w:gridCol w:w="1343"/>
        <w:gridCol w:w="1185"/>
        <w:gridCol w:w="1185"/>
        <w:gridCol w:w="1185"/>
        <w:gridCol w:w="1339"/>
      </w:tblGrid>
      <w:tr w:rsidR="00066379" w:rsidRPr="00066379" w14:paraId="2A8A1CEB" w14:textId="46A9977C" w:rsidTr="0082005C">
        <w:tc>
          <w:tcPr>
            <w:tcW w:w="846" w:type="dxa"/>
            <w:vAlign w:val="center"/>
          </w:tcPr>
          <w:p w14:paraId="16BCC798" w14:textId="3797A70E"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1417" w:type="dxa"/>
            <w:vAlign w:val="center"/>
          </w:tcPr>
          <w:p w14:paraId="6341BF19" w14:textId="35476B9E"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拟担任职务、分工</w:t>
            </w:r>
          </w:p>
        </w:tc>
        <w:tc>
          <w:tcPr>
            <w:tcW w:w="1343" w:type="dxa"/>
            <w:vAlign w:val="center"/>
          </w:tcPr>
          <w:p w14:paraId="6C4D1AB7" w14:textId="27FC2762"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姓名</w:t>
            </w:r>
          </w:p>
        </w:tc>
        <w:tc>
          <w:tcPr>
            <w:tcW w:w="1185" w:type="dxa"/>
            <w:vAlign w:val="center"/>
          </w:tcPr>
          <w:p w14:paraId="6506C940" w14:textId="69D03B96"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职称</w:t>
            </w:r>
          </w:p>
        </w:tc>
        <w:tc>
          <w:tcPr>
            <w:tcW w:w="1185" w:type="dxa"/>
            <w:vAlign w:val="center"/>
          </w:tcPr>
          <w:p w14:paraId="5063964F" w14:textId="0834CFA9"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专业</w:t>
            </w:r>
          </w:p>
        </w:tc>
        <w:tc>
          <w:tcPr>
            <w:tcW w:w="1185" w:type="dxa"/>
            <w:vAlign w:val="center"/>
          </w:tcPr>
          <w:p w14:paraId="178A2A6C" w14:textId="15838E97"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从业资格</w:t>
            </w:r>
          </w:p>
        </w:tc>
        <w:tc>
          <w:tcPr>
            <w:tcW w:w="1339" w:type="dxa"/>
            <w:vAlign w:val="center"/>
          </w:tcPr>
          <w:p w14:paraId="73254131" w14:textId="753C83DB"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相关工作年限</w:t>
            </w:r>
          </w:p>
        </w:tc>
      </w:tr>
      <w:tr w:rsidR="00066379" w:rsidRPr="00066379" w14:paraId="7B3B1A68" w14:textId="7742EA23" w:rsidTr="0082005C">
        <w:tc>
          <w:tcPr>
            <w:tcW w:w="846" w:type="dxa"/>
            <w:vAlign w:val="center"/>
          </w:tcPr>
          <w:p w14:paraId="0F84393E" w14:textId="0BFDDD7C"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1417" w:type="dxa"/>
            <w:vAlign w:val="center"/>
          </w:tcPr>
          <w:p w14:paraId="5E94B924"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43" w:type="dxa"/>
            <w:vAlign w:val="center"/>
          </w:tcPr>
          <w:p w14:paraId="0A8F8E12"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404A02E9"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725E6B39"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2B446DF5"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39" w:type="dxa"/>
            <w:vAlign w:val="center"/>
          </w:tcPr>
          <w:p w14:paraId="5D1D2BF0"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r>
      <w:tr w:rsidR="00066379" w:rsidRPr="00066379" w14:paraId="49F62869" w14:textId="432B6D54" w:rsidTr="0082005C">
        <w:tc>
          <w:tcPr>
            <w:tcW w:w="846" w:type="dxa"/>
            <w:vAlign w:val="center"/>
          </w:tcPr>
          <w:p w14:paraId="2570EFC9" w14:textId="182EB5C5"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1417" w:type="dxa"/>
            <w:vAlign w:val="center"/>
          </w:tcPr>
          <w:p w14:paraId="78ABA9FD"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43" w:type="dxa"/>
            <w:vAlign w:val="center"/>
          </w:tcPr>
          <w:p w14:paraId="6CA5430C"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1B0A122E"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6C683B0F"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75AEB22C"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39" w:type="dxa"/>
            <w:vAlign w:val="center"/>
          </w:tcPr>
          <w:p w14:paraId="740E12DE"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r>
      <w:tr w:rsidR="00066379" w:rsidRPr="00066379" w14:paraId="4F94CDF3" w14:textId="5AF6C94E" w:rsidTr="0082005C">
        <w:tc>
          <w:tcPr>
            <w:tcW w:w="846" w:type="dxa"/>
            <w:vAlign w:val="center"/>
          </w:tcPr>
          <w:p w14:paraId="037929AD" w14:textId="530017DD"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w:t>
            </w:r>
          </w:p>
        </w:tc>
        <w:tc>
          <w:tcPr>
            <w:tcW w:w="1417" w:type="dxa"/>
            <w:vAlign w:val="center"/>
          </w:tcPr>
          <w:p w14:paraId="5A408A0B"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43" w:type="dxa"/>
            <w:vAlign w:val="center"/>
          </w:tcPr>
          <w:p w14:paraId="78FCAAAC"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102C9128"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18C96B00"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021A8CB6"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39" w:type="dxa"/>
            <w:vAlign w:val="center"/>
          </w:tcPr>
          <w:p w14:paraId="48959C83"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r>
      <w:tr w:rsidR="00066379" w:rsidRPr="00066379" w14:paraId="5D72F0FE" w14:textId="2EA22C00" w:rsidTr="0082005C">
        <w:tc>
          <w:tcPr>
            <w:tcW w:w="846" w:type="dxa"/>
            <w:vAlign w:val="center"/>
          </w:tcPr>
          <w:p w14:paraId="1AADC716" w14:textId="45A05632"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w:t>
            </w:r>
          </w:p>
        </w:tc>
        <w:tc>
          <w:tcPr>
            <w:tcW w:w="1417" w:type="dxa"/>
            <w:vAlign w:val="center"/>
          </w:tcPr>
          <w:p w14:paraId="17BB5F60"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43" w:type="dxa"/>
            <w:vAlign w:val="center"/>
          </w:tcPr>
          <w:p w14:paraId="0A46AB30"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54220496"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3816D884"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5F7D1A9D"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39" w:type="dxa"/>
            <w:vAlign w:val="center"/>
          </w:tcPr>
          <w:p w14:paraId="1E7ED0BF"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r>
      <w:tr w:rsidR="00173239" w:rsidRPr="00066379" w14:paraId="220C24DF" w14:textId="021AF393" w:rsidTr="0082005C">
        <w:tc>
          <w:tcPr>
            <w:tcW w:w="846" w:type="dxa"/>
            <w:vAlign w:val="center"/>
          </w:tcPr>
          <w:p w14:paraId="1D94390F" w14:textId="33179EFF" w:rsidR="00173239" w:rsidRPr="00066379" w:rsidRDefault="00173239" w:rsidP="00173239">
            <w:pPr>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5</w:t>
            </w:r>
          </w:p>
        </w:tc>
        <w:tc>
          <w:tcPr>
            <w:tcW w:w="1417" w:type="dxa"/>
            <w:vAlign w:val="center"/>
          </w:tcPr>
          <w:p w14:paraId="5A5DC6CB"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43" w:type="dxa"/>
            <w:vAlign w:val="center"/>
          </w:tcPr>
          <w:p w14:paraId="5AA04B7C"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527CC9E9"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185ABEC6"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185" w:type="dxa"/>
            <w:vAlign w:val="center"/>
          </w:tcPr>
          <w:p w14:paraId="6C555E36"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c>
          <w:tcPr>
            <w:tcW w:w="1339" w:type="dxa"/>
            <w:vAlign w:val="center"/>
          </w:tcPr>
          <w:p w14:paraId="5EFF0D1E" w14:textId="77777777" w:rsidR="00173239" w:rsidRPr="00066379" w:rsidRDefault="00173239" w:rsidP="00173239">
            <w:pPr>
              <w:spacing w:line="360" w:lineRule="auto"/>
              <w:jc w:val="center"/>
              <w:rPr>
                <w:rFonts w:ascii="宋体" w:eastAsia="宋体" w:hAnsi="宋体" w:hint="eastAsia"/>
                <w:color w:val="000000" w:themeColor="text1"/>
                <w:sz w:val="24"/>
                <w:szCs w:val="24"/>
              </w:rPr>
            </w:pPr>
          </w:p>
        </w:tc>
      </w:tr>
    </w:tbl>
    <w:p w14:paraId="777D2058" w14:textId="7D6C89F3" w:rsidR="00173239" w:rsidRPr="00066379" w:rsidRDefault="00173239" w:rsidP="005A10BC">
      <w:pPr>
        <w:spacing w:line="360" w:lineRule="auto"/>
        <w:rPr>
          <w:rFonts w:ascii="宋体" w:eastAsia="宋体" w:hAnsi="宋体" w:hint="eastAsia"/>
          <w:color w:val="000000" w:themeColor="text1"/>
          <w:sz w:val="24"/>
          <w:szCs w:val="24"/>
        </w:rPr>
      </w:pPr>
    </w:p>
    <w:p w14:paraId="47F520CB" w14:textId="77777777" w:rsidR="00173239" w:rsidRPr="00066379" w:rsidRDefault="00173239">
      <w:pPr>
        <w:widowControl/>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7DD8B389" w14:textId="43716C32" w:rsidR="005A10BC" w:rsidRPr="00066379" w:rsidRDefault="00DB1436" w:rsidP="005A10BC">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lastRenderedPageBreak/>
        <w:t>9</w:t>
      </w:r>
      <w:r w:rsidR="00173239" w:rsidRPr="00066379">
        <w:rPr>
          <w:rFonts w:ascii="宋体" w:eastAsia="宋体" w:hAnsi="宋体" w:hint="eastAsia"/>
          <w:color w:val="000000" w:themeColor="text1"/>
          <w:sz w:val="24"/>
          <w:szCs w:val="24"/>
        </w:rPr>
        <w:t>-2-2 本项目实施团队主要人员简历表</w:t>
      </w:r>
    </w:p>
    <w:tbl>
      <w:tblPr>
        <w:tblW w:w="8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83"/>
        <w:gridCol w:w="1533"/>
        <w:gridCol w:w="989"/>
        <w:gridCol w:w="919"/>
        <w:gridCol w:w="1327"/>
        <w:gridCol w:w="1083"/>
        <w:gridCol w:w="1204"/>
      </w:tblGrid>
      <w:tr w:rsidR="00066379" w:rsidRPr="00066379" w14:paraId="10E7744E" w14:textId="77777777" w:rsidTr="00A212E4">
        <w:trPr>
          <w:trHeight w:val="1020"/>
        </w:trPr>
        <w:tc>
          <w:tcPr>
            <w:tcW w:w="1291" w:type="dxa"/>
            <w:tcBorders>
              <w:top w:val="single" w:sz="4" w:space="0" w:color="auto"/>
              <w:left w:val="single" w:sz="4" w:space="0" w:color="auto"/>
              <w:bottom w:val="single" w:sz="4" w:space="0" w:color="auto"/>
              <w:right w:val="single" w:sz="4" w:space="0" w:color="auto"/>
            </w:tcBorders>
            <w:vAlign w:val="center"/>
            <w:hideMark/>
          </w:tcPr>
          <w:p w14:paraId="2980C7A0"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姓名</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4C770A95" w14:textId="77777777" w:rsidR="00173239" w:rsidRPr="00066379" w:rsidRDefault="00173239" w:rsidP="00173239">
            <w:pPr>
              <w:jc w:val="center"/>
              <w:rPr>
                <w:rFonts w:ascii="宋体" w:eastAsia="宋体" w:hAnsi="宋体" w:hint="eastAsia"/>
                <w:color w:val="000000" w:themeColor="text1"/>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0DDDDE95"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年龄</w:t>
            </w:r>
          </w:p>
        </w:tc>
        <w:tc>
          <w:tcPr>
            <w:tcW w:w="919" w:type="dxa"/>
            <w:tcBorders>
              <w:top w:val="single" w:sz="4" w:space="0" w:color="auto"/>
              <w:left w:val="single" w:sz="4" w:space="0" w:color="auto"/>
              <w:bottom w:val="single" w:sz="4" w:space="0" w:color="auto"/>
              <w:right w:val="single" w:sz="4" w:space="0" w:color="auto"/>
            </w:tcBorders>
            <w:vAlign w:val="center"/>
          </w:tcPr>
          <w:p w14:paraId="13B0B58D" w14:textId="77777777" w:rsidR="00173239" w:rsidRPr="00066379" w:rsidRDefault="00173239" w:rsidP="00173239">
            <w:pPr>
              <w:jc w:val="center"/>
              <w:rPr>
                <w:rFonts w:ascii="宋体" w:eastAsia="宋体" w:hAnsi="宋体" w:hint="eastAsia"/>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D319745"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执业或职业</w:t>
            </w:r>
          </w:p>
          <w:p w14:paraId="728522FB"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资格证书名称</w:t>
            </w:r>
          </w:p>
        </w:tc>
        <w:tc>
          <w:tcPr>
            <w:tcW w:w="1204" w:type="dxa"/>
            <w:tcBorders>
              <w:top w:val="single" w:sz="4" w:space="0" w:color="auto"/>
              <w:left w:val="single" w:sz="4" w:space="0" w:color="auto"/>
              <w:bottom w:val="single" w:sz="4" w:space="0" w:color="auto"/>
              <w:right w:val="single" w:sz="4" w:space="0" w:color="auto"/>
            </w:tcBorders>
            <w:vAlign w:val="center"/>
          </w:tcPr>
          <w:p w14:paraId="789BED31" w14:textId="77777777" w:rsidR="00173239" w:rsidRPr="00066379" w:rsidRDefault="00173239" w:rsidP="00173239">
            <w:pPr>
              <w:jc w:val="center"/>
              <w:rPr>
                <w:rFonts w:ascii="宋体" w:eastAsia="宋体" w:hAnsi="宋体" w:hint="eastAsia"/>
                <w:color w:val="000000" w:themeColor="text1"/>
                <w:sz w:val="24"/>
                <w:szCs w:val="24"/>
              </w:rPr>
            </w:pPr>
          </w:p>
        </w:tc>
      </w:tr>
      <w:tr w:rsidR="00066379" w:rsidRPr="00066379" w14:paraId="34151A22" w14:textId="77777777" w:rsidTr="00A212E4">
        <w:trPr>
          <w:trHeight w:val="797"/>
        </w:trPr>
        <w:tc>
          <w:tcPr>
            <w:tcW w:w="1291" w:type="dxa"/>
            <w:tcBorders>
              <w:top w:val="single" w:sz="4" w:space="0" w:color="auto"/>
              <w:left w:val="single" w:sz="4" w:space="0" w:color="auto"/>
              <w:bottom w:val="single" w:sz="4" w:space="0" w:color="auto"/>
              <w:right w:val="single" w:sz="4" w:space="0" w:color="auto"/>
            </w:tcBorders>
            <w:vAlign w:val="center"/>
            <w:hideMark/>
          </w:tcPr>
          <w:p w14:paraId="1A657F6C"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职称</w:t>
            </w:r>
          </w:p>
        </w:tc>
        <w:tc>
          <w:tcPr>
            <w:tcW w:w="1616" w:type="dxa"/>
            <w:gridSpan w:val="2"/>
            <w:tcBorders>
              <w:top w:val="single" w:sz="4" w:space="0" w:color="auto"/>
              <w:left w:val="single" w:sz="4" w:space="0" w:color="auto"/>
              <w:bottom w:val="single" w:sz="4" w:space="0" w:color="auto"/>
              <w:right w:val="single" w:sz="4" w:space="0" w:color="auto"/>
            </w:tcBorders>
            <w:vAlign w:val="center"/>
          </w:tcPr>
          <w:p w14:paraId="42D616B8" w14:textId="77777777" w:rsidR="00173239" w:rsidRPr="00066379" w:rsidRDefault="00173239" w:rsidP="00173239">
            <w:pPr>
              <w:jc w:val="center"/>
              <w:rPr>
                <w:rFonts w:ascii="宋体" w:eastAsia="宋体" w:hAnsi="宋体" w:hint="eastAsia"/>
                <w:color w:val="000000" w:themeColor="text1"/>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A326B6F"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学历</w:t>
            </w:r>
          </w:p>
        </w:tc>
        <w:tc>
          <w:tcPr>
            <w:tcW w:w="919" w:type="dxa"/>
            <w:tcBorders>
              <w:top w:val="single" w:sz="4" w:space="0" w:color="auto"/>
              <w:left w:val="single" w:sz="4" w:space="0" w:color="auto"/>
              <w:bottom w:val="single" w:sz="4" w:space="0" w:color="auto"/>
              <w:right w:val="single" w:sz="4" w:space="0" w:color="auto"/>
            </w:tcBorders>
            <w:vAlign w:val="center"/>
          </w:tcPr>
          <w:p w14:paraId="6B504BF3" w14:textId="77777777" w:rsidR="00173239" w:rsidRPr="00066379" w:rsidRDefault="00173239" w:rsidP="00173239">
            <w:pPr>
              <w:jc w:val="center"/>
              <w:rPr>
                <w:rFonts w:ascii="宋体" w:eastAsia="宋体" w:hAnsi="宋体" w:hint="eastAsia"/>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27EA630"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拟在本项目任职</w:t>
            </w:r>
          </w:p>
        </w:tc>
        <w:tc>
          <w:tcPr>
            <w:tcW w:w="1204" w:type="dxa"/>
            <w:tcBorders>
              <w:top w:val="single" w:sz="4" w:space="0" w:color="auto"/>
              <w:left w:val="single" w:sz="4" w:space="0" w:color="auto"/>
              <w:bottom w:val="single" w:sz="4" w:space="0" w:color="auto"/>
              <w:right w:val="single" w:sz="4" w:space="0" w:color="auto"/>
            </w:tcBorders>
            <w:vAlign w:val="center"/>
          </w:tcPr>
          <w:p w14:paraId="4FBA2B1F" w14:textId="77777777" w:rsidR="00173239" w:rsidRPr="00066379" w:rsidRDefault="00173239" w:rsidP="00173239">
            <w:pPr>
              <w:jc w:val="center"/>
              <w:rPr>
                <w:rFonts w:ascii="宋体" w:eastAsia="宋体" w:hAnsi="宋体" w:hint="eastAsia"/>
                <w:color w:val="000000" w:themeColor="text1"/>
                <w:sz w:val="24"/>
                <w:szCs w:val="24"/>
              </w:rPr>
            </w:pPr>
          </w:p>
        </w:tc>
      </w:tr>
      <w:tr w:rsidR="00066379" w:rsidRPr="00066379" w14:paraId="1C6C1722" w14:textId="77777777" w:rsidTr="00A212E4">
        <w:trPr>
          <w:trHeight w:val="660"/>
        </w:trPr>
        <w:tc>
          <w:tcPr>
            <w:tcW w:w="1291" w:type="dxa"/>
            <w:tcBorders>
              <w:top w:val="single" w:sz="4" w:space="0" w:color="auto"/>
              <w:left w:val="single" w:sz="4" w:space="0" w:color="auto"/>
              <w:bottom w:val="single" w:sz="4" w:space="0" w:color="auto"/>
              <w:right w:val="single" w:sz="4" w:space="0" w:color="auto"/>
            </w:tcBorders>
            <w:vAlign w:val="center"/>
            <w:hideMark/>
          </w:tcPr>
          <w:p w14:paraId="28985AFA"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工作年限</w:t>
            </w:r>
          </w:p>
        </w:tc>
        <w:tc>
          <w:tcPr>
            <w:tcW w:w="3524" w:type="dxa"/>
            <w:gridSpan w:val="4"/>
            <w:tcBorders>
              <w:top w:val="single" w:sz="4" w:space="0" w:color="auto"/>
              <w:left w:val="single" w:sz="4" w:space="0" w:color="auto"/>
              <w:bottom w:val="single" w:sz="4" w:space="0" w:color="auto"/>
              <w:right w:val="single" w:sz="4" w:space="0" w:color="auto"/>
            </w:tcBorders>
            <w:vAlign w:val="center"/>
          </w:tcPr>
          <w:p w14:paraId="77E6ED60" w14:textId="77777777" w:rsidR="00173239" w:rsidRPr="00066379" w:rsidRDefault="00173239" w:rsidP="00173239">
            <w:pPr>
              <w:jc w:val="center"/>
              <w:rPr>
                <w:rFonts w:ascii="宋体" w:eastAsia="宋体" w:hAnsi="宋体" w:hint="eastAsia"/>
                <w:color w:val="000000" w:themeColor="text1"/>
                <w:sz w:val="24"/>
                <w:szCs w:val="24"/>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12D83CB"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从事类似工作年限</w:t>
            </w:r>
          </w:p>
        </w:tc>
        <w:tc>
          <w:tcPr>
            <w:tcW w:w="1204" w:type="dxa"/>
            <w:tcBorders>
              <w:top w:val="single" w:sz="4" w:space="0" w:color="auto"/>
              <w:left w:val="single" w:sz="4" w:space="0" w:color="auto"/>
              <w:bottom w:val="single" w:sz="4" w:space="0" w:color="auto"/>
              <w:right w:val="single" w:sz="4" w:space="0" w:color="auto"/>
            </w:tcBorders>
            <w:vAlign w:val="center"/>
          </w:tcPr>
          <w:p w14:paraId="7A25EFC3" w14:textId="77777777" w:rsidR="00173239" w:rsidRPr="00066379" w:rsidRDefault="00173239" w:rsidP="00173239">
            <w:pPr>
              <w:jc w:val="center"/>
              <w:rPr>
                <w:rFonts w:ascii="宋体" w:eastAsia="宋体" w:hAnsi="宋体" w:hint="eastAsia"/>
                <w:color w:val="000000" w:themeColor="text1"/>
                <w:sz w:val="24"/>
                <w:szCs w:val="24"/>
              </w:rPr>
            </w:pPr>
          </w:p>
        </w:tc>
      </w:tr>
      <w:tr w:rsidR="00066379" w:rsidRPr="00066379" w14:paraId="1527D7DE" w14:textId="77777777" w:rsidTr="00647553">
        <w:trPr>
          <w:trHeight w:val="698"/>
        </w:trPr>
        <w:tc>
          <w:tcPr>
            <w:tcW w:w="1291" w:type="dxa"/>
            <w:tcBorders>
              <w:top w:val="single" w:sz="4" w:space="0" w:color="auto"/>
              <w:left w:val="single" w:sz="4" w:space="0" w:color="auto"/>
              <w:bottom w:val="single" w:sz="4" w:space="0" w:color="auto"/>
              <w:right w:val="single" w:sz="4" w:space="0" w:color="auto"/>
            </w:tcBorders>
            <w:vAlign w:val="center"/>
            <w:hideMark/>
          </w:tcPr>
          <w:p w14:paraId="79C04099"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毕业学校</w:t>
            </w:r>
          </w:p>
        </w:tc>
        <w:tc>
          <w:tcPr>
            <w:tcW w:w="7138" w:type="dxa"/>
            <w:gridSpan w:val="7"/>
            <w:tcBorders>
              <w:top w:val="single" w:sz="4" w:space="0" w:color="auto"/>
              <w:left w:val="single" w:sz="4" w:space="0" w:color="auto"/>
              <w:bottom w:val="single" w:sz="4" w:space="0" w:color="auto"/>
              <w:right w:val="single" w:sz="4" w:space="0" w:color="auto"/>
            </w:tcBorders>
            <w:vAlign w:val="center"/>
            <w:hideMark/>
          </w:tcPr>
          <w:p w14:paraId="5F7B3833" w14:textId="3AF3C180"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年毕业于</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学校</w:t>
            </w:r>
            <w:r w:rsidRPr="00066379">
              <w:rPr>
                <w:rFonts w:ascii="宋体" w:eastAsia="宋体" w:hAnsi="宋体" w:hint="eastAsia"/>
                <w:color w:val="000000" w:themeColor="text1"/>
                <w:sz w:val="24"/>
                <w:szCs w:val="24"/>
                <w:u w:val="single"/>
              </w:rPr>
              <w:t xml:space="preserve">          </w:t>
            </w:r>
            <w:r w:rsidRPr="00066379">
              <w:rPr>
                <w:rFonts w:ascii="宋体" w:eastAsia="宋体" w:hAnsi="宋体" w:hint="eastAsia"/>
                <w:color w:val="000000" w:themeColor="text1"/>
                <w:sz w:val="24"/>
                <w:szCs w:val="24"/>
              </w:rPr>
              <w:t>专业</w:t>
            </w:r>
          </w:p>
        </w:tc>
      </w:tr>
      <w:tr w:rsidR="00066379" w:rsidRPr="00066379" w14:paraId="3F01887E" w14:textId="77777777" w:rsidTr="00647553">
        <w:trPr>
          <w:trHeight w:val="552"/>
        </w:trPr>
        <w:tc>
          <w:tcPr>
            <w:tcW w:w="8429" w:type="dxa"/>
            <w:gridSpan w:val="8"/>
            <w:tcBorders>
              <w:top w:val="single" w:sz="4" w:space="0" w:color="auto"/>
              <w:left w:val="single" w:sz="4" w:space="0" w:color="auto"/>
              <w:bottom w:val="single" w:sz="4" w:space="0" w:color="auto"/>
              <w:right w:val="single" w:sz="4" w:space="0" w:color="auto"/>
            </w:tcBorders>
            <w:vAlign w:val="center"/>
            <w:hideMark/>
          </w:tcPr>
          <w:p w14:paraId="3491233C"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主要工作经历</w:t>
            </w:r>
          </w:p>
        </w:tc>
      </w:tr>
      <w:tr w:rsidR="00066379" w:rsidRPr="00066379" w14:paraId="7B9547A7" w14:textId="77777777" w:rsidTr="00A212E4">
        <w:trPr>
          <w:trHeight w:val="496"/>
        </w:trPr>
        <w:tc>
          <w:tcPr>
            <w:tcW w:w="1374" w:type="dxa"/>
            <w:gridSpan w:val="2"/>
            <w:tcBorders>
              <w:top w:val="single" w:sz="4" w:space="0" w:color="auto"/>
              <w:left w:val="single" w:sz="4" w:space="0" w:color="auto"/>
              <w:bottom w:val="single" w:sz="4" w:space="0" w:color="auto"/>
              <w:right w:val="single" w:sz="4" w:space="0" w:color="auto"/>
            </w:tcBorders>
            <w:vAlign w:val="center"/>
            <w:hideMark/>
          </w:tcPr>
          <w:p w14:paraId="38DE1F7E"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时间</w:t>
            </w:r>
          </w:p>
        </w:tc>
        <w:tc>
          <w:tcPr>
            <w:tcW w:w="3441" w:type="dxa"/>
            <w:gridSpan w:val="3"/>
            <w:tcBorders>
              <w:top w:val="single" w:sz="4" w:space="0" w:color="auto"/>
              <w:left w:val="single" w:sz="4" w:space="0" w:color="auto"/>
              <w:bottom w:val="single" w:sz="4" w:space="0" w:color="auto"/>
              <w:right w:val="single" w:sz="4" w:space="0" w:color="auto"/>
            </w:tcBorders>
            <w:vAlign w:val="center"/>
            <w:hideMark/>
          </w:tcPr>
          <w:p w14:paraId="3C6AF6D2"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参加过的类似项目</w:t>
            </w:r>
          </w:p>
        </w:tc>
        <w:tc>
          <w:tcPr>
            <w:tcW w:w="1327" w:type="dxa"/>
            <w:tcBorders>
              <w:top w:val="single" w:sz="4" w:space="0" w:color="auto"/>
              <w:left w:val="single" w:sz="4" w:space="0" w:color="auto"/>
              <w:bottom w:val="single" w:sz="4" w:space="0" w:color="auto"/>
              <w:right w:val="single" w:sz="4" w:space="0" w:color="auto"/>
            </w:tcBorders>
            <w:vAlign w:val="center"/>
            <w:hideMark/>
          </w:tcPr>
          <w:p w14:paraId="6E8BAC28"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担任职务</w:t>
            </w:r>
          </w:p>
        </w:tc>
        <w:tc>
          <w:tcPr>
            <w:tcW w:w="2287" w:type="dxa"/>
            <w:gridSpan w:val="2"/>
            <w:tcBorders>
              <w:top w:val="single" w:sz="4" w:space="0" w:color="auto"/>
              <w:left w:val="single" w:sz="4" w:space="0" w:color="auto"/>
              <w:bottom w:val="single" w:sz="4" w:space="0" w:color="auto"/>
              <w:right w:val="single" w:sz="4" w:space="0" w:color="auto"/>
            </w:tcBorders>
            <w:vAlign w:val="center"/>
            <w:hideMark/>
          </w:tcPr>
          <w:p w14:paraId="7F585A83" w14:textId="77777777" w:rsidR="00173239" w:rsidRPr="00066379" w:rsidRDefault="00173239" w:rsidP="00173239">
            <w:pPr>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委托人/发包人及联系电话</w:t>
            </w:r>
          </w:p>
        </w:tc>
      </w:tr>
      <w:tr w:rsidR="00066379" w:rsidRPr="00066379" w14:paraId="28546CAB" w14:textId="77777777" w:rsidTr="00A212E4">
        <w:trPr>
          <w:trHeight w:val="499"/>
        </w:trPr>
        <w:tc>
          <w:tcPr>
            <w:tcW w:w="1374" w:type="dxa"/>
            <w:gridSpan w:val="2"/>
            <w:tcBorders>
              <w:top w:val="single" w:sz="4" w:space="0" w:color="auto"/>
              <w:left w:val="single" w:sz="4" w:space="0" w:color="auto"/>
              <w:bottom w:val="single" w:sz="4" w:space="0" w:color="auto"/>
              <w:right w:val="single" w:sz="4" w:space="0" w:color="auto"/>
            </w:tcBorders>
            <w:vAlign w:val="center"/>
          </w:tcPr>
          <w:p w14:paraId="28EAB972" w14:textId="77777777" w:rsidR="00173239" w:rsidRPr="00066379" w:rsidRDefault="00173239" w:rsidP="00173239">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4FD913EB" w14:textId="77777777" w:rsidR="00173239" w:rsidRPr="00066379" w:rsidRDefault="00173239" w:rsidP="00173239">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55DDFF7A" w14:textId="77777777" w:rsidR="00173239" w:rsidRPr="00066379" w:rsidRDefault="00173239" w:rsidP="00173239">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09ED4BF" w14:textId="77777777" w:rsidR="00173239" w:rsidRPr="00066379" w:rsidRDefault="00173239" w:rsidP="00173239">
            <w:pPr>
              <w:jc w:val="center"/>
              <w:rPr>
                <w:rFonts w:ascii="宋体" w:eastAsia="宋体" w:hAnsi="宋体" w:hint="eastAsia"/>
                <w:color w:val="000000" w:themeColor="text1"/>
                <w:sz w:val="24"/>
                <w:szCs w:val="24"/>
              </w:rPr>
            </w:pPr>
          </w:p>
        </w:tc>
      </w:tr>
      <w:tr w:rsidR="00066379" w:rsidRPr="00066379" w14:paraId="16AEB961" w14:textId="77777777" w:rsidTr="00A212E4">
        <w:trPr>
          <w:trHeight w:val="572"/>
        </w:trPr>
        <w:tc>
          <w:tcPr>
            <w:tcW w:w="1374" w:type="dxa"/>
            <w:gridSpan w:val="2"/>
            <w:tcBorders>
              <w:top w:val="single" w:sz="4" w:space="0" w:color="auto"/>
              <w:left w:val="single" w:sz="4" w:space="0" w:color="auto"/>
              <w:bottom w:val="single" w:sz="4" w:space="0" w:color="auto"/>
              <w:right w:val="single" w:sz="4" w:space="0" w:color="auto"/>
            </w:tcBorders>
            <w:vAlign w:val="center"/>
          </w:tcPr>
          <w:p w14:paraId="49D9A853"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3E1B4794"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3795C0EC"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0716F481"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1344DF45" w14:textId="77777777" w:rsidTr="00A212E4">
        <w:trPr>
          <w:trHeight w:val="540"/>
        </w:trPr>
        <w:tc>
          <w:tcPr>
            <w:tcW w:w="1374" w:type="dxa"/>
            <w:gridSpan w:val="2"/>
            <w:tcBorders>
              <w:top w:val="single" w:sz="4" w:space="0" w:color="auto"/>
              <w:left w:val="single" w:sz="4" w:space="0" w:color="auto"/>
              <w:bottom w:val="single" w:sz="4" w:space="0" w:color="auto"/>
              <w:right w:val="single" w:sz="4" w:space="0" w:color="auto"/>
            </w:tcBorders>
            <w:vAlign w:val="center"/>
          </w:tcPr>
          <w:p w14:paraId="480A80C6"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55FB1128"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1BCE1495"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4BF864EE"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216D0E97" w14:textId="77777777" w:rsidTr="00A212E4">
        <w:trPr>
          <w:trHeight w:val="562"/>
        </w:trPr>
        <w:tc>
          <w:tcPr>
            <w:tcW w:w="1374" w:type="dxa"/>
            <w:gridSpan w:val="2"/>
            <w:tcBorders>
              <w:top w:val="single" w:sz="4" w:space="0" w:color="auto"/>
              <w:left w:val="single" w:sz="4" w:space="0" w:color="auto"/>
              <w:bottom w:val="single" w:sz="4" w:space="0" w:color="auto"/>
              <w:right w:val="single" w:sz="4" w:space="0" w:color="auto"/>
            </w:tcBorders>
            <w:vAlign w:val="center"/>
          </w:tcPr>
          <w:p w14:paraId="5436279E"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3C9AB22A"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15B1BFF7"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F1E1DE0"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41D9B8C1" w14:textId="77777777" w:rsidTr="00A212E4">
        <w:trPr>
          <w:trHeight w:val="496"/>
        </w:trPr>
        <w:tc>
          <w:tcPr>
            <w:tcW w:w="1374" w:type="dxa"/>
            <w:gridSpan w:val="2"/>
            <w:tcBorders>
              <w:top w:val="single" w:sz="4" w:space="0" w:color="auto"/>
              <w:left w:val="single" w:sz="4" w:space="0" w:color="auto"/>
              <w:bottom w:val="single" w:sz="4" w:space="0" w:color="auto"/>
              <w:right w:val="single" w:sz="4" w:space="0" w:color="auto"/>
            </w:tcBorders>
            <w:vAlign w:val="center"/>
          </w:tcPr>
          <w:p w14:paraId="6FD58621"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6D878092"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025C4021"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814D26F"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6F6CBFFD" w14:textId="77777777" w:rsidTr="00A212E4">
        <w:trPr>
          <w:trHeight w:val="496"/>
        </w:trPr>
        <w:tc>
          <w:tcPr>
            <w:tcW w:w="1374" w:type="dxa"/>
            <w:gridSpan w:val="2"/>
            <w:tcBorders>
              <w:top w:val="single" w:sz="4" w:space="0" w:color="auto"/>
              <w:left w:val="single" w:sz="4" w:space="0" w:color="auto"/>
              <w:bottom w:val="single" w:sz="4" w:space="0" w:color="auto"/>
              <w:right w:val="single" w:sz="4" w:space="0" w:color="auto"/>
            </w:tcBorders>
            <w:vAlign w:val="center"/>
          </w:tcPr>
          <w:p w14:paraId="58919915"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64AA93B7"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7EF1D28E"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E279430"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2BAD4D3A" w14:textId="77777777" w:rsidTr="00A212E4">
        <w:trPr>
          <w:trHeight w:val="496"/>
        </w:trPr>
        <w:tc>
          <w:tcPr>
            <w:tcW w:w="1374" w:type="dxa"/>
            <w:gridSpan w:val="2"/>
            <w:tcBorders>
              <w:top w:val="single" w:sz="4" w:space="0" w:color="auto"/>
              <w:left w:val="single" w:sz="4" w:space="0" w:color="auto"/>
              <w:bottom w:val="single" w:sz="4" w:space="0" w:color="auto"/>
              <w:right w:val="single" w:sz="4" w:space="0" w:color="auto"/>
            </w:tcBorders>
            <w:vAlign w:val="center"/>
          </w:tcPr>
          <w:p w14:paraId="3A0E42D9"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50275513"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0FF7965E"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28504D2C"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1FFB924D" w14:textId="77777777" w:rsidTr="00A212E4">
        <w:trPr>
          <w:trHeight w:val="592"/>
        </w:trPr>
        <w:tc>
          <w:tcPr>
            <w:tcW w:w="1374" w:type="dxa"/>
            <w:gridSpan w:val="2"/>
            <w:tcBorders>
              <w:top w:val="single" w:sz="4" w:space="0" w:color="auto"/>
              <w:left w:val="single" w:sz="4" w:space="0" w:color="auto"/>
              <w:bottom w:val="single" w:sz="4" w:space="0" w:color="auto"/>
              <w:right w:val="single" w:sz="4" w:space="0" w:color="auto"/>
            </w:tcBorders>
            <w:vAlign w:val="center"/>
          </w:tcPr>
          <w:p w14:paraId="32788569"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54A2D0BB"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052E69A2"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60971B34" w14:textId="77777777" w:rsidR="00173239" w:rsidRPr="00066379" w:rsidRDefault="00173239" w:rsidP="00647553">
            <w:pPr>
              <w:jc w:val="center"/>
              <w:rPr>
                <w:rFonts w:ascii="宋体" w:eastAsia="宋体" w:hAnsi="宋体" w:hint="eastAsia"/>
                <w:color w:val="000000" w:themeColor="text1"/>
                <w:sz w:val="24"/>
                <w:szCs w:val="24"/>
              </w:rPr>
            </w:pPr>
          </w:p>
        </w:tc>
      </w:tr>
      <w:tr w:rsidR="00066379" w:rsidRPr="00066379" w14:paraId="29380EF5" w14:textId="77777777" w:rsidTr="00A212E4">
        <w:trPr>
          <w:trHeight w:val="559"/>
        </w:trPr>
        <w:tc>
          <w:tcPr>
            <w:tcW w:w="1374" w:type="dxa"/>
            <w:gridSpan w:val="2"/>
            <w:tcBorders>
              <w:top w:val="single" w:sz="4" w:space="0" w:color="auto"/>
              <w:left w:val="single" w:sz="4" w:space="0" w:color="auto"/>
              <w:bottom w:val="single" w:sz="4" w:space="0" w:color="auto"/>
              <w:right w:val="single" w:sz="4" w:space="0" w:color="auto"/>
            </w:tcBorders>
            <w:vAlign w:val="center"/>
          </w:tcPr>
          <w:p w14:paraId="112869D8" w14:textId="77777777" w:rsidR="00173239" w:rsidRPr="00066379" w:rsidRDefault="00173239" w:rsidP="00647553">
            <w:pPr>
              <w:jc w:val="center"/>
              <w:rPr>
                <w:rFonts w:ascii="宋体" w:eastAsia="宋体" w:hAnsi="宋体" w:hint="eastAsia"/>
                <w:color w:val="000000" w:themeColor="text1"/>
                <w:sz w:val="24"/>
                <w:szCs w:val="24"/>
              </w:rPr>
            </w:pPr>
          </w:p>
        </w:tc>
        <w:tc>
          <w:tcPr>
            <w:tcW w:w="3441" w:type="dxa"/>
            <w:gridSpan w:val="3"/>
            <w:tcBorders>
              <w:top w:val="single" w:sz="4" w:space="0" w:color="auto"/>
              <w:left w:val="single" w:sz="4" w:space="0" w:color="auto"/>
              <w:bottom w:val="single" w:sz="4" w:space="0" w:color="auto"/>
              <w:right w:val="single" w:sz="4" w:space="0" w:color="auto"/>
            </w:tcBorders>
            <w:vAlign w:val="center"/>
          </w:tcPr>
          <w:p w14:paraId="56713D16" w14:textId="77777777" w:rsidR="00173239" w:rsidRPr="00066379" w:rsidRDefault="00173239" w:rsidP="00647553">
            <w:pPr>
              <w:jc w:val="center"/>
              <w:rPr>
                <w:rFonts w:ascii="宋体" w:eastAsia="宋体" w:hAnsi="宋体" w:hint="eastAsia"/>
                <w:color w:val="000000" w:themeColor="text1"/>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514168FB" w14:textId="77777777" w:rsidR="00173239" w:rsidRPr="00066379" w:rsidRDefault="00173239" w:rsidP="00647553">
            <w:pPr>
              <w:jc w:val="center"/>
              <w:rPr>
                <w:rFonts w:ascii="宋体" w:eastAsia="宋体" w:hAnsi="宋体" w:hint="eastAsia"/>
                <w:color w:val="000000" w:themeColor="text1"/>
                <w:sz w:val="24"/>
                <w:szCs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56545EA" w14:textId="77777777" w:rsidR="00173239" w:rsidRPr="00066379" w:rsidRDefault="00173239" w:rsidP="00647553">
            <w:pPr>
              <w:jc w:val="center"/>
              <w:rPr>
                <w:rFonts w:ascii="宋体" w:eastAsia="宋体" w:hAnsi="宋体" w:hint="eastAsia"/>
                <w:color w:val="000000" w:themeColor="text1"/>
                <w:sz w:val="24"/>
                <w:szCs w:val="24"/>
              </w:rPr>
            </w:pPr>
          </w:p>
        </w:tc>
      </w:tr>
    </w:tbl>
    <w:p w14:paraId="38758C4C" w14:textId="2C0F0829" w:rsidR="00173239" w:rsidRPr="00066379" w:rsidRDefault="00173239" w:rsidP="005A10BC">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注：“主要人员”是指实际参加本项目管理、技术和服务工作的负责人员（包括但不限于项目负责人等），</w:t>
      </w:r>
      <w:r w:rsidR="00A212E4" w:rsidRPr="00066379">
        <w:rPr>
          <w:rFonts w:ascii="宋体" w:eastAsia="宋体" w:hAnsi="宋体" w:hint="eastAsia"/>
          <w:color w:val="000000" w:themeColor="text1"/>
          <w:sz w:val="24"/>
          <w:szCs w:val="24"/>
        </w:rPr>
        <w:t>后</w:t>
      </w:r>
      <w:r w:rsidRPr="00066379">
        <w:rPr>
          <w:rFonts w:ascii="宋体" w:eastAsia="宋体" w:hAnsi="宋体" w:hint="eastAsia"/>
          <w:color w:val="000000" w:themeColor="text1"/>
          <w:sz w:val="24"/>
          <w:szCs w:val="24"/>
        </w:rPr>
        <w:t>附</w:t>
      </w:r>
      <w:r w:rsidR="00343189" w:rsidRPr="00066379">
        <w:rPr>
          <w:rFonts w:ascii="宋体" w:eastAsia="宋体" w:hAnsi="宋体" w:hint="eastAsia"/>
          <w:color w:val="000000" w:themeColor="text1"/>
          <w:sz w:val="24"/>
          <w:szCs w:val="24"/>
        </w:rPr>
        <w:t>身份证、相关证书及本单位在职证明、业绩</w:t>
      </w:r>
      <w:r w:rsidR="00A212E4" w:rsidRPr="00066379">
        <w:rPr>
          <w:rFonts w:ascii="宋体" w:eastAsia="宋体" w:hAnsi="宋体" w:hint="eastAsia"/>
          <w:color w:val="000000" w:themeColor="text1"/>
          <w:sz w:val="24"/>
          <w:szCs w:val="24"/>
        </w:rPr>
        <w:t>证明文件的电子件或电子证照</w:t>
      </w:r>
      <w:r w:rsidRPr="00066379">
        <w:rPr>
          <w:rFonts w:ascii="宋体" w:eastAsia="宋体" w:hAnsi="宋体" w:hint="eastAsia"/>
          <w:color w:val="000000" w:themeColor="text1"/>
          <w:sz w:val="24"/>
          <w:szCs w:val="24"/>
        </w:rPr>
        <w:t>。</w:t>
      </w:r>
    </w:p>
    <w:p w14:paraId="7F6ECF34" w14:textId="590FFEB1" w:rsidR="00173239" w:rsidRPr="00066379" w:rsidRDefault="00173239">
      <w:pPr>
        <w:widowControl/>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55AAAF6E" w14:textId="39CF4D1B" w:rsidR="00173239" w:rsidRPr="00066379" w:rsidRDefault="00DB1436" w:rsidP="00173239">
      <w:pPr>
        <w:spacing w:line="360" w:lineRule="auto"/>
        <w:outlineLvl w:val="2"/>
        <w:rPr>
          <w:rFonts w:ascii="宋体" w:eastAsia="宋体" w:hAnsi="宋体" w:hint="eastAsia"/>
          <w:color w:val="000000" w:themeColor="text1"/>
          <w:sz w:val="28"/>
          <w:szCs w:val="28"/>
        </w:rPr>
      </w:pPr>
      <w:bookmarkStart w:id="131" w:name="_Toc202454300"/>
      <w:r w:rsidRPr="00066379">
        <w:rPr>
          <w:rFonts w:ascii="宋体" w:eastAsia="宋体" w:hAnsi="宋体" w:hint="eastAsia"/>
          <w:color w:val="000000" w:themeColor="text1"/>
          <w:sz w:val="28"/>
          <w:szCs w:val="28"/>
        </w:rPr>
        <w:lastRenderedPageBreak/>
        <w:t>9</w:t>
      </w:r>
      <w:r w:rsidR="00173239" w:rsidRPr="00066379">
        <w:rPr>
          <w:rFonts w:ascii="宋体" w:eastAsia="宋体" w:hAnsi="宋体" w:hint="eastAsia"/>
          <w:color w:val="000000" w:themeColor="text1"/>
          <w:sz w:val="28"/>
          <w:szCs w:val="28"/>
        </w:rPr>
        <w:t>-3 服务方案</w:t>
      </w:r>
      <w:bookmarkEnd w:id="131"/>
    </w:p>
    <w:p w14:paraId="79A7E39A" w14:textId="77777777" w:rsidR="00415C85" w:rsidRPr="00066379" w:rsidRDefault="00415C85" w:rsidP="00415C8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服务方案一般包括（但不限于）下列内容：</w:t>
      </w:r>
    </w:p>
    <w:p w14:paraId="1BED7FBE" w14:textId="77777777" w:rsidR="00415C85" w:rsidRPr="00066379" w:rsidRDefault="00415C85" w:rsidP="00415C8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（1）对本项目的理解</w:t>
      </w:r>
    </w:p>
    <w:p w14:paraId="014A4B15" w14:textId="76B44D23" w:rsidR="00415C85" w:rsidRPr="00066379" w:rsidRDefault="00415C85" w:rsidP="00415C8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（2）项目</w:t>
      </w:r>
      <w:r w:rsidR="00767CD2">
        <w:rPr>
          <w:rFonts w:ascii="宋体" w:eastAsia="宋体" w:hAnsi="宋体" w:hint="eastAsia"/>
          <w:color w:val="000000" w:themeColor="text1"/>
          <w:sz w:val="24"/>
          <w:szCs w:val="24"/>
        </w:rPr>
        <w:t>编制</w:t>
      </w:r>
      <w:r w:rsidRPr="00066379">
        <w:rPr>
          <w:rFonts w:ascii="宋体" w:eastAsia="宋体" w:hAnsi="宋体" w:hint="eastAsia"/>
          <w:color w:val="000000" w:themeColor="text1"/>
          <w:sz w:val="24"/>
          <w:szCs w:val="24"/>
        </w:rPr>
        <w:t>方案</w:t>
      </w:r>
    </w:p>
    <w:p w14:paraId="1A2F1ACE" w14:textId="383A88A6" w:rsidR="00415C85" w:rsidRPr="00066379" w:rsidRDefault="00415C85" w:rsidP="00415C8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（3）进度计划方案</w:t>
      </w:r>
    </w:p>
    <w:p w14:paraId="2EA658A4" w14:textId="5C0C0ACD" w:rsidR="00415C85" w:rsidRPr="00066379" w:rsidRDefault="00415C85" w:rsidP="00415C8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（4）质量保证措施</w:t>
      </w:r>
    </w:p>
    <w:p w14:paraId="1A30A13E" w14:textId="15093DB7" w:rsidR="00415C85" w:rsidRPr="00066379" w:rsidRDefault="00415C85" w:rsidP="00415C85">
      <w:pPr>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r w:rsidR="00767CD2">
        <w:rPr>
          <w:rFonts w:ascii="宋体" w:eastAsia="宋体" w:hAnsi="宋体"/>
          <w:color w:val="000000" w:themeColor="text1"/>
          <w:sz w:val="24"/>
          <w:szCs w:val="24"/>
        </w:rPr>
        <w:t>5</w:t>
      </w:r>
      <w:r w:rsidRPr="00066379">
        <w:rPr>
          <w:rFonts w:ascii="宋体" w:eastAsia="宋体" w:hAnsi="宋体" w:hint="eastAsia"/>
          <w:color w:val="000000" w:themeColor="text1"/>
          <w:sz w:val="24"/>
          <w:szCs w:val="24"/>
        </w:rPr>
        <w:t>）应急方案</w:t>
      </w:r>
    </w:p>
    <w:p w14:paraId="6B3AA180" w14:textId="77777777" w:rsidR="00647553" w:rsidRPr="00066379" w:rsidRDefault="00647553" w:rsidP="00647553">
      <w:pPr>
        <w:rPr>
          <w:rFonts w:hint="eastAsia"/>
          <w:color w:val="000000" w:themeColor="text1"/>
        </w:rPr>
      </w:pPr>
    </w:p>
    <w:p w14:paraId="3B58AC22" w14:textId="09581388" w:rsidR="00173239" w:rsidRPr="00066379" w:rsidRDefault="00173239">
      <w:pPr>
        <w:widowControl/>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br w:type="page"/>
      </w:r>
    </w:p>
    <w:p w14:paraId="12F20EC4" w14:textId="7C05E6B1" w:rsidR="00173239" w:rsidRPr="00066379" w:rsidRDefault="00DB1436" w:rsidP="00173239">
      <w:pPr>
        <w:spacing w:line="360" w:lineRule="auto"/>
        <w:outlineLvl w:val="2"/>
        <w:rPr>
          <w:rFonts w:ascii="宋体" w:eastAsia="宋体" w:hAnsi="宋体" w:hint="eastAsia"/>
          <w:color w:val="000000" w:themeColor="text1"/>
          <w:sz w:val="28"/>
          <w:szCs w:val="28"/>
        </w:rPr>
      </w:pPr>
      <w:bookmarkStart w:id="132" w:name="_Toc202454301"/>
      <w:r w:rsidRPr="00066379">
        <w:rPr>
          <w:rFonts w:ascii="宋体" w:eastAsia="宋体" w:hAnsi="宋体" w:hint="eastAsia"/>
          <w:color w:val="000000" w:themeColor="text1"/>
          <w:sz w:val="28"/>
          <w:szCs w:val="28"/>
        </w:rPr>
        <w:lastRenderedPageBreak/>
        <w:t>9</w:t>
      </w:r>
      <w:r w:rsidR="00173239" w:rsidRPr="00066379">
        <w:rPr>
          <w:rFonts w:ascii="宋体" w:eastAsia="宋体" w:hAnsi="宋体" w:hint="eastAsia"/>
          <w:color w:val="000000" w:themeColor="text1"/>
          <w:sz w:val="28"/>
          <w:szCs w:val="28"/>
        </w:rPr>
        <w:t>-4</w:t>
      </w:r>
      <w:r w:rsidR="00647553" w:rsidRPr="00066379">
        <w:rPr>
          <w:rFonts w:ascii="宋体" w:eastAsia="宋体" w:hAnsi="宋体" w:hint="eastAsia"/>
          <w:color w:val="000000" w:themeColor="text1"/>
          <w:sz w:val="28"/>
          <w:szCs w:val="28"/>
        </w:rPr>
        <w:t xml:space="preserve"> 供应商认为应附的其他材料</w:t>
      </w:r>
      <w:bookmarkEnd w:id="132"/>
    </w:p>
    <w:p w14:paraId="022D1514" w14:textId="77777777" w:rsidR="00647553" w:rsidRPr="00066379" w:rsidRDefault="00647553" w:rsidP="00647553">
      <w:pPr>
        <w:rPr>
          <w:rFonts w:hint="eastAsia"/>
          <w:color w:val="000000" w:themeColor="text1"/>
        </w:rPr>
      </w:pPr>
    </w:p>
    <w:p w14:paraId="682A75C7" w14:textId="686836DD" w:rsidR="00952A1D" w:rsidRPr="00066379" w:rsidRDefault="00952A1D">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010D9D3F" w14:textId="283793FF" w:rsidR="0041172A" w:rsidRPr="00066379" w:rsidRDefault="00952A1D" w:rsidP="00597C76">
      <w:pPr>
        <w:spacing w:line="360" w:lineRule="auto"/>
        <w:outlineLvl w:val="1"/>
        <w:rPr>
          <w:rFonts w:ascii="宋体" w:eastAsia="宋体" w:hAnsi="宋体" w:hint="eastAsia"/>
          <w:color w:val="000000" w:themeColor="text1"/>
          <w:sz w:val="28"/>
          <w:szCs w:val="28"/>
        </w:rPr>
      </w:pPr>
      <w:bookmarkStart w:id="133" w:name="_Toc202454302"/>
      <w:r w:rsidRPr="00066379">
        <w:rPr>
          <w:rFonts w:ascii="宋体" w:eastAsia="宋体" w:hAnsi="宋体" w:hint="eastAsia"/>
          <w:color w:val="000000" w:themeColor="text1"/>
          <w:sz w:val="28"/>
          <w:szCs w:val="28"/>
        </w:rPr>
        <w:lastRenderedPageBreak/>
        <w:t>1</w:t>
      </w:r>
      <w:r w:rsidR="00DB1436" w:rsidRPr="00066379">
        <w:rPr>
          <w:rFonts w:ascii="宋体" w:eastAsia="宋体" w:hAnsi="宋体" w:hint="eastAsia"/>
          <w:color w:val="000000" w:themeColor="text1"/>
          <w:sz w:val="28"/>
          <w:szCs w:val="28"/>
        </w:rPr>
        <w:t>0</w:t>
      </w:r>
      <w:r w:rsidRPr="00066379">
        <w:rPr>
          <w:rFonts w:ascii="宋体" w:eastAsia="宋体" w:hAnsi="宋体" w:hint="eastAsia"/>
          <w:color w:val="000000" w:themeColor="text1"/>
          <w:sz w:val="28"/>
          <w:szCs w:val="28"/>
        </w:rPr>
        <w:t xml:space="preserve"> 最后报价一览表（实质性格式，磋商后提交）</w:t>
      </w:r>
      <w:bookmarkEnd w:id="133"/>
    </w:p>
    <w:p w14:paraId="04E09B2E" w14:textId="2570D3AC" w:rsidR="00952A1D" w:rsidRPr="00066379" w:rsidRDefault="00952A1D" w:rsidP="000F291B">
      <w:pPr>
        <w:spacing w:line="360" w:lineRule="auto"/>
        <w:jc w:val="center"/>
        <w:rPr>
          <w:rFonts w:ascii="宋体" w:eastAsia="宋体" w:hAnsi="宋体" w:cs="微软雅黑" w:hint="eastAsia"/>
          <w:b/>
          <w:bCs/>
          <w:color w:val="000000" w:themeColor="text1"/>
          <w:spacing w:val="10"/>
          <w:sz w:val="32"/>
          <w:szCs w:val="32"/>
        </w:rPr>
      </w:pPr>
      <w:r w:rsidRPr="00066379">
        <w:rPr>
          <w:rFonts w:ascii="宋体" w:eastAsia="宋体" w:hAnsi="宋体" w:cs="微软雅黑" w:hint="eastAsia"/>
          <w:b/>
          <w:bCs/>
          <w:color w:val="000000" w:themeColor="text1"/>
          <w:spacing w:val="10"/>
          <w:sz w:val="32"/>
          <w:szCs w:val="32"/>
        </w:rPr>
        <w:t>最后报价一览表</w:t>
      </w:r>
    </w:p>
    <w:p w14:paraId="6280FBD9" w14:textId="77777777" w:rsidR="00322848" w:rsidRPr="00066379" w:rsidRDefault="00322848" w:rsidP="00322848">
      <w:pPr>
        <w:spacing w:line="360" w:lineRule="auto"/>
        <w:jc w:val="right"/>
        <w:rPr>
          <w:rFonts w:ascii="宋体" w:eastAsia="宋体" w:hAnsi="宋体" w:cs="微软雅黑" w:hint="eastAsia"/>
          <w:color w:val="000000" w:themeColor="text1"/>
          <w:spacing w:val="10"/>
          <w:sz w:val="24"/>
          <w:szCs w:val="24"/>
        </w:rPr>
      </w:pPr>
      <w:r w:rsidRPr="00066379">
        <w:rPr>
          <w:rFonts w:ascii="宋体" w:eastAsia="宋体" w:hAnsi="宋体" w:cs="微软雅黑" w:hint="eastAsia"/>
          <w:color w:val="000000" w:themeColor="text1"/>
          <w:spacing w:val="10"/>
          <w:sz w:val="24"/>
          <w:szCs w:val="24"/>
        </w:rPr>
        <w:t>单位：元</w:t>
      </w:r>
    </w:p>
    <w:tbl>
      <w:tblPr>
        <w:tblW w:w="5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5939"/>
      </w:tblGrid>
      <w:tr w:rsidR="00066379" w:rsidRPr="00066379" w14:paraId="47F20027" w14:textId="77777777" w:rsidTr="00322848">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09D83F89"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名  称</w:t>
            </w:r>
          </w:p>
        </w:tc>
        <w:tc>
          <w:tcPr>
            <w:tcW w:w="3345" w:type="pct"/>
            <w:tcBorders>
              <w:top w:val="single" w:sz="4" w:space="0" w:color="auto"/>
              <w:left w:val="single" w:sz="4" w:space="0" w:color="auto"/>
              <w:bottom w:val="single" w:sz="4" w:space="0" w:color="auto"/>
              <w:right w:val="single" w:sz="4" w:space="0" w:color="auto"/>
            </w:tcBorders>
            <w:vAlign w:val="center"/>
            <w:hideMark/>
          </w:tcPr>
          <w:p w14:paraId="480A231E"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内  容</w:t>
            </w:r>
          </w:p>
        </w:tc>
      </w:tr>
      <w:tr w:rsidR="00066379" w:rsidRPr="00066379" w14:paraId="00F9081F" w14:textId="77777777" w:rsidTr="00322848">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29FCB23C"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项目名称</w:t>
            </w:r>
          </w:p>
        </w:tc>
        <w:tc>
          <w:tcPr>
            <w:tcW w:w="3345" w:type="pct"/>
            <w:tcBorders>
              <w:top w:val="single" w:sz="4" w:space="0" w:color="auto"/>
              <w:left w:val="single" w:sz="4" w:space="0" w:color="auto"/>
              <w:bottom w:val="single" w:sz="4" w:space="0" w:color="auto"/>
              <w:right w:val="single" w:sz="4" w:space="0" w:color="auto"/>
            </w:tcBorders>
            <w:vAlign w:val="center"/>
          </w:tcPr>
          <w:p w14:paraId="5E4E6802"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p>
        </w:tc>
      </w:tr>
      <w:tr w:rsidR="00066379" w:rsidRPr="00066379" w14:paraId="27950D1E" w14:textId="77777777" w:rsidTr="00322848">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6CB9363F" w14:textId="6DB134C4"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项目编号/</w:t>
            </w:r>
            <w:proofErr w:type="gramStart"/>
            <w:r w:rsidRPr="00066379">
              <w:rPr>
                <w:rFonts w:ascii="宋体" w:eastAsia="宋体" w:hAnsi="宋体" w:hint="eastAsia"/>
                <w:color w:val="000000" w:themeColor="text1"/>
                <w:sz w:val="24"/>
                <w:szCs w:val="24"/>
              </w:rPr>
              <w:t>包号</w:t>
            </w:r>
            <w:proofErr w:type="gramEnd"/>
          </w:p>
        </w:tc>
        <w:tc>
          <w:tcPr>
            <w:tcW w:w="3345" w:type="pct"/>
            <w:tcBorders>
              <w:top w:val="single" w:sz="4" w:space="0" w:color="auto"/>
              <w:left w:val="single" w:sz="4" w:space="0" w:color="auto"/>
              <w:bottom w:val="single" w:sz="4" w:space="0" w:color="auto"/>
              <w:right w:val="single" w:sz="4" w:space="0" w:color="auto"/>
            </w:tcBorders>
            <w:vAlign w:val="center"/>
          </w:tcPr>
          <w:p w14:paraId="1862F671"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p>
        </w:tc>
      </w:tr>
      <w:tr w:rsidR="00066379" w:rsidRPr="00066379" w14:paraId="3A1D63E8" w14:textId="77777777" w:rsidTr="00322848">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1C24F6FE"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总报价</w:t>
            </w:r>
          </w:p>
        </w:tc>
        <w:tc>
          <w:tcPr>
            <w:tcW w:w="3345" w:type="pct"/>
            <w:tcBorders>
              <w:top w:val="single" w:sz="4" w:space="0" w:color="auto"/>
              <w:left w:val="single" w:sz="4" w:space="0" w:color="auto"/>
              <w:bottom w:val="single" w:sz="4" w:space="0" w:color="auto"/>
              <w:right w:val="single" w:sz="4" w:space="0" w:color="auto"/>
            </w:tcBorders>
            <w:vAlign w:val="center"/>
            <w:hideMark/>
          </w:tcPr>
          <w:p w14:paraId="51241F80" w14:textId="77777777" w:rsidR="00322848" w:rsidRPr="00066379" w:rsidRDefault="00322848" w:rsidP="00322848">
            <w:pPr>
              <w:tabs>
                <w:tab w:val="right" w:pos="8306"/>
              </w:tabs>
              <w:spacing w:line="360" w:lineRule="auto"/>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大写：</w:t>
            </w:r>
          </w:p>
          <w:p w14:paraId="71D9584D" w14:textId="77777777" w:rsidR="00322848" w:rsidRPr="00066379" w:rsidRDefault="00322848" w:rsidP="00DB1436">
            <w:pPr>
              <w:tabs>
                <w:tab w:val="right" w:pos="8306"/>
              </w:tabs>
              <w:spacing w:line="360" w:lineRule="auto"/>
              <w:ind w:firstLineChars="100" w:firstLine="240"/>
              <w:jc w:val="lef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w:t>
            </w:r>
          </w:p>
        </w:tc>
      </w:tr>
      <w:tr w:rsidR="00066379" w:rsidRPr="00066379" w14:paraId="3DA31DAD" w14:textId="77777777" w:rsidTr="00322848">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57714AAD" w14:textId="370E6D60"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项目负责人</w:t>
            </w:r>
          </w:p>
        </w:tc>
        <w:tc>
          <w:tcPr>
            <w:tcW w:w="3345" w:type="pct"/>
            <w:tcBorders>
              <w:top w:val="single" w:sz="4" w:space="0" w:color="auto"/>
              <w:left w:val="single" w:sz="4" w:space="0" w:color="auto"/>
              <w:bottom w:val="single" w:sz="4" w:space="0" w:color="auto"/>
              <w:right w:val="single" w:sz="4" w:space="0" w:color="auto"/>
            </w:tcBorders>
            <w:vAlign w:val="center"/>
          </w:tcPr>
          <w:p w14:paraId="304AB8DF"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p>
        </w:tc>
      </w:tr>
      <w:tr w:rsidR="00322848" w:rsidRPr="00066379" w14:paraId="37583B3C" w14:textId="77777777" w:rsidTr="00322848">
        <w:trPr>
          <w:trHeight w:val="784"/>
          <w:jc w:val="center"/>
        </w:trPr>
        <w:tc>
          <w:tcPr>
            <w:tcW w:w="1655" w:type="pct"/>
            <w:tcBorders>
              <w:top w:val="single" w:sz="4" w:space="0" w:color="auto"/>
              <w:left w:val="single" w:sz="4" w:space="0" w:color="auto"/>
              <w:bottom w:val="single" w:sz="4" w:space="0" w:color="auto"/>
              <w:right w:val="single" w:sz="4" w:space="0" w:color="auto"/>
            </w:tcBorders>
            <w:vAlign w:val="center"/>
            <w:hideMark/>
          </w:tcPr>
          <w:p w14:paraId="5443D3BB" w14:textId="2EFB5F7A"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合同履</w:t>
            </w:r>
            <w:r w:rsidR="00EB2D15" w:rsidRPr="00066379">
              <w:rPr>
                <w:rFonts w:ascii="宋体" w:eastAsia="宋体" w:hAnsi="宋体" w:hint="eastAsia"/>
                <w:color w:val="000000" w:themeColor="text1"/>
                <w:sz w:val="24"/>
                <w:szCs w:val="24"/>
              </w:rPr>
              <w:t>约</w:t>
            </w:r>
            <w:r w:rsidRPr="00066379">
              <w:rPr>
                <w:rFonts w:ascii="宋体" w:eastAsia="宋体" w:hAnsi="宋体" w:hint="eastAsia"/>
                <w:color w:val="000000" w:themeColor="text1"/>
                <w:sz w:val="24"/>
                <w:szCs w:val="24"/>
              </w:rPr>
              <w:t>期限</w:t>
            </w:r>
          </w:p>
        </w:tc>
        <w:tc>
          <w:tcPr>
            <w:tcW w:w="3345" w:type="pct"/>
            <w:tcBorders>
              <w:top w:val="single" w:sz="4" w:space="0" w:color="auto"/>
              <w:left w:val="single" w:sz="4" w:space="0" w:color="auto"/>
              <w:bottom w:val="single" w:sz="4" w:space="0" w:color="auto"/>
              <w:right w:val="single" w:sz="4" w:space="0" w:color="auto"/>
            </w:tcBorders>
            <w:vAlign w:val="center"/>
          </w:tcPr>
          <w:p w14:paraId="491EA2CC" w14:textId="77777777" w:rsidR="00322848" w:rsidRPr="00066379" w:rsidRDefault="00322848" w:rsidP="00322848">
            <w:pPr>
              <w:tabs>
                <w:tab w:val="right" w:pos="8306"/>
              </w:tabs>
              <w:spacing w:line="360" w:lineRule="auto"/>
              <w:jc w:val="center"/>
              <w:rPr>
                <w:rFonts w:ascii="宋体" w:eastAsia="宋体" w:hAnsi="宋体" w:hint="eastAsia"/>
                <w:color w:val="000000" w:themeColor="text1"/>
                <w:sz w:val="24"/>
                <w:szCs w:val="24"/>
              </w:rPr>
            </w:pPr>
          </w:p>
        </w:tc>
      </w:tr>
    </w:tbl>
    <w:p w14:paraId="7F6FE064" w14:textId="77777777" w:rsidR="00D6198E" w:rsidRPr="00066379" w:rsidRDefault="00D6198E" w:rsidP="00952A1D">
      <w:pPr>
        <w:tabs>
          <w:tab w:val="right" w:pos="8306"/>
        </w:tabs>
        <w:spacing w:line="360" w:lineRule="auto"/>
        <w:jc w:val="left"/>
        <w:rPr>
          <w:rFonts w:ascii="宋体" w:eastAsia="宋体" w:hAnsi="宋体" w:hint="eastAsia"/>
          <w:color w:val="000000" w:themeColor="text1"/>
          <w:sz w:val="24"/>
          <w:szCs w:val="24"/>
        </w:rPr>
      </w:pPr>
    </w:p>
    <w:p w14:paraId="3B88B9A8" w14:textId="30EB2BBB" w:rsidR="00607798" w:rsidRPr="00066379" w:rsidRDefault="00607798" w:rsidP="00647553">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注：1.本表必须</w:t>
      </w:r>
      <w:proofErr w:type="gramStart"/>
      <w:r w:rsidRPr="00066379">
        <w:rPr>
          <w:rFonts w:ascii="宋体" w:eastAsia="宋体" w:hAnsi="宋体" w:hint="eastAsia"/>
          <w:color w:val="000000" w:themeColor="text1"/>
          <w:sz w:val="24"/>
          <w:szCs w:val="24"/>
        </w:rPr>
        <w:t>按包分别</w:t>
      </w:r>
      <w:proofErr w:type="gramEnd"/>
      <w:r w:rsidRPr="00066379">
        <w:rPr>
          <w:rFonts w:ascii="宋体" w:eastAsia="宋体" w:hAnsi="宋体" w:hint="eastAsia"/>
          <w:color w:val="000000" w:themeColor="text1"/>
          <w:sz w:val="24"/>
          <w:szCs w:val="24"/>
        </w:rPr>
        <w:t>填写。</w:t>
      </w:r>
    </w:p>
    <w:p w14:paraId="752D5BF5" w14:textId="237EE643" w:rsidR="00607798" w:rsidRPr="00066379" w:rsidRDefault="00647553" w:rsidP="00D6198E">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r w:rsidR="00607798" w:rsidRPr="00066379">
        <w:rPr>
          <w:rFonts w:ascii="宋体" w:eastAsia="宋体" w:hAnsi="宋体" w:hint="eastAsia"/>
          <w:color w:val="000000" w:themeColor="text1"/>
          <w:sz w:val="24"/>
          <w:szCs w:val="24"/>
        </w:rPr>
        <w:t>.此表无需在响应文件中提交，磋商后供应商按磋商小组要求提交。</w:t>
      </w:r>
    </w:p>
    <w:p w14:paraId="23BCCFB4" w14:textId="77777777" w:rsidR="00607798" w:rsidRPr="00066379" w:rsidRDefault="00607798" w:rsidP="00607798">
      <w:pPr>
        <w:tabs>
          <w:tab w:val="right" w:pos="8306"/>
        </w:tabs>
        <w:spacing w:line="360" w:lineRule="auto"/>
        <w:rPr>
          <w:rFonts w:ascii="宋体" w:eastAsia="宋体" w:hAnsi="宋体" w:hint="eastAsia"/>
          <w:color w:val="000000" w:themeColor="text1"/>
          <w:sz w:val="24"/>
          <w:szCs w:val="24"/>
        </w:rPr>
      </w:pPr>
    </w:p>
    <w:p w14:paraId="33DCD92C" w14:textId="77777777" w:rsidR="00D6198E" w:rsidRPr="00066379" w:rsidRDefault="00D6198E" w:rsidP="00607798">
      <w:pPr>
        <w:tabs>
          <w:tab w:val="right" w:pos="8306"/>
        </w:tabs>
        <w:spacing w:line="360" w:lineRule="auto"/>
        <w:rPr>
          <w:rFonts w:ascii="宋体" w:eastAsia="宋体" w:hAnsi="宋体" w:hint="eastAsia"/>
          <w:color w:val="000000" w:themeColor="text1"/>
          <w:sz w:val="24"/>
          <w:szCs w:val="24"/>
        </w:rPr>
      </w:pPr>
    </w:p>
    <w:p w14:paraId="41AE1451" w14:textId="77777777" w:rsidR="00A65115" w:rsidRPr="00066379" w:rsidRDefault="00A65115" w:rsidP="00A65115">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供应商名称（加盖公章）：___________</w:t>
      </w:r>
    </w:p>
    <w:p w14:paraId="4E4E4709" w14:textId="77777777" w:rsidR="00A65115" w:rsidRPr="00066379" w:rsidRDefault="00A65115" w:rsidP="00A65115">
      <w:pPr>
        <w:tabs>
          <w:tab w:val="right" w:pos="8306"/>
        </w:tabs>
        <w:spacing w:line="360" w:lineRule="auto"/>
        <w:jc w:val="right"/>
        <w:rPr>
          <w:rFonts w:ascii="宋体" w:eastAsia="宋体" w:hAnsi="宋体" w:hint="eastAsia"/>
          <w:color w:val="000000" w:themeColor="text1"/>
          <w:sz w:val="24"/>
          <w:szCs w:val="24"/>
        </w:rPr>
      </w:pPr>
    </w:p>
    <w:p w14:paraId="2C07F56B" w14:textId="77777777" w:rsidR="00A65115" w:rsidRPr="00066379" w:rsidRDefault="00A65115" w:rsidP="00A65115">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日期：____年____月____日</w:t>
      </w:r>
    </w:p>
    <w:p w14:paraId="5EA3BA3A" w14:textId="5903CAC0" w:rsidR="00607798" w:rsidRPr="00066379" w:rsidRDefault="00A65115">
      <w:pPr>
        <w:widowControl/>
        <w:jc w:val="left"/>
        <w:rPr>
          <w:rFonts w:ascii="宋体" w:eastAsia="宋体" w:hAnsi="宋体" w:hint="eastAsia"/>
          <w:color w:val="000000" w:themeColor="text1"/>
          <w:sz w:val="28"/>
          <w:szCs w:val="28"/>
        </w:rPr>
      </w:pPr>
      <w:r w:rsidRPr="00066379">
        <w:rPr>
          <w:rFonts w:ascii="宋体" w:eastAsia="宋体" w:hAnsi="宋体" w:hint="eastAsia"/>
          <w:color w:val="000000" w:themeColor="text1"/>
          <w:sz w:val="28"/>
          <w:szCs w:val="28"/>
        </w:rPr>
        <w:br w:type="page"/>
      </w:r>
    </w:p>
    <w:p w14:paraId="1E3D7031" w14:textId="56979320" w:rsidR="00607798" w:rsidRPr="00066379" w:rsidRDefault="00607798" w:rsidP="00835BEB">
      <w:pPr>
        <w:spacing w:line="360" w:lineRule="auto"/>
        <w:outlineLvl w:val="1"/>
        <w:rPr>
          <w:rFonts w:ascii="宋体" w:eastAsia="宋体" w:hAnsi="宋体" w:hint="eastAsia"/>
          <w:color w:val="000000" w:themeColor="text1"/>
          <w:sz w:val="28"/>
          <w:szCs w:val="28"/>
        </w:rPr>
      </w:pPr>
      <w:bookmarkStart w:id="134" w:name="_Toc202454303"/>
      <w:r w:rsidRPr="00066379">
        <w:rPr>
          <w:rFonts w:ascii="宋体" w:eastAsia="宋体" w:hAnsi="宋体" w:hint="eastAsia"/>
          <w:color w:val="000000" w:themeColor="text1"/>
          <w:sz w:val="28"/>
          <w:szCs w:val="28"/>
        </w:rPr>
        <w:lastRenderedPageBreak/>
        <w:t>1</w:t>
      </w:r>
      <w:r w:rsidR="00DB1436" w:rsidRPr="00066379">
        <w:rPr>
          <w:rFonts w:ascii="宋体" w:eastAsia="宋体" w:hAnsi="宋体" w:hint="eastAsia"/>
          <w:color w:val="000000" w:themeColor="text1"/>
          <w:sz w:val="28"/>
          <w:szCs w:val="28"/>
        </w:rPr>
        <w:t>1</w:t>
      </w:r>
      <w:r w:rsidRPr="00066379">
        <w:rPr>
          <w:rFonts w:ascii="宋体" w:eastAsia="宋体" w:hAnsi="宋体" w:hint="eastAsia"/>
          <w:color w:val="000000" w:themeColor="text1"/>
          <w:sz w:val="28"/>
          <w:szCs w:val="28"/>
        </w:rPr>
        <w:t xml:space="preserve"> 最后报价构成表（如有，磋商后提交）</w:t>
      </w:r>
      <w:bookmarkEnd w:id="134"/>
    </w:p>
    <w:p w14:paraId="79B03C66" w14:textId="20ABC19C" w:rsidR="00607798" w:rsidRPr="00066379" w:rsidRDefault="00607798" w:rsidP="00835BEB">
      <w:pPr>
        <w:spacing w:line="360" w:lineRule="auto"/>
        <w:outlineLvl w:val="2"/>
        <w:rPr>
          <w:rFonts w:ascii="宋体" w:eastAsia="宋体" w:hAnsi="宋体" w:hint="eastAsia"/>
          <w:color w:val="000000" w:themeColor="text1"/>
          <w:sz w:val="28"/>
          <w:szCs w:val="28"/>
        </w:rPr>
      </w:pPr>
      <w:bookmarkStart w:id="135" w:name="_Toc202454304"/>
      <w:r w:rsidRPr="00066379">
        <w:rPr>
          <w:rFonts w:ascii="宋体" w:eastAsia="宋体" w:hAnsi="宋体" w:hint="eastAsia"/>
          <w:color w:val="000000" w:themeColor="text1"/>
          <w:sz w:val="28"/>
          <w:szCs w:val="28"/>
        </w:rPr>
        <w:t>1</w:t>
      </w:r>
      <w:r w:rsidR="00DB1436" w:rsidRPr="00066379">
        <w:rPr>
          <w:rFonts w:ascii="宋体" w:eastAsia="宋体" w:hAnsi="宋体" w:hint="eastAsia"/>
          <w:color w:val="000000" w:themeColor="text1"/>
          <w:sz w:val="28"/>
          <w:szCs w:val="28"/>
        </w:rPr>
        <w:t>1</w:t>
      </w:r>
      <w:r w:rsidRPr="00066379">
        <w:rPr>
          <w:rFonts w:ascii="宋体" w:eastAsia="宋体" w:hAnsi="宋体" w:hint="eastAsia"/>
          <w:color w:val="000000" w:themeColor="text1"/>
          <w:sz w:val="28"/>
          <w:szCs w:val="28"/>
        </w:rPr>
        <w:t>-1 最终报价中分包情况说明</w:t>
      </w:r>
      <w:bookmarkEnd w:id="135"/>
    </w:p>
    <w:tbl>
      <w:tblPr>
        <w:tblStyle w:val="ae"/>
        <w:tblW w:w="8617" w:type="dxa"/>
        <w:tblLook w:val="04A0" w:firstRow="1" w:lastRow="0" w:firstColumn="1" w:lastColumn="0" w:noHBand="0" w:noVBand="1"/>
      </w:tblPr>
      <w:tblGrid>
        <w:gridCol w:w="878"/>
        <w:gridCol w:w="2356"/>
        <w:gridCol w:w="3229"/>
        <w:gridCol w:w="2154"/>
      </w:tblGrid>
      <w:tr w:rsidR="00066379" w:rsidRPr="00066379" w14:paraId="028995C5" w14:textId="77777777" w:rsidTr="00A65115">
        <w:trPr>
          <w:trHeight w:val="758"/>
        </w:trPr>
        <w:tc>
          <w:tcPr>
            <w:tcW w:w="878" w:type="dxa"/>
            <w:vAlign w:val="center"/>
          </w:tcPr>
          <w:p w14:paraId="74BA07EF" w14:textId="407BFBBC"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2356" w:type="dxa"/>
            <w:vAlign w:val="center"/>
          </w:tcPr>
          <w:p w14:paraId="1FCF5E34" w14:textId="417783AB"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分包承担主体名称</w:t>
            </w:r>
          </w:p>
        </w:tc>
        <w:tc>
          <w:tcPr>
            <w:tcW w:w="3228" w:type="dxa"/>
            <w:vAlign w:val="center"/>
          </w:tcPr>
          <w:p w14:paraId="734998B5"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分包承担主体类型</w:t>
            </w:r>
          </w:p>
          <w:p w14:paraId="715DA676" w14:textId="3C932044"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（选择）</w:t>
            </w:r>
          </w:p>
        </w:tc>
        <w:tc>
          <w:tcPr>
            <w:tcW w:w="2154" w:type="dxa"/>
            <w:vAlign w:val="center"/>
          </w:tcPr>
          <w:p w14:paraId="30C7F833" w14:textId="5F335A6E"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拟分包合同金额（人民币元）</w:t>
            </w:r>
          </w:p>
        </w:tc>
      </w:tr>
      <w:tr w:rsidR="00066379" w:rsidRPr="00066379" w14:paraId="4E4EF715" w14:textId="77777777" w:rsidTr="00647553">
        <w:trPr>
          <w:trHeight w:val="798"/>
        </w:trPr>
        <w:tc>
          <w:tcPr>
            <w:tcW w:w="878" w:type="dxa"/>
            <w:vAlign w:val="center"/>
          </w:tcPr>
          <w:p w14:paraId="734366DA" w14:textId="00EC1B7F"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2356" w:type="dxa"/>
            <w:vAlign w:val="center"/>
          </w:tcPr>
          <w:p w14:paraId="7BCDB38D" w14:textId="77777777" w:rsidR="00607798" w:rsidRPr="00066379" w:rsidRDefault="00607798" w:rsidP="00A65115">
            <w:pPr>
              <w:tabs>
                <w:tab w:val="right" w:pos="8306"/>
              </w:tabs>
              <w:jc w:val="center"/>
              <w:rPr>
                <w:rFonts w:ascii="宋体" w:eastAsia="宋体" w:hAnsi="宋体" w:hint="eastAsia"/>
                <w:color w:val="000000" w:themeColor="text1"/>
                <w:sz w:val="24"/>
                <w:szCs w:val="24"/>
              </w:rPr>
            </w:pPr>
          </w:p>
        </w:tc>
        <w:tc>
          <w:tcPr>
            <w:tcW w:w="3228" w:type="dxa"/>
            <w:vAlign w:val="center"/>
          </w:tcPr>
          <w:p w14:paraId="20A69B91"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□中型企业</w:t>
            </w:r>
          </w:p>
          <w:p w14:paraId="32AAC58B"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□小微企业</w:t>
            </w:r>
          </w:p>
          <w:p w14:paraId="1D6E30D2" w14:textId="5C69445B"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w:t>
            </w:r>
          </w:p>
        </w:tc>
        <w:tc>
          <w:tcPr>
            <w:tcW w:w="2154" w:type="dxa"/>
            <w:vAlign w:val="center"/>
          </w:tcPr>
          <w:p w14:paraId="2753A0DD" w14:textId="77777777" w:rsidR="00607798" w:rsidRPr="00066379" w:rsidRDefault="00607798" w:rsidP="00A65115">
            <w:pPr>
              <w:tabs>
                <w:tab w:val="right" w:pos="8306"/>
              </w:tabs>
              <w:jc w:val="center"/>
              <w:rPr>
                <w:rFonts w:ascii="宋体" w:eastAsia="宋体" w:hAnsi="宋体" w:hint="eastAsia"/>
                <w:color w:val="000000" w:themeColor="text1"/>
                <w:sz w:val="24"/>
                <w:szCs w:val="24"/>
              </w:rPr>
            </w:pPr>
          </w:p>
        </w:tc>
      </w:tr>
      <w:tr w:rsidR="00066379" w:rsidRPr="00066379" w14:paraId="3FE388E4" w14:textId="77777777" w:rsidTr="00647553">
        <w:trPr>
          <w:trHeight w:val="996"/>
        </w:trPr>
        <w:tc>
          <w:tcPr>
            <w:tcW w:w="878" w:type="dxa"/>
            <w:vAlign w:val="center"/>
          </w:tcPr>
          <w:p w14:paraId="4669AE54" w14:textId="7CE78789"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2356" w:type="dxa"/>
            <w:vAlign w:val="center"/>
          </w:tcPr>
          <w:p w14:paraId="5F51B437" w14:textId="77777777" w:rsidR="00607798" w:rsidRPr="00066379" w:rsidRDefault="00607798" w:rsidP="00A65115">
            <w:pPr>
              <w:tabs>
                <w:tab w:val="right" w:pos="8306"/>
              </w:tabs>
              <w:jc w:val="center"/>
              <w:rPr>
                <w:rFonts w:ascii="宋体" w:eastAsia="宋体" w:hAnsi="宋体" w:hint="eastAsia"/>
                <w:color w:val="000000" w:themeColor="text1"/>
                <w:sz w:val="24"/>
                <w:szCs w:val="24"/>
              </w:rPr>
            </w:pPr>
          </w:p>
        </w:tc>
        <w:tc>
          <w:tcPr>
            <w:tcW w:w="3228" w:type="dxa"/>
            <w:vAlign w:val="center"/>
          </w:tcPr>
          <w:p w14:paraId="6C13F26A"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□中型企业</w:t>
            </w:r>
          </w:p>
          <w:p w14:paraId="5447C6CA"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□小微企业</w:t>
            </w:r>
          </w:p>
          <w:p w14:paraId="5C7B8ACE" w14:textId="60A21E01" w:rsidR="00607798"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w:t>
            </w:r>
          </w:p>
        </w:tc>
        <w:tc>
          <w:tcPr>
            <w:tcW w:w="2154" w:type="dxa"/>
            <w:vAlign w:val="center"/>
          </w:tcPr>
          <w:p w14:paraId="0A88DF19" w14:textId="77777777" w:rsidR="00607798" w:rsidRPr="00066379" w:rsidRDefault="00607798" w:rsidP="00A65115">
            <w:pPr>
              <w:tabs>
                <w:tab w:val="right" w:pos="8306"/>
              </w:tabs>
              <w:jc w:val="center"/>
              <w:rPr>
                <w:rFonts w:ascii="宋体" w:eastAsia="宋体" w:hAnsi="宋体" w:hint="eastAsia"/>
                <w:color w:val="000000" w:themeColor="text1"/>
                <w:sz w:val="24"/>
                <w:szCs w:val="24"/>
              </w:rPr>
            </w:pPr>
          </w:p>
        </w:tc>
      </w:tr>
      <w:tr w:rsidR="00066379" w:rsidRPr="00066379" w14:paraId="0C960729" w14:textId="77777777" w:rsidTr="00A65115">
        <w:trPr>
          <w:trHeight w:val="392"/>
        </w:trPr>
        <w:tc>
          <w:tcPr>
            <w:tcW w:w="878" w:type="dxa"/>
            <w:vAlign w:val="center"/>
          </w:tcPr>
          <w:p w14:paraId="376DB398" w14:textId="2DA93A49"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w:t>
            </w:r>
          </w:p>
        </w:tc>
        <w:tc>
          <w:tcPr>
            <w:tcW w:w="2356" w:type="dxa"/>
            <w:vAlign w:val="center"/>
          </w:tcPr>
          <w:p w14:paraId="068F8EA9"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c>
          <w:tcPr>
            <w:tcW w:w="3228" w:type="dxa"/>
            <w:vAlign w:val="center"/>
          </w:tcPr>
          <w:p w14:paraId="4C60A4F6"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c>
          <w:tcPr>
            <w:tcW w:w="2154" w:type="dxa"/>
            <w:vAlign w:val="center"/>
          </w:tcPr>
          <w:p w14:paraId="32A55AB8"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r>
      <w:tr w:rsidR="00A712AA" w:rsidRPr="00066379" w14:paraId="0B083EB7" w14:textId="77777777" w:rsidTr="00A65115">
        <w:trPr>
          <w:trHeight w:val="392"/>
        </w:trPr>
        <w:tc>
          <w:tcPr>
            <w:tcW w:w="6463" w:type="dxa"/>
            <w:gridSpan w:val="3"/>
            <w:vAlign w:val="center"/>
          </w:tcPr>
          <w:p w14:paraId="6C630243" w14:textId="69F856EC"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合计</w:t>
            </w:r>
          </w:p>
        </w:tc>
        <w:tc>
          <w:tcPr>
            <w:tcW w:w="2154" w:type="dxa"/>
            <w:vAlign w:val="center"/>
          </w:tcPr>
          <w:p w14:paraId="2D5AAF6A"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r>
    </w:tbl>
    <w:p w14:paraId="7E4474A1" w14:textId="77777777" w:rsidR="00607798" w:rsidRPr="00066379" w:rsidRDefault="00607798" w:rsidP="00607798">
      <w:pPr>
        <w:tabs>
          <w:tab w:val="right" w:pos="8306"/>
        </w:tabs>
        <w:spacing w:line="360" w:lineRule="auto"/>
        <w:rPr>
          <w:rFonts w:ascii="宋体" w:eastAsia="宋体" w:hAnsi="宋体" w:hint="eastAsia"/>
          <w:color w:val="000000" w:themeColor="text1"/>
          <w:sz w:val="28"/>
          <w:szCs w:val="28"/>
        </w:rPr>
      </w:pPr>
    </w:p>
    <w:p w14:paraId="4D9EDD55" w14:textId="4ABE93F4" w:rsidR="00A712AA" w:rsidRPr="00066379" w:rsidRDefault="00A712AA" w:rsidP="00835BEB">
      <w:pPr>
        <w:spacing w:line="360" w:lineRule="auto"/>
        <w:outlineLvl w:val="2"/>
        <w:rPr>
          <w:rFonts w:ascii="宋体" w:eastAsia="宋体" w:hAnsi="宋体" w:hint="eastAsia"/>
          <w:color w:val="000000" w:themeColor="text1"/>
          <w:sz w:val="28"/>
          <w:szCs w:val="28"/>
        </w:rPr>
      </w:pPr>
      <w:bookmarkStart w:id="136" w:name="_Toc202454305"/>
      <w:r w:rsidRPr="00066379">
        <w:rPr>
          <w:rFonts w:ascii="宋体" w:eastAsia="宋体" w:hAnsi="宋体" w:hint="eastAsia"/>
          <w:color w:val="000000" w:themeColor="text1"/>
          <w:sz w:val="28"/>
          <w:szCs w:val="28"/>
        </w:rPr>
        <w:t>1</w:t>
      </w:r>
      <w:r w:rsidR="00DB1436" w:rsidRPr="00066379">
        <w:rPr>
          <w:rFonts w:ascii="宋体" w:eastAsia="宋体" w:hAnsi="宋体" w:hint="eastAsia"/>
          <w:color w:val="000000" w:themeColor="text1"/>
          <w:sz w:val="28"/>
          <w:szCs w:val="28"/>
        </w:rPr>
        <w:t>1</w:t>
      </w:r>
      <w:r w:rsidRPr="00066379">
        <w:rPr>
          <w:rFonts w:ascii="宋体" w:eastAsia="宋体" w:hAnsi="宋体" w:hint="eastAsia"/>
          <w:color w:val="000000" w:themeColor="text1"/>
          <w:sz w:val="28"/>
          <w:szCs w:val="28"/>
        </w:rPr>
        <w:t>-2 联合体最终报价情况说明</w:t>
      </w:r>
      <w:bookmarkEnd w:id="136"/>
    </w:p>
    <w:tbl>
      <w:tblPr>
        <w:tblStyle w:val="ae"/>
        <w:tblW w:w="8702" w:type="dxa"/>
        <w:tblLook w:val="04A0" w:firstRow="1" w:lastRow="0" w:firstColumn="1" w:lastColumn="0" w:noHBand="0" w:noVBand="1"/>
      </w:tblPr>
      <w:tblGrid>
        <w:gridCol w:w="887"/>
        <w:gridCol w:w="2379"/>
        <w:gridCol w:w="3261"/>
        <w:gridCol w:w="2175"/>
      </w:tblGrid>
      <w:tr w:rsidR="00066379" w:rsidRPr="00066379" w14:paraId="0AC43A52" w14:textId="77777777" w:rsidTr="00A65115">
        <w:trPr>
          <w:trHeight w:val="826"/>
        </w:trPr>
        <w:tc>
          <w:tcPr>
            <w:tcW w:w="887" w:type="dxa"/>
            <w:vAlign w:val="center"/>
          </w:tcPr>
          <w:p w14:paraId="3E896C54"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序号</w:t>
            </w:r>
          </w:p>
        </w:tc>
        <w:tc>
          <w:tcPr>
            <w:tcW w:w="2379" w:type="dxa"/>
            <w:vAlign w:val="center"/>
          </w:tcPr>
          <w:p w14:paraId="390DB592" w14:textId="4BAFF50A"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联合体成员名称</w:t>
            </w:r>
          </w:p>
        </w:tc>
        <w:tc>
          <w:tcPr>
            <w:tcW w:w="3260" w:type="dxa"/>
            <w:vAlign w:val="center"/>
          </w:tcPr>
          <w:p w14:paraId="04F816E6"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联合体成员类型</w:t>
            </w:r>
          </w:p>
          <w:p w14:paraId="5DFB80D2" w14:textId="0BD4FCEF"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（选择）</w:t>
            </w:r>
          </w:p>
        </w:tc>
        <w:tc>
          <w:tcPr>
            <w:tcW w:w="2175" w:type="dxa"/>
            <w:vAlign w:val="center"/>
          </w:tcPr>
          <w:p w14:paraId="6E27E6FA"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合同金额</w:t>
            </w:r>
          </w:p>
          <w:p w14:paraId="1489EFE1" w14:textId="78B5B684"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（人民币元）</w:t>
            </w:r>
          </w:p>
        </w:tc>
      </w:tr>
      <w:tr w:rsidR="00066379" w:rsidRPr="00066379" w14:paraId="768D20FD" w14:textId="77777777" w:rsidTr="00647553">
        <w:trPr>
          <w:trHeight w:val="944"/>
        </w:trPr>
        <w:tc>
          <w:tcPr>
            <w:tcW w:w="887" w:type="dxa"/>
            <w:vAlign w:val="center"/>
          </w:tcPr>
          <w:p w14:paraId="24FE1C61"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w:t>
            </w:r>
          </w:p>
        </w:tc>
        <w:tc>
          <w:tcPr>
            <w:tcW w:w="2379" w:type="dxa"/>
            <w:vAlign w:val="center"/>
          </w:tcPr>
          <w:p w14:paraId="43937EBE"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c>
          <w:tcPr>
            <w:tcW w:w="3260" w:type="dxa"/>
            <w:vAlign w:val="center"/>
          </w:tcPr>
          <w:p w14:paraId="0C722022"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□中型企业</w:t>
            </w:r>
          </w:p>
          <w:p w14:paraId="11477B6A"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□小微企业</w:t>
            </w:r>
          </w:p>
          <w:p w14:paraId="7E565AC9"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w:t>
            </w:r>
          </w:p>
        </w:tc>
        <w:tc>
          <w:tcPr>
            <w:tcW w:w="2175" w:type="dxa"/>
            <w:vAlign w:val="center"/>
          </w:tcPr>
          <w:p w14:paraId="51E5C396"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r>
      <w:tr w:rsidR="00066379" w:rsidRPr="00066379" w14:paraId="74F0BEFD" w14:textId="77777777" w:rsidTr="00647553">
        <w:trPr>
          <w:trHeight w:val="843"/>
        </w:trPr>
        <w:tc>
          <w:tcPr>
            <w:tcW w:w="887" w:type="dxa"/>
            <w:vAlign w:val="center"/>
          </w:tcPr>
          <w:p w14:paraId="1F377F66"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w:t>
            </w:r>
          </w:p>
        </w:tc>
        <w:tc>
          <w:tcPr>
            <w:tcW w:w="2379" w:type="dxa"/>
            <w:vAlign w:val="center"/>
          </w:tcPr>
          <w:p w14:paraId="2F1F3EB4"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c>
          <w:tcPr>
            <w:tcW w:w="3260" w:type="dxa"/>
            <w:vAlign w:val="center"/>
          </w:tcPr>
          <w:p w14:paraId="5CB54047"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□中型企业</w:t>
            </w:r>
          </w:p>
          <w:p w14:paraId="306FC92C"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□小微企业</w:t>
            </w:r>
          </w:p>
          <w:p w14:paraId="4B856D9B"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□其他</w:t>
            </w:r>
          </w:p>
        </w:tc>
        <w:tc>
          <w:tcPr>
            <w:tcW w:w="2175" w:type="dxa"/>
            <w:vAlign w:val="center"/>
          </w:tcPr>
          <w:p w14:paraId="58CABE3B"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r>
      <w:tr w:rsidR="00066379" w:rsidRPr="00066379" w14:paraId="62D24460" w14:textId="77777777" w:rsidTr="00A65115">
        <w:trPr>
          <w:trHeight w:val="427"/>
        </w:trPr>
        <w:tc>
          <w:tcPr>
            <w:tcW w:w="887" w:type="dxa"/>
            <w:vAlign w:val="center"/>
          </w:tcPr>
          <w:p w14:paraId="52DBDCC8"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color w:val="000000" w:themeColor="text1"/>
                <w:sz w:val="24"/>
                <w:szCs w:val="24"/>
              </w:rPr>
              <w:t>…</w:t>
            </w:r>
          </w:p>
        </w:tc>
        <w:tc>
          <w:tcPr>
            <w:tcW w:w="2379" w:type="dxa"/>
            <w:vAlign w:val="center"/>
          </w:tcPr>
          <w:p w14:paraId="57B1BBA6"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c>
          <w:tcPr>
            <w:tcW w:w="3260" w:type="dxa"/>
            <w:vAlign w:val="center"/>
          </w:tcPr>
          <w:p w14:paraId="5878A4B9"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c>
          <w:tcPr>
            <w:tcW w:w="2175" w:type="dxa"/>
            <w:vAlign w:val="center"/>
          </w:tcPr>
          <w:p w14:paraId="275429BF"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r>
      <w:tr w:rsidR="00066379" w:rsidRPr="00066379" w14:paraId="0DDC4CC8" w14:textId="77777777" w:rsidTr="00A65115">
        <w:trPr>
          <w:trHeight w:val="427"/>
        </w:trPr>
        <w:tc>
          <w:tcPr>
            <w:tcW w:w="6527" w:type="dxa"/>
            <w:gridSpan w:val="3"/>
            <w:vAlign w:val="center"/>
          </w:tcPr>
          <w:p w14:paraId="3795F55C"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合计</w:t>
            </w:r>
          </w:p>
        </w:tc>
        <w:tc>
          <w:tcPr>
            <w:tcW w:w="2175" w:type="dxa"/>
            <w:vAlign w:val="center"/>
          </w:tcPr>
          <w:p w14:paraId="0EF2A623" w14:textId="77777777" w:rsidR="00A712AA" w:rsidRPr="00066379" w:rsidRDefault="00A712AA" w:rsidP="00A65115">
            <w:pPr>
              <w:tabs>
                <w:tab w:val="right" w:pos="8306"/>
              </w:tabs>
              <w:jc w:val="center"/>
              <w:rPr>
                <w:rFonts w:ascii="宋体" w:eastAsia="宋体" w:hAnsi="宋体" w:hint="eastAsia"/>
                <w:color w:val="000000" w:themeColor="text1"/>
                <w:sz w:val="24"/>
                <w:szCs w:val="24"/>
              </w:rPr>
            </w:pPr>
          </w:p>
        </w:tc>
      </w:tr>
    </w:tbl>
    <w:p w14:paraId="1EA1C959" w14:textId="77777777" w:rsidR="00A712AA" w:rsidRPr="00066379" w:rsidRDefault="00A712AA" w:rsidP="00A712AA">
      <w:pPr>
        <w:tabs>
          <w:tab w:val="right" w:pos="8306"/>
        </w:tabs>
        <w:spacing w:line="360" w:lineRule="auto"/>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注：</w:t>
      </w:r>
    </w:p>
    <w:p w14:paraId="3FB62596" w14:textId="716D8E28" w:rsidR="00A712AA" w:rsidRPr="00066379" w:rsidRDefault="00A712AA" w:rsidP="0069645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1.如供应商为联合体或拟进行合同分包，则必须选择一种表格填报，否则响应无效。</w:t>
      </w:r>
    </w:p>
    <w:p w14:paraId="49CCC58E" w14:textId="77777777" w:rsidR="00A712AA" w:rsidRPr="00066379" w:rsidRDefault="00A712AA" w:rsidP="0069645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2.本表应</w:t>
      </w:r>
      <w:proofErr w:type="gramStart"/>
      <w:r w:rsidRPr="00066379">
        <w:rPr>
          <w:rFonts w:ascii="宋体" w:eastAsia="宋体" w:hAnsi="宋体" w:hint="eastAsia"/>
          <w:color w:val="000000" w:themeColor="text1"/>
          <w:sz w:val="24"/>
          <w:szCs w:val="24"/>
        </w:rPr>
        <w:t>按包分别</w:t>
      </w:r>
      <w:proofErr w:type="gramEnd"/>
      <w:r w:rsidRPr="00066379">
        <w:rPr>
          <w:rFonts w:ascii="宋体" w:eastAsia="宋体" w:hAnsi="宋体" w:hint="eastAsia"/>
          <w:color w:val="000000" w:themeColor="text1"/>
          <w:sz w:val="24"/>
          <w:szCs w:val="24"/>
        </w:rPr>
        <w:t>填写。</w:t>
      </w:r>
    </w:p>
    <w:p w14:paraId="758FB233" w14:textId="4FC3BF2A" w:rsidR="00A712AA" w:rsidRPr="00066379" w:rsidRDefault="00A712AA" w:rsidP="0069645D">
      <w:pPr>
        <w:tabs>
          <w:tab w:val="right" w:pos="8306"/>
        </w:tabs>
        <w:spacing w:line="360" w:lineRule="auto"/>
        <w:ind w:firstLineChars="200" w:firstLine="480"/>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3.此表无需在响应文件中提交，磋商后供应商按磋商小组要求提交。</w:t>
      </w:r>
    </w:p>
    <w:p w14:paraId="6314E46C" w14:textId="77777777" w:rsidR="00A712AA" w:rsidRPr="00066379" w:rsidRDefault="00A712AA" w:rsidP="0069645D">
      <w:pPr>
        <w:tabs>
          <w:tab w:val="right" w:pos="8306"/>
        </w:tabs>
        <w:spacing w:line="360" w:lineRule="auto"/>
        <w:rPr>
          <w:rFonts w:ascii="宋体" w:eastAsia="宋体" w:hAnsi="宋体" w:hint="eastAsia"/>
          <w:color w:val="000000" w:themeColor="text1"/>
          <w:sz w:val="28"/>
          <w:szCs w:val="28"/>
        </w:rPr>
      </w:pPr>
    </w:p>
    <w:p w14:paraId="0E38FD51" w14:textId="77777777" w:rsidR="00A65115" w:rsidRPr="00066379" w:rsidRDefault="00A65115" w:rsidP="00A65115">
      <w:pPr>
        <w:tabs>
          <w:tab w:val="right" w:pos="8306"/>
        </w:tabs>
        <w:spacing w:line="360" w:lineRule="auto"/>
        <w:jc w:val="right"/>
        <w:rPr>
          <w:rFonts w:ascii="宋体" w:eastAsia="宋体" w:hAnsi="宋体" w:hint="eastAsia"/>
          <w:color w:val="000000" w:themeColor="text1"/>
          <w:sz w:val="24"/>
          <w:szCs w:val="24"/>
        </w:rPr>
      </w:pPr>
      <w:r w:rsidRPr="00066379">
        <w:rPr>
          <w:rFonts w:ascii="宋体" w:eastAsia="宋体" w:hAnsi="宋体" w:hint="eastAsia"/>
          <w:color w:val="000000" w:themeColor="text1"/>
          <w:sz w:val="24"/>
          <w:szCs w:val="24"/>
        </w:rPr>
        <w:t>供应商名称（加盖公章）：___________</w:t>
      </w:r>
    </w:p>
    <w:p w14:paraId="3B5AD568" w14:textId="77777777" w:rsidR="00A65115" w:rsidRPr="00066379" w:rsidRDefault="00A65115" w:rsidP="00A65115">
      <w:pPr>
        <w:tabs>
          <w:tab w:val="right" w:pos="8306"/>
        </w:tabs>
        <w:spacing w:line="360" w:lineRule="auto"/>
        <w:jc w:val="right"/>
        <w:rPr>
          <w:rFonts w:ascii="宋体" w:eastAsia="宋体" w:hAnsi="宋体" w:hint="eastAsia"/>
          <w:color w:val="000000" w:themeColor="text1"/>
          <w:sz w:val="24"/>
          <w:szCs w:val="24"/>
        </w:rPr>
      </w:pPr>
    </w:p>
    <w:p w14:paraId="17879542" w14:textId="0D6823B5" w:rsidR="00A712AA" w:rsidRPr="00066379" w:rsidRDefault="00A65115" w:rsidP="00647553">
      <w:pPr>
        <w:tabs>
          <w:tab w:val="right" w:pos="8306"/>
        </w:tabs>
        <w:spacing w:line="360" w:lineRule="auto"/>
        <w:jc w:val="right"/>
        <w:rPr>
          <w:rFonts w:ascii="宋体" w:eastAsia="宋体" w:hAnsi="宋体" w:hint="eastAsia"/>
          <w:color w:val="000000" w:themeColor="text1"/>
          <w:sz w:val="28"/>
          <w:szCs w:val="28"/>
        </w:rPr>
      </w:pPr>
      <w:r w:rsidRPr="00066379">
        <w:rPr>
          <w:rFonts w:ascii="宋体" w:eastAsia="宋体" w:hAnsi="宋体" w:hint="eastAsia"/>
          <w:color w:val="000000" w:themeColor="text1"/>
          <w:sz w:val="24"/>
          <w:szCs w:val="24"/>
        </w:rPr>
        <w:t>日期：____年____月____日</w:t>
      </w:r>
    </w:p>
    <w:sectPr w:rsidR="00A712AA" w:rsidRPr="00066379">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FD73" w14:textId="77777777" w:rsidR="003F3DAA" w:rsidRDefault="003F3DAA" w:rsidP="003B57F1">
      <w:pPr>
        <w:rPr>
          <w:rFonts w:hint="eastAsia"/>
        </w:rPr>
      </w:pPr>
      <w:r>
        <w:separator/>
      </w:r>
    </w:p>
  </w:endnote>
  <w:endnote w:type="continuationSeparator" w:id="0">
    <w:p w14:paraId="4739B6A4" w14:textId="77777777" w:rsidR="003F3DAA" w:rsidRDefault="003F3DAA" w:rsidP="003B57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方正书宋_GBK">
    <w:altName w:val="微软雅黑"/>
    <w:charset w:val="86"/>
    <w:family w:val="script"/>
    <w:pitch w:val="fixed"/>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F47F" w14:textId="77777777" w:rsidR="003B57F1" w:rsidRDefault="003B57F1">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39D" w14:textId="41D0A39D" w:rsidR="003B57F1" w:rsidRPr="0011183E" w:rsidRDefault="003B57F1" w:rsidP="0011183E">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CA59" w14:textId="77777777" w:rsidR="003B57F1" w:rsidRDefault="003B57F1">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965600"/>
      <w:docPartObj>
        <w:docPartGallery w:val="Page Numbers (Bottom of Page)"/>
        <w:docPartUnique/>
      </w:docPartObj>
    </w:sdtPr>
    <w:sdtEndPr>
      <w:rPr>
        <w:rFonts w:ascii="宋体" w:eastAsia="宋体" w:hAnsi="宋体"/>
      </w:rPr>
    </w:sdtEndPr>
    <w:sdtContent>
      <w:p w14:paraId="7B98A69E" w14:textId="77777777" w:rsidR="008E2E3D" w:rsidRPr="003B57F1" w:rsidRDefault="008E2E3D" w:rsidP="003B57F1">
        <w:pPr>
          <w:pStyle w:val="af1"/>
          <w:jc w:val="center"/>
          <w:rPr>
            <w:rFonts w:ascii="宋体" w:eastAsia="宋体" w:hAnsi="宋体" w:hint="eastAsia"/>
          </w:rPr>
        </w:pPr>
        <w:r w:rsidRPr="003B57F1">
          <w:rPr>
            <w:rFonts w:ascii="宋体" w:eastAsia="宋体" w:hAnsi="宋体"/>
          </w:rPr>
          <w:fldChar w:fldCharType="begin"/>
        </w:r>
        <w:r w:rsidRPr="003B57F1">
          <w:rPr>
            <w:rFonts w:ascii="宋体" w:eastAsia="宋体" w:hAnsi="宋体"/>
          </w:rPr>
          <w:instrText>PAGE   \* MERGEFORMAT</w:instrText>
        </w:r>
        <w:r w:rsidRPr="003B57F1">
          <w:rPr>
            <w:rFonts w:ascii="宋体" w:eastAsia="宋体" w:hAnsi="宋体"/>
          </w:rPr>
          <w:fldChar w:fldCharType="separate"/>
        </w:r>
        <w:r w:rsidRPr="003B57F1">
          <w:rPr>
            <w:rFonts w:ascii="宋体" w:eastAsia="宋体" w:hAnsi="宋体"/>
            <w:lang w:val="zh-CN"/>
          </w:rPr>
          <w:t>2</w:t>
        </w:r>
        <w:r w:rsidRPr="003B57F1">
          <w:rPr>
            <w:rFonts w:ascii="宋体" w:eastAsia="宋体" w:hAnsi="宋体"/>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555267"/>
      <w:docPartObj>
        <w:docPartGallery w:val="Page Numbers (Bottom of Page)"/>
        <w:docPartUnique/>
      </w:docPartObj>
    </w:sdtPr>
    <w:sdtEndPr>
      <w:rPr>
        <w:rFonts w:ascii="宋体" w:eastAsia="宋体" w:hAnsi="宋体"/>
      </w:rPr>
    </w:sdtEndPr>
    <w:sdtContent>
      <w:p w14:paraId="7AA5531D" w14:textId="6269A1B0" w:rsidR="0039249E" w:rsidRPr="00746210" w:rsidRDefault="008E2E3D" w:rsidP="00746210">
        <w:pPr>
          <w:pStyle w:val="af1"/>
          <w:jc w:val="center"/>
          <w:rPr>
            <w:rFonts w:ascii="宋体" w:eastAsia="宋体" w:hAnsi="宋体" w:hint="eastAsia"/>
          </w:rPr>
        </w:pPr>
        <w:r w:rsidRPr="003B57F1">
          <w:rPr>
            <w:rFonts w:ascii="宋体" w:eastAsia="宋体" w:hAnsi="宋体"/>
          </w:rPr>
          <w:fldChar w:fldCharType="begin"/>
        </w:r>
        <w:r w:rsidRPr="003B57F1">
          <w:rPr>
            <w:rFonts w:ascii="宋体" w:eastAsia="宋体" w:hAnsi="宋体"/>
          </w:rPr>
          <w:instrText>PAGE   \* MERGEFORMAT</w:instrText>
        </w:r>
        <w:r w:rsidRPr="003B57F1">
          <w:rPr>
            <w:rFonts w:ascii="宋体" w:eastAsia="宋体" w:hAnsi="宋体"/>
          </w:rPr>
          <w:fldChar w:fldCharType="separate"/>
        </w:r>
        <w:r w:rsidRPr="003B57F1">
          <w:rPr>
            <w:rFonts w:ascii="宋体" w:eastAsia="宋体" w:hAnsi="宋体"/>
            <w:lang w:val="zh-CN"/>
          </w:rPr>
          <w:t>2</w:t>
        </w:r>
        <w:r w:rsidRPr="003B57F1">
          <w:rPr>
            <w:rFonts w:ascii="宋体" w:eastAsia="宋体" w:hAnsi="宋体"/>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B904" w14:textId="77777777" w:rsidR="003F3DAA" w:rsidRDefault="003F3DAA" w:rsidP="003B57F1">
      <w:pPr>
        <w:rPr>
          <w:rFonts w:hint="eastAsia"/>
        </w:rPr>
      </w:pPr>
      <w:r>
        <w:separator/>
      </w:r>
    </w:p>
  </w:footnote>
  <w:footnote w:type="continuationSeparator" w:id="0">
    <w:p w14:paraId="126AC0E1" w14:textId="77777777" w:rsidR="003F3DAA" w:rsidRDefault="003F3DAA" w:rsidP="003B57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2A31" w14:textId="77777777" w:rsidR="003B57F1" w:rsidRDefault="003B57F1">
    <w:pPr>
      <w:pStyle w:val="af"/>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07FB" w14:textId="77777777" w:rsidR="003B57F1" w:rsidRPr="00746210" w:rsidRDefault="003B57F1" w:rsidP="00746210">
    <w:pPr>
      <w:pStyle w:val="af"/>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E086" w14:textId="77777777" w:rsidR="003B57F1" w:rsidRDefault="003B57F1">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53E"/>
    <w:multiLevelType w:val="hybridMultilevel"/>
    <w:tmpl w:val="19A898D4"/>
    <w:lvl w:ilvl="0" w:tplc="AC56E962">
      <w:start w:val="1"/>
      <w:numFmt w:val="decimal"/>
      <w:lvlText w:val="%1."/>
      <w:lvlJc w:val="left"/>
      <w:pPr>
        <w:ind w:left="775" w:hanging="219"/>
      </w:pPr>
      <w:rPr>
        <w:rFonts w:ascii="方正书宋_GBK" w:eastAsia="方正书宋_GBK" w:hAnsi="方正书宋_GBK" w:cs="方正书宋_GBK" w:hint="default"/>
        <w:color w:val="231F20"/>
        <w:spacing w:val="-1"/>
        <w:w w:val="100"/>
        <w:sz w:val="22"/>
        <w:szCs w:val="22"/>
      </w:rPr>
    </w:lvl>
    <w:lvl w:ilvl="1" w:tplc="EEBC2B52">
      <w:numFmt w:val="bullet"/>
      <w:lvlText w:val="•"/>
      <w:lvlJc w:val="left"/>
      <w:pPr>
        <w:ind w:left="1642" w:hanging="219"/>
      </w:pPr>
      <w:rPr>
        <w:rFonts w:hint="default"/>
      </w:rPr>
    </w:lvl>
    <w:lvl w:ilvl="2" w:tplc="69F2FBDE">
      <w:numFmt w:val="bullet"/>
      <w:lvlText w:val="•"/>
      <w:lvlJc w:val="left"/>
      <w:pPr>
        <w:ind w:left="2505" w:hanging="219"/>
      </w:pPr>
      <w:rPr>
        <w:rFonts w:hint="default"/>
      </w:rPr>
    </w:lvl>
    <w:lvl w:ilvl="3" w:tplc="1428BCE4">
      <w:numFmt w:val="bullet"/>
      <w:lvlText w:val="•"/>
      <w:lvlJc w:val="left"/>
      <w:pPr>
        <w:ind w:left="3367" w:hanging="219"/>
      </w:pPr>
      <w:rPr>
        <w:rFonts w:hint="default"/>
      </w:rPr>
    </w:lvl>
    <w:lvl w:ilvl="4" w:tplc="0E785304">
      <w:numFmt w:val="bullet"/>
      <w:lvlText w:val="•"/>
      <w:lvlJc w:val="left"/>
      <w:pPr>
        <w:ind w:left="4230" w:hanging="219"/>
      </w:pPr>
      <w:rPr>
        <w:rFonts w:hint="default"/>
      </w:rPr>
    </w:lvl>
    <w:lvl w:ilvl="5" w:tplc="2AD820EE">
      <w:numFmt w:val="bullet"/>
      <w:lvlText w:val="•"/>
      <w:lvlJc w:val="left"/>
      <w:pPr>
        <w:ind w:left="5092" w:hanging="219"/>
      </w:pPr>
      <w:rPr>
        <w:rFonts w:hint="default"/>
      </w:rPr>
    </w:lvl>
    <w:lvl w:ilvl="6" w:tplc="CB9EFACA">
      <w:numFmt w:val="bullet"/>
      <w:lvlText w:val="•"/>
      <w:lvlJc w:val="left"/>
      <w:pPr>
        <w:ind w:left="5955" w:hanging="219"/>
      </w:pPr>
      <w:rPr>
        <w:rFonts w:hint="default"/>
      </w:rPr>
    </w:lvl>
    <w:lvl w:ilvl="7" w:tplc="DC88CA38">
      <w:numFmt w:val="bullet"/>
      <w:lvlText w:val="•"/>
      <w:lvlJc w:val="left"/>
      <w:pPr>
        <w:ind w:left="6817" w:hanging="219"/>
      </w:pPr>
      <w:rPr>
        <w:rFonts w:hint="default"/>
      </w:rPr>
    </w:lvl>
    <w:lvl w:ilvl="8" w:tplc="7CD219A4">
      <w:numFmt w:val="bullet"/>
      <w:lvlText w:val="•"/>
      <w:lvlJc w:val="left"/>
      <w:pPr>
        <w:ind w:left="7680" w:hanging="219"/>
      </w:pPr>
      <w:rPr>
        <w:rFonts w:hint="default"/>
      </w:rPr>
    </w:lvl>
  </w:abstractNum>
  <w:abstractNum w:abstractNumId="1" w15:restartNumberingAfterBreak="0">
    <w:nsid w:val="15AB74D8"/>
    <w:multiLevelType w:val="hybridMultilevel"/>
    <w:tmpl w:val="8A928AA2"/>
    <w:lvl w:ilvl="0" w:tplc="E3CEFBB0">
      <w:start w:val="1"/>
      <w:numFmt w:val="decimal"/>
      <w:lvlText w:val="%1."/>
      <w:lvlJc w:val="left"/>
      <w:pPr>
        <w:ind w:left="557" w:hanging="219"/>
      </w:pPr>
      <w:rPr>
        <w:rFonts w:ascii="方正书宋_GBK" w:eastAsia="方正书宋_GBK" w:hAnsi="方正书宋_GBK" w:cs="方正书宋_GBK" w:hint="default"/>
        <w:color w:val="231F20"/>
        <w:spacing w:val="-1"/>
        <w:w w:val="100"/>
        <w:sz w:val="22"/>
        <w:szCs w:val="22"/>
      </w:rPr>
    </w:lvl>
    <w:lvl w:ilvl="1" w:tplc="4D60D7B8">
      <w:numFmt w:val="bullet"/>
      <w:lvlText w:val="•"/>
      <w:lvlJc w:val="left"/>
      <w:pPr>
        <w:ind w:left="1444" w:hanging="219"/>
      </w:pPr>
      <w:rPr>
        <w:rFonts w:hint="default"/>
      </w:rPr>
    </w:lvl>
    <w:lvl w:ilvl="2" w:tplc="4000A2BC">
      <w:numFmt w:val="bullet"/>
      <w:lvlText w:val="•"/>
      <w:lvlJc w:val="left"/>
      <w:pPr>
        <w:ind w:left="2329" w:hanging="219"/>
      </w:pPr>
      <w:rPr>
        <w:rFonts w:hint="default"/>
      </w:rPr>
    </w:lvl>
    <w:lvl w:ilvl="3" w:tplc="7C30C55C">
      <w:numFmt w:val="bullet"/>
      <w:lvlText w:val="•"/>
      <w:lvlJc w:val="left"/>
      <w:pPr>
        <w:ind w:left="3213" w:hanging="219"/>
      </w:pPr>
      <w:rPr>
        <w:rFonts w:hint="default"/>
      </w:rPr>
    </w:lvl>
    <w:lvl w:ilvl="4" w:tplc="E864F05A">
      <w:numFmt w:val="bullet"/>
      <w:lvlText w:val="•"/>
      <w:lvlJc w:val="left"/>
      <w:pPr>
        <w:ind w:left="4098" w:hanging="219"/>
      </w:pPr>
      <w:rPr>
        <w:rFonts w:hint="default"/>
      </w:rPr>
    </w:lvl>
    <w:lvl w:ilvl="5" w:tplc="5AEA31B4">
      <w:numFmt w:val="bullet"/>
      <w:lvlText w:val="•"/>
      <w:lvlJc w:val="left"/>
      <w:pPr>
        <w:ind w:left="4982" w:hanging="219"/>
      </w:pPr>
      <w:rPr>
        <w:rFonts w:hint="default"/>
      </w:rPr>
    </w:lvl>
    <w:lvl w:ilvl="6" w:tplc="2F482EE4">
      <w:numFmt w:val="bullet"/>
      <w:lvlText w:val="•"/>
      <w:lvlJc w:val="left"/>
      <w:pPr>
        <w:ind w:left="5867" w:hanging="219"/>
      </w:pPr>
      <w:rPr>
        <w:rFonts w:hint="default"/>
      </w:rPr>
    </w:lvl>
    <w:lvl w:ilvl="7" w:tplc="5D8E8DEC">
      <w:numFmt w:val="bullet"/>
      <w:lvlText w:val="•"/>
      <w:lvlJc w:val="left"/>
      <w:pPr>
        <w:ind w:left="6751" w:hanging="219"/>
      </w:pPr>
      <w:rPr>
        <w:rFonts w:hint="default"/>
      </w:rPr>
    </w:lvl>
    <w:lvl w:ilvl="8" w:tplc="374A9BD0">
      <w:numFmt w:val="bullet"/>
      <w:lvlText w:val="•"/>
      <w:lvlJc w:val="left"/>
      <w:pPr>
        <w:ind w:left="7636" w:hanging="219"/>
      </w:pPr>
      <w:rPr>
        <w:rFonts w:hint="default"/>
      </w:rPr>
    </w:lvl>
  </w:abstractNum>
  <w:abstractNum w:abstractNumId="2" w15:restartNumberingAfterBreak="0">
    <w:nsid w:val="1D37783C"/>
    <w:multiLevelType w:val="multilevel"/>
    <w:tmpl w:val="C9F08F26"/>
    <w:lvl w:ilvl="0">
      <w:start w:val="1"/>
      <w:numFmt w:val="decimal"/>
      <w:lvlText w:val="%1."/>
      <w:lvlJc w:val="left"/>
      <w:pPr>
        <w:ind w:left="774" w:hanging="218"/>
        <w:jc w:val="right"/>
      </w:pPr>
      <w:rPr>
        <w:rFonts w:ascii="方正书宋_GBK" w:eastAsia="方正书宋_GBK" w:hAnsi="方正书宋_GBK" w:cs="方正书宋_GBK" w:hint="default"/>
        <w:color w:val="231F20"/>
        <w:spacing w:val="-1"/>
        <w:w w:val="100"/>
        <w:sz w:val="22"/>
        <w:szCs w:val="22"/>
      </w:rPr>
    </w:lvl>
    <w:lvl w:ilvl="1">
      <w:start w:val="1"/>
      <w:numFmt w:val="decimal"/>
      <w:lvlText w:val="%1.%2"/>
      <w:lvlJc w:val="left"/>
      <w:pPr>
        <w:ind w:left="1103" w:hanging="327"/>
      </w:pPr>
      <w:rPr>
        <w:rFonts w:ascii="方正书宋_GBK" w:eastAsia="方正书宋_GBK" w:hAnsi="方正书宋_GBK" w:cs="方正书宋_GBK" w:hint="default"/>
        <w:color w:val="231F20"/>
        <w:spacing w:val="-1"/>
        <w:w w:val="100"/>
        <w:sz w:val="22"/>
        <w:szCs w:val="22"/>
      </w:rPr>
    </w:lvl>
    <w:lvl w:ilvl="2">
      <w:numFmt w:val="bullet"/>
      <w:lvlText w:val="•"/>
      <w:lvlJc w:val="left"/>
      <w:pPr>
        <w:ind w:left="840" w:hanging="327"/>
      </w:pPr>
      <w:rPr>
        <w:rFonts w:hint="default"/>
      </w:rPr>
    </w:lvl>
    <w:lvl w:ilvl="3">
      <w:numFmt w:val="bullet"/>
      <w:lvlText w:val="•"/>
      <w:lvlJc w:val="left"/>
      <w:pPr>
        <w:ind w:left="1100" w:hanging="327"/>
      </w:pPr>
      <w:rPr>
        <w:rFonts w:hint="default"/>
      </w:rPr>
    </w:lvl>
    <w:lvl w:ilvl="4">
      <w:numFmt w:val="bullet"/>
      <w:lvlText w:val="•"/>
      <w:lvlJc w:val="left"/>
      <w:pPr>
        <w:ind w:left="1220" w:hanging="327"/>
      </w:pPr>
      <w:rPr>
        <w:rFonts w:hint="default"/>
      </w:rPr>
    </w:lvl>
    <w:lvl w:ilvl="5">
      <w:numFmt w:val="bullet"/>
      <w:lvlText w:val="•"/>
      <w:lvlJc w:val="left"/>
      <w:pPr>
        <w:ind w:left="2440" w:hanging="327"/>
      </w:pPr>
      <w:rPr>
        <w:rFonts w:hint="default"/>
      </w:rPr>
    </w:lvl>
    <w:lvl w:ilvl="6">
      <w:numFmt w:val="bullet"/>
      <w:lvlText w:val="•"/>
      <w:lvlJc w:val="left"/>
      <w:pPr>
        <w:ind w:left="3661" w:hanging="327"/>
      </w:pPr>
      <w:rPr>
        <w:rFonts w:hint="default"/>
      </w:rPr>
    </w:lvl>
    <w:lvl w:ilvl="7">
      <w:numFmt w:val="bullet"/>
      <w:lvlText w:val="•"/>
      <w:lvlJc w:val="left"/>
      <w:pPr>
        <w:ind w:left="4882" w:hanging="327"/>
      </w:pPr>
      <w:rPr>
        <w:rFonts w:hint="default"/>
      </w:rPr>
    </w:lvl>
    <w:lvl w:ilvl="8">
      <w:numFmt w:val="bullet"/>
      <w:lvlText w:val="•"/>
      <w:lvlJc w:val="left"/>
      <w:pPr>
        <w:ind w:left="6103" w:hanging="327"/>
      </w:pPr>
      <w:rPr>
        <w:rFonts w:hint="default"/>
      </w:rPr>
    </w:lvl>
  </w:abstractNum>
  <w:abstractNum w:abstractNumId="3" w15:restartNumberingAfterBreak="0">
    <w:nsid w:val="29C23A14"/>
    <w:multiLevelType w:val="hybridMultilevel"/>
    <w:tmpl w:val="90EE6B8A"/>
    <w:lvl w:ilvl="0" w:tplc="11040BDC">
      <w:start w:val="5"/>
      <w:numFmt w:val="decimal"/>
      <w:lvlText w:val="%1."/>
      <w:lvlJc w:val="left"/>
      <w:pPr>
        <w:ind w:left="557" w:hanging="218"/>
      </w:pPr>
      <w:rPr>
        <w:rFonts w:ascii="方正书宋_GBK" w:eastAsia="方正书宋_GBK" w:hAnsi="方正书宋_GBK" w:cs="方正书宋_GBK" w:hint="default"/>
        <w:color w:val="231F20"/>
        <w:spacing w:val="-1"/>
        <w:w w:val="100"/>
        <w:sz w:val="22"/>
        <w:szCs w:val="22"/>
      </w:rPr>
    </w:lvl>
    <w:lvl w:ilvl="1" w:tplc="40E865C8">
      <w:numFmt w:val="bullet"/>
      <w:lvlText w:val="•"/>
      <w:lvlJc w:val="left"/>
      <w:pPr>
        <w:ind w:left="1396" w:hanging="218"/>
      </w:pPr>
      <w:rPr>
        <w:rFonts w:hint="default"/>
      </w:rPr>
    </w:lvl>
    <w:lvl w:ilvl="2" w:tplc="17A4641A">
      <w:numFmt w:val="bullet"/>
      <w:lvlText w:val="•"/>
      <w:lvlJc w:val="left"/>
      <w:pPr>
        <w:ind w:left="2233" w:hanging="218"/>
      </w:pPr>
      <w:rPr>
        <w:rFonts w:hint="default"/>
      </w:rPr>
    </w:lvl>
    <w:lvl w:ilvl="3" w:tplc="A0C40212">
      <w:numFmt w:val="bullet"/>
      <w:lvlText w:val="•"/>
      <w:lvlJc w:val="left"/>
      <w:pPr>
        <w:ind w:left="3069" w:hanging="218"/>
      </w:pPr>
      <w:rPr>
        <w:rFonts w:hint="default"/>
      </w:rPr>
    </w:lvl>
    <w:lvl w:ilvl="4" w:tplc="BEAC60BC">
      <w:numFmt w:val="bullet"/>
      <w:lvlText w:val="•"/>
      <w:lvlJc w:val="left"/>
      <w:pPr>
        <w:ind w:left="3906" w:hanging="218"/>
      </w:pPr>
      <w:rPr>
        <w:rFonts w:hint="default"/>
      </w:rPr>
    </w:lvl>
    <w:lvl w:ilvl="5" w:tplc="723E4980">
      <w:numFmt w:val="bullet"/>
      <w:lvlText w:val="•"/>
      <w:lvlJc w:val="left"/>
      <w:pPr>
        <w:ind w:left="4742" w:hanging="218"/>
      </w:pPr>
      <w:rPr>
        <w:rFonts w:hint="default"/>
      </w:rPr>
    </w:lvl>
    <w:lvl w:ilvl="6" w:tplc="3E9EB364">
      <w:numFmt w:val="bullet"/>
      <w:lvlText w:val="•"/>
      <w:lvlJc w:val="left"/>
      <w:pPr>
        <w:ind w:left="5579" w:hanging="218"/>
      </w:pPr>
      <w:rPr>
        <w:rFonts w:hint="default"/>
      </w:rPr>
    </w:lvl>
    <w:lvl w:ilvl="7" w:tplc="8990D058">
      <w:numFmt w:val="bullet"/>
      <w:lvlText w:val="•"/>
      <w:lvlJc w:val="left"/>
      <w:pPr>
        <w:ind w:left="6415" w:hanging="218"/>
      </w:pPr>
      <w:rPr>
        <w:rFonts w:hint="default"/>
      </w:rPr>
    </w:lvl>
    <w:lvl w:ilvl="8" w:tplc="7BCCCC2A">
      <w:numFmt w:val="bullet"/>
      <w:lvlText w:val="•"/>
      <w:lvlJc w:val="left"/>
      <w:pPr>
        <w:ind w:left="7252" w:hanging="218"/>
      </w:pPr>
      <w:rPr>
        <w:rFonts w:hint="default"/>
      </w:rPr>
    </w:lvl>
  </w:abstractNum>
  <w:abstractNum w:abstractNumId="4" w15:restartNumberingAfterBreak="0">
    <w:nsid w:val="2CC83892"/>
    <w:multiLevelType w:val="hybridMultilevel"/>
    <w:tmpl w:val="DC6A6866"/>
    <w:lvl w:ilvl="0" w:tplc="6C9E632E">
      <w:start w:val="1"/>
      <w:numFmt w:val="decimal"/>
      <w:lvlText w:val="%1."/>
      <w:lvlJc w:val="left"/>
      <w:pPr>
        <w:ind w:left="774" w:hanging="218"/>
      </w:pPr>
      <w:rPr>
        <w:rFonts w:ascii="方正书宋_GBK" w:eastAsia="方正书宋_GBK" w:hAnsi="方正书宋_GBK" w:cs="方正书宋_GBK" w:hint="default"/>
        <w:color w:val="231F20"/>
        <w:spacing w:val="-1"/>
        <w:w w:val="100"/>
        <w:sz w:val="22"/>
        <w:szCs w:val="22"/>
      </w:rPr>
    </w:lvl>
    <w:lvl w:ilvl="1" w:tplc="46F6A76C">
      <w:numFmt w:val="bullet"/>
      <w:lvlText w:val="•"/>
      <w:lvlJc w:val="left"/>
      <w:pPr>
        <w:ind w:left="1594" w:hanging="218"/>
      </w:pPr>
      <w:rPr>
        <w:rFonts w:hint="default"/>
      </w:rPr>
    </w:lvl>
    <w:lvl w:ilvl="2" w:tplc="750EFD34">
      <w:numFmt w:val="bullet"/>
      <w:lvlText w:val="•"/>
      <w:lvlJc w:val="left"/>
      <w:pPr>
        <w:ind w:left="2409" w:hanging="218"/>
      </w:pPr>
      <w:rPr>
        <w:rFonts w:hint="default"/>
      </w:rPr>
    </w:lvl>
    <w:lvl w:ilvl="3" w:tplc="4F249CFE">
      <w:numFmt w:val="bullet"/>
      <w:lvlText w:val="•"/>
      <w:lvlJc w:val="left"/>
      <w:pPr>
        <w:ind w:left="3223" w:hanging="218"/>
      </w:pPr>
      <w:rPr>
        <w:rFonts w:hint="default"/>
      </w:rPr>
    </w:lvl>
    <w:lvl w:ilvl="4" w:tplc="5C269862">
      <w:numFmt w:val="bullet"/>
      <w:lvlText w:val="•"/>
      <w:lvlJc w:val="left"/>
      <w:pPr>
        <w:ind w:left="4038" w:hanging="218"/>
      </w:pPr>
      <w:rPr>
        <w:rFonts w:hint="default"/>
      </w:rPr>
    </w:lvl>
    <w:lvl w:ilvl="5" w:tplc="66566AD8">
      <w:numFmt w:val="bullet"/>
      <w:lvlText w:val="•"/>
      <w:lvlJc w:val="left"/>
      <w:pPr>
        <w:ind w:left="4852" w:hanging="218"/>
      </w:pPr>
      <w:rPr>
        <w:rFonts w:hint="default"/>
      </w:rPr>
    </w:lvl>
    <w:lvl w:ilvl="6" w:tplc="8146BF8C">
      <w:numFmt w:val="bullet"/>
      <w:lvlText w:val="•"/>
      <w:lvlJc w:val="left"/>
      <w:pPr>
        <w:ind w:left="5667" w:hanging="218"/>
      </w:pPr>
      <w:rPr>
        <w:rFonts w:hint="default"/>
      </w:rPr>
    </w:lvl>
    <w:lvl w:ilvl="7" w:tplc="09CE8D7E">
      <w:numFmt w:val="bullet"/>
      <w:lvlText w:val="•"/>
      <w:lvlJc w:val="left"/>
      <w:pPr>
        <w:ind w:left="6481" w:hanging="218"/>
      </w:pPr>
      <w:rPr>
        <w:rFonts w:hint="default"/>
      </w:rPr>
    </w:lvl>
    <w:lvl w:ilvl="8" w:tplc="970C127C">
      <w:numFmt w:val="bullet"/>
      <w:lvlText w:val="•"/>
      <w:lvlJc w:val="left"/>
      <w:pPr>
        <w:ind w:left="7296" w:hanging="218"/>
      </w:pPr>
      <w:rPr>
        <w:rFonts w:hint="default"/>
      </w:rPr>
    </w:lvl>
  </w:abstractNum>
  <w:abstractNum w:abstractNumId="5" w15:restartNumberingAfterBreak="0">
    <w:nsid w:val="4A346C9E"/>
    <w:multiLevelType w:val="hybridMultilevel"/>
    <w:tmpl w:val="541AD368"/>
    <w:lvl w:ilvl="0" w:tplc="D3F85596">
      <w:start w:val="1"/>
      <w:numFmt w:val="decimal"/>
      <w:lvlText w:val="%1."/>
      <w:lvlJc w:val="left"/>
      <w:pPr>
        <w:ind w:left="775" w:hanging="219"/>
      </w:pPr>
      <w:rPr>
        <w:rFonts w:ascii="方正书宋_GBK" w:eastAsia="方正书宋_GBK" w:hAnsi="方正书宋_GBK" w:cs="方正书宋_GBK" w:hint="default"/>
        <w:color w:val="231F20"/>
        <w:spacing w:val="-1"/>
        <w:w w:val="100"/>
        <w:sz w:val="22"/>
        <w:szCs w:val="22"/>
      </w:rPr>
    </w:lvl>
    <w:lvl w:ilvl="1" w:tplc="F3D4A33C">
      <w:numFmt w:val="bullet"/>
      <w:lvlText w:val="•"/>
      <w:lvlJc w:val="left"/>
      <w:pPr>
        <w:ind w:left="1642" w:hanging="219"/>
      </w:pPr>
      <w:rPr>
        <w:rFonts w:hint="default"/>
      </w:rPr>
    </w:lvl>
    <w:lvl w:ilvl="2" w:tplc="AF04D452">
      <w:numFmt w:val="bullet"/>
      <w:lvlText w:val="•"/>
      <w:lvlJc w:val="left"/>
      <w:pPr>
        <w:ind w:left="2505" w:hanging="219"/>
      </w:pPr>
      <w:rPr>
        <w:rFonts w:hint="default"/>
      </w:rPr>
    </w:lvl>
    <w:lvl w:ilvl="3" w:tplc="C5200BAC">
      <w:numFmt w:val="bullet"/>
      <w:lvlText w:val="•"/>
      <w:lvlJc w:val="left"/>
      <w:pPr>
        <w:ind w:left="3367" w:hanging="219"/>
      </w:pPr>
      <w:rPr>
        <w:rFonts w:hint="default"/>
      </w:rPr>
    </w:lvl>
    <w:lvl w:ilvl="4" w:tplc="14FED99A">
      <w:numFmt w:val="bullet"/>
      <w:lvlText w:val="•"/>
      <w:lvlJc w:val="left"/>
      <w:pPr>
        <w:ind w:left="4230" w:hanging="219"/>
      </w:pPr>
      <w:rPr>
        <w:rFonts w:hint="default"/>
      </w:rPr>
    </w:lvl>
    <w:lvl w:ilvl="5" w:tplc="76CAB532">
      <w:numFmt w:val="bullet"/>
      <w:lvlText w:val="•"/>
      <w:lvlJc w:val="left"/>
      <w:pPr>
        <w:ind w:left="5092" w:hanging="219"/>
      </w:pPr>
      <w:rPr>
        <w:rFonts w:hint="default"/>
      </w:rPr>
    </w:lvl>
    <w:lvl w:ilvl="6" w:tplc="BA0CE958">
      <w:numFmt w:val="bullet"/>
      <w:lvlText w:val="•"/>
      <w:lvlJc w:val="left"/>
      <w:pPr>
        <w:ind w:left="5955" w:hanging="219"/>
      </w:pPr>
      <w:rPr>
        <w:rFonts w:hint="default"/>
      </w:rPr>
    </w:lvl>
    <w:lvl w:ilvl="7" w:tplc="647C6522">
      <w:numFmt w:val="bullet"/>
      <w:lvlText w:val="•"/>
      <w:lvlJc w:val="left"/>
      <w:pPr>
        <w:ind w:left="6817" w:hanging="219"/>
      </w:pPr>
      <w:rPr>
        <w:rFonts w:hint="default"/>
      </w:rPr>
    </w:lvl>
    <w:lvl w:ilvl="8" w:tplc="44469574">
      <w:numFmt w:val="bullet"/>
      <w:lvlText w:val="•"/>
      <w:lvlJc w:val="left"/>
      <w:pPr>
        <w:ind w:left="7680" w:hanging="219"/>
      </w:pPr>
      <w:rPr>
        <w:rFonts w:hint="default"/>
      </w:rPr>
    </w:lvl>
  </w:abstractNum>
  <w:abstractNum w:abstractNumId="6" w15:restartNumberingAfterBreak="0">
    <w:nsid w:val="7357237F"/>
    <w:multiLevelType w:val="hybridMultilevel"/>
    <w:tmpl w:val="F37C78F8"/>
    <w:lvl w:ilvl="0" w:tplc="682CC786">
      <w:start w:val="1"/>
      <w:numFmt w:val="decimal"/>
      <w:lvlText w:val="%1."/>
      <w:lvlJc w:val="left"/>
      <w:pPr>
        <w:ind w:left="217" w:hanging="219"/>
      </w:pPr>
      <w:rPr>
        <w:rFonts w:ascii="方正书宋_GBK" w:eastAsia="方正书宋_GBK" w:hAnsi="方正书宋_GBK" w:cs="方正书宋_GBK" w:hint="default"/>
        <w:color w:val="231F20"/>
        <w:spacing w:val="-1"/>
        <w:w w:val="100"/>
        <w:sz w:val="22"/>
        <w:szCs w:val="22"/>
      </w:rPr>
    </w:lvl>
    <w:lvl w:ilvl="1" w:tplc="FA4255E2">
      <w:numFmt w:val="bullet"/>
      <w:lvlText w:val="•"/>
      <w:lvlJc w:val="left"/>
      <w:pPr>
        <w:ind w:left="1148" w:hanging="219"/>
      </w:pPr>
      <w:rPr>
        <w:rFonts w:hint="default"/>
      </w:rPr>
    </w:lvl>
    <w:lvl w:ilvl="2" w:tplc="1842FBDC">
      <w:numFmt w:val="bullet"/>
      <w:lvlText w:val="•"/>
      <w:lvlJc w:val="left"/>
      <w:pPr>
        <w:ind w:left="2077" w:hanging="219"/>
      </w:pPr>
      <w:rPr>
        <w:rFonts w:hint="default"/>
      </w:rPr>
    </w:lvl>
    <w:lvl w:ilvl="3" w:tplc="B3DA67C4">
      <w:numFmt w:val="bullet"/>
      <w:lvlText w:val="•"/>
      <w:lvlJc w:val="left"/>
      <w:pPr>
        <w:ind w:left="3005" w:hanging="219"/>
      </w:pPr>
      <w:rPr>
        <w:rFonts w:hint="default"/>
      </w:rPr>
    </w:lvl>
    <w:lvl w:ilvl="4" w:tplc="3C6C8B28">
      <w:numFmt w:val="bullet"/>
      <w:lvlText w:val="•"/>
      <w:lvlJc w:val="left"/>
      <w:pPr>
        <w:ind w:left="3934" w:hanging="219"/>
      </w:pPr>
      <w:rPr>
        <w:rFonts w:hint="default"/>
      </w:rPr>
    </w:lvl>
    <w:lvl w:ilvl="5" w:tplc="FB3A74D8">
      <w:numFmt w:val="bullet"/>
      <w:lvlText w:val="•"/>
      <w:lvlJc w:val="left"/>
      <w:pPr>
        <w:ind w:left="4862" w:hanging="219"/>
      </w:pPr>
      <w:rPr>
        <w:rFonts w:hint="default"/>
      </w:rPr>
    </w:lvl>
    <w:lvl w:ilvl="6" w:tplc="0BF655AA">
      <w:numFmt w:val="bullet"/>
      <w:lvlText w:val="•"/>
      <w:lvlJc w:val="left"/>
      <w:pPr>
        <w:ind w:left="5791" w:hanging="219"/>
      </w:pPr>
      <w:rPr>
        <w:rFonts w:hint="default"/>
      </w:rPr>
    </w:lvl>
    <w:lvl w:ilvl="7" w:tplc="E37EF5EA">
      <w:numFmt w:val="bullet"/>
      <w:lvlText w:val="•"/>
      <w:lvlJc w:val="left"/>
      <w:pPr>
        <w:ind w:left="6719" w:hanging="219"/>
      </w:pPr>
      <w:rPr>
        <w:rFonts w:hint="default"/>
      </w:rPr>
    </w:lvl>
    <w:lvl w:ilvl="8" w:tplc="B6C2E118">
      <w:numFmt w:val="bullet"/>
      <w:lvlText w:val="•"/>
      <w:lvlJc w:val="left"/>
      <w:pPr>
        <w:ind w:left="7648" w:hanging="219"/>
      </w:pPr>
      <w:rPr>
        <w:rFonts w:hint="default"/>
      </w:rPr>
    </w:lvl>
  </w:abstractNum>
  <w:abstractNum w:abstractNumId="7" w15:restartNumberingAfterBreak="0">
    <w:nsid w:val="7DAF05B9"/>
    <w:multiLevelType w:val="hybridMultilevel"/>
    <w:tmpl w:val="8DB87766"/>
    <w:lvl w:ilvl="0" w:tplc="03B82A50">
      <w:start w:val="1"/>
      <w:numFmt w:val="decimal"/>
      <w:lvlText w:val="%1."/>
      <w:lvlJc w:val="left"/>
      <w:pPr>
        <w:ind w:left="117" w:hanging="219"/>
      </w:pPr>
      <w:rPr>
        <w:rFonts w:ascii="方正书宋_GBK" w:eastAsia="方正书宋_GBK" w:hAnsi="方正书宋_GBK" w:cs="方正书宋_GBK" w:hint="default"/>
        <w:color w:val="231F20"/>
        <w:w w:val="100"/>
        <w:sz w:val="22"/>
        <w:szCs w:val="22"/>
      </w:rPr>
    </w:lvl>
    <w:lvl w:ilvl="1" w:tplc="AC3E494A">
      <w:numFmt w:val="bullet"/>
      <w:lvlText w:val="•"/>
      <w:lvlJc w:val="left"/>
      <w:pPr>
        <w:ind w:left="1048" w:hanging="219"/>
      </w:pPr>
      <w:rPr>
        <w:rFonts w:hint="default"/>
      </w:rPr>
    </w:lvl>
    <w:lvl w:ilvl="2" w:tplc="2EE469D8">
      <w:numFmt w:val="bullet"/>
      <w:lvlText w:val="•"/>
      <w:lvlJc w:val="left"/>
      <w:pPr>
        <w:ind w:left="1977" w:hanging="219"/>
      </w:pPr>
      <w:rPr>
        <w:rFonts w:hint="default"/>
      </w:rPr>
    </w:lvl>
    <w:lvl w:ilvl="3" w:tplc="E68C1454">
      <w:numFmt w:val="bullet"/>
      <w:lvlText w:val="•"/>
      <w:lvlJc w:val="left"/>
      <w:pPr>
        <w:ind w:left="2905" w:hanging="219"/>
      </w:pPr>
      <w:rPr>
        <w:rFonts w:hint="default"/>
      </w:rPr>
    </w:lvl>
    <w:lvl w:ilvl="4" w:tplc="24C03318">
      <w:numFmt w:val="bullet"/>
      <w:lvlText w:val="•"/>
      <w:lvlJc w:val="left"/>
      <w:pPr>
        <w:ind w:left="3834" w:hanging="219"/>
      </w:pPr>
      <w:rPr>
        <w:rFonts w:hint="default"/>
      </w:rPr>
    </w:lvl>
    <w:lvl w:ilvl="5" w:tplc="89FE4C88">
      <w:numFmt w:val="bullet"/>
      <w:lvlText w:val="•"/>
      <w:lvlJc w:val="left"/>
      <w:pPr>
        <w:ind w:left="4762" w:hanging="219"/>
      </w:pPr>
      <w:rPr>
        <w:rFonts w:hint="default"/>
      </w:rPr>
    </w:lvl>
    <w:lvl w:ilvl="6" w:tplc="560EE626">
      <w:numFmt w:val="bullet"/>
      <w:lvlText w:val="•"/>
      <w:lvlJc w:val="left"/>
      <w:pPr>
        <w:ind w:left="5691" w:hanging="219"/>
      </w:pPr>
      <w:rPr>
        <w:rFonts w:hint="default"/>
      </w:rPr>
    </w:lvl>
    <w:lvl w:ilvl="7" w:tplc="E9C484EE">
      <w:numFmt w:val="bullet"/>
      <w:lvlText w:val="•"/>
      <w:lvlJc w:val="left"/>
      <w:pPr>
        <w:ind w:left="6619" w:hanging="219"/>
      </w:pPr>
      <w:rPr>
        <w:rFonts w:hint="default"/>
      </w:rPr>
    </w:lvl>
    <w:lvl w:ilvl="8" w:tplc="41CA6144">
      <w:numFmt w:val="bullet"/>
      <w:lvlText w:val="•"/>
      <w:lvlJc w:val="left"/>
      <w:pPr>
        <w:ind w:left="7548" w:hanging="219"/>
      </w:pPr>
      <w:rPr>
        <w:rFonts w:hint="default"/>
      </w:rPr>
    </w:lvl>
  </w:abstractNum>
  <w:num w:numId="1" w16cid:durableId="1084110478">
    <w:abstractNumId w:val="6"/>
  </w:num>
  <w:num w:numId="2" w16cid:durableId="831026371">
    <w:abstractNumId w:val="2"/>
  </w:num>
  <w:num w:numId="3" w16cid:durableId="1350179071">
    <w:abstractNumId w:val="3"/>
  </w:num>
  <w:num w:numId="4" w16cid:durableId="2046559802">
    <w:abstractNumId w:val="4"/>
  </w:num>
  <w:num w:numId="5" w16cid:durableId="2094929393">
    <w:abstractNumId w:val="5"/>
  </w:num>
  <w:num w:numId="6" w16cid:durableId="151987252">
    <w:abstractNumId w:val="1"/>
  </w:num>
  <w:num w:numId="7" w16cid:durableId="2026517868">
    <w:abstractNumId w:val="0"/>
  </w:num>
  <w:num w:numId="8" w16cid:durableId="161354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52"/>
    <w:rsid w:val="00013634"/>
    <w:rsid w:val="00026C8B"/>
    <w:rsid w:val="000573C8"/>
    <w:rsid w:val="00064790"/>
    <w:rsid w:val="00066379"/>
    <w:rsid w:val="00067BA0"/>
    <w:rsid w:val="00072DB6"/>
    <w:rsid w:val="000A18B5"/>
    <w:rsid w:val="000B19A6"/>
    <w:rsid w:val="000B610A"/>
    <w:rsid w:val="000D26F0"/>
    <w:rsid w:val="000F291B"/>
    <w:rsid w:val="000F603F"/>
    <w:rsid w:val="00102AD2"/>
    <w:rsid w:val="0011183E"/>
    <w:rsid w:val="0011193E"/>
    <w:rsid w:val="001232E9"/>
    <w:rsid w:val="001258EF"/>
    <w:rsid w:val="00146E46"/>
    <w:rsid w:val="0016129E"/>
    <w:rsid w:val="00162C06"/>
    <w:rsid w:val="00173239"/>
    <w:rsid w:val="001A1F66"/>
    <w:rsid w:val="001B0483"/>
    <w:rsid w:val="001B345E"/>
    <w:rsid w:val="001B53A5"/>
    <w:rsid w:val="001B55F0"/>
    <w:rsid w:val="001C5B65"/>
    <w:rsid w:val="001D4606"/>
    <w:rsid w:val="0024441D"/>
    <w:rsid w:val="00245C9E"/>
    <w:rsid w:val="00254A00"/>
    <w:rsid w:val="0026272E"/>
    <w:rsid w:val="00284AC4"/>
    <w:rsid w:val="00296210"/>
    <w:rsid w:val="002A3421"/>
    <w:rsid w:val="002B3BC8"/>
    <w:rsid w:val="002D2DD9"/>
    <w:rsid w:val="002F0B47"/>
    <w:rsid w:val="00307E68"/>
    <w:rsid w:val="0031771D"/>
    <w:rsid w:val="00322848"/>
    <w:rsid w:val="00331969"/>
    <w:rsid w:val="0033266E"/>
    <w:rsid w:val="00343189"/>
    <w:rsid w:val="0035183B"/>
    <w:rsid w:val="00376FC8"/>
    <w:rsid w:val="00381A2B"/>
    <w:rsid w:val="0039249E"/>
    <w:rsid w:val="003B57F1"/>
    <w:rsid w:val="003B6BDA"/>
    <w:rsid w:val="003B77AA"/>
    <w:rsid w:val="003C210F"/>
    <w:rsid w:val="003E112B"/>
    <w:rsid w:val="003F3DAA"/>
    <w:rsid w:val="00402350"/>
    <w:rsid w:val="0041172A"/>
    <w:rsid w:val="0041207A"/>
    <w:rsid w:val="00415C85"/>
    <w:rsid w:val="004164D5"/>
    <w:rsid w:val="004219B9"/>
    <w:rsid w:val="0042564E"/>
    <w:rsid w:val="004277C7"/>
    <w:rsid w:val="004820BE"/>
    <w:rsid w:val="00496BEE"/>
    <w:rsid w:val="004A42E0"/>
    <w:rsid w:val="004C386E"/>
    <w:rsid w:val="004C4625"/>
    <w:rsid w:val="004E1525"/>
    <w:rsid w:val="004E2F52"/>
    <w:rsid w:val="004E6A8D"/>
    <w:rsid w:val="005046EF"/>
    <w:rsid w:val="00512FC1"/>
    <w:rsid w:val="0051560B"/>
    <w:rsid w:val="00543221"/>
    <w:rsid w:val="00557342"/>
    <w:rsid w:val="00563803"/>
    <w:rsid w:val="00573A8A"/>
    <w:rsid w:val="005901FB"/>
    <w:rsid w:val="00597C76"/>
    <w:rsid w:val="005A10BC"/>
    <w:rsid w:val="005C0B76"/>
    <w:rsid w:val="005F6CE8"/>
    <w:rsid w:val="00607798"/>
    <w:rsid w:val="0063427B"/>
    <w:rsid w:val="00647553"/>
    <w:rsid w:val="00670EBB"/>
    <w:rsid w:val="00675448"/>
    <w:rsid w:val="0069645D"/>
    <w:rsid w:val="006A123B"/>
    <w:rsid w:val="006A67E5"/>
    <w:rsid w:val="006C0E1B"/>
    <w:rsid w:val="006D672F"/>
    <w:rsid w:val="006E4D91"/>
    <w:rsid w:val="00701602"/>
    <w:rsid w:val="0072091C"/>
    <w:rsid w:val="007231DA"/>
    <w:rsid w:val="00723E13"/>
    <w:rsid w:val="00736242"/>
    <w:rsid w:val="00746210"/>
    <w:rsid w:val="007510A9"/>
    <w:rsid w:val="0075226A"/>
    <w:rsid w:val="00762887"/>
    <w:rsid w:val="00765483"/>
    <w:rsid w:val="00766ABE"/>
    <w:rsid w:val="00767CD2"/>
    <w:rsid w:val="00772F61"/>
    <w:rsid w:val="00775D2B"/>
    <w:rsid w:val="00781722"/>
    <w:rsid w:val="0079644F"/>
    <w:rsid w:val="007B6C89"/>
    <w:rsid w:val="007D4B66"/>
    <w:rsid w:val="007D50A1"/>
    <w:rsid w:val="0082005C"/>
    <w:rsid w:val="00831837"/>
    <w:rsid w:val="0083378A"/>
    <w:rsid w:val="008348CC"/>
    <w:rsid w:val="00835BEB"/>
    <w:rsid w:val="00845994"/>
    <w:rsid w:val="00851D7A"/>
    <w:rsid w:val="00852F74"/>
    <w:rsid w:val="00855DDB"/>
    <w:rsid w:val="00865B6E"/>
    <w:rsid w:val="00870606"/>
    <w:rsid w:val="008979FA"/>
    <w:rsid w:val="008A600F"/>
    <w:rsid w:val="008A65E8"/>
    <w:rsid w:val="008B26E8"/>
    <w:rsid w:val="008B4072"/>
    <w:rsid w:val="008C2A80"/>
    <w:rsid w:val="008C2D01"/>
    <w:rsid w:val="008D243D"/>
    <w:rsid w:val="008D2944"/>
    <w:rsid w:val="008E2E3D"/>
    <w:rsid w:val="00907D3E"/>
    <w:rsid w:val="00930DB1"/>
    <w:rsid w:val="00952A1D"/>
    <w:rsid w:val="00952B8D"/>
    <w:rsid w:val="00957367"/>
    <w:rsid w:val="00966131"/>
    <w:rsid w:val="009B0417"/>
    <w:rsid w:val="009C653B"/>
    <w:rsid w:val="009E051D"/>
    <w:rsid w:val="009E05C5"/>
    <w:rsid w:val="009F0230"/>
    <w:rsid w:val="00A139B0"/>
    <w:rsid w:val="00A212E4"/>
    <w:rsid w:val="00A26843"/>
    <w:rsid w:val="00A30F17"/>
    <w:rsid w:val="00A36DAA"/>
    <w:rsid w:val="00A403EF"/>
    <w:rsid w:val="00A503B4"/>
    <w:rsid w:val="00A6008D"/>
    <w:rsid w:val="00A65115"/>
    <w:rsid w:val="00A712AA"/>
    <w:rsid w:val="00AD27AE"/>
    <w:rsid w:val="00AD2E65"/>
    <w:rsid w:val="00AE64B0"/>
    <w:rsid w:val="00B059EB"/>
    <w:rsid w:val="00B10E97"/>
    <w:rsid w:val="00B30DA7"/>
    <w:rsid w:val="00B56EE7"/>
    <w:rsid w:val="00B573A0"/>
    <w:rsid w:val="00B6174B"/>
    <w:rsid w:val="00B7368C"/>
    <w:rsid w:val="00B81F73"/>
    <w:rsid w:val="00B94BAC"/>
    <w:rsid w:val="00BB0E1D"/>
    <w:rsid w:val="00BB6B31"/>
    <w:rsid w:val="00BC2DE5"/>
    <w:rsid w:val="00C073F6"/>
    <w:rsid w:val="00C154DD"/>
    <w:rsid w:val="00C270EE"/>
    <w:rsid w:val="00C46FA3"/>
    <w:rsid w:val="00C5696D"/>
    <w:rsid w:val="00C57915"/>
    <w:rsid w:val="00C602CC"/>
    <w:rsid w:val="00C60784"/>
    <w:rsid w:val="00C72037"/>
    <w:rsid w:val="00C75664"/>
    <w:rsid w:val="00C7766C"/>
    <w:rsid w:val="00C915C9"/>
    <w:rsid w:val="00CB0ACD"/>
    <w:rsid w:val="00CC4889"/>
    <w:rsid w:val="00CD73B0"/>
    <w:rsid w:val="00CD7650"/>
    <w:rsid w:val="00CE683B"/>
    <w:rsid w:val="00CF0017"/>
    <w:rsid w:val="00CF687B"/>
    <w:rsid w:val="00D005BD"/>
    <w:rsid w:val="00D3053F"/>
    <w:rsid w:val="00D4750B"/>
    <w:rsid w:val="00D54E5D"/>
    <w:rsid w:val="00D6198E"/>
    <w:rsid w:val="00D65DC9"/>
    <w:rsid w:val="00D72CC9"/>
    <w:rsid w:val="00D81CA4"/>
    <w:rsid w:val="00D83D0B"/>
    <w:rsid w:val="00DA1F65"/>
    <w:rsid w:val="00DA394D"/>
    <w:rsid w:val="00DA6FF0"/>
    <w:rsid w:val="00DB0100"/>
    <w:rsid w:val="00DB1436"/>
    <w:rsid w:val="00DC1AB3"/>
    <w:rsid w:val="00DC3D47"/>
    <w:rsid w:val="00DE759B"/>
    <w:rsid w:val="00E105C4"/>
    <w:rsid w:val="00E22D76"/>
    <w:rsid w:val="00E3509A"/>
    <w:rsid w:val="00E579D5"/>
    <w:rsid w:val="00E60869"/>
    <w:rsid w:val="00E62824"/>
    <w:rsid w:val="00E806D3"/>
    <w:rsid w:val="00E860F4"/>
    <w:rsid w:val="00E92109"/>
    <w:rsid w:val="00EA42DE"/>
    <w:rsid w:val="00EA4BAC"/>
    <w:rsid w:val="00EA51CB"/>
    <w:rsid w:val="00EA534B"/>
    <w:rsid w:val="00EB1EB0"/>
    <w:rsid w:val="00EB2D15"/>
    <w:rsid w:val="00ED166B"/>
    <w:rsid w:val="00ED4F7C"/>
    <w:rsid w:val="00F0028B"/>
    <w:rsid w:val="00F058CD"/>
    <w:rsid w:val="00F227AB"/>
    <w:rsid w:val="00F63AA1"/>
    <w:rsid w:val="00F66AF6"/>
    <w:rsid w:val="00F71FA7"/>
    <w:rsid w:val="00F97104"/>
    <w:rsid w:val="00FA4330"/>
    <w:rsid w:val="00FB4004"/>
    <w:rsid w:val="00FE7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FF3B913"/>
  <w15:chartTrackingRefBased/>
  <w15:docId w15:val="{E23185C3-9D95-4FDE-94EF-9D61755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2F5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E2F5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E2F5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E2F5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E2F5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E2F5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E2F5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F5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E2F5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F5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E2F5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2F5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2F52"/>
    <w:rPr>
      <w:rFonts w:cstheme="majorBidi"/>
      <w:color w:val="0F4761" w:themeColor="accent1" w:themeShade="BF"/>
      <w:sz w:val="28"/>
      <w:szCs w:val="28"/>
    </w:rPr>
  </w:style>
  <w:style w:type="character" w:customStyle="1" w:styleId="50">
    <w:name w:val="标题 5 字符"/>
    <w:basedOn w:val="a0"/>
    <w:link w:val="5"/>
    <w:uiPriority w:val="9"/>
    <w:semiHidden/>
    <w:rsid w:val="004E2F52"/>
    <w:rPr>
      <w:rFonts w:cstheme="majorBidi"/>
      <w:color w:val="0F4761" w:themeColor="accent1" w:themeShade="BF"/>
      <w:sz w:val="24"/>
      <w:szCs w:val="24"/>
    </w:rPr>
  </w:style>
  <w:style w:type="character" w:customStyle="1" w:styleId="60">
    <w:name w:val="标题 6 字符"/>
    <w:basedOn w:val="a0"/>
    <w:link w:val="6"/>
    <w:uiPriority w:val="9"/>
    <w:semiHidden/>
    <w:rsid w:val="004E2F52"/>
    <w:rPr>
      <w:rFonts w:cstheme="majorBidi"/>
      <w:b/>
      <w:bCs/>
      <w:color w:val="0F4761" w:themeColor="accent1" w:themeShade="BF"/>
    </w:rPr>
  </w:style>
  <w:style w:type="character" w:customStyle="1" w:styleId="70">
    <w:name w:val="标题 7 字符"/>
    <w:basedOn w:val="a0"/>
    <w:link w:val="7"/>
    <w:uiPriority w:val="9"/>
    <w:semiHidden/>
    <w:rsid w:val="004E2F52"/>
    <w:rPr>
      <w:rFonts w:cstheme="majorBidi"/>
      <w:b/>
      <w:bCs/>
      <w:color w:val="595959" w:themeColor="text1" w:themeTint="A6"/>
    </w:rPr>
  </w:style>
  <w:style w:type="character" w:customStyle="1" w:styleId="80">
    <w:name w:val="标题 8 字符"/>
    <w:basedOn w:val="a0"/>
    <w:link w:val="8"/>
    <w:uiPriority w:val="9"/>
    <w:semiHidden/>
    <w:rsid w:val="004E2F52"/>
    <w:rPr>
      <w:rFonts w:cstheme="majorBidi"/>
      <w:color w:val="595959" w:themeColor="text1" w:themeTint="A6"/>
    </w:rPr>
  </w:style>
  <w:style w:type="character" w:customStyle="1" w:styleId="90">
    <w:name w:val="标题 9 字符"/>
    <w:basedOn w:val="a0"/>
    <w:link w:val="9"/>
    <w:uiPriority w:val="9"/>
    <w:semiHidden/>
    <w:rsid w:val="004E2F52"/>
    <w:rPr>
      <w:rFonts w:eastAsiaTheme="majorEastAsia" w:cstheme="majorBidi"/>
      <w:color w:val="595959" w:themeColor="text1" w:themeTint="A6"/>
    </w:rPr>
  </w:style>
  <w:style w:type="paragraph" w:styleId="a3">
    <w:name w:val="Title"/>
    <w:basedOn w:val="a"/>
    <w:next w:val="a"/>
    <w:link w:val="a4"/>
    <w:uiPriority w:val="10"/>
    <w:qFormat/>
    <w:rsid w:val="004E2F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F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F52"/>
    <w:pPr>
      <w:spacing w:before="160" w:after="160"/>
      <w:jc w:val="center"/>
    </w:pPr>
    <w:rPr>
      <w:i/>
      <w:iCs/>
      <w:color w:val="404040" w:themeColor="text1" w:themeTint="BF"/>
    </w:rPr>
  </w:style>
  <w:style w:type="character" w:customStyle="1" w:styleId="a8">
    <w:name w:val="引用 字符"/>
    <w:basedOn w:val="a0"/>
    <w:link w:val="a7"/>
    <w:uiPriority w:val="29"/>
    <w:rsid w:val="004E2F52"/>
    <w:rPr>
      <w:i/>
      <w:iCs/>
      <w:color w:val="404040" w:themeColor="text1" w:themeTint="BF"/>
    </w:rPr>
  </w:style>
  <w:style w:type="paragraph" w:styleId="a9">
    <w:name w:val="List Paragraph"/>
    <w:basedOn w:val="a"/>
    <w:uiPriority w:val="1"/>
    <w:qFormat/>
    <w:rsid w:val="004E2F52"/>
    <w:pPr>
      <w:ind w:left="720"/>
      <w:contextualSpacing/>
    </w:pPr>
  </w:style>
  <w:style w:type="character" w:styleId="aa">
    <w:name w:val="Intense Emphasis"/>
    <w:basedOn w:val="a0"/>
    <w:uiPriority w:val="21"/>
    <w:qFormat/>
    <w:rsid w:val="004E2F52"/>
    <w:rPr>
      <w:i/>
      <w:iCs/>
      <w:color w:val="0F4761" w:themeColor="accent1" w:themeShade="BF"/>
    </w:rPr>
  </w:style>
  <w:style w:type="paragraph" w:styleId="ab">
    <w:name w:val="Intense Quote"/>
    <w:basedOn w:val="a"/>
    <w:next w:val="a"/>
    <w:link w:val="ac"/>
    <w:uiPriority w:val="30"/>
    <w:qFormat/>
    <w:rsid w:val="004E2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E2F52"/>
    <w:rPr>
      <w:i/>
      <w:iCs/>
      <w:color w:val="0F4761" w:themeColor="accent1" w:themeShade="BF"/>
    </w:rPr>
  </w:style>
  <w:style w:type="character" w:styleId="ad">
    <w:name w:val="Intense Reference"/>
    <w:basedOn w:val="a0"/>
    <w:uiPriority w:val="32"/>
    <w:qFormat/>
    <w:rsid w:val="004E2F52"/>
    <w:rPr>
      <w:b/>
      <w:bCs/>
      <w:smallCaps/>
      <w:color w:val="0F4761" w:themeColor="accent1" w:themeShade="BF"/>
      <w:spacing w:val="5"/>
    </w:rPr>
  </w:style>
  <w:style w:type="table" w:styleId="ae">
    <w:name w:val="Table Grid"/>
    <w:basedOn w:val="a1"/>
    <w:uiPriority w:val="59"/>
    <w:qFormat/>
    <w:rsid w:val="00504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B57F1"/>
    <w:pPr>
      <w:tabs>
        <w:tab w:val="center" w:pos="4153"/>
        <w:tab w:val="right" w:pos="8306"/>
      </w:tabs>
      <w:snapToGrid w:val="0"/>
      <w:jc w:val="center"/>
    </w:pPr>
    <w:rPr>
      <w:sz w:val="18"/>
      <w:szCs w:val="18"/>
    </w:rPr>
  </w:style>
  <w:style w:type="character" w:customStyle="1" w:styleId="af0">
    <w:name w:val="页眉 字符"/>
    <w:basedOn w:val="a0"/>
    <w:link w:val="af"/>
    <w:uiPriority w:val="99"/>
    <w:rsid w:val="003B57F1"/>
    <w:rPr>
      <w:sz w:val="18"/>
      <w:szCs w:val="18"/>
    </w:rPr>
  </w:style>
  <w:style w:type="paragraph" w:styleId="af1">
    <w:name w:val="footer"/>
    <w:basedOn w:val="a"/>
    <w:link w:val="af2"/>
    <w:uiPriority w:val="99"/>
    <w:unhideWhenUsed/>
    <w:rsid w:val="003B57F1"/>
    <w:pPr>
      <w:tabs>
        <w:tab w:val="center" w:pos="4153"/>
        <w:tab w:val="right" w:pos="8306"/>
      </w:tabs>
      <w:snapToGrid w:val="0"/>
      <w:jc w:val="left"/>
    </w:pPr>
    <w:rPr>
      <w:sz w:val="18"/>
      <w:szCs w:val="18"/>
    </w:rPr>
  </w:style>
  <w:style w:type="character" w:customStyle="1" w:styleId="af2">
    <w:name w:val="页脚 字符"/>
    <w:basedOn w:val="a0"/>
    <w:link w:val="af1"/>
    <w:uiPriority w:val="99"/>
    <w:rsid w:val="003B57F1"/>
    <w:rPr>
      <w:sz w:val="18"/>
      <w:szCs w:val="18"/>
    </w:rPr>
  </w:style>
  <w:style w:type="paragraph" w:styleId="af3">
    <w:name w:val="Body Text"/>
    <w:basedOn w:val="a"/>
    <w:link w:val="af4"/>
    <w:semiHidden/>
    <w:qFormat/>
    <w:rsid w:val="00254A00"/>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4">
    <w:name w:val="正文文本 字符"/>
    <w:basedOn w:val="a0"/>
    <w:link w:val="af3"/>
    <w:semiHidden/>
    <w:rsid w:val="00254A00"/>
    <w:rPr>
      <w:rFonts w:ascii="Arial" w:eastAsia="Arial" w:hAnsi="Arial" w:cs="Arial"/>
      <w:snapToGrid w:val="0"/>
      <w:color w:val="000000"/>
      <w:kern w:val="0"/>
      <w:szCs w:val="21"/>
      <w:lang w:eastAsia="en-US"/>
    </w:rPr>
  </w:style>
  <w:style w:type="paragraph" w:styleId="TOC">
    <w:name w:val="TOC Heading"/>
    <w:basedOn w:val="1"/>
    <w:next w:val="a"/>
    <w:uiPriority w:val="39"/>
    <w:unhideWhenUsed/>
    <w:qFormat/>
    <w:rsid w:val="00496BEE"/>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496BEE"/>
  </w:style>
  <w:style w:type="paragraph" w:styleId="TOC2">
    <w:name w:val="toc 2"/>
    <w:basedOn w:val="a"/>
    <w:next w:val="a"/>
    <w:autoRedefine/>
    <w:uiPriority w:val="39"/>
    <w:unhideWhenUsed/>
    <w:rsid w:val="00496BEE"/>
    <w:pPr>
      <w:ind w:leftChars="200" w:left="420"/>
    </w:pPr>
  </w:style>
  <w:style w:type="paragraph" w:styleId="TOC3">
    <w:name w:val="toc 3"/>
    <w:basedOn w:val="a"/>
    <w:next w:val="a"/>
    <w:autoRedefine/>
    <w:uiPriority w:val="39"/>
    <w:unhideWhenUsed/>
    <w:rsid w:val="00496BEE"/>
    <w:pPr>
      <w:ind w:leftChars="400" w:left="840"/>
    </w:pPr>
  </w:style>
  <w:style w:type="character" w:styleId="af5">
    <w:name w:val="Hyperlink"/>
    <w:basedOn w:val="a0"/>
    <w:uiPriority w:val="99"/>
    <w:unhideWhenUsed/>
    <w:rsid w:val="00496BEE"/>
    <w:rPr>
      <w:color w:val="467886" w:themeColor="hyperlink"/>
      <w:u w:val="single"/>
    </w:rPr>
  </w:style>
  <w:style w:type="paragraph" w:styleId="af6">
    <w:name w:val="Date"/>
    <w:basedOn w:val="a"/>
    <w:next w:val="a"/>
    <w:link w:val="af7"/>
    <w:uiPriority w:val="99"/>
    <w:semiHidden/>
    <w:unhideWhenUsed/>
    <w:rsid w:val="00CD73B0"/>
    <w:pPr>
      <w:ind w:leftChars="2500" w:left="100"/>
    </w:pPr>
  </w:style>
  <w:style w:type="character" w:customStyle="1" w:styleId="af7">
    <w:name w:val="日期 字符"/>
    <w:basedOn w:val="a0"/>
    <w:link w:val="af6"/>
    <w:uiPriority w:val="99"/>
    <w:semiHidden/>
    <w:rsid w:val="00CD73B0"/>
  </w:style>
  <w:style w:type="table" w:customStyle="1" w:styleId="TableNormal">
    <w:name w:val="Table Normal"/>
    <w:uiPriority w:val="2"/>
    <w:semiHidden/>
    <w:unhideWhenUsed/>
    <w:qFormat/>
    <w:rsid w:val="00173239"/>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73239"/>
    <w:pPr>
      <w:jc w:val="left"/>
    </w:pPr>
    <w:rPr>
      <w:rFonts w:ascii="宋体" w:eastAsia="宋体" w:hAnsi="宋体" w:cs="宋体"/>
      <w:kern w:val="0"/>
      <w:sz w:val="22"/>
      <w:lang w:eastAsia="en-US"/>
    </w:rPr>
  </w:style>
  <w:style w:type="paragraph" w:customStyle="1" w:styleId="11">
    <w:name w:val="列表段落1"/>
    <w:basedOn w:val="a"/>
    <w:rsid w:val="00DB1436"/>
    <w:pPr>
      <w:adjustRightInd w:val="0"/>
      <w:snapToGrid w:val="0"/>
      <w:spacing w:afterLines="50" w:after="156" w:line="360" w:lineRule="auto"/>
      <w:ind w:firstLineChars="200" w:firstLine="420"/>
    </w:pPr>
    <w:rPr>
      <w:rFonts w:ascii="宋体" w:eastAsia="宋体" w:hAnsi="宋体" w:cs="黑体"/>
      <w:sz w:val="24"/>
      <w:szCs w:val="24"/>
    </w:rPr>
  </w:style>
  <w:style w:type="paragraph" w:customStyle="1" w:styleId="table">
    <w:name w:val="table"/>
    <w:rsid w:val="00DB1436"/>
    <w:pPr>
      <w:adjustRightInd w:val="0"/>
      <w:snapToGrid w:val="0"/>
    </w:pPr>
    <w:rPr>
      <w:rFonts w:ascii="宋体" w:eastAsia="宋体" w:hAnsi="Calibri"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392">
      <w:bodyDiv w:val="1"/>
      <w:marLeft w:val="0"/>
      <w:marRight w:val="0"/>
      <w:marTop w:val="0"/>
      <w:marBottom w:val="0"/>
      <w:divBdr>
        <w:top w:val="none" w:sz="0" w:space="0" w:color="auto"/>
        <w:left w:val="none" w:sz="0" w:space="0" w:color="auto"/>
        <w:bottom w:val="none" w:sz="0" w:space="0" w:color="auto"/>
        <w:right w:val="none" w:sz="0" w:space="0" w:color="auto"/>
      </w:divBdr>
    </w:div>
    <w:div w:id="16738211">
      <w:bodyDiv w:val="1"/>
      <w:marLeft w:val="0"/>
      <w:marRight w:val="0"/>
      <w:marTop w:val="0"/>
      <w:marBottom w:val="0"/>
      <w:divBdr>
        <w:top w:val="none" w:sz="0" w:space="0" w:color="auto"/>
        <w:left w:val="none" w:sz="0" w:space="0" w:color="auto"/>
        <w:bottom w:val="none" w:sz="0" w:space="0" w:color="auto"/>
        <w:right w:val="none" w:sz="0" w:space="0" w:color="auto"/>
      </w:divBdr>
    </w:div>
    <w:div w:id="66460417">
      <w:bodyDiv w:val="1"/>
      <w:marLeft w:val="0"/>
      <w:marRight w:val="0"/>
      <w:marTop w:val="0"/>
      <w:marBottom w:val="0"/>
      <w:divBdr>
        <w:top w:val="none" w:sz="0" w:space="0" w:color="auto"/>
        <w:left w:val="none" w:sz="0" w:space="0" w:color="auto"/>
        <w:bottom w:val="none" w:sz="0" w:space="0" w:color="auto"/>
        <w:right w:val="none" w:sz="0" w:space="0" w:color="auto"/>
      </w:divBdr>
    </w:div>
    <w:div w:id="73548339">
      <w:bodyDiv w:val="1"/>
      <w:marLeft w:val="0"/>
      <w:marRight w:val="0"/>
      <w:marTop w:val="0"/>
      <w:marBottom w:val="0"/>
      <w:divBdr>
        <w:top w:val="none" w:sz="0" w:space="0" w:color="auto"/>
        <w:left w:val="none" w:sz="0" w:space="0" w:color="auto"/>
        <w:bottom w:val="none" w:sz="0" w:space="0" w:color="auto"/>
        <w:right w:val="none" w:sz="0" w:space="0" w:color="auto"/>
      </w:divBdr>
    </w:div>
    <w:div w:id="114175208">
      <w:bodyDiv w:val="1"/>
      <w:marLeft w:val="0"/>
      <w:marRight w:val="0"/>
      <w:marTop w:val="0"/>
      <w:marBottom w:val="0"/>
      <w:divBdr>
        <w:top w:val="none" w:sz="0" w:space="0" w:color="auto"/>
        <w:left w:val="none" w:sz="0" w:space="0" w:color="auto"/>
        <w:bottom w:val="none" w:sz="0" w:space="0" w:color="auto"/>
        <w:right w:val="none" w:sz="0" w:space="0" w:color="auto"/>
      </w:divBdr>
    </w:div>
    <w:div w:id="179046864">
      <w:bodyDiv w:val="1"/>
      <w:marLeft w:val="0"/>
      <w:marRight w:val="0"/>
      <w:marTop w:val="0"/>
      <w:marBottom w:val="0"/>
      <w:divBdr>
        <w:top w:val="none" w:sz="0" w:space="0" w:color="auto"/>
        <w:left w:val="none" w:sz="0" w:space="0" w:color="auto"/>
        <w:bottom w:val="none" w:sz="0" w:space="0" w:color="auto"/>
        <w:right w:val="none" w:sz="0" w:space="0" w:color="auto"/>
      </w:divBdr>
    </w:div>
    <w:div w:id="208566436">
      <w:bodyDiv w:val="1"/>
      <w:marLeft w:val="0"/>
      <w:marRight w:val="0"/>
      <w:marTop w:val="0"/>
      <w:marBottom w:val="0"/>
      <w:divBdr>
        <w:top w:val="none" w:sz="0" w:space="0" w:color="auto"/>
        <w:left w:val="none" w:sz="0" w:space="0" w:color="auto"/>
        <w:bottom w:val="none" w:sz="0" w:space="0" w:color="auto"/>
        <w:right w:val="none" w:sz="0" w:space="0" w:color="auto"/>
      </w:divBdr>
    </w:div>
    <w:div w:id="220096435">
      <w:bodyDiv w:val="1"/>
      <w:marLeft w:val="0"/>
      <w:marRight w:val="0"/>
      <w:marTop w:val="0"/>
      <w:marBottom w:val="0"/>
      <w:divBdr>
        <w:top w:val="none" w:sz="0" w:space="0" w:color="auto"/>
        <w:left w:val="none" w:sz="0" w:space="0" w:color="auto"/>
        <w:bottom w:val="none" w:sz="0" w:space="0" w:color="auto"/>
        <w:right w:val="none" w:sz="0" w:space="0" w:color="auto"/>
      </w:divBdr>
    </w:div>
    <w:div w:id="248001011">
      <w:bodyDiv w:val="1"/>
      <w:marLeft w:val="0"/>
      <w:marRight w:val="0"/>
      <w:marTop w:val="0"/>
      <w:marBottom w:val="0"/>
      <w:divBdr>
        <w:top w:val="none" w:sz="0" w:space="0" w:color="auto"/>
        <w:left w:val="none" w:sz="0" w:space="0" w:color="auto"/>
        <w:bottom w:val="none" w:sz="0" w:space="0" w:color="auto"/>
        <w:right w:val="none" w:sz="0" w:space="0" w:color="auto"/>
      </w:divBdr>
    </w:div>
    <w:div w:id="311258248">
      <w:bodyDiv w:val="1"/>
      <w:marLeft w:val="0"/>
      <w:marRight w:val="0"/>
      <w:marTop w:val="0"/>
      <w:marBottom w:val="0"/>
      <w:divBdr>
        <w:top w:val="none" w:sz="0" w:space="0" w:color="auto"/>
        <w:left w:val="none" w:sz="0" w:space="0" w:color="auto"/>
        <w:bottom w:val="none" w:sz="0" w:space="0" w:color="auto"/>
        <w:right w:val="none" w:sz="0" w:space="0" w:color="auto"/>
      </w:divBdr>
    </w:div>
    <w:div w:id="399907316">
      <w:bodyDiv w:val="1"/>
      <w:marLeft w:val="0"/>
      <w:marRight w:val="0"/>
      <w:marTop w:val="0"/>
      <w:marBottom w:val="0"/>
      <w:divBdr>
        <w:top w:val="none" w:sz="0" w:space="0" w:color="auto"/>
        <w:left w:val="none" w:sz="0" w:space="0" w:color="auto"/>
        <w:bottom w:val="none" w:sz="0" w:space="0" w:color="auto"/>
        <w:right w:val="none" w:sz="0" w:space="0" w:color="auto"/>
      </w:divBdr>
    </w:div>
    <w:div w:id="428241089">
      <w:bodyDiv w:val="1"/>
      <w:marLeft w:val="0"/>
      <w:marRight w:val="0"/>
      <w:marTop w:val="0"/>
      <w:marBottom w:val="0"/>
      <w:divBdr>
        <w:top w:val="none" w:sz="0" w:space="0" w:color="auto"/>
        <w:left w:val="none" w:sz="0" w:space="0" w:color="auto"/>
        <w:bottom w:val="none" w:sz="0" w:space="0" w:color="auto"/>
        <w:right w:val="none" w:sz="0" w:space="0" w:color="auto"/>
      </w:divBdr>
    </w:div>
    <w:div w:id="475681385">
      <w:bodyDiv w:val="1"/>
      <w:marLeft w:val="0"/>
      <w:marRight w:val="0"/>
      <w:marTop w:val="0"/>
      <w:marBottom w:val="0"/>
      <w:divBdr>
        <w:top w:val="none" w:sz="0" w:space="0" w:color="auto"/>
        <w:left w:val="none" w:sz="0" w:space="0" w:color="auto"/>
        <w:bottom w:val="none" w:sz="0" w:space="0" w:color="auto"/>
        <w:right w:val="none" w:sz="0" w:space="0" w:color="auto"/>
      </w:divBdr>
    </w:div>
    <w:div w:id="478813716">
      <w:bodyDiv w:val="1"/>
      <w:marLeft w:val="0"/>
      <w:marRight w:val="0"/>
      <w:marTop w:val="0"/>
      <w:marBottom w:val="0"/>
      <w:divBdr>
        <w:top w:val="none" w:sz="0" w:space="0" w:color="auto"/>
        <w:left w:val="none" w:sz="0" w:space="0" w:color="auto"/>
        <w:bottom w:val="none" w:sz="0" w:space="0" w:color="auto"/>
        <w:right w:val="none" w:sz="0" w:space="0" w:color="auto"/>
      </w:divBdr>
    </w:div>
    <w:div w:id="490215428">
      <w:bodyDiv w:val="1"/>
      <w:marLeft w:val="0"/>
      <w:marRight w:val="0"/>
      <w:marTop w:val="0"/>
      <w:marBottom w:val="0"/>
      <w:divBdr>
        <w:top w:val="none" w:sz="0" w:space="0" w:color="auto"/>
        <w:left w:val="none" w:sz="0" w:space="0" w:color="auto"/>
        <w:bottom w:val="none" w:sz="0" w:space="0" w:color="auto"/>
        <w:right w:val="none" w:sz="0" w:space="0" w:color="auto"/>
      </w:divBdr>
    </w:div>
    <w:div w:id="505366560">
      <w:bodyDiv w:val="1"/>
      <w:marLeft w:val="0"/>
      <w:marRight w:val="0"/>
      <w:marTop w:val="0"/>
      <w:marBottom w:val="0"/>
      <w:divBdr>
        <w:top w:val="none" w:sz="0" w:space="0" w:color="auto"/>
        <w:left w:val="none" w:sz="0" w:space="0" w:color="auto"/>
        <w:bottom w:val="none" w:sz="0" w:space="0" w:color="auto"/>
        <w:right w:val="none" w:sz="0" w:space="0" w:color="auto"/>
      </w:divBdr>
    </w:div>
    <w:div w:id="560362457">
      <w:bodyDiv w:val="1"/>
      <w:marLeft w:val="0"/>
      <w:marRight w:val="0"/>
      <w:marTop w:val="0"/>
      <w:marBottom w:val="0"/>
      <w:divBdr>
        <w:top w:val="none" w:sz="0" w:space="0" w:color="auto"/>
        <w:left w:val="none" w:sz="0" w:space="0" w:color="auto"/>
        <w:bottom w:val="none" w:sz="0" w:space="0" w:color="auto"/>
        <w:right w:val="none" w:sz="0" w:space="0" w:color="auto"/>
      </w:divBdr>
    </w:div>
    <w:div w:id="578683576">
      <w:bodyDiv w:val="1"/>
      <w:marLeft w:val="0"/>
      <w:marRight w:val="0"/>
      <w:marTop w:val="0"/>
      <w:marBottom w:val="0"/>
      <w:divBdr>
        <w:top w:val="none" w:sz="0" w:space="0" w:color="auto"/>
        <w:left w:val="none" w:sz="0" w:space="0" w:color="auto"/>
        <w:bottom w:val="none" w:sz="0" w:space="0" w:color="auto"/>
        <w:right w:val="none" w:sz="0" w:space="0" w:color="auto"/>
      </w:divBdr>
    </w:div>
    <w:div w:id="622350368">
      <w:bodyDiv w:val="1"/>
      <w:marLeft w:val="0"/>
      <w:marRight w:val="0"/>
      <w:marTop w:val="0"/>
      <w:marBottom w:val="0"/>
      <w:divBdr>
        <w:top w:val="none" w:sz="0" w:space="0" w:color="auto"/>
        <w:left w:val="none" w:sz="0" w:space="0" w:color="auto"/>
        <w:bottom w:val="none" w:sz="0" w:space="0" w:color="auto"/>
        <w:right w:val="none" w:sz="0" w:space="0" w:color="auto"/>
      </w:divBdr>
    </w:div>
    <w:div w:id="659776959">
      <w:bodyDiv w:val="1"/>
      <w:marLeft w:val="0"/>
      <w:marRight w:val="0"/>
      <w:marTop w:val="0"/>
      <w:marBottom w:val="0"/>
      <w:divBdr>
        <w:top w:val="none" w:sz="0" w:space="0" w:color="auto"/>
        <w:left w:val="none" w:sz="0" w:space="0" w:color="auto"/>
        <w:bottom w:val="none" w:sz="0" w:space="0" w:color="auto"/>
        <w:right w:val="none" w:sz="0" w:space="0" w:color="auto"/>
      </w:divBdr>
    </w:div>
    <w:div w:id="674109743">
      <w:bodyDiv w:val="1"/>
      <w:marLeft w:val="0"/>
      <w:marRight w:val="0"/>
      <w:marTop w:val="0"/>
      <w:marBottom w:val="0"/>
      <w:divBdr>
        <w:top w:val="none" w:sz="0" w:space="0" w:color="auto"/>
        <w:left w:val="none" w:sz="0" w:space="0" w:color="auto"/>
        <w:bottom w:val="none" w:sz="0" w:space="0" w:color="auto"/>
        <w:right w:val="none" w:sz="0" w:space="0" w:color="auto"/>
      </w:divBdr>
    </w:div>
    <w:div w:id="708845568">
      <w:bodyDiv w:val="1"/>
      <w:marLeft w:val="0"/>
      <w:marRight w:val="0"/>
      <w:marTop w:val="0"/>
      <w:marBottom w:val="0"/>
      <w:divBdr>
        <w:top w:val="none" w:sz="0" w:space="0" w:color="auto"/>
        <w:left w:val="none" w:sz="0" w:space="0" w:color="auto"/>
        <w:bottom w:val="none" w:sz="0" w:space="0" w:color="auto"/>
        <w:right w:val="none" w:sz="0" w:space="0" w:color="auto"/>
      </w:divBdr>
    </w:div>
    <w:div w:id="758215931">
      <w:bodyDiv w:val="1"/>
      <w:marLeft w:val="0"/>
      <w:marRight w:val="0"/>
      <w:marTop w:val="0"/>
      <w:marBottom w:val="0"/>
      <w:divBdr>
        <w:top w:val="none" w:sz="0" w:space="0" w:color="auto"/>
        <w:left w:val="none" w:sz="0" w:space="0" w:color="auto"/>
        <w:bottom w:val="none" w:sz="0" w:space="0" w:color="auto"/>
        <w:right w:val="none" w:sz="0" w:space="0" w:color="auto"/>
      </w:divBdr>
    </w:div>
    <w:div w:id="767164681">
      <w:bodyDiv w:val="1"/>
      <w:marLeft w:val="0"/>
      <w:marRight w:val="0"/>
      <w:marTop w:val="0"/>
      <w:marBottom w:val="0"/>
      <w:divBdr>
        <w:top w:val="none" w:sz="0" w:space="0" w:color="auto"/>
        <w:left w:val="none" w:sz="0" w:space="0" w:color="auto"/>
        <w:bottom w:val="none" w:sz="0" w:space="0" w:color="auto"/>
        <w:right w:val="none" w:sz="0" w:space="0" w:color="auto"/>
      </w:divBdr>
    </w:div>
    <w:div w:id="794719687">
      <w:bodyDiv w:val="1"/>
      <w:marLeft w:val="0"/>
      <w:marRight w:val="0"/>
      <w:marTop w:val="0"/>
      <w:marBottom w:val="0"/>
      <w:divBdr>
        <w:top w:val="none" w:sz="0" w:space="0" w:color="auto"/>
        <w:left w:val="none" w:sz="0" w:space="0" w:color="auto"/>
        <w:bottom w:val="none" w:sz="0" w:space="0" w:color="auto"/>
        <w:right w:val="none" w:sz="0" w:space="0" w:color="auto"/>
      </w:divBdr>
    </w:div>
    <w:div w:id="919145208">
      <w:bodyDiv w:val="1"/>
      <w:marLeft w:val="0"/>
      <w:marRight w:val="0"/>
      <w:marTop w:val="0"/>
      <w:marBottom w:val="0"/>
      <w:divBdr>
        <w:top w:val="none" w:sz="0" w:space="0" w:color="auto"/>
        <w:left w:val="none" w:sz="0" w:space="0" w:color="auto"/>
        <w:bottom w:val="none" w:sz="0" w:space="0" w:color="auto"/>
        <w:right w:val="none" w:sz="0" w:space="0" w:color="auto"/>
      </w:divBdr>
    </w:div>
    <w:div w:id="951016461">
      <w:bodyDiv w:val="1"/>
      <w:marLeft w:val="0"/>
      <w:marRight w:val="0"/>
      <w:marTop w:val="0"/>
      <w:marBottom w:val="0"/>
      <w:divBdr>
        <w:top w:val="none" w:sz="0" w:space="0" w:color="auto"/>
        <w:left w:val="none" w:sz="0" w:space="0" w:color="auto"/>
        <w:bottom w:val="none" w:sz="0" w:space="0" w:color="auto"/>
        <w:right w:val="none" w:sz="0" w:space="0" w:color="auto"/>
      </w:divBdr>
    </w:div>
    <w:div w:id="988090615">
      <w:bodyDiv w:val="1"/>
      <w:marLeft w:val="0"/>
      <w:marRight w:val="0"/>
      <w:marTop w:val="0"/>
      <w:marBottom w:val="0"/>
      <w:divBdr>
        <w:top w:val="none" w:sz="0" w:space="0" w:color="auto"/>
        <w:left w:val="none" w:sz="0" w:space="0" w:color="auto"/>
        <w:bottom w:val="none" w:sz="0" w:space="0" w:color="auto"/>
        <w:right w:val="none" w:sz="0" w:space="0" w:color="auto"/>
      </w:divBdr>
    </w:div>
    <w:div w:id="1060204588">
      <w:bodyDiv w:val="1"/>
      <w:marLeft w:val="0"/>
      <w:marRight w:val="0"/>
      <w:marTop w:val="0"/>
      <w:marBottom w:val="0"/>
      <w:divBdr>
        <w:top w:val="none" w:sz="0" w:space="0" w:color="auto"/>
        <w:left w:val="none" w:sz="0" w:space="0" w:color="auto"/>
        <w:bottom w:val="none" w:sz="0" w:space="0" w:color="auto"/>
        <w:right w:val="none" w:sz="0" w:space="0" w:color="auto"/>
      </w:divBdr>
    </w:div>
    <w:div w:id="1060786417">
      <w:bodyDiv w:val="1"/>
      <w:marLeft w:val="0"/>
      <w:marRight w:val="0"/>
      <w:marTop w:val="0"/>
      <w:marBottom w:val="0"/>
      <w:divBdr>
        <w:top w:val="none" w:sz="0" w:space="0" w:color="auto"/>
        <w:left w:val="none" w:sz="0" w:space="0" w:color="auto"/>
        <w:bottom w:val="none" w:sz="0" w:space="0" w:color="auto"/>
        <w:right w:val="none" w:sz="0" w:space="0" w:color="auto"/>
      </w:divBdr>
    </w:div>
    <w:div w:id="1080298461">
      <w:bodyDiv w:val="1"/>
      <w:marLeft w:val="0"/>
      <w:marRight w:val="0"/>
      <w:marTop w:val="0"/>
      <w:marBottom w:val="0"/>
      <w:divBdr>
        <w:top w:val="none" w:sz="0" w:space="0" w:color="auto"/>
        <w:left w:val="none" w:sz="0" w:space="0" w:color="auto"/>
        <w:bottom w:val="none" w:sz="0" w:space="0" w:color="auto"/>
        <w:right w:val="none" w:sz="0" w:space="0" w:color="auto"/>
      </w:divBdr>
    </w:div>
    <w:div w:id="1101875367">
      <w:bodyDiv w:val="1"/>
      <w:marLeft w:val="0"/>
      <w:marRight w:val="0"/>
      <w:marTop w:val="0"/>
      <w:marBottom w:val="0"/>
      <w:divBdr>
        <w:top w:val="none" w:sz="0" w:space="0" w:color="auto"/>
        <w:left w:val="none" w:sz="0" w:space="0" w:color="auto"/>
        <w:bottom w:val="none" w:sz="0" w:space="0" w:color="auto"/>
        <w:right w:val="none" w:sz="0" w:space="0" w:color="auto"/>
      </w:divBdr>
    </w:div>
    <w:div w:id="1141731486">
      <w:bodyDiv w:val="1"/>
      <w:marLeft w:val="0"/>
      <w:marRight w:val="0"/>
      <w:marTop w:val="0"/>
      <w:marBottom w:val="0"/>
      <w:divBdr>
        <w:top w:val="none" w:sz="0" w:space="0" w:color="auto"/>
        <w:left w:val="none" w:sz="0" w:space="0" w:color="auto"/>
        <w:bottom w:val="none" w:sz="0" w:space="0" w:color="auto"/>
        <w:right w:val="none" w:sz="0" w:space="0" w:color="auto"/>
      </w:divBdr>
    </w:div>
    <w:div w:id="1180655928">
      <w:bodyDiv w:val="1"/>
      <w:marLeft w:val="0"/>
      <w:marRight w:val="0"/>
      <w:marTop w:val="0"/>
      <w:marBottom w:val="0"/>
      <w:divBdr>
        <w:top w:val="none" w:sz="0" w:space="0" w:color="auto"/>
        <w:left w:val="none" w:sz="0" w:space="0" w:color="auto"/>
        <w:bottom w:val="none" w:sz="0" w:space="0" w:color="auto"/>
        <w:right w:val="none" w:sz="0" w:space="0" w:color="auto"/>
      </w:divBdr>
    </w:div>
    <w:div w:id="1184172142">
      <w:bodyDiv w:val="1"/>
      <w:marLeft w:val="0"/>
      <w:marRight w:val="0"/>
      <w:marTop w:val="0"/>
      <w:marBottom w:val="0"/>
      <w:divBdr>
        <w:top w:val="none" w:sz="0" w:space="0" w:color="auto"/>
        <w:left w:val="none" w:sz="0" w:space="0" w:color="auto"/>
        <w:bottom w:val="none" w:sz="0" w:space="0" w:color="auto"/>
        <w:right w:val="none" w:sz="0" w:space="0" w:color="auto"/>
      </w:divBdr>
    </w:div>
    <w:div w:id="1195384951">
      <w:bodyDiv w:val="1"/>
      <w:marLeft w:val="0"/>
      <w:marRight w:val="0"/>
      <w:marTop w:val="0"/>
      <w:marBottom w:val="0"/>
      <w:divBdr>
        <w:top w:val="none" w:sz="0" w:space="0" w:color="auto"/>
        <w:left w:val="none" w:sz="0" w:space="0" w:color="auto"/>
        <w:bottom w:val="none" w:sz="0" w:space="0" w:color="auto"/>
        <w:right w:val="none" w:sz="0" w:space="0" w:color="auto"/>
      </w:divBdr>
    </w:div>
    <w:div w:id="1228883618">
      <w:bodyDiv w:val="1"/>
      <w:marLeft w:val="0"/>
      <w:marRight w:val="0"/>
      <w:marTop w:val="0"/>
      <w:marBottom w:val="0"/>
      <w:divBdr>
        <w:top w:val="none" w:sz="0" w:space="0" w:color="auto"/>
        <w:left w:val="none" w:sz="0" w:space="0" w:color="auto"/>
        <w:bottom w:val="none" w:sz="0" w:space="0" w:color="auto"/>
        <w:right w:val="none" w:sz="0" w:space="0" w:color="auto"/>
      </w:divBdr>
    </w:div>
    <w:div w:id="1250844779">
      <w:bodyDiv w:val="1"/>
      <w:marLeft w:val="0"/>
      <w:marRight w:val="0"/>
      <w:marTop w:val="0"/>
      <w:marBottom w:val="0"/>
      <w:divBdr>
        <w:top w:val="none" w:sz="0" w:space="0" w:color="auto"/>
        <w:left w:val="none" w:sz="0" w:space="0" w:color="auto"/>
        <w:bottom w:val="none" w:sz="0" w:space="0" w:color="auto"/>
        <w:right w:val="none" w:sz="0" w:space="0" w:color="auto"/>
      </w:divBdr>
    </w:div>
    <w:div w:id="1252929417">
      <w:bodyDiv w:val="1"/>
      <w:marLeft w:val="0"/>
      <w:marRight w:val="0"/>
      <w:marTop w:val="0"/>
      <w:marBottom w:val="0"/>
      <w:divBdr>
        <w:top w:val="none" w:sz="0" w:space="0" w:color="auto"/>
        <w:left w:val="none" w:sz="0" w:space="0" w:color="auto"/>
        <w:bottom w:val="none" w:sz="0" w:space="0" w:color="auto"/>
        <w:right w:val="none" w:sz="0" w:space="0" w:color="auto"/>
      </w:divBdr>
    </w:div>
    <w:div w:id="1273711181">
      <w:bodyDiv w:val="1"/>
      <w:marLeft w:val="0"/>
      <w:marRight w:val="0"/>
      <w:marTop w:val="0"/>
      <w:marBottom w:val="0"/>
      <w:divBdr>
        <w:top w:val="none" w:sz="0" w:space="0" w:color="auto"/>
        <w:left w:val="none" w:sz="0" w:space="0" w:color="auto"/>
        <w:bottom w:val="none" w:sz="0" w:space="0" w:color="auto"/>
        <w:right w:val="none" w:sz="0" w:space="0" w:color="auto"/>
      </w:divBdr>
    </w:div>
    <w:div w:id="1281570096">
      <w:bodyDiv w:val="1"/>
      <w:marLeft w:val="0"/>
      <w:marRight w:val="0"/>
      <w:marTop w:val="0"/>
      <w:marBottom w:val="0"/>
      <w:divBdr>
        <w:top w:val="none" w:sz="0" w:space="0" w:color="auto"/>
        <w:left w:val="none" w:sz="0" w:space="0" w:color="auto"/>
        <w:bottom w:val="none" w:sz="0" w:space="0" w:color="auto"/>
        <w:right w:val="none" w:sz="0" w:space="0" w:color="auto"/>
      </w:divBdr>
    </w:div>
    <w:div w:id="1287389443">
      <w:bodyDiv w:val="1"/>
      <w:marLeft w:val="0"/>
      <w:marRight w:val="0"/>
      <w:marTop w:val="0"/>
      <w:marBottom w:val="0"/>
      <w:divBdr>
        <w:top w:val="none" w:sz="0" w:space="0" w:color="auto"/>
        <w:left w:val="none" w:sz="0" w:space="0" w:color="auto"/>
        <w:bottom w:val="none" w:sz="0" w:space="0" w:color="auto"/>
        <w:right w:val="none" w:sz="0" w:space="0" w:color="auto"/>
      </w:divBdr>
    </w:div>
    <w:div w:id="1309507383">
      <w:bodyDiv w:val="1"/>
      <w:marLeft w:val="0"/>
      <w:marRight w:val="0"/>
      <w:marTop w:val="0"/>
      <w:marBottom w:val="0"/>
      <w:divBdr>
        <w:top w:val="none" w:sz="0" w:space="0" w:color="auto"/>
        <w:left w:val="none" w:sz="0" w:space="0" w:color="auto"/>
        <w:bottom w:val="none" w:sz="0" w:space="0" w:color="auto"/>
        <w:right w:val="none" w:sz="0" w:space="0" w:color="auto"/>
      </w:divBdr>
    </w:div>
    <w:div w:id="1348675249">
      <w:bodyDiv w:val="1"/>
      <w:marLeft w:val="0"/>
      <w:marRight w:val="0"/>
      <w:marTop w:val="0"/>
      <w:marBottom w:val="0"/>
      <w:divBdr>
        <w:top w:val="none" w:sz="0" w:space="0" w:color="auto"/>
        <w:left w:val="none" w:sz="0" w:space="0" w:color="auto"/>
        <w:bottom w:val="none" w:sz="0" w:space="0" w:color="auto"/>
        <w:right w:val="none" w:sz="0" w:space="0" w:color="auto"/>
      </w:divBdr>
    </w:div>
    <w:div w:id="1365983723">
      <w:bodyDiv w:val="1"/>
      <w:marLeft w:val="0"/>
      <w:marRight w:val="0"/>
      <w:marTop w:val="0"/>
      <w:marBottom w:val="0"/>
      <w:divBdr>
        <w:top w:val="none" w:sz="0" w:space="0" w:color="auto"/>
        <w:left w:val="none" w:sz="0" w:space="0" w:color="auto"/>
        <w:bottom w:val="none" w:sz="0" w:space="0" w:color="auto"/>
        <w:right w:val="none" w:sz="0" w:space="0" w:color="auto"/>
      </w:divBdr>
    </w:div>
    <w:div w:id="1396007969">
      <w:bodyDiv w:val="1"/>
      <w:marLeft w:val="0"/>
      <w:marRight w:val="0"/>
      <w:marTop w:val="0"/>
      <w:marBottom w:val="0"/>
      <w:divBdr>
        <w:top w:val="none" w:sz="0" w:space="0" w:color="auto"/>
        <w:left w:val="none" w:sz="0" w:space="0" w:color="auto"/>
        <w:bottom w:val="none" w:sz="0" w:space="0" w:color="auto"/>
        <w:right w:val="none" w:sz="0" w:space="0" w:color="auto"/>
      </w:divBdr>
    </w:div>
    <w:div w:id="1471633622">
      <w:bodyDiv w:val="1"/>
      <w:marLeft w:val="0"/>
      <w:marRight w:val="0"/>
      <w:marTop w:val="0"/>
      <w:marBottom w:val="0"/>
      <w:divBdr>
        <w:top w:val="none" w:sz="0" w:space="0" w:color="auto"/>
        <w:left w:val="none" w:sz="0" w:space="0" w:color="auto"/>
        <w:bottom w:val="none" w:sz="0" w:space="0" w:color="auto"/>
        <w:right w:val="none" w:sz="0" w:space="0" w:color="auto"/>
      </w:divBdr>
    </w:div>
    <w:div w:id="1530685436">
      <w:bodyDiv w:val="1"/>
      <w:marLeft w:val="0"/>
      <w:marRight w:val="0"/>
      <w:marTop w:val="0"/>
      <w:marBottom w:val="0"/>
      <w:divBdr>
        <w:top w:val="none" w:sz="0" w:space="0" w:color="auto"/>
        <w:left w:val="none" w:sz="0" w:space="0" w:color="auto"/>
        <w:bottom w:val="none" w:sz="0" w:space="0" w:color="auto"/>
        <w:right w:val="none" w:sz="0" w:space="0" w:color="auto"/>
      </w:divBdr>
    </w:div>
    <w:div w:id="1551922378">
      <w:bodyDiv w:val="1"/>
      <w:marLeft w:val="0"/>
      <w:marRight w:val="0"/>
      <w:marTop w:val="0"/>
      <w:marBottom w:val="0"/>
      <w:divBdr>
        <w:top w:val="none" w:sz="0" w:space="0" w:color="auto"/>
        <w:left w:val="none" w:sz="0" w:space="0" w:color="auto"/>
        <w:bottom w:val="none" w:sz="0" w:space="0" w:color="auto"/>
        <w:right w:val="none" w:sz="0" w:space="0" w:color="auto"/>
      </w:divBdr>
    </w:div>
    <w:div w:id="1567642545">
      <w:bodyDiv w:val="1"/>
      <w:marLeft w:val="0"/>
      <w:marRight w:val="0"/>
      <w:marTop w:val="0"/>
      <w:marBottom w:val="0"/>
      <w:divBdr>
        <w:top w:val="none" w:sz="0" w:space="0" w:color="auto"/>
        <w:left w:val="none" w:sz="0" w:space="0" w:color="auto"/>
        <w:bottom w:val="none" w:sz="0" w:space="0" w:color="auto"/>
        <w:right w:val="none" w:sz="0" w:space="0" w:color="auto"/>
      </w:divBdr>
    </w:div>
    <w:div w:id="1658731342">
      <w:bodyDiv w:val="1"/>
      <w:marLeft w:val="0"/>
      <w:marRight w:val="0"/>
      <w:marTop w:val="0"/>
      <w:marBottom w:val="0"/>
      <w:divBdr>
        <w:top w:val="none" w:sz="0" w:space="0" w:color="auto"/>
        <w:left w:val="none" w:sz="0" w:space="0" w:color="auto"/>
        <w:bottom w:val="none" w:sz="0" w:space="0" w:color="auto"/>
        <w:right w:val="none" w:sz="0" w:space="0" w:color="auto"/>
      </w:divBdr>
    </w:div>
    <w:div w:id="1682001599">
      <w:bodyDiv w:val="1"/>
      <w:marLeft w:val="0"/>
      <w:marRight w:val="0"/>
      <w:marTop w:val="0"/>
      <w:marBottom w:val="0"/>
      <w:divBdr>
        <w:top w:val="none" w:sz="0" w:space="0" w:color="auto"/>
        <w:left w:val="none" w:sz="0" w:space="0" w:color="auto"/>
        <w:bottom w:val="none" w:sz="0" w:space="0" w:color="auto"/>
        <w:right w:val="none" w:sz="0" w:space="0" w:color="auto"/>
      </w:divBdr>
    </w:div>
    <w:div w:id="1737244002">
      <w:bodyDiv w:val="1"/>
      <w:marLeft w:val="0"/>
      <w:marRight w:val="0"/>
      <w:marTop w:val="0"/>
      <w:marBottom w:val="0"/>
      <w:divBdr>
        <w:top w:val="none" w:sz="0" w:space="0" w:color="auto"/>
        <w:left w:val="none" w:sz="0" w:space="0" w:color="auto"/>
        <w:bottom w:val="none" w:sz="0" w:space="0" w:color="auto"/>
        <w:right w:val="none" w:sz="0" w:space="0" w:color="auto"/>
      </w:divBdr>
    </w:div>
    <w:div w:id="1814911413">
      <w:bodyDiv w:val="1"/>
      <w:marLeft w:val="0"/>
      <w:marRight w:val="0"/>
      <w:marTop w:val="0"/>
      <w:marBottom w:val="0"/>
      <w:divBdr>
        <w:top w:val="none" w:sz="0" w:space="0" w:color="auto"/>
        <w:left w:val="none" w:sz="0" w:space="0" w:color="auto"/>
        <w:bottom w:val="none" w:sz="0" w:space="0" w:color="auto"/>
        <w:right w:val="none" w:sz="0" w:space="0" w:color="auto"/>
      </w:divBdr>
    </w:div>
    <w:div w:id="1916471196">
      <w:bodyDiv w:val="1"/>
      <w:marLeft w:val="0"/>
      <w:marRight w:val="0"/>
      <w:marTop w:val="0"/>
      <w:marBottom w:val="0"/>
      <w:divBdr>
        <w:top w:val="none" w:sz="0" w:space="0" w:color="auto"/>
        <w:left w:val="none" w:sz="0" w:space="0" w:color="auto"/>
        <w:bottom w:val="none" w:sz="0" w:space="0" w:color="auto"/>
        <w:right w:val="none" w:sz="0" w:space="0" w:color="auto"/>
      </w:divBdr>
    </w:div>
    <w:div w:id="2011330453">
      <w:bodyDiv w:val="1"/>
      <w:marLeft w:val="0"/>
      <w:marRight w:val="0"/>
      <w:marTop w:val="0"/>
      <w:marBottom w:val="0"/>
      <w:divBdr>
        <w:top w:val="none" w:sz="0" w:space="0" w:color="auto"/>
        <w:left w:val="none" w:sz="0" w:space="0" w:color="auto"/>
        <w:bottom w:val="none" w:sz="0" w:space="0" w:color="auto"/>
        <w:right w:val="none" w:sz="0" w:space="0" w:color="auto"/>
      </w:divBdr>
    </w:div>
    <w:div w:id="2055079294">
      <w:bodyDiv w:val="1"/>
      <w:marLeft w:val="0"/>
      <w:marRight w:val="0"/>
      <w:marTop w:val="0"/>
      <w:marBottom w:val="0"/>
      <w:divBdr>
        <w:top w:val="none" w:sz="0" w:space="0" w:color="auto"/>
        <w:left w:val="none" w:sz="0" w:space="0" w:color="auto"/>
        <w:bottom w:val="none" w:sz="0" w:space="0" w:color="auto"/>
        <w:right w:val="none" w:sz="0" w:space="0" w:color="auto"/>
      </w:divBdr>
    </w:div>
    <w:div w:id="21058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258B-D883-407E-868C-0F8F29CA5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70</Pages>
  <Words>27120</Words>
  <Characters>8352</Characters>
  <Application>Microsoft Office Word</Application>
  <DocSecurity>0</DocSecurity>
  <Lines>596</Lines>
  <Paragraphs>1266</Paragraphs>
  <ScaleCrop>false</ScaleCrop>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dc:creator>
  <cp:keywords/>
  <dc:description/>
  <cp:lastModifiedBy>咨询 金开</cp:lastModifiedBy>
  <cp:revision>115</cp:revision>
  <dcterms:created xsi:type="dcterms:W3CDTF">2025-06-09T06:54:00Z</dcterms:created>
  <dcterms:modified xsi:type="dcterms:W3CDTF">2025-11-10T13:42:00Z</dcterms:modified>
</cp:coreProperties>
</file>