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49DE0D">
      <w:pPr>
        <w:spacing w:before="66" w:line="222" w:lineRule="auto"/>
        <w:rPr>
          <w:rFonts w:ascii="宋体" w:hAnsi="宋体" w:eastAsia="宋体" w:cs="宋体"/>
          <w:spacing w:val="9"/>
          <w:sz w:val="20"/>
          <w:szCs w:val="20"/>
        </w:rPr>
      </w:pPr>
    </w:p>
    <w:p w14:paraId="224BFDFC">
      <w:pPr>
        <w:spacing w:before="66" w:line="222" w:lineRule="auto"/>
        <w:rPr>
          <w:rFonts w:ascii="宋体" w:hAnsi="宋体" w:eastAsia="宋体" w:cs="宋体"/>
          <w:spacing w:val="9"/>
          <w:sz w:val="20"/>
          <w:szCs w:val="20"/>
        </w:rPr>
      </w:pPr>
    </w:p>
    <w:p w14:paraId="4A6A0F4D">
      <w:pPr>
        <w:spacing w:before="140" w:line="222" w:lineRule="auto"/>
        <w:ind w:left="2908"/>
        <w:outlineLvl w:val="0"/>
        <w:rPr>
          <w:rFonts w:ascii="宋体" w:hAnsi="宋体" w:eastAsia="宋体" w:cs="宋体"/>
          <w:sz w:val="43"/>
          <w:szCs w:val="43"/>
        </w:rPr>
      </w:pPr>
      <w:r>
        <w:rPr>
          <w:rFonts w:ascii="宋体" w:hAnsi="宋体" w:eastAsia="宋体" w:cs="宋体"/>
          <w:color w:val="333333"/>
          <w:spacing w:val="10"/>
          <w:sz w:val="43"/>
          <w:szCs w:val="43"/>
          <w14:textOutline w14:w="7972" w14:cap="sq" w14:cmpd="sng">
            <w14:solidFill>
              <w14:srgbClr w14:val="333333"/>
            </w14:solidFill>
            <w14:prstDash w14:val="solid"/>
            <w14:bevel/>
          </w14:textOutline>
        </w:rPr>
        <w:t>枣庄市妇幼保健院院内议价采购首次报价单</w:t>
      </w:r>
    </w:p>
    <w:p w14:paraId="7DDB89D9">
      <w:pPr>
        <w:spacing w:before="144"/>
      </w:pPr>
    </w:p>
    <w:p w14:paraId="5909DE8F">
      <w:pPr>
        <w:sectPr>
          <w:type w:val="continuous"/>
          <w:pgSz w:w="16839" w:h="11906"/>
          <w:pgMar w:top="1012" w:right="1439" w:bottom="0" w:left="1337" w:header="0" w:footer="0" w:gutter="0"/>
          <w:cols w:equalWidth="0" w:num="1">
            <w:col w:w="14062"/>
          </w:cols>
        </w:sectPr>
      </w:pPr>
    </w:p>
    <w:p w14:paraId="6CF08D60">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textAlignment w:val="baseline"/>
        <w:rPr>
          <w:rFonts w:hint="default" w:eastAsia="宋体"/>
          <w:lang w:val="en-US" w:eastAsia="zh-CN"/>
        </w:rPr>
      </w:pPr>
      <w:r>
        <w:rPr>
          <w:rFonts w:hint="eastAsia" w:eastAsia="宋体"/>
          <w:lang w:val="en-US" w:eastAsia="zh-CN"/>
        </w:rPr>
        <w:t xml:space="preserve">         </w:t>
      </w:r>
      <w:r>
        <w:rPr>
          <w:rFonts w:hint="eastAsia" w:ascii="宋体" w:hAnsi="宋体" w:eastAsia="宋体" w:cs="宋体"/>
          <w:color w:val="333333"/>
          <w:spacing w:val="-20"/>
          <w:sz w:val="28"/>
          <w:szCs w:val="28"/>
          <w:lang w:val="en-US" w:eastAsia="zh-CN"/>
          <w14:textOutline w14:w="5103" w14:cap="sq" w14:cmpd="sng">
            <w14:solidFill>
              <w14:srgbClr w14:val="333333"/>
            </w14:solidFill>
            <w14:prstDash w14:val="solid"/>
            <w14:bevel/>
          </w14:textOutline>
        </w:rPr>
        <w:t>公司名称 （盖章）：                                               日期：</w:t>
      </w:r>
    </w:p>
    <w:tbl>
      <w:tblPr>
        <w:tblStyle w:val="4"/>
        <w:tblW w:w="4998"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004"/>
        <w:gridCol w:w="2551"/>
        <w:gridCol w:w="1207"/>
        <w:gridCol w:w="2591"/>
        <w:gridCol w:w="2464"/>
        <w:gridCol w:w="2506"/>
        <w:gridCol w:w="1739"/>
      </w:tblGrid>
      <w:tr w14:paraId="7AF44B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4" w:hRule="atLeast"/>
        </w:trPr>
        <w:tc>
          <w:tcPr>
            <w:tcW w:w="357" w:type="pct"/>
            <w:vAlign w:val="center"/>
          </w:tcPr>
          <w:p w14:paraId="7D9EFFDF">
            <w:pPr>
              <w:spacing w:before="300" w:line="221" w:lineRule="auto"/>
              <w:ind w:left="235"/>
              <w:jc w:val="center"/>
              <w:rPr>
                <w:rFonts w:ascii="宋体" w:hAnsi="宋体" w:eastAsia="宋体" w:cs="宋体"/>
                <w:sz w:val="24"/>
                <w:szCs w:val="24"/>
              </w:rPr>
            </w:pPr>
            <w:r>
              <w:rPr>
                <w:rFonts w:ascii="宋体" w:hAnsi="宋体" w:eastAsia="宋体" w:cs="宋体"/>
                <w:spacing w:val="-5"/>
                <w:sz w:val="24"/>
                <w:szCs w:val="24"/>
              </w:rPr>
              <w:t>序号</w:t>
            </w:r>
          </w:p>
        </w:tc>
        <w:tc>
          <w:tcPr>
            <w:tcW w:w="907" w:type="pct"/>
            <w:vAlign w:val="center"/>
          </w:tcPr>
          <w:p w14:paraId="25C8B9DD">
            <w:pPr>
              <w:spacing w:before="301" w:line="219" w:lineRule="auto"/>
              <w:jc w:val="center"/>
              <w:rPr>
                <w:rFonts w:ascii="宋体" w:hAnsi="宋体" w:eastAsia="宋体" w:cs="宋体"/>
                <w:sz w:val="24"/>
                <w:szCs w:val="24"/>
              </w:rPr>
            </w:pPr>
            <w:r>
              <w:rPr>
                <w:rFonts w:ascii="宋体" w:hAnsi="宋体" w:eastAsia="宋体" w:cs="宋体"/>
                <w:spacing w:val="-3"/>
                <w:sz w:val="24"/>
                <w:szCs w:val="24"/>
              </w:rPr>
              <w:t>产品名称</w:t>
            </w:r>
          </w:p>
        </w:tc>
        <w:tc>
          <w:tcPr>
            <w:tcW w:w="429" w:type="pct"/>
            <w:vAlign w:val="center"/>
          </w:tcPr>
          <w:p w14:paraId="513A19D0">
            <w:pPr>
              <w:spacing w:before="301" w:line="219" w:lineRule="auto"/>
              <w:jc w:val="center"/>
              <w:rPr>
                <w:rFonts w:hint="eastAsia" w:ascii="宋体" w:hAnsi="宋体" w:eastAsia="宋体" w:cs="宋体"/>
                <w:spacing w:val="-3"/>
                <w:sz w:val="24"/>
                <w:szCs w:val="24"/>
                <w:lang w:val="en-US" w:eastAsia="zh-CN"/>
              </w:rPr>
            </w:pPr>
            <w:r>
              <w:rPr>
                <w:rFonts w:hint="eastAsia" w:ascii="宋体" w:hAnsi="宋体" w:eastAsia="宋体" w:cs="宋体"/>
                <w:spacing w:val="-3"/>
                <w:sz w:val="24"/>
                <w:szCs w:val="24"/>
                <w:lang w:val="en-US" w:eastAsia="zh-CN"/>
              </w:rPr>
              <w:t>数量</w:t>
            </w:r>
          </w:p>
        </w:tc>
        <w:tc>
          <w:tcPr>
            <w:tcW w:w="921" w:type="pct"/>
            <w:vAlign w:val="center"/>
          </w:tcPr>
          <w:p w14:paraId="1E19DEF2">
            <w:pPr>
              <w:spacing w:before="301" w:line="219"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生产厂家</w:t>
            </w:r>
          </w:p>
        </w:tc>
        <w:tc>
          <w:tcPr>
            <w:tcW w:w="876" w:type="pct"/>
            <w:vAlign w:val="center"/>
          </w:tcPr>
          <w:p w14:paraId="46600319">
            <w:pPr>
              <w:spacing w:before="301" w:line="218" w:lineRule="auto"/>
              <w:jc w:val="center"/>
              <w:rPr>
                <w:rFonts w:ascii="宋体" w:hAnsi="宋体" w:eastAsia="宋体" w:cs="宋体"/>
                <w:spacing w:val="-2"/>
                <w:sz w:val="24"/>
                <w:szCs w:val="24"/>
              </w:rPr>
            </w:pPr>
            <w:r>
              <w:rPr>
                <w:rFonts w:ascii="宋体" w:hAnsi="宋体" w:eastAsia="宋体" w:cs="宋体"/>
                <w:spacing w:val="-3"/>
                <w:sz w:val="24"/>
                <w:szCs w:val="24"/>
              </w:rPr>
              <w:t>规格型号</w:t>
            </w:r>
          </w:p>
        </w:tc>
        <w:tc>
          <w:tcPr>
            <w:tcW w:w="891" w:type="pct"/>
            <w:vAlign w:val="center"/>
          </w:tcPr>
          <w:p w14:paraId="1AD414F3">
            <w:pPr>
              <w:spacing w:before="301" w:line="218" w:lineRule="auto"/>
              <w:jc w:val="center"/>
              <w:rPr>
                <w:rFonts w:ascii="宋体" w:hAnsi="宋体" w:eastAsia="宋体" w:cs="宋体"/>
                <w:sz w:val="24"/>
                <w:szCs w:val="24"/>
              </w:rPr>
            </w:pPr>
            <w:r>
              <w:rPr>
                <w:rFonts w:ascii="宋体" w:hAnsi="宋体" w:eastAsia="宋体" w:cs="宋体"/>
                <w:spacing w:val="-2"/>
                <w:sz w:val="24"/>
                <w:szCs w:val="24"/>
              </w:rPr>
              <w:t>首次报价（单价）</w:t>
            </w:r>
          </w:p>
        </w:tc>
        <w:tc>
          <w:tcPr>
            <w:tcW w:w="616" w:type="pct"/>
            <w:vAlign w:val="center"/>
          </w:tcPr>
          <w:p w14:paraId="001F3E9F">
            <w:pPr>
              <w:spacing w:before="301" w:line="218" w:lineRule="auto"/>
              <w:jc w:val="center"/>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总价（元）</w:t>
            </w:r>
          </w:p>
        </w:tc>
      </w:tr>
      <w:tr w14:paraId="65B7EF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0" w:hRule="atLeast"/>
        </w:trPr>
        <w:tc>
          <w:tcPr>
            <w:tcW w:w="357" w:type="pct"/>
            <w:vAlign w:val="center"/>
          </w:tcPr>
          <w:p w14:paraId="2638CE49">
            <w:pPr>
              <w:jc w:val="center"/>
              <w:rPr>
                <w:rFonts w:hint="eastAsia" w:ascii="Arial" w:eastAsia="宋体"/>
                <w:sz w:val="21"/>
                <w:lang w:val="en-US" w:eastAsia="zh-CN"/>
              </w:rPr>
            </w:pPr>
            <w:r>
              <w:rPr>
                <w:rFonts w:hint="eastAsia" w:eastAsia="宋体"/>
                <w:sz w:val="21"/>
                <w:lang w:val="en-US" w:eastAsia="zh-CN"/>
              </w:rPr>
              <w:t>1</w:t>
            </w:r>
          </w:p>
        </w:tc>
        <w:tc>
          <w:tcPr>
            <w:tcW w:w="907" w:type="pct"/>
            <w:vAlign w:val="center"/>
          </w:tcPr>
          <w:p w14:paraId="103610E7">
            <w:pPr>
              <w:jc w:val="center"/>
              <w:rPr>
                <w:rFonts w:hint="default" w:ascii="Arial" w:eastAsia="宋体"/>
                <w:sz w:val="21"/>
                <w:lang w:val="en-US" w:eastAsia="zh-CN"/>
              </w:rPr>
            </w:pPr>
            <w:r>
              <w:rPr>
                <w:rFonts w:hint="eastAsia" w:eastAsia="宋体"/>
                <w:sz w:val="21"/>
                <w:lang w:val="en-US" w:eastAsia="zh-CN"/>
              </w:rPr>
              <w:t>笔记本</w:t>
            </w:r>
          </w:p>
        </w:tc>
        <w:tc>
          <w:tcPr>
            <w:tcW w:w="429" w:type="pct"/>
            <w:vAlign w:val="center"/>
          </w:tcPr>
          <w:p w14:paraId="1B226336">
            <w:pPr>
              <w:jc w:val="center"/>
              <w:rPr>
                <w:rFonts w:hint="default" w:eastAsia="宋体"/>
                <w:sz w:val="21"/>
                <w:lang w:val="en-US" w:eastAsia="zh-CN"/>
              </w:rPr>
            </w:pPr>
            <w:r>
              <w:rPr>
                <w:rFonts w:hint="eastAsia" w:eastAsia="宋体"/>
                <w:sz w:val="21"/>
                <w:lang w:val="en-US" w:eastAsia="zh-CN"/>
              </w:rPr>
              <w:t>5000个</w:t>
            </w:r>
          </w:p>
        </w:tc>
        <w:tc>
          <w:tcPr>
            <w:tcW w:w="921" w:type="pct"/>
            <w:vAlign w:val="center"/>
          </w:tcPr>
          <w:p w14:paraId="34E5830C">
            <w:pPr>
              <w:jc w:val="center"/>
              <w:rPr>
                <w:rFonts w:ascii="Arial"/>
                <w:sz w:val="21"/>
              </w:rPr>
            </w:pPr>
          </w:p>
        </w:tc>
        <w:tc>
          <w:tcPr>
            <w:tcW w:w="876" w:type="pct"/>
            <w:vAlign w:val="center"/>
          </w:tcPr>
          <w:p w14:paraId="003014D4">
            <w:pPr>
              <w:jc w:val="center"/>
              <w:rPr>
                <w:rFonts w:ascii="Arial"/>
                <w:sz w:val="21"/>
              </w:rPr>
            </w:pPr>
          </w:p>
        </w:tc>
        <w:tc>
          <w:tcPr>
            <w:tcW w:w="891" w:type="pct"/>
            <w:vAlign w:val="center"/>
          </w:tcPr>
          <w:p w14:paraId="0F156782">
            <w:pPr>
              <w:jc w:val="center"/>
              <w:rPr>
                <w:rFonts w:ascii="Arial"/>
                <w:sz w:val="21"/>
              </w:rPr>
            </w:pPr>
          </w:p>
        </w:tc>
        <w:tc>
          <w:tcPr>
            <w:tcW w:w="616" w:type="pct"/>
            <w:vAlign w:val="top"/>
          </w:tcPr>
          <w:p w14:paraId="42AF0201">
            <w:pPr>
              <w:jc w:val="center"/>
              <w:rPr>
                <w:rFonts w:ascii="Arial"/>
                <w:sz w:val="21"/>
              </w:rPr>
            </w:pPr>
          </w:p>
        </w:tc>
      </w:tr>
      <w:tr w14:paraId="02CF0F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0" w:hRule="atLeast"/>
        </w:trPr>
        <w:tc>
          <w:tcPr>
            <w:tcW w:w="357" w:type="pct"/>
            <w:vAlign w:val="center"/>
          </w:tcPr>
          <w:p w14:paraId="5B3ADFAD">
            <w:pPr>
              <w:jc w:val="center"/>
              <w:rPr>
                <w:rFonts w:hint="eastAsia" w:ascii="Arial" w:eastAsia="宋体"/>
                <w:sz w:val="21"/>
                <w:lang w:val="en-US" w:eastAsia="zh-CN"/>
              </w:rPr>
            </w:pPr>
            <w:r>
              <w:rPr>
                <w:rFonts w:hint="eastAsia" w:eastAsia="宋体"/>
                <w:sz w:val="21"/>
                <w:lang w:val="en-US" w:eastAsia="zh-CN"/>
              </w:rPr>
              <w:t>2</w:t>
            </w:r>
          </w:p>
        </w:tc>
        <w:tc>
          <w:tcPr>
            <w:tcW w:w="907" w:type="pct"/>
            <w:vAlign w:val="center"/>
          </w:tcPr>
          <w:p w14:paraId="3C208745">
            <w:pPr>
              <w:jc w:val="center"/>
              <w:rPr>
                <w:rFonts w:hint="default" w:ascii="Arial" w:eastAsia="宋体"/>
                <w:sz w:val="21"/>
                <w:lang w:val="en-US" w:eastAsia="zh-CN"/>
              </w:rPr>
            </w:pPr>
            <w:r>
              <w:rPr>
                <w:rFonts w:hint="eastAsia" w:eastAsia="宋体"/>
                <w:sz w:val="21"/>
                <w:lang w:val="en-US" w:eastAsia="zh-CN"/>
              </w:rPr>
              <w:t>抽纸</w:t>
            </w:r>
          </w:p>
        </w:tc>
        <w:tc>
          <w:tcPr>
            <w:tcW w:w="429" w:type="pct"/>
            <w:vAlign w:val="center"/>
          </w:tcPr>
          <w:p w14:paraId="3B9EEF01">
            <w:pPr>
              <w:jc w:val="center"/>
              <w:rPr>
                <w:rFonts w:hint="default" w:eastAsia="宋体"/>
                <w:sz w:val="21"/>
                <w:lang w:val="en-US" w:eastAsia="zh-CN"/>
              </w:rPr>
            </w:pPr>
            <w:r>
              <w:rPr>
                <w:rFonts w:hint="eastAsia" w:eastAsia="宋体"/>
                <w:sz w:val="21"/>
                <w:lang w:val="en-US" w:eastAsia="zh-CN"/>
              </w:rPr>
              <w:t>5000</w:t>
            </w:r>
            <w:bookmarkStart w:id="0" w:name="_GoBack"/>
            <w:bookmarkEnd w:id="0"/>
            <w:r>
              <w:rPr>
                <w:rFonts w:hint="eastAsia" w:eastAsia="宋体"/>
                <w:sz w:val="21"/>
                <w:lang w:val="en-US" w:eastAsia="zh-CN"/>
              </w:rPr>
              <w:t>个</w:t>
            </w:r>
          </w:p>
        </w:tc>
        <w:tc>
          <w:tcPr>
            <w:tcW w:w="921" w:type="pct"/>
            <w:vAlign w:val="center"/>
          </w:tcPr>
          <w:p w14:paraId="6C200199">
            <w:pPr>
              <w:jc w:val="center"/>
              <w:rPr>
                <w:rFonts w:ascii="Arial"/>
                <w:sz w:val="21"/>
              </w:rPr>
            </w:pPr>
          </w:p>
        </w:tc>
        <w:tc>
          <w:tcPr>
            <w:tcW w:w="876" w:type="pct"/>
            <w:vAlign w:val="center"/>
          </w:tcPr>
          <w:p w14:paraId="45F6571F">
            <w:pPr>
              <w:jc w:val="center"/>
              <w:rPr>
                <w:rFonts w:ascii="Arial"/>
                <w:sz w:val="21"/>
              </w:rPr>
            </w:pPr>
          </w:p>
        </w:tc>
        <w:tc>
          <w:tcPr>
            <w:tcW w:w="891" w:type="pct"/>
            <w:vAlign w:val="center"/>
          </w:tcPr>
          <w:p w14:paraId="5FE9EE9F">
            <w:pPr>
              <w:jc w:val="center"/>
              <w:rPr>
                <w:rFonts w:ascii="Arial"/>
                <w:sz w:val="21"/>
              </w:rPr>
            </w:pPr>
          </w:p>
        </w:tc>
        <w:tc>
          <w:tcPr>
            <w:tcW w:w="616" w:type="pct"/>
            <w:vAlign w:val="top"/>
          </w:tcPr>
          <w:p w14:paraId="7175931C">
            <w:pPr>
              <w:jc w:val="center"/>
              <w:rPr>
                <w:rFonts w:ascii="Arial"/>
                <w:sz w:val="21"/>
              </w:rPr>
            </w:pPr>
          </w:p>
        </w:tc>
      </w:tr>
      <w:tr w14:paraId="2DE290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3" w:hRule="atLeast"/>
        </w:trPr>
        <w:tc>
          <w:tcPr>
            <w:tcW w:w="357" w:type="pct"/>
            <w:vAlign w:val="center"/>
          </w:tcPr>
          <w:p w14:paraId="12308C61">
            <w:pPr>
              <w:jc w:val="center"/>
              <w:rPr>
                <w:rFonts w:hint="default" w:eastAsia="宋体"/>
                <w:sz w:val="21"/>
                <w:lang w:val="en-US" w:eastAsia="zh-CN"/>
              </w:rPr>
            </w:pPr>
            <w:r>
              <w:rPr>
                <w:rFonts w:hint="eastAsia" w:eastAsia="宋体"/>
                <w:sz w:val="21"/>
                <w:lang w:val="en-US" w:eastAsia="zh-CN"/>
              </w:rPr>
              <w:t>3</w:t>
            </w:r>
          </w:p>
        </w:tc>
        <w:tc>
          <w:tcPr>
            <w:tcW w:w="907" w:type="pct"/>
            <w:vAlign w:val="center"/>
          </w:tcPr>
          <w:p w14:paraId="5A56BF9E">
            <w:pPr>
              <w:jc w:val="center"/>
              <w:rPr>
                <w:rFonts w:hint="default" w:eastAsia="宋体"/>
                <w:sz w:val="21"/>
                <w:lang w:val="en-US" w:eastAsia="zh-CN"/>
              </w:rPr>
            </w:pPr>
            <w:r>
              <w:rPr>
                <w:rFonts w:hint="eastAsia" w:eastAsia="宋体"/>
                <w:sz w:val="21"/>
                <w:lang w:val="en-US" w:eastAsia="zh-CN"/>
              </w:rPr>
              <w:t>产检收纳包</w:t>
            </w:r>
          </w:p>
        </w:tc>
        <w:tc>
          <w:tcPr>
            <w:tcW w:w="429" w:type="pct"/>
            <w:vAlign w:val="center"/>
          </w:tcPr>
          <w:p w14:paraId="53147938">
            <w:pPr>
              <w:jc w:val="center"/>
              <w:rPr>
                <w:rFonts w:hint="default" w:eastAsia="宋体"/>
                <w:sz w:val="21"/>
                <w:lang w:val="en-US" w:eastAsia="zh-CN"/>
              </w:rPr>
            </w:pPr>
            <w:r>
              <w:rPr>
                <w:rFonts w:hint="eastAsia" w:eastAsia="宋体"/>
                <w:sz w:val="21"/>
                <w:lang w:val="en-US" w:eastAsia="zh-CN"/>
              </w:rPr>
              <w:t>500个</w:t>
            </w:r>
          </w:p>
        </w:tc>
        <w:tc>
          <w:tcPr>
            <w:tcW w:w="921" w:type="pct"/>
            <w:vAlign w:val="center"/>
          </w:tcPr>
          <w:p w14:paraId="02546229">
            <w:pPr>
              <w:jc w:val="center"/>
              <w:rPr>
                <w:rFonts w:ascii="Arial"/>
                <w:sz w:val="21"/>
              </w:rPr>
            </w:pPr>
          </w:p>
        </w:tc>
        <w:tc>
          <w:tcPr>
            <w:tcW w:w="876" w:type="pct"/>
            <w:vAlign w:val="center"/>
          </w:tcPr>
          <w:p w14:paraId="63F0FD81">
            <w:pPr>
              <w:jc w:val="center"/>
              <w:rPr>
                <w:rFonts w:ascii="Arial"/>
                <w:sz w:val="21"/>
              </w:rPr>
            </w:pPr>
          </w:p>
        </w:tc>
        <w:tc>
          <w:tcPr>
            <w:tcW w:w="891" w:type="pct"/>
            <w:vAlign w:val="center"/>
          </w:tcPr>
          <w:p w14:paraId="69B4DB19">
            <w:pPr>
              <w:jc w:val="center"/>
              <w:rPr>
                <w:rFonts w:ascii="Arial"/>
                <w:sz w:val="21"/>
              </w:rPr>
            </w:pPr>
          </w:p>
        </w:tc>
        <w:tc>
          <w:tcPr>
            <w:tcW w:w="616" w:type="pct"/>
            <w:vAlign w:val="top"/>
          </w:tcPr>
          <w:p w14:paraId="31BCCC26">
            <w:pPr>
              <w:jc w:val="center"/>
              <w:rPr>
                <w:rFonts w:ascii="Arial"/>
                <w:sz w:val="21"/>
              </w:rPr>
            </w:pPr>
          </w:p>
        </w:tc>
      </w:tr>
      <w:tr w14:paraId="321E75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3" w:hRule="atLeast"/>
        </w:trPr>
        <w:tc>
          <w:tcPr>
            <w:tcW w:w="357" w:type="pct"/>
            <w:vAlign w:val="center"/>
          </w:tcPr>
          <w:p w14:paraId="7F2FB46E">
            <w:pPr>
              <w:spacing w:before="275" w:line="238" w:lineRule="auto"/>
              <w:jc w:val="center"/>
              <w:rPr>
                <w:rFonts w:ascii="宋体" w:hAnsi="宋体" w:eastAsia="宋体" w:cs="宋体"/>
                <w:sz w:val="24"/>
                <w:szCs w:val="24"/>
              </w:rPr>
            </w:pPr>
            <w:r>
              <w:rPr>
                <w:rFonts w:ascii="宋体" w:hAnsi="宋体" w:eastAsia="宋体" w:cs="宋体"/>
                <w:spacing w:val="-6"/>
                <w:sz w:val="24"/>
                <w:szCs w:val="24"/>
              </w:rPr>
              <w:t>其他</w:t>
            </w:r>
          </w:p>
          <w:p w14:paraId="410AF6AD">
            <w:pPr>
              <w:spacing w:line="219" w:lineRule="auto"/>
              <w:jc w:val="center"/>
              <w:rPr>
                <w:rFonts w:ascii="宋体" w:hAnsi="宋体" w:eastAsia="宋体" w:cs="宋体"/>
                <w:sz w:val="24"/>
                <w:szCs w:val="24"/>
              </w:rPr>
            </w:pPr>
            <w:r>
              <w:rPr>
                <w:rFonts w:ascii="宋体" w:hAnsi="宋体" w:eastAsia="宋体" w:cs="宋体"/>
                <w:spacing w:val="-5"/>
                <w:sz w:val="24"/>
                <w:szCs w:val="24"/>
              </w:rPr>
              <w:t>承诺</w:t>
            </w:r>
          </w:p>
        </w:tc>
        <w:tc>
          <w:tcPr>
            <w:tcW w:w="4642" w:type="pct"/>
            <w:gridSpan w:val="6"/>
            <w:vAlign w:val="top"/>
          </w:tcPr>
          <w:p w14:paraId="7F68655E">
            <w:pPr>
              <w:keepNext w:val="0"/>
              <w:keepLines w:val="0"/>
              <w:pageBreakBefore w:val="0"/>
              <w:widowControl/>
              <w:numPr>
                <w:ilvl w:val="0"/>
                <w:numId w:val="0"/>
              </w:numPr>
              <w:kinsoku/>
              <w:wordWrap/>
              <w:overflowPunct/>
              <w:topLinePunct w:val="0"/>
              <w:autoSpaceDE/>
              <w:autoSpaceDN/>
              <w:bidi w:val="0"/>
              <w:adjustRightInd/>
              <w:snapToGrid/>
              <w:spacing w:before="0" w:beforeLines="50" w:after="0" w:afterLines="50" w:line="300" w:lineRule="auto"/>
              <w:textAlignment w:val="auto"/>
              <w:rPr>
                <w:rFonts w:hint="default" w:ascii="宋体" w:hAnsi="宋体" w:eastAsia="宋体" w:cs="宋体"/>
                <w:sz w:val="18"/>
                <w:szCs w:val="18"/>
                <w:lang w:val="en-US" w:eastAsia="zh-CN"/>
              </w:rPr>
            </w:pPr>
            <w:r>
              <w:rPr>
                <w:rFonts w:hint="eastAsia" w:ascii="宋体" w:hAnsi="宋体" w:eastAsia="宋体" w:cs="宋体"/>
                <w:b/>
                <w:bCs/>
                <w:sz w:val="18"/>
                <w:szCs w:val="18"/>
                <w:lang w:val="en-US" w:eastAsia="zh-CN"/>
              </w:rPr>
              <w:t>一、交货时间：</w:t>
            </w:r>
            <w:r>
              <w:rPr>
                <w:rFonts w:hint="eastAsia" w:ascii="宋体" w:hAnsi="宋体" w:eastAsia="宋体" w:cs="宋体"/>
                <w:sz w:val="18"/>
                <w:szCs w:val="18"/>
                <w:lang w:val="en-US" w:eastAsia="zh-CN"/>
              </w:rPr>
              <w:t>合同签订之日起</w:t>
            </w:r>
            <w:r>
              <w:rPr>
                <w:rFonts w:hint="eastAsia" w:ascii="宋体" w:hAnsi="宋体" w:eastAsia="宋体" w:cs="宋体"/>
                <w:sz w:val="18"/>
                <w:szCs w:val="18"/>
                <w:u w:val="single"/>
                <w:lang w:val="en-US" w:eastAsia="zh-CN"/>
              </w:rPr>
              <w:t xml:space="preserve">         </w:t>
            </w:r>
            <w:r>
              <w:rPr>
                <w:rFonts w:hint="eastAsia" w:ascii="宋体" w:hAnsi="宋体" w:eastAsia="宋体" w:cs="宋体"/>
                <w:sz w:val="18"/>
                <w:szCs w:val="18"/>
                <w:lang w:val="en-US" w:eastAsia="zh-CN"/>
              </w:rPr>
              <w:t>日内将所投的产品送到医院仓库</w:t>
            </w:r>
          </w:p>
          <w:p w14:paraId="37C4EA67">
            <w:pPr>
              <w:rPr>
                <w:rFonts w:hint="default" w:ascii="Arial" w:eastAsia="宋体"/>
                <w:sz w:val="21"/>
                <w:lang w:val="en-US" w:eastAsia="zh-CN"/>
              </w:rPr>
            </w:pPr>
            <w:r>
              <w:rPr>
                <w:rFonts w:hint="eastAsia" w:ascii="宋体" w:hAnsi="宋体" w:eastAsia="宋体" w:cs="宋体"/>
                <w:color w:val="auto"/>
                <w:sz w:val="18"/>
                <w:szCs w:val="18"/>
                <w:lang w:val="en-US" w:eastAsia="zh-CN" w:bidi="ar-SA"/>
              </w:rPr>
              <w:t>二</w:t>
            </w:r>
            <w:r>
              <w:rPr>
                <w:rFonts w:hint="eastAsia" w:ascii="宋体" w:hAnsi="宋体" w:eastAsia="宋体" w:cs="宋体"/>
                <w:color w:val="auto"/>
                <w:sz w:val="18"/>
                <w:szCs w:val="18"/>
                <w:lang w:val="en-US" w:eastAsia="en-US" w:bidi="ar-SA"/>
              </w:rPr>
              <w:t>、</w:t>
            </w:r>
            <w:r>
              <w:rPr>
                <w:rFonts w:hint="eastAsia" w:ascii="宋体" w:hAnsi="宋体" w:eastAsia="宋体" w:cs="宋体"/>
                <w:b/>
                <w:bCs/>
                <w:sz w:val="18"/>
                <w:szCs w:val="18"/>
                <w:lang w:val="en-US" w:eastAsia="zh-CN"/>
              </w:rPr>
              <w:t>其他承诺：</w:t>
            </w:r>
          </w:p>
        </w:tc>
      </w:tr>
    </w:tbl>
    <w:p w14:paraId="5D8660F3">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408" w:lineRule="auto"/>
        <w:ind w:firstLine="480" w:firstLineChars="200"/>
        <w:textAlignment w:val="baseline"/>
        <w:rPr>
          <w:rFonts w:hint="default" w:ascii="Arial" w:eastAsia="宋体"/>
          <w:sz w:val="21"/>
          <w:lang w:val="en-US" w:eastAsia="zh-CN"/>
        </w:rPr>
      </w:pPr>
      <w:r>
        <w:rPr>
          <w:rFonts w:hint="eastAsia" w:ascii="宋体" w:hAnsi="宋体" w:eastAsia="宋体" w:cs="宋体"/>
          <w:color w:val="333333"/>
          <w:spacing w:val="-20"/>
          <w:sz w:val="28"/>
          <w:szCs w:val="28"/>
          <w:lang w:val="en-US" w:eastAsia="zh-CN"/>
          <w14:textOutline w14:w="5103" w14:cap="sq" w14:cmpd="sng">
            <w14:solidFill>
              <w14:srgbClr w14:val="333333"/>
            </w14:solidFill>
            <w14:prstDash w14:val="solid"/>
            <w14:bevel/>
          </w14:textOutline>
        </w:rPr>
        <w:t>联系人：                                                         联系电话：</w:t>
      </w:r>
    </w:p>
    <w:p w14:paraId="21B60E05">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textAlignment w:val="baseline"/>
        <w:rPr>
          <w:rFonts w:ascii="宋体" w:hAnsi="宋体" w:eastAsia="宋体" w:cs="宋体"/>
          <w:spacing w:val="9"/>
          <w:sz w:val="20"/>
          <w:szCs w:val="20"/>
        </w:rPr>
      </w:pPr>
      <w:r>
        <w:rPr>
          <w:rFonts w:ascii="宋体" w:hAnsi="宋体" w:eastAsia="宋体" w:cs="宋体"/>
          <w:spacing w:val="10"/>
          <w:sz w:val="22"/>
          <w:szCs w:val="22"/>
          <w14:textOutline w14:w="3795" w14:cap="sq" w14:cmpd="sng">
            <w14:solidFill>
              <w14:srgbClr w14:val="000000"/>
            </w14:solidFill>
            <w14:prstDash w14:val="solid"/>
            <w14:bevel/>
          </w14:textOutline>
        </w:rPr>
        <w:t>填表说明：</w:t>
      </w:r>
      <w:r>
        <w:rPr>
          <w:rFonts w:hint="eastAsia" w:ascii="宋体" w:hAnsi="宋体" w:eastAsia="宋体" w:cs="宋体"/>
          <w:sz w:val="21"/>
          <w:szCs w:val="21"/>
          <w:lang w:val="en-US" w:eastAsia="zh-CN"/>
        </w:rPr>
        <w:t>1.填表即完全响应采购公告文件，应根据国家的有关规定和实际情况并结合企业的实际情况进行投标报价；2.投标人需如实填写服务承诺；3.如有说明解释的内容可另附件；4.请按要求填写报价单后打印并加盖公章交采购办公室。</w:t>
      </w:r>
    </w:p>
    <w:sectPr>
      <w:type w:val="continuous"/>
      <w:pgSz w:w="16839" w:h="11906"/>
      <w:pgMar w:top="1012" w:right="1439" w:bottom="0" w:left="1337" w:header="0" w:footer="0" w:gutter="0"/>
      <w:cols w:equalWidth="0" w:num="1">
        <w:col w:w="14062"/>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ZWIxNTA1YmNlZmQzMjQ0YTFlNjlkOTM1N2IyZDFmYjEifQ=="/>
  </w:docVars>
  <w:rsids>
    <w:rsidRoot w:val="00000000"/>
    <w:rsid w:val="0E30499C"/>
    <w:rsid w:val="13360F4A"/>
    <w:rsid w:val="146E42BD"/>
    <w:rsid w:val="1B866036"/>
    <w:rsid w:val="24AE3DF0"/>
    <w:rsid w:val="29EF74CB"/>
    <w:rsid w:val="308A01C2"/>
    <w:rsid w:val="3FED367B"/>
    <w:rsid w:val="5DD07424"/>
    <w:rsid w:val="5EA20CB0"/>
    <w:rsid w:val="6ABC1510"/>
    <w:rsid w:val="6AF74433"/>
    <w:rsid w:val="76D46862"/>
    <w:rsid w:val="76E9374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3">
    <w:name w:val="Default Paragraph Font"/>
    <w:semiHidden/>
    <w:qFormat/>
    <w:uiPriority w:val="0"/>
  </w:style>
  <w:style w:type="table" w:default="1" w:styleId="2">
    <w:name w:val="Normal Table"/>
    <w:autoRedefine/>
    <w:semiHidden/>
    <w:uiPriority w:val="0"/>
    <w:tblPr>
      <w:tblCellMar>
        <w:top w:w="0" w:type="dxa"/>
        <w:left w:w="108" w:type="dxa"/>
        <w:bottom w:w="0" w:type="dxa"/>
        <w:right w:w="108" w:type="dxa"/>
      </w:tblCellMar>
    </w:tblPr>
  </w:style>
  <w:style w:type="table" w:customStyle="1" w:styleId="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233</Words>
  <Characters>247</Characters>
  <TotalTime>0</TotalTime>
  <ScaleCrop>false</ScaleCrop>
  <LinksUpToDate>false</LinksUpToDate>
  <CharactersWithSpaces>370</CharactersWithSpaces>
  <Application>WPS Office_12.1.0.21541_F1E327BC-269C-435d-A152-05C5408002CA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2023-11-29T09:20:00Z</dcterms:created>
  <dc:creator>老泉</dc:creator>
  <cp:lastModifiedBy>y</cp:lastModifiedBy>
  <cp:lastPrinted>2024-03-13T07:31:00Z</cp:lastPrinted>
  <dcterms:modified xsi:type="dcterms:W3CDTF">2025-06-18T08:34:58Z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2024-03-13T14:48:10Z</vt:filetime>
  </property>
  <property fmtid="{D5CDD505-2E9C-101B-9397-08002B2CF9AE}" pid="4" name="KSOProductBuildVer">
    <vt:lpwstr>2052-12.1.0.21541</vt:lpwstr>
  </property>
  <property fmtid="{D5CDD505-2E9C-101B-9397-08002B2CF9AE}" pid="5" name="ICV">
    <vt:lpwstr>FEA4CE659A464CBEBFCCF9CE555F3D5F_12</vt:lpwstr>
  </property>
  <property fmtid="{D5CDD505-2E9C-101B-9397-08002B2CF9AE}" pid="6" name="KSOTemplateDocerSaveRecord">
    <vt:lpwstr>eyJoZGlkIjoiZWIxNTA1YmNlZmQzMjQ0YTFlNjlkOTM1N2IyZDFmYjEiLCJ1c2VySWQiOiIyOTg2MDg5MTIifQ==</vt:lpwstr>
  </property>
</Properties>
</file>