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F48BC5">
      <w:pPr>
        <w:pStyle w:val="3"/>
        <w:keepNext w:val="0"/>
        <w:keepLines w:val="0"/>
        <w:widowControl/>
        <w:suppressLineNumbers w:val="0"/>
        <w:spacing w:before="0" w:beforeAutospacing="0" w:after="0" w:afterAutospacing="0"/>
        <w:ind w:left="0" w:right="0"/>
        <w:jc w:val="center"/>
        <w:rPr>
          <w:rFonts w:hint="eastAsia" w:ascii="宋体" w:hAnsi="宋体" w:eastAsia="宋体" w:cs="宋体"/>
          <w:b w:val="0"/>
          <w:bCs w:val="0"/>
          <w:i w:val="0"/>
          <w:iCs w:val="0"/>
          <w:caps w:val="0"/>
          <w:color w:val="000000"/>
          <w:spacing w:val="0"/>
          <w:sz w:val="44"/>
          <w:szCs w:val="44"/>
          <w:vertAlign w:val="baseline"/>
        </w:rPr>
      </w:pPr>
      <w:r>
        <w:rPr>
          <w:rFonts w:hint="eastAsia" w:ascii="宋体" w:hAnsi="宋体" w:eastAsia="宋体" w:cs="宋体"/>
          <w:b w:val="0"/>
          <w:bCs w:val="0"/>
          <w:i w:val="0"/>
          <w:iCs w:val="0"/>
          <w:caps w:val="0"/>
          <w:color w:val="000000"/>
          <w:spacing w:val="0"/>
          <w:sz w:val="44"/>
          <w:szCs w:val="44"/>
          <w:vertAlign w:val="baseline"/>
        </w:rPr>
        <w:t>公司简介</w:t>
      </w:r>
    </w:p>
    <w:p w14:paraId="62FA6550">
      <w:pPr>
        <w:spacing w:line="600" w:lineRule="exact"/>
        <w:ind w:firstLine="643" w:firstLineChars="200"/>
        <w:rPr>
          <w:rFonts w:ascii="仿宋" w:hAnsi="仿宋" w:eastAsia="仿宋" w:cs="仿宋"/>
          <w:sz w:val="32"/>
          <w:szCs w:val="32"/>
        </w:rPr>
      </w:pPr>
      <w:r>
        <w:rPr>
          <w:rFonts w:hint="eastAsia" w:ascii="仿宋" w:hAnsi="仿宋" w:eastAsia="仿宋" w:cs="仿宋"/>
          <w:b/>
          <w:bCs/>
          <w:sz w:val="32"/>
          <w:szCs w:val="32"/>
        </w:rPr>
        <w:t>婺源县万汇工程咨询有限公司</w:t>
      </w:r>
      <w:r>
        <w:rPr>
          <w:rFonts w:hint="eastAsia" w:ascii="仿宋" w:hAnsi="仿宋" w:eastAsia="仿宋" w:cs="仿宋"/>
          <w:sz w:val="32"/>
          <w:szCs w:val="32"/>
        </w:rPr>
        <w:t>（简介）成立于20</w:t>
      </w:r>
      <w:r>
        <w:rPr>
          <w:rFonts w:ascii="仿宋" w:hAnsi="仿宋" w:eastAsia="仿宋" w:cs="仿宋"/>
          <w:sz w:val="32"/>
          <w:szCs w:val="32"/>
        </w:rPr>
        <w:t>20</w:t>
      </w:r>
      <w:r>
        <w:rPr>
          <w:rFonts w:hint="eastAsia" w:ascii="仿宋" w:hAnsi="仿宋" w:eastAsia="仿宋" w:cs="仿宋"/>
          <w:sz w:val="32"/>
          <w:szCs w:val="32"/>
        </w:rPr>
        <w:t>年7月，注册资金壹佰万元，法定代表人范明富。办公场所</w:t>
      </w:r>
      <w:r>
        <w:rPr>
          <w:rFonts w:ascii="仿宋" w:hAnsi="仿宋" w:eastAsia="仿宋" w:cs="仿宋"/>
          <w:sz w:val="32"/>
          <w:szCs w:val="32"/>
        </w:rPr>
        <w:t>100</w:t>
      </w:r>
      <w:r>
        <w:rPr>
          <w:rFonts w:hint="eastAsia" w:ascii="仿宋" w:hAnsi="仿宋" w:eastAsia="仿宋" w:cs="仿宋"/>
          <w:sz w:val="32"/>
          <w:szCs w:val="32"/>
        </w:rPr>
        <w:t>平方米。公司地址：江西省婺源县文公北路2</w:t>
      </w:r>
      <w:r>
        <w:rPr>
          <w:rFonts w:ascii="仿宋" w:hAnsi="仿宋" w:eastAsia="仿宋" w:cs="仿宋"/>
          <w:sz w:val="32"/>
          <w:szCs w:val="32"/>
        </w:rPr>
        <w:t>47</w:t>
      </w:r>
      <w:r>
        <w:rPr>
          <w:rFonts w:hint="eastAsia" w:ascii="仿宋" w:hAnsi="仿宋" w:eastAsia="仿宋" w:cs="仿宋"/>
          <w:sz w:val="32"/>
          <w:szCs w:val="32"/>
        </w:rPr>
        <w:t>-</w:t>
      </w:r>
      <w:r>
        <w:rPr>
          <w:rFonts w:ascii="仿宋" w:hAnsi="仿宋" w:eastAsia="仿宋" w:cs="仿宋"/>
          <w:sz w:val="32"/>
          <w:szCs w:val="32"/>
        </w:rPr>
        <w:t>19</w:t>
      </w:r>
      <w:r>
        <w:rPr>
          <w:rFonts w:hint="eastAsia" w:ascii="仿宋" w:hAnsi="仿宋" w:eastAsia="仿宋" w:cs="仿宋"/>
          <w:sz w:val="32"/>
          <w:szCs w:val="32"/>
        </w:rPr>
        <w:t>号。</w:t>
      </w:r>
    </w:p>
    <w:p w14:paraId="7A93992B">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公司经营范围：工程管理服务，建设工程招标投标、政府采购代理服务，工程造价咨询服务；建设工程勘察，建设工程设计服务（依法须批准的项目）。拥有建设工程招标、政府采购代理及</w:t>
      </w:r>
      <w:r>
        <w:rPr>
          <w:rFonts w:ascii="仿宋" w:hAnsi="仿宋" w:eastAsia="仿宋" w:cs="仿宋"/>
          <w:sz w:val="32"/>
          <w:szCs w:val="32"/>
        </w:rPr>
        <w:t>政府采购咨询服务</w:t>
      </w:r>
      <w:r>
        <w:rPr>
          <w:rFonts w:hint="eastAsia" w:ascii="仿宋" w:hAnsi="仿宋" w:eastAsia="仿宋" w:cs="仿宋"/>
          <w:sz w:val="32"/>
          <w:szCs w:val="32"/>
        </w:rPr>
        <w:t>和工程造价咨询服务资格。政府采购代理已在中国政府采购网、江西省财政厅和江西省公共资源交易中心及电子卖场完成核查备案；房建市政、交通（公路）、水利水电工程招标代理资格已在江西省网上中介服务超市、住建厅、交通厅、水利厅和江西省公共资源交易网完成核查备案。</w:t>
      </w:r>
    </w:p>
    <w:p w14:paraId="452CE7D8">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公司形成了特有的专业优势。公司现有人员8人，其中：中级职称</w:t>
      </w:r>
      <w:r>
        <w:rPr>
          <w:rFonts w:ascii="仿宋" w:hAnsi="仿宋" w:eastAsia="仿宋" w:cs="仿宋"/>
          <w:sz w:val="32"/>
          <w:szCs w:val="32"/>
        </w:rPr>
        <w:t>2</w:t>
      </w:r>
      <w:r>
        <w:rPr>
          <w:rFonts w:hint="eastAsia" w:ascii="仿宋" w:hAnsi="仿宋" w:eastAsia="仿宋" w:cs="仿宋"/>
          <w:sz w:val="32"/>
          <w:szCs w:val="32"/>
        </w:rPr>
        <w:t>人，专业技术人员</w:t>
      </w:r>
      <w:r>
        <w:rPr>
          <w:rFonts w:ascii="仿宋" w:hAnsi="仿宋" w:eastAsia="仿宋" w:cs="仿宋"/>
          <w:sz w:val="32"/>
          <w:szCs w:val="32"/>
        </w:rPr>
        <w:t>5</w:t>
      </w:r>
      <w:r>
        <w:rPr>
          <w:rFonts w:hint="eastAsia" w:ascii="仿宋" w:hAnsi="仿宋" w:eastAsia="仿宋" w:cs="仿宋"/>
          <w:sz w:val="32"/>
          <w:szCs w:val="32"/>
        </w:rPr>
        <w:t>人，政府采购培训合格5人。公司具有江西省公共资源交易中心公开电子标和上饶市阳光采购平台开标经验。</w:t>
      </w:r>
    </w:p>
    <w:p w14:paraId="64F60238">
      <w:pPr>
        <w:rPr>
          <w:rFonts w:ascii="仿宋" w:hAnsi="仿宋" w:eastAsia="仿宋"/>
          <w:sz w:val="32"/>
          <w:szCs w:val="32"/>
        </w:rPr>
      </w:pPr>
      <w:r>
        <w:rPr>
          <w:rFonts w:hint="eastAsia" w:ascii="仿宋" w:hAnsi="仿宋" w:eastAsia="仿宋"/>
          <w:sz w:val="32"/>
          <w:szCs w:val="32"/>
        </w:rPr>
        <w:t>联系人：林利云/</w:t>
      </w:r>
      <w:r>
        <w:rPr>
          <w:rFonts w:ascii="仿宋" w:hAnsi="仿宋" w:eastAsia="仿宋"/>
          <w:sz w:val="32"/>
          <w:szCs w:val="32"/>
        </w:rPr>
        <w:t>13757824583</w:t>
      </w:r>
    </w:p>
    <w:p w14:paraId="7B0EBBB8">
      <w:pPr>
        <w:rPr>
          <w:rFonts w:ascii="仿宋" w:hAnsi="仿宋" w:eastAsia="仿宋"/>
          <w:sz w:val="32"/>
          <w:szCs w:val="32"/>
        </w:rPr>
      </w:pPr>
    </w:p>
    <w:p w14:paraId="05B9169E">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婺源县百达工程管理有限公司</w:t>
      </w:r>
      <w:r>
        <w:rPr>
          <w:rFonts w:hint="eastAsia" w:ascii="仿宋" w:hAnsi="仿宋" w:eastAsia="仿宋" w:cs="仿宋"/>
          <w:sz w:val="32"/>
          <w:szCs w:val="32"/>
        </w:rPr>
        <w:t>成立于2022年6月24日，注册地为上饶市婺源县，主要从事招标工程招标代理、政府采购、造价咨询（预结算、工程招标控制价、造价审计、财政评审、）等服务的专业公司。公司自成立以来，严格执行《中华人民共和国招标投标法》，等相关法律、法规及国家各有关主管部门关于招标投标行业管理的相关规定。坚持公开、公平、工正、诚信的原则，遵循服务、效率、诚信、专业的宗旨，竭诚为客户提供优质服务。</w:t>
      </w:r>
    </w:p>
    <w:p w14:paraId="159AFDD2">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代理业务负责人：查玄凤 18770341244</w:t>
      </w:r>
    </w:p>
    <w:p w14:paraId="46032B3C">
      <w:pPr>
        <w:spacing w:line="600" w:lineRule="exact"/>
        <w:ind w:firstLine="640" w:firstLineChars="200"/>
        <w:rPr>
          <w:rFonts w:hint="eastAsia" w:ascii="仿宋" w:hAnsi="仿宋" w:eastAsia="仿宋" w:cs="仿宋"/>
          <w:sz w:val="32"/>
          <w:szCs w:val="32"/>
          <w:lang w:val="en-US" w:eastAsia="zh-CN"/>
        </w:rPr>
      </w:pPr>
    </w:p>
    <w:p w14:paraId="31E01448">
      <w:pPr>
        <w:spacing w:line="600" w:lineRule="exact"/>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rPr>
        <w:t>江西康胜项目管理有限公司</w:t>
      </w:r>
      <w:r>
        <w:rPr>
          <w:rFonts w:hint="eastAsia" w:ascii="仿宋" w:hAnsi="仿宋" w:eastAsia="仿宋" w:cs="仿宋"/>
          <w:sz w:val="32"/>
          <w:szCs w:val="32"/>
        </w:rPr>
        <w:t>（简介：江西康胜项目管理有限公司）于2021年03月26日成立。法定代表人为吴江。经营范围包括：许可项目：工程造价咨询；工程监理咨询服务；工程勘察；工程设计；工程监理；公路工程、水利工程、建筑工程、市政道路工程、其他道路、住宅房屋、管道工程的施工；建筑工程施工；市政公用工程施工；防水防腐保温工程；其他建筑安装；工程造价鉴定；建筑劳务分包（依法须经批准的项目，经相关部门批准后方可开展经营活动）一般项目：工程管理服务；工程技术咨询；招投标代理服务；工程招标代理；政府采购代理；采购代理服务；建筑装饰业；园林绿化工程、体育场地设施、环保工程施工；城市照明；体育场所设施工程；土石方工程；可行性研究报告编制；水利及防洪报告编制；公共建筑装饰和装修；交通设施安装及租赁；建筑工程机械与设备租赁；建设项目社会稳定风险评估；资产价格评估；环境影响评价；咨询策划服务；生态保护及环境治理业务服务；环境技术咨询服务；土壤环境污染防治服务；信息科技技术服务；经济与商务咨询服务；建筑材料销售；大数据服务（除许可业务外，可自主依法经营法律法规非禁止或限制的项目）</w:t>
      </w:r>
      <w:r>
        <w:rPr>
          <w:rFonts w:hint="eastAsia" w:ascii="仿宋" w:hAnsi="仿宋" w:eastAsia="仿宋" w:cs="仿宋"/>
          <w:sz w:val="32"/>
          <w:szCs w:val="32"/>
          <w:lang w:val="en-US" w:eastAsia="zh-CN"/>
        </w:rPr>
        <w:t>婺源负责人：吴江  19914620687</w:t>
      </w:r>
    </w:p>
    <w:p w14:paraId="0BE786B8">
      <w:pPr>
        <w:spacing w:line="600" w:lineRule="exact"/>
        <w:ind w:firstLine="640" w:firstLineChars="200"/>
        <w:rPr>
          <w:rFonts w:hint="default" w:ascii="仿宋" w:hAnsi="仿宋" w:eastAsia="仿宋" w:cs="仿宋"/>
          <w:sz w:val="32"/>
          <w:szCs w:val="32"/>
          <w:lang w:val="en-US" w:eastAsia="zh-CN"/>
        </w:rPr>
      </w:pPr>
    </w:p>
    <w:p w14:paraId="5690FE20">
      <w:pPr>
        <w:keepNext w:val="0"/>
        <w:keepLines w:val="0"/>
        <w:pageBreakBefore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cs="宋体"/>
          <w:kern w:val="0"/>
          <w:sz w:val="28"/>
          <w:szCs w:val="28"/>
          <w:lang w:eastAsia="zh-CN"/>
        </w:rPr>
      </w:pPr>
      <w:r>
        <w:rPr>
          <w:rFonts w:hint="eastAsia" w:ascii="宋体" w:hAnsi="宋体" w:cs="宋体"/>
          <w:b/>
          <w:bCs/>
          <w:kern w:val="0"/>
          <w:sz w:val="28"/>
          <w:szCs w:val="28"/>
          <w:lang w:eastAsia="zh-CN"/>
        </w:rPr>
        <w:t>江西玮青项目管理有限公司</w:t>
      </w:r>
      <w:r>
        <w:rPr>
          <w:rFonts w:hint="eastAsia" w:ascii="宋体" w:hAnsi="宋体" w:cs="宋体"/>
          <w:kern w:val="0"/>
          <w:sz w:val="28"/>
          <w:szCs w:val="28"/>
          <w:lang w:eastAsia="zh-CN"/>
        </w:rPr>
        <w:t>成立于202</w:t>
      </w:r>
      <w:r>
        <w:rPr>
          <w:rFonts w:hint="eastAsia" w:ascii="宋体" w:hAnsi="宋体" w:cs="宋体"/>
          <w:kern w:val="0"/>
          <w:sz w:val="28"/>
          <w:szCs w:val="28"/>
          <w:lang w:val="en-US" w:eastAsia="zh-CN"/>
        </w:rPr>
        <w:t>2</w:t>
      </w:r>
      <w:r>
        <w:rPr>
          <w:rFonts w:hint="eastAsia" w:ascii="宋体" w:hAnsi="宋体" w:cs="宋体"/>
          <w:kern w:val="0"/>
          <w:sz w:val="28"/>
          <w:szCs w:val="28"/>
          <w:lang w:eastAsia="zh-CN"/>
        </w:rPr>
        <w:t>年</w:t>
      </w:r>
      <w:r>
        <w:rPr>
          <w:rFonts w:hint="eastAsia" w:ascii="宋体" w:hAnsi="宋体" w:cs="宋体"/>
          <w:kern w:val="0"/>
          <w:sz w:val="28"/>
          <w:szCs w:val="28"/>
          <w:lang w:val="en-US" w:eastAsia="zh-CN"/>
        </w:rPr>
        <w:t>08</w:t>
      </w:r>
      <w:r>
        <w:rPr>
          <w:rFonts w:hint="eastAsia" w:ascii="宋体" w:hAnsi="宋体" w:cs="宋体"/>
          <w:kern w:val="0"/>
          <w:sz w:val="28"/>
          <w:szCs w:val="28"/>
          <w:lang w:eastAsia="zh-CN"/>
        </w:rPr>
        <w:t>月</w:t>
      </w:r>
      <w:r>
        <w:rPr>
          <w:rFonts w:hint="eastAsia" w:ascii="宋体" w:hAnsi="宋体" w:cs="宋体"/>
          <w:kern w:val="0"/>
          <w:sz w:val="28"/>
          <w:szCs w:val="28"/>
          <w:lang w:val="en-US" w:eastAsia="zh-CN"/>
        </w:rPr>
        <w:t>24</w:t>
      </w:r>
      <w:r>
        <w:rPr>
          <w:rFonts w:hint="eastAsia" w:ascii="宋体" w:hAnsi="宋体" w:cs="宋体"/>
          <w:kern w:val="0"/>
          <w:sz w:val="28"/>
          <w:szCs w:val="28"/>
          <w:lang w:eastAsia="zh-CN"/>
        </w:rPr>
        <w:t>日，注册地位于江西省上饶市婺源县紫阳镇向阳村委会漫山三组预留地3号，法定代表人为汪良彪</w:t>
      </w:r>
      <w:r>
        <w:rPr>
          <w:rFonts w:hint="eastAsia" w:ascii="宋体" w:hAnsi="宋体" w:cs="宋体"/>
          <w:kern w:val="0"/>
          <w:sz w:val="28"/>
          <w:szCs w:val="28"/>
          <w:lang w:val="en-US" w:eastAsia="zh-CN"/>
        </w:rPr>
        <w:t>,联系方式：18379839038</w:t>
      </w:r>
      <w:r>
        <w:rPr>
          <w:rFonts w:hint="eastAsia" w:ascii="宋体" w:hAnsi="宋体" w:cs="宋体"/>
          <w:kern w:val="0"/>
          <w:sz w:val="28"/>
          <w:szCs w:val="28"/>
          <w:lang w:eastAsia="zh-CN"/>
        </w:rPr>
        <w:t>。</w:t>
      </w:r>
    </w:p>
    <w:p w14:paraId="6C608941">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cs="宋体"/>
          <w:kern w:val="0"/>
          <w:sz w:val="28"/>
          <w:szCs w:val="28"/>
          <w:lang w:eastAsia="zh-CN"/>
        </w:rPr>
      </w:pPr>
      <w:r>
        <w:rPr>
          <w:rFonts w:hint="eastAsia" w:ascii="宋体" w:hAnsi="宋体" w:cs="宋体"/>
          <w:kern w:val="0"/>
          <w:sz w:val="28"/>
          <w:szCs w:val="28"/>
          <w:lang w:eastAsia="zh-CN"/>
        </w:rPr>
        <w:t>经营范围包括许可项目：工程造价咨询业务，建设工程监理，建设工程质量检测，测绘服务，建设工程设计，施工专业作业，房屋建筑和市政基础设施项目工程总承包，各类工程建设活动，房地产开发经营，水利工程建设监理，公路工程监理，地质灾害治理工程监理，安全评价业务（依法须经批准的项目，经相关部门批准后方可开展经营活动） 一般项目：企业管理咨询，工程管理服务，招投标代理服务，政府采购代理服务，房屋拆迁服务，非居住房地产租赁，工程技术服务（规划管理、勘察、设计、监理除外），环保咨询服务（除许可业务外，可自主依法经营法律法规非禁止或限制的项目）。</w:t>
      </w:r>
    </w:p>
    <w:p w14:paraId="3A3869B7">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cs="宋体"/>
          <w:kern w:val="0"/>
          <w:sz w:val="28"/>
          <w:szCs w:val="28"/>
          <w:lang w:eastAsia="zh-CN"/>
        </w:rPr>
      </w:pPr>
      <w:r>
        <w:rPr>
          <w:rFonts w:hint="eastAsia" w:ascii="宋体" w:hAnsi="宋体" w:cs="宋体"/>
          <w:kern w:val="0"/>
          <w:sz w:val="28"/>
          <w:szCs w:val="28"/>
          <w:lang w:eastAsia="zh-CN"/>
        </w:rPr>
        <w:t>公司具有国家住房和城乡建设部审定的房屋建筑监理乙级资质、市政公用工程监理乙级资质、资证编号E236036101 有效期至2027年11月23日。</w:t>
      </w:r>
    </w:p>
    <w:p w14:paraId="0235A1FB">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cs="宋体"/>
          <w:kern w:val="0"/>
          <w:sz w:val="28"/>
          <w:szCs w:val="28"/>
          <w:lang w:eastAsia="zh-CN"/>
        </w:rPr>
      </w:pPr>
      <w:r>
        <w:rPr>
          <w:rFonts w:hint="eastAsia" w:ascii="宋体" w:hAnsi="宋体" w:cs="宋体"/>
          <w:kern w:val="0"/>
          <w:sz w:val="28"/>
          <w:szCs w:val="28"/>
          <w:lang w:eastAsia="zh-CN"/>
        </w:rPr>
        <w:t>公司职员15人，技术人员6人，一级造价师3人。</w:t>
      </w:r>
    </w:p>
    <w:p w14:paraId="13C8D5A3">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cs="宋体"/>
          <w:kern w:val="0"/>
          <w:sz w:val="28"/>
          <w:szCs w:val="28"/>
        </w:rPr>
      </w:pPr>
      <w:r>
        <w:rPr>
          <w:rFonts w:hint="eastAsia" w:ascii="宋体" w:hAnsi="宋体" w:cs="宋体"/>
          <w:kern w:val="0"/>
          <w:sz w:val="28"/>
          <w:szCs w:val="28"/>
        </w:rPr>
        <w:t>公司发展目标：质量、效率，争创全国一流工程项目管理企业。</w:t>
      </w:r>
    </w:p>
    <w:p w14:paraId="297AD798">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cs="宋体"/>
          <w:kern w:val="0"/>
          <w:sz w:val="28"/>
          <w:szCs w:val="28"/>
        </w:rPr>
      </w:pPr>
      <w:r>
        <w:rPr>
          <w:rFonts w:hint="eastAsia" w:ascii="宋体" w:hAnsi="宋体" w:cs="宋体"/>
          <w:kern w:val="0"/>
          <w:sz w:val="28"/>
          <w:szCs w:val="28"/>
        </w:rPr>
        <w:t>公司质量方针：诚实守信</w:t>
      </w:r>
      <w:r>
        <w:rPr>
          <w:rFonts w:hint="eastAsia" w:ascii="宋体" w:hAnsi="宋体" w:cs="宋体"/>
          <w:kern w:val="0"/>
          <w:sz w:val="28"/>
          <w:szCs w:val="28"/>
          <w:lang w:eastAsia="zh-CN"/>
        </w:rPr>
        <w:t>、</w:t>
      </w:r>
      <w:r>
        <w:rPr>
          <w:rFonts w:hint="eastAsia" w:ascii="宋体" w:hAnsi="宋体" w:cs="宋体"/>
          <w:kern w:val="0"/>
          <w:sz w:val="28"/>
          <w:szCs w:val="28"/>
        </w:rPr>
        <w:t>项目管理规范、作风廉洁公正、服务热情周到。</w:t>
      </w:r>
    </w:p>
    <w:p w14:paraId="5B5B5AEE">
      <w:pPr>
        <w:keepNext w:val="0"/>
        <w:keepLines w:val="0"/>
        <w:pageBreakBefore w:val="0"/>
        <w:kinsoku/>
        <w:wordWrap/>
        <w:overflowPunct/>
        <w:topLinePunct w:val="0"/>
        <w:autoSpaceDE/>
        <w:autoSpaceDN/>
        <w:bidi w:val="0"/>
        <w:adjustRightInd/>
        <w:snapToGrid w:val="0"/>
        <w:spacing w:line="360" w:lineRule="auto"/>
        <w:ind w:firstLine="560" w:firstLineChars="200"/>
        <w:textAlignment w:val="auto"/>
        <w:rPr>
          <w:rFonts w:ascii="宋体" w:hAnsi="宋体" w:cs="宋体"/>
          <w:kern w:val="0"/>
          <w:sz w:val="28"/>
          <w:szCs w:val="28"/>
        </w:rPr>
      </w:pPr>
      <w:r>
        <w:rPr>
          <w:rFonts w:hint="eastAsia" w:ascii="宋体" w:hAnsi="宋体" w:cs="宋体"/>
          <w:kern w:val="0"/>
          <w:sz w:val="28"/>
          <w:szCs w:val="28"/>
          <w:lang w:eastAsia="zh-CN"/>
        </w:rPr>
        <w:t>公司自成立以来，</w:t>
      </w:r>
      <w:r>
        <w:rPr>
          <w:rFonts w:hint="eastAsia" w:ascii="宋体" w:hAnsi="宋体" w:cs="宋体"/>
          <w:kern w:val="0"/>
          <w:sz w:val="28"/>
          <w:szCs w:val="28"/>
        </w:rPr>
        <w:t>公司将奉行为顾客创造价值，为员工创造机会，为社会创造效益的企业文化；恪守“以人为本，用户第一，顾客至上，以诚取信，服务为荣的经营理念；坚持创新是企业发展的灵魂，人才是企业发展的核心”的品牌发展战略；为各界朋友提供一流的服务；您选择了</w:t>
      </w:r>
      <w:r>
        <w:rPr>
          <w:rFonts w:hint="eastAsia" w:ascii="宋体" w:hAnsi="宋体" w:cs="宋体"/>
          <w:kern w:val="0"/>
          <w:sz w:val="28"/>
          <w:szCs w:val="28"/>
          <w:lang w:eastAsia="zh-CN"/>
        </w:rPr>
        <w:t>江西玮青项目管理有限公司</w:t>
      </w:r>
      <w:r>
        <w:rPr>
          <w:rFonts w:hint="eastAsia" w:ascii="宋体" w:hAnsi="宋体" w:cs="宋体"/>
          <w:kern w:val="0"/>
          <w:sz w:val="28"/>
          <w:szCs w:val="28"/>
        </w:rPr>
        <w:t>，您就是选择了值得信赖和不变的朋友。</w:t>
      </w:r>
    </w:p>
    <w:p w14:paraId="7661341B">
      <w:pPr>
        <w:keepNext w:val="0"/>
        <w:keepLines w:val="0"/>
        <w:pageBreakBefore w:val="0"/>
        <w:widowControl/>
        <w:kinsoku/>
        <w:wordWrap/>
        <w:overflowPunct/>
        <w:topLinePunct w:val="0"/>
        <w:autoSpaceDE/>
        <w:autoSpaceDN/>
        <w:bidi w:val="0"/>
        <w:adjustRightInd/>
        <w:snapToGrid w:val="0"/>
        <w:spacing w:line="360" w:lineRule="auto"/>
        <w:ind w:firstLine="560" w:firstLineChars="200"/>
        <w:jc w:val="left"/>
        <w:textAlignment w:val="auto"/>
        <w:rPr>
          <w:rFonts w:ascii="宋体" w:hAnsi="宋体" w:cs="宋体"/>
          <w:kern w:val="0"/>
          <w:sz w:val="28"/>
          <w:szCs w:val="28"/>
        </w:rPr>
      </w:pPr>
      <w:r>
        <w:rPr>
          <w:rFonts w:ascii="宋体" w:hAnsi="宋体" w:cs="宋体"/>
          <w:kern w:val="0"/>
          <w:sz w:val="28"/>
          <w:szCs w:val="28"/>
        </w:rPr>
        <w:t>我公司全体员工将以求真务实的工作态度，以拼搏</w:t>
      </w:r>
      <w:r>
        <w:rPr>
          <w:rFonts w:hint="eastAsia" w:ascii="宋体" w:hAnsi="宋体" w:cs="宋体"/>
          <w:kern w:val="0"/>
          <w:sz w:val="28"/>
          <w:szCs w:val="28"/>
          <w:lang w:eastAsia="zh-CN"/>
        </w:rPr>
        <w:t>、</w:t>
      </w:r>
      <w:r>
        <w:rPr>
          <w:rFonts w:ascii="宋体" w:hAnsi="宋体" w:cs="宋体"/>
          <w:kern w:val="0"/>
          <w:sz w:val="28"/>
          <w:szCs w:val="28"/>
        </w:rPr>
        <w:t>团结、开拓、进取的精神谋求公司长远发展，为客户服务，开创精品工程。</w:t>
      </w:r>
    </w:p>
    <w:p w14:paraId="5DDFEBC8">
      <w:pPr>
        <w:ind w:firstLine="560" w:firstLineChars="200"/>
        <w:rPr>
          <w:rFonts w:hint="eastAsia"/>
          <w:sz w:val="28"/>
          <w:szCs w:val="28"/>
        </w:rPr>
      </w:pPr>
    </w:p>
    <w:p w14:paraId="3B589943">
      <w:pPr>
        <w:ind w:firstLine="562" w:firstLineChars="200"/>
        <w:rPr>
          <w:rFonts w:hint="eastAsia"/>
          <w:sz w:val="28"/>
          <w:szCs w:val="28"/>
        </w:rPr>
      </w:pPr>
      <w:r>
        <w:rPr>
          <w:rFonts w:hint="eastAsia"/>
          <w:b/>
          <w:bCs/>
          <w:sz w:val="28"/>
          <w:szCs w:val="28"/>
        </w:rPr>
        <w:t>江西恒捷工程造价咨询有限公司</w:t>
      </w:r>
      <w:r>
        <w:rPr>
          <w:rFonts w:hint="eastAsia"/>
          <w:sz w:val="28"/>
          <w:szCs w:val="28"/>
        </w:rPr>
        <w:t>，成立于20</w:t>
      </w:r>
      <w:r>
        <w:rPr>
          <w:rFonts w:hint="eastAsia"/>
          <w:sz w:val="28"/>
          <w:szCs w:val="28"/>
          <w:lang w:val="en-US" w:eastAsia="zh-CN"/>
        </w:rPr>
        <w:t>15</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17</w:t>
      </w:r>
      <w:r>
        <w:rPr>
          <w:rFonts w:hint="eastAsia"/>
          <w:sz w:val="28"/>
          <w:szCs w:val="28"/>
        </w:rPr>
        <w:t>日，法定代表人</w:t>
      </w:r>
      <w:r>
        <w:rPr>
          <w:rFonts w:hint="eastAsia"/>
          <w:sz w:val="28"/>
          <w:szCs w:val="28"/>
          <w:lang w:eastAsia="zh-CN"/>
        </w:rPr>
        <w:t>曾跃</w:t>
      </w:r>
      <w:r>
        <w:rPr>
          <w:rFonts w:hint="eastAsia"/>
          <w:sz w:val="28"/>
          <w:szCs w:val="28"/>
        </w:rPr>
        <w:t>，公司位于江西省南昌市南昌县东新乡河洲路33栋：</w:t>
      </w:r>
      <w:r>
        <w:rPr>
          <w:rFonts w:hint="eastAsia"/>
          <w:sz w:val="28"/>
          <w:szCs w:val="28"/>
          <w:lang w:eastAsia="zh-CN"/>
        </w:rPr>
        <w:t>电话：</w:t>
      </w:r>
      <w:r>
        <w:rPr>
          <w:rFonts w:hint="eastAsia"/>
          <w:sz w:val="28"/>
          <w:szCs w:val="28"/>
        </w:rPr>
        <w:t>0791-83983816，办公地点建筑面积</w:t>
      </w:r>
      <w:r>
        <w:rPr>
          <w:rFonts w:hint="eastAsia"/>
          <w:sz w:val="28"/>
          <w:szCs w:val="28"/>
          <w:lang w:val="en-US" w:eastAsia="zh-CN"/>
        </w:rPr>
        <w:t>660</w:t>
      </w:r>
      <w:r>
        <w:rPr>
          <w:rFonts w:hint="eastAsia"/>
          <w:sz w:val="28"/>
          <w:szCs w:val="28"/>
        </w:rPr>
        <w:t>m²。公司注册资金200万元，公司有房屋建筑和市政公用工程监理</w:t>
      </w:r>
      <w:r>
        <w:rPr>
          <w:rFonts w:hint="eastAsia"/>
          <w:sz w:val="28"/>
          <w:szCs w:val="28"/>
          <w:lang w:eastAsia="zh-CN"/>
        </w:rPr>
        <w:t>丙</w:t>
      </w:r>
      <w:r>
        <w:rPr>
          <w:rFonts w:hint="eastAsia"/>
          <w:sz w:val="28"/>
          <w:szCs w:val="28"/>
        </w:rPr>
        <w:t>级资质，证书编号</w:t>
      </w:r>
      <w:r>
        <w:rPr>
          <w:rFonts w:hint="eastAsia"/>
          <w:sz w:val="30"/>
          <w:szCs w:val="30"/>
        </w:rPr>
        <w:t>证书E336008352</w:t>
      </w:r>
      <w:r>
        <w:rPr>
          <w:rFonts w:hint="eastAsia"/>
          <w:sz w:val="28"/>
          <w:szCs w:val="28"/>
        </w:rPr>
        <w:t>，有效期至202</w:t>
      </w:r>
      <w:r>
        <w:rPr>
          <w:rFonts w:hint="eastAsia"/>
          <w:sz w:val="28"/>
          <w:szCs w:val="28"/>
          <w:lang w:val="en-US" w:eastAsia="zh-CN"/>
        </w:rPr>
        <w:t>3</w:t>
      </w:r>
      <w:r>
        <w:rPr>
          <w:rFonts w:hint="eastAsia"/>
          <w:sz w:val="28"/>
          <w:szCs w:val="28"/>
        </w:rPr>
        <w:t>年</w:t>
      </w:r>
      <w:r>
        <w:rPr>
          <w:rFonts w:hint="eastAsia"/>
          <w:sz w:val="28"/>
          <w:szCs w:val="28"/>
          <w:lang w:val="en-US" w:eastAsia="zh-CN"/>
        </w:rPr>
        <w:t>10</w:t>
      </w:r>
      <w:r>
        <w:rPr>
          <w:rFonts w:hint="eastAsia"/>
          <w:sz w:val="28"/>
          <w:szCs w:val="28"/>
        </w:rPr>
        <w:t>月</w:t>
      </w:r>
      <w:r>
        <w:rPr>
          <w:rFonts w:hint="eastAsia"/>
          <w:sz w:val="28"/>
          <w:szCs w:val="28"/>
          <w:lang w:val="en-US" w:eastAsia="zh-CN"/>
        </w:rPr>
        <w:t>18</w:t>
      </w:r>
      <w:r>
        <w:rPr>
          <w:rFonts w:hint="eastAsia"/>
          <w:sz w:val="28"/>
          <w:szCs w:val="28"/>
        </w:rPr>
        <w:t>日；工程造价、工程招标代理、政府采购代理等资质，公司注册有土木建筑、安装专业造价工程师</w:t>
      </w:r>
      <w:r>
        <w:rPr>
          <w:rFonts w:hint="eastAsia"/>
          <w:sz w:val="28"/>
          <w:szCs w:val="28"/>
          <w:lang w:val="en-US" w:eastAsia="zh-CN"/>
        </w:rPr>
        <w:t>7</w:t>
      </w:r>
      <w:r>
        <w:rPr>
          <w:rFonts w:hint="eastAsia"/>
          <w:sz w:val="28"/>
          <w:szCs w:val="28"/>
        </w:rPr>
        <w:t>人，注册监理工程师</w:t>
      </w:r>
      <w:r>
        <w:rPr>
          <w:rFonts w:hint="eastAsia"/>
          <w:sz w:val="28"/>
          <w:szCs w:val="28"/>
          <w:lang w:val="en-US" w:eastAsia="zh-CN"/>
        </w:rPr>
        <w:t>5</w:t>
      </w:r>
      <w:r>
        <w:rPr>
          <w:rFonts w:hint="eastAsia"/>
          <w:sz w:val="28"/>
          <w:szCs w:val="28"/>
        </w:rPr>
        <w:t>人，招标代理人员若干。</w:t>
      </w:r>
    </w:p>
    <w:p w14:paraId="360AED25">
      <w:pPr>
        <w:ind w:firstLine="560" w:firstLineChars="200"/>
        <w:rPr>
          <w:rFonts w:hint="eastAsia" w:eastAsiaTheme="minorEastAsia"/>
          <w:sz w:val="28"/>
          <w:szCs w:val="28"/>
          <w:lang w:eastAsia="zh-CN"/>
        </w:rPr>
      </w:pPr>
      <w:r>
        <w:rPr>
          <w:rFonts w:hint="eastAsia"/>
          <w:sz w:val="28"/>
          <w:szCs w:val="28"/>
          <w:lang w:eastAsia="zh-CN"/>
        </w:rPr>
        <w:t>江西恒捷工程造价咨询有限公司上饶分公司，</w:t>
      </w:r>
      <w:r>
        <w:rPr>
          <w:rFonts w:hint="eastAsia"/>
          <w:sz w:val="28"/>
          <w:szCs w:val="28"/>
        </w:rPr>
        <w:t>成立于20</w:t>
      </w:r>
      <w:r>
        <w:rPr>
          <w:rFonts w:hint="eastAsia"/>
          <w:sz w:val="28"/>
          <w:szCs w:val="28"/>
          <w:lang w:val="en-US" w:eastAsia="zh-CN"/>
        </w:rPr>
        <w:t>15</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17</w:t>
      </w:r>
      <w:r>
        <w:rPr>
          <w:rFonts w:hint="eastAsia"/>
          <w:sz w:val="28"/>
          <w:szCs w:val="28"/>
        </w:rPr>
        <w:t>日，</w:t>
      </w:r>
      <w:r>
        <w:rPr>
          <w:rFonts w:hint="eastAsia"/>
          <w:sz w:val="28"/>
          <w:szCs w:val="28"/>
          <w:lang w:eastAsia="zh-CN"/>
        </w:rPr>
        <w:t>分公司负责</w:t>
      </w:r>
      <w:r>
        <w:rPr>
          <w:rFonts w:hint="eastAsia"/>
          <w:sz w:val="28"/>
          <w:szCs w:val="28"/>
        </w:rPr>
        <w:t>人</w:t>
      </w:r>
      <w:r>
        <w:rPr>
          <w:rFonts w:hint="eastAsia"/>
          <w:sz w:val="28"/>
          <w:szCs w:val="28"/>
          <w:lang w:eastAsia="zh-CN"/>
        </w:rPr>
        <w:t>叶坤</w:t>
      </w:r>
      <w:r>
        <w:rPr>
          <w:rFonts w:hint="eastAsia"/>
          <w:sz w:val="28"/>
          <w:szCs w:val="28"/>
        </w:rPr>
        <w:t>，</w:t>
      </w:r>
      <w:r>
        <w:rPr>
          <w:rFonts w:hint="eastAsia"/>
          <w:sz w:val="28"/>
          <w:szCs w:val="28"/>
          <w:lang w:eastAsia="zh-CN"/>
        </w:rPr>
        <w:t>分</w:t>
      </w:r>
      <w:r>
        <w:rPr>
          <w:rFonts w:hint="eastAsia"/>
          <w:sz w:val="28"/>
          <w:szCs w:val="28"/>
        </w:rPr>
        <w:t>公司位于江西省上饶市信州区凤凰中大道670</w:t>
      </w:r>
      <w:r>
        <w:rPr>
          <w:rFonts w:hint="eastAsia"/>
          <w:sz w:val="28"/>
          <w:szCs w:val="28"/>
          <w:lang w:eastAsia="zh-CN"/>
        </w:rPr>
        <w:t>号</w:t>
      </w:r>
      <w:r>
        <w:rPr>
          <w:rFonts w:hint="eastAsia"/>
          <w:sz w:val="28"/>
          <w:szCs w:val="28"/>
        </w:rPr>
        <w:t>1幢2</w:t>
      </w:r>
      <w:r>
        <w:rPr>
          <w:rFonts w:hint="eastAsia"/>
          <w:sz w:val="28"/>
          <w:szCs w:val="28"/>
          <w:lang w:val="en-US" w:eastAsia="zh-CN"/>
        </w:rPr>
        <w:t>-</w:t>
      </w:r>
      <w:r>
        <w:rPr>
          <w:rFonts w:hint="eastAsia"/>
          <w:sz w:val="28"/>
          <w:szCs w:val="28"/>
        </w:rPr>
        <w:t>1302：办公地点建筑面积</w:t>
      </w:r>
      <w:r>
        <w:rPr>
          <w:rFonts w:hint="eastAsia"/>
          <w:sz w:val="28"/>
          <w:szCs w:val="28"/>
          <w:lang w:val="en-US" w:eastAsia="zh-CN"/>
        </w:rPr>
        <w:t>102</w:t>
      </w:r>
      <w:r>
        <w:rPr>
          <w:rFonts w:hint="eastAsia"/>
          <w:sz w:val="28"/>
          <w:szCs w:val="28"/>
        </w:rPr>
        <w:t>m²</w:t>
      </w:r>
      <w:r>
        <w:rPr>
          <w:rFonts w:hint="eastAsia"/>
          <w:sz w:val="28"/>
          <w:szCs w:val="28"/>
          <w:lang w:eastAsia="zh-CN"/>
        </w:rPr>
        <w:t>，上饶市</w:t>
      </w:r>
      <w:r>
        <w:rPr>
          <w:rFonts w:hint="eastAsia"/>
          <w:sz w:val="28"/>
          <w:szCs w:val="28"/>
        </w:rPr>
        <w:t>联系</w:t>
      </w:r>
      <w:r>
        <w:rPr>
          <w:rFonts w:hint="eastAsia"/>
          <w:sz w:val="28"/>
          <w:szCs w:val="28"/>
          <w:lang w:eastAsia="zh-CN"/>
        </w:rPr>
        <w:t>电话：</w:t>
      </w:r>
      <w:r>
        <w:rPr>
          <w:rFonts w:hint="eastAsia"/>
          <w:sz w:val="28"/>
          <w:szCs w:val="28"/>
          <w:lang w:val="en-US" w:eastAsia="zh-CN"/>
        </w:rPr>
        <w:t>15879185394</w:t>
      </w:r>
      <w:r>
        <w:rPr>
          <w:rFonts w:hint="eastAsia"/>
          <w:sz w:val="28"/>
          <w:szCs w:val="28"/>
          <w:lang w:eastAsia="zh-CN"/>
        </w:rPr>
        <w:t>．</w:t>
      </w:r>
    </w:p>
    <w:p w14:paraId="5CA5A067">
      <w:pPr>
        <w:spacing w:line="600" w:lineRule="exact"/>
        <w:ind w:firstLine="643" w:firstLineChars="200"/>
        <w:rPr>
          <w:rFonts w:hint="default" w:ascii="仿宋" w:hAnsi="仿宋" w:eastAsia="仿宋" w:cs="仿宋"/>
          <w:b/>
          <w:bCs/>
          <w:sz w:val="32"/>
          <w:szCs w:val="32"/>
          <w:lang w:val="en-US" w:eastAsia="zh-CN"/>
        </w:rPr>
      </w:pPr>
    </w:p>
    <w:p w14:paraId="0CA38A65">
      <w:pPr>
        <w:spacing w:line="600" w:lineRule="exact"/>
        <w:ind w:firstLine="643" w:firstLineChars="200"/>
        <w:rPr>
          <w:rFonts w:hint="default" w:ascii="仿宋" w:hAnsi="仿宋" w:eastAsia="仿宋" w:cs="仿宋"/>
          <w:sz w:val="32"/>
          <w:szCs w:val="32"/>
          <w:lang w:val="en-US" w:eastAsia="zh-CN"/>
        </w:rPr>
      </w:pPr>
      <w:bookmarkStart w:id="0" w:name="_GoBack"/>
      <w:bookmarkEnd w:id="0"/>
      <w:r>
        <w:rPr>
          <w:rFonts w:hint="default" w:ascii="仿宋" w:hAnsi="仿宋" w:eastAsia="仿宋" w:cs="仿宋"/>
          <w:b/>
          <w:bCs/>
          <w:sz w:val="32"/>
          <w:szCs w:val="32"/>
          <w:lang w:val="en-US" w:eastAsia="zh-CN"/>
        </w:rPr>
        <w:t>江西冠君项目管理有限公司</w:t>
      </w:r>
      <w:r>
        <w:rPr>
          <w:rFonts w:hint="default" w:ascii="仿宋" w:hAnsi="仿宋" w:eastAsia="仿宋" w:cs="仿宋"/>
          <w:sz w:val="32"/>
          <w:szCs w:val="32"/>
          <w:lang w:val="en-US" w:eastAsia="zh-CN"/>
        </w:rPr>
        <w:t>成立于 2023 年 02 月 2 日，注册地为江西省上饶市婺源县，是一家集招标代理、造价咨询（预算、审计）、工程监理、技术咨询、工程管理、政府采购、财政评审、工程设计和全过程工程咨询等业务于一体的综合性管理企业。公司下设综合管理部、经营发展部、项目管理部、招标代理部、造价咨询 部、财务管理部，公司管理制度健全，办公设备和检测设备齐全，技术力量雄厚。 公司职员 10 人、技术人员7人，国家注册一级造价师 4 人、其中国家注册监理工程师 3名。 公司发展目标：质量、效率，争创全国一流工程项目管理企业。 公司质量方针：诚实守信、项目管理规范、作风廉洁公正、服务热情周到。公司将奉行为顾客创造价值，为员工创造机会，为社会创造效益的企业文化；恪守“ 以人为本，用户第一，顾客至上，以诚取信， 服务为荣的经营理念；坚持创新是企业发展的灵魂，人才是企业发展的核心”的品牌发展战略；为各界朋友提供一流的服务；您选择了江西冠君项目管理有限公司 ，您就</w:t>
      </w:r>
    </w:p>
    <w:p w14:paraId="3670A942">
      <w:pPr>
        <w:spacing w:line="600" w:lineRule="exact"/>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是选择了值得信赖和不变的朋友。 我公司全体员工将以求真务实的工作态度，以拼搏、团结、开拓、进取的精神谋求公司长远发展，为客户服务，开创精品工程。</w:t>
      </w:r>
    </w:p>
    <w:p w14:paraId="269F9D47">
      <w:pPr>
        <w:rPr>
          <w:rFonts w:ascii="仿宋" w:hAnsi="仿宋" w:eastAsia="仿宋"/>
          <w:sz w:val="32"/>
          <w:szCs w:val="32"/>
        </w:rPr>
      </w:pPr>
    </w:p>
    <w:p w14:paraId="35CD9A81">
      <w:pPr>
        <w:pStyle w:val="3"/>
        <w:keepNext w:val="0"/>
        <w:keepLines w:val="0"/>
        <w:widowControl/>
        <w:suppressLineNumbers w:val="0"/>
        <w:spacing w:before="0" w:beforeAutospacing="0" w:after="0" w:afterAutospacing="0"/>
        <w:ind w:left="0" w:right="0"/>
        <w:jc w:val="both"/>
        <w:rPr>
          <w:rFonts w:hint="eastAsia" w:ascii="宋体" w:hAnsi="宋体" w:eastAsia="宋体" w:cs="宋体"/>
          <w:b w:val="0"/>
          <w:bCs w:val="0"/>
          <w:i w:val="0"/>
          <w:iCs w:val="0"/>
          <w:caps w:val="0"/>
          <w:color w:val="000000"/>
          <w:spacing w:val="0"/>
          <w:sz w:val="44"/>
          <w:szCs w:val="44"/>
          <w:vertAlign w:val="baseli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03F092"/>
    <w:rsid w:val="60E03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iPriority w:val="0"/>
    <w:rPr>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2025-05-27T15:00:00Z</dcterms:created>
  <dc:creator>Administrator</dc:creator>
  <cp:lastModifiedBy>abc</cp:lastModifiedBy>
  <dcterms:modified xsi:type="dcterms:W3CDTF">2025-07-03T10:58:42Z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eyJoZGlkIjoiNDZhMjM1N2Q2ODA2OWExY2U0YzVkNTU3ZjUzMzRjNWMiLCJ1c2VySWQiOiIyNjI5MzM5NTUifQ==</vt:lpwstr>
  </property>
  <property fmtid="{D5CDD505-2E9C-101B-9397-08002B2CF9AE}" pid="4" name="ICV">
    <vt:lpwstr>F900D963686843C6A60B4AA77B96E6C1_12</vt:lpwstr>
  </property>
</Properties>
</file>