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3C35E">
      <w:pPr>
        <w:jc w:val="center"/>
        <w:rPr>
          <w:rFonts w:hint="eastAsia" w:ascii="仿宋" w:hAnsi="仿宋" w:eastAsia="仿宋"/>
          <w:b/>
          <w:sz w:val="28"/>
          <w:szCs w:val="28"/>
          <w:lang w:eastAsia="zh-CN"/>
        </w:rPr>
      </w:pPr>
      <w:bookmarkStart w:id="0" w:name="OLE_LINK2"/>
      <w:bookmarkStart w:id="1" w:name="OLE_LINK3"/>
      <w:bookmarkStart w:id="2" w:name="OLE_LINK1"/>
      <w:r>
        <w:rPr>
          <w:rFonts w:hint="eastAsia" w:ascii="仿宋" w:hAnsi="仿宋" w:eastAsia="仿宋"/>
          <w:b/>
          <w:sz w:val="28"/>
          <w:szCs w:val="28"/>
          <w:lang w:eastAsia="zh-CN"/>
        </w:rPr>
        <w:t>南京市溧水区人民政府永阳街道办事处</w:t>
      </w:r>
    </w:p>
    <w:p w14:paraId="60ED9EF4">
      <w:pPr>
        <w:jc w:val="center"/>
        <w:rPr>
          <w:rFonts w:hint="eastAsia" w:ascii="仿宋" w:hAnsi="仿宋" w:eastAsia="仿宋"/>
          <w:b/>
          <w:sz w:val="28"/>
          <w:szCs w:val="28"/>
          <w:lang w:eastAsia="zh-CN"/>
        </w:rPr>
      </w:pPr>
      <w:bookmarkStart w:id="3" w:name="_GoBack"/>
      <w:r>
        <w:rPr>
          <w:rFonts w:hint="eastAsia" w:ascii="仿宋" w:hAnsi="仿宋" w:eastAsia="仿宋"/>
          <w:b/>
          <w:sz w:val="28"/>
          <w:szCs w:val="28"/>
          <w:lang w:eastAsia="zh-CN"/>
        </w:rPr>
        <w:t>老年人公益理发监管项目</w:t>
      </w:r>
      <w:bookmarkEnd w:id="3"/>
    </w:p>
    <w:bookmarkEnd w:id="0"/>
    <w:bookmarkEnd w:id="1"/>
    <w:bookmarkEnd w:id="2"/>
    <w:p w14:paraId="7AC3F0F3"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一、需求</w:t>
      </w:r>
    </w:p>
    <w:p w14:paraId="1961101D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溧水区永阳街道为永阳街道户籍60周岁以上老年人或房产证地址为永阳街道且房产证姓名为本人的60周岁以上老年人提供免费理发服务，服务频次为一月一次</w:t>
      </w:r>
      <w:r>
        <w:rPr>
          <w:rFonts w:hint="eastAsia" w:ascii="仿宋" w:hAnsi="仿宋" w:eastAsia="仿宋"/>
          <w:sz w:val="28"/>
          <w:szCs w:val="28"/>
          <w:lang w:eastAsia="zh-CN"/>
        </w:rPr>
        <w:t>。监管平台</w:t>
      </w:r>
      <w:r>
        <w:rPr>
          <w:rFonts w:hint="eastAsia" w:ascii="仿宋" w:hAnsi="仿宋" w:eastAsia="仿宋"/>
          <w:sz w:val="28"/>
          <w:szCs w:val="28"/>
        </w:rPr>
        <w:t>对享受服务的老年人采用技术手段进行核验，在服务开始前识别老年人是否为可享受服务人员，在服务结束后再次识别用于判别为同一老年人进行服务。</w:t>
      </w:r>
    </w:p>
    <w:p w14:paraId="3091D37C"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二、清单</w:t>
      </w:r>
    </w:p>
    <w:tbl>
      <w:tblPr>
        <w:tblStyle w:val="7"/>
        <w:tblpPr w:leftFromText="180" w:rightFromText="180" w:vertAnchor="text" w:horzAnchor="page" w:tblpX="571" w:tblpY="223"/>
        <w:tblOverlap w:val="never"/>
        <w:tblW w:w="103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551"/>
        <w:gridCol w:w="6400"/>
        <w:gridCol w:w="718"/>
        <w:gridCol w:w="908"/>
      </w:tblGrid>
      <w:tr w14:paraId="0116F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8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技术要求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F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</w:tr>
      <w:tr w14:paraId="0672C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0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永阳街道助理发监管平台-社区平台端</w:t>
            </w: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cs="宋体" w:eastAsiaTheme="minorEastAsia"/>
                <w:b w:val="0"/>
                <w:bCs w:val="0"/>
                <w:snapToGrid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老年人信息录入：对可享受免费理发服务的老年人信息进行录入，包含身份证、户口簿、房产证照片上传，以及老年人人脸信息采集。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7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F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</w:tr>
      <w:tr w14:paraId="6CD7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A8BA7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447DF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A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老年人信息管理：对可享受免费理发服务的老年人信息进行管理，可老年人基础信息进行修改、暂停服务、恢复服务，有身份证、户口本、房产证照片查看功能，用于审核老年人是否符合服务要求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F2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3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5343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E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7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工单：查看服务中或已完成的理发服务工单，包括：老年人信息（姓名、性别、年龄、身份证号、联系方式、居住地址）、工单信息(服务类型、服务项目、服务日期、服务开始结束时间、服务时长、服务人员、服务地址)、服务记录（开单方式、服务定位、服务前后照片）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928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8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6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E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工单质检：社区工作人员可通过工单质检功能对服务工单的真实性进行初审，并将审核结果推送至街道监管平台进行复审。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9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B39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7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可疑工单：显示已死亡仍服务等情况的异常工单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F3A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5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1C210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统计查询：根据社区需求进行定制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A6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6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永阳街道助理发监管平台-移动端</w:t>
            </w: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AA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登录：完成移动端登录操作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1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5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</w:tr>
      <w:tr w14:paraId="1A47C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C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D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5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开始服务：老人识别：通过技术手段识别待服务的老人信息；服务中：开始服务，位置定位，记录服务时长，拍摄并上传服务前照片；服务完成：通过技术手段验证已为老人服务完成，根据服务项目设置的时长，自动计算可结单时间，未到时间无法结束服务工单。结束服务时拍摄并上传服务后照片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97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A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D1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服务记录：记录已完成的服务信息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B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B8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B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5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置：修改密码：修改当前登录账号密码；注销：退出系统；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A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47C4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永阳街道助理发监管平台-监管端</w:t>
            </w: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D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服务统计：当年、当月、当日；服务人数、服务人次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D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</w:tr>
      <w:tr w14:paraId="3982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D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3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服务老年年龄段占比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9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E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812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E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服务动态：实时滚动显示完成的服务工单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5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E5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5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0B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服务数据统计：按月显示服务工单人次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1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15C3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F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地图展示：显示街道位置、服务站点位置、服务中老人位置</w:t>
            </w:r>
          </w:p>
        </w:tc>
        <w:tc>
          <w:tcPr>
            <w:tcW w:w="7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F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0B7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8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F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工单回访：街道工作人员可对服务工单进行电话回访，记录服务满意度等信息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B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AE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7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10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系统配置：对平台使用基础信息进行配置管理，包括：部门管理、角色管理、人员管理、权限管理等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B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6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22F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4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F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E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老年人信息管理：对可享受免费理发服务的老年人信息进行管理，有新增、修改、暂停服务、恢复服务、退出服务等所有权限，用于审核老年人是否符合服务要求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3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0C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5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E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02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工单质检：对社区监管平台提交的有效工单进行复审。通过质检合格的服务工单做为和服务人员结算的依据。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D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8B8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5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统计查询：根据街道需求进行定制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1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B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53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4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可疑工单：显示已死亡仍服务等情况的异常工单</w:t>
            </w:r>
          </w:p>
        </w:tc>
        <w:tc>
          <w:tcPr>
            <w:tcW w:w="71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3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7E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4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shd w:val="clear" w:color="auto" w:fill="FFFFFF"/>
                <w:lang w:val="en-US" w:eastAsia="zh-CN"/>
              </w:rPr>
              <w:t>服务配置：配置服务类型、服务项目，可根据性别设置不同的理发服务时长</w:t>
            </w:r>
          </w:p>
        </w:tc>
        <w:tc>
          <w:tcPr>
            <w:tcW w:w="7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7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7C4A50D7">
      <w:pPr>
        <w:jc w:val="left"/>
        <w:rPr>
          <w:rFonts w:hint="default"/>
          <w:sz w:val="32"/>
          <w:szCs w:val="32"/>
          <w:lang w:val="en-US" w:eastAsia="zh-CN"/>
        </w:rPr>
      </w:pPr>
    </w:p>
    <w:p w14:paraId="4095079F">
      <w:pPr>
        <w:numPr>
          <w:ilvl w:val="0"/>
          <w:numId w:val="2"/>
        </w:num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含一年软件维护服务。供应商负责运维、监测系统终端防护情况，提供病毒响应服务、产品支持服务、终端安全运维服务等内容。</w:t>
      </w:r>
    </w:p>
    <w:p w14:paraId="6CD216B3">
      <w:pPr>
        <w:numPr>
          <w:ilvl w:val="0"/>
          <w:numId w:val="2"/>
        </w:num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终端系统支持要求支持麒麟、统信等国产终端信创操作系统以及 Windows XP、Windows7、Windows8、Windows 10等操作系统病毒査杀。移动端系统支持安卓操作系统。</w:t>
      </w:r>
    </w:p>
    <w:sectPr>
      <w:footerReference r:id="rId3" w:type="default"/>
      <w:footerReference r:id="rId4" w:type="even"/>
      <w:pgSz w:w="11906" w:h="16838"/>
      <w:pgMar w:top="1134" w:right="1417" w:bottom="1134" w:left="1417" w:header="567" w:footer="1418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8F192">
    <w:pPr>
      <w:pStyle w:val="5"/>
      <w:ind w:left="360" w:right="28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83935433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3A969A9">
        <w:pPr>
          <w:pStyle w:val="5"/>
          <w:numPr>
            <w:ilvl w:val="0"/>
            <w:numId w:val="1"/>
          </w:numPr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10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2DB61"/>
    <w:multiLevelType w:val="singleLevel"/>
    <w:tmpl w:val="9852DB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6240BF3"/>
    <w:multiLevelType w:val="multilevel"/>
    <w:tmpl w:val="76240BF3"/>
    <w:lvl w:ilvl="0" w:tentative="0">
      <w:start w:val="8"/>
      <w:numFmt w:val="bullet"/>
      <w:lvlText w:val="—"/>
      <w:lvlJc w:val="left"/>
      <w:pPr>
        <w:ind w:left="64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11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5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6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06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6B7E"/>
    <w:rsid w:val="0889543A"/>
    <w:rsid w:val="0A134B3C"/>
    <w:rsid w:val="0ACF5298"/>
    <w:rsid w:val="0D823E8D"/>
    <w:rsid w:val="0EBF4790"/>
    <w:rsid w:val="16A57B98"/>
    <w:rsid w:val="19411BCB"/>
    <w:rsid w:val="1A76750E"/>
    <w:rsid w:val="21412D37"/>
    <w:rsid w:val="237336EC"/>
    <w:rsid w:val="340846C2"/>
    <w:rsid w:val="4B5D76CF"/>
    <w:rsid w:val="4EFB0260"/>
    <w:rsid w:val="55F54B6B"/>
    <w:rsid w:val="765F245D"/>
    <w:rsid w:val="77007E4B"/>
    <w:rsid w:val="78C47CC2"/>
    <w:rsid w:val="7D7B3F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宋体" w:hAnsi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3410</Words>
  <Characters>3500</Characters>
  <Lines>0</Lines>
  <Paragraphs>0</Paragraphs>
  <TotalTime>11</TotalTime>
  <ScaleCrop>false</ScaleCrop>
  <LinksUpToDate>false</LinksUpToDate>
  <CharactersWithSpaces>3657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南哥</cp:lastModifiedBy>
  <dcterms:modified xsi:type="dcterms:W3CDTF">2025-08-18T02:27:09Z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eyJoZGlkIjoiNzhiMWIxNWUwOGJiZGNiY2JjZWYzODg3YTVlMmNhMTgiLCJ1c2VySWQiOiI5NDAwNzk0OTMifQ==</vt:lpwstr>
  </property>
  <property fmtid="{D5CDD505-2E9C-101B-9397-08002B2CF9AE}" pid="4" name="ICV">
    <vt:lpwstr>54041A86725042F19E96A5330A20A1F2_12</vt:lpwstr>
  </property>
</Properties>
</file>