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E61DD" w:rsidRDefault="001E61DD">
      <w:pPr>
        <w:jc w:val="center"/>
        <w:outlineLvl w:val="0"/>
        <w:rPr>
          <w:rFonts w:ascii="方正小标宋_GBK" w:eastAsia="方正小标宋_GBK" w:hAnsi="方正小标宋_GBK" w:cs="方正小标宋_GBK"/>
          <w:spacing w:val="80"/>
          <w:sz w:val="96"/>
          <w:szCs w:val="96"/>
        </w:rPr>
      </w:pPr>
      <w:bookmarkStart w:id="0" w:name="_Toc3463"/>
      <w:bookmarkStart w:id="1" w:name="_Toc25458"/>
      <w:bookmarkStart w:id="2" w:name="_Toc313893526"/>
      <w:bookmarkStart w:id="3" w:name="_Toc317775175"/>
      <w:bookmarkStart w:id="4" w:name="_Toc18159"/>
      <w:bookmarkStart w:id="5" w:name="_Toc18881"/>
      <w:bookmarkStart w:id="6" w:name="_Toc12808"/>
      <w:bookmarkStart w:id="7" w:name="_Toc7625"/>
      <w:bookmarkStart w:id="8" w:name="_Toc26820"/>
      <w:r w:rsidRPr="001E61DD">
        <w:rPr>
          <w:rFonts w:ascii="方正小标宋_GBK" w:eastAsia="方正小标宋_GBK" w:hAnsi="方正小标宋_GBK" w:cs="方正小标宋_GBK" w:hint="eastAsia"/>
          <w:spacing w:val="80"/>
          <w:sz w:val="96"/>
          <w:szCs w:val="96"/>
        </w:rPr>
        <w:t>宣传使用器材</w:t>
      </w:r>
    </w:p>
    <w:p w:rsidR="00787046" w:rsidRDefault="00DE7622">
      <w:pPr>
        <w:jc w:val="center"/>
        <w:outlineLvl w:val="0"/>
        <w:rPr>
          <w:rFonts w:ascii="方正小标宋_GBK" w:eastAsia="方正小标宋_GBK" w:hAnsi="方正小标宋_GBK" w:cs="方正小标宋_GBK"/>
          <w:spacing w:val="80"/>
          <w:sz w:val="96"/>
          <w:szCs w:val="96"/>
        </w:rPr>
      </w:pPr>
      <w:r>
        <w:rPr>
          <w:rFonts w:ascii="方正小标宋_GBK" w:eastAsia="方正小标宋_GBK" w:hAnsi="方正小标宋_GBK" w:cs="方正小标宋_GBK" w:hint="eastAsia"/>
          <w:spacing w:val="80"/>
          <w:sz w:val="96"/>
          <w:szCs w:val="96"/>
        </w:rPr>
        <w:t>网上竞采文件</w:t>
      </w: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DE7622" w:rsidP="007A5DAF">
      <w:pPr>
        <w:spacing w:line="360" w:lineRule="auto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项目名称：</w:t>
      </w:r>
      <w:r w:rsidR="007A5DAF">
        <w:rPr>
          <w:rFonts w:ascii="方正小标宋_GBK" w:eastAsia="方正小标宋_GBK" w:hAnsi="方正小标宋_GBK" w:cs="方正小标宋_GBK" w:hint="eastAsia"/>
          <w:sz w:val="32"/>
          <w:szCs w:val="32"/>
        </w:rPr>
        <w:t>宣传使用器材</w:t>
      </w:r>
    </w:p>
    <w:p w:rsidR="00787046" w:rsidRDefault="00DE7622" w:rsidP="007A5DAF">
      <w:pPr>
        <w:spacing w:line="360" w:lineRule="auto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采购单位：</w:t>
      </w:r>
      <w:r w:rsidR="007A5DAF">
        <w:rPr>
          <w:rFonts w:ascii="方正小标宋_GBK" w:eastAsia="方正小标宋_GBK" w:hAnsi="方正小标宋_GBK" w:cs="方正小标宋_GBK" w:hint="eastAsia"/>
          <w:sz w:val="32"/>
          <w:szCs w:val="32"/>
        </w:rPr>
        <w:t>重庆铁路运输高级技工学校</w:t>
      </w: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1E61DD">
      <w:pPr>
        <w:spacing w:line="70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二〇二二年十</w:t>
      </w:r>
      <w:r w:rsidR="00DE7622">
        <w:rPr>
          <w:rFonts w:ascii="方正小标宋_GBK" w:eastAsia="方正小标宋_GBK" w:hAnsi="方正小标宋_GBK" w:cs="方正小标宋_GBK" w:hint="eastAsia"/>
          <w:sz w:val="32"/>
          <w:szCs w:val="32"/>
        </w:rPr>
        <w:t>月</w:t>
      </w:r>
    </w:p>
    <w:p w:rsidR="00787046" w:rsidRDefault="00787046" w:rsidP="007A5DAF">
      <w:pPr>
        <w:spacing w:line="700" w:lineRule="exact"/>
        <w:ind w:leftChars="557" w:left="3436" w:hangingChars="708" w:hanging="2266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787046" w:rsidRDefault="00DE7622">
      <w:pPr>
        <w:widowControl/>
        <w:jc w:val="left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br w:type="page"/>
      </w:r>
    </w:p>
    <w:p w:rsidR="00787046" w:rsidRDefault="00787046">
      <w:pPr>
        <w:pStyle w:val="30"/>
        <w:spacing w:before="0" w:after="0" w:line="312" w:lineRule="auto"/>
        <w:jc w:val="center"/>
        <w:rPr>
          <w:rFonts w:ascii="宋体" w:hAnsi="宋体" w:cs="宋体"/>
          <w:sz w:val="24"/>
          <w:szCs w:val="24"/>
        </w:rPr>
      </w:pPr>
    </w:p>
    <w:p w:rsidR="00787046" w:rsidRDefault="00DE7622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一、采购内容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W w:w="9253" w:type="dxa"/>
        <w:jc w:val="center"/>
        <w:tblInd w:w="-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291"/>
        <w:gridCol w:w="1903"/>
        <w:gridCol w:w="1231"/>
      </w:tblGrid>
      <w:tr w:rsidR="00787046" w:rsidTr="009732D8">
        <w:trPr>
          <w:trHeight w:val="489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DE7622" w:rsidP="00316DB6">
            <w:pPr>
              <w:snapToGrid w:val="0"/>
              <w:spacing w:line="360" w:lineRule="auto"/>
              <w:ind w:firstLineChars="200" w:firstLine="643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项目名称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DE7622" w:rsidP="00316DB6">
            <w:pPr>
              <w:snapToGrid w:val="0"/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采购预算</w:t>
            </w:r>
          </w:p>
          <w:p w:rsidR="00787046" w:rsidRPr="00316DB6" w:rsidRDefault="00DE7622" w:rsidP="00316DB6">
            <w:pPr>
              <w:snapToGrid w:val="0"/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（元）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DE7622" w:rsidP="00316DB6">
            <w:pPr>
              <w:snapToGrid w:val="0"/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资金来源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DE7622" w:rsidP="00316DB6">
            <w:pPr>
              <w:snapToGrid w:val="0"/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备注</w:t>
            </w:r>
          </w:p>
        </w:tc>
      </w:tr>
      <w:tr w:rsidR="00787046" w:rsidTr="009732D8">
        <w:trPr>
          <w:trHeight w:val="352"/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7A5DAF" w:rsidP="00316DB6">
            <w:pPr>
              <w:snapToGrid w:val="0"/>
              <w:spacing w:line="360" w:lineRule="auto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bookmarkStart w:id="9" w:name="_Hlk344477914"/>
            <w:r w:rsidRPr="00316DB6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宣传使用器材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DE7622" w:rsidP="00316DB6">
            <w:pPr>
              <w:snapToGrid w:val="0"/>
              <w:spacing w:line="360" w:lineRule="auto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</w:t>
            </w:r>
            <w:r w:rsidR="007A5DAF" w:rsidRPr="00316DB6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9298</w:t>
            </w:r>
            <w:r w:rsidRPr="00316DB6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7A5DAF" w:rsidP="00316DB6">
            <w:pPr>
              <w:snapToGrid w:val="0"/>
              <w:spacing w:line="360" w:lineRule="auto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316DB6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自筹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046" w:rsidRPr="00316DB6" w:rsidRDefault="00787046" w:rsidP="00316DB6">
            <w:pPr>
              <w:snapToGrid w:val="0"/>
              <w:spacing w:line="360" w:lineRule="auto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787046" w:rsidRDefault="00787046">
      <w:pPr>
        <w:pStyle w:val="30"/>
        <w:spacing w:before="0" w:after="0" w:line="360" w:lineRule="auto"/>
        <w:rPr>
          <w:rFonts w:ascii="宋体" w:hAnsi="宋体" w:cs="宋体"/>
          <w:sz w:val="24"/>
          <w:szCs w:val="24"/>
        </w:rPr>
      </w:pPr>
      <w:bookmarkStart w:id="10" w:name="_Toc15576"/>
      <w:bookmarkStart w:id="11" w:name="_Toc6462"/>
      <w:bookmarkStart w:id="12" w:name="_Toc1790"/>
      <w:bookmarkStart w:id="13" w:name="_Toc15727"/>
      <w:bookmarkStart w:id="14" w:name="_Toc22399"/>
      <w:bookmarkStart w:id="15" w:name="_Toc19437"/>
      <w:bookmarkStart w:id="16" w:name="_Toc25190"/>
      <w:bookmarkStart w:id="17" w:name="_Toc373860293"/>
      <w:bookmarkStart w:id="18" w:name="_Toc317775178"/>
      <w:bookmarkEnd w:id="9"/>
    </w:p>
    <w:p w:rsidR="00787046" w:rsidRDefault="00DE7622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二、</w:t>
      </w:r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黑体" w:eastAsia="黑体" w:hAnsi="黑体" w:cs="黑体" w:hint="eastAsia"/>
          <w:szCs w:val="32"/>
        </w:rPr>
        <w:t>供应商资格条件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b/>
          <w:bCs/>
          <w:i/>
          <w:iCs/>
          <w:color w:val="FF0000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（一）满足《中华人民共和国政府采购法》第二十二条规定。</w:t>
      </w:r>
    </w:p>
    <w:p w:rsidR="00787046" w:rsidRPr="007A5DAF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（二）本项目的特定资格要求：</w:t>
      </w:r>
      <w:r w:rsidRPr="007A5DAF">
        <w:rPr>
          <w:rFonts w:ascii="仿宋_GB2312" w:eastAsia="仿宋_GB2312" w:hAnsi="仿宋_GB2312" w:cs="仿宋_GB2312" w:hint="eastAsia"/>
          <w:sz w:val="32"/>
          <w:szCs w:val="32"/>
        </w:rPr>
        <w:t>无。</w:t>
      </w:r>
      <w:bookmarkEnd w:id="17"/>
      <w:bookmarkEnd w:id="18"/>
    </w:p>
    <w:p w:rsidR="00787046" w:rsidRDefault="00DE7622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三、采购需求清单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576"/>
        <w:gridCol w:w="2056"/>
        <w:gridCol w:w="895"/>
        <w:gridCol w:w="845"/>
        <w:gridCol w:w="1343"/>
        <w:gridCol w:w="1343"/>
        <w:gridCol w:w="1344"/>
      </w:tblGrid>
      <w:tr w:rsidR="00787046">
        <w:tc>
          <w:tcPr>
            <w:tcW w:w="1576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商品信息</w:t>
            </w:r>
          </w:p>
        </w:tc>
        <w:tc>
          <w:tcPr>
            <w:tcW w:w="2056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规格描述</w:t>
            </w:r>
          </w:p>
        </w:tc>
        <w:tc>
          <w:tcPr>
            <w:tcW w:w="895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845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343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参考价（元）</w:t>
            </w:r>
          </w:p>
        </w:tc>
        <w:tc>
          <w:tcPr>
            <w:tcW w:w="1343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最高单价（元）</w:t>
            </w:r>
          </w:p>
        </w:tc>
        <w:tc>
          <w:tcPr>
            <w:tcW w:w="1344" w:type="dxa"/>
            <w:vAlign w:val="center"/>
          </w:tcPr>
          <w:p w:rsidR="00787046" w:rsidRDefault="00DE7622">
            <w:pPr>
              <w:snapToGrid w:val="0"/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最高总价（元）</w:t>
            </w:r>
          </w:p>
        </w:tc>
      </w:tr>
      <w:tr w:rsidR="00787046">
        <w:tc>
          <w:tcPr>
            <w:tcW w:w="1576" w:type="dxa"/>
          </w:tcPr>
          <w:p w:rsidR="007A5DAF" w:rsidRDefault="007A5DAF" w:rsidP="007A5DAF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 w:hint="eastAsia"/>
              </w:rPr>
              <w:t>大疆无线</w:t>
            </w:r>
            <w:proofErr w:type="gramEnd"/>
            <w:r>
              <w:rPr>
                <w:rFonts w:ascii="微软雅黑" w:hAnsi="微软雅黑" w:hint="eastAsia"/>
              </w:rPr>
              <w:t>麦克风</w:t>
            </w:r>
          </w:p>
          <w:p w:rsidR="00787046" w:rsidRDefault="00787046" w:rsidP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56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微软雅黑" w:hAnsi="微软雅黑"/>
              </w:rPr>
              <w:t>action2/OM5</w:t>
            </w:r>
            <w:r>
              <w:rPr>
                <w:rFonts w:ascii="微软雅黑" w:hAnsi="微软雅黑"/>
              </w:rPr>
              <w:t>配件一拖二无线领夹</w:t>
            </w:r>
          </w:p>
        </w:tc>
        <w:tc>
          <w:tcPr>
            <w:tcW w:w="895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套</w:t>
            </w:r>
          </w:p>
        </w:tc>
        <w:tc>
          <w:tcPr>
            <w:tcW w:w="1343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2299</w:t>
            </w:r>
          </w:p>
        </w:tc>
        <w:tc>
          <w:tcPr>
            <w:tcW w:w="1343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2299</w:t>
            </w:r>
          </w:p>
        </w:tc>
        <w:tc>
          <w:tcPr>
            <w:tcW w:w="1344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2299</w:t>
            </w:r>
          </w:p>
        </w:tc>
      </w:tr>
      <w:tr w:rsidR="00787046">
        <w:tc>
          <w:tcPr>
            <w:tcW w:w="1576" w:type="dxa"/>
          </w:tcPr>
          <w:p w:rsidR="007A5DAF" w:rsidRDefault="007A5DAF" w:rsidP="007A5DAF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 w:hint="eastAsia"/>
              </w:rPr>
              <w:t>大疆</w:t>
            </w:r>
            <w:proofErr w:type="gramEnd"/>
            <w:r>
              <w:rPr>
                <w:rFonts w:ascii="微软雅黑" w:hAnsi="微软雅黑" w:hint="eastAsia"/>
              </w:rPr>
              <w:t xml:space="preserve">DJI rs3pro </w:t>
            </w:r>
            <w:r>
              <w:rPr>
                <w:rFonts w:ascii="微软雅黑" w:hAnsi="微软雅黑" w:hint="eastAsia"/>
              </w:rPr>
              <w:t>套装</w:t>
            </w:r>
          </w:p>
          <w:p w:rsidR="00787046" w:rsidRPr="007A5DAF" w:rsidRDefault="00787046" w:rsidP="007A5DAF">
            <w:pPr>
              <w:snapToGrid w:val="0"/>
              <w:spacing w:line="360" w:lineRule="auto"/>
              <w:rPr>
                <w:rFonts w:ascii="微软雅黑" w:hAnsi="微软雅黑"/>
              </w:rPr>
            </w:pPr>
          </w:p>
        </w:tc>
        <w:tc>
          <w:tcPr>
            <w:tcW w:w="2056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微软雅黑" w:hAnsi="微软雅黑" w:hint="eastAsia"/>
              </w:rPr>
              <w:t>如影</w:t>
            </w:r>
            <w:r>
              <w:rPr>
                <w:rFonts w:ascii="微软雅黑" w:hAnsi="微软雅黑" w:hint="eastAsia"/>
              </w:rPr>
              <w:t xml:space="preserve">s </w:t>
            </w:r>
            <w:proofErr w:type="spellStart"/>
            <w:r>
              <w:rPr>
                <w:rFonts w:ascii="微软雅黑" w:hAnsi="微软雅黑" w:hint="eastAsia"/>
              </w:rPr>
              <w:t>ronins</w:t>
            </w:r>
            <w:proofErr w:type="spellEnd"/>
            <w:r>
              <w:rPr>
                <w:rFonts w:ascii="微软雅黑" w:hAnsi="微软雅黑" w:hint="eastAsia"/>
              </w:rPr>
              <w:t>手持稳定器</w:t>
            </w:r>
          </w:p>
        </w:tc>
        <w:tc>
          <w:tcPr>
            <w:tcW w:w="895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5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套</w:t>
            </w:r>
          </w:p>
        </w:tc>
        <w:tc>
          <w:tcPr>
            <w:tcW w:w="1343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6999</w:t>
            </w:r>
          </w:p>
        </w:tc>
        <w:tc>
          <w:tcPr>
            <w:tcW w:w="1343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6999</w:t>
            </w:r>
          </w:p>
        </w:tc>
        <w:tc>
          <w:tcPr>
            <w:tcW w:w="1344" w:type="dxa"/>
          </w:tcPr>
          <w:p w:rsidR="00787046" w:rsidRDefault="007A5DAF">
            <w:p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6999</w:t>
            </w:r>
          </w:p>
        </w:tc>
      </w:tr>
    </w:tbl>
    <w:p w:rsidR="00787046" w:rsidRDefault="00DE7622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四、质量保证及售后服务要求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（一）供应商所供产品名称、规格、数量、质量要求、生产企业与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竞采文件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zh-Hans"/>
        </w:rPr>
        <w:t>要求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相符。 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eastAsia="zh-Hans"/>
        </w:rPr>
        <w:t>自验收之日起</w:t>
      </w:r>
      <w:r>
        <w:rPr>
          <w:rFonts w:ascii="仿宋_GB2312" w:eastAsia="仿宋_GB2312" w:hAnsi="仿宋_GB2312" w:cs="仿宋_GB2312"/>
          <w:kern w:val="0"/>
          <w:sz w:val="32"/>
          <w:szCs w:val="32"/>
          <w:lang w:eastAsia="zh-Hans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产品质量保证期不低于</w:t>
      </w:r>
      <w:r w:rsidR="007A5DAF" w:rsidRPr="007A5DAF"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（三）产品属于国家规定“三包”范围的，其产品质量保证期不得低于“三包”规定。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（四）成交供应商须免费提供现场技术培训与技术支持。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（五）用户遇到使用及技术问题，电话咨询不能解决的，成交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供应商或制造商应在</w:t>
      </w:r>
      <w:r w:rsidRPr="007A5DAF">
        <w:rPr>
          <w:rFonts w:ascii="仿宋_GB2312" w:eastAsia="仿宋_GB2312" w:hAnsi="仿宋_GB2312" w:cs="仿宋_GB2312" w:hint="eastAsia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小时内采取相应响应措施；无法在</w:t>
      </w:r>
      <w:r w:rsidRPr="007A5DAF">
        <w:rPr>
          <w:rFonts w:ascii="仿宋_GB2312" w:eastAsia="仿宋_GB2312" w:hAnsi="仿宋_GB2312" w:cs="仿宋_GB2312" w:hint="eastAsia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小时内解决的，应在</w:t>
      </w:r>
      <w:r w:rsidRPr="007A5DAF">
        <w:rPr>
          <w:rFonts w:ascii="仿宋_GB2312" w:eastAsia="仿宋_GB2312" w:hAnsi="仿宋_GB2312" w:cs="仿宋_GB2312" w:hint="eastAsia"/>
          <w:kern w:val="0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小时内派出专业人员进行技术支持。</w:t>
      </w:r>
    </w:p>
    <w:p w:rsidR="009732D8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五、技术参数</w:t>
      </w:r>
    </w:p>
    <w:tbl>
      <w:tblPr>
        <w:tblStyle w:val="aff1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276"/>
        <w:gridCol w:w="6095"/>
        <w:gridCol w:w="850"/>
        <w:gridCol w:w="851"/>
      </w:tblGrid>
      <w:tr w:rsidR="009732D8" w:rsidTr="009732D8">
        <w:tc>
          <w:tcPr>
            <w:tcW w:w="71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序号</w:t>
            </w:r>
          </w:p>
        </w:tc>
        <w:tc>
          <w:tcPr>
            <w:tcW w:w="1276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商品名称</w:t>
            </w:r>
          </w:p>
        </w:tc>
        <w:tc>
          <w:tcPr>
            <w:tcW w:w="6095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参数</w:t>
            </w:r>
          </w:p>
        </w:tc>
        <w:tc>
          <w:tcPr>
            <w:tcW w:w="85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数量</w:t>
            </w:r>
          </w:p>
        </w:tc>
        <w:tc>
          <w:tcPr>
            <w:tcW w:w="851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备注</w:t>
            </w:r>
          </w:p>
        </w:tc>
      </w:tr>
      <w:tr w:rsidR="009732D8" w:rsidTr="009732D8">
        <w:tc>
          <w:tcPr>
            <w:tcW w:w="71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1</w:t>
            </w:r>
          </w:p>
        </w:tc>
        <w:tc>
          <w:tcPr>
            <w:tcW w:w="1276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 w:hint="eastAsia"/>
              </w:rPr>
              <w:t>大疆无线</w:t>
            </w:r>
            <w:proofErr w:type="gramEnd"/>
            <w:r>
              <w:rPr>
                <w:rFonts w:ascii="微软雅黑" w:hAnsi="微软雅黑" w:hint="eastAsia"/>
              </w:rPr>
              <w:t>麦克风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action2/OM5</w:t>
            </w:r>
            <w:r>
              <w:rPr>
                <w:rFonts w:ascii="微软雅黑" w:hAnsi="微软雅黑"/>
              </w:rPr>
              <w:t>配件一拖二无线领夹</w:t>
            </w:r>
          </w:p>
        </w:tc>
        <w:tc>
          <w:tcPr>
            <w:tcW w:w="6095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配件接口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RSA </w:t>
            </w:r>
            <w:r>
              <w:rPr>
                <w:rFonts w:ascii="微软雅黑" w:hAnsi="微软雅黑"/>
              </w:rPr>
              <w:t>配件扩展接口</w:t>
            </w:r>
            <w:r>
              <w:rPr>
                <w:rFonts w:ascii="微软雅黑" w:hAnsi="微软雅黑"/>
              </w:rPr>
              <w:t xml:space="preserve">/NATO </w:t>
            </w:r>
            <w:r>
              <w:rPr>
                <w:rFonts w:ascii="微软雅黑" w:hAnsi="微软雅黑"/>
              </w:rPr>
              <w:t>接口</w:t>
            </w:r>
            <w:r>
              <w:rPr>
                <w:rFonts w:ascii="微软雅黑" w:hAnsi="微软雅黑"/>
              </w:rPr>
              <w:br/>
              <w:t xml:space="preserve">1/4"-20 </w:t>
            </w:r>
            <w:r>
              <w:rPr>
                <w:rFonts w:ascii="微软雅黑" w:hAnsi="微软雅黑"/>
              </w:rPr>
              <w:t>安装孔</w:t>
            </w:r>
            <w:r>
              <w:rPr>
                <w:rFonts w:ascii="微软雅黑" w:hAnsi="微软雅黑"/>
              </w:rPr>
              <w:br/>
            </w:r>
            <w:proofErr w:type="gramStart"/>
            <w:r>
              <w:rPr>
                <w:rFonts w:ascii="微软雅黑" w:hAnsi="微软雅黑"/>
              </w:rPr>
              <w:t>冷靴接口</w:t>
            </w:r>
            <w:proofErr w:type="gramEnd"/>
            <w:r>
              <w:rPr>
                <w:rFonts w:ascii="微软雅黑" w:hAnsi="微软雅黑"/>
              </w:rPr>
              <w:br/>
            </w:r>
            <w:proofErr w:type="gramStart"/>
            <w:r>
              <w:rPr>
                <w:rFonts w:ascii="微软雅黑" w:hAnsi="微软雅黑"/>
              </w:rPr>
              <w:t>图传</w:t>
            </w:r>
            <w:proofErr w:type="gramEnd"/>
            <w:r>
              <w:rPr>
                <w:rFonts w:ascii="微软雅黑" w:hAnsi="微软雅黑"/>
              </w:rPr>
              <w:t>/</w:t>
            </w:r>
            <w:proofErr w:type="spellStart"/>
            <w:r>
              <w:rPr>
                <w:rFonts w:ascii="微软雅黑" w:hAnsi="微软雅黑"/>
              </w:rPr>
              <w:t>LiDAR</w:t>
            </w:r>
            <w:proofErr w:type="spellEnd"/>
            <w:r>
              <w:rPr>
                <w:rFonts w:ascii="微软雅黑" w:hAnsi="微软雅黑"/>
              </w:rPr>
              <w:t xml:space="preserve"> </w:t>
            </w:r>
            <w:r>
              <w:rPr>
                <w:rFonts w:ascii="微软雅黑" w:hAnsi="微软雅黑"/>
              </w:rPr>
              <w:t>测距器接口（</w:t>
            </w:r>
            <w:r>
              <w:rPr>
                <w:rFonts w:ascii="微软雅黑" w:hAnsi="微软雅黑"/>
              </w:rPr>
              <w:t>USB-C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br/>
              <w:t xml:space="preserve">RSS </w:t>
            </w:r>
            <w:r>
              <w:rPr>
                <w:rFonts w:ascii="微软雅黑" w:hAnsi="微软雅黑"/>
              </w:rPr>
              <w:t>相机快门控制接口（</w:t>
            </w:r>
            <w:r>
              <w:rPr>
                <w:rFonts w:ascii="微软雅黑" w:hAnsi="微软雅黑"/>
              </w:rPr>
              <w:t>USB-C</w:t>
            </w:r>
            <w:r>
              <w:rPr>
                <w:rFonts w:ascii="微软雅黑" w:hAnsi="微软雅黑"/>
              </w:rPr>
              <w:t>）跟焦电机接口（</w:t>
            </w:r>
            <w:r>
              <w:rPr>
                <w:rFonts w:ascii="微软雅黑" w:hAnsi="微软雅黑"/>
              </w:rPr>
              <w:t>USB-C</w:t>
            </w:r>
            <w:r>
              <w:rPr>
                <w:rFonts w:ascii="微软雅黑" w:hAnsi="微软雅黑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电池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型号：</w:t>
            </w:r>
            <w:r>
              <w:rPr>
                <w:rFonts w:ascii="微软雅黑" w:hAnsi="微软雅黑"/>
              </w:rPr>
              <w:t>BG30-1950mAh-15.4V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类型：</w:t>
            </w:r>
            <w:proofErr w:type="spellStart"/>
            <w:r>
              <w:rPr>
                <w:rFonts w:ascii="微软雅黑" w:hAnsi="微软雅黑"/>
              </w:rPr>
              <w:t>LiPo</w:t>
            </w:r>
            <w:proofErr w:type="spellEnd"/>
            <w:r>
              <w:rPr>
                <w:rFonts w:ascii="微软雅黑" w:hAnsi="微软雅黑"/>
              </w:rPr>
              <w:t xml:space="preserve"> 4S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容量：</w:t>
            </w:r>
            <w:r>
              <w:rPr>
                <w:rFonts w:ascii="微软雅黑" w:hAnsi="微软雅黑"/>
              </w:rPr>
              <w:t xml:space="preserve">1950 </w:t>
            </w:r>
            <w:r>
              <w:rPr>
                <w:rFonts w:ascii="微软雅黑" w:hAnsi="微软雅黑"/>
              </w:rPr>
              <w:t>毫安时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能量：</w:t>
            </w:r>
            <w:r>
              <w:rPr>
                <w:rFonts w:ascii="微软雅黑" w:hAnsi="微软雅黑"/>
              </w:rPr>
              <w:t xml:space="preserve">30 </w:t>
            </w:r>
            <w:r>
              <w:rPr>
                <w:rFonts w:ascii="微软雅黑" w:hAnsi="微软雅黑"/>
              </w:rPr>
              <w:t>瓦时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最长待机时间：</w:t>
            </w:r>
            <w:r>
              <w:rPr>
                <w:rFonts w:ascii="微软雅黑" w:hAnsi="微软雅黑"/>
              </w:rPr>
              <w:t xml:space="preserve">12 </w:t>
            </w:r>
            <w:r>
              <w:rPr>
                <w:rFonts w:ascii="微软雅黑" w:hAnsi="微软雅黑"/>
              </w:rPr>
              <w:t>小时</w:t>
            </w:r>
            <w:r>
              <w:rPr>
                <w:rFonts w:ascii="微软雅黑" w:hAnsi="微软雅黑"/>
              </w:rPr>
              <w:t>[1]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充电时间：约</w:t>
            </w:r>
            <w:r>
              <w:rPr>
                <w:rFonts w:ascii="微软雅黑" w:hAnsi="微软雅黑"/>
              </w:rPr>
              <w:t xml:space="preserve"> 1.5 </w:t>
            </w:r>
            <w:r>
              <w:rPr>
                <w:rFonts w:ascii="微软雅黑" w:hAnsi="微软雅黑"/>
              </w:rPr>
              <w:t>小时（使用</w:t>
            </w:r>
            <w:r>
              <w:rPr>
                <w:rFonts w:ascii="微软雅黑" w:hAnsi="微软雅黑"/>
              </w:rPr>
              <w:t xml:space="preserve"> 24 </w:t>
            </w:r>
            <w:r>
              <w:rPr>
                <w:rFonts w:ascii="微软雅黑" w:hAnsi="微软雅黑"/>
              </w:rPr>
              <w:t>瓦充电器测得；推荐使用满足</w:t>
            </w:r>
            <w:r>
              <w:rPr>
                <w:rFonts w:ascii="微软雅黑" w:hAnsi="微软雅黑"/>
              </w:rPr>
              <w:t xml:space="preserve"> QC 2.0 </w:t>
            </w:r>
            <w:r>
              <w:rPr>
                <w:rFonts w:ascii="微软雅黑" w:hAnsi="微软雅黑"/>
              </w:rPr>
              <w:t>或</w:t>
            </w:r>
            <w:r>
              <w:rPr>
                <w:rFonts w:ascii="微软雅黑" w:hAnsi="微软雅黑"/>
              </w:rPr>
              <w:t xml:space="preserve"> PD </w:t>
            </w:r>
            <w:r>
              <w:rPr>
                <w:rFonts w:ascii="微软雅黑" w:hAnsi="微软雅黑"/>
              </w:rPr>
              <w:t>协议的充电器）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建议充电环境温度：</w:t>
            </w:r>
            <w:r>
              <w:rPr>
                <w:rFonts w:ascii="微软雅黑" w:hAnsi="微软雅黑"/>
              </w:rPr>
              <w:t xml:space="preserve">5℃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40℃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支持接口类型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/>
              </w:rPr>
              <w:t>蓝牙</w:t>
            </w:r>
            <w:proofErr w:type="gramEnd"/>
            <w:r>
              <w:rPr>
                <w:rFonts w:ascii="微软雅黑" w:hAnsi="微软雅黑"/>
              </w:rPr>
              <w:t xml:space="preserve"> 5.0</w:t>
            </w:r>
            <w:r>
              <w:rPr>
                <w:rFonts w:ascii="微软雅黑" w:hAnsi="微软雅黑" w:hint="eastAsia"/>
              </w:rPr>
              <w:t>，</w:t>
            </w:r>
            <w:r>
              <w:rPr>
                <w:rFonts w:ascii="微软雅黑" w:hAnsi="微软雅黑"/>
              </w:rPr>
              <w:t>充电接口（</w:t>
            </w:r>
            <w:r>
              <w:rPr>
                <w:rFonts w:ascii="微软雅黑" w:hAnsi="微软雅黑"/>
              </w:rPr>
              <w:t>USB-C</w:t>
            </w:r>
            <w:r>
              <w:rPr>
                <w:rFonts w:ascii="微软雅黑" w:hAnsi="微软雅黑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spellStart"/>
            <w:r>
              <w:rPr>
                <w:rFonts w:ascii="微软雅黑" w:hAnsi="微软雅黑"/>
              </w:rPr>
              <w:t>Ronin</w:t>
            </w:r>
            <w:proofErr w:type="spellEnd"/>
            <w:r>
              <w:rPr>
                <w:rFonts w:ascii="微软雅黑" w:hAnsi="微软雅黑"/>
              </w:rPr>
              <w:t xml:space="preserve"> App </w:t>
            </w:r>
            <w:r>
              <w:rPr>
                <w:rFonts w:ascii="微软雅黑" w:hAnsi="微软雅黑"/>
              </w:rPr>
              <w:t>安装要求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spellStart"/>
            <w:r>
              <w:rPr>
                <w:rFonts w:ascii="微软雅黑" w:hAnsi="微软雅黑"/>
              </w:rPr>
              <w:t>iOS</w:t>
            </w:r>
            <w:proofErr w:type="spellEnd"/>
            <w:r>
              <w:rPr>
                <w:rFonts w:ascii="微软雅黑" w:hAnsi="微软雅黑"/>
              </w:rPr>
              <w:t xml:space="preserve"> 11.0 </w:t>
            </w:r>
            <w:proofErr w:type="gramStart"/>
            <w:r>
              <w:rPr>
                <w:rFonts w:ascii="微软雅黑" w:hAnsi="微软雅黑"/>
              </w:rPr>
              <w:t>及以上</w:t>
            </w:r>
            <w:proofErr w:type="gramEnd"/>
            <w:r>
              <w:rPr>
                <w:rFonts w:ascii="微软雅黑" w:hAnsi="微软雅黑"/>
              </w:rPr>
              <w:br/>
              <w:t xml:space="preserve">Android 7.0 </w:t>
            </w:r>
            <w:r>
              <w:rPr>
                <w:rFonts w:ascii="微软雅黑" w:hAnsi="微软雅黑"/>
              </w:rPr>
              <w:t>及以上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触摸彩</w:t>
            </w:r>
            <w:proofErr w:type="gramStart"/>
            <w:r>
              <w:rPr>
                <w:rFonts w:ascii="微软雅黑" w:hAnsi="微软雅黑"/>
              </w:rPr>
              <w:t>屏支持</w:t>
            </w:r>
            <w:proofErr w:type="gramEnd"/>
            <w:r>
              <w:rPr>
                <w:rFonts w:ascii="微软雅黑" w:hAnsi="微软雅黑"/>
              </w:rPr>
              <w:t>语言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简体中文、英文、繁体中文、德语、法语、韩语、日语、西班牙语、葡萄牙语（巴西）、俄语、泰语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工作特性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负载重量</w:t>
            </w:r>
            <w:r>
              <w:rPr>
                <w:rFonts w:ascii="微软雅黑" w:hAnsi="微软雅黑"/>
              </w:rPr>
              <w:t xml:space="preserve">4.5 </w:t>
            </w:r>
            <w:r>
              <w:rPr>
                <w:rFonts w:ascii="微软雅黑" w:hAnsi="微软雅黑"/>
              </w:rPr>
              <w:t>千克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最大可控转速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平移方向：</w:t>
            </w:r>
            <w:r>
              <w:rPr>
                <w:rFonts w:ascii="微软雅黑" w:hAnsi="微软雅黑"/>
              </w:rPr>
              <w:t>360°/s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俯仰方向：</w:t>
            </w:r>
            <w:r>
              <w:rPr>
                <w:rFonts w:ascii="微软雅黑" w:hAnsi="微软雅黑"/>
              </w:rPr>
              <w:t>360°/s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横滚方向：</w:t>
            </w:r>
            <w:r>
              <w:rPr>
                <w:rFonts w:ascii="微软雅黑" w:hAnsi="微软雅黑"/>
              </w:rPr>
              <w:t>360°/s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机械限位范围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平移轴</w:t>
            </w:r>
            <w:proofErr w:type="gramStart"/>
            <w:r>
              <w:rPr>
                <w:rFonts w:ascii="微软雅黑" w:hAnsi="微软雅黑"/>
              </w:rPr>
              <w:t>无限位</w:t>
            </w:r>
            <w:proofErr w:type="gramEnd"/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横滚轴</w:t>
            </w:r>
            <w:r>
              <w:rPr>
                <w:rFonts w:ascii="微软雅黑" w:hAnsi="微软雅黑"/>
              </w:rPr>
              <w:t xml:space="preserve"> -95°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240°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俯仰轴</w:t>
            </w:r>
            <w:r>
              <w:rPr>
                <w:rFonts w:ascii="微软雅黑" w:hAnsi="微软雅黑"/>
              </w:rPr>
              <w:t xml:space="preserve"> -112°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214°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机械与电子特性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工作频率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2.400 GHz-2.484 GHz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/>
              </w:rPr>
              <w:t>蓝牙发射</w:t>
            </w:r>
            <w:proofErr w:type="gramEnd"/>
            <w:r>
              <w:rPr>
                <w:rFonts w:ascii="微软雅黑" w:hAnsi="微软雅黑"/>
              </w:rPr>
              <w:t>功率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lastRenderedPageBreak/>
              <w:t xml:space="preserve">&lt;8 </w:t>
            </w:r>
            <w:proofErr w:type="spellStart"/>
            <w:r>
              <w:rPr>
                <w:rFonts w:ascii="微软雅黑" w:hAnsi="微软雅黑"/>
              </w:rPr>
              <w:t>dBm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工作环境温度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-20℃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45℃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重量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云台：约</w:t>
            </w:r>
            <w:r>
              <w:rPr>
                <w:rFonts w:ascii="微软雅黑" w:hAnsi="微软雅黑"/>
              </w:rPr>
              <w:t xml:space="preserve"> 1143 </w:t>
            </w:r>
            <w:r>
              <w:rPr>
                <w:rFonts w:ascii="微软雅黑" w:hAnsi="微软雅黑"/>
              </w:rPr>
              <w:t>克</w:t>
            </w:r>
            <w:r>
              <w:rPr>
                <w:rFonts w:ascii="微软雅黑" w:hAnsi="微软雅黑" w:hint="eastAsia"/>
              </w:rPr>
              <w:t>，</w:t>
            </w:r>
            <w:r>
              <w:rPr>
                <w:rFonts w:ascii="微软雅黑" w:hAnsi="微软雅黑"/>
              </w:rPr>
              <w:t>手柄：约</w:t>
            </w:r>
            <w:r>
              <w:rPr>
                <w:rFonts w:ascii="微软雅黑" w:hAnsi="微软雅黑"/>
              </w:rPr>
              <w:t xml:space="preserve"> 265 </w:t>
            </w:r>
            <w:r>
              <w:rPr>
                <w:rFonts w:ascii="微软雅黑" w:hAnsi="微软雅黑"/>
              </w:rPr>
              <w:t>克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手柄延长脚架（金属版）：约</w:t>
            </w:r>
            <w:r>
              <w:rPr>
                <w:rFonts w:ascii="微软雅黑" w:hAnsi="微软雅黑"/>
              </w:rPr>
              <w:t xml:space="preserve"> 226 </w:t>
            </w:r>
            <w:r>
              <w:rPr>
                <w:rFonts w:ascii="微软雅黑" w:hAnsi="微软雅黑"/>
              </w:rPr>
              <w:t>克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上下层快装板：约</w:t>
            </w:r>
            <w:r>
              <w:rPr>
                <w:rFonts w:ascii="微软雅黑" w:hAnsi="微软雅黑"/>
              </w:rPr>
              <w:t xml:space="preserve"> 107 </w:t>
            </w:r>
            <w:r>
              <w:rPr>
                <w:rFonts w:ascii="微软雅黑" w:hAnsi="微软雅黑"/>
              </w:rPr>
              <w:t>克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尺寸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云台收纳：长</w:t>
            </w:r>
            <w:r>
              <w:rPr>
                <w:rFonts w:ascii="微软雅黑" w:hAnsi="微软雅黑"/>
              </w:rPr>
              <w:t xml:space="preserve"> 268 </w:t>
            </w:r>
            <w:r>
              <w:rPr>
                <w:rFonts w:ascii="微软雅黑" w:hAnsi="微软雅黑"/>
              </w:rPr>
              <w:t>毫米，宽</w:t>
            </w:r>
            <w:r>
              <w:rPr>
                <w:rFonts w:ascii="微软雅黑" w:hAnsi="微软雅黑"/>
              </w:rPr>
              <w:t xml:space="preserve"> 276 </w:t>
            </w:r>
            <w:r>
              <w:rPr>
                <w:rFonts w:ascii="微软雅黑" w:hAnsi="微软雅黑"/>
              </w:rPr>
              <w:t>毫米，高</w:t>
            </w:r>
            <w:r>
              <w:rPr>
                <w:rFonts w:ascii="微软雅黑" w:hAnsi="微软雅黑"/>
              </w:rPr>
              <w:t xml:space="preserve"> 68 </w:t>
            </w:r>
            <w:r>
              <w:rPr>
                <w:rFonts w:ascii="微软雅黑" w:hAnsi="微软雅黑"/>
              </w:rPr>
              <w:t>毫米（不含相机、手柄、手柄延长脚架）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工作状态：长</w:t>
            </w:r>
            <w:r>
              <w:rPr>
                <w:rFonts w:ascii="微软雅黑" w:hAnsi="微软雅黑"/>
              </w:rPr>
              <w:t xml:space="preserve"> 415 </w:t>
            </w:r>
            <w:r>
              <w:rPr>
                <w:rFonts w:ascii="微软雅黑" w:hAnsi="微软雅黑"/>
              </w:rPr>
              <w:t>毫米，宽</w:t>
            </w:r>
            <w:r>
              <w:rPr>
                <w:rFonts w:ascii="微软雅黑" w:hAnsi="微软雅黑"/>
              </w:rPr>
              <w:t xml:space="preserve"> 218 </w:t>
            </w:r>
            <w:r>
              <w:rPr>
                <w:rFonts w:ascii="微软雅黑" w:hAnsi="微软雅黑"/>
              </w:rPr>
              <w:t>毫米，高</w:t>
            </w:r>
            <w:r>
              <w:rPr>
                <w:rFonts w:ascii="微软雅黑" w:hAnsi="微软雅黑"/>
              </w:rPr>
              <w:t xml:space="preserve"> 195 </w:t>
            </w:r>
            <w:r>
              <w:rPr>
                <w:rFonts w:ascii="微软雅黑" w:hAnsi="微软雅黑"/>
              </w:rPr>
              <w:t>毫米（高度包含手柄，不含手柄延长脚架）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DJI </w:t>
            </w:r>
            <w:proofErr w:type="spellStart"/>
            <w:r>
              <w:rPr>
                <w:rFonts w:ascii="微软雅黑" w:hAnsi="微软雅黑"/>
              </w:rPr>
              <w:t>Ronin</w:t>
            </w:r>
            <w:proofErr w:type="spellEnd"/>
            <w:r>
              <w:rPr>
                <w:rFonts w:ascii="微软雅黑" w:hAnsi="微软雅黑"/>
              </w:rPr>
              <w:t xml:space="preserve"> </w:t>
            </w:r>
            <w:r>
              <w:rPr>
                <w:rFonts w:ascii="微软雅黑" w:hAnsi="微软雅黑"/>
              </w:rPr>
              <w:t>图传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支持接口类型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充电</w:t>
            </w:r>
            <w:r>
              <w:rPr>
                <w:rFonts w:ascii="微软雅黑" w:hAnsi="微软雅黑"/>
              </w:rPr>
              <w:t>/</w:t>
            </w:r>
            <w:r>
              <w:rPr>
                <w:rFonts w:ascii="微软雅黑" w:hAnsi="微软雅黑"/>
              </w:rPr>
              <w:t>通信接口（</w:t>
            </w:r>
            <w:r>
              <w:rPr>
                <w:rFonts w:ascii="微软雅黑" w:hAnsi="微软雅黑"/>
              </w:rPr>
              <w:t>USB-C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br/>
              <w:t xml:space="preserve">HDMI </w:t>
            </w:r>
            <w:r>
              <w:rPr>
                <w:rFonts w:ascii="微软雅黑" w:hAnsi="微软雅黑"/>
              </w:rPr>
              <w:t>接口（</w:t>
            </w:r>
            <w:r>
              <w:rPr>
                <w:rFonts w:ascii="微软雅黑" w:hAnsi="微软雅黑"/>
              </w:rPr>
              <w:t>Mini-HDMI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br/>
              <w:t xml:space="preserve">RSS </w:t>
            </w:r>
            <w:r>
              <w:rPr>
                <w:rFonts w:ascii="微软雅黑" w:hAnsi="微软雅黑"/>
              </w:rPr>
              <w:t>相机快门控制接口（</w:t>
            </w:r>
            <w:r>
              <w:rPr>
                <w:rFonts w:ascii="微软雅黑" w:hAnsi="微软雅黑"/>
              </w:rPr>
              <w:t>USB-C</w:t>
            </w:r>
            <w:r>
              <w:rPr>
                <w:rFonts w:ascii="微软雅黑" w:hAnsi="微软雅黑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拓展接口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/>
              </w:rPr>
              <w:t>冷靴接口</w:t>
            </w:r>
            <w:proofErr w:type="gram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工作频率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2.400-2.484 GHz</w:t>
            </w:r>
            <w:r>
              <w:rPr>
                <w:rFonts w:ascii="微软雅黑" w:hAnsi="微软雅黑"/>
              </w:rPr>
              <w:br/>
              <w:t>5.725-5.850 GHz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重量</w:t>
            </w:r>
            <w:r>
              <w:rPr>
                <w:rFonts w:ascii="微软雅黑" w:hAnsi="微软雅黑" w:hint="eastAsia"/>
              </w:rPr>
              <w:t>：</w:t>
            </w:r>
            <w:r>
              <w:rPr>
                <w:rFonts w:ascii="微软雅黑" w:hAnsi="微软雅黑"/>
              </w:rPr>
              <w:t xml:space="preserve">126 </w:t>
            </w:r>
            <w:r>
              <w:rPr>
                <w:rFonts w:ascii="微软雅黑" w:hAnsi="微软雅黑"/>
              </w:rPr>
              <w:t>克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体积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长</w:t>
            </w:r>
            <w:r>
              <w:rPr>
                <w:rFonts w:ascii="微软雅黑" w:hAnsi="微软雅黑"/>
              </w:rPr>
              <w:t xml:space="preserve"> 82 </w:t>
            </w:r>
            <w:r>
              <w:rPr>
                <w:rFonts w:ascii="微软雅黑" w:hAnsi="微软雅黑"/>
              </w:rPr>
              <w:t>毫米，宽</w:t>
            </w:r>
            <w:r>
              <w:rPr>
                <w:rFonts w:ascii="微软雅黑" w:hAnsi="微软雅黑"/>
              </w:rPr>
              <w:t xml:space="preserve"> 63</w:t>
            </w:r>
            <w:r>
              <w:rPr>
                <w:rFonts w:ascii="微软雅黑" w:hAnsi="微软雅黑"/>
              </w:rPr>
              <w:t>，高</w:t>
            </w:r>
            <w:r>
              <w:rPr>
                <w:rFonts w:ascii="微软雅黑" w:hAnsi="微软雅黑"/>
              </w:rPr>
              <w:t xml:space="preserve"> 24 </w:t>
            </w:r>
            <w:r>
              <w:rPr>
                <w:rFonts w:ascii="微软雅黑" w:hAnsi="微软雅黑"/>
              </w:rPr>
              <w:t>毫米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发射功率（</w:t>
            </w:r>
            <w:r>
              <w:rPr>
                <w:rFonts w:ascii="微软雅黑" w:hAnsi="微软雅黑"/>
              </w:rPr>
              <w:t>EIRP</w:t>
            </w:r>
            <w:r>
              <w:rPr>
                <w:rFonts w:ascii="微软雅黑" w:hAnsi="微软雅黑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2.400-2.484 GHz</w:t>
            </w:r>
            <w:r>
              <w:rPr>
                <w:rFonts w:ascii="微软雅黑" w:hAnsi="微软雅黑"/>
              </w:rPr>
              <w:t>：</w:t>
            </w:r>
            <w:r>
              <w:rPr>
                <w:rFonts w:ascii="微软雅黑" w:hAnsi="微软雅黑"/>
              </w:rPr>
              <w:t xml:space="preserve">&lt;25 </w:t>
            </w:r>
            <w:proofErr w:type="spellStart"/>
            <w:r>
              <w:rPr>
                <w:rFonts w:ascii="微软雅黑" w:hAnsi="微软雅黑"/>
              </w:rPr>
              <w:t>dBm</w:t>
            </w:r>
            <w:proofErr w:type="spellEnd"/>
            <w:r>
              <w:rPr>
                <w:rFonts w:ascii="微软雅黑" w:hAnsi="微软雅黑"/>
              </w:rPr>
              <w:t>（</w:t>
            </w:r>
            <w:r>
              <w:rPr>
                <w:rFonts w:ascii="微软雅黑" w:hAnsi="微软雅黑"/>
              </w:rPr>
              <w:t>FCC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br/>
              <w:t xml:space="preserve">&lt;20 </w:t>
            </w:r>
            <w:proofErr w:type="spellStart"/>
            <w:r>
              <w:rPr>
                <w:rFonts w:ascii="微软雅黑" w:hAnsi="微软雅黑"/>
              </w:rPr>
              <w:t>dBm</w:t>
            </w:r>
            <w:proofErr w:type="spellEnd"/>
            <w:r>
              <w:rPr>
                <w:rFonts w:ascii="微软雅黑" w:hAnsi="微软雅黑"/>
              </w:rPr>
              <w:t>（</w:t>
            </w:r>
            <w:r>
              <w:rPr>
                <w:rFonts w:ascii="微软雅黑" w:hAnsi="微软雅黑"/>
              </w:rPr>
              <w:t>CE/SRRC/MIC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br/>
              <w:t>5.725-5.850 GHz</w:t>
            </w:r>
            <w:r>
              <w:rPr>
                <w:rFonts w:ascii="微软雅黑" w:hAnsi="微软雅黑"/>
              </w:rPr>
              <w:t>：</w:t>
            </w:r>
            <w:r>
              <w:rPr>
                <w:rFonts w:ascii="微软雅黑" w:hAnsi="微软雅黑"/>
              </w:rPr>
              <w:br/>
              <w:t xml:space="preserve">&lt;25 </w:t>
            </w:r>
            <w:proofErr w:type="spellStart"/>
            <w:r>
              <w:rPr>
                <w:rFonts w:ascii="微软雅黑" w:hAnsi="微软雅黑"/>
              </w:rPr>
              <w:t>dBm</w:t>
            </w:r>
            <w:proofErr w:type="spellEnd"/>
            <w:r>
              <w:rPr>
                <w:rFonts w:ascii="微软雅黑" w:hAnsi="微软雅黑"/>
              </w:rPr>
              <w:t>（</w:t>
            </w:r>
            <w:r>
              <w:rPr>
                <w:rFonts w:ascii="微软雅黑" w:hAnsi="微软雅黑"/>
              </w:rPr>
              <w:t>FCC/SRRC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t xml:space="preserve">&lt;14 </w:t>
            </w:r>
            <w:proofErr w:type="spellStart"/>
            <w:r>
              <w:rPr>
                <w:rFonts w:ascii="微软雅黑" w:hAnsi="微软雅黑"/>
              </w:rPr>
              <w:t>dBm</w:t>
            </w:r>
            <w:proofErr w:type="spellEnd"/>
            <w:r>
              <w:rPr>
                <w:rFonts w:ascii="微软雅黑" w:hAnsi="微软雅黑"/>
              </w:rPr>
              <w:t>（</w:t>
            </w:r>
            <w:r>
              <w:rPr>
                <w:rFonts w:ascii="微软雅黑" w:hAnsi="微软雅黑"/>
              </w:rPr>
              <w:t>CE</w:t>
            </w:r>
            <w:r>
              <w:rPr>
                <w:rFonts w:ascii="微软雅黑" w:hAnsi="微软雅黑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电池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容量：</w:t>
            </w:r>
            <w:r>
              <w:rPr>
                <w:rFonts w:ascii="微软雅黑" w:hAnsi="微软雅黑"/>
              </w:rPr>
              <w:t xml:space="preserve">2970 </w:t>
            </w:r>
            <w:r>
              <w:rPr>
                <w:rFonts w:ascii="微软雅黑" w:hAnsi="微软雅黑"/>
              </w:rPr>
              <w:t>毫安时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适配充电器规格：</w:t>
            </w:r>
            <w:r>
              <w:rPr>
                <w:rFonts w:ascii="微软雅黑" w:hAnsi="微软雅黑"/>
              </w:rPr>
              <w:t xml:space="preserve">5 </w:t>
            </w:r>
            <w:r>
              <w:rPr>
                <w:rFonts w:ascii="微软雅黑" w:hAnsi="微软雅黑"/>
              </w:rPr>
              <w:t>伏，</w:t>
            </w:r>
            <w:r>
              <w:rPr>
                <w:rFonts w:ascii="微软雅黑" w:hAnsi="微软雅黑"/>
              </w:rPr>
              <w:t xml:space="preserve">2 </w:t>
            </w:r>
            <w:r>
              <w:rPr>
                <w:rFonts w:ascii="微软雅黑" w:hAnsi="微软雅黑"/>
              </w:rPr>
              <w:t>安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充电时间：约</w:t>
            </w:r>
            <w:r>
              <w:rPr>
                <w:rFonts w:ascii="微软雅黑" w:hAnsi="微软雅黑"/>
              </w:rPr>
              <w:t xml:space="preserve"> 2.5 </w:t>
            </w:r>
            <w:r>
              <w:rPr>
                <w:rFonts w:ascii="微软雅黑" w:hAnsi="微软雅黑"/>
              </w:rPr>
              <w:t>小时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续航时间：约</w:t>
            </w:r>
            <w:r>
              <w:rPr>
                <w:rFonts w:ascii="微软雅黑" w:hAnsi="微软雅黑"/>
              </w:rPr>
              <w:t xml:space="preserve"> 3.5 </w:t>
            </w:r>
            <w:r>
              <w:rPr>
                <w:rFonts w:ascii="微软雅黑" w:hAnsi="微软雅黑"/>
              </w:rPr>
              <w:t>小时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传输距离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200 </w:t>
            </w:r>
            <w:r>
              <w:rPr>
                <w:rFonts w:ascii="微软雅黑" w:hAnsi="微软雅黑"/>
              </w:rPr>
              <w:t>米（</w:t>
            </w:r>
            <w:r>
              <w:rPr>
                <w:rFonts w:ascii="微软雅黑" w:hAnsi="微软雅黑"/>
              </w:rPr>
              <w:t>SRRC/FCC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t>[2]</w:t>
            </w:r>
            <w:r>
              <w:rPr>
                <w:rFonts w:ascii="微软雅黑" w:hAnsi="微软雅黑"/>
              </w:rPr>
              <w:br/>
              <w:t xml:space="preserve">100 </w:t>
            </w:r>
            <w:r>
              <w:rPr>
                <w:rFonts w:ascii="微软雅黑" w:hAnsi="微软雅黑"/>
              </w:rPr>
              <w:t>米（</w:t>
            </w:r>
            <w:r>
              <w:rPr>
                <w:rFonts w:ascii="微软雅黑" w:hAnsi="微软雅黑"/>
              </w:rPr>
              <w:t>CE</w:t>
            </w:r>
            <w:r>
              <w:rPr>
                <w:rFonts w:ascii="微软雅黑" w:hAnsi="微软雅黑"/>
              </w:rPr>
              <w:t>）</w:t>
            </w:r>
            <w:r>
              <w:rPr>
                <w:rFonts w:ascii="微软雅黑" w:hAnsi="微软雅黑"/>
              </w:rPr>
              <w:t>[2]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延时</w:t>
            </w:r>
            <w:r>
              <w:rPr>
                <w:rFonts w:ascii="微软雅黑" w:hAnsi="微软雅黑"/>
              </w:rPr>
              <w:t xml:space="preserve">60 </w:t>
            </w:r>
            <w:r>
              <w:rPr>
                <w:rFonts w:ascii="微软雅黑" w:hAnsi="微软雅黑"/>
              </w:rPr>
              <w:t>毫秒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工作电流和电压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900 </w:t>
            </w:r>
            <w:r>
              <w:rPr>
                <w:rFonts w:ascii="微软雅黑" w:hAnsi="微软雅黑"/>
              </w:rPr>
              <w:t>毫安，</w:t>
            </w:r>
            <w:r>
              <w:rPr>
                <w:rFonts w:ascii="微软雅黑" w:hAnsi="微软雅黑"/>
              </w:rPr>
              <w:t xml:space="preserve">3.7 </w:t>
            </w:r>
            <w:r>
              <w:rPr>
                <w:rFonts w:ascii="微软雅黑" w:hAnsi="微软雅黑"/>
              </w:rPr>
              <w:t>伏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工作环境温度</w:t>
            </w:r>
            <w:r>
              <w:rPr>
                <w:rFonts w:ascii="微软雅黑" w:hAnsi="微软雅黑"/>
              </w:rPr>
              <w:t xml:space="preserve">0℃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45℃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DJI </w:t>
            </w:r>
            <w:proofErr w:type="spellStart"/>
            <w:r>
              <w:rPr>
                <w:rFonts w:ascii="微软雅黑" w:hAnsi="微软雅黑"/>
              </w:rPr>
              <w:t>LiDAR</w:t>
            </w:r>
            <w:proofErr w:type="spellEnd"/>
            <w:r>
              <w:rPr>
                <w:rFonts w:ascii="微软雅黑" w:hAnsi="微软雅黑"/>
              </w:rPr>
              <w:t xml:space="preserve"> </w:t>
            </w:r>
            <w:r>
              <w:rPr>
                <w:rFonts w:ascii="微软雅黑" w:hAnsi="微软雅黑"/>
              </w:rPr>
              <w:t>焦点测距器（</w:t>
            </w:r>
            <w:r>
              <w:rPr>
                <w:rFonts w:ascii="微软雅黑" w:hAnsi="微软雅黑"/>
              </w:rPr>
              <w:t>RS</w:t>
            </w:r>
            <w:r>
              <w:rPr>
                <w:rFonts w:ascii="微软雅黑" w:hAnsi="微软雅黑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lastRenderedPageBreak/>
              <w:t>配件</w:t>
            </w:r>
            <w:proofErr w:type="gramStart"/>
            <w:r>
              <w:rPr>
                <w:rFonts w:ascii="微软雅黑" w:hAnsi="微软雅黑"/>
              </w:rPr>
              <w:t>接口冷靴接口</w:t>
            </w:r>
            <w:proofErr w:type="gramEnd"/>
            <w:r>
              <w:rPr>
                <w:rFonts w:ascii="微软雅黑" w:hAnsi="微软雅黑"/>
              </w:rPr>
              <w:br/>
              <w:t xml:space="preserve">1/4"-20 </w:t>
            </w:r>
            <w:r>
              <w:rPr>
                <w:rFonts w:ascii="微软雅黑" w:hAnsi="微软雅黑"/>
              </w:rPr>
              <w:t>安装孔</w:t>
            </w:r>
            <w:r>
              <w:rPr>
                <w:rFonts w:ascii="微软雅黑" w:hAnsi="微软雅黑"/>
              </w:rPr>
              <w:br/>
              <w:t xml:space="preserve">USB-C </w:t>
            </w:r>
            <w:r>
              <w:rPr>
                <w:rFonts w:ascii="微软雅黑" w:hAnsi="微软雅黑"/>
              </w:rPr>
              <w:t>接口</w:t>
            </w:r>
            <w:r>
              <w:rPr>
                <w:rFonts w:ascii="微软雅黑" w:hAnsi="微软雅黑"/>
              </w:rPr>
              <w:br/>
              <w:t xml:space="preserve">USB-C </w:t>
            </w:r>
            <w:r>
              <w:rPr>
                <w:rFonts w:ascii="微软雅黑" w:hAnsi="微软雅黑"/>
              </w:rPr>
              <w:t>电源</w:t>
            </w:r>
            <w:r>
              <w:rPr>
                <w:rFonts w:ascii="微软雅黑" w:hAnsi="微软雅黑"/>
              </w:rPr>
              <w:t xml:space="preserve">/CVBS/CAN </w:t>
            </w:r>
            <w:r>
              <w:rPr>
                <w:rFonts w:ascii="微软雅黑" w:hAnsi="微软雅黑"/>
              </w:rPr>
              <w:t>数据接口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图像传感器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分辨率：触摸屏显示</w:t>
            </w:r>
            <w:r>
              <w:rPr>
                <w:rFonts w:ascii="微软雅黑" w:hAnsi="微软雅黑"/>
              </w:rPr>
              <w:t xml:space="preserve"> 448×298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视场角：</w:t>
            </w:r>
            <w:r>
              <w:rPr>
                <w:rFonts w:ascii="微软雅黑" w:hAnsi="微软雅黑"/>
              </w:rPr>
              <w:t>57.4°</w:t>
            </w:r>
            <w:r>
              <w:rPr>
                <w:rFonts w:ascii="微软雅黑" w:hAnsi="微软雅黑"/>
              </w:rPr>
              <w:t>（水平），</w:t>
            </w:r>
            <w:r>
              <w:rPr>
                <w:rFonts w:ascii="微软雅黑" w:hAnsi="微软雅黑"/>
              </w:rPr>
              <w:t>44.6°</w:t>
            </w:r>
            <w:r>
              <w:rPr>
                <w:rFonts w:ascii="微软雅黑" w:hAnsi="微软雅黑"/>
              </w:rPr>
              <w:t>（垂直），</w:t>
            </w:r>
            <w:r>
              <w:rPr>
                <w:rFonts w:ascii="微软雅黑" w:hAnsi="微软雅黑"/>
              </w:rPr>
              <w:t>70.1°</w:t>
            </w:r>
            <w:r>
              <w:rPr>
                <w:rFonts w:ascii="微软雅黑" w:hAnsi="微软雅黑"/>
              </w:rPr>
              <w:t>（对角线）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帧率：</w:t>
            </w:r>
            <w:r>
              <w:rPr>
                <w:rFonts w:ascii="微软雅黑" w:hAnsi="微软雅黑"/>
              </w:rPr>
              <w:t>30fps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等效焦距：</w:t>
            </w:r>
            <w:r>
              <w:rPr>
                <w:rFonts w:ascii="微软雅黑" w:hAnsi="微软雅黑"/>
              </w:rPr>
              <w:t xml:space="preserve">30 </w:t>
            </w:r>
            <w:r>
              <w:rPr>
                <w:rFonts w:ascii="微软雅黑" w:hAnsi="微软雅黑"/>
              </w:rPr>
              <w:t>毫米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spellStart"/>
            <w:r>
              <w:rPr>
                <w:rFonts w:ascii="微软雅黑" w:hAnsi="微软雅黑"/>
              </w:rPr>
              <w:t>ToF</w:t>
            </w:r>
            <w:proofErr w:type="spellEnd"/>
            <w:r>
              <w:rPr>
                <w:rFonts w:ascii="微软雅黑" w:hAnsi="微软雅黑"/>
              </w:rPr>
              <w:t xml:space="preserve"> </w:t>
            </w:r>
            <w:r>
              <w:rPr>
                <w:rFonts w:ascii="微软雅黑" w:hAnsi="微软雅黑"/>
              </w:rPr>
              <w:t>传感器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分辨率：</w:t>
            </w:r>
            <w:r>
              <w:rPr>
                <w:rFonts w:ascii="微软雅黑" w:hAnsi="微软雅黑"/>
              </w:rPr>
              <w:t>240×180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探测距离：</w:t>
            </w:r>
            <w:r>
              <w:rPr>
                <w:rFonts w:ascii="微软雅黑" w:hAnsi="微软雅黑"/>
              </w:rPr>
              <w:t xml:space="preserve">0.5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14 </w:t>
            </w:r>
            <w:r>
              <w:rPr>
                <w:rFonts w:ascii="微软雅黑" w:hAnsi="微软雅黑"/>
              </w:rPr>
              <w:t>米</w:t>
            </w:r>
            <w:r>
              <w:rPr>
                <w:rFonts w:ascii="微软雅黑" w:hAnsi="微软雅黑"/>
              </w:rPr>
              <w:t>[3]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视场角：</w:t>
            </w:r>
            <w:r>
              <w:rPr>
                <w:rFonts w:ascii="微软雅黑" w:hAnsi="微软雅黑"/>
              </w:rPr>
              <w:t>57.4°</w:t>
            </w:r>
            <w:r>
              <w:rPr>
                <w:rFonts w:ascii="微软雅黑" w:hAnsi="微软雅黑"/>
              </w:rPr>
              <w:t>（水平），</w:t>
            </w:r>
            <w:r>
              <w:rPr>
                <w:rFonts w:ascii="微软雅黑" w:hAnsi="微软雅黑"/>
              </w:rPr>
              <w:t>44.6°</w:t>
            </w:r>
            <w:r>
              <w:rPr>
                <w:rFonts w:ascii="微软雅黑" w:hAnsi="微软雅黑"/>
              </w:rPr>
              <w:t>（垂直），</w:t>
            </w:r>
            <w:r>
              <w:rPr>
                <w:rFonts w:ascii="微软雅黑" w:hAnsi="微软雅黑"/>
              </w:rPr>
              <w:t>70.1°</w:t>
            </w:r>
            <w:r>
              <w:rPr>
                <w:rFonts w:ascii="微软雅黑" w:hAnsi="微软雅黑"/>
              </w:rPr>
              <w:t>（对角线）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频率：</w:t>
            </w:r>
            <w:r>
              <w:rPr>
                <w:rFonts w:ascii="微软雅黑" w:hAnsi="微软雅黑"/>
              </w:rPr>
              <w:t>25 Hz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等效焦距：</w:t>
            </w:r>
            <w:r>
              <w:rPr>
                <w:rFonts w:ascii="微软雅黑" w:hAnsi="微软雅黑"/>
              </w:rPr>
              <w:t xml:space="preserve">30 </w:t>
            </w:r>
            <w:proofErr w:type="gramStart"/>
            <w:r>
              <w:rPr>
                <w:rFonts w:ascii="微软雅黑" w:hAnsi="微软雅黑"/>
              </w:rPr>
              <w:t>毫米</w:t>
            </w:r>
            <w:proofErr w:type="gramEnd"/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测距误差：</w:t>
            </w:r>
            <w:r>
              <w:rPr>
                <w:rFonts w:ascii="微软雅黑" w:hAnsi="微软雅黑"/>
              </w:rPr>
              <w:t>1%</w:t>
            </w:r>
            <w:r>
              <w:rPr>
                <w:rFonts w:ascii="微软雅黑" w:hAnsi="微软雅黑"/>
              </w:rPr>
              <w:t>机器学习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频率：</w:t>
            </w:r>
            <w:r>
              <w:rPr>
                <w:rFonts w:ascii="微软雅黑" w:hAnsi="微软雅黑"/>
              </w:rPr>
              <w:t xml:space="preserve"> 30 Hz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跟随目标：最多支持同时识别</w:t>
            </w:r>
            <w:r>
              <w:rPr>
                <w:rFonts w:ascii="微软雅黑" w:hAnsi="微软雅黑"/>
              </w:rPr>
              <w:t xml:space="preserve"> 5 </w:t>
            </w:r>
            <w:proofErr w:type="gramStart"/>
            <w:r>
              <w:rPr>
                <w:rFonts w:ascii="微软雅黑" w:hAnsi="微软雅黑"/>
              </w:rPr>
              <w:t>个</w:t>
            </w:r>
            <w:proofErr w:type="gramEnd"/>
            <w:r>
              <w:rPr>
                <w:rFonts w:ascii="微软雅黑" w:hAnsi="微软雅黑"/>
              </w:rPr>
              <w:t>目标，并可选择其一进行跟随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智能识别对象：人脸、头部、身体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电子特性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功耗：</w:t>
            </w:r>
            <w:r>
              <w:rPr>
                <w:rFonts w:ascii="微软雅黑" w:hAnsi="微软雅黑"/>
              </w:rPr>
              <w:t xml:space="preserve">6.8 </w:t>
            </w:r>
            <w:r>
              <w:rPr>
                <w:rFonts w:ascii="微软雅黑" w:hAnsi="微软雅黑"/>
              </w:rPr>
              <w:t>瓦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输入电压：</w:t>
            </w:r>
            <w:r>
              <w:rPr>
                <w:rFonts w:ascii="微软雅黑" w:hAnsi="微软雅黑"/>
              </w:rPr>
              <w:t xml:space="preserve">7 </w:t>
            </w:r>
            <w:proofErr w:type="gramStart"/>
            <w:r>
              <w:rPr>
                <w:rFonts w:ascii="微软雅黑" w:hAnsi="微软雅黑"/>
              </w:rPr>
              <w:t>伏至</w:t>
            </w:r>
            <w:proofErr w:type="gramEnd"/>
            <w:r>
              <w:rPr>
                <w:rFonts w:ascii="微软雅黑" w:hAnsi="微软雅黑"/>
              </w:rPr>
              <w:t xml:space="preserve"> 16 </w:t>
            </w:r>
            <w:r>
              <w:rPr>
                <w:rFonts w:ascii="微软雅黑" w:hAnsi="微软雅黑"/>
              </w:rPr>
              <w:t>伏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工作环境温度</w:t>
            </w:r>
            <w:r>
              <w:rPr>
                <w:rFonts w:ascii="微软雅黑" w:hAnsi="微软雅黑"/>
              </w:rPr>
              <w:t xml:space="preserve">-20℃ </w:t>
            </w:r>
            <w:r>
              <w:rPr>
                <w:rFonts w:ascii="微软雅黑" w:hAnsi="微软雅黑"/>
              </w:rPr>
              <w:t>至</w:t>
            </w:r>
            <w:r>
              <w:rPr>
                <w:rFonts w:ascii="微软雅黑" w:hAnsi="微软雅黑"/>
              </w:rPr>
              <w:t xml:space="preserve"> 45℃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机械特性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尺寸：长</w:t>
            </w:r>
            <w:r>
              <w:rPr>
                <w:rFonts w:ascii="微软雅黑" w:hAnsi="微软雅黑"/>
              </w:rPr>
              <w:t xml:space="preserve"> 66 </w:t>
            </w:r>
            <w:r>
              <w:rPr>
                <w:rFonts w:ascii="微软雅黑" w:hAnsi="微软雅黑"/>
              </w:rPr>
              <w:t>毫米，宽</w:t>
            </w:r>
            <w:r>
              <w:rPr>
                <w:rFonts w:ascii="微软雅黑" w:hAnsi="微软雅黑"/>
              </w:rPr>
              <w:t xml:space="preserve"> 57 </w:t>
            </w:r>
            <w:r>
              <w:rPr>
                <w:rFonts w:ascii="微软雅黑" w:hAnsi="微软雅黑"/>
              </w:rPr>
              <w:t>毫米，高</w:t>
            </w:r>
            <w:r>
              <w:rPr>
                <w:rFonts w:ascii="微软雅黑" w:hAnsi="微软雅黑"/>
              </w:rPr>
              <w:t xml:space="preserve"> 24 </w:t>
            </w:r>
            <w:proofErr w:type="gramStart"/>
            <w:r>
              <w:rPr>
                <w:rFonts w:ascii="微软雅黑" w:hAnsi="微软雅黑"/>
              </w:rPr>
              <w:t>毫米</w:t>
            </w:r>
            <w:proofErr w:type="gramEnd"/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重量：约</w:t>
            </w:r>
            <w:r>
              <w:rPr>
                <w:rFonts w:ascii="微软雅黑" w:hAnsi="微软雅黑"/>
              </w:rPr>
              <w:t xml:space="preserve"> 130 </w:t>
            </w:r>
            <w:r>
              <w:rPr>
                <w:rFonts w:ascii="微软雅黑" w:hAnsi="微软雅黑"/>
              </w:rPr>
              <w:t>克</w:t>
            </w:r>
            <w:r>
              <w:rPr>
                <w:rFonts w:ascii="微软雅黑" w:hAnsi="微软雅黑"/>
              </w:rPr>
              <w:br/>
            </w:r>
            <w:r>
              <w:rPr>
                <w:rFonts w:ascii="微软雅黑" w:hAnsi="微软雅黑"/>
              </w:rPr>
              <w:t>安装底座高度：</w:t>
            </w:r>
            <w:r>
              <w:rPr>
                <w:rFonts w:ascii="微软雅黑" w:hAnsi="微软雅黑"/>
              </w:rPr>
              <w:t xml:space="preserve">30 </w:t>
            </w:r>
            <w:r>
              <w:rPr>
                <w:rFonts w:ascii="微软雅黑" w:hAnsi="微软雅黑"/>
              </w:rPr>
              <w:t>毫米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>免标定镜头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/>
              </w:rPr>
              <w:t xml:space="preserve">DZOFILM </w:t>
            </w:r>
            <w:proofErr w:type="spellStart"/>
            <w:r>
              <w:rPr>
                <w:rFonts w:ascii="微软雅黑" w:hAnsi="微软雅黑"/>
              </w:rPr>
              <w:t>Vespid</w:t>
            </w:r>
            <w:proofErr w:type="spellEnd"/>
            <w:r>
              <w:rPr>
                <w:rFonts w:ascii="微软雅黑" w:hAnsi="微软雅黑"/>
              </w:rPr>
              <w:t xml:space="preserve"> Cyber 35 mm</w:t>
            </w:r>
            <w:r>
              <w:rPr>
                <w:rFonts w:ascii="微软雅黑" w:hAnsi="微软雅黑"/>
              </w:rPr>
              <w:br/>
              <w:t xml:space="preserve">DZOFILM </w:t>
            </w:r>
            <w:proofErr w:type="spellStart"/>
            <w:r>
              <w:rPr>
                <w:rFonts w:ascii="微软雅黑" w:hAnsi="微软雅黑"/>
              </w:rPr>
              <w:t>Vespid</w:t>
            </w:r>
            <w:proofErr w:type="spellEnd"/>
            <w:r>
              <w:rPr>
                <w:rFonts w:ascii="微软雅黑" w:hAnsi="微软雅黑"/>
              </w:rPr>
              <w:t xml:space="preserve"> Cyber 50 mm</w:t>
            </w:r>
            <w:r>
              <w:rPr>
                <w:rFonts w:ascii="微软雅黑" w:hAnsi="微软雅黑"/>
              </w:rPr>
              <w:br/>
              <w:t xml:space="preserve">DZOFILM </w:t>
            </w:r>
            <w:proofErr w:type="spellStart"/>
            <w:r>
              <w:rPr>
                <w:rFonts w:ascii="微软雅黑" w:hAnsi="微软雅黑"/>
              </w:rPr>
              <w:t>Vespid</w:t>
            </w:r>
            <w:proofErr w:type="spellEnd"/>
            <w:r>
              <w:rPr>
                <w:rFonts w:ascii="微软雅黑" w:hAnsi="微软雅黑"/>
              </w:rPr>
              <w:t xml:space="preserve"> Cyber 75 mm</w:t>
            </w:r>
          </w:p>
        </w:tc>
        <w:tc>
          <w:tcPr>
            <w:tcW w:w="85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lastRenderedPageBreak/>
              <w:t>1</w:t>
            </w:r>
          </w:p>
        </w:tc>
        <w:tc>
          <w:tcPr>
            <w:tcW w:w="851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</w:p>
        </w:tc>
      </w:tr>
      <w:tr w:rsidR="009732D8" w:rsidTr="009732D8">
        <w:tc>
          <w:tcPr>
            <w:tcW w:w="71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</w:p>
        </w:tc>
        <w:tc>
          <w:tcPr>
            <w:tcW w:w="1276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</w:p>
        </w:tc>
        <w:tc>
          <w:tcPr>
            <w:tcW w:w="6095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专为</w:t>
            </w:r>
            <w:r>
              <w:rPr>
                <w:rFonts w:ascii="微软雅黑" w:hAnsi="微软雅黑" w:hint="eastAsia"/>
              </w:rPr>
              <w:t xml:space="preserve"> DJI </w:t>
            </w:r>
            <w:proofErr w:type="gramStart"/>
            <w:r>
              <w:rPr>
                <w:rFonts w:ascii="微软雅黑" w:hAnsi="微软雅黑" w:hint="eastAsia"/>
              </w:rPr>
              <w:t>大疆行业</w:t>
            </w:r>
            <w:proofErr w:type="gramEnd"/>
            <w:r>
              <w:rPr>
                <w:rFonts w:ascii="微软雅黑" w:hAnsi="微软雅黑" w:hint="eastAsia"/>
              </w:rPr>
              <w:t>产品打造的行业无忧及无忧续</w:t>
            </w:r>
            <w:proofErr w:type="gramStart"/>
            <w:r>
              <w:rPr>
                <w:rFonts w:ascii="微软雅黑" w:hAnsi="微软雅黑" w:hint="eastAsia"/>
              </w:rPr>
              <w:t>享保障</w:t>
            </w:r>
            <w:proofErr w:type="gramEnd"/>
            <w:r>
              <w:rPr>
                <w:rFonts w:ascii="微软雅黑" w:hAnsi="微软雅黑" w:hint="eastAsia"/>
              </w:rPr>
              <w:t>计划，为您提供灵活便利的置换或维修服务，让您无惧碰撞损坏、设备进水、信号干扰等飞行意外带来的损失。高效全面的售后解决方案，让您飞行无忧。</w:t>
            </w:r>
            <w:r>
              <w:rPr>
                <w:rFonts w:ascii="微软雅黑" w:hAnsi="微软雅黑" w:hint="eastAsia"/>
              </w:rPr>
              <w:t xml:space="preserve">   </w:t>
            </w:r>
          </w:p>
        </w:tc>
        <w:tc>
          <w:tcPr>
            <w:tcW w:w="85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1</w:t>
            </w:r>
          </w:p>
        </w:tc>
        <w:tc>
          <w:tcPr>
            <w:tcW w:w="851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</w:p>
        </w:tc>
      </w:tr>
      <w:tr w:rsidR="009732D8" w:rsidTr="009732D8">
        <w:tc>
          <w:tcPr>
            <w:tcW w:w="71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2</w:t>
            </w:r>
          </w:p>
        </w:tc>
        <w:tc>
          <w:tcPr>
            <w:tcW w:w="1276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 w:hint="eastAsia"/>
              </w:rPr>
              <w:t>大疆</w:t>
            </w:r>
            <w:proofErr w:type="gramEnd"/>
            <w:r>
              <w:rPr>
                <w:rFonts w:ascii="微软雅黑" w:hAnsi="微软雅黑" w:hint="eastAsia"/>
              </w:rPr>
              <w:t xml:space="preserve">DJI rs3pro </w:t>
            </w:r>
            <w:r>
              <w:rPr>
                <w:rFonts w:ascii="微软雅黑" w:hAnsi="微软雅黑" w:hint="eastAsia"/>
              </w:rPr>
              <w:t>套装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如影</w:t>
            </w:r>
            <w:r>
              <w:rPr>
                <w:rFonts w:ascii="微软雅黑" w:hAnsi="微软雅黑" w:hint="eastAsia"/>
              </w:rPr>
              <w:t xml:space="preserve">s </w:t>
            </w:r>
            <w:proofErr w:type="spellStart"/>
            <w:r>
              <w:rPr>
                <w:rFonts w:ascii="微软雅黑" w:hAnsi="微软雅黑" w:hint="eastAsia"/>
              </w:rPr>
              <w:t>ronins</w:t>
            </w:r>
            <w:proofErr w:type="spellEnd"/>
            <w:r>
              <w:rPr>
                <w:rFonts w:ascii="微软雅黑" w:hAnsi="微软雅黑" w:hint="eastAsia"/>
              </w:rPr>
              <w:t>手持稳定器</w:t>
            </w:r>
          </w:p>
        </w:tc>
        <w:tc>
          <w:tcPr>
            <w:tcW w:w="6095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型号</w:t>
            </w:r>
            <w:r>
              <w:rPr>
                <w:rFonts w:ascii="微软雅黑" w:hAnsi="微软雅黑" w:hint="eastAsia"/>
              </w:rPr>
              <w:t>AST01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尺寸</w:t>
            </w:r>
            <w:r>
              <w:rPr>
                <w:rFonts w:ascii="微软雅黑" w:hAnsi="微软雅黑" w:hint="eastAsia"/>
              </w:rPr>
              <w:t xml:space="preserve">47.32 </w:t>
            </w:r>
            <w:r>
              <w:rPr>
                <w:rFonts w:ascii="微软雅黑" w:hAnsi="微软雅黑" w:hint="eastAsia"/>
              </w:rPr>
              <w:t>×</w:t>
            </w:r>
            <w:r>
              <w:rPr>
                <w:rFonts w:ascii="微软雅黑" w:hAnsi="微软雅黑" w:hint="eastAsia"/>
              </w:rPr>
              <w:t xml:space="preserve"> 30.43 </w:t>
            </w:r>
            <w:r>
              <w:rPr>
                <w:rFonts w:ascii="微软雅黑" w:hAnsi="微软雅黑" w:hint="eastAsia"/>
              </w:rPr>
              <w:t>×</w:t>
            </w:r>
            <w:r>
              <w:rPr>
                <w:rFonts w:ascii="微软雅黑" w:hAnsi="微软雅黑" w:hint="eastAsia"/>
              </w:rPr>
              <w:t xml:space="preserve"> 20.01 mm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重量</w:t>
            </w:r>
            <w:r>
              <w:rPr>
                <w:rFonts w:ascii="微软雅黑" w:hAnsi="微软雅黑" w:hint="eastAsia"/>
              </w:rPr>
              <w:t>30 g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无线模式</w:t>
            </w:r>
            <w:r>
              <w:rPr>
                <w:rFonts w:ascii="微软雅黑" w:hAnsi="微软雅黑" w:hint="eastAsia"/>
              </w:rPr>
              <w:t xml:space="preserve">GFSK 1 Mbps </w:t>
            </w:r>
            <w:r>
              <w:rPr>
                <w:rFonts w:ascii="微软雅黑" w:hAnsi="微软雅黑" w:hint="eastAsia"/>
              </w:rPr>
              <w:t>和</w:t>
            </w:r>
            <w:r>
              <w:rPr>
                <w:rFonts w:ascii="微软雅黑" w:hAnsi="微软雅黑" w:hint="eastAsia"/>
              </w:rPr>
              <w:t xml:space="preserve"> 2 Mbps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等效全向辐射功耗（</w:t>
            </w:r>
            <w:r>
              <w:rPr>
                <w:rFonts w:ascii="微软雅黑" w:hAnsi="微软雅黑" w:hint="eastAsia"/>
              </w:rPr>
              <w:t>EIRP</w:t>
            </w:r>
            <w:r>
              <w:rPr>
                <w:rFonts w:ascii="微软雅黑" w:hAnsi="微软雅黑" w:hint="eastAsia"/>
              </w:rPr>
              <w:t>）</w:t>
            </w:r>
            <w:r>
              <w:rPr>
                <w:rFonts w:ascii="微软雅黑" w:hAnsi="微软雅黑" w:hint="eastAsia"/>
              </w:rPr>
              <w:t xml:space="preserve">&lt;20 </w:t>
            </w:r>
            <w:proofErr w:type="spellStart"/>
            <w:r>
              <w:rPr>
                <w:rFonts w:ascii="微软雅黑" w:hAnsi="微软雅黑" w:hint="eastAsia"/>
              </w:rPr>
              <w:t>dBm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工作频率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lastRenderedPageBreak/>
              <w:t>2400-2483.5 MHz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电池类型</w:t>
            </w:r>
            <w:proofErr w:type="spellStart"/>
            <w:r>
              <w:rPr>
                <w:rFonts w:ascii="微软雅黑" w:hAnsi="微软雅黑" w:hint="eastAsia"/>
              </w:rPr>
              <w:t>LiPo</w:t>
            </w:r>
            <w:proofErr w:type="spellEnd"/>
            <w:r>
              <w:rPr>
                <w:rFonts w:ascii="微软雅黑" w:hAnsi="微软雅黑" w:hint="eastAsia"/>
              </w:rPr>
              <w:t xml:space="preserve"> 1S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电池容量</w:t>
            </w:r>
            <w:r>
              <w:rPr>
                <w:rFonts w:ascii="微软雅黑" w:hAnsi="微软雅黑" w:hint="eastAsia"/>
              </w:rPr>
              <w:t xml:space="preserve">320 </w:t>
            </w:r>
            <w:proofErr w:type="spellStart"/>
            <w:r>
              <w:rPr>
                <w:rFonts w:ascii="微软雅黑" w:hAnsi="微软雅黑" w:hint="eastAsia"/>
              </w:rPr>
              <w:t>mAh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电池能量</w:t>
            </w:r>
            <w:r>
              <w:rPr>
                <w:rFonts w:ascii="微软雅黑" w:hAnsi="微软雅黑" w:hint="eastAsia"/>
              </w:rPr>
              <w:t xml:space="preserve">1.23 </w:t>
            </w:r>
            <w:proofErr w:type="spellStart"/>
            <w:r>
              <w:rPr>
                <w:rFonts w:ascii="微软雅黑" w:hAnsi="微软雅黑" w:hint="eastAsia"/>
              </w:rPr>
              <w:t>Wh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电池电压</w:t>
            </w:r>
            <w:r>
              <w:rPr>
                <w:rFonts w:ascii="微软雅黑" w:hAnsi="微软雅黑" w:hint="eastAsia"/>
              </w:rPr>
              <w:t>3.85 V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充电环境温度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5</w:t>
            </w:r>
            <w:r>
              <w:rPr>
                <w:rFonts w:ascii="微软雅黑" w:hAnsi="微软雅黑" w:hint="eastAsia"/>
              </w:rPr>
              <w:t>℃</w:t>
            </w:r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至</w:t>
            </w:r>
            <w:r>
              <w:rPr>
                <w:rFonts w:ascii="微软雅黑" w:hAnsi="微软雅黑" w:hint="eastAsia"/>
              </w:rPr>
              <w:t xml:space="preserve"> 45</w:t>
            </w:r>
            <w:r>
              <w:rPr>
                <w:rFonts w:ascii="微软雅黑" w:hAnsi="微软雅黑" w:hint="eastAsia"/>
              </w:rPr>
              <w:t>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工作环境温度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-10</w:t>
            </w:r>
            <w:r>
              <w:rPr>
                <w:rFonts w:ascii="微软雅黑" w:hAnsi="微软雅黑" w:hint="eastAsia"/>
              </w:rPr>
              <w:t>℃</w:t>
            </w:r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至</w:t>
            </w:r>
            <w:r>
              <w:rPr>
                <w:rFonts w:ascii="微软雅黑" w:hAnsi="微软雅黑" w:hint="eastAsia"/>
              </w:rPr>
              <w:t xml:space="preserve"> 45</w:t>
            </w:r>
            <w:r>
              <w:rPr>
                <w:rFonts w:ascii="微软雅黑" w:hAnsi="微软雅黑" w:hint="eastAsia"/>
              </w:rPr>
              <w:t>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充电时间</w:t>
            </w:r>
            <w:r>
              <w:rPr>
                <w:rFonts w:ascii="微软雅黑" w:hAnsi="微软雅黑" w:hint="eastAsia"/>
              </w:rPr>
              <w:t xml:space="preserve">1 </w:t>
            </w:r>
            <w:r>
              <w:rPr>
                <w:rFonts w:ascii="微软雅黑" w:hAnsi="微软雅黑" w:hint="eastAsia"/>
              </w:rPr>
              <w:t>小时</w:t>
            </w:r>
            <w:r>
              <w:rPr>
                <w:rFonts w:ascii="微软雅黑" w:hAnsi="微软雅黑" w:hint="eastAsia"/>
              </w:rPr>
              <w:t xml:space="preserve"> 10 </w:t>
            </w:r>
            <w:r>
              <w:rPr>
                <w:rFonts w:ascii="微软雅黑" w:hAnsi="微软雅黑" w:hint="eastAsia"/>
              </w:rPr>
              <w:t>分钟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工作时间</w:t>
            </w:r>
            <w:r>
              <w:rPr>
                <w:rFonts w:ascii="微软雅黑" w:hAnsi="微软雅黑" w:hint="eastAsia"/>
              </w:rPr>
              <w:t xml:space="preserve">5.5 </w:t>
            </w:r>
            <w:r>
              <w:rPr>
                <w:rFonts w:ascii="微软雅黑" w:hAnsi="微软雅黑" w:hint="eastAsia"/>
              </w:rPr>
              <w:t>小时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 xml:space="preserve">DJI </w:t>
            </w:r>
            <w:proofErr w:type="spellStart"/>
            <w:r>
              <w:rPr>
                <w:rFonts w:ascii="微软雅黑" w:hAnsi="微软雅黑" w:hint="eastAsia"/>
              </w:rPr>
              <w:t>Mic</w:t>
            </w:r>
            <w:proofErr w:type="spellEnd"/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接收器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型号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ASR01</w:t>
            </w:r>
            <w:r>
              <w:rPr>
                <w:rFonts w:ascii="微软雅黑" w:hAnsi="微软雅黑" w:hint="eastAsia"/>
              </w:rPr>
              <w:t>尺寸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 xml:space="preserve">47.44 </w:t>
            </w:r>
            <w:r>
              <w:rPr>
                <w:rFonts w:ascii="微软雅黑" w:hAnsi="微软雅黑" w:hint="eastAsia"/>
              </w:rPr>
              <w:t>×</w:t>
            </w:r>
            <w:r>
              <w:rPr>
                <w:rFonts w:ascii="微软雅黑" w:hAnsi="微软雅黑" w:hint="eastAsia"/>
              </w:rPr>
              <w:t xml:space="preserve"> 32.21 </w:t>
            </w:r>
            <w:r>
              <w:rPr>
                <w:rFonts w:ascii="微软雅黑" w:hAnsi="微软雅黑" w:hint="eastAsia"/>
              </w:rPr>
              <w:t>×</w:t>
            </w:r>
            <w:r>
              <w:rPr>
                <w:rFonts w:ascii="微软雅黑" w:hAnsi="微软雅黑" w:hint="eastAsia"/>
              </w:rPr>
              <w:t xml:space="preserve"> 17.35 mm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重量</w:t>
            </w:r>
            <w:r>
              <w:rPr>
                <w:rFonts w:ascii="微软雅黑" w:hAnsi="微软雅黑" w:hint="eastAsia"/>
              </w:rPr>
              <w:t>24.9 g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无线模式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 xml:space="preserve">GFSK 1 Mbps </w:t>
            </w:r>
            <w:r>
              <w:rPr>
                <w:rFonts w:ascii="微软雅黑" w:hAnsi="微软雅黑" w:hint="eastAsia"/>
              </w:rPr>
              <w:t>和</w:t>
            </w:r>
            <w:r>
              <w:rPr>
                <w:rFonts w:ascii="微软雅黑" w:hAnsi="微软雅黑" w:hint="eastAsia"/>
              </w:rPr>
              <w:t xml:space="preserve"> 2 Mbps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等效全向辐射功耗（</w:t>
            </w:r>
            <w:r>
              <w:rPr>
                <w:rFonts w:ascii="微软雅黑" w:hAnsi="微软雅黑" w:hint="eastAsia"/>
              </w:rPr>
              <w:t>EIRP</w:t>
            </w:r>
            <w:r>
              <w:rPr>
                <w:rFonts w:ascii="微软雅黑" w:hAnsi="微软雅黑" w:hint="eastAsia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 xml:space="preserve">&lt;20 </w:t>
            </w:r>
            <w:proofErr w:type="spellStart"/>
            <w:r>
              <w:rPr>
                <w:rFonts w:ascii="微软雅黑" w:hAnsi="微软雅黑" w:hint="eastAsia"/>
              </w:rPr>
              <w:t>dBm</w:t>
            </w:r>
            <w:proofErr w:type="spellEnd"/>
            <w:r>
              <w:rPr>
                <w:rFonts w:ascii="微软雅黑" w:hAnsi="微软雅黑" w:hint="eastAsia"/>
              </w:rPr>
              <w:t>工作频率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2400-2483.5 MHz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电池类型</w:t>
            </w:r>
            <w:proofErr w:type="spellStart"/>
            <w:r>
              <w:rPr>
                <w:rFonts w:ascii="微软雅黑" w:hAnsi="微软雅黑" w:hint="eastAsia"/>
              </w:rPr>
              <w:t>LiPo</w:t>
            </w:r>
            <w:proofErr w:type="spellEnd"/>
            <w:r>
              <w:rPr>
                <w:rFonts w:ascii="微软雅黑" w:hAnsi="微软雅黑" w:hint="eastAsia"/>
              </w:rPr>
              <w:t xml:space="preserve"> 1S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电池容量</w:t>
            </w:r>
            <w:r>
              <w:rPr>
                <w:rFonts w:ascii="微软雅黑" w:hAnsi="微软雅黑" w:hint="eastAsia"/>
              </w:rPr>
              <w:t xml:space="preserve">320 </w:t>
            </w:r>
            <w:proofErr w:type="spellStart"/>
            <w:r>
              <w:rPr>
                <w:rFonts w:ascii="微软雅黑" w:hAnsi="微软雅黑" w:hint="eastAsia"/>
              </w:rPr>
              <w:t>mAh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电池能量</w:t>
            </w:r>
            <w:r>
              <w:rPr>
                <w:rFonts w:ascii="微软雅黑" w:hAnsi="微软雅黑" w:hint="eastAsia"/>
              </w:rPr>
              <w:t xml:space="preserve">1.23 </w:t>
            </w:r>
            <w:proofErr w:type="spellStart"/>
            <w:r>
              <w:rPr>
                <w:rFonts w:ascii="微软雅黑" w:hAnsi="微软雅黑" w:hint="eastAsia"/>
              </w:rPr>
              <w:t>Wh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电池电压</w:t>
            </w:r>
            <w:r>
              <w:rPr>
                <w:rFonts w:ascii="微软雅黑" w:hAnsi="微软雅黑" w:hint="eastAsia"/>
              </w:rPr>
              <w:t>3.85 V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充电环境温度</w:t>
            </w:r>
            <w:r>
              <w:rPr>
                <w:rFonts w:ascii="微软雅黑" w:hAnsi="微软雅黑" w:hint="eastAsia"/>
              </w:rPr>
              <w:t>5</w:t>
            </w:r>
            <w:r>
              <w:rPr>
                <w:rFonts w:ascii="微软雅黑" w:hAnsi="微软雅黑" w:hint="eastAsia"/>
              </w:rPr>
              <w:t>℃</w:t>
            </w:r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至</w:t>
            </w:r>
            <w:r>
              <w:rPr>
                <w:rFonts w:ascii="微软雅黑" w:hAnsi="微软雅黑" w:hint="eastAsia"/>
              </w:rPr>
              <w:t xml:space="preserve"> 45</w:t>
            </w:r>
            <w:r>
              <w:rPr>
                <w:rFonts w:ascii="微软雅黑" w:hAnsi="微软雅黑" w:hint="eastAsia"/>
              </w:rPr>
              <w:t>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工作环境温度</w:t>
            </w:r>
            <w:r>
              <w:rPr>
                <w:rFonts w:ascii="微软雅黑" w:hAnsi="微软雅黑" w:hint="eastAsia"/>
              </w:rPr>
              <w:t>-10</w:t>
            </w:r>
            <w:r>
              <w:rPr>
                <w:rFonts w:ascii="微软雅黑" w:hAnsi="微软雅黑" w:hint="eastAsia"/>
              </w:rPr>
              <w:t>℃</w:t>
            </w:r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至</w:t>
            </w:r>
            <w:r>
              <w:rPr>
                <w:rFonts w:ascii="微软雅黑" w:hAnsi="微软雅黑" w:hint="eastAsia"/>
              </w:rPr>
              <w:t xml:space="preserve"> 45</w:t>
            </w:r>
            <w:r>
              <w:rPr>
                <w:rFonts w:ascii="微软雅黑" w:hAnsi="微软雅黑" w:hint="eastAsia"/>
              </w:rPr>
              <w:t>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充电时间</w:t>
            </w:r>
            <w:r>
              <w:rPr>
                <w:rFonts w:ascii="微软雅黑" w:hAnsi="微软雅黑" w:hint="eastAsia"/>
              </w:rPr>
              <w:t xml:space="preserve">1 </w:t>
            </w:r>
            <w:r>
              <w:rPr>
                <w:rFonts w:ascii="微软雅黑" w:hAnsi="微软雅黑" w:hint="eastAsia"/>
              </w:rPr>
              <w:t>小时</w:t>
            </w:r>
            <w:r>
              <w:rPr>
                <w:rFonts w:ascii="微软雅黑" w:hAnsi="微软雅黑" w:hint="eastAsia"/>
              </w:rPr>
              <w:t xml:space="preserve"> 10 </w:t>
            </w:r>
            <w:r>
              <w:rPr>
                <w:rFonts w:ascii="微软雅黑" w:hAnsi="微软雅黑" w:hint="eastAsia"/>
              </w:rPr>
              <w:t>分钟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工作时间</w:t>
            </w:r>
            <w:r>
              <w:rPr>
                <w:rFonts w:ascii="微软雅黑" w:hAnsi="微软雅黑" w:hint="eastAsia"/>
              </w:rPr>
              <w:t xml:space="preserve">5 </w:t>
            </w:r>
            <w:r>
              <w:rPr>
                <w:rFonts w:ascii="微软雅黑" w:hAnsi="微软雅黑" w:hint="eastAsia"/>
              </w:rPr>
              <w:t>小时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充电盒型号</w:t>
            </w:r>
            <w:r>
              <w:rPr>
                <w:rFonts w:ascii="微软雅黑" w:hAnsi="微软雅黑" w:hint="eastAsia"/>
              </w:rPr>
              <w:t>ASB01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尺寸</w:t>
            </w:r>
            <w:r>
              <w:rPr>
                <w:rFonts w:ascii="微软雅黑" w:hAnsi="微软雅黑" w:hint="eastAsia"/>
              </w:rPr>
              <w:t xml:space="preserve">103.06 </w:t>
            </w:r>
            <w:r>
              <w:rPr>
                <w:rFonts w:ascii="微软雅黑" w:hAnsi="微软雅黑" w:hint="eastAsia"/>
              </w:rPr>
              <w:t>×</w:t>
            </w:r>
            <w:r>
              <w:rPr>
                <w:rFonts w:ascii="微软雅黑" w:hAnsi="微软雅黑" w:hint="eastAsia"/>
              </w:rPr>
              <w:t xml:space="preserve"> 61.87 </w:t>
            </w:r>
            <w:r>
              <w:rPr>
                <w:rFonts w:ascii="微软雅黑" w:hAnsi="微软雅黑" w:hint="eastAsia"/>
              </w:rPr>
              <w:t>×</w:t>
            </w:r>
            <w:r>
              <w:rPr>
                <w:rFonts w:ascii="微软雅黑" w:hAnsi="微软雅黑" w:hint="eastAsia"/>
              </w:rPr>
              <w:t xml:space="preserve"> 41.50 mm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重量</w:t>
            </w:r>
            <w:r>
              <w:rPr>
                <w:rFonts w:ascii="微软雅黑" w:hAnsi="微软雅黑" w:hint="eastAsia"/>
              </w:rPr>
              <w:t>162.2 g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电池类型</w:t>
            </w:r>
            <w:proofErr w:type="spellStart"/>
            <w:r>
              <w:rPr>
                <w:rFonts w:ascii="微软雅黑" w:hAnsi="微软雅黑" w:hint="eastAsia"/>
              </w:rPr>
              <w:t>LiPo</w:t>
            </w:r>
            <w:proofErr w:type="spellEnd"/>
            <w:r>
              <w:rPr>
                <w:rFonts w:ascii="微软雅黑" w:hAnsi="微软雅黑" w:hint="eastAsia"/>
              </w:rPr>
              <w:t xml:space="preserve"> 1S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电池容量</w:t>
            </w:r>
            <w:r>
              <w:rPr>
                <w:rFonts w:ascii="微软雅黑" w:hAnsi="微软雅黑" w:hint="eastAsia"/>
              </w:rPr>
              <w:t xml:space="preserve">2600 </w:t>
            </w:r>
            <w:proofErr w:type="spellStart"/>
            <w:r>
              <w:rPr>
                <w:rFonts w:ascii="微软雅黑" w:hAnsi="微软雅黑" w:hint="eastAsia"/>
              </w:rPr>
              <w:t>mAh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电池能量</w:t>
            </w:r>
            <w:r>
              <w:rPr>
                <w:rFonts w:ascii="微软雅黑" w:hAnsi="微软雅黑" w:hint="eastAsia"/>
              </w:rPr>
              <w:t xml:space="preserve">10 </w:t>
            </w:r>
            <w:proofErr w:type="spellStart"/>
            <w:r>
              <w:rPr>
                <w:rFonts w:ascii="微软雅黑" w:hAnsi="微软雅黑" w:hint="eastAsia"/>
              </w:rPr>
              <w:t>Wh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电池电压</w:t>
            </w:r>
            <w:r>
              <w:rPr>
                <w:rFonts w:ascii="微软雅黑" w:hAnsi="微软雅黑" w:hint="eastAsia"/>
              </w:rPr>
              <w:t>3.87 V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充电环境温度</w:t>
            </w:r>
            <w:r>
              <w:rPr>
                <w:rFonts w:ascii="微软雅黑" w:hAnsi="微软雅黑" w:hint="eastAsia"/>
              </w:rPr>
              <w:t>5</w:t>
            </w:r>
            <w:r>
              <w:rPr>
                <w:rFonts w:ascii="微软雅黑" w:hAnsi="微软雅黑" w:hint="eastAsia"/>
              </w:rPr>
              <w:t>℃</w:t>
            </w:r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至</w:t>
            </w:r>
            <w:r>
              <w:rPr>
                <w:rFonts w:ascii="微软雅黑" w:hAnsi="微软雅黑" w:hint="eastAsia"/>
              </w:rPr>
              <w:t xml:space="preserve"> 45</w:t>
            </w:r>
            <w:r>
              <w:rPr>
                <w:rFonts w:ascii="微软雅黑" w:hAnsi="微软雅黑" w:hint="eastAsia"/>
              </w:rPr>
              <w:t>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工作环境温度</w:t>
            </w:r>
            <w:r>
              <w:rPr>
                <w:rFonts w:ascii="微软雅黑" w:hAnsi="微软雅黑" w:hint="eastAsia"/>
              </w:rPr>
              <w:t>5</w:t>
            </w:r>
            <w:r>
              <w:rPr>
                <w:rFonts w:ascii="微软雅黑" w:hAnsi="微软雅黑" w:hint="eastAsia"/>
              </w:rPr>
              <w:t>℃</w:t>
            </w:r>
            <w:r>
              <w:rPr>
                <w:rFonts w:ascii="微软雅黑" w:hAnsi="微软雅黑" w:hint="eastAsia"/>
              </w:rPr>
              <w:t xml:space="preserve"> </w:t>
            </w:r>
            <w:r>
              <w:rPr>
                <w:rFonts w:ascii="微软雅黑" w:hAnsi="微软雅黑" w:hint="eastAsia"/>
              </w:rPr>
              <w:t>至</w:t>
            </w:r>
            <w:r>
              <w:rPr>
                <w:rFonts w:ascii="微软雅黑" w:hAnsi="微软雅黑" w:hint="eastAsia"/>
              </w:rPr>
              <w:t xml:space="preserve"> 45</w:t>
            </w:r>
            <w:r>
              <w:rPr>
                <w:rFonts w:ascii="微软雅黑" w:hAnsi="微软雅黑" w:hint="eastAsia"/>
              </w:rPr>
              <w:t>℃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充电时间</w:t>
            </w:r>
            <w:r>
              <w:rPr>
                <w:rFonts w:ascii="微软雅黑" w:hAnsi="微软雅黑" w:hint="eastAsia"/>
              </w:rPr>
              <w:t xml:space="preserve">2 </w:t>
            </w:r>
            <w:r>
              <w:rPr>
                <w:rFonts w:ascii="微软雅黑" w:hAnsi="微软雅黑" w:hint="eastAsia"/>
              </w:rPr>
              <w:t>小时</w:t>
            </w:r>
            <w:r>
              <w:rPr>
                <w:rFonts w:ascii="微软雅黑" w:hAnsi="微软雅黑" w:hint="eastAsia"/>
              </w:rPr>
              <w:t xml:space="preserve"> 40 </w:t>
            </w:r>
            <w:r>
              <w:rPr>
                <w:rFonts w:ascii="微软雅黑" w:hAnsi="微软雅黑" w:hint="eastAsia"/>
              </w:rPr>
              <w:t>分钟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工作时间</w:t>
            </w:r>
            <w:r>
              <w:rPr>
                <w:rFonts w:ascii="微软雅黑" w:hAnsi="微软雅黑" w:hint="eastAsia"/>
              </w:rPr>
              <w:t xml:space="preserve">3 </w:t>
            </w:r>
            <w:proofErr w:type="gramStart"/>
            <w:r>
              <w:rPr>
                <w:rFonts w:ascii="微软雅黑" w:hAnsi="微软雅黑" w:hint="eastAsia"/>
              </w:rPr>
              <w:t>个</w:t>
            </w:r>
            <w:proofErr w:type="gramEnd"/>
            <w:r>
              <w:rPr>
                <w:rFonts w:ascii="微软雅黑" w:hAnsi="微软雅黑" w:hint="eastAsia"/>
              </w:rPr>
              <w:t>同时充电，约充电</w:t>
            </w:r>
            <w:r>
              <w:rPr>
                <w:rFonts w:ascii="微软雅黑" w:hAnsi="微软雅黑" w:hint="eastAsia"/>
              </w:rPr>
              <w:t xml:space="preserve"> 1.8 </w:t>
            </w:r>
            <w:r>
              <w:rPr>
                <w:rFonts w:ascii="微软雅黑" w:hAnsi="微软雅黑" w:hint="eastAsia"/>
              </w:rPr>
              <w:t>次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通用麦克风指向性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lastRenderedPageBreak/>
              <w:t>全指向频率响应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 w:hint="eastAsia"/>
              </w:rPr>
              <w:t>低切功能关</w:t>
            </w:r>
            <w:proofErr w:type="gramEnd"/>
            <w:r>
              <w:rPr>
                <w:rFonts w:ascii="微软雅黑" w:hAnsi="微软雅黑" w:hint="eastAsia"/>
              </w:rPr>
              <w:t>：</w:t>
            </w:r>
            <w:r>
              <w:rPr>
                <w:rFonts w:ascii="微软雅黑" w:hAnsi="微软雅黑" w:hint="eastAsia"/>
              </w:rPr>
              <w:t>50 Hz-20 kHz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proofErr w:type="gramStart"/>
            <w:r>
              <w:rPr>
                <w:rFonts w:ascii="微软雅黑" w:hAnsi="微软雅黑" w:hint="eastAsia"/>
              </w:rPr>
              <w:t>低切功能开</w:t>
            </w:r>
            <w:proofErr w:type="gramEnd"/>
            <w:r>
              <w:rPr>
                <w:rFonts w:ascii="微软雅黑" w:hAnsi="微软雅黑" w:hint="eastAsia"/>
              </w:rPr>
              <w:t>：</w:t>
            </w:r>
            <w:r>
              <w:rPr>
                <w:rFonts w:ascii="微软雅黑" w:hAnsi="微软雅黑" w:hint="eastAsia"/>
              </w:rPr>
              <w:t>150 Hz-20 kHz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最大声压级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114 dB SPL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最大输入电平（</w:t>
            </w:r>
            <w:r>
              <w:rPr>
                <w:rFonts w:ascii="微软雅黑" w:hAnsi="微软雅黑" w:hint="eastAsia"/>
              </w:rPr>
              <w:t>3.5 mm</w:t>
            </w:r>
            <w:r>
              <w:rPr>
                <w:rFonts w:ascii="微软雅黑" w:hAnsi="微软雅黑" w:hint="eastAsia"/>
              </w:rPr>
              <w:t>）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 xml:space="preserve">-17 </w:t>
            </w:r>
            <w:proofErr w:type="spellStart"/>
            <w:r>
              <w:rPr>
                <w:rFonts w:ascii="微软雅黑" w:hAnsi="微软雅黑" w:hint="eastAsia"/>
              </w:rPr>
              <w:t>dBV</w:t>
            </w:r>
            <w:proofErr w:type="spellEnd"/>
            <w:r>
              <w:rPr>
                <w:rFonts w:ascii="微软雅黑" w:hAnsi="微软雅黑" w:hint="eastAsia"/>
              </w:rPr>
              <w:t xml:space="preserve"> (THD &lt; 0.1%)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等效噪声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 xml:space="preserve">23 </w:t>
            </w:r>
            <w:proofErr w:type="spellStart"/>
            <w:r>
              <w:rPr>
                <w:rFonts w:ascii="微软雅黑" w:hAnsi="微软雅黑" w:hint="eastAsia"/>
              </w:rPr>
              <w:t>dBA</w:t>
            </w:r>
            <w:proofErr w:type="spellEnd"/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监听接口输出功率</w:t>
            </w:r>
          </w:p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最大输出功率</w:t>
            </w:r>
            <w:r>
              <w:rPr>
                <w:rFonts w:ascii="微软雅黑" w:hAnsi="微软雅黑" w:hint="eastAsia"/>
              </w:rPr>
              <w:t xml:space="preserve"> 22 mW@1kHz, 32 </w:t>
            </w:r>
            <w:r>
              <w:rPr>
                <w:rFonts w:ascii="微软雅黑" w:hAnsi="微软雅黑" w:hint="eastAsia"/>
              </w:rPr>
              <w:t>Ω</w:t>
            </w:r>
          </w:p>
        </w:tc>
        <w:tc>
          <w:tcPr>
            <w:tcW w:w="850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lastRenderedPageBreak/>
              <w:t>1</w:t>
            </w:r>
          </w:p>
        </w:tc>
        <w:tc>
          <w:tcPr>
            <w:tcW w:w="851" w:type="dxa"/>
            <w:vAlign w:val="center"/>
          </w:tcPr>
          <w:p w:rsidR="009732D8" w:rsidRDefault="009732D8" w:rsidP="00645FBA">
            <w:pPr>
              <w:spacing w:line="220" w:lineRule="atLeast"/>
              <w:rPr>
                <w:rFonts w:ascii="微软雅黑" w:hAnsi="微软雅黑"/>
              </w:rPr>
            </w:pPr>
          </w:p>
        </w:tc>
      </w:tr>
    </w:tbl>
    <w:p w:rsidR="009732D8" w:rsidRPr="009732D8" w:rsidRDefault="009732D8" w:rsidP="009732D8"/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六</w:t>
      </w:r>
      <w:r w:rsidR="00DE7622">
        <w:rPr>
          <w:rFonts w:ascii="黑体" w:eastAsia="黑体" w:hAnsi="黑体" w:cs="黑体" w:hint="eastAsia"/>
          <w:szCs w:val="32"/>
        </w:rPr>
        <w:t>、交货期限及地点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（一）交货时间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自合同签订之日起</w:t>
      </w:r>
      <w:r w:rsidRPr="007A5DAF">
        <w:rPr>
          <w:rFonts w:ascii="仿宋_GB2312" w:eastAsia="仿宋_GB2312" w:hAnsi="仿宋_GB2312" w:cs="仿宋_GB2312" w:hint="eastAsia"/>
          <w:sz w:val="32"/>
          <w:szCs w:val="32"/>
        </w:rPr>
        <w:t xml:space="preserve"> 7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工作日。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（二）交货地点</w:t>
      </w:r>
      <w:r w:rsidR="007A5DAF">
        <w:rPr>
          <w:rFonts w:ascii="仿宋_GB2312" w:eastAsia="仿宋_GB2312" w:hAnsi="仿宋_GB2312" w:cs="仿宋_GB2312" w:hint="eastAsia"/>
          <w:sz w:val="32"/>
          <w:szCs w:val="32"/>
        </w:rPr>
        <w:t>：重庆铁路运输高级技工学校</w:t>
      </w:r>
    </w:p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七</w:t>
      </w:r>
      <w:r w:rsidR="00DE7622">
        <w:rPr>
          <w:rFonts w:ascii="黑体" w:eastAsia="黑体" w:hAnsi="黑体" w:cs="黑体" w:hint="eastAsia"/>
          <w:szCs w:val="32"/>
        </w:rPr>
        <w:t>、验货方式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（一）货物到达现场后，成交供应商应在使用单位人员在场情况下当面开箱，共同清点、检查外观，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开箱记录，双方签字确认。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（二）成交供应商应保证货物到达采购人所在地完好无损，如有缺漏、损坏，由供应商负责调换、补齐或赔偿。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（三）成交供应商应提供完备的技术资料、装箱单和合格证等，并派遣专业技术人员进行现场指导。验收合格条件如下：</w:t>
      </w:r>
    </w:p>
    <w:p w:rsidR="00787046" w:rsidRPr="007A5DAF" w:rsidRDefault="00DE7622" w:rsidP="007A5DAF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5DAF">
        <w:rPr>
          <w:rFonts w:ascii="仿宋_GB2312" w:eastAsia="仿宋_GB2312" w:hAnsi="仿宋_GB2312" w:cs="仿宋_GB2312" w:hint="eastAsia"/>
          <w:sz w:val="32"/>
          <w:szCs w:val="32"/>
        </w:rPr>
        <w:t>1、产品技术参数与采购合同一致，性能指标达到规定的标准。</w:t>
      </w:r>
    </w:p>
    <w:p w:rsidR="00787046" w:rsidRPr="007A5DAF" w:rsidRDefault="00DE7622" w:rsidP="007A5DAF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5DAF">
        <w:rPr>
          <w:rFonts w:ascii="仿宋_GB2312" w:eastAsia="仿宋_GB2312" w:hAnsi="仿宋_GB2312" w:cs="仿宋_GB2312" w:hint="eastAsia"/>
          <w:sz w:val="32"/>
          <w:szCs w:val="32"/>
        </w:rPr>
        <w:t>2、货物技术资料、装箱单、合格证等资料齐全。</w:t>
      </w:r>
    </w:p>
    <w:p w:rsidR="00787046" w:rsidRPr="007A5DAF" w:rsidRDefault="00DE7622" w:rsidP="007A5DAF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5DAF">
        <w:rPr>
          <w:rFonts w:ascii="仿宋_GB2312" w:eastAsia="仿宋_GB2312" w:hAnsi="仿宋_GB2312" w:cs="仿宋_GB2312" w:hint="eastAsia"/>
          <w:sz w:val="32"/>
          <w:szCs w:val="32"/>
        </w:rPr>
        <w:t>3、在规定时间内完成交货并验收，并经采购人确认。</w:t>
      </w:r>
    </w:p>
    <w:p w:rsidR="00787046" w:rsidRPr="007A5DAF" w:rsidRDefault="00DE7622" w:rsidP="007A5DAF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5DAF">
        <w:rPr>
          <w:rFonts w:ascii="仿宋_GB2312" w:eastAsia="仿宋_GB2312" w:hAnsi="仿宋_GB2312" w:cs="仿宋_GB2312" w:hint="eastAsia"/>
          <w:sz w:val="32"/>
          <w:szCs w:val="32"/>
        </w:rPr>
        <w:t>4、采购人随机抽取的样品检测结果为合格。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（四）产品在用户掌握使用技术要领，使用符合要求后，才作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为最终验收。</w:t>
      </w:r>
    </w:p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八</w:t>
      </w:r>
      <w:r w:rsidR="00DE7622">
        <w:rPr>
          <w:rFonts w:ascii="黑体" w:eastAsia="黑体" w:hAnsi="黑体" w:cs="黑体" w:hint="eastAsia"/>
          <w:szCs w:val="32"/>
        </w:rPr>
        <w:t>、报价要求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b/>
          <w:bCs/>
          <w:i/>
          <w:iCs/>
          <w:color w:val="FF0000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（一）报价开始时间、报价截止时间、有效报价家数均以公告内容为准。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b/>
          <w:bCs/>
          <w:i/>
          <w:iCs/>
          <w:color w:val="FF0000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（二）本次报价为人民币报价，包含：货物费、运输费、安装调试费、装卸费、培训费、保险费、税费（含关税）等所有费用。</w:t>
      </w:r>
    </w:p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九</w:t>
      </w:r>
      <w:r w:rsidR="00DE7622">
        <w:rPr>
          <w:rFonts w:ascii="黑体" w:eastAsia="黑体" w:hAnsi="黑体" w:cs="黑体" w:hint="eastAsia"/>
          <w:szCs w:val="32"/>
        </w:rPr>
        <w:t>、供应商响应文件要求</w:t>
      </w:r>
    </w:p>
    <w:p w:rsidR="00787046" w:rsidRDefault="00DE7622" w:rsidP="007A5DAF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5DAF">
        <w:rPr>
          <w:rFonts w:ascii="仿宋_GB2312" w:eastAsia="仿宋_GB2312" w:hAnsi="仿宋_GB2312" w:cs="仿宋_GB2312" w:hint="eastAsia"/>
          <w:sz w:val="32"/>
          <w:szCs w:val="32"/>
        </w:rPr>
        <w:t>（必须上传）</w:t>
      </w:r>
      <w:r>
        <w:rPr>
          <w:rFonts w:ascii="仿宋_GB2312" w:eastAsia="仿宋_GB2312" w:hAnsi="仿宋_GB2312" w:cs="仿宋_GB2312" w:hint="eastAsia"/>
          <w:sz w:val="32"/>
          <w:szCs w:val="32"/>
        </w:rPr>
        <w:t>供应商必须在平台上按要求上传响应文件，未按要求提供的视为无效供应商。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（一）响应文件内容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盖鲜章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的《报价函》《明细报价表》各1份。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盖鲜章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/>
          <w:sz w:val="32"/>
          <w:szCs w:val="32"/>
        </w:rPr>
        <w:t>《</w:t>
      </w:r>
      <w:r>
        <w:rPr>
          <w:rFonts w:ascii="仿宋_GB2312" w:eastAsia="仿宋_GB2312" w:hAnsi="仿宋_GB2312" w:cs="仿宋_GB2312" w:hint="eastAsia"/>
          <w:sz w:val="32"/>
          <w:szCs w:val="32"/>
        </w:rPr>
        <w:t>法定代表人身份证明书</w:t>
      </w:r>
      <w:r>
        <w:rPr>
          <w:rFonts w:ascii="仿宋_GB2312" w:eastAsia="仿宋_GB2312" w:hAnsi="仿宋_GB2312" w:cs="仿宋_GB2312"/>
          <w:sz w:val="32"/>
          <w:szCs w:val="32"/>
        </w:rPr>
        <w:t>》</w:t>
      </w:r>
      <w:r>
        <w:rPr>
          <w:rFonts w:ascii="仿宋_GB2312" w:eastAsia="仿宋_GB2312" w:hAnsi="仿宋_GB2312" w:cs="仿宋_GB2312" w:hint="eastAsia"/>
          <w:sz w:val="32"/>
          <w:szCs w:val="32"/>
        </w:rPr>
        <w:t>1份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其中应包含法定代表人身份证复印件</w:t>
      </w:r>
      <w:r>
        <w:rPr>
          <w:rFonts w:ascii="仿宋_GB2312" w:eastAsia="仿宋_GB2312" w:hAnsi="仿宋_GB2312" w:cs="仿宋_GB2312" w:hint="eastAsia"/>
          <w:sz w:val="32"/>
          <w:szCs w:val="32"/>
        </w:rPr>
        <w:t>。若法定代表人委托他人投标，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请</w:t>
      </w:r>
      <w:r>
        <w:rPr>
          <w:rFonts w:ascii="仿宋_GB2312" w:eastAsia="仿宋_GB2312" w:hAnsi="仿宋_GB2312" w:cs="仿宋_GB2312" w:hint="eastAsia"/>
          <w:sz w:val="32"/>
          <w:szCs w:val="32"/>
        </w:rPr>
        <w:t>提供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盖鲜章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的《法定代表人授权委托书》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份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其中应包含</w:t>
      </w:r>
      <w:r>
        <w:rPr>
          <w:rFonts w:ascii="仿宋_GB2312" w:eastAsia="仿宋_GB2312" w:hAnsi="仿宋_GB2312" w:cs="仿宋_GB2312" w:hint="eastAsia"/>
          <w:sz w:val="32"/>
          <w:szCs w:val="32"/>
        </w:rPr>
        <w:t>法定代表人及被授权人身份证复印件各1份。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盖鲜章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的基本资格条件承诺函。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其他应提供的资料。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（二）提交文件的要求</w:t>
      </w:r>
    </w:p>
    <w:p w:rsidR="00787046" w:rsidRPr="007A5DAF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  <w:lang w:eastAsia="zh-Hans"/>
        </w:rPr>
      </w:pPr>
      <w:r w:rsidRPr="007A5DAF"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1</w:t>
      </w:r>
      <w:r w:rsidRPr="007A5DAF">
        <w:rPr>
          <w:rFonts w:ascii="仿宋_GB2312" w:eastAsia="仿宋_GB2312" w:hAnsi="仿宋_GB2312" w:cs="仿宋_GB2312"/>
          <w:sz w:val="32"/>
          <w:szCs w:val="32"/>
          <w:lang w:eastAsia="zh-Hans"/>
        </w:rPr>
        <w:t>.</w:t>
      </w:r>
      <w:r w:rsidRPr="007A5DAF"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供应商线上报名、报价时需上传盖鲜章后的电子文档一份。</w:t>
      </w:r>
    </w:p>
    <w:p w:rsidR="007A5DAF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b/>
          <w:bCs/>
          <w:i/>
          <w:iCs/>
          <w:color w:val="FF0000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供应商在系统中的报价与响应文件中的报价不一致时</w:t>
      </w:r>
      <w:r>
        <w:rPr>
          <w:rFonts w:ascii="仿宋_GB2312" w:eastAsia="仿宋_GB2312" w:hAnsi="仿宋_GB2312" w:cs="仿宋_GB2312"/>
          <w:sz w:val="32"/>
          <w:szCs w:val="32"/>
          <w:lang w:eastAsia="zh-Hans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采购人将以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系统中供应商的报价作为评判依据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87046" w:rsidRDefault="00DE7622" w:rsidP="007A5DAF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供应商只能有一个有效报价，供应商只能以自己单位名义提交响应文件。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4. 供应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商制作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的响应文件电子文档，须按照要求制作，规定签字、盖章的地方必须按规定签字、盖章，上传的文件需字迹清晰，未按要求制作响应文件的作废标处理。</w:t>
      </w:r>
      <w:bookmarkStart w:id="19" w:name="_GoBack"/>
      <w:bookmarkEnd w:id="19"/>
    </w:p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十</w:t>
      </w:r>
      <w:r w:rsidR="00DE7622">
        <w:rPr>
          <w:rFonts w:ascii="黑体" w:eastAsia="黑体" w:hAnsi="黑体" w:cs="黑体" w:hint="eastAsia"/>
          <w:szCs w:val="32"/>
        </w:rPr>
        <w:t>、成交规则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b/>
          <w:bCs/>
          <w:i/>
          <w:iCs/>
          <w:color w:val="FF0000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采购人在符合审查的供应商中，手动确认报价最低的成为成交供应商。</w:t>
      </w:r>
    </w:p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十一</w:t>
      </w:r>
      <w:r w:rsidR="00DE7622">
        <w:rPr>
          <w:rFonts w:ascii="黑体" w:eastAsia="黑体" w:hAnsi="黑体" w:cs="黑体" w:hint="eastAsia"/>
          <w:szCs w:val="32"/>
        </w:rPr>
        <w:t>、付款方式</w:t>
      </w:r>
    </w:p>
    <w:p w:rsidR="00787046" w:rsidRDefault="00390D00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设备安装调试合格并通过采购人验收后，供应商提交合同总价100%金额的发票及合同，采购方支付合同总价</w:t>
      </w:r>
      <w:r w:rsidR="00D41E9A">
        <w:rPr>
          <w:rFonts w:ascii="仿宋_GB2312" w:eastAsia="仿宋_GB2312" w:hAnsi="仿宋_GB2312" w:cs="仿宋_GB2312" w:hint="eastAsia"/>
          <w:sz w:val="32"/>
          <w:szCs w:val="32"/>
        </w:rPr>
        <w:t>金额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90D00" w:rsidRPr="00390D00" w:rsidRDefault="00390D00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390D00">
        <w:rPr>
          <w:rFonts w:ascii="仿宋_GB2312" w:eastAsia="仿宋_GB2312" w:hAnsi="仿宋_GB2312" w:cs="仿宋_GB2312" w:hint="eastAsia"/>
          <w:sz w:val="32"/>
          <w:szCs w:val="32"/>
        </w:rPr>
        <w:t>户名：重庆铁路运输高级技工学校</w:t>
      </w:r>
    </w:p>
    <w:p w:rsidR="00390D00" w:rsidRPr="00390D00" w:rsidRDefault="00390D00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390D00">
        <w:rPr>
          <w:rFonts w:ascii="仿宋_GB2312" w:eastAsia="仿宋_GB2312" w:hAnsi="仿宋_GB2312" w:cs="仿宋_GB2312" w:hint="eastAsia"/>
          <w:sz w:val="32"/>
          <w:szCs w:val="32"/>
        </w:rPr>
        <w:t>开户行：中行重庆沙坪坝支行上桥新街分理处</w:t>
      </w:r>
    </w:p>
    <w:p w:rsidR="00390D00" w:rsidRPr="00390D00" w:rsidRDefault="00390D00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390D00">
        <w:rPr>
          <w:rFonts w:ascii="仿宋_GB2312" w:eastAsia="仿宋_GB2312" w:hAnsi="仿宋_GB2312" w:cs="仿宋_GB2312" w:hint="eastAsia"/>
          <w:sz w:val="32"/>
          <w:szCs w:val="32"/>
        </w:rPr>
        <w:t>账号：108802942557</w:t>
      </w:r>
    </w:p>
    <w:p w:rsidR="00787046" w:rsidRDefault="009732D8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bookmarkStart w:id="20" w:name="_Toc27955"/>
      <w:bookmarkStart w:id="21" w:name="_Toc11828"/>
      <w:bookmarkStart w:id="22" w:name="_Toc9654"/>
      <w:bookmarkStart w:id="23" w:name="_Toc3475"/>
      <w:bookmarkStart w:id="24" w:name="_Toc25886"/>
      <w:bookmarkStart w:id="25" w:name="_Toc20778"/>
      <w:bookmarkStart w:id="26" w:name="_Toc5085"/>
      <w:bookmarkStart w:id="27" w:name="_Toc31315"/>
      <w:bookmarkStart w:id="28" w:name="_Toc9027"/>
      <w:bookmarkStart w:id="29" w:name="_Toc14778"/>
      <w:bookmarkStart w:id="30" w:name="_Toc15478"/>
      <w:bookmarkStart w:id="31" w:name="_Toc13969"/>
      <w:bookmarkStart w:id="32" w:name="_Toc19730"/>
      <w:bookmarkStart w:id="33" w:name="_Toc25516"/>
      <w:r>
        <w:rPr>
          <w:rFonts w:ascii="黑体" w:eastAsia="黑体" w:hAnsi="黑体" w:cs="黑体" w:hint="eastAsia"/>
          <w:szCs w:val="32"/>
        </w:rPr>
        <w:t>十二</w:t>
      </w:r>
      <w:r w:rsidR="00DE7622">
        <w:rPr>
          <w:rFonts w:ascii="黑体" w:eastAsia="黑体" w:hAnsi="黑体" w:cs="黑体" w:hint="eastAsia"/>
          <w:szCs w:val="32"/>
        </w:rPr>
        <w:t>、联系方式</w:t>
      </w:r>
      <w:bookmarkEnd w:id="20"/>
      <w:bookmarkEnd w:id="21"/>
      <w:bookmarkEnd w:id="22"/>
      <w:bookmarkEnd w:id="23"/>
      <w:bookmarkEnd w:id="24"/>
      <w:bookmarkEnd w:id="25"/>
      <w:bookmarkEnd w:id="26"/>
    </w:p>
    <w:p w:rsidR="00787046" w:rsidRDefault="00DE7622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采购单位：</w:t>
      </w:r>
      <w:r w:rsidR="00390D00">
        <w:rPr>
          <w:rFonts w:ascii="仿宋_GB2312" w:eastAsia="仿宋_GB2312" w:hAnsi="仿宋_GB2312" w:cs="仿宋_GB2312" w:hint="eastAsia"/>
          <w:sz w:val="32"/>
          <w:szCs w:val="32"/>
        </w:rPr>
        <w:t>重庆铁路运输高级技工学校</w:t>
      </w:r>
    </w:p>
    <w:p w:rsidR="00787046" w:rsidRDefault="00DE7622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联系人： </w:t>
      </w:r>
      <w:r w:rsidR="00390D00">
        <w:rPr>
          <w:rFonts w:ascii="仿宋_GB2312" w:eastAsia="仿宋_GB2312" w:hAnsi="仿宋_GB2312" w:cs="仿宋_GB2312" w:hint="eastAsia"/>
          <w:sz w:val="32"/>
          <w:szCs w:val="32"/>
        </w:rPr>
        <w:t>向老师</w:t>
      </w:r>
    </w:p>
    <w:p w:rsidR="00787046" w:rsidRPr="00390D00" w:rsidRDefault="00DE7622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</w:t>
      </w:r>
      <w:r w:rsidR="00390D00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话：</w:t>
      </w:r>
      <w:r w:rsidR="00653049">
        <w:rPr>
          <w:rFonts w:ascii="仿宋_GB2312" w:eastAsia="仿宋_GB2312" w:hAnsi="仿宋_GB2312" w:cs="仿宋_GB2312" w:hint="eastAsia"/>
          <w:sz w:val="32"/>
          <w:szCs w:val="32"/>
        </w:rPr>
        <w:t>18725663888</w:t>
      </w:r>
    </w:p>
    <w:p w:rsidR="00787046" w:rsidRDefault="00DE7622" w:rsidP="00390D00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地</w:t>
      </w:r>
      <w:r w:rsidR="00390D00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址：</w:t>
      </w:r>
      <w:r w:rsidR="00390D00">
        <w:rPr>
          <w:rFonts w:ascii="仿宋_GB2312" w:eastAsia="仿宋_GB2312" w:hAnsi="仿宋_GB2312" w:cs="仿宋_GB2312" w:hint="eastAsia"/>
          <w:sz w:val="32"/>
          <w:szCs w:val="32"/>
        </w:rPr>
        <w:t>张家湾50号</w:t>
      </w:r>
    </w:p>
    <w:p w:rsidR="00787046" w:rsidRDefault="00DE7622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十</w:t>
      </w:r>
      <w:r w:rsidR="009732D8">
        <w:rPr>
          <w:rFonts w:ascii="黑体" w:eastAsia="黑体" w:hAnsi="黑体" w:cs="黑体" w:hint="eastAsia"/>
          <w:szCs w:val="32"/>
        </w:rPr>
        <w:t>三</w:t>
      </w:r>
      <w:r>
        <w:rPr>
          <w:rFonts w:ascii="黑体" w:eastAsia="黑体" w:hAnsi="黑体" w:cs="黑体" w:hint="eastAsia"/>
          <w:szCs w:val="32"/>
        </w:rPr>
        <w:t>、</w:t>
      </w:r>
      <w:bookmarkEnd w:id="27"/>
      <w:bookmarkEnd w:id="28"/>
      <w:bookmarkEnd w:id="29"/>
      <w:bookmarkEnd w:id="30"/>
      <w:bookmarkEnd w:id="31"/>
      <w:bookmarkEnd w:id="32"/>
      <w:bookmarkEnd w:id="33"/>
      <w:r>
        <w:rPr>
          <w:rFonts w:ascii="黑体" w:eastAsia="黑体" w:hAnsi="黑体" w:cs="黑体" w:hint="eastAsia"/>
          <w:szCs w:val="32"/>
        </w:rPr>
        <w:t>其它有关规定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一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凡有意参加此项目的供应商，请于公告发布之日起至报价截止时间之前，在重庆市政府采购云平台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网上竞采下载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查看本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项目竞采文件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，无论供应商下载查看与否，均视为已知晓所有实质性要求内容。</w:t>
      </w:r>
    </w:p>
    <w:p w:rsidR="00787046" w:rsidRDefault="00DE7622">
      <w:pPr>
        <w:widowControl/>
        <w:wordWrap w:val="0"/>
        <w:autoSpaceDE w:val="0"/>
        <w:autoSpaceDN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供应商应于报价开始前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完成政府采购网账号注册、政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采云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账号关联等操作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提前学习网上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竞采操作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手册并检查账号是否可用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遇到操作问题请及时咨询手册中的客服电话，如因账号注册关联、操作不熟练等原因导致供应商未成功报价，责任由供应商自行承担。</w:t>
      </w:r>
    </w:p>
    <w:p w:rsidR="00787046" w:rsidRDefault="00DE7622">
      <w:pPr>
        <w:widowControl/>
        <w:wordWrap w:val="0"/>
        <w:autoSpaceDE w:val="0"/>
        <w:autoSpaceDN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《网上竞采自行采购操作手册（供应商）》、《单点登录账号绑定操作手册》详见</w:t>
      </w:r>
      <w:hyperlink r:id="rId9" w:history="1">
        <w:r>
          <w:rPr>
            <w:rStyle w:val="afe"/>
            <w:rFonts w:ascii="仿宋_GB2312" w:eastAsia="仿宋_GB2312" w:hAnsi="仿宋_GB2312" w:cs="仿宋_GB2312" w:hint="eastAsia"/>
            <w:sz w:val="32"/>
            <w:szCs w:val="32"/>
          </w:rPr>
          <w:t>https://xj.ccgp-chongqing.gov.cn/ge/content/yptczzn/list</w:t>
        </w:r>
      </w:hyperlink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三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无论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竞采结果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如何，供应商参与本项目的所有费用均自行承担。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四</w:t>
      </w:r>
      <w:r>
        <w:rPr>
          <w:rFonts w:ascii="仿宋_GB2312" w:eastAsia="仿宋_GB2312" w:hAnsi="仿宋_GB2312" w:cs="仿宋_GB2312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其他未尽事宜由双方在采购合同中详细约定。</w:t>
      </w:r>
    </w:p>
    <w:p w:rsidR="00787046" w:rsidRDefault="00DE7622">
      <w:pPr>
        <w:snapToGrid w:val="0"/>
        <w:spacing w:line="360" w:lineRule="auto"/>
        <w:jc w:val="center"/>
      </w:pPr>
      <w:r>
        <w:rPr>
          <w:rFonts w:ascii="方正小标宋_GBK" w:eastAsia="方正小标宋_GBK" w:hint="eastAsia"/>
          <w:sz w:val="44"/>
          <w:szCs w:val="44"/>
        </w:rPr>
        <w:t>供应商编制响应文件要求</w:t>
      </w:r>
    </w:p>
    <w:p w:rsidR="00787046" w:rsidRDefault="00DE7622" w:rsidP="007A5DAF">
      <w:pPr>
        <w:pStyle w:val="30"/>
        <w:spacing w:before="0" w:after="0" w:line="360" w:lineRule="auto"/>
        <w:ind w:firstLineChars="200" w:firstLine="643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一、报价</w:t>
      </w:r>
    </w:p>
    <w:p w:rsidR="00787046" w:rsidRDefault="00DE7622">
      <w:pPr>
        <w:snapToGrid w:val="0"/>
        <w:ind w:firstLine="420"/>
        <w:rPr>
          <w:rFonts w:ascii="宋体" w:hAnsi="宋体" w:cs="宋体"/>
          <w:color w:val="FF0000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（一）报价函</w:t>
      </w:r>
    </w:p>
    <w:p w:rsidR="00787046" w:rsidRDefault="00DE7622">
      <w:pPr>
        <w:pStyle w:val="30"/>
        <w:spacing w:before="0" w:after="0" w:line="240" w:lineRule="auto"/>
        <w:jc w:val="center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报 价 函</w:t>
      </w:r>
    </w:p>
    <w:p w:rsidR="00787046" w:rsidRDefault="00787046"/>
    <w:p w:rsidR="00787046" w:rsidRDefault="00787046"/>
    <w:p w:rsidR="00787046" w:rsidRDefault="00DE7622">
      <w:pPr>
        <w:spacing w:line="360" w:lineRule="auto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</w:t>
      </w:r>
      <w:r>
        <w:rPr>
          <w:rStyle w:val="afe"/>
          <w:rFonts w:ascii="仿宋_GB2312" w:eastAsia="仿宋_GB2312" w:hAnsi="仿宋_GB2312" w:cs="仿宋_GB2312" w:hint="eastAsia"/>
          <w:color w:val="auto"/>
          <w:sz w:val="32"/>
          <w:szCs w:val="32"/>
        </w:rPr>
        <w:t>（采购单位名称）：</w:t>
      </w:r>
    </w:p>
    <w:p w:rsidR="00787046" w:rsidRDefault="00DE7622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我方收到</w:t>
      </w:r>
      <w:r>
        <w:rPr>
          <w:rStyle w:val="afe"/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     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（项目名称）</w:t>
      </w:r>
      <w:proofErr w:type="gramStart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的竞采文件</w:t>
      </w:r>
      <w:proofErr w:type="gramEnd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，经详细研究，决定参加该项目。</w:t>
      </w:r>
    </w:p>
    <w:p w:rsidR="00787046" w:rsidRDefault="00DE7622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/>
          <w:sz w:val="32"/>
          <w:szCs w:val="32"/>
        </w:rPr>
        <w:t>1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  <w:lang w:eastAsia="zh-Hans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愿意按照</w:t>
      </w:r>
      <w:proofErr w:type="gramStart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竞采文件</w:t>
      </w:r>
      <w:proofErr w:type="gramEnd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中的一切要求，提供本项目的商品、及服务，报价为人民币大写：</w:t>
      </w:r>
      <w:r>
        <w:rPr>
          <w:rStyle w:val="afe"/>
          <w:rFonts w:ascii="仿宋_GB2312" w:eastAsia="仿宋_GB2312" w:hAnsi="仿宋_GB2312" w:cs="仿宋_GB2312"/>
          <w:sz w:val="32"/>
          <w:szCs w:val="32"/>
          <w:u w:val="single"/>
        </w:rPr>
        <w:t xml:space="preserve">          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元整；人民币小写</w:t>
      </w:r>
      <w:r>
        <w:rPr>
          <w:rStyle w:val="afe"/>
          <w:rFonts w:ascii="仿宋_GB2312" w:eastAsia="仿宋_GB2312" w:hAnsi="仿宋_GB2312" w:cs="仿宋_GB2312"/>
          <w:sz w:val="32"/>
          <w:szCs w:val="32"/>
          <w:u w:val="single"/>
        </w:rPr>
        <w:t xml:space="preserve">          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元。</w:t>
      </w:r>
    </w:p>
    <w:p w:rsidR="00787046" w:rsidRDefault="00DE7622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Style w:val="afe"/>
          <w:rFonts w:ascii="仿宋_GB2312" w:eastAsia="仿宋_GB2312" w:hAnsi="仿宋_GB2312" w:cs="仿宋_GB2312"/>
          <w:sz w:val="32"/>
          <w:szCs w:val="32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我方现提交的响应文件为：</w:t>
      </w:r>
      <w:r w:rsidRPr="00390D00">
        <w:rPr>
          <w:rStyle w:val="afe"/>
          <w:rFonts w:ascii="仿宋_GB2312" w:eastAsia="仿宋_GB2312" w:hAnsi="仿宋_GB2312" w:cs="仿宋_GB2312" w:hint="eastAsia"/>
          <w:sz w:val="32"/>
          <w:szCs w:val="32"/>
        </w:rPr>
        <w:t>响应文件正本壹份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90D00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b/>
          <w:bCs/>
          <w:i/>
          <w:iCs/>
          <w:color w:val="FF0000"/>
          <w:sz w:val="32"/>
          <w:szCs w:val="32"/>
          <w:u w:val="single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Style w:val="afe"/>
          <w:rFonts w:ascii="仿宋_GB2312" w:eastAsia="仿宋_GB2312" w:hAnsi="仿宋_GB2312" w:cs="仿宋_GB2312"/>
          <w:sz w:val="32"/>
          <w:szCs w:val="32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我方承诺：本次报价的有效期为</w:t>
      </w:r>
      <w:r w:rsidRPr="00390D00">
        <w:rPr>
          <w:rStyle w:val="afe"/>
          <w:rFonts w:ascii="仿宋_GB2312" w:eastAsia="仿宋_GB2312" w:hAnsi="仿宋_GB2312" w:cs="仿宋_GB2312" w:hint="eastAsia"/>
          <w:sz w:val="32"/>
          <w:szCs w:val="32"/>
        </w:rPr>
        <w:t>90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天。</w:t>
      </w:r>
    </w:p>
    <w:p w:rsidR="00787046" w:rsidRDefault="00DE7622" w:rsidP="00390D00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lastRenderedPageBreak/>
        <w:t>4</w:t>
      </w:r>
      <w:r>
        <w:rPr>
          <w:rStyle w:val="afe"/>
          <w:rFonts w:ascii="仿宋_GB2312" w:eastAsia="仿宋_GB2312" w:hAnsi="仿宋_GB2312" w:cs="仿宋_GB2312"/>
          <w:sz w:val="32"/>
          <w:szCs w:val="32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我方完全理解和接受</w:t>
      </w:r>
      <w:proofErr w:type="gramStart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竞采文件</w:t>
      </w:r>
      <w:proofErr w:type="gramEnd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的一切规定、要求和评审办法。</w:t>
      </w:r>
    </w:p>
    <w:p w:rsidR="00787046" w:rsidRDefault="00DE7622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Style w:val="afe"/>
          <w:rFonts w:ascii="仿宋_GB2312" w:eastAsia="仿宋_GB2312" w:hAnsi="仿宋_GB2312" w:cs="仿宋_GB2312"/>
          <w:sz w:val="32"/>
          <w:szCs w:val="32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在整个采购过程中，我方若有违规行为，愿意接受重庆市政府采购云平台相关管理方的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  <w:lang w:eastAsia="zh-Hans"/>
        </w:rPr>
        <w:t>处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罚。</w:t>
      </w:r>
    </w:p>
    <w:p w:rsidR="00787046" w:rsidRDefault="00DE7622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Style w:val="afe"/>
          <w:rFonts w:ascii="仿宋_GB2312" w:eastAsia="仿宋_GB2312" w:hAnsi="仿宋_GB2312" w:cs="仿宋_GB2312"/>
          <w:sz w:val="32"/>
          <w:szCs w:val="32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我方若中选，将按照</w:t>
      </w:r>
      <w:proofErr w:type="gramStart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竞采结果</w:t>
      </w:r>
      <w:proofErr w:type="gramEnd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签订合同，并且严格履行合同义务。</w:t>
      </w:r>
      <w:proofErr w:type="gramStart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本承诺函将</w:t>
      </w:r>
      <w:proofErr w:type="gramEnd"/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成为合同不可分割的一部分，与合同具有同等的法律效力。</w:t>
      </w:r>
    </w:p>
    <w:p w:rsidR="00787046" w:rsidRDefault="00DE7622">
      <w:pPr>
        <w:spacing w:line="360" w:lineRule="auto"/>
        <w:ind w:firstLineChars="200" w:firstLine="640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Style w:val="afe"/>
          <w:rFonts w:ascii="仿宋_GB2312" w:eastAsia="仿宋_GB2312" w:hAnsi="仿宋_GB2312" w:cs="仿宋_GB2312"/>
          <w:sz w:val="32"/>
          <w:szCs w:val="32"/>
        </w:rPr>
        <w:t>.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我方理解，最低报价不是成交的唯一条件。</w:t>
      </w:r>
    </w:p>
    <w:p w:rsidR="00787046" w:rsidRDefault="00787046">
      <w:pPr>
        <w:pStyle w:val="Default"/>
        <w:spacing w:line="360" w:lineRule="auto"/>
      </w:pPr>
    </w:p>
    <w:p w:rsidR="00787046" w:rsidRDefault="00DE7622">
      <w:pPr>
        <w:ind w:firstLineChars="200" w:firstLine="640"/>
        <w:jc w:val="right"/>
        <w:rPr>
          <w:rStyle w:val="afe"/>
          <w:rFonts w:ascii="仿宋_GB2312" w:eastAsia="仿宋_GB2312" w:hAnsi="仿宋_GB2312" w:cs="仿宋_GB2312"/>
          <w:sz w:val="32"/>
          <w:szCs w:val="32"/>
        </w:rPr>
      </w:pP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供应商名称（公章）：</w:t>
      </w:r>
    </w:p>
    <w:p w:rsidR="00787046" w:rsidRDefault="00DE7622">
      <w:pPr>
        <w:ind w:firstLineChars="200" w:firstLine="640"/>
        <w:jc w:val="center"/>
        <w:rPr>
          <w:rFonts w:ascii="仿宋" w:eastAsia="仿宋" w:hAnsi="仿宋" w:cs="宋体"/>
          <w:sz w:val="24"/>
          <w:szCs w:val="24"/>
        </w:rPr>
        <w:sectPr w:rsidR="00787046">
          <w:footerReference w:type="default" r:id="rId10"/>
          <w:pgSz w:w="11907" w:h="16840"/>
          <w:pgMar w:top="1134" w:right="1191" w:bottom="1134" w:left="1304" w:header="851" w:footer="992" w:gutter="0"/>
          <w:pgNumType w:fmt="numberInDash" w:start="1"/>
          <w:cols w:space="720"/>
          <w:docGrid w:linePitch="380" w:charSpace="-5735"/>
        </w:sectPr>
      </w:pPr>
      <w:r>
        <w:rPr>
          <w:rStyle w:val="afe"/>
          <w:rFonts w:ascii="仿宋_GB2312" w:eastAsia="仿宋_GB2312" w:hAnsi="仿宋_GB2312" w:cs="仿宋_GB2312"/>
          <w:sz w:val="32"/>
          <w:szCs w:val="32"/>
        </w:rPr>
        <w:t xml:space="preserve">                                  </w:t>
      </w:r>
      <w:r>
        <w:rPr>
          <w:rStyle w:val="afe"/>
          <w:rFonts w:ascii="仿宋_GB2312" w:eastAsia="仿宋_GB2312" w:hAnsi="仿宋_GB2312" w:cs="仿宋_GB2312" w:hint="eastAsia"/>
          <w:sz w:val="32"/>
          <w:szCs w:val="32"/>
        </w:rPr>
        <w:t>年  月  日</w:t>
      </w:r>
      <w:r>
        <w:rPr>
          <w:rFonts w:ascii="仿宋" w:eastAsia="仿宋" w:hAnsi="仿宋" w:cs="宋体" w:hint="eastAsia"/>
          <w:sz w:val="24"/>
          <w:szCs w:val="24"/>
        </w:rPr>
        <w:t xml:space="preserve">                                        </w:t>
      </w:r>
    </w:p>
    <w:p w:rsidR="00787046" w:rsidRDefault="00DE7622" w:rsidP="00D95198">
      <w:pPr>
        <w:snapToGrid w:val="0"/>
        <w:spacing w:line="360" w:lineRule="auto"/>
        <w:ind w:firstLine="420"/>
        <w:rPr>
          <w:rFonts w:ascii="方正仿宋_GBK" w:eastAsia="方正仿宋_GBK" w:hAnsi="宋体" w:cs="方正仿宋_GBK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（二）明细报价表   </w:t>
      </w:r>
      <w:r>
        <w:rPr>
          <w:rFonts w:ascii="方正仿宋_GBK" w:eastAsia="方正仿宋_GBK" w:hAnsi="宋体" w:cs="方正仿宋_GBK" w:hint="eastAsia"/>
          <w:sz w:val="24"/>
          <w:szCs w:val="24"/>
        </w:rPr>
        <w:t xml:space="preserve">         </w:t>
      </w:r>
    </w:p>
    <w:p w:rsidR="00787046" w:rsidRPr="00D95198" w:rsidRDefault="00DE7622" w:rsidP="00D95198">
      <w:pPr>
        <w:snapToGrid w:val="0"/>
        <w:spacing w:line="360" w:lineRule="auto"/>
        <w:ind w:firstLine="420"/>
        <w:rPr>
          <w:rFonts w:ascii="仿宋_GB2312" w:eastAsia="仿宋_GB2312" w:hAnsi="仿宋_GB2312" w:cs="仿宋_GB2312"/>
          <w:sz w:val="32"/>
          <w:szCs w:val="32"/>
        </w:rPr>
      </w:pPr>
      <w:r w:rsidRPr="00D95198">
        <w:rPr>
          <w:rFonts w:ascii="仿宋_GB2312" w:eastAsia="仿宋_GB2312" w:hAnsi="仿宋_GB2312" w:cs="仿宋_GB2312" w:hint="eastAsia"/>
          <w:sz w:val="32"/>
          <w:szCs w:val="32"/>
        </w:rPr>
        <w:t>项目名称：</w:t>
      </w: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2410"/>
        <w:gridCol w:w="850"/>
        <w:gridCol w:w="709"/>
        <w:gridCol w:w="851"/>
        <w:gridCol w:w="850"/>
        <w:gridCol w:w="851"/>
        <w:gridCol w:w="992"/>
        <w:gridCol w:w="992"/>
      </w:tblGrid>
      <w:tr w:rsidR="00787046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品牌及产地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制造商名称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DE7622">
            <w:pPr>
              <w:pStyle w:val="af2"/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单价</w:t>
            </w:r>
          </w:p>
          <w:p w:rsidR="00787046" w:rsidRDefault="00DE7622">
            <w:pPr>
              <w:pStyle w:val="af2"/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（元）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DE7622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合计</w:t>
            </w:r>
          </w:p>
          <w:p w:rsidR="00787046" w:rsidRDefault="00DE7622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kern w:val="0"/>
                <w:sz w:val="28"/>
                <w:szCs w:val="28"/>
              </w:rPr>
              <w:t>（元）</w:t>
            </w:r>
          </w:p>
        </w:tc>
      </w:tr>
      <w:tr w:rsidR="00787046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787046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78704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78704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widowControl/>
              <w:spacing w:line="360" w:lineRule="auto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46" w:rsidRDefault="00787046">
            <w:pPr>
              <w:keepNext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787046">
        <w:trPr>
          <w:trHeight w:val="270"/>
        </w:trPr>
        <w:tc>
          <w:tcPr>
            <w:tcW w:w="8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46" w:rsidRDefault="00DE7622">
            <w:pPr>
              <w:keepNext/>
              <w:widowControl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</w:rPr>
              <w:t>合计（元）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7046" w:rsidRDefault="00787046">
            <w:pPr>
              <w:keepNext/>
              <w:widowControl/>
              <w:snapToGrid w:val="0"/>
              <w:spacing w:line="360" w:lineRule="auto"/>
              <w:jc w:val="center"/>
              <w:outlineLvl w:val="0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</w:rPr>
            </w:pPr>
          </w:p>
        </w:tc>
      </w:tr>
    </w:tbl>
    <w:p w:rsidR="00787046" w:rsidRDefault="00DE7622">
      <w:pPr>
        <w:snapToGrid w:val="0"/>
        <w:spacing w:line="360" w:lineRule="auto"/>
        <w:ind w:firstLineChars="200" w:firstLine="480"/>
        <w:rPr>
          <w:rFonts w:ascii="方正仿宋_GBK" w:eastAsia="方正仿宋_GBK" w:hAnsi="宋体" w:cs="方正仿宋_GBK"/>
          <w:sz w:val="24"/>
          <w:szCs w:val="24"/>
        </w:rPr>
      </w:pPr>
      <w:r>
        <w:rPr>
          <w:rFonts w:ascii="方正仿宋_GBK" w:eastAsia="方正仿宋_GBK" w:hAnsi="宋体" w:cs="方正仿宋_GBK" w:hint="eastAsia"/>
          <w:sz w:val="24"/>
          <w:szCs w:val="24"/>
        </w:rPr>
        <w:t xml:space="preserve"> 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方正仿宋_GBK" w:eastAsia="方正仿宋_GBK" w:hAnsi="宋体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填写要求：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方正仿宋_GBK" w:eastAsia="方正仿宋_GBK" w:hAnsi="宋体" w:cs="方正仿宋_GBK"/>
          <w:sz w:val="32"/>
          <w:szCs w:val="32"/>
        </w:rPr>
      </w:pPr>
      <w:r>
        <w:rPr>
          <w:rFonts w:ascii="方正仿宋_GBK" w:eastAsia="方正仿宋_GBK" w:hAnsi="宋体" w:cs="方正仿宋_GBK" w:hint="eastAsia"/>
          <w:sz w:val="32"/>
          <w:szCs w:val="32"/>
        </w:rPr>
        <w:t>1</w:t>
      </w:r>
      <w:r>
        <w:rPr>
          <w:rFonts w:ascii="方正仿宋_GBK" w:eastAsia="方正仿宋_GBK" w:hAnsi="宋体" w:cs="方正仿宋_GBK"/>
          <w:sz w:val="32"/>
          <w:szCs w:val="32"/>
        </w:rPr>
        <w:t>.</w:t>
      </w:r>
      <w:r>
        <w:rPr>
          <w:rFonts w:ascii="方正仿宋_GBK" w:eastAsia="方正仿宋_GBK" w:hAnsi="宋体" w:cs="方正仿宋_GBK" w:hint="eastAsia"/>
          <w:sz w:val="32"/>
          <w:szCs w:val="32"/>
        </w:rPr>
        <w:t>供应商应完整填写本表，并逐页盖章。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方正仿宋_GBK" w:eastAsia="方正仿宋_GBK" w:hAnsi="宋体" w:cs="方正仿宋_GBK"/>
          <w:sz w:val="32"/>
          <w:szCs w:val="32"/>
        </w:rPr>
      </w:pPr>
      <w:r>
        <w:rPr>
          <w:rFonts w:ascii="方正仿宋_GBK" w:eastAsia="方正仿宋_GBK" w:hAnsi="宋体" w:cs="方正仿宋_GBK" w:hint="eastAsia"/>
          <w:sz w:val="32"/>
          <w:szCs w:val="32"/>
        </w:rPr>
        <w:t>2</w:t>
      </w:r>
      <w:r>
        <w:rPr>
          <w:rFonts w:ascii="方正仿宋_GBK" w:eastAsia="方正仿宋_GBK" w:hAnsi="宋体" w:cs="方正仿宋_GBK"/>
          <w:sz w:val="32"/>
          <w:szCs w:val="32"/>
        </w:rPr>
        <w:t>.</w:t>
      </w:r>
      <w:r>
        <w:rPr>
          <w:rFonts w:ascii="方正仿宋_GBK" w:eastAsia="方正仿宋_GBK" w:hAnsi="宋体" w:cs="方正仿宋_GBK" w:hint="eastAsia"/>
          <w:sz w:val="32"/>
          <w:szCs w:val="32"/>
        </w:rPr>
        <w:t>该表内容不可扩展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、不可变更。</w:t>
      </w:r>
    </w:p>
    <w:p w:rsidR="00787046" w:rsidRDefault="00DE7622">
      <w:pPr>
        <w:snapToGrid w:val="0"/>
        <w:spacing w:line="360" w:lineRule="auto"/>
        <w:rPr>
          <w:rFonts w:ascii="方正仿宋_GBK" w:eastAsia="方正仿宋_GBK" w:hAnsi="宋体" w:cs="方正仿宋_GBK"/>
          <w:sz w:val="32"/>
          <w:szCs w:val="32"/>
        </w:rPr>
      </w:pPr>
      <w:r>
        <w:rPr>
          <w:rFonts w:ascii="方正仿宋_GBK" w:eastAsia="方正仿宋_GBK" w:hAnsi="宋体" w:cs="方正仿宋_GBK" w:hint="eastAsia"/>
          <w:sz w:val="32"/>
          <w:szCs w:val="32"/>
        </w:rPr>
        <w:t xml:space="preserve"> </w:t>
      </w:r>
    </w:p>
    <w:p w:rsidR="00787046" w:rsidRDefault="00DE7622">
      <w:pPr>
        <w:pStyle w:val="111"/>
        <w:spacing w:line="360" w:lineRule="auto"/>
        <w:ind w:left="1600" w:hanging="480"/>
        <w:rPr>
          <w:rFonts w:ascii="方正仿宋_GBK" w:eastAsia="方正仿宋_GBK" w:hAnsi="宋体" w:cs="方正仿宋_GBK"/>
          <w:sz w:val="32"/>
          <w:szCs w:val="32"/>
        </w:rPr>
      </w:pPr>
      <w:r>
        <w:rPr>
          <w:rFonts w:ascii="方正仿宋_GBK" w:eastAsia="方正仿宋_GBK" w:hAnsi="宋体" w:cs="方正仿宋_GBK" w:hint="eastAsia"/>
          <w:sz w:val="32"/>
          <w:szCs w:val="32"/>
        </w:rPr>
        <w:t xml:space="preserve"> </w:t>
      </w:r>
    </w:p>
    <w:p w:rsidR="00787046" w:rsidRDefault="00DE7622">
      <w:pPr>
        <w:spacing w:line="360" w:lineRule="auto"/>
        <w:jc w:val="right"/>
        <w:rPr>
          <w:rFonts w:ascii="Times New Roman" w:hAnsi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供应商名称（公章）：</w:t>
      </w:r>
    </w:p>
    <w:p w:rsidR="00787046" w:rsidRDefault="00DE7622">
      <w:pPr>
        <w:spacing w:line="360" w:lineRule="auto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/>
          <w:sz w:val="32"/>
          <w:szCs w:val="32"/>
        </w:rPr>
        <w:t xml:space="preserve">                                 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>
        <w:rPr>
          <w:rFonts w:ascii="方正仿宋_GBK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>
        <w:rPr>
          <w:rFonts w:ascii="方正仿宋_GBK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</w:p>
    <w:p w:rsidR="00787046" w:rsidRDefault="00DE7622">
      <w:pPr>
        <w:pStyle w:val="30"/>
        <w:spacing w:line="360" w:lineRule="auto"/>
        <w:rPr>
          <w:rFonts w:ascii="方正仿宋_GBK" w:eastAsia="方正仿宋_GBK" w:hAnsi="方正仿宋_GBK" w:cs="Arial"/>
        </w:rPr>
      </w:pPr>
      <w:r>
        <w:br w:type="page"/>
      </w:r>
    </w:p>
    <w:p w:rsidR="00787046" w:rsidRDefault="00DE7622" w:rsidP="007A5DAF">
      <w:pPr>
        <w:tabs>
          <w:tab w:val="left" w:pos="6300"/>
        </w:tabs>
        <w:snapToGrid w:val="0"/>
        <w:spacing w:line="360" w:lineRule="auto"/>
        <w:ind w:firstLineChars="200" w:firstLine="643"/>
        <w:jc w:val="left"/>
        <w:rPr>
          <w:rFonts w:ascii="宋体" w:hAnsi="宋体" w:cs="宋体"/>
          <w:b/>
          <w:bCs/>
          <w:color w:val="FF0000"/>
          <w:sz w:val="24"/>
          <w:szCs w:val="24"/>
        </w:rPr>
      </w:pPr>
      <w:r>
        <w:rPr>
          <w:rFonts w:ascii="黑体" w:eastAsia="黑体" w:hAnsi="黑体" w:cs="黑体" w:hint="eastAsia"/>
          <w:b/>
          <w:sz w:val="32"/>
          <w:szCs w:val="32"/>
        </w:rPr>
        <w:lastRenderedPageBreak/>
        <w:t>二、法定代表人授权委托书（格式）</w:t>
      </w:r>
    </w:p>
    <w:p w:rsidR="00787046" w:rsidRDefault="00787046">
      <w:pPr>
        <w:tabs>
          <w:tab w:val="left" w:pos="6300"/>
        </w:tabs>
        <w:snapToGrid w:val="0"/>
        <w:spacing w:line="360" w:lineRule="auto"/>
        <w:jc w:val="center"/>
        <w:rPr>
          <w:rFonts w:ascii="宋体" w:hAnsi="宋体" w:cs="宋体"/>
          <w:b/>
          <w:bCs/>
          <w:sz w:val="24"/>
          <w:szCs w:val="24"/>
        </w:rPr>
      </w:pPr>
    </w:p>
    <w:p w:rsidR="00787046" w:rsidRDefault="00787046">
      <w:pPr>
        <w:pStyle w:val="Default"/>
      </w:pPr>
    </w:p>
    <w:p w:rsidR="00787046" w:rsidRDefault="00DE7622">
      <w:pPr>
        <w:tabs>
          <w:tab w:val="left" w:pos="6300"/>
        </w:tabs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法定代表人授权委托书</w:t>
      </w:r>
    </w:p>
    <w:p w:rsidR="00787046" w:rsidRDefault="00787046">
      <w:pPr>
        <w:tabs>
          <w:tab w:val="left" w:pos="6300"/>
        </w:tabs>
        <w:snapToGrid w:val="0"/>
        <w:spacing w:line="360" w:lineRule="auto"/>
        <w:rPr>
          <w:rFonts w:ascii="仿宋_GB2312" w:eastAsia="仿宋_GB2312" w:hAnsi="仿宋_GB2312" w:cs="仿宋_GB2312"/>
          <w:sz w:val="32"/>
          <w:szCs w:val="32"/>
          <w:u w:val="single"/>
        </w:rPr>
      </w:pPr>
    </w:p>
    <w:p w:rsidR="00787046" w:rsidRDefault="00DE7622">
      <w:pPr>
        <w:tabs>
          <w:tab w:val="left" w:pos="6300"/>
        </w:tabs>
        <w:snapToGrid w:val="0"/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（采购单位名称）：</w:t>
      </w:r>
    </w:p>
    <w:p w:rsidR="00787046" w:rsidRDefault="00DE7622">
      <w:pPr>
        <w:tabs>
          <w:tab w:val="left" w:pos="6300"/>
        </w:tabs>
        <w:wordWrap w:val="0"/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（法定代表人名称）是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（供应商名称）</w:t>
      </w:r>
      <w:r>
        <w:rPr>
          <w:rFonts w:ascii="仿宋_GB2312" w:eastAsia="仿宋_GB2312" w:hAnsi="仿宋_GB2312" w:cs="仿宋_GB2312" w:hint="eastAsia"/>
          <w:sz w:val="32"/>
          <w:szCs w:val="32"/>
        </w:rPr>
        <w:t>的法定代表人，特授权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（被授权人姓名及身份证代码）电话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代表我单位全权办理上述项目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的竞采报价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、签约等具体工作，并签署全部有关文件、协议及合同。</w:t>
      </w:r>
    </w:p>
    <w:p w:rsidR="00787046" w:rsidRDefault="00DE7622">
      <w:pPr>
        <w:tabs>
          <w:tab w:val="left" w:pos="6300"/>
        </w:tabs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我单位对被授权人的签字负全部责任。</w:t>
      </w:r>
    </w:p>
    <w:p w:rsidR="00787046" w:rsidRDefault="00DE7622">
      <w:pPr>
        <w:tabs>
          <w:tab w:val="left" w:pos="6300"/>
        </w:tabs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在撤消授权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书面通知以前，本授权书一直有效。被授权人在授权书有效期内签署的所有文件不因授权的撤消而失效。</w:t>
      </w:r>
    </w:p>
    <w:p w:rsidR="00787046" w:rsidRDefault="00787046">
      <w:pPr>
        <w:tabs>
          <w:tab w:val="left" w:pos="6300"/>
        </w:tabs>
        <w:snapToGrid w:val="0"/>
        <w:spacing w:line="360" w:lineRule="auto"/>
        <w:ind w:firstLine="570"/>
        <w:rPr>
          <w:rFonts w:ascii="仿宋_GB2312" w:eastAsia="仿宋_GB2312" w:hAnsi="仿宋_GB2312" w:cs="仿宋_GB2312"/>
          <w:sz w:val="32"/>
          <w:szCs w:val="32"/>
        </w:rPr>
      </w:pPr>
    </w:p>
    <w:p w:rsidR="00787046" w:rsidRDefault="00DE7622">
      <w:pPr>
        <w:tabs>
          <w:tab w:val="left" w:pos="6300"/>
        </w:tabs>
        <w:snapToGrid w:val="0"/>
        <w:spacing w:line="360" w:lineRule="auto"/>
        <w:ind w:firstLine="57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被授权人：                          法定代表人：</w:t>
      </w:r>
    </w:p>
    <w:p w:rsidR="00787046" w:rsidRDefault="00DE7622">
      <w:pPr>
        <w:tabs>
          <w:tab w:val="left" w:pos="6300"/>
        </w:tabs>
        <w:snapToGrid w:val="0"/>
        <w:spacing w:line="360" w:lineRule="auto"/>
        <w:ind w:firstLine="57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（签字或盖章）                     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（签字或盖章）</w:t>
      </w:r>
    </w:p>
    <w:p w:rsidR="00787046" w:rsidRDefault="00787046">
      <w:pPr>
        <w:tabs>
          <w:tab w:val="left" w:pos="6300"/>
        </w:tabs>
        <w:snapToGrid w:val="0"/>
        <w:spacing w:line="360" w:lineRule="auto"/>
        <w:ind w:firstLine="570"/>
        <w:rPr>
          <w:rFonts w:ascii="仿宋_GB2312" w:eastAsia="仿宋_GB2312" w:hAnsi="仿宋_GB2312" w:cs="仿宋_GB2312"/>
          <w:sz w:val="32"/>
          <w:szCs w:val="32"/>
        </w:rPr>
      </w:pPr>
    </w:p>
    <w:p w:rsidR="00787046" w:rsidRDefault="00DE7622">
      <w:pPr>
        <w:tabs>
          <w:tab w:val="left" w:pos="6300"/>
        </w:tabs>
        <w:snapToGrid w:val="0"/>
        <w:spacing w:line="360" w:lineRule="auto"/>
        <w:ind w:firstLine="57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（附：被授权人、法定代表人身份证正反面复印件）</w:t>
      </w:r>
    </w:p>
    <w:p w:rsidR="00787046" w:rsidRDefault="00787046">
      <w:pPr>
        <w:tabs>
          <w:tab w:val="left" w:pos="6300"/>
        </w:tabs>
        <w:snapToGrid w:val="0"/>
        <w:spacing w:line="360" w:lineRule="auto"/>
        <w:ind w:firstLine="570"/>
        <w:rPr>
          <w:rFonts w:ascii="仿宋_GB2312" w:eastAsia="仿宋_GB2312" w:hAnsi="仿宋_GB2312" w:cs="仿宋_GB2312"/>
          <w:sz w:val="32"/>
          <w:szCs w:val="32"/>
        </w:rPr>
      </w:pPr>
    </w:p>
    <w:p w:rsidR="00787046" w:rsidRDefault="00DE7622">
      <w:pPr>
        <w:tabs>
          <w:tab w:val="left" w:pos="6300"/>
        </w:tabs>
        <w:snapToGrid w:val="0"/>
        <w:spacing w:line="360" w:lineRule="auto"/>
        <w:ind w:right="480" w:firstLine="57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供应商名称（公章）</w:t>
      </w:r>
    </w:p>
    <w:p w:rsidR="00787046" w:rsidRDefault="00DE7622">
      <w:pPr>
        <w:tabs>
          <w:tab w:val="left" w:pos="6300"/>
        </w:tabs>
        <w:snapToGrid w:val="0"/>
        <w:spacing w:line="360" w:lineRule="auto"/>
        <w:ind w:right="480" w:firstLine="57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   月   日</w:t>
      </w:r>
    </w:p>
    <w:p w:rsidR="00787046" w:rsidRDefault="00DE7622">
      <w:pPr>
        <w:pStyle w:val="30"/>
        <w:spacing w:line="360" w:lineRule="auto"/>
      </w:pPr>
      <w:r>
        <w:br w:type="page"/>
      </w:r>
    </w:p>
    <w:p w:rsidR="00787046" w:rsidRDefault="00DE7622" w:rsidP="007A5DAF">
      <w:pPr>
        <w:tabs>
          <w:tab w:val="left" w:pos="6300"/>
        </w:tabs>
        <w:snapToGrid w:val="0"/>
        <w:spacing w:line="360" w:lineRule="auto"/>
        <w:ind w:firstLineChars="200" w:firstLine="643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  <w:lang w:eastAsia="zh-Hans"/>
        </w:rPr>
        <w:lastRenderedPageBreak/>
        <w:t>三</w:t>
      </w:r>
      <w:r>
        <w:rPr>
          <w:rFonts w:ascii="黑体" w:eastAsia="黑体" w:hAnsi="黑体" w:cs="黑体"/>
          <w:b/>
          <w:sz w:val="32"/>
          <w:szCs w:val="32"/>
          <w:lang w:eastAsia="zh-Hans"/>
        </w:rPr>
        <w:t>、</w:t>
      </w:r>
      <w:r>
        <w:rPr>
          <w:rFonts w:ascii="黑体" w:eastAsia="黑体" w:hAnsi="黑体" w:cs="黑体" w:hint="eastAsia"/>
          <w:b/>
          <w:sz w:val="32"/>
          <w:szCs w:val="32"/>
        </w:rPr>
        <w:t>基本资格条件承诺函</w:t>
      </w:r>
    </w:p>
    <w:p w:rsidR="00787046" w:rsidRDefault="00787046">
      <w:pPr>
        <w:pStyle w:val="Default"/>
      </w:pPr>
    </w:p>
    <w:p w:rsidR="00787046" w:rsidRDefault="00DE7622">
      <w:pPr>
        <w:snapToGrid w:val="0"/>
        <w:spacing w:line="360" w:lineRule="auto"/>
        <w:ind w:firstLine="570"/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基本资格条件承诺函</w:t>
      </w:r>
    </w:p>
    <w:p w:rsidR="00787046" w:rsidRDefault="00DE7622">
      <w:pPr>
        <w:snapToGrid w:val="0"/>
        <w:spacing w:line="360" w:lineRule="auto"/>
        <w:rPr>
          <w:rFonts w:ascii="方正仿宋_GBK" w:eastAsia="方正仿宋_GBK" w:hAnsi="宋体" w:cs="方正仿宋_GBK"/>
          <w:b/>
          <w:sz w:val="24"/>
          <w:szCs w:val="24"/>
        </w:rPr>
      </w:pPr>
      <w:r>
        <w:rPr>
          <w:rFonts w:ascii="方正仿宋_GBK" w:eastAsia="方正仿宋_GBK" w:hAnsi="宋体" w:cs="方正仿宋_GBK"/>
          <w:b/>
          <w:sz w:val="24"/>
          <w:szCs w:val="24"/>
        </w:rPr>
        <w:t xml:space="preserve"> </w:t>
      </w:r>
    </w:p>
    <w:p w:rsidR="00787046" w:rsidRDefault="00DE7622">
      <w:pPr>
        <w:snapToGrid w:val="0"/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（采购单位名称）：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（供应商名称）郑重承诺：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1.我方具有良好的商业信誉和健全的财务会计制度，具有履行合同所必需的设备和专业技术能力，具有依法缴纳税收和社会保障金的良好记录，参加本项目采购活动前三年内无重大违法活动记录。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:rsidR="00787046" w:rsidRDefault="00DE7622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3.我方在项目评审环节结束后，随时接受采购人检查验证，配合提供相关证明材料，证明符合《中华人民共和国政府采购法》第二十二条规定的供应商基本资格条件。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我方对以上承诺负全部法律责任。</w:t>
      </w:r>
    </w:p>
    <w:p w:rsidR="00787046" w:rsidRDefault="00DE7622">
      <w:pPr>
        <w:snapToGrid w:val="0"/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特此承诺。</w:t>
      </w:r>
    </w:p>
    <w:p w:rsidR="00787046" w:rsidRDefault="00787046">
      <w:pPr>
        <w:pStyle w:val="Default"/>
      </w:pPr>
    </w:p>
    <w:p w:rsidR="00787046" w:rsidRDefault="00DE7622">
      <w:pPr>
        <w:tabs>
          <w:tab w:val="left" w:pos="6300"/>
        </w:tabs>
        <w:snapToGrid w:val="0"/>
        <w:spacing w:line="360" w:lineRule="auto"/>
        <w:ind w:right="480" w:firstLine="57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供应商名称（公章）</w:t>
      </w:r>
    </w:p>
    <w:p w:rsidR="00787046" w:rsidRDefault="00DE7622">
      <w:pPr>
        <w:tabs>
          <w:tab w:val="left" w:pos="6300"/>
        </w:tabs>
        <w:snapToGrid w:val="0"/>
        <w:spacing w:line="360" w:lineRule="auto"/>
        <w:ind w:right="480" w:firstLine="57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   月   日</w:t>
      </w:r>
    </w:p>
    <w:p w:rsidR="00787046" w:rsidRDefault="00DE7622">
      <w:pPr>
        <w:spacing w:line="360" w:lineRule="auto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</w:p>
    <w:p w:rsidR="000139E7" w:rsidRDefault="000139E7" w:rsidP="007A5DAF">
      <w:pPr>
        <w:tabs>
          <w:tab w:val="left" w:pos="6300"/>
        </w:tabs>
        <w:snapToGrid w:val="0"/>
        <w:spacing w:line="360" w:lineRule="auto"/>
        <w:ind w:firstLineChars="200" w:firstLine="643"/>
        <w:rPr>
          <w:rFonts w:ascii="黑体" w:eastAsia="黑体" w:hAnsi="黑体" w:cs="黑体"/>
          <w:b/>
          <w:sz w:val="32"/>
          <w:szCs w:val="32"/>
        </w:rPr>
      </w:pPr>
    </w:p>
    <w:p w:rsidR="00787046" w:rsidRDefault="00DE7622" w:rsidP="007A5DAF">
      <w:pPr>
        <w:tabs>
          <w:tab w:val="left" w:pos="6300"/>
        </w:tabs>
        <w:snapToGrid w:val="0"/>
        <w:spacing w:line="360" w:lineRule="auto"/>
        <w:ind w:firstLineChars="200" w:firstLine="643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四、特定资格条件证书或证明文件</w:t>
      </w:r>
    </w:p>
    <w:p w:rsidR="00787046" w:rsidRDefault="00787046">
      <w:pPr>
        <w:pStyle w:val="30"/>
        <w:spacing w:line="360" w:lineRule="auto"/>
      </w:pPr>
    </w:p>
    <w:p w:rsidR="00787046" w:rsidRDefault="00787046">
      <w:pPr>
        <w:tabs>
          <w:tab w:val="left" w:pos="6300"/>
        </w:tabs>
        <w:snapToGrid w:val="0"/>
        <w:spacing w:line="360" w:lineRule="auto"/>
        <w:ind w:right="480" w:firstLine="570"/>
        <w:jc w:val="right"/>
        <w:rPr>
          <w:rFonts w:ascii="宋体" w:hAnsi="宋体" w:cs="宋体"/>
          <w:sz w:val="24"/>
          <w:szCs w:val="24"/>
        </w:rPr>
      </w:pPr>
    </w:p>
    <w:p w:rsidR="00787046" w:rsidRDefault="00787046">
      <w:pPr>
        <w:pStyle w:val="30"/>
        <w:spacing w:line="360" w:lineRule="auto"/>
      </w:pPr>
    </w:p>
    <w:p w:rsidR="00787046" w:rsidRDefault="00787046">
      <w:pPr>
        <w:spacing w:line="360" w:lineRule="auto"/>
      </w:pPr>
    </w:p>
    <w:p w:rsidR="00787046" w:rsidRDefault="00787046">
      <w:pPr>
        <w:pStyle w:val="30"/>
        <w:spacing w:line="360" w:lineRule="auto"/>
      </w:pPr>
    </w:p>
    <w:p w:rsidR="00787046" w:rsidRDefault="00787046">
      <w:pPr>
        <w:spacing w:line="360" w:lineRule="auto"/>
      </w:pPr>
    </w:p>
    <w:p w:rsidR="00787046" w:rsidRDefault="00787046">
      <w:pPr>
        <w:pStyle w:val="30"/>
        <w:spacing w:line="360" w:lineRule="auto"/>
      </w:pPr>
    </w:p>
    <w:p w:rsidR="00787046" w:rsidRDefault="00787046">
      <w:pPr>
        <w:spacing w:line="360" w:lineRule="auto"/>
      </w:pPr>
    </w:p>
    <w:p w:rsidR="00787046" w:rsidRDefault="00787046">
      <w:pPr>
        <w:pStyle w:val="30"/>
        <w:spacing w:line="360" w:lineRule="auto"/>
      </w:pPr>
    </w:p>
    <w:p w:rsidR="00787046" w:rsidRDefault="00787046">
      <w:pPr>
        <w:spacing w:line="360" w:lineRule="auto"/>
      </w:pPr>
    </w:p>
    <w:p w:rsidR="00787046" w:rsidRDefault="00787046">
      <w:pPr>
        <w:pStyle w:val="30"/>
        <w:spacing w:line="360" w:lineRule="auto"/>
      </w:pPr>
    </w:p>
    <w:p w:rsidR="00787046" w:rsidRDefault="00787046">
      <w:pPr>
        <w:spacing w:line="360" w:lineRule="auto"/>
      </w:pPr>
    </w:p>
    <w:p w:rsidR="00787046" w:rsidRDefault="00787046">
      <w:pPr>
        <w:pStyle w:val="30"/>
        <w:spacing w:line="360" w:lineRule="auto"/>
      </w:pPr>
    </w:p>
    <w:p w:rsidR="00787046" w:rsidRDefault="00787046">
      <w:pPr>
        <w:spacing w:line="360" w:lineRule="auto"/>
      </w:pPr>
    </w:p>
    <w:p w:rsidR="00787046" w:rsidRDefault="00DE7622">
      <w:pPr>
        <w:tabs>
          <w:tab w:val="left" w:pos="6300"/>
        </w:tabs>
        <w:snapToGrid w:val="0"/>
        <w:spacing w:line="360" w:lineRule="auto"/>
        <w:ind w:right="-1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---------------------------------------------------------------------</w:t>
      </w:r>
    </w:p>
    <w:p w:rsidR="00787046" w:rsidRDefault="00787046">
      <w:pPr>
        <w:tabs>
          <w:tab w:val="left" w:pos="6300"/>
        </w:tabs>
        <w:snapToGrid w:val="0"/>
        <w:spacing w:line="360" w:lineRule="auto"/>
        <w:ind w:firstLine="570"/>
        <w:rPr>
          <w:rFonts w:ascii="宋体" w:hAnsi="宋体" w:cs="宋体"/>
          <w:sz w:val="24"/>
          <w:szCs w:val="24"/>
        </w:rPr>
      </w:pPr>
    </w:p>
    <w:p w:rsidR="00787046" w:rsidRDefault="00787046">
      <w:pPr>
        <w:tabs>
          <w:tab w:val="left" w:pos="6300"/>
        </w:tabs>
        <w:snapToGrid w:val="0"/>
        <w:spacing w:line="360" w:lineRule="auto"/>
        <w:ind w:firstLine="570"/>
        <w:rPr>
          <w:rFonts w:ascii="宋体" w:hAnsi="宋体" w:cs="宋体"/>
          <w:sz w:val="24"/>
          <w:szCs w:val="24"/>
        </w:rPr>
      </w:pPr>
    </w:p>
    <w:p w:rsidR="00787046" w:rsidRDefault="00787046">
      <w:pPr>
        <w:tabs>
          <w:tab w:val="left" w:pos="6300"/>
        </w:tabs>
        <w:snapToGrid w:val="0"/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787046" w:rsidRDefault="006D7066">
      <w:pPr>
        <w:tabs>
          <w:tab w:val="left" w:pos="6300"/>
        </w:tabs>
        <w:snapToGrid w:val="0"/>
        <w:spacing w:line="360" w:lineRule="auto"/>
        <w:ind w:right="480"/>
        <w:jc w:val="center"/>
        <w:rPr>
          <w:rFonts w:ascii="宋体" w:hAnsi="宋体" w:cs="宋体"/>
          <w:sz w:val="24"/>
          <w:szCs w:val="24"/>
        </w:rPr>
        <w:sectPr w:rsidR="00787046">
          <w:pgSz w:w="11907" w:h="16840"/>
          <w:pgMar w:top="1134" w:right="1418" w:bottom="1134" w:left="1418" w:header="964" w:footer="992" w:gutter="0"/>
          <w:pgNumType w:fmt="numberInDash"/>
          <w:cols w:space="720"/>
          <w:docGrid w:linePitch="312"/>
        </w:sectPr>
      </w:pPr>
      <w:r>
        <w:rPr>
          <w:rFonts w:ascii="仿宋_GB2312" w:eastAsia="仿宋_GB2312" w:hAnsi="仿宋_GB2312" w:cs="仿宋_GB2312" w:hint="eastAsia"/>
          <w:sz w:val="32"/>
          <w:szCs w:val="32"/>
        </w:rPr>
        <w:t>（结束</w:t>
      </w:r>
      <w:r w:rsidR="00316DB6">
        <w:rPr>
          <w:rFonts w:ascii="仿宋_GB2312" w:eastAsia="仿宋_GB2312" w:hAnsi="仿宋_GB2312" w:cs="仿宋_GB2312"/>
          <w:sz w:val="32"/>
          <w:szCs w:val="32"/>
        </w:rPr>
        <w:t>）</w:t>
      </w:r>
    </w:p>
    <w:p w:rsidR="00787046" w:rsidRDefault="00787046" w:rsidP="006D7066">
      <w:pPr>
        <w:outlineLvl w:val="0"/>
        <w:rPr>
          <w:rFonts w:ascii="宋体" w:hAnsi="宋体" w:cs="宋体"/>
          <w:sz w:val="24"/>
          <w:szCs w:val="24"/>
        </w:rPr>
      </w:pPr>
    </w:p>
    <w:sectPr w:rsidR="00787046" w:rsidSect="006D7066">
      <w:footerReference w:type="default" r:id="rId11"/>
      <w:pgSz w:w="11907" w:h="16840"/>
      <w:pgMar w:top="1134" w:right="1191" w:bottom="1134" w:left="1304" w:header="851" w:footer="992" w:gutter="0"/>
      <w:pgNumType w:fmt="numberInDash" w:start="1"/>
      <w:cols w:space="720"/>
      <w:docGrid w:linePitch="380" w:charSpace="-57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8B" w:rsidRDefault="00B1098B">
      <w:r>
        <w:separator/>
      </w:r>
    </w:p>
  </w:endnote>
  <w:endnote w:type="continuationSeparator" w:id="0">
    <w:p w:rsidR="00B1098B" w:rsidRDefault="00B1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微软雅黑 Light">
    <w:altName w:val="苹方-简"/>
    <w:charset w:val="86"/>
    <w:family w:val="swiss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昆仑楷体">
    <w:altName w:val="苹方-简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汉仪楷体简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文鼎粗黑">
    <w:altName w:val="苹方-简"/>
    <w:charset w:val="86"/>
    <w:family w:val="modern"/>
    <w:pitch w:val="default"/>
    <w:sig w:usb0="00000000" w:usb1="00000000" w:usb2="00000010" w:usb3="00000000" w:csb0="00040000" w:csb1="00000000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方正小标宋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等线 Light">
    <w:altName w:val="汉仪中等线KW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046" w:rsidRDefault="00DE7622">
    <w:pPr>
      <w:pStyle w:val="af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6850" cy="13779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7046" w:rsidRDefault="00DE7622">
                          <w:pPr>
                            <w:pStyle w:val="af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B426BF">
                            <w:rPr>
                              <w:noProof/>
                            </w:rPr>
                            <w:t>- 11 -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0;margin-top:0;width:15.5pt;height:10.85pt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" filled="f" stroked="f" strokeweight=".5pt">
              <v:textbox style="mso-fit-shape-to-text:t" inset="0,0,0,0">
                <w:txbxContent>
                  <w:p w:rsidR="00787046" w:rsidRDefault="00DE7622">
                    <w:pPr>
                      <w:pStyle w:val="af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B426BF">
                      <w:rPr>
                        <w:noProof/>
                      </w:rPr>
                      <w:t>- 11 -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046" w:rsidRDefault="00DE7622">
    <w:pPr>
      <w:pStyle w:val="af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60DD2" wp14:editId="205CE95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6850" cy="1377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7046" w:rsidRDefault="00DE7622">
                          <w:pPr>
                            <w:pStyle w:val="af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B426BF">
                            <w:rPr>
                              <w:noProof/>
                            </w:rP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0;margin-top:0;width:15.5pt;height:10.8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" filled="f" stroked="f" strokeweight=".5pt">
              <v:textbox style="mso-fit-shape-to-text:t" inset="0,0,0,0">
                <w:txbxContent>
                  <w:p w:rsidR="00787046" w:rsidRDefault="00DE7622">
                    <w:pPr>
                      <w:pStyle w:val="af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B426BF">
                      <w:rPr>
                        <w:noProof/>
                      </w:rP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8B" w:rsidRDefault="00B1098B">
      <w:r>
        <w:separator/>
      </w:r>
    </w:p>
  </w:footnote>
  <w:footnote w:type="continuationSeparator" w:id="0">
    <w:p w:rsidR="00B1098B" w:rsidRDefault="00B10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pStyle w:val="22"/>
      <w:lvlText w:val=""/>
      <w:lvlJc w:val="left"/>
      <w:pPr>
        <w:tabs>
          <w:tab w:val="left" w:pos="987"/>
        </w:tabs>
        <w:ind w:left="987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decimal"/>
      <w:lvlText w:val="%3、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3">
      <w:start w:val="1"/>
      <w:numFmt w:val="bullet"/>
      <w:lvlText w:val="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2"/>
    <w:multiLevelType w:val="singleLevel"/>
    <w:tmpl w:val="00000002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0000008"/>
    <w:multiLevelType w:val="multilevel"/>
    <w:tmpl w:val="00000008"/>
    <w:lvl w:ilvl="0">
      <w:start w:val="1"/>
      <w:numFmt w:val="decimal"/>
      <w:pStyle w:val="220"/>
      <w:lvlText w:val="（%1）"/>
      <w:lvlJc w:val="left"/>
      <w:pPr>
        <w:tabs>
          <w:tab w:val="left" w:pos="1230"/>
        </w:tabs>
        <w:ind w:left="0" w:firstLine="51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000000D"/>
    <w:multiLevelType w:val="singleLevel"/>
    <w:tmpl w:val="0000000D"/>
    <w:lvl w:ilvl="0">
      <w:start w:val="1"/>
      <w:numFmt w:val="bullet"/>
      <w:pStyle w:val="3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4">
    <w:nsid w:val="0000000E"/>
    <w:multiLevelType w:val="multilevel"/>
    <w:tmpl w:val="0000000E"/>
    <w:lvl w:ilvl="0">
      <w:start w:val="1"/>
      <w:numFmt w:val="bullet"/>
      <w:pStyle w:val="a0"/>
      <w:lvlText w:val=""/>
      <w:lvlJc w:val="left"/>
      <w:pPr>
        <w:tabs>
          <w:tab w:val="left" w:pos="540"/>
        </w:tabs>
        <w:ind w:left="540" w:firstLine="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tabs>
          <w:tab w:val="left" w:pos="1940"/>
        </w:tabs>
        <w:ind w:left="19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2360"/>
        </w:tabs>
        <w:ind w:left="23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780"/>
        </w:tabs>
        <w:ind w:left="27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200"/>
        </w:tabs>
        <w:ind w:left="32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620"/>
        </w:tabs>
        <w:ind w:left="36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4040"/>
        </w:tabs>
        <w:ind w:left="40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460"/>
        </w:tabs>
        <w:ind w:left="44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880"/>
        </w:tabs>
        <w:ind w:left="4880" w:hanging="420"/>
      </w:pPr>
      <w:rPr>
        <w:rFonts w:ascii="Wingdings" w:hAnsi="Wingdings" w:hint="default"/>
      </w:rPr>
    </w:lvl>
  </w:abstractNum>
  <w:abstractNum w:abstractNumId="5">
    <w:nsid w:val="0000000F"/>
    <w:multiLevelType w:val="multilevel"/>
    <w:tmpl w:val="0000000F"/>
    <w:lvl w:ilvl="0">
      <w:start w:val="1"/>
      <w:numFmt w:val="upperLetter"/>
      <w:pStyle w:val="ItemStepinTable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1"/>
      <w:suff w:val="nothing"/>
      <w:lvlText w:val="%1.%2　"/>
      <w:lvlJc w:val="left"/>
      <w:pPr>
        <w:ind w:left="21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00000010"/>
    <w:multiLevelType w:val="singleLevel"/>
    <w:tmpl w:val="00000010"/>
    <w:lvl w:ilvl="0">
      <w:start w:val="1"/>
      <w:numFmt w:val="bullet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7">
    <w:nsid w:val="00000011"/>
    <w:multiLevelType w:val="singleLevel"/>
    <w:tmpl w:val="00000011"/>
    <w:lvl w:ilvl="0">
      <w:start w:val="1"/>
      <w:numFmt w:val="decimal"/>
      <w:pStyle w:val="2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00000012"/>
    <w:multiLevelType w:val="multilevel"/>
    <w:tmpl w:val="00000012"/>
    <w:lvl w:ilvl="0">
      <w:start w:val="1"/>
      <w:numFmt w:val="bullet"/>
      <w:pStyle w:val="ItemList"/>
      <w:lvlText w:val=""/>
      <w:lvlJc w:val="left"/>
      <w:pPr>
        <w:tabs>
          <w:tab w:val="left" w:pos="1644"/>
        </w:tabs>
        <w:ind w:left="1644" w:hanging="510"/>
      </w:pPr>
      <w:rPr>
        <w:rFonts w:ascii="Wingdings" w:hAnsi="Wingdings" w:hint="default"/>
        <w:color w:val="auto"/>
        <w:sz w:val="13"/>
        <w:u w:val="none"/>
      </w:rPr>
    </w:lvl>
    <w:lvl w:ilvl="1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  <w:color w:val="auto"/>
        <w:sz w:val="13"/>
        <w:u w:val="none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00000013"/>
    <w:multiLevelType w:val="singleLevel"/>
    <w:tmpl w:val="0000001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10">
    <w:nsid w:val="00000014"/>
    <w:multiLevelType w:val="singleLevel"/>
    <w:tmpl w:val="00000014"/>
    <w:lvl w:ilvl="0">
      <w:start w:val="1"/>
      <w:numFmt w:val="decimal"/>
      <w:pStyle w:val="a2"/>
      <w:lvlText w:val="%1)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abstractNum w:abstractNumId="11">
    <w:nsid w:val="00000015"/>
    <w:multiLevelType w:val="multilevel"/>
    <w:tmpl w:val="00000015"/>
    <w:lvl w:ilvl="0">
      <w:start w:val="1"/>
      <w:numFmt w:val="chineseCountingThousand"/>
      <w:pStyle w:val="21"/>
      <w:lvlText w:val="%1、"/>
      <w:lvlJc w:val="left"/>
      <w:pPr>
        <w:tabs>
          <w:tab w:val="left" w:pos="7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628F9547"/>
    <w:multiLevelType w:val="singleLevel"/>
    <w:tmpl w:val="628F9547"/>
    <w:lvl w:ilvl="0">
      <w:start w:val="3"/>
      <w:numFmt w:val="chineseCounting"/>
      <w:suff w:val="nothing"/>
      <w:lvlText w:val="%1、"/>
      <w:lvlJc w:val="left"/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2"/>
  </w:num>
  <w:num w:numId="9">
    <w:abstractNumId w:val="6"/>
  </w:num>
  <w:num w:numId="10">
    <w:abstractNumId w:val="11"/>
  </w:num>
  <w:num w:numId="11">
    <w:abstractNumId w:val="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gutterAtTop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BE6"/>
    <w:rsid w:val="0001050B"/>
    <w:rsid w:val="000139E7"/>
    <w:rsid w:val="000144C9"/>
    <w:rsid w:val="0002088C"/>
    <w:rsid w:val="00033DAB"/>
    <w:rsid w:val="000342CA"/>
    <w:rsid w:val="000370BC"/>
    <w:rsid w:val="000401A2"/>
    <w:rsid w:val="00042D13"/>
    <w:rsid w:val="00056A6E"/>
    <w:rsid w:val="000831AB"/>
    <w:rsid w:val="0008422C"/>
    <w:rsid w:val="00084C93"/>
    <w:rsid w:val="000B4CFC"/>
    <w:rsid w:val="000D5AC6"/>
    <w:rsid w:val="000E232C"/>
    <w:rsid w:val="000E3326"/>
    <w:rsid w:val="000F1833"/>
    <w:rsid w:val="0011647C"/>
    <w:rsid w:val="00116BB6"/>
    <w:rsid w:val="00117275"/>
    <w:rsid w:val="001173E3"/>
    <w:rsid w:val="001306AD"/>
    <w:rsid w:val="00136D0F"/>
    <w:rsid w:val="001435CF"/>
    <w:rsid w:val="001445A2"/>
    <w:rsid w:val="0015070D"/>
    <w:rsid w:val="0015525F"/>
    <w:rsid w:val="00165915"/>
    <w:rsid w:val="00166EEA"/>
    <w:rsid w:val="00172A27"/>
    <w:rsid w:val="00173214"/>
    <w:rsid w:val="001765E3"/>
    <w:rsid w:val="001829E7"/>
    <w:rsid w:val="00191E27"/>
    <w:rsid w:val="00192985"/>
    <w:rsid w:val="001A3E64"/>
    <w:rsid w:val="001E44D9"/>
    <w:rsid w:val="001E61DD"/>
    <w:rsid w:val="001E73E2"/>
    <w:rsid w:val="001F74AE"/>
    <w:rsid w:val="002122FC"/>
    <w:rsid w:val="0021327B"/>
    <w:rsid w:val="0021595A"/>
    <w:rsid w:val="00223B9B"/>
    <w:rsid w:val="0022691C"/>
    <w:rsid w:val="00226A1A"/>
    <w:rsid w:val="00227B9B"/>
    <w:rsid w:val="002676F5"/>
    <w:rsid w:val="00297EC4"/>
    <w:rsid w:val="002B0676"/>
    <w:rsid w:val="002C1636"/>
    <w:rsid w:val="002C7EDF"/>
    <w:rsid w:val="002F2847"/>
    <w:rsid w:val="002F5C86"/>
    <w:rsid w:val="00313FC6"/>
    <w:rsid w:val="00314FE1"/>
    <w:rsid w:val="00316DB6"/>
    <w:rsid w:val="00316DF3"/>
    <w:rsid w:val="00330491"/>
    <w:rsid w:val="003332D6"/>
    <w:rsid w:val="00333713"/>
    <w:rsid w:val="0033562A"/>
    <w:rsid w:val="003453EB"/>
    <w:rsid w:val="003609C0"/>
    <w:rsid w:val="00375908"/>
    <w:rsid w:val="00382DE2"/>
    <w:rsid w:val="003876E3"/>
    <w:rsid w:val="003878EB"/>
    <w:rsid w:val="00390D00"/>
    <w:rsid w:val="00392872"/>
    <w:rsid w:val="003A0967"/>
    <w:rsid w:val="003B48D3"/>
    <w:rsid w:val="003D7E49"/>
    <w:rsid w:val="003E69B4"/>
    <w:rsid w:val="003E7CAB"/>
    <w:rsid w:val="003F7078"/>
    <w:rsid w:val="003F75E7"/>
    <w:rsid w:val="00415960"/>
    <w:rsid w:val="00421287"/>
    <w:rsid w:val="0043243B"/>
    <w:rsid w:val="00442270"/>
    <w:rsid w:val="0044680D"/>
    <w:rsid w:val="00460545"/>
    <w:rsid w:val="00464B8E"/>
    <w:rsid w:val="004916E8"/>
    <w:rsid w:val="00493794"/>
    <w:rsid w:val="00495D1A"/>
    <w:rsid w:val="0049754E"/>
    <w:rsid w:val="004A1198"/>
    <w:rsid w:val="004A2061"/>
    <w:rsid w:val="004A6CE1"/>
    <w:rsid w:val="004B4D5B"/>
    <w:rsid w:val="004C55B8"/>
    <w:rsid w:val="004D15E1"/>
    <w:rsid w:val="004D4610"/>
    <w:rsid w:val="00507899"/>
    <w:rsid w:val="005106F8"/>
    <w:rsid w:val="00521F48"/>
    <w:rsid w:val="00531162"/>
    <w:rsid w:val="00537A61"/>
    <w:rsid w:val="00544AC9"/>
    <w:rsid w:val="0055266E"/>
    <w:rsid w:val="0055762B"/>
    <w:rsid w:val="0056207B"/>
    <w:rsid w:val="00562F84"/>
    <w:rsid w:val="00580744"/>
    <w:rsid w:val="005C530A"/>
    <w:rsid w:val="005C7A84"/>
    <w:rsid w:val="005E6CFC"/>
    <w:rsid w:val="005F22A3"/>
    <w:rsid w:val="00610016"/>
    <w:rsid w:val="0062081E"/>
    <w:rsid w:val="00625F79"/>
    <w:rsid w:val="00643888"/>
    <w:rsid w:val="006447E2"/>
    <w:rsid w:val="006452FB"/>
    <w:rsid w:val="00653049"/>
    <w:rsid w:val="0065313C"/>
    <w:rsid w:val="00664DC0"/>
    <w:rsid w:val="00667DF3"/>
    <w:rsid w:val="00675CDE"/>
    <w:rsid w:val="006802F3"/>
    <w:rsid w:val="00684D9B"/>
    <w:rsid w:val="006A2801"/>
    <w:rsid w:val="006A3401"/>
    <w:rsid w:val="006C353F"/>
    <w:rsid w:val="006C7CD3"/>
    <w:rsid w:val="006D7066"/>
    <w:rsid w:val="006F70D8"/>
    <w:rsid w:val="00723BC4"/>
    <w:rsid w:val="00731090"/>
    <w:rsid w:val="00740692"/>
    <w:rsid w:val="007442A0"/>
    <w:rsid w:val="00755658"/>
    <w:rsid w:val="00764963"/>
    <w:rsid w:val="00773049"/>
    <w:rsid w:val="00787046"/>
    <w:rsid w:val="00791D34"/>
    <w:rsid w:val="00794A8C"/>
    <w:rsid w:val="00795814"/>
    <w:rsid w:val="007A3A16"/>
    <w:rsid w:val="007A5DAF"/>
    <w:rsid w:val="007B6393"/>
    <w:rsid w:val="007D57AF"/>
    <w:rsid w:val="007E13BD"/>
    <w:rsid w:val="007E1D36"/>
    <w:rsid w:val="007F2A53"/>
    <w:rsid w:val="00854CC0"/>
    <w:rsid w:val="00854ED3"/>
    <w:rsid w:val="00862785"/>
    <w:rsid w:val="00872901"/>
    <w:rsid w:val="008825DA"/>
    <w:rsid w:val="008937A6"/>
    <w:rsid w:val="00894E75"/>
    <w:rsid w:val="008F3680"/>
    <w:rsid w:val="009261F0"/>
    <w:rsid w:val="009302D1"/>
    <w:rsid w:val="00936181"/>
    <w:rsid w:val="00936197"/>
    <w:rsid w:val="00940646"/>
    <w:rsid w:val="009415FC"/>
    <w:rsid w:val="009546D9"/>
    <w:rsid w:val="009570EF"/>
    <w:rsid w:val="00962AED"/>
    <w:rsid w:val="00962B1E"/>
    <w:rsid w:val="009710AF"/>
    <w:rsid w:val="009732D8"/>
    <w:rsid w:val="0097589B"/>
    <w:rsid w:val="009858DD"/>
    <w:rsid w:val="0099728C"/>
    <w:rsid w:val="009A317C"/>
    <w:rsid w:val="009A770F"/>
    <w:rsid w:val="009B4011"/>
    <w:rsid w:val="009B5C25"/>
    <w:rsid w:val="009C25EB"/>
    <w:rsid w:val="009C273F"/>
    <w:rsid w:val="009E4DB9"/>
    <w:rsid w:val="009E62CD"/>
    <w:rsid w:val="00A06259"/>
    <w:rsid w:val="00A13D05"/>
    <w:rsid w:val="00A3078D"/>
    <w:rsid w:val="00A56F1E"/>
    <w:rsid w:val="00A614CD"/>
    <w:rsid w:val="00A8591D"/>
    <w:rsid w:val="00A9133B"/>
    <w:rsid w:val="00AC755D"/>
    <w:rsid w:val="00AE0FA0"/>
    <w:rsid w:val="00AF3E34"/>
    <w:rsid w:val="00AF70BC"/>
    <w:rsid w:val="00B000A7"/>
    <w:rsid w:val="00B01F29"/>
    <w:rsid w:val="00B1098B"/>
    <w:rsid w:val="00B3337A"/>
    <w:rsid w:val="00B426BF"/>
    <w:rsid w:val="00B43355"/>
    <w:rsid w:val="00B47D95"/>
    <w:rsid w:val="00B47F90"/>
    <w:rsid w:val="00B60CC0"/>
    <w:rsid w:val="00B60F1F"/>
    <w:rsid w:val="00B730A8"/>
    <w:rsid w:val="00B85F50"/>
    <w:rsid w:val="00B93A95"/>
    <w:rsid w:val="00BA1F2C"/>
    <w:rsid w:val="00BB3E0F"/>
    <w:rsid w:val="00BB3F7A"/>
    <w:rsid w:val="00BC4CA6"/>
    <w:rsid w:val="00BD5A39"/>
    <w:rsid w:val="00BF23A8"/>
    <w:rsid w:val="00BF771D"/>
    <w:rsid w:val="00C0607C"/>
    <w:rsid w:val="00C14479"/>
    <w:rsid w:val="00C34570"/>
    <w:rsid w:val="00C83661"/>
    <w:rsid w:val="00C909A2"/>
    <w:rsid w:val="00CB395B"/>
    <w:rsid w:val="00CC15A7"/>
    <w:rsid w:val="00CC4F85"/>
    <w:rsid w:val="00CD3B75"/>
    <w:rsid w:val="00CD410E"/>
    <w:rsid w:val="00CD444E"/>
    <w:rsid w:val="00D10115"/>
    <w:rsid w:val="00D21D58"/>
    <w:rsid w:val="00D226A5"/>
    <w:rsid w:val="00D2377C"/>
    <w:rsid w:val="00D40159"/>
    <w:rsid w:val="00D41E9A"/>
    <w:rsid w:val="00D858CC"/>
    <w:rsid w:val="00D95198"/>
    <w:rsid w:val="00DA4850"/>
    <w:rsid w:val="00DC035E"/>
    <w:rsid w:val="00DC044C"/>
    <w:rsid w:val="00DC165B"/>
    <w:rsid w:val="00DE7622"/>
    <w:rsid w:val="00DF02E6"/>
    <w:rsid w:val="00E02B47"/>
    <w:rsid w:val="00E17A14"/>
    <w:rsid w:val="00E2740B"/>
    <w:rsid w:val="00E40564"/>
    <w:rsid w:val="00E45B7C"/>
    <w:rsid w:val="00E46A0A"/>
    <w:rsid w:val="00E54E2D"/>
    <w:rsid w:val="00E670E8"/>
    <w:rsid w:val="00E863F1"/>
    <w:rsid w:val="00E90390"/>
    <w:rsid w:val="00EB6C11"/>
    <w:rsid w:val="00ED6923"/>
    <w:rsid w:val="00F10101"/>
    <w:rsid w:val="00F62006"/>
    <w:rsid w:val="00F91500"/>
    <w:rsid w:val="00FC7767"/>
    <w:rsid w:val="00FD14FB"/>
    <w:rsid w:val="00FD2836"/>
    <w:rsid w:val="00FF7DDB"/>
    <w:rsid w:val="07610150"/>
    <w:rsid w:val="08ED3546"/>
    <w:rsid w:val="0BAA1613"/>
    <w:rsid w:val="0EFE3F6B"/>
    <w:rsid w:val="101E0686"/>
    <w:rsid w:val="1C0E01AF"/>
    <w:rsid w:val="2A9A00C1"/>
    <w:rsid w:val="31D874D8"/>
    <w:rsid w:val="34CC3626"/>
    <w:rsid w:val="39D961DF"/>
    <w:rsid w:val="3EDB7D99"/>
    <w:rsid w:val="3FCD46EF"/>
    <w:rsid w:val="411B1F4A"/>
    <w:rsid w:val="43260821"/>
    <w:rsid w:val="45FB04BF"/>
    <w:rsid w:val="4BC9209C"/>
    <w:rsid w:val="4E99569F"/>
    <w:rsid w:val="5A9515D1"/>
    <w:rsid w:val="5B8C0E98"/>
    <w:rsid w:val="5BFDB513"/>
    <w:rsid w:val="639635F7"/>
    <w:rsid w:val="65F91B55"/>
    <w:rsid w:val="67B15328"/>
    <w:rsid w:val="71287CA7"/>
    <w:rsid w:val="7183443D"/>
    <w:rsid w:val="751E519F"/>
    <w:rsid w:val="76DB3120"/>
    <w:rsid w:val="7927265A"/>
    <w:rsid w:val="7B214D90"/>
    <w:rsid w:val="7DAB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toa heading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Number 2" w:qFormat="1"/>
    <w:lsdException w:name="List Number 3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Subtitle" w:qFormat="1"/>
    <w:lsdException w:name="Date" w:uiPriority="99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next w:val="Default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3"/>
    <w:next w:val="a3"/>
    <w:qFormat/>
    <w:pPr>
      <w:keepNext/>
      <w:snapToGrid w:val="0"/>
      <w:spacing w:line="360" w:lineRule="atLeast"/>
      <w:outlineLvl w:val="0"/>
    </w:pPr>
    <w:rPr>
      <w:rFonts w:ascii="宋体"/>
    </w:rPr>
  </w:style>
  <w:style w:type="paragraph" w:styleId="23">
    <w:name w:val="heading 2"/>
    <w:basedOn w:val="a3"/>
    <w:next w:val="a3"/>
    <w:link w:val="2Char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0">
    <w:name w:val="heading 3"/>
    <w:basedOn w:val="a3"/>
    <w:next w:val="a3"/>
    <w:link w:val="3Char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3"/>
    <w:next w:val="a3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</w:rPr>
  </w:style>
  <w:style w:type="paragraph" w:styleId="5">
    <w:name w:val="heading 5"/>
    <w:basedOn w:val="a3"/>
    <w:next w:val="a3"/>
    <w:qFormat/>
    <w:pPr>
      <w:keepNext/>
      <w:keepLines/>
      <w:tabs>
        <w:tab w:val="left" w:pos="2551"/>
      </w:tabs>
      <w:spacing w:before="280" w:after="290" w:line="372" w:lineRule="auto"/>
      <w:ind w:left="2551" w:hanging="850"/>
      <w:outlineLvl w:val="4"/>
    </w:pPr>
    <w:rPr>
      <w:b/>
    </w:rPr>
  </w:style>
  <w:style w:type="paragraph" w:styleId="6">
    <w:name w:val="heading 6"/>
    <w:basedOn w:val="a3"/>
    <w:next w:val="a3"/>
    <w:qFormat/>
    <w:pPr>
      <w:keepNext/>
      <w:keepLines/>
      <w:tabs>
        <w:tab w:val="left" w:pos="1152"/>
      </w:tabs>
      <w:adjustRightInd w:val="0"/>
      <w:snapToGrid w:val="0"/>
      <w:spacing w:before="240" w:after="64" w:line="317" w:lineRule="auto"/>
      <w:ind w:left="1152" w:hanging="1152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3"/>
    <w:next w:val="a3"/>
    <w:qFormat/>
    <w:pPr>
      <w:keepNext/>
      <w:keepLines/>
      <w:tabs>
        <w:tab w:val="left" w:pos="1296"/>
      </w:tabs>
      <w:adjustRightInd w:val="0"/>
      <w:snapToGrid w:val="0"/>
      <w:spacing w:before="240" w:after="64" w:line="317" w:lineRule="auto"/>
      <w:ind w:left="1296" w:hanging="1296"/>
      <w:outlineLvl w:val="6"/>
    </w:pPr>
    <w:rPr>
      <w:rFonts w:ascii="Arial" w:eastAsia="黑体" w:hAnsi="Arial"/>
      <w:b/>
      <w:sz w:val="24"/>
    </w:rPr>
  </w:style>
  <w:style w:type="paragraph" w:styleId="8">
    <w:name w:val="heading 8"/>
    <w:basedOn w:val="a3"/>
    <w:next w:val="a3"/>
    <w:qFormat/>
    <w:pPr>
      <w:keepNext/>
      <w:keepLines/>
      <w:tabs>
        <w:tab w:val="left" w:pos="1440"/>
      </w:tabs>
      <w:adjustRightInd w:val="0"/>
      <w:snapToGrid w:val="0"/>
      <w:spacing w:before="240" w:after="64" w:line="317" w:lineRule="auto"/>
      <w:ind w:left="1440" w:hanging="1440"/>
      <w:outlineLvl w:val="7"/>
    </w:pPr>
    <w:rPr>
      <w:rFonts w:ascii="Arial" w:eastAsia="黑体" w:hAnsi="Arial"/>
      <w:b/>
      <w:sz w:val="24"/>
    </w:rPr>
  </w:style>
  <w:style w:type="paragraph" w:styleId="9">
    <w:name w:val="heading 9"/>
    <w:basedOn w:val="a3"/>
    <w:next w:val="a3"/>
    <w:qFormat/>
    <w:pPr>
      <w:keepNext/>
      <w:keepLines/>
      <w:tabs>
        <w:tab w:val="left" w:pos="1584"/>
      </w:tabs>
      <w:adjustRightInd w:val="0"/>
      <w:snapToGrid w:val="0"/>
      <w:spacing w:before="240" w:after="64" w:line="317" w:lineRule="auto"/>
      <w:ind w:left="1584" w:hanging="1584"/>
      <w:outlineLvl w:val="8"/>
    </w:pPr>
    <w:rPr>
      <w:rFonts w:ascii="Arial" w:eastAsia="黑体" w:hAnsi="Arial"/>
      <w:b/>
      <w:sz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styleId="31">
    <w:name w:val="List 3"/>
    <w:basedOn w:val="a3"/>
    <w:qFormat/>
    <w:pPr>
      <w:adjustRightInd w:val="0"/>
      <w:snapToGrid w:val="0"/>
      <w:spacing w:line="360" w:lineRule="auto"/>
      <w:ind w:leftChars="400" w:left="100" w:hangingChars="200" w:hanging="200"/>
    </w:pPr>
    <w:rPr>
      <w:sz w:val="24"/>
    </w:rPr>
  </w:style>
  <w:style w:type="paragraph" w:styleId="a7">
    <w:name w:val="annotation subject"/>
    <w:basedOn w:val="a8"/>
    <w:next w:val="a8"/>
    <w:link w:val="Char"/>
    <w:qFormat/>
    <w:pPr>
      <w:adjustRightInd/>
      <w:spacing w:line="240" w:lineRule="auto"/>
      <w:textAlignment w:val="auto"/>
    </w:pPr>
  </w:style>
  <w:style w:type="paragraph" w:styleId="a8">
    <w:name w:val="annotation text"/>
    <w:basedOn w:val="a3"/>
    <w:link w:val="Char0"/>
    <w:qFormat/>
    <w:pPr>
      <w:adjustRightInd w:val="0"/>
      <w:spacing w:line="360" w:lineRule="atLeast"/>
      <w:jc w:val="left"/>
      <w:textAlignment w:val="baseline"/>
    </w:pPr>
    <w:rPr>
      <w:sz w:val="24"/>
    </w:rPr>
  </w:style>
  <w:style w:type="paragraph" w:styleId="70">
    <w:name w:val="toc 7"/>
    <w:basedOn w:val="a3"/>
    <w:next w:val="a3"/>
    <w:qFormat/>
    <w:pPr>
      <w:ind w:leftChars="1200" w:left="2520"/>
    </w:pPr>
  </w:style>
  <w:style w:type="paragraph" w:styleId="a9">
    <w:name w:val="Body Text First Indent"/>
    <w:basedOn w:val="a3"/>
    <w:qFormat/>
    <w:pPr>
      <w:spacing w:line="360" w:lineRule="auto"/>
      <w:ind w:firstLine="420"/>
    </w:pPr>
    <w:rPr>
      <w:rFonts w:ascii="宋体" w:hAnsi="宋体"/>
      <w:sz w:val="24"/>
    </w:rPr>
  </w:style>
  <w:style w:type="paragraph" w:styleId="2">
    <w:name w:val="List Number 2"/>
    <w:basedOn w:val="a3"/>
    <w:qFormat/>
    <w:pPr>
      <w:numPr>
        <w:numId w:val="1"/>
      </w:numPr>
      <w:tabs>
        <w:tab w:val="clear" w:pos="425"/>
        <w:tab w:val="left" w:pos="780"/>
      </w:tabs>
      <w:spacing w:line="360" w:lineRule="auto"/>
    </w:pPr>
    <w:rPr>
      <w:sz w:val="24"/>
    </w:rPr>
  </w:style>
  <w:style w:type="paragraph" w:styleId="40">
    <w:name w:val="List Bullet 4"/>
    <w:basedOn w:val="a3"/>
    <w:qFormat/>
    <w:pPr>
      <w:widowControl/>
      <w:tabs>
        <w:tab w:val="left" w:pos="1134"/>
      </w:tabs>
      <w:adjustRightInd w:val="0"/>
      <w:snapToGrid w:val="0"/>
      <w:spacing w:before="120" w:line="280" w:lineRule="atLeast"/>
      <w:ind w:left="1418" w:hanging="284"/>
      <w:jc w:val="left"/>
    </w:pPr>
    <w:rPr>
      <w:rFonts w:ascii="宋体"/>
      <w:kern w:val="0"/>
      <w:sz w:val="22"/>
    </w:rPr>
  </w:style>
  <w:style w:type="paragraph" w:styleId="aa">
    <w:name w:val="Normal Indent"/>
    <w:basedOn w:val="a3"/>
    <w:qFormat/>
    <w:pPr>
      <w:adjustRightInd w:val="0"/>
      <w:snapToGrid w:val="0"/>
      <w:spacing w:line="360" w:lineRule="auto"/>
      <w:ind w:firstLine="420"/>
    </w:pPr>
    <w:rPr>
      <w:sz w:val="24"/>
    </w:rPr>
  </w:style>
  <w:style w:type="paragraph" w:styleId="ab">
    <w:name w:val="caption"/>
    <w:basedOn w:val="a3"/>
    <w:next w:val="a3"/>
    <w:qFormat/>
    <w:pPr>
      <w:widowControl/>
      <w:tabs>
        <w:tab w:val="left" w:pos="1134"/>
      </w:tabs>
      <w:adjustRightInd w:val="0"/>
      <w:snapToGrid w:val="0"/>
      <w:spacing w:line="280" w:lineRule="atLeast"/>
      <w:jc w:val="left"/>
    </w:pPr>
    <w:rPr>
      <w:rFonts w:eastAsia="PMingLiU"/>
      <w:b/>
      <w:kern w:val="0"/>
      <w:sz w:val="24"/>
      <w:lang w:eastAsia="zh-TW"/>
    </w:rPr>
  </w:style>
  <w:style w:type="paragraph" w:styleId="ac">
    <w:name w:val="Document Map"/>
    <w:basedOn w:val="a3"/>
    <w:qFormat/>
    <w:pPr>
      <w:shd w:val="clear" w:color="auto" w:fill="000080"/>
    </w:pPr>
  </w:style>
  <w:style w:type="paragraph" w:styleId="ad">
    <w:name w:val="toa heading"/>
    <w:basedOn w:val="a3"/>
    <w:next w:val="a3"/>
    <w:qFormat/>
    <w:pPr>
      <w:spacing w:before="120"/>
    </w:pPr>
    <w:rPr>
      <w:rFonts w:ascii="Arial" w:hAnsi="Arial"/>
      <w:sz w:val="24"/>
    </w:rPr>
  </w:style>
  <w:style w:type="paragraph" w:styleId="32">
    <w:name w:val="Body Text 3"/>
    <w:basedOn w:val="a3"/>
    <w:qFormat/>
    <w:pPr>
      <w:adjustRightInd w:val="0"/>
      <w:snapToGrid w:val="0"/>
      <w:spacing w:after="120" w:line="360" w:lineRule="auto"/>
    </w:pPr>
    <w:rPr>
      <w:sz w:val="16"/>
    </w:rPr>
  </w:style>
  <w:style w:type="paragraph" w:styleId="3">
    <w:name w:val="List Bullet 3"/>
    <w:basedOn w:val="a3"/>
    <w:qFormat/>
    <w:pPr>
      <w:numPr>
        <w:numId w:val="2"/>
      </w:numPr>
      <w:adjustRightInd w:val="0"/>
      <w:snapToGrid w:val="0"/>
      <w:spacing w:line="360" w:lineRule="auto"/>
    </w:pPr>
    <w:rPr>
      <w:sz w:val="24"/>
    </w:rPr>
  </w:style>
  <w:style w:type="paragraph" w:styleId="ae">
    <w:name w:val="Body Text"/>
    <w:basedOn w:val="a3"/>
    <w:qFormat/>
    <w:rPr>
      <w:rFonts w:ascii="仿宋_GB2312" w:eastAsia="仿宋_GB2312"/>
      <w:sz w:val="32"/>
    </w:rPr>
  </w:style>
  <w:style w:type="paragraph" w:styleId="af">
    <w:name w:val="Body Text Indent"/>
    <w:basedOn w:val="a3"/>
    <w:link w:val="Char1"/>
    <w:qFormat/>
    <w:pPr>
      <w:spacing w:line="700" w:lineRule="exact"/>
      <w:ind w:left="960"/>
    </w:pPr>
    <w:rPr>
      <w:sz w:val="44"/>
    </w:rPr>
  </w:style>
  <w:style w:type="paragraph" w:styleId="33">
    <w:name w:val="List Number 3"/>
    <w:basedOn w:val="a3"/>
    <w:qFormat/>
    <w:pPr>
      <w:tabs>
        <w:tab w:val="left" w:pos="2120"/>
      </w:tabs>
      <w:adjustRightInd w:val="0"/>
      <w:snapToGrid w:val="0"/>
      <w:spacing w:line="360" w:lineRule="auto"/>
      <w:ind w:left="2120" w:hanging="720"/>
    </w:pPr>
    <w:rPr>
      <w:sz w:val="24"/>
    </w:rPr>
  </w:style>
  <w:style w:type="paragraph" w:styleId="24">
    <w:name w:val="List 2"/>
    <w:basedOn w:val="a3"/>
    <w:qFormat/>
    <w:pPr>
      <w:adjustRightInd w:val="0"/>
      <w:snapToGrid w:val="0"/>
      <w:spacing w:line="360" w:lineRule="auto"/>
      <w:ind w:leftChars="200" w:left="100" w:hangingChars="200" w:hanging="200"/>
    </w:pPr>
    <w:rPr>
      <w:sz w:val="24"/>
    </w:rPr>
  </w:style>
  <w:style w:type="paragraph" w:styleId="af0">
    <w:name w:val="List Continue"/>
    <w:basedOn w:val="a3"/>
    <w:qFormat/>
    <w:pPr>
      <w:adjustRightInd w:val="0"/>
      <w:snapToGrid w:val="0"/>
      <w:spacing w:after="120" w:line="360" w:lineRule="auto"/>
      <w:ind w:leftChars="200" w:left="420"/>
    </w:pPr>
    <w:rPr>
      <w:sz w:val="24"/>
    </w:rPr>
  </w:style>
  <w:style w:type="paragraph" w:styleId="20">
    <w:name w:val="List Bullet 2"/>
    <w:basedOn w:val="a3"/>
    <w:qFormat/>
    <w:pPr>
      <w:numPr>
        <w:numId w:val="3"/>
      </w:numPr>
      <w:adjustRightInd w:val="0"/>
      <w:snapToGrid w:val="0"/>
      <w:spacing w:line="360" w:lineRule="auto"/>
    </w:pPr>
    <w:rPr>
      <w:sz w:val="24"/>
    </w:rPr>
  </w:style>
  <w:style w:type="paragraph" w:styleId="50">
    <w:name w:val="toc 5"/>
    <w:basedOn w:val="a3"/>
    <w:next w:val="a3"/>
    <w:qFormat/>
    <w:pPr>
      <w:ind w:leftChars="800" w:left="1680"/>
    </w:pPr>
  </w:style>
  <w:style w:type="paragraph" w:styleId="34">
    <w:name w:val="toc 3"/>
    <w:basedOn w:val="a3"/>
    <w:next w:val="a3"/>
    <w:uiPriority w:val="39"/>
    <w:qFormat/>
    <w:pPr>
      <w:ind w:leftChars="400" w:left="840"/>
    </w:pPr>
  </w:style>
  <w:style w:type="paragraph" w:styleId="af1">
    <w:name w:val="Plain Text"/>
    <w:basedOn w:val="a3"/>
    <w:link w:val="Char2"/>
    <w:qFormat/>
    <w:rPr>
      <w:rFonts w:ascii="宋体" w:hAnsi="Courier New"/>
    </w:rPr>
  </w:style>
  <w:style w:type="paragraph" w:styleId="80">
    <w:name w:val="toc 8"/>
    <w:basedOn w:val="a3"/>
    <w:next w:val="a3"/>
    <w:qFormat/>
    <w:pPr>
      <w:ind w:leftChars="1400" w:left="2940"/>
    </w:pPr>
  </w:style>
  <w:style w:type="paragraph" w:styleId="af2">
    <w:name w:val="Date"/>
    <w:basedOn w:val="a3"/>
    <w:next w:val="a3"/>
    <w:link w:val="Char3"/>
    <w:uiPriority w:val="99"/>
    <w:qFormat/>
  </w:style>
  <w:style w:type="paragraph" w:styleId="25">
    <w:name w:val="Body Text Indent 2"/>
    <w:basedOn w:val="a3"/>
    <w:link w:val="2Char0"/>
    <w:qFormat/>
    <w:pPr>
      <w:snapToGrid w:val="0"/>
      <w:spacing w:line="560" w:lineRule="atLeast"/>
      <w:ind w:firstLine="540"/>
    </w:pPr>
  </w:style>
  <w:style w:type="paragraph" w:styleId="af3">
    <w:name w:val="Balloon Text"/>
    <w:basedOn w:val="a3"/>
    <w:qFormat/>
    <w:rPr>
      <w:sz w:val="18"/>
    </w:rPr>
  </w:style>
  <w:style w:type="paragraph" w:styleId="af4">
    <w:name w:val="footer"/>
    <w:basedOn w:val="a3"/>
    <w:link w:val="Char4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6">
    <w:name w:val="Body Text First Indent 2"/>
    <w:basedOn w:val="af"/>
    <w:link w:val="2Char1"/>
    <w:qFormat/>
    <w:pPr>
      <w:spacing w:after="120" w:line="240" w:lineRule="auto"/>
      <w:ind w:leftChars="200" w:left="420" w:firstLineChars="200" w:firstLine="420"/>
    </w:pPr>
  </w:style>
  <w:style w:type="paragraph" w:styleId="af5">
    <w:name w:val="header"/>
    <w:basedOn w:val="a3"/>
    <w:link w:val="Char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toc 1"/>
    <w:basedOn w:val="a3"/>
    <w:next w:val="a3"/>
    <w:qFormat/>
    <w:pPr>
      <w:spacing w:line="180" w:lineRule="auto"/>
      <w:jc w:val="center"/>
    </w:pPr>
    <w:rPr>
      <w:sz w:val="30"/>
    </w:rPr>
  </w:style>
  <w:style w:type="paragraph" w:styleId="41">
    <w:name w:val="List Continue 4"/>
    <w:basedOn w:val="a3"/>
    <w:qFormat/>
    <w:pPr>
      <w:adjustRightInd w:val="0"/>
      <w:snapToGrid w:val="0"/>
      <w:spacing w:after="120" w:line="360" w:lineRule="auto"/>
      <w:ind w:leftChars="800" w:left="1680"/>
    </w:pPr>
    <w:rPr>
      <w:sz w:val="24"/>
    </w:rPr>
  </w:style>
  <w:style w:type="paragraph" w:styleId="42">
    <w:name w:val="toc 4"/>
    <w:basedOn w:val="a3"/>
    <w:next w:val="a3"/>
    <w:qFormat/>
    <w:pPr>
      <w:ind w:leftChars="600" w:left="1260"/>
    </w:pPr>
  </w:style>
  <w:style w:type="paragraph" w:styleId="af6">
    <w:name w:val="footnote text"/>
    <w:basedOn w:val="a3"/>
    <w:link w:val="Char6"/>
    <w:qFormat/>
    <w:pPr>
      <w:spacing w:line="360" w:lineRule="auto"/>
    </w:pPr>
    <w:rPr>
      <w:sz w:val="18"/>
    </w:rPr>
  </w:style>
  <w:style w:type="paragraph" w:styleId="60">
    <w:name w:val="toc 6"/>
    <w:basedOn w:val="a3"/>
    <w:next w:val="a3"/>
    <w:qFormat/>
    <w:pPr>
      <w:ind w:leftChars="1000" w:left="2100"/>
    </w:pPr>
  </w:style>
  <w:style w:type="paragraph" w:styleId="51">
    <w:name w:val="List 5"/>
    <w:basedOn w:val="a3"/>
    <w:qFormat/>
    <w:pPr>
      <w:adjustRightInd w:val="0"/>
      <w:snapToGrid w:val="0"/>
      <w:spacing w:line="360" w:lineRule="auto"/>
      <w:ind w:leftChars="800" w:left="100" w:hangingChars="200" w:hanging="200"/>
    </w:pPr>
    <w:rPr>
      <w:sz w:val="24"/>
    </w:rPr>
  </w:style>
  <w:style w:type="paragraph" w:styleId="35">
    <w:name w:val="Body Text Indent 3"/>
    <w:basedOn w:val="a3"/>
    <w:qFormat/>
    <w:pPr>
      <w:spacing w:line="360" w:lineRule="auto"/>
      <w:ind w:firstLine="632"/>
    </w:pPr>
    <w:rPr>
      <w:rFonts w:ascii="黑体" w:eastAsia="黑体"/>
    </w:rPr>
  </w:style>
  <w:style w:type="paragraph" w:styleId="af7">
    <w:name w:val="table of figures"/>
    <w:basedOn w:val="a3"/>
    <w:next w:val="a3"/>
    <w:qFormat/>
    <w:pPr>
      <w:tabs>
        <w:tab w:val="right" w:leader="dot" w:pos="8640"/>
      </w:tabs>
      <w:spacing w:line="360" w:lineRule="auto"/>
      <w:ind w:left="400" w:hanging="400"/>
    </w:pPr>
    <w:rPr>
      <w:sz w:val="24"/>
    </w:rPr>
  </w:style>
  <w:style w:type="paragraph" w:styleId="27">
    <w:name w:val="toc 2"/>
    <w:basedOn w:val="a3"/>
    <w:next w:val="a3"/>
    <w:uiPriority w:val="39"/>
    <w:qFormat/>
    <w:pPr>
      <w:ind w:leftChars="200" w:left="420"/>
    </w:pPr>
  </w:style>
  <w:style w:type="paragraph" w:styleId="90">
    <w:name w:val="toc 9"/>
    <w:basedOn w:val="a3"/>
    <w:next w:val="a3"/>
    <w:qFormat/>
    <w:pPr>
      <w:ind w:leftChars="1600" w:left="3360"/>
    </w:pPr>
  </w:style>
  <w:style w:type="paragraph" w:styleId="28">
    <w:name w:val="Body Text 2"/>
    <w:basedOn w:val="a3"/>
    <w:qFormat/>
    <w:pPr>
      <w:adjustRightInd w:val="0"/>
      <w:snapToGrid w:val="0"/>
      <w:spacing w:after="120" w:line="480" w:lineRule="auto"/>
    </w:pPr>
    <w:rPr>
      <w:sz w:val="24"/>
    </w:rPr>
  </w:style>
  <w:style w:type="paragraph" w:styleId="43">
    <w:name w:val="List 4"/>
    <w:basedOn w:val="a3"/>
    <w:qFormat/>
    <w:pPr>
      <w:adjustRightInd w:val="0"/>
      <w:snapToGrid w:val="0"/>
      <w:spacing w:line="360" w:lineRule="auto"/>
      <w:ind w:leftChars="600" w:left="100" w:hangingChars="200" w:hanging="200"/>
    </w:pPr>
    <w:rPr>
      <w:sz w:val="24"/>
    </w:rPr>
  </w:style>
  <w:style w:type="paragraph" w:styleId="29">
    <w:name w:val="List Continue 2"/>
    <w:basedOn w:val="a3"/>
    <w:qFormat/>
    <w:pPr>
      <w:adjustRightInd w:val="0"/>
      <w:snapToGrid w:val="0"/>
      <w:spacing w:after="120" w:line="360" w:lineRule="auto"/>
      <w:ind w:leftChars="400" w:left="840"/>
    </w:pPr>
    <w:rPr>
      <w:sz w:val="24"/>
    </w:rPr>
  </w:style>
  <w:style w:type="paragraph" w:styleId="af8">
    <w:name w:val="Normal (Web)"/>
    <w:basedOn w:val="a3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6">
    <w:name w:val="List Continue 3"/>
    <w:basedOn w:val="a3"/>
    <w:qFormat/>
    <w:pPr>
      <w:adjustRightInd w:val="0"/>
      <w:snapToGrid w:val="0"/>
      <w:spacing w:after="120" w:line="360" w:lineRule="auto"/>
      <w:ind w:leftChars="600" w:left="1260"/>
    </w:pPr>
    <w:rPr>
      <w:sz w:val="24"/>
    </w:rPr>
  </w:style>
  <w:style w:type="paragraph" w:styleId="11">
    <w:name w:val="index 1"/>
    <w:basedOn w:val="a3"/>
    <w:next w:val="a3"/>
    <w:qFormat/>
    <w:pPr>
      <w:adjustRightInd w:val="0"/>
      <w:spacing w:line="240" w:lineRule="atLeast"/>
      <w:textAlignment w:val="baseline"/>
    </w:pPr>
    <w:rPr>
      <w:rFonts w:ascii="宋体"/>
      <w:kern w:val="0"/>
    </w:rPr>
  </w:style>
  <w:style w:type="paragraph" w:styleId="af9">
    <w:name w:val="Title"/>
    <w:basedOn w:val="a3"/>
    <w:qFormat/>
    <w:pPr>
      <w:widowControl/>
      <w:spacing w:after="240" w:line="360" w:lineRule="auto"/>
      <w:jc w:val="center"/>
    </w:pPr>
    <w:rPr>
      <w:rFonts w:ascii="Arial" w:hAnsi="Arial"/>
      <w:b/>
      <w:smallCaps/>
      <w:kern w:val="28"/>
      <w:sz w:val="36"/>
      <w:lang w:eastAsia="en-US"/>
    </w:rPr>
  </w:style>
  <w:style w:type="character" w:styleId="afa">
    <w:name w:val="Strong"/>
    <w:uiPriority w:val="22"/>
    <w:qFormat/>
    <w:rPr>
      <w:b/>
    </w:rPr>
  </w:style>
  <w:style w:type="character" w:styleId="afb">
    <w:name w:val="page number"/>
    <w:basedOn w:val="a4"/>
    <w:qFormat/>
  </w:style>
  <w:style w:type="character" w:styleId="afc">
    <w:name w:val="FollowedHyperlink"/>
    <w:qFormat/>
    <w:rPr>
      <w:color w:val="333333"/>
      <w:u w:val="none"/>
    </w:rPr>
  </w:style>
  <w:style w:type="character" w:styleId="afd">
    <w:name w:val="Emphasis"/>
    <w:qFormat/>
    <w:rPr>
      <w:i/>
    </w:rPr>
  </w:style>
  <w:style w:type="character" w:styleId="afe">
    <w:name w:val="Hyperlink"/>
    <w:uiPriority w:val="99"/>
    <w:qFormat/>
    <w:rPr>
      <w:color w:val="333333"/>
      <w:u w:val="none"/>
    </w:rPr>
  </w:style>
  <w:style w:type="character" w:styleId="aff">
    <w:name w:val="annotation reference"/>
    <w:qFormat/>
    <w:rPr>
      <w:sz w:val="21"/>
      <w:szCs w:val="21"/>
    </w:rPr>
  </w:style>
  <w:style w:type="character" w:styleId="aff0">
    <w:name w:val="footnote reference"/>
    <w:qFormat/>
    <w:rPr>
      <w:position w:val="6"/>
      <w:sz w:val="14"/>
      <w:vertAlign w:val="superscript"/>
    </w:rPr>
  </w:style>
  <w:style w:type="table" w:styleId="aff1">
    <w:name w:val="Table Grid"/>
    <w:basedOn w:val="a5"/>
    <w:uiPriority w:val="59"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6">
    <w:name w:val="Char Char6"/>
    <w:qFormat/>
    <w:rPr>
      <w:rFonts w:ascii="仿宋_GB2312" w:eastAsia="仿宋_GB2312"/>
      <w:kern w:val="2"/>
      <w:sz w:val="32"/>
    </w:rPr>
  </w:style>
  <w:style w:type="character" w:customStyle="1" w:styleId="Char6">
    <w:name w:val="脚注文本 Char"/>
    <w:link w:val="af6"/>
    <w:qFormat/>
    <w:rPr>
      <w:kern w:val="2"/>
      <w:sz w:val="18"/>
    </w:rPr>
  </w:style>
  <w:style w:type="character" w:customStyle="1" w:styleId="CharChar2">
    <w:name w:val="Char Char2"/>
    <w:qFormat/>
    <w:rPr>
      <w:rFonts w:eastAsia="宋体"/>
      <w:kern w:val="2"/>
      <w:sz w:val="18"/>
      <w:lang w:val="en-US" w:eastAsia="zh-CN"/>
    </w:rPr>
  </w:style>
  <w:style w:type="character" w:customStyle="1" w:styleId="2Char0">
    <w:name w:val="正文文本缩进 2 Char"/>
    <w:link w:val="25"/>
    <w:qFormat/>
    <w:rPr>
      <w:kern w:val="2"/>
      <w:sz w:val="28"/>
    </w:rPr>
  </w:style>
  <w:style w:type="character" w:customStyle="1" w:styleId="CharChar">
    <w:name w:val="Char Char"/>
    <w:qFormat/>
    <w:rPr>
      <w:rFonts w:ascii="宋体" w:eastAsia="宋体" w:hAnsi="宋体"/>
      <w:kern w:val="2"/>
      <w:sz w:val="24"/>
      <w:lang w:val="en-US" w:eastAsia="zh-CN" w:bidi="ar-SA"/>
    </w:rPr>
  </w:style>
  <w:style w:type="character" w:customStyle="1" w:styleId="TableTextChar">
    <w:name w:val="Table Text Char"/>
    <w:qFormat/>
    <w:rPr>
      <w:rFonts w:ascii="Arial" w:hAnsi="Arial"/>
      <w:kern w:val="2"/>
      <w:sz w:val="18"/>
      <w:lang w:val="en-US" w:eastAsia="zh-CN" w:bidi="ar-SA"/>
    </w:rPr>
  </w:style>
  <w:style w:type="character" w:customStyle="1" w:styleId="Char">
    <w:name w:val="批注主题 Char"/>
    <w:basedOn w:val="Char0"/>
    <w:link w:val="a7"/>
    <w:qFormat/>
    <w:rPr>
      <w:sz w:val="24"/>
    </w:rPr>
  </w:style>
  <w:style w:type="character" w:customStyle="1" w:styleId="Char0">
    <w:name w:val="批注文字 Char"/>
    <w:link w:val="a8"/>
    <w:qFormat/>
    <w:rPr>
      <w:sz w:val="24"/>
    </w:rPr>
  </w:style>
  <w:style w:type="character" w:customStyle="1" w:styleId="074Char1">
    <w:name w:val="标书正文:  0.74 厘米 Char1"/>
    <w:qFormat/>
    <w:rPr>
      <w:rFonts w:eastAsia="宋体"/>
      <w:kern w:val="2"/>
      <w:sz w:val="24"/>
      <w:lang w:val="en-US" w:eastAsia="zh-CN"/>
    </w:rPr>
  </w:style>
  <w:style w:type="character" w:customStyle="1" w:styleId="CharChar11">
    <w:name w:val="Char Char11"/>
    <w:qFormat/>
    <w:rPr>
      <w:rFonts w:ascii="宋体"/>
      <w:kern w:val="2"/>
      <w:sz w:val="28"/>
    </w:rPr>
  </w:style>
  <w:style w:type="character" w:customStyle="1" w:styleId="CharChar7">
    <w:name w:val="Char Char7"/>
    <w:qFormat/>
    <w:rPr>
      <w:rFonts w:ascii="宋体" w:eastAsia="宋体" w:hAnsi="宋体"/>
      <w:kern w:val="2"/>
      <w:sz w:val="28"/>
    </w:rPr>
  </w:style>
  <w:style w:type="character" w:customStyle="1" w:styleId="Char7">
    <w:name w:val="文字 Char"/>
    <w:qFormat/>
    <w:rPr>
      <w:rFonts w:ascii="宋体"/>
      <w:kern w:val="2"/>
      <w:sz w:val="28"/>
    </w:rPr>
  </w:style>
  <w:style w:type="character" w:customStyle="1" w:styleId="CharChar5">
    <w:name w:val="Char Char5"/>
    <w:qFormat/>
    <w:rPr>
      <w:rFonts w:ascii="Arial" w:eastAsia="宋体" w:hAnsi="Arial"/>
      <w:b/>
      <w:smallCaps/>
      <w:kern w:val="28"/>
      <w:sz w:val="36"/>
      <w:lang w:val="en-US" w:eastAsia="en-US"/>
    </w:rPr>
  </w:style>
  <w:style w:type="character" w:customStyle="1" w:styleId="2Char1">
    <w:name w:val="正文首行缩进 2 Char"/>
    <w:basedOn w:val="Char1"/>
    <w:link w:val="26"/>
    <w:qFormat/>
    <w:rPr>
      <w:kern w:val="2"/>
      <w:sz w:val="44"/>
    </w:rPr>
  </w:style>
  <w:style w:type="character" w:customStyle="1" w:styleId="Char1">
    <w:name w:val="正文文本缩进 Char"/>
    <w:link w:val="af"/>
    <w:qFormat/>
    <w:rPr>
      <w:kern w:val="2"/>
      <w:sz w:val="44"/>
    </w:rPr>
  </w:style>
  <w:style w:type="character" w:customStyle="1" w:styleId="font61">
    <w:name w:val="font61"/>
    <w:qFormat/>
    <w:rPr>
      <w:rFonts w:ascii="微软雅黑" w:eastAsia="微软雅黑" w:hAnsi="微软雅黑" w:cs="微软雅黑" w:hint="eastAsia"/>
      <w:color w:val="000000"/>
      <w:sz w:val="24"/>
      <w:szCs w:val="24"/>
      <w:u w:val="none"/>
    </w:rPr>
  </w:style>
  <w:style w:type="character" w:customStyle="1" w:styleId="titleemph1">
    <w:name w:val="title_emph1"/>
    <w:qFormat/>
    <w:rPr>
      <w:rFonts w:ascii="Arial" w:hAnsi="Arial" w:hint="default"/>
      <w:b/>
      <w:sz w:val="20"/>
    </w:rPr>
  </w:style>
  <w:style w:type="character" w:customStyle="1" w:styleId="Char4">
    <w:name w:val="页脚 Char"/>
    <w:link w:val="af4"/>
    <w:uiPriority w:val="99"/>
    <w:qFormat/>
    <w:rPr>
      <w:kern w:val="2"/>
      <w:sz w:val="18"/>
    </w:rPr>
  </w:style>
  <w:style w:type="character" w:customStyle="1" w:styleId="CommentTextChar">
    <w:name w:val="Comment Text Char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v151">
    <w:name w:val="v151"/>
    <w:qFormat/>
    <w:rPr>
      <w:sz w:val="18"/>
    </w:rPr>
  </w:style>
  <w:style w:type="character" w:customStyle="1" w:styleId="font1">
    <w:name w:val="font1"/>
    <w:qFormat/>
    <w:rPr>
      <w:color w:val="000000"/>
      <w:sz w:val="18"/>
    </w:rPr>
  </w:style>
  <w:style w:type="character" w:customStyle="1" w:styleId="Char2">
    <w:name w:val="纯文本 Char"/>
    <w:link w:val="af1"/>
    <w:uiPriority w:val="99"/>
    <w:qFormat/>
    <w:locked/>
    <w:rPr>
      <w:rFonts w:ascii="宋体" w:hAnsi="Courier New"/>
      <w:kern w:val="2"/>
      <w:sz w:val="21"/>
    </w:rPr>
  </w:style>
  <w:style w:type="character" w:customStyle="1" w:styleId="CharCharCharCharCharCharCharCharChar">
    <w:name w:val="Char Char Char Char Char Char Char Char Char"/>
    <w:qFormat/>
    <w:rPr>
      <w:rFonts w:ascii="宋体" w:eastAsia="宋体" w:hAnsi="宋体"/>
      <w:kern w:val="2"/>
      <w:sz w:val="24"/>
      <w:lang w:val="en-US" w:eastAsia="zh-CN" w:bidi="ar-SA"/>
    </w:rPr>
  </w:style>
  <w:style w:type="character" w:customStyle="1" w:styleId="TableTextCharCharCharChar">
    <w:name w:val="Table Text Char Char Char Char"/>
    <w:link w:val="TableText"/>
    <w:qFormat/>
    <w:rPr>
      <w:rFonts w:ascii="Arial" w:hAnsi="Arial"/>
      <w:kern w:val="2"/>
      <w:sz w:val="18"/>
      <w:lang w:val="en-US" w:eastAsia="zh-CN" w:bidi="ar-SA"/>
    </w:rPr>
  </w:style>
  <w:style w:type="paragraph" w:customStyle="1" w:styleId="TableText">
    <w:name w:val="Table Text"/>
    <w:link w:val="TableTextCharCharChar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character" w:customStyle="1" w:styleId="2Char">
    <w:name w:val="标题 2 Char"/>
    <w:link w:val="23"/>
    <w:qFormat/>
    <w:rPr>
      <w:rFonts w:ascii="Arial" w:eastAsia="黑体" w:hAnsi="Arial"/>
      <w:b/>
      <w:kern w:val="2"/>
      <w:sz w:val="32"/>
    </w:rPr>
  </w:style>
  <w:style w:type="character" w:customStyle="1" w:styleId="H2Char">
    <w:name w:val="H2 Char"/>
    <w:qFormat/>
    <w:rPr>
      <w:rFonts w:ascii="Arial" w:eastAsia="宋体" w:hAnsi="Arial"/>
      <w:kern w:val="2"/>
      <w:sz w:val="28"/>
      <w:lang w:val="en-US" w:eastAsia="zh-CN"/>
    </w:rPr>
  </w:style>
  <w:style w:type="character" w:customStyle="1" w:styleId="top-det1">
    <w:name w:val="top-det1"/>
    <w:qFormat/>
    <w:rPr>
      <w:b/>
      <w:color w:val="000000"/>
    </w:rPr>
  </w:style>
  <w:style w:type="character" w:customStyle="1" w:styleId="aff2">
    <w:name w:val="批注文字 字符"/>
    <w:qFormat/>
    <w:rPr>
      <w:sz w:val="24"/>
    </w:rPr>
  </w:style>
  <w:style w:type="character" w:customStyle="1" w:styleId="3Char">
    <w:name w:val="标题 3 Char"/>
    <w:link w:val="30"/>
    <w:qFormat/>
    <w:rPr>
      <w:rFonts w:eastAsia="宋体"/>
      <w:b/>
      <w:kern w:val="2"/>
      <w:sz w:val="32"/>
      <w:lang w:val="en-US" w:eastAsia="zh-CN"/>
    </w:rPr>
  </w:style>
  <w:style w:type="character" w:customStyle="1" w:styleId="crowed11">
    <w:name w:val="crowed11"/>
    <w:qFormat/>
    <w:rPr>
      <w:rFonts w:hint="default"/>
      <w:sz w:val="24"/>
    </w:rPr>
  </w:style>
  <w:style w:type="character" w:customStyle="1" w:styleId="TableTextChar1Char">
    <w:name w:val="Table Text Char1 Char"/>
    <w:qFormat/>
    <w:rPr>
      <w:rFonts w:ascii="Arial" w:hAnsi="Arial"/>
      <w:kern w:val="2"/>
      <w:sz w:val="18"/>
      <w:lang w:val="en-US" w:eastAsia="zh-CN" w:bidi="ar-SA"/>
    </w:rPr>
  </w:style>
  <w:style w:type="character" w:customStyle="1" w:styleId="2a">
    <w:name w:val="标题 2 字符"/>
    <w:uiPriority w:val="99"/>
    <w:qFormat/>
    <w:rPr>
      <w:rFonts w:ascii="Arial" w:eastAsia="黑体" w:hAnsi="Arial"/>
      <w:b/>
      <w:kern w:val="2"/>
      <w:sz w:val="32"/>
    </w:rPr>
  </w:style>
  <w:style w:type="character" w:customStyle="1" w:styleId="TableHeadingCharChar">
    <w:name w:val="Table Heading Char Char"/>
    <w:qFormat/>
    <w:rPr>
      <w:rFonts w:ascii="Arial" w:eastAsia="黑体" w:hAnsi="Arial"/>
      <w:kern w:val="2"/>
      <w:sz w:val="18"/>
      <w:lang w:val="en-US" w:eastAsia="zh-CN"/>
    </w:rPr>
  </w:style>
  <w:style w:type="character" w:customStyle="1" w:styleId="CharChar0">
    <w:name w:val="文字 Char Char"/>
    <w:link w:val="aff3"/>
    <w:qFormat/>
    <w:rPr>
      <w:rFonts w:ascii="宋体"/>
      <w:kern w:val="2"/>
      <w:sz w:val="28"/>
    </w:rPr>
  </w:style>
  <w:style w:type="paragraph" w:customStyle="1" w:styleId="aff3">
    <w:name w:val="文字"/>
    <w:basedOn w:val="a3"/>
    <w:link w:val="CharChar0"/>
    <w:qFormat/>
    <w:pPr>
      <w:tabs>
        <w:tab w:val="left" w:pos="8520"/>
      </w:tabs>
      <w:spacing w:line="312" w:lineRule="auto"/>
      <w:ind w:right="-210" w:firstLine="556"/>
    </w:pPr>
    <w:rPr>
      <w:rFonts w:ascii="宋体"/>
    </w:rPr>
  </w:style>
  <w:style w:type="character" w:customStyle="1" w:styleId="aff4">
    <w:name w:val="样式 宋体"/>
    <w:qFormat/>
    <w:rPr>
      <w:rFonts w:ascii="宋体" w:eastAsia="宋体" w:hAnsi="宋体"/>
      <w:sz w:val="28"/>
    </w:rPr>
  </w:style>
  <w:style w:type="character" w:customStyle="1" w:styleId="Char8">
    <w:name w:val="正文 + 三号 Char"/>
    <w:qFormat/>
    <w:rPr>
      <w:rFonts w:eastAsia="宋体"/>
      <w:kern w:val="2"/>
      <w:sz w:val="21"/>
      <w:lang w:val="en-US" w:eastAsia="zh-CN"/>
    </w:rPr>
  </w:style>
  <w:style w:type="character" w:customStyle="1" w:styleId="Char9">
    <w:name w:val="小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7">
    <w:name w:val="标题 3 字符"/>
    <w:qFormat/>
    <w:rPr>
      <w:rFonts w:eastAsia="宋体"/>
      <w:b/>
      <w:kern w:val="2"/>
      <w:sz w:val="32"/>
      <w:lang w:val="en-US" w:eastAsia="zh-CN"/>
    </w:rPr>
  </w:style>
  <w:style w:type="character" w:customStyle="1" w:styleId="content-white1">
    <w:name w:val="content-white1"/>
    <w:qFormat/>
    <w:rPr>
      <w:color w:val="auto"/>
      <w:sz w:val="18"/>
      <w:u w:val="none"/>
    </w:rPr>
  </w:style>
  <w:style w:type="character" w:customStyle="1" w:styleId="Char3">
    <w:name w:val="日期 Char"/>
    <w:link w:val="af2"/>
    <w:uiPriority w:val="99"/>
    <w:qFormat/>
    <w:rPr>
      <w:kern w:val="2"/>
      <w:sz w:val="28"/>
    </w:rPr>
  </w:style>
  <w:style w:type="character" w:customStyle="1" w:styleId="font31">
    <w:name w:val="font31"/>
    <w:qFormat/>
    <w:rPr>
      <w:rFonts w:ascii="微软雅黑 Light" w:eastAsia="微软雅黑 Light" w:hAnsi="微软雅黑 Light" w:cs="微软雅黑 Light" w:hint="default"/>
      <w:color w:val="000000"/>
      <w:sz w:val="24"/>
      <w:szCs w:val="24"/>
      <w:u w:val="none"/>
    </w:rPr>
  </w:style>
  <w:style w:type="character" w:customStyle="1" w:styleId="Char5">
    <w:name w:val="页眉 Char"/>
    <w:link w:val="af5"/>
    <w:uiPriority w:val="99"/>
    <w:qFormat/>
    <w:rPr>
      <w:kern w:val="2"/>
      <w:sz w:val="18"/>
    </w:rPr>
  </w:style>
  <w:style w:type="character" w:customStyle="1" w:styleId="CharChar4">
    <w:name w:val="Char Char4"/>
    <w:qFormat/>
    <w:rPr>
      <w:rFonts w:eastAsia="宋体"/>
      <w:b/>
      <w:kern w:val="2"/>
      <w:sz w:val="21"/>
      <w:lang w:val="en-US" w:eastAsia="zh-CN"/>
    </w:rPr>
  </w:style>
  <w:style w:type="character" w:customStyle="1" w:styleId="110">
    <w:name w:val="未命名11"/>
    <w:qFormat/>
    <w:rPr>
      <w:color w:val="77FFFF"/>
      <w:sz w:val="24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CharChar3">
    <w:name w:val="Char Char3"/>
    <w:qFormat/>
    <w:rPr>
      <w:rFonts w:eastAsia="宋体"/>
      <w:kern w:val="2"/>
      <w:sz w:val="18"/>
      <w:lang w:val="en-US" w:eastAsia="zh-CN"/>
    </w:rPr>
  </w:style>
  <w:style w:type="character" w:customStyle="1" w:styleId="TableTextChar1CharChar">
    <w:name w:val="Table Text Char1 Char Char"/>
    <w:qFormat/>
    <w:rPr>
      <w:rFonts w:ascii="Arial" w:hAnsi="Arial"/>
      <w:kern w:val="2"/>
      <w:sz w:val="18"/>
      <w:lang w:val="en-US" w:eastAsia="zh-CN" w:bidi="ar-SA"/>
    </w:rPr>
  </w:style>
  <w:style w:type="paragraph" w:customStyle="1" w:styleId="aff5">
    <w:name w:val="项目"/>
    <w:basedOn w:val="a3"/>
    <w:qFormat/>
    <w:pPr>
      <w:tabs>
        <w:tab w:val="left" w:pos="1280"/>
      </w:tabs>
      <w:spacing w:before="120" w:after="120" w:line="360" w:lineRule="auto"/>
      <w:ind w:left="-7" w:firstLine="567"/>
      <w:jc w:val="left"/>
      <w:textAlignment w:val="baseline"/>
    </w:pPr>
    <w:rPr>
      <w:rFonts w:ascii="宋体"/>
      <w:kern w:val="0"/>
      <w:sz w:val="24"/>
    </w:rPr>
  </w:style>
  <w:style w:type="paragraph" w:customStyle="1" w:styleId="aff6">
    <w:name w:val="普通正文"/>
    <w:basedOn w:val="a3"/>
    <w:qFormat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  <w:style w:type="paragraph" w:customStyle="1" w:styleId="TableTextCharCharChar">
    <w:name w:val="Table Text Char Char 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paragraph" w:customStyle="1" w:styleId="aff7">
    <w:name w:val="内容标题"/>
    <w:basedOn w:val="ac"/>
    <w:qFormat/>
    <w:rPr>
      <w:rFonts w:ascii="Tahoma" w:hAnsi="Tahoma"/>
      <w:sz w:val="24"/>
    </w:rPr>
  </w:style>
  <w:style w:type="paragraph" w:customStyle="1" w:styleId="TableTextCharChar">
    <w:name w:val="Table Text Char 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paragraph" w:customStyle="1" w:styleId="content">
    <w:name w:val="content"/>
    <w:basedOn w:val="a3"/>
    <w:qFormat/>
    <w:pPr>
      <w:widowControl/>
      <w:spacing w:before="100" w:beforeAutospacing="1" w:after="100" w:afterAutospacing="1" w:line="280" w:lineRule="atLeast"/>
      <w:ind w:firstLine="375"/>
      <w:jc w:val="left"/>
    </w:pPr>
    <w:rPr>
      <w:rFonts w:ascii="宋体" w:hAnsi="宋体"/>
      <w:color w:val="000000"/>
      <w:kern w:val="0"/>
      <w:sz w:val="18"/>
    </w:rPr>
  </w:style>
  <w:style w:type="paragraph" w:customStyle="1" w:styleId="style1">
    <w:name w:val="style1"/>
    <w:basedOn w:val="a3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aff8">
    <w:name w:val="样式 宋体 五号 行距: 单倍行距"/>
    <w:basedOn w:val="a3"/>
    <w:qFormat/>
    <w:pPr>
      <w:adjustRightInd w:val="0"/>
      <w:jc w:val="left"/>
    </w:pPr>
    <w:rPr>
      <w:rFonts w:ascii="宋体" w:hAnsi="宋体"/>
      <w:kern w:val="0"/>
    </w:rPr>
  </w:style>
  <w:style w:type="paragraph" w:customStyle="1" w:styleId="aff9">
    <w:name w:val="正文表格"/>
    <w:basedOn w:val="a3"/>
    <w:qFormat/>
    <w:pPr>
      <w:adjustRightInd w:val="0"/>
      <w:spacing w:before="40" w:after="40"/>
    </w:pPr>
    <w:rPr>
      <w:sz w:val="24"/>
    </w:rPr>
  </w:style>
  <w:style w:type="paragraph" w:customStyle="1" w:styleId="Char1CharCharChar">
    <w:name w:val="Char1 Char Char Char"/>
    <w:basedOn w:val="a3"/>
    <w:qFormat/>
    <w:rPr>
      <w:rFonts w:ascii="Tahoma" w:hAnsi="Tahoma"/>
      <w:sz w:val="24"/>
    </w:rPr>
  </w:style>
  <w:style w:type="paragraph" w:customStyle="1" w:styleId="affa">
    <w:name w:val="af"/>
    <w:basedOn w:val="a3"/>
    <w:qFormat/>
    <w:pPr>
      <w:widowControl/>
      <w:spacing w:line="300" w:lineRule="atLeast"/>
      <w:jc w:val="left"/>
    </w:pPr>
    <w:rPr>
      <w:rFonts w:ascii="宋体" w:hAnsi="宋体"/>
      <w:kern w:val="0"/>
      <w:sz w:val="18"/>
    </w:rPr>
  </w:style>
  <w:style w:type="paragraph" w:customStyle="1" w:styleId="Title-Revision">
    <w:name w:val="Title - Revision"/>
    <w:basedOn w:val="af9"/>
    <w:qFormat/>
    <w:pPr>
      <w:spacing w:before="720"/>
    </w:pPr>
  </w:style>
  <w:style w:type="paragraph" w:customStyle="1" w:styleId="12">
    <w:name w:val="1.正文"/>
    <w:basedOn w:val="a3"/>
    <w:qFormat/>
    <w:pPr>
      <w:spacing w:line="360" w:lineRule="auto"/>
      <w:ind w:leftChars="225" w:left="540" w:firstLineChars="225" w:firstLine="540"/>
    </w:pPr>
    <w:rPr>
      <w:sz w:val="24"/>
    </w:rPr>
  </w:style>
  <w:style w:type="paragraph" w:customStyle="1" w:styleId="Title-Date">
    <w:name w:val="Title - Date"/>
    <w:basedOn w:val="af9"/>
    <w:next w:val="a3"/>
    <w:qFormat/>
    <w:pPr>
      <w:spacing w:before="240" w:after="720"/>
    </w:pPr>
    <w:rPr>
      <w:sz w:val="28"/>
    </w:rPr>
  </w:style>
  <w:style w:type="paragraph" w:customStyle="1" w:styleId="00">
    <w:name w:val="00"/>
    <w:basedOn w:val="a3"/>
    <w:qFormat/>
    <w:pPr>
      <w:autoSpaceDE w:val="0"/>
      <w:autoSpaceDN w:val="0"/>
      <w:adjustRightInd w:val="0"/>
      <w:jc w:val="left"/>
    </w:pPr>
    <w:rPr>
      <w:rFonts w:ascii="黑体" w:eastAsia="黑体"/>
      <w:b/>
      <w:kern w:val="0"/>
      <w:sz w:val="20"/>
    </w:rPr>
  </w:style>
  <w:style w:type="paragraph" w:customStyle="1" w:styleId="ItemStepinTable">
    <w:name w:val="Item Step in Table"/>
    <w:qFormat/>
    <w:pPr>
      <w:numPr>
        <w:numId w:val="4"/>
      </w:numPr>
      <w:tabs>
        <w:tab w:val="left" w:pos="397"/>
      </w:tabs>
      <w:spacing w:before="40" w:after="40"/>
      <w:jc w:val="both"/>
    </w:pPr>
    <w:rPr>
      <w:rFonts w:ascii="Arial" w:hAnsi="Arial"/>
      <w:sz w:val="18"/>
    </w:rPr>
  </w:style>
  <w:style w:type="paragraph" w:customStyle="1" w:styleId="CharChar1">
    <w:name w:val="Char Char1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TableTextChar1">
    <w:name w:val="Table Text Char1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paragraph" w:customStyle="1" w:styleId="a">
    <w:name w:val="表号"/>
    <w:basedOn w:val="a3"/>
    <w:qFormat/>
    <w:pPr>
      <w:numPr>
        <w:numId w:val="5"/>
      </w:numPr>
      <w:tabs>
        <w:tab w:val="clear" w:pos="360"/>
        <w:tab w:val="left" w:pos="648"/>
      </w:tabs>
      <w:autoSpaceDE w:val="0"/>
      <w:autoSpaceDN w:val="0"/>
      <w:adjustRightInd w:val="0"/>
      <w:spacing w:before="210" w:after="210"/>
      <w:ind w:left="425" w:hanging="137"/>
      <w:jc w:val="center"/>
    </w:pPr>
    <w:rPr>
      <w:kern w:val="0"/>
      <w:lang w:eastAsia="en-US"/>
    </w:rPr>
  </w:style>
  <w:style w:type="paragraph" w:customStyle="1" w:styleId="210">
    <w:name w:val="正文文本缩进 21"/>
    <w:basedOn w:val="a3"/>
    <w:qFormat/>
    <w:pPr>
      <w:adjustRightInd w:val="0"/>
      <w:spacing w:before="120"/>
      <w:ind w:firstLine="420"/>
      <w:textAlignment w:val="baseline"/>
    </w:pPr>
    <w:rPr>
      <w:sz w:val="24"/>
    </w:rPr>
  </w:style>
  <w:style w:type="paragraph" w:customStyle="1" w:styleId="INStep">
    <w:name w:val="IN Step"/>
    <w:basedOn w:val="a3"/>
    <w:qFormat/>
    <w:pPr>
      <w:keepLines/>
      <w:widowControl/>
      <w:tabs>
        <w:tab w:val="left" w:pos="1134"/>
      </w:tabs>
      <w:spacing w:before="80" w:after="80" w:line="300" w:lineRule="auto"/>
      <w:ind w:left="1134" w:hanging="907"/>
      <w:outlineLvl w:val="8"/>
    </w:pPr>
    <w:rPr>
      <w:rFonts w:ascii="Arial" w:hAnsi="Arial"/>
      <w:kern w:val="0"/>
    </w:rPr>
  </w:style>
  <w:style w:type="paragraph" w:customStyle="1" w:styleId="CharCharCharCharCharCharCharCharCharCharCharCharChar">
    <w:name w:val="Char Char Char Char Char Char Char Char Char Char Char Char Char"/>
    <w:basedOn w:val="a3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lang w:eastAsia="en-US"/>
    </w:rPr>
  </w:style>
  <w:style w:type="paragraph" w:customStyle="1" w:styleId="ItemList">
    <w:name w:val="Item List"/>
    <w:qFormat/>
    <w:pPr>
      <w:numPr>
        <w:numId w:val="6"/>
      </w:numPr>
      <w:spacing w:line="300" w:lineRule="auto"/>
      <w:jc w:val="both"/>
    </w:pPr>
    <w:rPr>
      <w:rFonts w:ascii="Arial" w:hAnsi="Arial"/>
      <w:sz w:val="21"/>
    </w:rPr>
  </w:style>
  <w:style w:type="paragraph" w:customStyle="1" w:styleId="affb">
    <w:name w:val="标准正文"/>
    <w:basedOn w:val="af"/>
    <w:qFormat/>
    <w:pPr>
      <w:spacing w:before="60" w:after="60" w:line="360" w:lineRule="auto"/>
      <w:ind w:left="0" w:firstLine="482"/>
    </w:pPr>
    <w:rPr>
      <w:rFonts w:ascii="Arial" w:hAnsi="Arial"/>
      <w:sz w:val="24"/>
    </w:rPr>
  </w:style>
  <w:style w:type="paragraph" w:customStyle="1" w:styleId="CSS1Char">
    <w:name w:val="CSS1级正文 Char"/>
    <w:basedOn w:val="ae"/>
    <w:qFormat/>
    <w:pPr>
      <w:adjustRightInd w:val="0"/>
      <w:snapToGrid w:val="0"/>
      <w:spacing w:line="360" w:lineRule="auto"/>
      <w:ind w:firstLine="480"/>
    </w:pPr>
    <w:rPr>
      <w:rFonts w:ascii="Times New Roman" w:eastAsia="宋体"/>
      <w:sz w:val="24"/>
    </w:rPr>
  </w:style>
  <w:style w:type="paragraph" w:customStyle="1" w:styleId="affc">
    <w:name w:val="表头文本"/>
    <w:qFormat/>
    <w:pPr>
      <w:jc w:val="center"/>
    </w:pPr>
    <w:rPr>
      <w:rFonts w:ascii="Arial" w:hAnsi="Arial"/>
      <w:b/>
      <w:sz w:val="21"/>
    </w:rPr>
  </w:style>
  <w:style w:type="paragraph" w:customStyle="1" w:styleId="affd">
    <w:name w:val="图标"/>
    <w:basedOn w:val="a3"/>
    <w:next w:val="a3"/>
    <w:qFormat/>
    <w:pPr>
      <w:tabs>
        <w:tab w:val="left" w:pos="420"/>
        <w:tab w:val="left" w:pos="567"/>
        <w:tab w:val="left" w:pos="720"/>
      </w:tabs>
      <w:autoSpaceDE w:val="0"/>
      <w:autoSpaceDN w:val="0"/>
      <w:adjustRightInd w:val="0"/>
      <w:snapToGrid w:val="0"/>
      <w:spacing w:before="120" w:after="120" w:line="320" w:lineRule="atLeast"/>
      <w:ind w:left="420" w:hanging="420"/>
      <w:jc w:val="center"/>
      <w:textAlignment w:val="baseline"/>
    </w:pPr>
    <w:rPr>
      <w:rFonts w:eastAsia="仿宋_GB2312"/>
      <w:kern w:val="0"/>
      <w:sz w:val="24"/>
    </w:rPr>
  </w:style>
  <w:style w:type="paragraph" w:customStyle="1" w:styleId="CharChar1CharCharCharCharCharCharCharCharCharCharCharCharCharChar">
    <w:name w:val="Char Char1 Char Char Char Char Char Char Char Char Char Char Char Char Char Char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a2">
    <w:name w:val="操作步骤"/>
    <w:basedOn w:val="a3"/>
    <w:qFormat/>
    <w:pPr>
      <w:numPr>
        <w:numId w:val="7"/>
      </w:numPr>
      <w:autoSpaceDE w:val="0"/>
      <w:autoSpaceDN w:val="0"/>
      <w:adjustRightInd w:val="0"/>
      <w:snapToGrid w:val="0"/>
      <w:spacing w:line="40" w:lineRule="atLeast"/>
      <w:textAlignment w:val="bottom"/>
    </w:pPr>
    <w:rPr>
      <w:rFonts w:ascii="昆仑楷体" w:eastAsia="楷体_GB2312"/>
      <w:kern w:val="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3"/>
    <w:qFormat/>
    <w:pPr>
      <w:tabs>
        <w:tab w:val="left" w:pos="360"/>
      </w:tabs>
    </w:pPr>
    <w:rPr>
      <w:sz w:val="24"/>
    </w:rPr>
  </w:style>
  <w:style w:type="paragraph" w:customStyle="1" w:styleId="220">
    <w:name w:val="样式 样式 首行缩进:  2 字符 + 首行缩进:  2 字符"/>
    <w:basedOn w:val="a3"/>
    <w:qFormat/>
    <w:pPr>
      <w:numPr>
        <w:numId w:val="8"/>
      </w:numPr>
      <w:tabs>
        <w:tab w:val="clear" w:pos="1230"/>
      </w:tabs>
      <w:spacing w:line="360" w:lineRule="auto"/>
      <w:ind w:firstLineChars="200" w:firstLine="480"/>
    </w:pPr>
    <w:rPr>
      <w:sz w:val="24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3"/>
    <w:qFormat/>
    <w:rPr>
      <w:rFonts w:ascii="Tahoma" w:hAnsi="Tahoma"/>
      <w:sz w:val="24"/>
    </w:rPr>
  </w:style>
  <w:style w:type="paragraph" w:customStyle="1" w:styleId="affe">
    <w:name w:val="表头样式"/>
    <w:basedOn w:val="a3"/>
    <w:qFormat/>
    <w:pPr>
      <w:autoSpaceDE w:val="0"/>
      <w:autoSpaceDN w:val="0"/>
      <w:adjustRightInd w:val="0"/>
      <w:spacing w:line="360" w:lineRule="auto"/>
      <w:jc w:val="left"/>
    </w:pPr>
    <w:rPr>
      <w:b/>
      <w:kern w:val="0"/>
    </w:rPr>
  </w:style>
  <w:style w:type="paragraph" w:customStyle="1" w:styleId="13">
    <w:name w:val="表格1"/>
    <w:basedOn w:val="a3"/>
    <w:next w:val="a3"/>
    <w:qFormat/>
    <w:pPr>
      <w:kinsoku w:val="0"/>
      <w:wordWrap w:val="0"/>
      <w:overflowPunct w:val="0"/>
      <w:autoSpaceDE w:val="0"/>
      <w:autoSpaceDN w:val="0"/>
      <w:adjustRightInd w:val="0"/>
      <w:spacing w:line="288" w:lineRule="auto"/>
      <w:jc w:val="center"/>
      <w:textAlignment w:val="baseline"/>
    </w:pPr>
    <w:rPr>
      <w:rFonts w:ascii="宋体"/>
      <w:kern w:val="0"/>
      <w:sz w:val="18"/>
    </w:rPr>
  </w:style>
  <w:style w:type="paragraph" w:customStyle="1" w:styleId="ItemStep">
    <w:name w:val="Item Step"/>
    <w:qFormat/>
    <w:pPr>
      <w:tabs>
        <w:tab w:val="left" w:pos="1644"/>
      </w:tabs>
      <w:ind w:left="1644" w:hanging="510"/>
      <w:outlineLvl w:val="4"/>
    </w:pPr>
    <w:rPr>
      <w:rFonts w:ascii="Arial" w:hAnsi="Arial"/>
      <w:sz w:val="21"/>
    </w:rPr>
  </w:style>
  <w:style w:type="paragraph" w:customStyle="1" w:styleId="afff">
    <w:name w:val="表格内文字"/>
    <w:basedOn w:val="af1"/>
    <w:qFormat/>
    <w:pPr>
      <w:adjustRightInd w:val="0"/>
    </w:pPr>
    <w:rPr>
      <w:color w:val="000000"/>
      <w:lang w:val="en-GB"/>
    </w:rPr>
  </w:style>
  <w:style w:type="paragraph" w:customStyle="1" w:styleId="ParaCharCharCharCharCharCharChar">
    <w:name w:val="默认段落字体 Para Char Char Char Char Char Char Char"/>
    <w:basedOn w:val="a3"/>
    <w:qFormat/>
    <w:rPr>
      <w:rFonts w:ascii="Tahoma" w:hAnsi="Tahoma"/>
      <w:sz w:val="24"/>
    </w:rPr>
  </w:style>
  <w:style w:type="paragraph" w:customStyle="1" w:styleId="38">
    <w:name w:val="样式3"/>
    <w:basedOn w:val="1"/>
    <w:next w:val="1"/>
    <w:qFormat/>
    <w:pPr>
      <w:keepLines/>
      <w:adjustRightInd w:val="0"/>
      <w:spacing w:before="340" w:after="330" w:line="576" w:lineRule="auto"/>
    </w:pPr>
    <w:rPr>
      <w:rFonts w:ascii="Times New Roman" w:eastAsia="黑体"/>
      <w:b/>
      <w:kern w:val="44"/>
      <w:sz w:val="44"/>
    </w:rPr>
  </w:style>
  <w:style w:type="paragraph" w:customStyle="1" w:styleId="afff0">
    <w:name w:val="正文格式"/>
    <w:basedOn w:val="a3"/>
    <w:qFormat/>
    <w:pPr>
      <w:widowControl/>
      <w:adjustRightInd w:val="0"/>
      <w:snapToGrid w:val="0"/>
      <w:spacing w:before="60" w:line="360" w:lineRule="auto"/>
      <w:ind w:firstLineChars="200" w:firstLine="480"/>
      <w:jc w:val="left"/>
      <w:textAlignment w:val="baseline"/>
    </w:pPr>
    <w:rPr>
      <w:rFonts w:ascii="宋体" w:hAnsi="宋体"/>
      <w:color w:val="000000"/>
      <w:kern w:val="0"/>
      <w:sz w:val="24"/>
    </w:rPr>
  </w:style>
  <w:style w:type="paragraph" w:customStyle="1" w:styleId="afff1">
    <w:name w:val="司法正文"/>
    <w:qFormat/>
    <w:pPr>
      <w:widowControl w:val="0"/>
      <w:ind w:firstLineChars="200" w:firstLine="200"/>
      <w:jc w:val="both"/>
    </w:pPr>
    <w:rPr>
      <w:rFonts w:eastAsia="仿宋_GB2312"/>
      <w:sz w:val="32"/>
    </w:rPr>
  </w:style>
  <w:style w:type="paragraph" w:customStyle="1" w:styleId="2b">
    <w:name w:val="附录2"/>
    <w:basedOn w:val="a3"/>
    <w:next w:val="a3"/>
    <w:qFormat/>
    <w:pPr>
      <w:tabs>
        <w:tab w:val="left" w:pos="420"/>
        <w:tab w:val="left" w:pos="624"/>
      </w:tabs>
      <w:ind w:left="420" w:hanging="420"/>
      <w:outlineLvl w:val="1"/>
    </w:pPr>
    <w:rPr>
      <w:rFonts w:ascii="黑体" w:eastAsia="黑体" w:hAnsi="黑体"/>
      <w:b/>
      <w:sz w:val="32"/>
    </w:rPr>
  </w:style>
  <w:style w:type="paragraph" w:customStyle="1" w:styleId="afff2">
    <w:name w:val="段落正文"/>
    <w:basedOn w:val="a3"/>
    <w:qFormat/>
    <w:pPr>
      <w:spacing w:beforeLines="50" w:before="156" w:line="360" w:lineRule="auto"/>
      <w:ind w:firstLineChars="200" w:firstLine="200"/>
    </w:pPr>
    <w:rPr>
      <w:spacing w:val="2"/>
      <w:sz w:val="24"/>
    </w:rPr>
  </w:style>
  <w:style w:type="paragraph" w:customStyle="1" w:styleId="afff3">
    <w:name w:val="文章正文"/>
    <w:basedOn w:val="a3"/>
    <w:qFormat/>
    <w:pPr>
      <w:ind w:firstLineChars="200" w:firstLine="560"/>
    </w:pPr>
    <w:rPr>
      <w:rFonts w:ascii="仿宋_GB2312" w:eastAsia="仿宋_GB2312" w:hAnsi="宋体"/>
      <w:color w:val="000000"/>
    </w:rPr>
  </w:style>
  <w:style w:type="paragraph" w:customStyle="1" w:styleId="Chara">
    <w:name w:val="Char"/>
    <w:basedOn w:val="a3"/>
    <w:qFormat/>
    <w:pPr>
      <w:spacing w:line="240" w:lineRule="atLeast"/>
      <w:ind w:left="420" w:firstLine="420"/>
    </w:pPr>
    <w:rPr>
      <w:kern w:val="0"/>
    </w:rPr>
  </w:style>
  <w:style w:type="paragraph" w:customStyle="1" w:styleId="afff4">
    <w:name w:val="列表项目"/>
    <w:basedOn w:val="a3"/>
    <w:qFormat/>
    <w:pPr>
      <w:tabs>
        <w:tab w:val="left" w:pos="420"/>
      </w:tabs>
      <w:spacing w:line="288" w:lineRule="auto"/>
      <w:ind w:leftChars="200" w:left="840" w:hangingChars="200" w:hanging="420"/>
    </w:pPr>
  </w:style>
  <w:style w:type="paragraph" w:customStyle="1" w:styleId="14">
    <w:name w:val="列出段落1"/>
    <w:next w:val="ab"/>
    <w:qFormat/>
    <w:pPr>
      <w:widowControl w:val="0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paragraph" w:customStyle="1" w:styleId="xl53">
    <w:name w:val="xl53"/>
    <w:basedOn w:val="a3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44">
    <w:name w:val="正文4"/>
    <w:basedOn w:val="a3"/>
    <w:qFormat/>
    <w:pPr>
      <w:tabs>
        <w:tab w:val="left" w:pos="1275"/>
      </w:tabs>
      <w:spacing w:before="60" w:after="60" w:line="360" w:lineRule="auto"/>
      <w:ind w:leftChars="400" w:left="820" w:hanging="705"/>
    </w:pPr>
    <w:rPr>
      <w:sz w:val="24"/>
    </w:rPr>
  </w:style>
  <w:style w:type="paragraph" w:customStyle="1" w:styleId="afff5">
    <w:name w:val="关键词"/>
    <w:basedOn w:val="a3"/>
    <w:next w:val="a3"/>
    <w:qFormat/>
    <w:pPr>
      <w:spacing w:line="360" w:lineRule="auto"/>
    </w:pPr>
    <w:rPr>
      <w:rFonts w:eastAsia="黑体"/>
      <w:sz w:val="20"/>
    </w:rPr>
  </w:style>
  <w:style w:type="paragraph" w:customStyle="1" w:styleId="afff6">
    <w:name w:val="可研正文"/>
    <w:basedOn w:val="ae"/>
    <w:qFormat/>
    <w:pPr>
      <w:adjustRightInd w:val="0"/>
      <w:snapToGrid w:val="0"/>
      <w:spacing w:line="440" w:lineRule="exact"/>
      <w:ind w:firstLine="567"/>
    </w:pPr>
    <w:rPr>
      <w:sz w:val="28"/>
    </w:rPr>
  </w:style>
  <w:style w:type="paragraph" w:customStyle="1" w:styleId="074">
    <w:name w:val="标书正文:  0.74 厘米"/>
    <w:basedOn w:val="a3"/>
    <w:qFormat/>
    <w:pPr>
      <w:snapToGrid w:val="0"/>
      <w:spacing w:line="360" w:lineRule="auto"/>
      <w:ind w:firstLine="420"/>
    </w:pPr>
    <w:rPr>
      <w:sz w:val="24"/>
    </w:rPr>
  </w:style>
  <w:style w:type="paragraph" w:customStyle="1" w:styleId="605">
    <w:name w:val="样式 标题 6第五层条 + 三号 段前: 0.5 行"/>
    <w:basedOn w:val="6"/>
    <w:qFormat/>
    <w:pPr>
      <w:widowControl/>
      <w:adjustRightInd/>
      <w:snapToGrid/>
      <w:spacing w:beforeLines="50" w:before="156"/>
      <w:jc w:val="left"/>
    </w:pPr>
    <w:rPr>
      <w:snapToGrid w:val="0"/>
      <w:kern w:val="24"/>
      <w:sz w:val="28"/>
    </w:rPr>
  </w:style>
  <w:style w:type="paragraph" w:customStyle="1" w:styleId="15">
    <w:name w:val="1"/>
    <w:basedOn w:val="a3"/>
    <w:next w:val="af1"/>
    <w:qFormat/>
    <w:rPr>
      <w:rFonts w:ascii="宋体" w:hAnsi="Courier New"/>
    </w:rPr>
  </w:style>
  <w:style w:type="paragraph" w:customStyle="1" w:styleId="afff7">
    <w:name w:val="没有缩进（为图形使用）"/>
    <w:basedOn w:val="a3"/>
    <w:qFormat/>
    <w:pPr>
      <w:spacing w:before="120" w:after="120" w:line="360" w:lineRule="auto"/>
    </w:pPr>
    <w:rPr>
      <w:sz w:val="24"/>
    </w:rPr>
  </w:style>
  <w:style w:type="paragraph" w:customStyle="1" w:styleId="afff8">
    <w:name w:val="标题无"/>
    <w:basedOn w:val="a3"/>
    <w:qFormat/>
    <w:pPr>
      <w:spacing w:line="360" w:lineRule="auto"/>
    </w:pPr>
    <w:rPr>
      <w:sz w:val="24"/>
    </w:rPr>
  </w:style>
  <w:style w:type="paragraph" w:customStyle="1" w:styleId="16">
    <w:name w:val="修订1"/>
    <w:qFormat/>
    <w:rPr>
      <w:rFonts w:ascii="Calibri" w:hAnsi="Calibri"/>
      <w:kern w:val="2"/>
      <w:sz w:val="21"/>
    </w:rPr>
  </w:style>
  <w:style w:type="paragraph" w:customStyle="1" w:styleId="a1">
    <w:name w:val="章标题"/>
    <w:next w:val="a3"/>
    <w:qFormat/>
    <w:pPr>
      <w:numPr>
        <w:ilvl w:val="1"/>
        <w:numId w:val="4"/>
      </w:numPr>
      <w:spacing w:beforeLines="50" w:before="156" w:afterLines="50" w:after="156"/>
      <w:ind w:left="0"/>
      <w:jc w:val="both"/>
      <w:outlineLvl w:val="1"/>
    </w:pPr>
    <w:rPr>
      <w:rFonts w:ascii="黑体" w:eastAsia="黑体"/>
      <w:sz w:val="24"/>
    </w:rPr>
  </w:style>
  <w:style w:type="paragraph" w:customStyle="1" w:styleId="afff9">
    <w:name w:val="图例"/>
    <w:basedOn w:val="a3"/>
    <w:qFormat/>
    <w:pPr>
      <w:spacing w:before="120" w:after="120" w:line="360" w:lineRule="auto"/>
      <w:jc w:val="center"/>
    </w:pPr>
    <w:rPr>
      <w:rFonts w:eastAsia="仿宋_GB2312"/>
      <w:b/>
      <w:sz w:val="24"/>
    </w:rPr>
  </w:style>
  <w:style w:type="paragraph" w:customStyle="1" w:styleId="CharChar14CharChar">
    <w:name w:val="Char Char14 Char Char"/>
    <w:basedOn w:val="a3"/>
    <w:qFormat/>
    <w:rPr>
      <w:szCs w:val="24"/>
    </w:rPr>
  </w:style>
  <w:style w:type="paragraph" w:customStyle="1" w:styleId="xl23">
    <w:name w:val="xl23"/>
    <w:basedOn w:val="a3"/>
    <w:qFormat/>
    <w:pPr>
      <w:widowControl/>
      <w:spacing w:before="100" w:beforeAutospacing="1" w:after="100" w:afterAutospacing="1" w:line="360" w:lineRule="auto"/>
      <w:textAlignment w:val="top"/>
    </w:pPr>
    <w:rPr>
      <w:kern w:val="0"/>
      <w:sz w:val="24"/>
    </w:rPr>
  </w:style>
  <w:style w:type="paragraph" w:customStyle="1" w:styleId="Char10">
    <w:name w:val="Char1"/>
    <w:basedOn w:val="a3"/>
    <w:qFormat/>
  </w:style>
  <w:style w:type="paragraph" w:customStyle="1" w:styleId="17">
    <w:name w:val="正文1"/>
    <w:basedOn w:val="a3"/>
    <w:qFormat/>
    <w:pPr>
      <w:spacing w:line="300" w:lineRule="auto"/>
      <w:ind w:firstLineChars="200" w:firstLine="200"/>
    </w:pPr>
    <w:rPr>
      <w:sz w:val="24"/>
    </w:rPr>
  </w:style>
  <w:style w:type="paragraph" w:customStyle="1" w:styleId="2c">
    <w:name w:val="正文字缩2字"/>
    <w:basedOn w:val="a3"/>
    <w:qFormat/>
    <w:pPr>
      <w:spacing w:before="60" w:after="60" w:line="360" w:lineRule="auto"/>
      <w:ind w:leftChars="200" w:left="200" w:firstLineChars="200" w:firstLine="200"/>
    </w:pPr>
    <w:rPr>
      <w:sz w:val="24"/>
    </w:rPr>
  </w:style>
  <w:style w:type="paragraph" w:customStyle="1" w:styleId="afffa">
    <w:name w:val="缺省文本"/>
    <w:basedOn w:val="a3"/>
    <w:qFormat/>
    <w:pPr>
      <w:tabs>
        <w:tab w:val="left" w:pos="1260"/>
      </w:tabs>
      <w:autoSpaceDE w:val="0"/>
      <w:autoSpaceDN w:val="0"/>
      <w:adjustRightInd w:val="0"/>
      <w:spacing w:line="360" w:lineRule="auto"/>
      <w:jc w:val="left"/>
    </w:pPr>
    <w:rPr>
      <w:kern w:val="0"/>
      <w:sz w:val="24"/>
    </w:rPr>
  </w:style>
  <w:style w:type="paragraph" w:customStyle="1" w:styleId="CharCharChar">
    <w:name w:val="Char Char Char"/>
    <w:basedOn w:val="a3"/>
    <w:qFormat/>
    <w:rPr>
      <w:rFonts w:ascii="Tahoma" w:hAnsi="Tahoma"/>
      <w:sz w:val="24"/>
    </w:rPr>
  </w:style>
  <w:style w:type="paragraph" w:customStyle="1" w:styleId="211">
    <w:name w:val="正文文本 21"/>
    <w:basedOn w:val="a3"/>
    <w:qFormat/>
    <w:pPr>
      <w:adjustRightInd w:val="0"/>
      <w:spacing w:before="120" w:line="360" w:lineRule="auto"/>
      <w:ind w:firstLine="480"/>
      <w:textAlignment w:val="baseline"/>
    </w:pPr>
    <w:rPr>
      <w:sz w:val="24"/>
    </w:rPr>
  </w:style>
  <w:style w:type="paragraph" w:customStyle="1" w:styleId="Char2CharCharCharCharCharChar">
    <w:name w:val="Char2 Char Char Char Char Char Char"/>
    <w:basedOn w:val="a3"/>
    <w:qFormat/>
    <w:rPr>
      <w:rFonts w:ascii="仿宋_GB2312"/>
      <w:b/>
      <w:sz w:val="30"/>
    </w:rPr>
  </w:style>
  <w:style w:type="paragraph" w:customStyle="1" w:styleId="CharCharCharCharChar">
    <w:name w:val="Char Char Char Char Char"/>
    <w:basedOn w:val="a3"/>
    <w:qFormat/>
    <w:pPr>
      <w:tabs>
        <w:tab w:val="left" w:pos="425"/>
      </w:tabs>
      <w:ind w:left="1620" w:hanging="360"/>
    </w:pPr>
    <w:rPr>
      <w:rFonts w:ascii="Tahoma" w:hAnsi="Tahoma"/>
      <w:sz w:val="24"/>
    </w:rPr>
  </w:style>
  <w:style w:type="paragraph" w:customStyle="1" w:styleId="CharCharChar1CharCharCharCharCharCharCharCharCharCharCharCharChar">
    <w:name w:val="Char Char Char1 Char Char Char Char Char Char Char Char Char Char Char Char Char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sz w:val="18"/>
      <w:lang w:eastAsia="en-US"/>
    </w:rPr>
  </w:style>
  <w:style w:type="paragraph" w:customStyle="1" w:styleId="39">
    <w:name w:val="附录3"/>
    <w:basedOn w:val="a3"/>
    <w:next w:val="a3"/>
    <w:qFormat/>
    <w:pPr>
      <w:tabs>
        <w:tab w:val="left" w:pos="851"/>
      </w:tabs>
      <w:ind w:left="425" w:hanging="425"/>
      <w:outlineLvl w:val="2"/>
    </w:pPr>
    <w:rPr>
      <w:rFonts w:eastAsia="黑体"/>
      <w:b/>
      <w:sz w:val="32"/>
    </w:rPr>
  </w:style>
  <w:style w:type="paragraph" w:customStyle="1" w:styleId="afffb">
    <w:name w:val="二级条标题"/>
    <w:basedOn w:val="afffc"/>
    <w:next w:val="afffd"/>
    <w:qFormat/>
    <w:pPr>
      <w:ind w:left="840"/>
      <w:outlineLvl w:val="3"/>
    </w:pPr>
  </w:style>
  <w:style w:type="paragraph" w:customStyle="1" w:styleId="afffc">
    <w:name w:val="一级条标题"/>
    <w:basedOn w:val="a1"/>
    <w:next w:val="afffd"/>
    <w:qFormat/>
    <w:pPr>
      <w:numPr>
        <w:numId w:val="0"/>
      </w:numPr>
      <w:spacing w:beforeLines="0" w:before="0" w:afterLines="0" w:after="0"/>
      <w:ind w:left="525"/>
      <w:outlineLvl w:val="2"/>
    </w:pPr>
    <w:rPr>
      <w:sz w:val="21"/>
    </w:rPr>
  </w:style>
  <w:style w:type="paragraph" w:customStyle="1" w:styleId="afffd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Char20">
    <w:name w:val="Char2"/>
    <w:basedOn w:val="a3"/>
    <w:qFormat/>
    <w:pPr>
      <w:spacing w:line="240" w:lineRule="atLeast"/>
      <w:ind w:left="420" w:firstLine="420"/>
    </w:pPr>
    <w:rPr>
      <w:kern w:val="0"/>
    </w:rPr>
  </w:style>
  <w:style w:type="paragraph" w:customStyle="1" w:styleId="afffe">
    <w:name w:val="样式 宋体 五号 两端对齐 行距: 单倍行距"/>
    <w:basedOn w:val="a3"/>
    <w:qFormat/>
    <w:pPr>
      <w:adjustRightInd w:val="0"/>
      <w:textAlignment w:val="baseline"/>
    </w:pPr>
    <w:rPr>
      <w:rFonts w:ascii="宋体" w:hAnsi="宋体"/>
      <w:kern w:val="0"/>
    </w:rPr>
  </w:style>
  <w:style w:type="paragraph" w:customStyle="1" w:styleId="CharCharCharCharChar0">
    <w:name w:val="文档正文 Char Char Char Char Char"/>
    <w:basedOn w:val="a3"/>
    <w:qFormat/>
    <w:pPr>
      <w:adjustRightInd w:val="0"/>
      <w:spacing w:line="440" w:lineRule="exact"/>
      <w:ind w:firstLine="420"/>
      <w:textAlignment w:val="baseline"/>
    </w:pPr>
    <w:rPr>
      <w:rFonts w:ascii="Arial Narrow" w:hAnsi="Arial Narrow"/>
      <w:kern w:val="0"/>
      <w:sz w:val="24"/>
    </w:rPr>
  </w:style>
  <w:style w:type="paragraph" w:customStyle="1" w:styleId="Charb">
    <w:name w:val="段 Char"/>
    <w:qFormat/>
    <w:pPr>
      <w:autoSpaceDE w:val="0"/>
      <w:autoSpaceDN w:val="0"/>
      <w:ind w:firstLineChars="200" w:firstLine="200"/>
      <w:jc w:val="both"/>
    </w:pPr>
    <w:rPr>
      <w:rFonts w:ascii="宋体" w:hAnsi="Calibri"/>
      <w:sz w:val="21"/>
    </w:rPr>
  </w:style>
  <w:style w:type="paragraph" w:customStyle="1" w:styleId="18">
    <w:name w:val="首行缩进 1"/>
    <w:basedOn w:val="a3"/>
    <w:qFormat/>
    <w:pPr>
      <w:spacing w:after="120" w:line="360" w:lineRule="auto"/>
      <w:ind w:firstLineChars="200" w:firstLine="200"/>
    </w:pPr>
    <w:rPr>
      <w:sz w:val="24"/>
    </w:rPr>
  </w:style>
  <w:style w:type="paragraph" w:customStyle="1" w:styleId="19">
    <w:name w:val="文本1"/>
    <w:basedOn w:val="a3"/>
    <w:qFormat/>
    <w:pPr>
      <w:adjustRightInd w:val="0"/>
      <w:spacing w:line="312" w:lineRule="atLeast"/>
      <w:jc w:val="center"/>
      <w:textAlignment w:val="baseline"/>
    </w:pPr>
    <w:rPr>
      <w:kern w:val="0"/>
      <w:sz w:val="18"/>
    </w:rPr>
  </w:style>
  <w:style w:type="paragraph" w:customStyle="1" w:styleId="412">
    <w:name w:val="样式 正文缩进正文（首行缩进两字）表正文正文非缩进特点标题4段1 + 首行缩进:  2 字符"/>
    <w:basedOn w:val="aa"/>
    <w:qFormat/>
    <w:pPr>
      <w:ind w:firstLineChars="200" w:firstLine="480"/>
    </w:pPr>
  </w:style>
  <w:style w:type="paragraph" w:customStyle="1" w:styleId="affff">
    <w:name w:val="表文字"/>
    <w:qFormat/>
    <w:rPr>
      <w:rFonts w:ascii="宋体"/>
      <w:kern w:val="2"/>
    </w:rPr>
  </w:style>
  <w:style w:type="paragraph" w:customStyle="1" w:styleId="INFeature">
    <w:name w:val="IN Feature"/>
    <w:next w:val="INStep"/>
    <w:qFormat/>
    <w:pPr>
      <w:keepNext/>
      <w:keepLines/>
      <w:spacing w:before="240" w:after="240"/>
      <w:outlineLvl w:val="7"/>
    </w:pPr>
    <w:rPr>
      <w:rFonts w:ascii="Arial" w:eastAsia="黑体" w:hAnsi="Arial"/>
      <w:sz w:val="21"/>
    </w:rPr>
  </w:style>
  <w:style w:type="paragraph" w:customStyle="1" w:styleId="1a">
    <w:name w:val="样式1"/>
    <w:basedOn w:val="4"/>
    <w:qFormat/>
    <w:pPr>
      <w:tabs>
        <w:tab w:val="left" w:pos="720"/>
      </w:tabs>
      <w:spacing w:before="500" w:after="260" w:line="560" w:lineRule="atLeast"/>
      <w:ind w:left="420" w:hanging="420"/>
    </w:pPr>
  </w:style>
  <w:style w:type="paragraph" w:customStyle="1" w:styleId="151">
    <w:name w:val="样式 行距: 1.5 倍行距1"/>
    <w:basedOn w:val="a3"/>
    <w:qFormat/>
    <w:pPr>
      <w:snapToGrid w:val="0"/>
    </w:pPr>
  </w:style>
  <w:style w:type="paragraph" w:customStyle="1" w:styleId="StyleHeading3h3Heading3-oldLevel3HeadH3level3PIM3se">
    <w:name w:val="Style Heading 3h3Heading 3 - oldLevel 3 HeadH3level_3PIM 3se..."/>
    <w:basedOn w:val="30"/>
    <w:qFormat/>
    <w:pPr>
      <w:tabs>
        <w:tab w:val="left" w:pos="709"/>
        <w:tab w:val="left" w:pos="1620"/>
      </w:tabs>
      <w:ind w:left="1620" w:hanging="360"/>
    </w:pPr>
  </w:style>
  <w:style w:type="paragraph" w:customStyle="1" w:styleId="tabletext0">
    <w:name w:val="tabletext"/>
    <w:basedOn w:val="a3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样式2"/>
    <w:basedOn w:val="4"/>
    <w:qFormat/>
    <w:pPr>
      <w:numPr>
        <w:numId w:val="10"/>
      </w:numPr>
      <w:spacing w:before="560" w:line="400" w:lineRule="exact"/>
      <w:jc w:val="center"/>
      <w:outlineLvl w:val="0"/>
    </w:pPr>
    <w:rPr>
      <w:b w:val="0"/>
      <w:sz w:val="44"/>
    </w:rPr>
  </w:style>
  <w:style w:type="paragraph" w:customStyle="1" w:styleId="45">
    <w:name w:val="附录4"/>
    <w:basedOn w:val="a3"/>
    <w:next w:val="a3"/>
    <w:qFormat/>
    <w:pPr>
      <w:widowControl/>
      <w:tabs>
        <w:tab w:val="left" w:pos="1134"/>
      </w:tabs>
      <w:spacing w:line="300" w:lineRule="auto"/>
      <w:ind w:left="1361" w:hanging="1361"/>
      <w:outlineLvl w:val="3"/>
    </w:pPr>
    <w:rPr>
      <w:rFonts w:ascii="Arial" w:eastAsia="黑体" w:hAnsi="Arial"/>
      <w:kern w:val="0"/>
    </w:rPr>
  </w:style>
  <w:style w:type="paragraph" w:customStyle="1" w:styleId="CharCharCharCharCharChar">
    <w:name w:val="Char Char 字元 字元 字元 Char Char Char Char"/>
    <w:basedOn w:val="a3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affff0">
    <w:name w:val="编号正文"/>
    <w:basedOn w:val="affff1"/>
    <w:qFormat/>
    <w:pPr>
      <w:snapToGrid/>
      <w:spacing w:line="360" w:lineRule="auto"/>
      <w:ind w:left="1407" w:hanging="1047"/>
      <w:jc w:val="left"/>
    </w:pPr>
    <w:rPr>
      <w:rFonts w:eastAsia="仿宋_GB2312"/>
    </w:rPr>
  </w:style>
  <w:style w:type="paragraph" w:customStyle="1" w:styleId="affff1">
    <w:name w:val="文档正文"/>
    <w:basedOn w:val="a3"/>
    <w:qFormat/>
    <w:pPr>
      <w:adjustRightInd w:val="0"/>
      <w:snapToGrid w:val="0"/>
      <w:spacing w:line="440" w:lineRule="exact"/>
      <w:ind w:firstLine="567"/>
      <w:textAlignment w:val="baseline"/>
    </w:pPr>
    <w:rPr>
      <w:rFonts w:ascii="Arial Narrow" w:hAnsi="Arial Narrow"/>
      <w:kern w:val="0"/>
      <w:sz w:val="24"/>
    </w:rPr>
  </w:style>
  <w:style w:type="paragraph" w:customStyle="1" w:styleId="1Heading0SectionHeadPIM1H1h11stlevell11H1">
    <w:name w:val="样式 标题 1章标题Heading 0Section HeadPIM 1H1h11st levell11H1..."/>
    <w:basedOn w:val="1"/>
    <w:qFormat/>
    <w:pPr>
      <w:keepLines/>
      <w:pageBreakBefore/>
      <w:tabs>
        <w:tab w:val="left" w:pos="432"/>
      </w:tabs>
      <w:autoSpaceDE w:val="0"/>
      <w:autoSpaceDN w:val="0"/>
      <w:adjustRightInd w:val="0"/>
      <w:spacing w:before="340" w:after="330" w:line="578" w:lineRule="atLeast"/>
      <w:textAlignment w:val="bottom"/>
    </w:pPr>
    <w:rPr>
      <w:rFonts w:eastAsia="黑体" w:hAnsi="宋体"/>
      <w:b/>
      <w:kern w:val="44"/>
      <w:sz w:val="36"/>
    </w:rPr>
  </w:style>
  <w:style w:type="paragraph" w:customStyle="1" w:styleId="CharChar1Char">
    <w:name w:val="Char Char1 Char"/>
    <w:basedOn w:val="a3"/>
    <w:qFormat/>
    <w:rPr>
      <w:rFonts w:ascii="Tahoma" w:hAnsi="Tahoma"/>
      <w:sz w:val="24"/>
      <w:szCs w:val="24"/>
    </w:rPr>
  </w:style>
  <w:style w:type="paragraph" w:customStyle="1" w:styleId="CharCharCharCharCharCharChar">
    <w:name w:val="Char Char Char Char Char Char Char"/>
    <w:basedOn w:val="a3"/>
    <w:qFormat/>
    <w:rPr>
      <w:rFonts w:ascii="Tahoma" w:hAnsi="Tahoma"/>
      <w:sz w:val="24"/>
    </w:rPr>
  </w:style>
  <w:style w:type="paragraph" w:customStyle="1" w:styleId="affff2">
    <w:name w:val="二级列表"/>
    <w:basedOn w:val="afff2"/>
    <w:next w:val="afff2"/>
    <w:qFormat/>
    <w:pPr>
      <w:tabs>
        <w:tab w:val="left" w:pos="2120"/>
      </w:tabs>
      <w:ind w:firstLineChars="0" w:firstLine="0"/>
    </w:pPr>
    <w:rPr>
      <w:b/>
    </w:rPr>
  </w:style>
  <w:style w:type="paragraph" w:customStyle="1" w:styleId="Note">
    <w:name w:val="Note"/>
    <w:basedOn w:val="a3"/>
    <w:qFormat/>
    <w:pPr>
      <w:pBdr>
        <w:top w:val="single" w:sz="12" w:space="3" w:color="auto"/>
        <w:bottom w:val="single" w:sz="12" w:space="3" w:color="auto"/>
      </w:pBdr>
      <w:spacing w:line="360" w:lineRule="auto"/>
    </w:pPr>
    <w:rPr>
      <w:sz w:val="24"/>
    </w:rPr>
  </w:style>
  <w:style w:type="paragraph" w:customStyle="1" w:styleId="16615">
    <w:name w:val="样式 标题 1 + 居中 段前: 6 磅 段后: 6 磅 行距: 1.5 倍行距"/>
    <w:basedOn w:val="1"/>
    <w:qFormat/>
    <w:pPr>
      <w:keepLines/>
      <w:adjustRightInd w:val="0"/>
      <w:spacing w:before="120" w:after="120" w:line="360" w:lineRule="auto"/>
      <w:jc w:val="center"/>
    </w:pPr>
    <w:rPr>
      <w:rFonts w:ascii="Times New Roman"/>
      <w:b/>
      <w:kern w:val="44"/>
      <w:sz w:val="32"/>
    </w:rPr>
  </w:style>
  <w:style w:type="paragraph" w:customStyle="1" w:styleId="FigureDescription">
    <w:name w:val="Figure Description"/>
    <w:next w:val="a3"/>
    <w:qFormat/>
    <w:pPr>
      <w:snapToGrid w:val="0"/>
      <w:spacing w:before="80" w:after="320"/>
      <w:ind w:left="1134"/>
      <w:jc w:val="center"/>
    </w:pPr>
    <w:rPr>
      <w:rFonts w:ascii="Arial" w:eastAsia="黑体" w:hAnsi="Arial"/>
      <w:sz w:val="18"/>
    </w:rPr>
  </w:style>
  <w:style w:type="paragraph" w:customStyle="1" w:styleId="affff3">
    <w:name w:val="表格文本"/>
    <w:qFormat/>
    <w:pPr>
      <w:tabs>
        <w:tab w:val="decimal" w:pos="0"/>
      </w:tabs>
    </w:pPr>
    <w:rPr>
      <w:rFonts w:ascii="Arial" w:hAnsi="Arial"/>
      <w:sz w:val="21"/>
    </w:rPr>
  </w:style>
  <w:style w:type="paragraph" w:customStyle="1" w:styleId="affff4">
    <w:name w:val="_"/>
    <w:basedOn w:val="a3"/>
    <w:qFormat/>
    <w:pPr>
      <w:adjustRightInd w:val="0"/>
      <w:spacing w:line="360" w:lineRule="auto"/>
      <w:ind w:left="480" w:firstLineChars="200" w:firstLine="200"/>
      <w:textAlignment w:val="baseline"/>
    </w:pPr>
    <w:rPr>
      <w:kern w:val="0"/>
      <w:sz w:val="24"/>
    </w:rPr>
  </w:style>
  <w:style w:type="paragraph" w:customStyle="1" w:styleId="AANumbering">
    <w:name w:val="AA Numbering"/>
    <w:basedOn w:val="a3"/>
    <w:qFormat/>
    <w:pPr>
      <w:widowControl/>
      <w:tabs>
        <w:tab w:val="left" w:pos="1134"/>
        <w:tab w:val="left" w:pos="1280"/>
      </w:tabs>
      <w:adjustRightInd w:val="0"/>
      <w:snapToGrid w:val="0"/>
      <w:spacing w:line="280" w:lineRule="atLeast"/>
      <w:jc w:val="left"/>
    </w:pPr>
    <w:rPr>
      <w:rFonts w:eastAsia="PMingLiU"/>
      <w:kern w:val="0"/>
      <w:sz w:val="24"/>
      <w:lang w:eastAsia="zh-TW"/>
    </w:rPr>
  </w:style>
  <w:style w:type="paragraph" w:customStyle="1" w:styleId="0740">
    <w:name w:val="样式 首行缩进:  0.74 厘米"/>
    <w:basedOn w:val="a3"/>
    <w:qFormat/>
    <w:pPr>
      <w:spacing w:line="360" w:lineRule="auto"/>
      <w:ind w:firstLine="420"/>
    </w:pPr>
    <w:rPr>
      <w:sz w:val="24"/>
    </w:rPr>
  </w:style>
  <w:style w:type="paragraph" w:customStyle="1" w:styleId="2d">
    <w:name w:val="标题2"/>
    <w:basedOn w:val="23"/>
    <w:qFormat/>
    <w:pPr>
      <w:keepNext w:val="0"/>
      <w:keepLines w:val="0"/>
      <w:adjustRightInd w:val="0"/>
      <w:snapToGrid w:val="0"/>
      <w:spacing w:before="0" w:after="0" w:line="360" w:lineRule="auto"/>
      <w:ind w:firstLineChars="196" w:firstLine="574"/>
      <w:outlineLvl w:val="9"/>
    </w:pPr>
    <w:rPr>
      <w:rFonts w:ascii="宋体" w:eastAsia="宋体" w:hAnsi="宋体"/>
      <w:spacing w:val="6"/>
      <w:sz w:val="28"/>
      <w:u w:val="single"/>
    </w:rPr>
  </w:style>
  <w:style w:type="paragraph" w:customStyle="1" w:styleId="Charc">
    <w:name w:val="正文格式 Char"/>
    <w:basedOn w:val="a3"/>
    <w:qFormat/>
    <w:pPr>
      <w:widowControl/>
      <w:adjustRightInd w:val="0"/>
      <w:spacing w:line="440" w:lineRule="atLeast"/>
      <w:ind w:firstLine="510"/>
      <w:textAlignment w:val="baseline"/>
    </w:pPr>
    <w:rPr>
      <w:kern w:val="0"/>
      <w:sz w:val="24"/>
    </w:rPr>
  </w:style>
  <w:style w:type="paragraph" w:customStyle="1" w:styleId="GB23122">
    <w:name w:val="样式 仿宋_GB2312 首行缩进:  2 字符"/>
    <w:basedOn w:val="a3"/>
    <w:qFormat/>
    <w:pPr>
      <w:spacing w:line="600" w:lineRule="exact"/>
      <w:ind w:firstLineChars="150" w:firstLine="420"/>
      <w:jc w:val="left"/>
    </w:pPr>
    <w:rPr>
      <w:rFonts w:ascii="仿宋_GB2312" w:eastAsia="仿宋_GB2312" w:hAnsi="Arial"/>
      <w:color w:val="000000"/>
      <w:kern w:val="0"/>
      <w:lang w:val="zh-CN"/>
    </w:rPr>
  </w:style>
  <w:style w:type="paragraph" w:customStyle="1" w:styleId="20257">
    <w:name w:val="样式 样式 正文首行缩进 2 + 左  0 字符 + 首行缩进:  2.57 字符"/>
    <w:basedOn w:val="a3"/>
    <w:next w:val="a3"/>
    <w:qFormat/>
    <w:pPr>
      <w:adjustRightInd w:val="0"/>
      <w:snapToGrid w:val="0"/>
      <w:spacing w:after="120"/>
      <w:ind w:firstLineChars="257" w:firstLine="540"/>
    </w:pPr>
  </w:style>
  <w:style w:type="paragraph" w:customStyle="1" w:styleId="affff5">
    <w:name w:val="简单回函地址"/>
    <w:basedOn w:val="a3"/>
    <w:qFormat/>
    <w:pPr>
      <w:adjustRightInd w:val="0"/>
      <w:snapToGrid w:val="0"/>
      <w:spacing w:line="360" w:lineRule="auto"/>
    </w:pPr>
    <w:rPr>
      <w:sz w:val="24"/>
    </w:rPr>
  </w:style>
  <w:style w:type="paragraph" w:customStyle="1" w:styleId="affff6">
    <w:name w:val="正文 + 三号"/>
    <w:basedOn w:val="a3"/>
    <w:qFormat/>
  </w:style>
  <w:style w:type="paragraph" w:customStyle="1" w:styleId="1b">
    <w:name w:val="小标题 1"/>
    <w:basedOn w:val="a3"/>
    <w:qFormat/>
    <w:pPr>
      <w:autoSpaceDE w:val="0"/>
      <w:autoSpaceDN w:val="0"/>
      <w:adjustRightInd w:val="0"/>
      <w:spacing w:line="360" w:lineRule="atLeast"/>
    </w:pPr>
    <w:rPr>
      <w:rFonts w:ascii="文鼎粗黑" w:eastAsia="文鼎粗黑"/>
      <w:kern w:val="0"/>
      <w:sz w:val="22"/>
    </w:rPr>
  </w:style>
  <w:style w:type="paragraph" w:customStyle="1" w:styleId="1xz">
    <w:name w:val="样式1xz"/>
    <w:basedOn w:val="a3"/>
    <w:qFormat/>
    <w:pPr>
      <w:tabs>
        <w:tab w:val="left" w:pos="1050"/>
        <w:tab w:val="right" w:leader="dot" w:pos="8296"/>
      </w:tabs>
    </w:pPr>
    <w:rPr>
      <w:caps/>
      <w:spacing w:val="20"/>
      <w:sz w:val="24"/>
    </w:rPr>
  </w:style>
  <w:style w:type="paragraph" w:customStyle="1" w:styleId="affff7">
    <w:name w:val="图片文字"/>
    <w:basedOn w:val="a3"/>
    <w:qFormat/>
    <w:pPr>
      <w:spacing w:line="240" w:lineRule="atLeast"/>
      <w:jc w:val="center"/>
    </w:pPr>
  </w:style>
  <w:style w:type="paragraph" w:customStyle="1" w:styleId="affff8">
    <w:name w:val="摘要"/>
    <w:basedOn w:val="a3"/>
    <w:next w:val="23"/>
    <w:qFormat/>
    <w:pPr>
      <w:spacing w:line="360" w:lineRule="auto"/>
    </w:pPr>
    <w:rPr>
      <w:rFonts w:eastAsia="黑体"/>
      <w:sz w:val="20"/>
    </w:rPr>
  </w:style>
  <w:style w:type="paragraph" w:customStyle="1" w:styleId="22">
    <w:name w:val="样式 正文首行缩进 2 + 首行缩进:  2 字符"/>
    <w:basedOn w:val="a3"/>
    <w:qFormat/>
    <w:pPr>
      <w:numPr>
        <w:numId w:val="11"/>
      </w:numPr>
      <w:adjustRightInd w:val="0"/>
      <w:snapToGrid w:val="0"/>
      <w:spacing w:line="360" w:lineRule="auto"/>
    </w:pPr>
    <w:rPr>
      <w:rFonts w:ascii="Arial" w:hAnsi="Arial"/>
      <w:b/>
      <w:sz w:val="24"/>
    </w:rPr>
  </w:style>
  <w:style w:type="paragraph" w:customStyle="1" w:styleId="52">
    <w:name w:val="标题5"/>
    <w:basedOn w:val="a3"/>
    <w:qFormat/>
    <w:pPr>
      <w:tabs>
        <w:tab w:val="left" w:pos="0"/>
      </w:tabs>
      <w:autoSpaceDE w:val="0"/>
      <w:autoSpaceDN w:val="0"/>
      <w:adjustRightInd w:val="0"/>
      <w:snapToGrid w:val="0"/>
      <w:spacing w:line="320" w:lineRule="atLeast"/>
    </w:pPr>
    <w:rPr>
      <w:rFonts w:ascii="宋体"/>
      <w:kern w:val="0"/>
    </w:rPr>
  </w:style>
  <w:style w:type="paragraph" w:customStyle="1" w:styleId="TableContents">
    <w:name w:val="Table Contents"/>
    <w:basedOn w:val="ae"/>
    <w:qFormat/>
    <w:pPr>
      <w:suppressAutoHyphens/>
      <w:jc w:val="left"/>
    </w:pPr>
    <w:rPr>
      <w:rFonts w:ascii="Times New Roman" w:eastAsia="Times New Roman"/>
      <w:kern w:val="0"/>
      <w:sz w:val="24"/>
    </w:rPr>
  </w:style>
  <w:style w:type="paragraph" w:customStyle="1" w:styleId="CharCharCharChar">
    <w:name w:val="文档正文 Char Char Char Char"/>
    <w:basedOn w:val="a3"/>
    <w:qFormat/>
    <w:pPr>
      <w:adjustRightInd w:val="0"/>
      <w:spacing w:line="440" w:lineRule="exact"/>
      <w:ind w:firstLine="420"/>
      <w:textAlignment w:val="baseline"/>
    </w:pPr>
    <w:rPr>
      <w:rFonts w:ascii="Arial Narrow" w:hAnsi="Arial Narrow"/>
      <w:kern w:val="0"/>
      <w:sz w:val="24"/>
    </w:rPr>
  </w:style>
  <w:style w:type="paragraph" w:customStyle="1" w:styleId="affff9">
    <w:name w:val="È±Ê¡ÎÄ±¾"/>
    <w:basedOn w:val="a3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kern w:val="0"/>
      <w:sz w:val="24"/>
    </w:rPr>
  </w:style>
  <w:style w:type="paragraph" w:customStyle="1" w:styleId="TableDescription">
    <w:name w:val="Table Description"/>
    <w:next w:val="a3"/>
    <w:qFormat/>
    <w:pPr>
      <w:keepNext/>
      <w:snapToGrid w:val="0"/>
      <w:spacing w:before="160" w:after="80"/>
      <w:ind w:left="1134"/>
      <w:jc w:val="center"/>
    </w:pPr>
    <w:rPr>
      <w:rFonts w:ascii="Arial" w:eastAsia="黑体" w:hAnsi="Arial"/>
      <w:sz w:val="18"/>
    </w:rPr>
  </w:style>
  <w:style w:type="paragraph" w:customStyle="1" w:styleId="1c">
    <w:name w:val="文本框样式1"/>
    <w:basedOn w:val="a3"/>
    <w:qFormat/>
    <w:pPr>
      <w:adjustRightInd w:val="0"/>
      <w:snapToGrid w:val="0"/>
      <w:spacing w:before="60" w:line="180" w:lineRule="exact"/>
      <w:jc w:val="center"/>
    </w:pPr>
  </w:style>
  <w:style w:type="paragraph" w:customStyle="1" w:styleId="CharCharCharCharCharCharChar1">
    <w:name w:val="Char Char Char Char Char Char Char1"/>
    <w:basedOn w:val="ac"/>
    <w:qFormat/>
    <w:rPr>
      <w:rFonts w:ascii="宋体" w:hAnsi="Tahoma"/>
    </w:rPr>
  </w:style>
  <w:style w:type="paragraph" w:customStyle="1" w:styleId="CharCharCharChar0">
    <w:name w:val="Char Char Char Char"/>
    <w:basedOn w:val="a3"/>
    <w:qFormat/>
    <w:pPr>
      <w:pageBreakBefore/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46">
    <w:name w:val="样式4"/>
    <w:basedOn w:val="4"/>
    <w:qFormat/>
    <w:pPr>
      <w:adjustRightInd w:val="0"/>
      <w:snapToGrid w:val="0"/>
    </w:pPr>
  </w:style>
  <w:style w:type="paragraph" w:customStyle="1" w:styleId="affffa">
    <w:name w:val="正文（首行不缩进）"/>
    <w:basedOn w:val="a3"/>
    <w:qFormat/>
    <w:pPr>
      <w:autoSpaceDE w:val="0"/>
      <w:autoSpaceDN w:val="0"/>
      <w:adjustRightInd w:val="0"/>
      <w:spacing w:line="360" w:lineRule="auto"/>
      <w:jc w:val="left"/>
    </w:pPr>
    <w:rPr>
      <w:kern w:val="0"/>
    </w:rPr>
  </w:style>
  <w:style w:type="paragraph" w:customStyle="1" w:styleId="PullQuote">
    <w:name w:val="Pull Quote"/>
    <w:basedOn w:val="a3"/>
    <w:qFormat/>
    <w:pPr>
      <w:pBdr>
        <w:top w:val="single" w:sz="18" w:space="12" w:color="auto"/>
        <w:left w:val="single" w:sz="6" w:space="12" w:color="FFFFFF"/>
        <w:bottom w:val="single" w:sz="6" w:space="12" w:color="auto"/>
        <w:right w:val="single" w:sz="6" w:space="12" w:color="FFFFFF"/>
      </w:pBdr>
      <w:shd w:val="pct10" w:color="auto" w:fill="auto"/>
      <w:spacing w:before="120" w:after="240" w:line="288" w:lineRule="auto"/>
      <w:ind w:left="144" w:right="144"/>
      <w:jc w:val="center"/>
    </w:pPr>
    <w:rPr>
      <w:b/>
      <w:i/>
      <w:sz w:val="24"/>
    </w:rPr>
  </w:style>
  <w:style w:type="paragraph" w:customStyle="1" w:styleId="xl40">
    <w:name w:val="xl40"/>
    <w:basedOn w:val="a3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Char1CharCharChar1">
    <w:name w:val="Char1 Char Char Char1"/>
    <w:basedOn w:val="a3"/>
    <w:qFormat/>
    <w:rPr>
      <w:rFonts w:ascii="Tahoma" w:hAnsi="Tahoma"/>
      <w:sz w:val="30"/>
    </w:rPr>
  </w:style>
  <w:style w:type="paragraph" w:customStyle="1" w:styleId="1d">
    <w:name w:val="彩色底纹1"/>
    <w:qFormat/>
    <w:rPr>
      <w:kern w:val="2"/>
      <w:sz w:val="21"/>
    </w:rPr>
  </w:style>
  <w:style w:type="paragraph" w:customStyle="1" w:styleId="CharCharCharCharCharChar1Char">
    <w:name w:val="Char Char Char Char Char Char1 Char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lang w:eastAsia="en-US"/>
    </w:rPr>
  </w:style>
  <w:style w:type="paragraph" w:customStyle="1" w:styleId="1e">
    <w:name w:val="附录1"/>
    <w:basedOn w:val="a3"/>
    <w:next w:val="a3"/>
    <w:qFormat/>
    <w:pPr>
      <w:tabs>
        <w:tab w:val="left" w:pos="1304"/>
      </w:tabs>
      <w:ind w:left="425" w:hanging="425"/>
      <w:outlineLvl w:val="0"/>
    </w:pPr>
    <w:rPr>
      <w:rFonts w:ascii="黑体" w:eastAsia="黑体" w:hAnsi="黑体"/>
      <w:b/>
      <w:sz w:val="44"/>
    </w:rPr>
  </w:style>
  <w:style w:type="paragraph" w:customStyle="1" w:styleId="xl27">
    <w:name w:val="xl27"/>
    <w:basedOn w:val="a3"/>
    <w:qFormat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</w:rPr>
  </w:style>
  <w:style w:type="paragraph" w:customStyle="1" w:styleId="TableHeading">
    <w:name w:val="Table Heading"/>
    <w:qFormat/>
    <w:pPr>
      <w:keepNext/>
      <w:snapToGrid w:val="0"/>
      <w:spacing w:before="80" w:after="80"/>
      <w:jc w:val="center"/>
    </w:pPr>
    <w:rPr>
      <w:rFonts w:ascii="Arial" w:eastAsia="黑体" w:hAnsi="Arial"/>
      <w:sz w:val="18"/>
    </w:rPr>
  </w:style>
  <w:style w:type="paragraph" w:customStyle="1" w:styleId="320">
    <w:name w:val="标题3——2"/>
    <w:basedOn w:val="30"/>
    <w:next w:val="a9"/>
    <w:qFormat/>
    <w:pPr>
      <w:tabs>
        <w:tab w:val="left" w:pos="1280"/>
        <w:tab w:val="right" w:leader="dot" w:pos="8777"/>
      </w:tabs>
      <w:spacing w:beforeLines="100" w:before="312" w:after="0" w:line="240" w:lineRule="auto"/>
      <w:ind w:left="851" w:hanging="851"/>
      <w:outlineLvl w:val="9"/>
    </w:pPr>
    <w:rPr>
      <w:rFonts w:ascii="黑体" w:eastAsia="黑体" w:hAnsi="宋体"/>
      <w:sz w:val="30"/>
    </w:rPr>
  </w:style>
  <w:style w:type="paragraph" w:customStyle="1" w:styleId="a0">
    <w:name w:val="首行缩进"/>
    <w:basedOn w:val="a3"/>
    <w:qFormat/>
    <w:pPr>
      <w:numPr>
        <w:numId w:val="12"/>
      </w:numPr>
      <w:spacing w:line="360" w:lineRule="auto"/>
    </w:pPr>
    <w:rPr>
      <w:rFonts w:eastAsia="仿宋_GB2312"/>
    </w:rPr>
  </w:style>
  <w:style w:type="paragraph" w:customStyle="1" w:styleId="bt">
    <w:name w:val="bt"/>
    <w:basedOn w:val="a3"/>
    <w:next w:val="ae"/>
    <w:qFormat/>
    <w:pPr>
      <w:overflowPunct w:val="0"/>
      <w:autoSpaceDE w:val="0"/>
      <w:autoSpaceDN w:val="0"/>
      <w:adjustRightInd w:val="0"/>
      <w:snapToGrid w:val="0"/>
      <w:spacing w:before="100" w:after="100" w:line="240" w:lineRule="atLeast"/>
      <w:ind w:left="2880" w:hanging="360"/>
      <w:textAlignment w:val="baseline"/>
    </w:pPr>
    <w:rPr>
      <w:rFonts w:ascii="宋体"/>
      <w:kern w:val="0"/>
      <w:sz w:val="20"/>
    </w:rPr>
  </w:style>
  <w:style w:type="character" w:customStyle="1" w:styleId="UnresolvedMention">
    <w:name w:val="Unresolved Mention"/>
    <w:basedOn w:val="a4"/>
    <w:qFormat/>
    <w:rPr>
      <w:color w:val="605E5C"/>
      <w:shd w:val="clear" w:color="auto" w:fill="E1DFDD"/>
    </w:rPr>
  </w:style>
  <w:style w:type="paragraph" w:customStyle="1" w:styleId="111">
    <w:name w:val="目录 11"/>
    <w:basedOn w:val="a3"/>
    <w:next w:val="a3"/>
    <w:qFormat/>
    <w:pPr>
      <w:jc w:val="center"/>
    </w:pPr>
    <w:rPr>
      <w:sz w:val="30"/>
      <w:szCs w:val="30"/>
    </w:rPr>
  </w:style>
  <w:style w:type="paragraph" w:customStyle="1" w:styleId="p1">
    <w:name w:val="p1"/>
    <w:basedOn w:val="a3"/>
    <w:pPr>
      <w:jc w:val="left"/>
    </w:pPr>
    <w:rPr>
      <w:rFonts w:ascii="pingfang sc" w:eastAsia="pingfang sc" w:hAnsi="pingfang sc"/>
      <w:color w:val="121416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qFormat="1"/>
    <w:lsdException w:name="toc 2" w:uiPriority="39" w:qFormat="1"/>
    <w:lsdException w:name="toc 3" w:uiPriority="39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toa heading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Number 2" w:qFormat="1"/>
    <w:lsdException w:name="List Number 3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Subtitle" w:qFormat="1"/>
    <w:lsdException w:name="Date" w:uiPriority="99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next w:val="Default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3"/>
    <w:next w:val="a3"/>
    <w:qFormat/>
    <w:pPr>
      <w:keepNext/>
      <w:snapToGrid w:val="0"/>
      <w:spacing w:line="360" w:lineRule="atLeast"/>
      <w:outlineLvl w:val="0"/>
    </w:pPr>
    <w:rPr>
      <w:rFonts w:ascii="宋体"/>
    </w:rPr>
  </w:style>
  <w:style w:type="paragraph" w:styleId="23">
    <w:name w:val="heading 2"/>
    <w:basedOn w:val="a3"/>
    <w:next w:val="a3"/>
    <w:link w:val="2Char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0">
    <w:name w:val="heading 3"/>
    <w:basedOn w:val="a3"/>
    <w:next w:val="a3"/>
    <w:link w:val="3Char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3"/>
    <w:next w:val="a3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</w:rPr>
  </w:style>
  <w:style w:type="paragraph" w:styleId="5">
    <w:name w:val="heading 5"/>
    <w:basedOn w:val="a3"/>
    <w:next w:val="a3"/>
    <w:qFormat/>
    <w:pPr>
      <w:keepNext/>
      <w:keepLines/>
      <w:tabs>
        <w:tab w:val="left" w:pos="2551"/>
      </w:tabs>
      <w:spacing w:before="280" w:after="290" w:line="372" w:lineRule="auto"/>
      <w:ind w:left="2551" w:hanging="850"/>
      <w:outlineLvl w:val="4"/>
    </w:pPr>
    <w:rPr>
      <w:b/>
    </w:rPr>
  </w:style>
  <w:style w:type="paragraph" w:styleId="6">
    <w:name w:val="heading 6"/>
    <w:basedOn w:val="a3"/>
    <w:next w:val="a3"/>
    <w:qFormat/>
    <w:pPr>
      <w:keepNext/>
      <w:keepLines/>
      <w:tabs>
        <w:tab w:val="left" w:pos="1152"/>
      </w:tabs>
      <w:adjustRightInd w:val="0"/>
      <w:snapToGrid w:val="0"/>
      <w:spacing w:before="240" w:after="64" w:line="317" w:lineRule="auto"/>
      <w:ind w:left="1152" w:hanging="1152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3"/>
    <w:next w:val="a3"/>
    <w:qFormat/>
    <w:pPr>
      <w:keepNext/>
      <w:keepLines/>
      <w:tabs>
        <w:tab w:val="left" w:pos="1296"/>
      </w:tabs>
      <w:adjustRightInd w:val="0"/>
      <w:snapToGrid w:val="0"/>
      <w:spacing w:before="240" w:after="64" w:line="317" w:lineRule="auto"/>
      <w:ind w:left="1296" w:hanging="1296"/>
      <w:outlineLvl w:val="6"/>
    </w:pPr>
    <w:rPr>
      <w:rFonts w:ascii="Arial" w:eastAsia="黑体" w:hAnsi="Arial"/>
      <w:b/>
      <w:sz w:val="24"/>
    </w:rPr>
  </w:style>
  <w:style w:type="paragraph" w:styleId="8">
    <w:name w:val="heading 8"/>
    <w:basedOn w:val="a3"/>
    <w:next w:val="a3"/>
    <w:qFormat/>
    <w:pPr>
      <w:keepNext/>
      <w:keepLines/>
      <w:tabs>
        <w:tab w:val="left" w:pos="1440"/>
      </w:tabs>
      <w:adjustRightInd w:val="0"/>
      <w:snapToGrid w:val="0"/>
      <w:spacing w:before="240" w:after="64" w:line="317" w:lineRule="auto"/>
      <w:ind w:left="1440" w:hanging="1440"/>
      <w:outlineLvl w:val="7"/>
    </w:pPr>
    <w:rPr>
      <w:rFonts w:ascii="Arial" w:eastAsia="黑体" w:hAnsi="Arial"/>
      <w:b/>
      <w:sz w:val="24"/>
    </w:rPr>
  </w:style>
  <w:style w:type="paragraph" w:styleId="9">
    <w:name w:val="heading 9"/>
    <w:basedOn w:val="a3"/>
    <w:next w:val="a3"/>
    <w:qFormat/>
    <w:pPr>
      <w:keepNext/>
      <w:keepLines/>
      <w:tabs>
        <w:tab w:val="left" w:pos="1584"/>
      </w:tabs>
      <w:adjustRightInd w:val="0"/>
      <w:snapToGrid w:val="0"/>
      <w:spacing w:before="240" w:after="64" w:line="317" w:lineRule="auto"/>
      <w:ind w:left="1584" w:hanging="1584"/>
      <w:outlineLvl w:val="8"/>
    </w:pPr>
    <w:rPr>
      <w:rFonts w:ascii="Arial" w:eastAsia="黑体" w:hAnsi="Arial"/>
      <w:b/>
      <w:sz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styleId="31">
    <w:name w:val="List 3"/>
    <w:basedOn w:val="a3"/>
    <w:qFormat/>
    <w:pPr>
      <w:adjustRightInd w:val="0"/>
      <w:snapToGrid w:val="0"/>
      <w:spacing w:line="360" w:lineRule="auto"/>
      <w:ind w:leftChars="400" w:left="100" w:hangingChars="200" w:hanging="200"/>
    </w:pPr>
    <w:rPr>
      <w:sz w:val="24"/>
    </w:rPr>
  </w:style>
  <w:style w:type="paragraph" w:styleId="a7">
    <w:name w:val="annotation subject"/>
    <w:basedOn w:val="a8"/>
    <w:next w:val="a8"/>
    <w:link w:val="Char"/>
    <w:qFormat/>
    <w:pPr>
      <w:adjustRightInd/>
      <w:spacing w:line="240" w:lineRule="auto"/>
      <w:textAlignment w:val="auto"/>
    </w:pPr>
  </w:style>
  <w:style w:type="paragraph" w:styleId="a8">
    <w:name w:val="annotation text"/>
    <w:basedOn w:val="a3"/>
    <w:link w:val="Char0"/>
    <w:qFormat/>
    <w:pPr>
      <w:adjustRightInd w:val="0"/>
      <w:spacing w:line="360" w:lineRule="atLeast"/>
      <w:jc w:val="left"/>
      <w:textAlignment w:val="baseline"/>
    </w:pPr>
    <w:rPr>
      <w:sz w:val="24"/>
    </w:rPr>
  </w:style>
  <w:style w:type="paragraph" w:styleId="70">
    <w:name w:val="toc 7"/>
    <w:basedOn w:val="a3"/>
    <w:next w:val="a3"/>
    <w:qFormat/>
    <w:pPr>
      <w:ind w:leftChars="1200" w:left="2520"/>
    </w:pPr>
  </w:style>
  <w:style w:type="paragraph" w:styleId="a9">
    <w:name w:val="Body Text First Indent"/>
    <w:basedOn w:val="a3"/>
    <w:qFormat/>
    <w:pPr>
      <w:spacing w:line="360" w:lineRule="auto"/>
      <w:ind w:firstLine="420"/>
    </w:pPr>
    <w:rPr>
      <w:rFonts w:ascii="宋体" w:hAnsi="宋体"/>
      <w:sz w:val="24"/>
    </w:rPr>
  </w:style>
  <w:style w:type="paragraph" w:styleId="2">
    <w:name w:val="List Number 2"/>
    <w:basedOn w:val="a3"/>
    <w:qFormat/>
    <w:pPr>
      <w:numPr>
        <w:numId w:val="1"/>
      </w:numPr>
      <w:tabs>
        <w:tab w:val="clear" w:pos="425"/>
        <w:tab w:val="left" w:pos="780"/>
      </w:tabs>
      <w:spacing w:line="360" w:lineRule="auto"/>
    </w:pPr>
    <w:rPr>
      <w:sz w:val="24"/>
    </w:rPr>
  </w:style>
  <w:style w:type="paragraph" w:styleId="40">
    <w:name w:val="List Bullet 4"/>
    <w:basedOn w:val="a3"/>
    <w:qFormat/>
    <w:pPr>
      <w:widowControl/>
      <w:tabs>
        <w:tab w:val="left" w:pos="1134"/>
      </w:tabs>
      <w:adjustRightInd w:val="0"/>
      <w:snapToGrid w:val="0"/>
      <w:spacing w:before="120" w:line="280" w:lineRule="atLeast"/>
      <w:ind w:left="1418" w:hanging="284"/>
      <w:jc w:val="left"/>
    </w:pPr>
    <w:rPr>
      <w:rFonts w:ascii="宋体"/>
      <w:kern w:val="0"/>
      <w:sz w:val="22"/>
    </w:rPr>
  </w:style>
  <w:style w:type="paragraph" w:styleId="aa">
    <w:name w:val="Normal Indent"/>
    <w:basedOn w:val="a3"/>
    <w:qFormat/>
    <w:pPr>
      <w:adjustRightInd w:val="0"/>
      <w:snapToGrid w:val="0"/>
      <w:spacing w:line="360" w:lineRule="auto"/>
      <w:ind w:firstLine="420"/>
    </w:pPr>
    <w:rPr>
      <w:sz w:val="24"/>
    </w:rPr>
  </w:style>
  <w:style w:type="paragraph" w:styleId="ab">
    <w:name w:val="caption"/>
    <w:basedOn w:val="a3"/>
    <w:next w:val="a3"/>
    <w:qFormat/>
    <w:pPr>
      <w:widowControl/>
      <w:tabs>
        <w:tab w:val="left" w:pos="1134"/>
      </w:tabs>
      <w:adjustRightInd w:val="0"/>
      <w:snapToGrid w:val="0"/>
      <w:spacing w:line="280" w:lineRule="atLeast"/>
      <w:jc w:val="left"/>
    </w:pPr>
    <w:rPr>
      <w:rFonts w:eastAsia="PMingLiU"/>
      <w:b/>
      <w:kern w:val="0"/>
      <w:sz w:val="24"/>
      <w:lang w:eastAsia="zh-TW"/>
    </w:rPr>
  </w:style>
  <w:style w:type="paragraph" w:styleId="ac">
    <w:name w:val="Document Map"/>
    <w:basedOn w:val="a3"/>
    <w:qFormat/>
    <w:pPr>
      <w:shd w:val="clear" w:color="auto" w:fill="000080"/>
    </w:pPr>
  </w:style>
  <w:style w:type="paragraph" w:styleId="ad">
    <w:name w:val="toa heading"/>
    <w:basedOn w:val="a3"/>
    <w:next w:val="a3"/>
    <w:qFormat/>
    <w:pPr>
      <w:spacing w:before="120"/>
    </w:pPr>
    <w:rPr>
      <w:rFonts w:ascii="Arial" w:hAnsi="Arial"/>
      <w:sz w:val="24"/>
    </w:rPr>
  </w:style>
  <w:style w:type="paragraph" w:styleId="32">
    <w:name w:val="Body Text 3"/>
    <w:basedOn w:val="a3"/>
    <w:qFormat/>
    <w:pPr>
      <w:adjustRightInd w:val="0"/>
      <w:snapToGrid w:val="0"/>
      <w:spacing w:after="120" w:line="360" w:lineRule="auto"/>
    </w:pPr>
    <w:rPr>
      <w:sz w:val="16"/>
    </w:rPr>
  </w:style>
  <w:style w:type="paragraph" w:styleId="3">
    <w:name w:val="List Bullet 3"/>
    <w:basedOn w:val="a3"/>
    <w:qFormat/>
    <w:pPr>
      <w:numPr>
        <w:numId w:val="2"/>
      </w:numPr>
      <w:adjustRightInd w:val="0"/>
      <w:snapToGrid w:val="0"/>
      <w:spacing w:line="360" w:lineRule="auto"/>
    </w:pPr>
    <w:rPr>
      <w:sz w:val="24"/>
    </w:rPr>
  </w:style>
  <w:style w:type="paragraph" w:styleId="ae">
    <w:name w:val="Body Text"/>
    <w:basedOn w:val="a3"/>
    <w:qFormat/>
    <w:rPr>
      <w:rFonts w:ascii="仿宋_GB2312" w:eastAsia="仿宋_GB2312"/>
      <w:sz w:val="32"/>
    </w:rPr>
  </w:style>
  <w:style w:type="paragraph" w:styleId="af">
    <w:name w:val="Body Text Indent"/>
    <w:basedOn w:val="a3"/>
    <w:link w:val="Char1"/>
    <w:qFormat/>
    <w:pPr>
      <w:spacing w:line="700" w:lineRule="exact"/>
      <w:ind w:left="960"/>
    </w:pPr>
    <w:rPr>
      <w:sz w:val="44"/>
    </w:rPr>
  </w:style>
  <w:style w:type="paragraph" w:styleId="33">
    <w:name w:val="List Number 3"/>
    <w:basedOn w:val="a3"/>
    <w:qFormat/>
    <w:pPr>
      <w:tabs>
        <w:tab w:val="left" w:pos="2120"/>
      </w:tabs>
      <w:adjustRightInd w:val="0"/>
      <w:snapToGrid w:val="0"/>
      <w:spacing w:line="360" w:lineRule="auto"/>
      <w:ind w:left="2120" w:hanging="720"/>
    </w:pPr>
    <w:rPr>
      <w:sz w:val="24"/>
    </w:rPr>
  </w:style>
  <w:style w:type="paragraph" w:styleId="24">
    <w:name w:val="List 2"/>
    <w:basedOn w:val="a3"/>
    <w:qFormat/>
    <w:pPr>
      <w:adjustRightInd w:val="0"/>
      <w:snapToGrid w:val="0"/>
      <w:spacing w:line="360" w:lineRule="auto"/>
      <w:ind w:leftChars="200" w:left="100" w:hangingChars="200" w:hanging="200"/>
    </w:pPr>
    <w:rPr>
      <w:sz w:val="24"/>
    </w:rPr>
  </w:style>
  <w:style w:type="paragraph" w:styleId="af0">
    <w:name w:val="List Continue"/>
    <w:basedOn w:val="a3"/>
    <w:qFormat/>
    <w:pPr>
      <w:adjustRightInd w:val="0"/>
      <w:snapToGrid w:val="0"/>
      <w:spacing w:after="120" w:line="360" w:lineRule="auto"/>
      <w:ind w:leftChars="200" w:left="420"/>
    </w:pPr>
    <w:rPr>
      <w:sz w:val="24"/>
    </w:rPr>
  </w:style>
  <w:style w:type="paragraph" w:styleId="20">
    <w:name w:val="List Bullet 2"/>
    <w:basedOn w:val="a3"/>
    <w:qFormat/>
    <w:pPr>
      <w:numPr>
        <w:numId w:val="3"/>
      </w:numPr>
      <w:adjustRightInd w:val="0"/>
      <w:snapToGrid w:val="0"/>
      <w:spacing w:line="360" w:lineRule="auto"/>
    </w:pPr>
    <w:rPr>
      <w:sz w:val="24"/>
    </w:rPr>
  </w:style>
  <w:style w:type="paragraph" w:styleId="50">
    <w:name w:val="toc 5"/>
    <w:basedOn w:val="a3"/>
    <w:next w:val="a3"/>
    <w:qFormat/>
    <w:pPr>
      <w:ind w:leftChars="800" w:left="1680"/>
    </w:pPr>
  </w:style>
  <w:style w:type="paragraph" w:styleId="34">
    <w:name w:val="toc 3"/>
    <w:basedOn w:val="a3"/>
    <w:next w:val="a3"/>
    <w:uiPriority w:val="39"/>
    <w:qFormat/>
    <w:pPr>
      <w:ind w:leftChars="400" w:left="840"/>
    </w:pPr>
  </w:style>
  <w:style w:type="paragraph" w:styleId="af1">
    <w:name w:val="Plain Text"/>
    <w:basedOn w:val="a3"/>
    <w:link w:val="Char2"/>
    <w:qFormat/>
    <w:rPr>
      <w:rFonts w:ascii="宋体" w:hAnsi="Courier New"/>
    </w:rPr>
  </w:style>
  <w:style w:type="paragraph" w:styleId="80">
    <w:name w:val="toc 8"/>
    <w:basedOn w:val="a3"/>
    <w:next w:val="a3"/>
    <w:qFormat/>
    <w:pPr>
      <w:ind w:leftChars="1400" w:left="2940"/>
    </w:pPr>
  </w:style>
  <w:style w:type="paragraph" w:styleId="af2">
    <w:name w:val="Date"/>
    <w:basedOn w:val="a3"/>
    <w:next w:val="a3"/>
    <w:link w:val="Char3"/>
    <w:uiPriority w:val="99"/>
    <w:qFormat/>
  </w:style>
  <w:style w:type="paragraph" w:styleId="25">
    <w:name w:val="Body Text Indent 2"/>
    <w:basedOn w:val="a3"/>
    <w:link w:val="2Char0"/>
    <w:qFormat/>
    <w:pPr>
      <w:snapToGrid w:val="0"/>
      <w:spacing w:line="560" w:lineRule="atLeast"/>
      <w:ind w:firstLine="540"/>
    </w:pPr>
  </w:style>
  <w:style w:type="paragraph" w:styleId="af3">
    <w:name w:val="Balloon Text"/>
    <w:basedOn w:val="a3"/>
    <w:qFormat/>
    <w:rPr>
      <w:sz w:val="18"/>
    </w:rPr>
  </w:style>
  <w:style w:type="paragraph" w:styleId="af4">
    <w:name w:val="footer"/>
    <w:basedOn w:val="a3"/>
    <w:link w:val="Char4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6">
    <w:name w:val="Body Text First Indent 2"/>
    <w:basedOn w:val="af"/>
    <w:link w:val="2Char1"/>
    <w:qFormat/>
    <w:pPr>
      <w:spacing w:after="120" w:line="240" w:lineRule="auto"/>
      <w:ind w:leftChars="200" w:left="420" w:firstLineChars="200" w:firstLine="420"/>
    </w:pPr>
  </w:style>
  <w:style w:type="paragraph" w:styleId="af5">
    <w:name w:val="header"/>
    <w:basedOn w:val="a3"/>
    <w:link w:val="Char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toc 1"/>
    <w:basedOn w:val="a3"/>
    <w:next w:val="a3"/>
    <w:qFormat/>
    <w:pPr>
      <w:spacing w:line="180" w:lineRule="auto"/>
      <w:jc w:val="center"/>
    </w:pPr>
    <w:rPr>
      <w:sz w:val="30"/>
    </w:rPr>
  </w:style>
  <w:style w:type="paragraph" w:styleId="41">
    <w:name w:val="List Continue 4"/>
    <w:basedOn w:val="a3"/>
    <w:qFormat/>
    <w:pPr>
      <w:adjustRightInd w:val="0"/>
      <w:snapToGrid w:val="0"/>
      <w:spacing w:after="120" w:line="360" w:lineRule="auto"/>
      <w:ind w:leftChars="800" w:left="1680"/>
    </w:pPr>
    <w:rPr>
      <w:sz w:val="24"/>
    </w:rPr>
  </w:style>
  <w:style w:type="paragraph" w:styleId="42">
    <w:name w:val="toc 4"/>
    <w:basedOn w:val="a3"/>
    <w:next w:val="a3"/>
    <w:qFormat/>
    <w:pPr>
      <w:ind w:leftChars="600" w:left="1260"/>
    </w:pPr>
  </w:style>
  <w:style w:type="paragraph" w:styleId="af6">
    <w:name w:val="footnote text"/>
    <w:basedOn w:val="a3"/>
    <w:link w:val="Char6"/>
    <w:qFormat/>
    <w:pPr>
      <w:spacing w:line="360" w:lineRule="auto"/>
    </w:pPr>
    <w:rPr>
      <w:sz w:val="18"/>
    </w:rPr>
  </w:style>
  <w:style w:type="paragraph" w:styleId="60">
    <w:name w:val="toc 6"/>
    <w:basedOn w:val="a3"/>
    <w:next w:val="a3"/>
    <w:qFormat/>
    <w:pPr>
      <w:ind w:leftChars="1000" w:left="2100"/>
    </w:pPr>
  </w:style>
  <w:style w:type="paragraph" w:styleId="51">
    <w:name w:val="List 5"/>
    <w:basedOn w:val="a3"/>
    <w:qFormat/>
    <w:pPr>
      <w:adjustRightInd w:val="0"/>
      <w:snapToGrid w:val="0"/>
      <w:spacing w:line="360" w:lineRule="auto"/>
      <w:ind w:leftChars="800" w:left="100" w:hangingChars="200" w:hanging="200"/>
    </w:pPr>
    <w:rPr>
      <w:sz w:val="24"/>
    </w:rPr>
  </w:style>
  <w:style w:type="paragraph" w:styleId="35">
    <w:name w:val="Body Text Indent 3"/>
    <w:basedOn w:val="a3"/>
    <w:qFormat/>
    <w:pPr>
      <w:spacing w:line="360" w:lineRule="auto"/>
      <w:ind w:firstLine="632"/>
    </w:pPr>
    <w:rPr>
      <w:rFonts w:ascii="黑体" w:eastAsia="黑体"/>
    </w:rPr>
  </w:style>
  <w:style w:type="paragraph" w:styleId="af7">
    <w:name w:val="table of figures"/>
    <w:basedOn w:val="a3"/>
    <w:next w:val="a3"/>
    <w:qFormat/>
    <w:pPr>
      <w:tabs>
        <w:tab w:val="right" w:leader="dot" w:pos="8640"/>
      </w:tabs>
      <w:spacing w:line="360" w:lineRule="auto"/>
      <w:ind w:left="400" w:hanging="400"/>
    </w:pPr>
    <w:rPr>
      <w:sz w:val="24"/>
    </w:rPr>
  </w:style>
  <w:style w:type="paragraph" w:styleId="27">
    <w:name w:val="toc 2"/>
    <w:basedOn w:val="a3"/>
    <w:next w:val="a3"/>
    <w:uiPriority w:val="39"/>
    <w:qFormat/>
    <w:pPr>
      <w:ind w:leftChars="200" w:left="420"/>
    </w:pPr>
  </w:style>
  <w:style w:type="paragraph" w:styleId="90">
    <w:name w:val="toc 9"/>
    <w:basedOn w:val="a3"/>
    <w:next w:val="a3"/>
    <w:qFormat/>
    <w:pPr>
      <w:ind w:leftChars="1600" w:left="3360"/>
    </w:pPr>
  </w:style>
  <w:style w:type="paragraph" w:styleId="28">
    <w:name w:val="Body Text 2"/>
    <w:basedOn w:val="a3"/>
    <w:qFormat/>
    <w:pPr>
      <w:adjustRightInd w:val="0"/>
      <w:snapToGrid w:val="0"/>
      <w:spacing w:after="120" w:line="480" w:lineRule="auto"/>
    </w:pPr>
    <w:rPr>
      <w:sz w:val="24"/>
    </w:rPr>
  </w:style>
  <w:style w:type="paragraph" w:styleId="43">
    <w:name w:val="List 4"/>
    <w:basedOn w:val="a3"/>
    <w:qFormat/>
    <w:pPr>
      <w:adjustRightInd w:val="0"/>
      <w:snapToGrid w:val="0"/>
      <w:spacing w:line="360" w:lineRule="auto"/>
      <w:ind w:leftChars="600" w:left="100" w:hangingChars="200" w:hanging="200"/>
    </w:pPr>
    <w:rPr>
      <w:sz w:val="24"/>
    </w:rPr>
  </w:style>
  <w:style w:type="paragraph" w:styleId="29">
    <w:name w:val="List Continue 2"/>
    <w:basedOn w:val="a3"/>
    <w:qFormat/>
    <w:pPr>
      <w:adjustRightInd w:val="0"/>
      <w:snapToGrid w:val="0"/>
      <w:spacing w:after="120" w:line="360" w:lineRule="auto"/>
      <w:ind w:leftChars="400" w:left="840"/>
    </w:pPr>
    <w:rPr>
      <w:sz w:val="24"/>
    </w:rPr>
  </w:style>
  <w:style w:type="paragraph" w:styleId="af8">
    <w:name w:val="Normal (Web)"/>
    <w:basedOn w:val="a3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6">
    <w:name w:val="List Continue 3"/>
    <w:basedOn w:val="a3"/>
    <w:qFormat/>
    <w:pPr>
      <w:adjustRightInd w:val="0"/>
      <w:snapToGrid w:val="0"/>
      <w:spacing w:after="120" w:line="360" w:lineRule="auto"/>
      <w:ind w:leftChars="600" w:left="1260"/>
    </w:pPr>
    <w:rPr>
      <w:sz w:val="24"/>
    </w:rPr>
  </w:style>
  <w:style w:type="paragraph" w:styleId="11">
    <w:name w:val="index 1"/>
    <w:basedOn w:val="a3"/>
    <w:next w:val="a3"/>
    <w:qFormat/>
    <w:pPr>
      <w:adjustRightInd w:val="0"/>
      <w:spacing w:line="240" w:lineRule="atLeast"/>
      <w:textAlignment w:val="baseline"/>
    </w:pPr>
    <w:rPr>
      <w:rFonts w:ascii="宋体"/>
      <w:kern w:val="0"/>
    </w:rPr>
  </w:style>
  <w:style w:type="paragraph" w:styleId="af9">
    <w:name w:val="Title"/>
    <w:basedOn w:val="a3"/>
    <w:qFormat/>
    <w:pPr>
      <w:widowControl/>
      <w:spacing w:after="240" w:line="360" w:lineRule="auto"/>
      <w:jc w:val="center"/>
    </w:pPr>
    <w:rPr>
      <w:rFonts w:ascii="Arial" w:hAnsi="Arial"/>
      <w:b/>
      <w:smallCaps/>
      <w:kern w:val="28"/>
      <w:sz w:val="36"/>
      <w:lang w:eastAsia="en-US"/>
    </w:rPr>
  </w:style>
  <w:style w:type="character" w:styleId="afa">
    <w:name w:val="Strong"/>
    <w:uiPriority w:val="22"/>
    <w:qFormat/>
    <w:rPr>
      <w:b/>
    </w:rPr>
  </w:style>
  <w:style w:type="character" w:styleId="afb">
    <w:name w:val="page number"/>
    <w:basedOn w:val="a4"/>
    <w:qFormat/>
  </w:style>
  <w:style w:type="character" w:styleId="afc">
    <w:name w:val="FollowedHyperlink"/>
    <w:qFormat/>
    <w:rPr>
      <w:color w:val="333333"/>
      <w:u w:val="none"/>
    </w:rPr>
  </w:style>
  <w:style w:type="character" w:styleId="afd">
    <w:name w:val="Emphasis"/>
    <w:qFormat/>
    <w:rPr>
      <w:i/>
    </w:rPr>
  </w:style>
  <w:style w:type="character" w:styleId="afe">
    <w:name w:val="Hyperlink"/>
    <w:uiPriority w:val="99"/>
    <w:qFormat/>
    <w:rPr>
      <w:color w:val="333333"/>
      <w:u w:val="none"/>
    </w:rPr>
  </w:style>
  <w:style w:type="character" w:styleId="aff">
    <w:name w:val="annotation reference"/>
    <w:qFormat/>
    <w:rPr>
      <w:sz w:val="21"/>
      <w:szCs w:val="21"/>
    </w:rPr>
  </w:style>
  <w:style w:type="character" w:styleId="aff0">
    <w:name w:val="footnote reference"/>
    <w:qFormat/>
    <w:rPr>
      <w:position w:val="6"/>
      <w:sz w:val="14"/>
      <w:vertAlign w:val="superscript"/>
    </w:rPr>
  </w:style>
  <w:style w:type="table" w:styleId="aff1">
    <w:name w:val="Table Grid"/>
    <w:basedOn w:val="a5"/>
    <w:uiPriority w:val="59"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6">
    <w:name w:val="Char Char6"/>
    <w:qFormat/>
    <w:rPr>
      <w:rFonts w:ascii="仿宋_GB2312" w:eastAsia="仿宋_GB2312"/>
      <w:kern w:val="2"/>
      <w:sz w:val="32"/>
    </w:rPr>
  </w:style>
  <w:style w:type="character" w:customStyle="1" w:styleId="Char6">
    <w:name w:val="脚注文本 Char"/>
    <w:link w:val="af6"/>
    <w:qFormat/>
    <w:rPr>
      <w:kern w:val="2"/>
      <w:sz w:val="18"/>
    </w:rPr>
  </w:style>
  <w:style w:type="character" w:customStyle="1" w:styleId="CharChar2">
    <w:name w:val="Char Char2"/>
    <w:qFormat/>
    <w:rPr>
      <w:rFonts w:eastAsia="宋体"/>
      <w:kern w:val="2"/>
      <w:sz w:val="18"/>
      <w:lang w:val="en-US" w:eastAsia="zh-CN"/>
    </w:rPr>
  </w:style>
  <w:style w:type="character" w:customStyle="1" w:styleId="2Char0">
    <w:name w:val="正文文本缩进 2 Char"/>
    <w:link w:val="25"/>
    <w:qFormat/>
    <w:rPr>
      <w:kern w:val="2"/>
      <w:sz w:val="28"/>
    </w:rPr>
  </w:style>
  <w:style w:type="character" w:customStyle="1" w:styleId="CharChar">
    <w:name w:val="Char Char"/>
    <w:qFormat/>
    <w:rPr>
      <w:rFonts w:ascii="宋体" w:eastAsia="宋体" w:hAnsi="宋体"/>
      <w:kern w:val="2"/>
      <w:sz w:val="24"/>
      <w:lang w:val="en-US" w:eastAsia="zh-CN" w:bidi="ar-SA"/>
    </w:rPr>
  </w:style>
  <w:style w:type="character" w:customStyle="1" w:styleId="TableTextChar">
    <w:name w:val="Table Text Char"/>
    <w:qFormat/>
    <w:rPr>
      <w:rFonts w:ascii="Arial" w:hAnsi="Arial"/>
      <w:kern w:val="2"/>
      <w:sz w:val="18"/>
      <w:lang w:val="en-US" w:eastAsia="zh-CN" w:bidi="ar-SA"/>
    </w:rPr>
  </w:style>
  <w:style w:type="character" w:customStyle="1" w:styleId="Char">
    <w:name w:val="批注主题 Char"/>
    <w:basedOn w:val="Char0"/>
    <w:link w:val="a7"/>
    <w:qFormat/>
    <w:rPr>
      <w:sz w:val="24"/>
    </w:rPr>
  </w:style>
  <w:style w:type="character" w:customStyle="1" w:styleId="Char0">
    <w:name w:val="批注文字 Char"/>
    <w:link w:val="a8"/>
    <w:qFormat/>
    <w:rPr>
      <w:sz w:val="24"/>
    </w:rPr>
  </w:style>
  <w:style w:type="character" w:customStyle="1" w:styleId="074Char1">
    <w:name w:val="标书正文:  0.74 厘米 Char1"/>
    <w:qFormat/>
    <w:rPr>
      <w:rFonts w:eastAsia="宋体"/>
      <w:kern w:val="2"/>
      <w:sz w:val="24"/>
      <w:lang w:val="en-US" w:eastAsia="zh-CN"/>
    </w:rPr>
  </w:style>
  <w:style w:type="character" w:customStyle="1" w:styleId="CharChar11">
    <w:name w:val="Char Char11"/>
    <w:qFormat/>
    <w:rPr>
      <w:rFonts w:ascii="宋体"/>
      <w:kern w:val="2"/>
      <w:sz w:val="28"/>
    </w:rPr>
  </w:style>
  <w:style w:type="character" w:customStyle="1" w:styleId="CharChar7">
    <w:name w:val="Char Char7"/>
    <w:qFormat/>
    <w:rPr>
      <w:rFonts w:ascii="宋体" w:eastAsia="宋体" w:hAnsi="宋体"/>
      <w:kern w:val="2"/>
      <w:sz w:val="28"/>
    </w:rPr>
  </w:style>
  <w:style w:type="character" w:customStyle="1" w:styleId="Char7">
    <w:name w:val="文字 Char"/>
    <w:qFormat/>
    <w:rPr>
      <w:rFonts w:ascii="宋体"/>
      <w:kern w:val="2"/>
      <w:sz w:val="28"/>
    </w:rPr>
  </w:style>
  <w:style w:type="character" w:customStyle="1" w:styleId="CharChar5">
    <w:name w:val="Char Char5"/>
    <w:qFormat/>
    <w:rPr>
      <w:rFonts w:ascii="Arial" w:eastAsia="宋体" w:hAnsi="Arial"/>
      <w:b/>
      <w:smallCaps/>
      <w:kern w:val="28"/>
      <w:sz w:val="36"/>
      <w:lang w:val="en-US" w:eastAsia="en-US"/>
    </w:rPr>
  </w:style>
  <w:style w:type="character" w:customStyle="1" w:styleId="2Char1">
    <w:name w:val="正文首行缩进 2 Char"/>
    <w:basedOn w:val="Char1"/>
    <w:link w:val="26"/>
    <w:qFormat/>
    <w:rPr>
      <w:kern w:val="2"/>
      <w:sz w:val="44"/>
    </w:rPr>
  </w:style>
  <w:style w:type="character" w:customStyle="1" w:styleId="Char1">
    <w:name w:val="正文文本缩进 Char"/>
    <w:link w:val="af"/>
    <w:qFormat/>
    <w:rPr>
      <w:kern w:val="2"/>
      <w:sz w:val="44"/>
    </w:rPr>
  </w:style>
  <w:style w:type="character" w:customStyle="1" w:styleId="font61">
    <w:name w:val="font61"/>
    <w:qFormat/>
    <w:rPr>
      <w:rFonts w:ascii="微软雅黑" w:eastAsia="微软雅黑" w:hAnsi="微软雅黑" w:cs="微软雅黑" w:hint="eastAsia"/>
      <w:color w:val="000000"/>
      <w:sz w:val="24"/>
      <w:szCs w:val="24"/>
      <w:u w:val="none"/>
    </w:rPr>
  </w:style>
  <w:style w:type="character" w:customStyle="1" w:styleId="titleemph1">
    <w:name w:val="title_emph1"/>
    <w:qFormat/>
    <w:rPr>
      <w:rFonts w:ascii="Arial" w:hAnsi="Arial" w:hint="default"/>
      <w:b/>
      <w:sz w:val="20"/>
    </w:rPr>
  </w:style>
  <w:style w:type="character" w:customStyle="1" w:styleId="Char4">
    <w:name w:val="页脚 Char"/>
    <w:link w:val="af4"/>
    <w:uiPriority w:val="99"/>
    <w:qFormat/>
    <w:rPr>
      <w:kern w:val="2"/>
      <w:sz w:val="18"/>
    </w:rPr>
  </w:style>
  <w:style w:type="character" w:customStyle="1" w:styleId="CommentTextChar">
    <w:name w:val="Comment Text Char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v151">
    <w:name w:val="v151"/>
    <w:qFormat/>
    <w:rPr>
      <w:sz w:val="18"/>
    </w:rPr>
  </w:style>
  <w:style w:type="character" w:customStyle="1" w:styleId="font1">
    <w:name w:val="font1"/>
    <w:qFormat/>
    <w:rPr>
      <w:color w:val="000000"/>
      <w:sz w:val="18"/>
    </w:rPr>
  </w:style>
  <w:style w:type="character" w:customStyle="1" w:styleId="Char2">
    <w:name w:val="纯文本 Char"/>
    <w:link w:val="af1"/>
    <w:uiPriority w:val="99"/>
    <w:qFormat/>
    <w:locked/>
    <w:rPr>
      <w:rFonts w:ascii="宋体" w:hAnsi="Courier New"/>
      <w:kern w:val="2"/>
      <w:sz w:val="21"/>
    </w:rPr>
  </w:style>
  <w:style w:type="character" w:customStyle="1" w:styleId="CharCharCharCharCharCharCharCharChar">
    <w:name w:val="Char Char Char Char Char Char Char Char Char"/>
    <w:qFormat/>
    <w:rPr>
      <w:rFonts w:ascii="宋体" w:eastAsia="宋体" w:hAnsi="宋体"/>
      <w:kern w:val="2"/>
      <w:sz w:val="24"/>
      <w:lang w:val="en-US" w:eastAsia="zh-CN" w:bidi="ar-SA"/>
    </w:rPr>
  </w:style>
  <w:style w:type="character" w:customStyle="1" w:styleId="TableTextCharCharCharChar">
    <w:name w:val="Table Text Char Char Char Char"/>
    <w:link w:val="TableText"/>
    <w:qFormat/>
    <w:rPr>
      <w:rFonts w:ascii="Arial" w:hAnsi="Arial"/>
      <w:kern w:val="2"/>
      <w:sz w:val="18"/>
      <w:lang w:val="en-US" w:eastAsia="zh-CN" w:bidi="ar-SA"/>
    </w:rPr>
  </w:style>
  <w:style w:type="paragraph" w:customStyle="1" w:styleId="TableText">
    <w:name w:val="Table Text"/>
    <w:link w:val="TableTextCharCharChar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character" w:customStyle="1" w:styleId="2Char">
    <w:name w:val="标题 2 Char"/>
    <w:link w:val="23"/>
    <w:qFormat/>
    <w:rPr>
      <w:rFonts w:ascii="Arial" w:eastAsia="黑体" w:hAnsi="Arial"/>
      <w:b/>
      <w:kern w:val="2"/>
      <w:sz w:val="32"/>
    </w:rPr>
  </w:style>
  <w:style w:type="character" w:customStyle="1" w:styleId="H2Char">
    <w:name w:val="H2 Char"/>
    <w:qFormat/>
    <w:rPr>
      <w:rFonts w:ascii="Arial" w:eastAsia="宋体" w:hAnsi="Arial"/>
      <w:kern w:val="2"/>
      <w:sz w:val="28"/>
      <w:lang w:val="en-US" w:eastAsia="zh-CN"/>
    </w:rPr>
  </w:style>
  <w:style w:type="character" w:customStyle="1" w:styleId="top-det1">
    <w:name w:val="top-det1"/>
    <w:qFormat/>
    <w:rPr>
      <w:b/>
      <w:color w:val="000000"/>
    </w:rPr>
  </w:style>
  <w:style w:type="character" w:customStyle="1" w:styleId="aff2">
    <w:name w:val="批注文字 字符"/>
    <w:qFormat/>
    <w:rPr>
      <w:sz w:val="24"/>
    </w:rPr>
  </w:style>
  <w:style w:type="character" w:customStyle="1" w:styleId="3Char">
    <w:name w:val="标题 3 Char"/>
    <w:link w:val="30"/>
    <w:qFormat/>
    <w:rPr>
      <w:rFonts w:eastAsia="宋体"/>
      <w:b/>
      <w:kern w:val="2"/>
      <w:sz w:val="32"/>
      <w:lang w:val="en-US" w:eastAsia="zh-CN"/>
    </w:rPr>
  </w:style>
  <w:style w:type="character" w:customStyle="1" w:styleId="crowed11">
    <w:name w:val="crowed11"/>
    <w:qFormat/>
    <w:rPr>
      <w:rFonts w:hint="default"/>
      <w:sz w:val="24"/>
    </w:rPr>
  </w:style>
  <w:style w:type="character" w:customStyle="1" w:styleId="TableTextChar1Char">
    <w:name w:val="Table Text Char1 Char"/>
    <w:qFormat/>
    <w:rPr>
      <w:rFonts w:ascii="Arial" w:hAnsi="Arial"/>
      <w:kern w:val="2"/>
      <w:sz w:val="18"/>
      <w:lang w:val="en-US" w:eastAsia="zh-CN" w:bidi="ar-SA"/>
    </w:rPr>
  </w:style>
  <w:style w:type="character" w:customStyle="1" w:styleId="2a">
    <w:name w:val="标题 2 字符"/>
    <w:uiPriority w:val="99"/>
    <w:qFormat/>
    <w:rPr>
      <w:rFonts w:ascii="Arial" w:eastAsia="黑体" w:hAnsi="Arial"/>
      <w:b/>
      <w:kern w:val="2"/>
      <w:sz w:val="32"/>
    </w:rPr>
  </w:style>
  <w:style w:type="character" w:customStyle="1" w:styleId="TableHeadingCharChar">
    <w:name w:val="Table Heading Char Char"/>
    <w:qFormat/>
    <w:rPr>
      <w:rFonts w:ascii="Arial" w:eastAsia="黑体" w:hAnsi="Arial"/>
      <w:kern w:val="2"/>
      <w:sz w:val="18"/>
      <w:lang w:val="en-US" w:eastAsia="zh-CN"/>
    </w:rPr>
  </w:style>
  <w:style w:type="character" w:customStyle="1" w:styleId="CharChar0">
    <w:name w:val="文字 Char Char"/>
    <w:link w:val="aff3"/>
    <w:qFormat/>
    <w:rPr>
      <w:rFonts w:ascii="宋体"/>
      <w:kern w:val="2"/>
      <w:sz w:val="28"/>
    </w:rPr>
  </w:style>
  <w:style w:type="paragraph" w:customStyle="1" w:styleId="aff3">
    <w:name w:val="文字"/>
    <w:basedOn w:val="a3"/>
    <w:link w:val="CharChar0"/>
    <w:qFormat/>
    <w:pPr>
      <w:tabs>
        <w:tab w:val="left" w:pos="8520"/>
      </w:tabs>
      <w:spacing w:line="312" w:lineRule="auto"/>
      <w:ind w:right="-210" w:firstLine="556"/>
    </w:pPr>
    <w:rPr>
      <w:rFonts w:ascii="宋体"/>
    </w:rPr>
  </w:style>
  <w:style w:type="character" w:customStyle="1" w:styleId="aff4">
    <w:name w:val="样式 宋体"/>
    <w:qFormat/>
    <w:rPr>
      <w:rFonts w:ascii="宋体" w:eastAsia="宋体" w:hAnsi="宋体"/>
      <w:sz w:val="28"/>
    </w:rPr>
  </w:style>
  <w:style w:type="character" w:customStyle="1" w:styleId="Char8">
    <w:name w:val="正文 + 三号 Char"/>
    <w:qFormat/>
    <w:rPr>
      <w:rFonts w:eastAsia="宋体"/>
      <w:kern w:val="2"/>
      <w:sz w:val="21"/>
      <w:lang w:val="en-US" w:eastAsia="zh-CN"/>
    </w:rPr>
  </w:style>
  <w:style w:type="character" w:customStyle="1" w:styleId="Char9">
    <w:name w:val="小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37">
    <w:name w:val="标题 3 字符"/>
    <w:qFormat/>
    <w:rPr>
      <w:rFonts w:eastAsia="宋体"/>
      <w:b/>
      <w:kern w:val="2"/>
      <w:sz w:val="32"/>
      <w:lang w:val="en-US" w:eastAsia="zh-CN"/>
    </w:rPr>
  </w:style>
  <w:style w:type="character" w:customStyle="1" w:styleId="content-white1">
    <w:name w:val="content-white1"/>
    <w:qFormat/>
    <w:rPr>
      <w:color w:val="auto"/>
      <w:sz w:val="18"/>
      <w:u w:val="none"/>
    </w:rPr>
  </w:style>
  <w:style w:type="character" w:customStyle="1" w:styleId="Char3">
    <w:name w:val="日期 Char"/>
    <w:link w:val="af2"/>
    <w:uiPriority w:val="99"/>
    <w:qFormat/>
    <w:rPr>
      <w:kern w:val="2"/>
      <w:sz w:val="28"/>
    </w:rPr>
  </w:style>
  <w:style w:type="character" w:customStyle="1" w:styleId="font31">
    <w:name w:val="font31"/>
    <w:qFormat/>
    <w:rPr>
      <w:rFonts w:ascii="微软雅黑 Light" w:eastAsia="微软雅黑 Light" w:hAnsi="微软雅黑 Light" w:cs="微软雅黑 Light" w:hint="default"/>
      <w:color w:val="000000"/>
      <w:sz w:val="24"/>
      <w:szCs w:val="24"/>
      <w:u w:val="none"/>
    </w:rPr>
  </w:style>
  <w:style w:type="character" w:customStyle="1" w:styleId="Char5">
    <w:name w:val="页眉 Char"/>
    <w:link w:val="af5"/>
    <w:uiPriority w:val="99"/>
    <w:qFormat/>
    <w:rPr>
      <w:kern w:val="2"/>
      <w:sz w:val="18"/>
    </w:rPr>
  </w:style>
  <w:style w:type="character" w:customStyle="1" w:styleId="CharChar4">
    <w:name w:val="Char Char4"/>
    <w:qFormat/>
    <w:rPr>
      <w:rFonts w:eastAsia="宋体"/>
      <w:b/>
      <w:kern w:val="2"/>
      <w:sz w:val="21"/>
      <w:lang w:val="en-US" w:eastAsia="zh-CN"/>
    </w:rPr>
  </w:style>
  <w:style w:type="character" w:customStyle="1" w:styleId="110">
    <w:name w:val="未命名11"/>
    <w:qFormat/>
    <w:rPr>
      <w:color w:val="77FFFF"/>
      <w:sz w:val="24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CharChar3">
    <w:name w:val="Char Char3"/>
    <w:qFormat/>
    <w:rPr>
      <w:rFonts w:eastAsia="宋体"/>
      <w:kern w:val="2"/>
      <w:sz w:val="18"/>
      <w:lang w:val="en-US" w:eastAsia="zh-CN"/>
    </w:rPr>
  </w:style>
  <w:style w:type="character" w:customStyle="1" w:styleId="TableTextChar1CharChar">
    <w:name w:val="Table Text Char1 Char Char"/>
    <w:qFormat/>
    <w:rPr>
      <w:rFonts w:ascii="Arial" w:hAnsi="Arial"/>
      <w:kern w:val="2"/>
      <w:sz w:val="18"/>
      <w:lang w:val="en-US" w:eastAsia="zh-CN" w:bidi="ar-SA"/>
    </w:rPr>
  </w:style>
  <w:style w:type="paragraph" w:customStyle="1" w:styleId="aff5">
    <w:name w:val="项目"/>
    <w:basedOn w:val="a3"/>
    <w:qFormat/>
    <w:pPr>
      <w:tabs>
        <w:tab w:val="left" w:pos="1280"/>
      </w:tabs>
      <w:spacing w:before="120" w:after="120" w:line="360" w:lineRule="auto"/>
      <w:ind w:left="-7" w:firstLine="567"/>
      <w:jc w:val="left"/>
      <w:textAlignment w:val="baseline"/>
    </w:pPr>
    <w:rPr>
      <w:rFonts w:ascii="宋体"/>
      <w:kern w:val="0"/>
      <w:sz w:val="24"/>
    </w:rPr>
  </w:style>
  <w:style w:type="paragraph" w:customStyle="1" w:styleId="aff6">
    <w:name w:val="普通正文"/>
    <w:basedOn w:val="a3"/>
    <w:qFormat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  <w:style w:type="paragraph" w:customStyle="1" w:styleId="TableTextCharCharChar">
    <w:name w:val="Table Text Char Char 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paragraph" w:customStyle="1" w:styleId="aff7">
    <w:name w:val="内容标题"/>
    <w:basedOn w:val="ac"/>
    <w:qFormat/>
    <w:rPr>
      <w:rFonts w:ascii="Tahoma" w:hAnsi="Tahoma"/>
      <w:sz w:val="24"/>
    </w:rPr>
  </w:style>
  <w:style w:type="paragraph" w:customStyle="1" w:styleId="TableTextCharChar">
    <w:name w:val="Table Text Char Char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paragraph" w:customStyle="1" w:styleId="content">
    <w:name w:val="content"/>
    <w:basedOn w:val="a3"/>
    <w:qFormat/>
    <w:pPr>
      <w:widowControl/>
      <w:spacing w:before="100" w:beforeAutospacing="1" w:after="100" w:afterAutospacing="1" w:line="280" w:lineRule="atLeast"/>
      <w:ind w:firstLine="375"/>
      <w:jc w:val="left"/>
    </w:pPr>
    <w:rPr>
      <w:rFonts w:ascii="宋体" w:hAnsi="宋体"/>
      <w:color w:val="000000"/>
      <w:kern w:val="0"/>
      <w:sz w:val="18"/>
    </w:rPr>
  </w:style>
  <w:style w:type="paragraph" w:customStyle="1" w:styleId="style1">
    <w:name w:val="style1"/>
    <w:basedOn w:val="a3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aff8">
    <w:name w:val="样式 宋体 五号 行距: 单倍行距"/>
    <w:basedOn w:val="a3"/>
    <w:qFormat/>
    <w:pPr>
      <w:adjustRightInd w:val="0"/>
      <w:jc w:val="left"/>
    </w:pPr>
    <w:rPr>
      <w:rFonts w:ascii="宋体" w:hAnsi="宋体"/>
      <w:kern w:val="0"/>
    </w:rPr>
  </w:style>
  <w:style w:type="paragraph" w:customStyle="1" w:styleId="aff9">
    <w:name w:val="正文表格"/>
    <w:basedOn w:val="a3"/>
    <w:qFormat/>
    <w:pPr>
      <w:adjustRightInd w:val="0"/>
      <w:spacing w:before="40" w:after="40"/>
    </w:pPr>
    <w:rPr>
      <w:sz w:val="24"/>
    </w:rPr>
  </w:style>
  <w:style w:type="paragraph" w:customStyle="1" w:styleId="Char1CharCharChar">
    <w:name w:val="Char1 Char Char Char"/>
    <w:basedOn w:val="a3"/>
    <w:qFormat/>
    <w:rPr>
      <w:rFonts w:ascii="Tahoma" w:hAnsi="Tahoma"/>
      <w:sz w:val="24"/>
    </w:rPr>
  </w:style>
  <w:style w:type="paragraph" w:customStyle="1" w:styleId="affa">
    <w:name w:val="af"/>
    <w:basedOn w:val="a3"/>
    <w:qFormat/>
    <w:pPr>
      <w:widowControl/>
      <w:spacing w:line="300" w:lineRule="atLeast"/>
      <w:jc w:val="left"/>
    </w:pPr>
    <w:rPr>
      <w:rFonts w:ascii="宋体" w:hAnsi="宋体"/>
      <w:kern w:val="0"/>
      <w:sz w:val="18"/>
    </w:rPr>
  </w:style>
  <w:style w:type="paragraph" w:customStyle="1" w:styleId="Title-Revision">
    <w:name w:val="Title - Revision"/>
    <w:basedOn w:val="af9"/>
    <w:qFormat/>
    <w:pPr>
      <w:spacing w:before="720"/>
    </w:pPr>
  </w:style>
  <w:style w:type="paragraph" w:customStyle="1" w:styleId="12">
    <w:name w:val="1.正文"/>
    <w:basedOn w:val="a3"/>
    <w:qFormat/>
    <w:pPr>
      <w:spacing w:line="360" w:lineRule="auto"/>
      <w:ind w:leftChars="225" w:left="540" w:firstLineChars="225" w:firstLine="540"/>
    </w:pPr>
    <w:rPr>
      <w:sz w:val="24"/>
    </w:rPr>
  </w:style>
  <w:style w:type="paragraph" w:customStyle="1" w:styleId="Title-Date">
    <w:name w:val="Title - Date"/>
    <w:basedOn w:val="af9"/>
    <w:next w:val="a3"/>
    <w:qFormat/>
    <w:pPr>
      <w:spacing w:before="240" w:after="720"/>
    </w:pPr>
    <w:rPr>
      <w:sz w:val="28"/>
    </w:rPr>
  </w:style>
  <w:style w:type="paragraph" w:customStyle="1" w:styleId="00">
    <w:name w:val="00"/>
    <w:basedOn w:val="a3"/>
    <w:qFormat/>
    <w:pPr>
      <w:autoSpaceDE w:val="0"/>
      <w:autoSpaceDN w:val="0"/>
      <w:adjustRightInd w:val="0"/>
      <w:jc w:val="left"/>
    </w:pPr>
    <w:rPr>
      <w:rFonts w:ascii="黑体" w:eastAsia="黑体"/>
      <w:b/>
      <w:kern w:val="0"/>
      <w:sz w:val="20"/>
    </w:rPr>
  </w:style>
  <w:style w:type="paragraph" w:customStyle="1" w:styleId="ItemStepinTable">
    <w:name w:val="Item Step in Table"/>
    <w:qFormat/>
    <w:pPr>
      <w:numPr>
        <w:numId w:val="4"/>
      </w:numPr>
      <w:tabs>
        <w:tab w:val="left" w:pos="397"/>
      </w:tabs>
      <w:spacing w:before="40" w:after="40"/>
      <w:jc w:val="both"/>
    </w:pPr>
    <w:rPr>
      <w:rFonts w:ascii="Arial" w:hAnsi="Arial"/>
      <w:sz w:val="18"/>
    </w:rPr>
  </w:style>
  <w:style w:type="paragraph" w:customStyle="1" w:styleId="CharChar1">
    <w:name w:val="Char Char1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TableTextChar1">
    <w:name w:val="Table Text Char1"/>
    <w:qFormat/>
    <w:pPr>
      <w:snapToGrid w:val="0"/>
      <w:spacing w:before="80" w:after="80"/>
    </w:pPr>
    <w:rPr>
      <w:rFonts w:ascii="Arial" w:hAnsi="Arial"/>
      <w:kern w:val="2"/>
      <w:sz w:val="18"/>
    </w:rPr>
  </w:style>
  <w:style w:type="paragraph" w:customStyle="1" w:styleId="a">
    <w:name w:val="表号"/>
    <w:basedOn w:val="a3"/>
    <w:qFormat/>
    <w:pPr>
      <w:numPr>
        <w:numId w:val="5"/>
      </w:numPr>
      <w:tabs>
        <w:tab w:val="clear" w:pos="360"/>
        <w:tab w:val="left" w:pos="648"/>
      </w:tabs>
      <w:autoSpaceDE w:val="0"/>
      <w:autoSpaceDN w:val="0"/>
      <w:adjustRightInd w:val="0"/>
      <w:spacing w:before="210" w:after="210"/>
      <w:ind w:left="425" w:hanging="137"/>
      <w:jc w:val="center"/>
    </w:pPr>
    <w:rPr>
      <w:kern w:val="0"/>
      <w:lang w:eastAsia="en-US"/>
    </w:rPr>
  </w:style>
  <w:style w:type="paragraph" w:customStyle="1" w:styleId="210">
    <w:name w:val="正文文本缩进 21"/>
    <w:basedOn w:val="a3"/>
    <w:qFormat/>
    <w:pPr>
      <w:adjustRightInd w:val="0"/>
      <w:spacing w:before="120"/>
      <w:ind w:firstLine="420"/>
      <w:textAlignment w:val="baseline"/>
    </w:pPr>
    <w:rPr>
      <w:sz w:val="24"/>
    </w:rPr>
  </w:style>
  <w:style w:type="paragraph" w:customStyle="1" w:styleId="INStep">
    <w:name w:val="IN Step"/>
    <w:basedOn w:val="a3"/>
    <w:qFormat/>
    <w:pPr>
      <w:keepLines/>
      <w:widowControl/>
      <w:tabs>
        <w:tab w:val="left" w:pos="1134"/>
      </w:tabs>
      <w:spacing w:before="80" w:after="80" w:line="300" w:lineRule="auto"/>
      <w:ind w:left="1134" w:hanging="907"/>
      <w:outlineLvl w:val="8"/>
    </w:pPr>
    <w:rPr>
      <w:rFonts w:ascii="Arial" w:hAnsi="Arial"/>
      <w:kern w:val="0"/>
    </w:rPr>
  </w:style>
  <w:style w:type="paragraph" w:customStyle="1" w:styleId="CharCharCharCharCharCharCharCharCharCharCharCharChar">
    <w:name w:val="Char Char Char Char Char Char Char Char Char Char Char Char Char"/>
    <w:basedOn w:val="a3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lang w:eastAsia="en-US"/>
    </w:rPr>
  </w:style>
  <w:style w:type="paragraph" w:customStyle="1" w:styleId="ItemList">
    <w:name w:val="Item List"/>
    <w:qFormat/>
    <w:pPr>
      <w:numPr>
        <w:numId w:val="6"/>
      </w:numPr>
      <w:spacing w:line="300" w:lineRule="auto"/>
      <w:jc w:val="both"/>
    </w:pPr>
    <w:rPr>
      <w:rFonts w:ascii="Arial" w:hAnsi="Arial"/>
      <w:sz w:val="21"/>
    </w:rPr>
  </w:style>
  <w:style w:type="paragraph" w:customStyle="1" w:styleId="affb">
    <w:name w:val="标准正文"/>
    <w:basedOn w:val="af"/>
    <w:qFormat/>
    <w:pPr>
      <w:spacing w:before="60" w:after="60" w:line="360" w:lineRule="auto"/>
      <w:ind w:left="0" w:firstLine="482"/>
    </w:pPr>
    <w:rPr>
      <w:rFonts w:ascii="Arial" w:hAnsi="Arial"/>
      <w:sz w:val="24"/>
    </w:rPr>
  </w:style>
  <w:style w:type="paragraph" w:customStyle="1" w:styleId="CSS1Char">
    <w:name w:val="CSS1级正文 Char"/>
    <w:basedOn w:val="ae"/>
    <w:qFormat/>
    <w:pPr>
      <w:adjustRightInd w:val="0"/>
      <w:snapToGrid w:val="0"/>
      <w:spacing w:line="360" w:lineRule="auto"/>
      <w:ind w:firstLine="480"/>
    </w:pPr>
    <w:rPr>
      <w:rFonts w:ascii="Times New Roman" w:eastAsia="宋体"/>
      <w:sz w:val="24"/>
    </w:rPr>
  </w:style>
  <w:style w:type="paragraph" w:customStyle="1" w:styleId="affc">
    <w:name w:val="表头文本"/>
    <w:qFormat/>
    <w:pPr>
      <w:jc w:val="center"/>
    </w:pPr>
    <w:rPr>
      <w:rFonts w:ascii="Arial" w:hAnsi="Arial"/>
      <w:b/>
      <w:sz w:val="21"/>
    </w:rPr>
  </w:style>
  <w:style w:type="paragraph" w:customStyle="1" w:styleId="affd">
    <w:name w:val="图标"/>
    <w:basedOn w:val="a3"/>
    <w:next w:val="a3"/>
    <w:qFormat/>
    <w:pPr>
      <w:tabs>
        <w:tab w:val="left" w:pos="420"/>
        <w:tab w:val="left" w:pos="567"/>
        <w:tab w:val="left" w:pos="720"/>
      </w:tabs>
      <w:autoSpaceDE w:val="0"/>
      <w:autoSpaceDN w:val="0"/>
      <w:adjustRightInd w:val="0"/>
      <w:snapToGrid w:val="0"/>
      <w:spacing w:before="120" w:after="120" w:line="320" w:lineRule="atLeast"/>
      <w:ind w:left="420" w:hanging="420"/>
      <w:jc w:val="center"/>
      <w:textAlignment w:val="baseline"/>
    </w:pPr>
    <w:rPr>
      <w:rFonts w:eastAsia="仿宋_GB2312"/>
      <w:kern w:val="0"/>
      <w:sz w:val="24"/>
    </w:rPr>
  </w:style>
  <w:style w:type="paragraph" w:customStyle="1" w:styleId="CharChar1CharCharCharCharCharCharCharCharCharCharCharCharCharChar">
    <w:name w:val="Char Char1 Char Char Char Char Char Char Char Char Char Char Char Char Char Char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a2">
    <w:name w:val="操作步骤"/>
    <w:basedOn w:val="a3"/>
    <w:qFormat/>
    <w:pPr>
      <w:numPr>
        <w:numId w:val="7"/>
      </w:numPr>
      <w:autoSpaceDE w:val="0"/>
      <w:autoSpaceDN w:val="0"/>
      <w:adjustRightInd w:val="0"/>
      <w:snapToGrid w:val="0"/>
      <w:spacing w:line="40" w:lineRule="atLeast"/>
      <w:textAlignment w:val="bottom"/>
    </w:pPr>
    <w:rPr>
      <w:rFonts w:ascii="昆仑楷体" w:eastAsia="楷体_GB2312"/>
      <w:kern w:val="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3"/>
    <w:qFormat/>
    <w:pPr>
      <w:tabs>
        <w:tab w:val="left" w:pos="360"/>
      </w:tabs>
    </w:pPr>
    <w:rPr>
      <w:sz w:val="24"/>
    </w:rPr>
  </w:style>
  <w:style w:type="paragraph" w:customStyle="1" w:styleId="220">
    <w:name w:val="样式 样式 首行缩进:  2 字符 + 首行缩进:  2 字符"/>
    <w:basedOn w:val="a3"/>
    <w:qFormat/>
    <w:pPr>
      <w:numPr>
        <w:numId w:val="8"/>
      </w:numPr>
      <w:tabs>
        <w:tab w:val="clear" w:pos="1230"/>
      </w:tabs>
      <w:spacing w:line="360" w:lineRule="auto"/>
      <w:ind w:firstLineChars="200" w:firstLine="480"/>
    </w:pPr>
    <w:rPr>
      <w:sz w:val="24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3"/>
    <w:qFormat/>
    <w:rPr>
      <w:rFonts w:ascii="Tahoma" w:hAnsi="Tahoma"/>
      <w:sz w:val="24"/>
    </w:rPr>
  </w:style>
  <w:style w:type="paragraph" w:customStyle="1" w:styleId="affe">
    <w:name w:val="表头样式"/>
    <w:basedOn w:val="a3"/>
    <w:qFormat/>
    <w:pPr>
      <w:autoSpaceDE w:val="0"/>
      <w:autoSpaceDN w:val="0"/>
      <w:adjustRightInd w:val="0"/>
      <w:spacing w:line="360" w:lineRule="auto"/>
      <w:jc w:val="left"/>
    </w:pPr>
    <w:rPr>
      <w:b/>
      <w:kern w:val="0"/>
    </w:rPr>
  </w:style>
  <w:style w:type="paragraph" w:customStyle="1" w:styleId="13">
    <w:name w:val="表格1"/>
    <w:basedOn w:val="a3"/>
    <w:next w:val="a3"/>
    <w:qFormat/>
    <w:pPr>
      <w:kinsoku w:val="0"/>
      <w:wordWrap w:val="0"/>
      <w:overflowPunct w:val="0"/>
      <w:autoSpaceDE w:val="0"/>
      <w:autoSpaceDN w:val="0"/>
      <w:adjustRightInd w:val="0"/>
      <w:spacing w:line="288" w:lineRule="auto"/>
      <w:jc w:val="center"/>
      <w:textAlignment w:val="baseline"/>
    </w:pPr>
    <w:rPr>
      <w:rFonts w:ascii="宋体"/>
      <w:kern w:val="0"/>
      <w:sz w:val="18"/>
    </w:rPr>
  </w:style>
  <w:style w:type="paragraph" w:customStyle="1" w:styleId="ItemStep">
    <w:name w:val="Item Step"/>
    <w:qFormat/>
    <w:pPr>
      <w:tabs>
        <w:tab w:val="left" w:pos="1644"/>
      </w:tabs>
      <w:ind w:left="1644" w:hanging="510"/>
      <w:outlineLvl w:val="4"/>
    </w:pPr>
    <w:rPr>
      <w:rFonts w:ascii="Arial" w:hAnsi="Arial"/>
      <w:sz w:val="21"/>
    </w:rPr>
  </w:style>
  <w:style w:type="paragraph" w:customStyle="1" w:styleId="afff">
    <w:name w:val="表格内文字"/>
    <w:basedOn w:val="af1"/>
    <w:qFormat/>
    <w:pPr>
      <w:adjustRightInd w:val="0"/>
    </w:pPr>
    <w:rPr>
      <w:color w:val="000000"/>
      <w:lang w:val="en-GB"/>
    </w:rPr>
  </w:style>
  <w:style w:type="paragraph" w:customStyle="1" w:styleId="ParaCharCharCharCharCharCharChar">
    <w:name w:val="默认段落字体 Para Char Char Char Char Char Char Char"/>
    <w:basedOn w:val="a3"/>
    <w:qFormat/>
    <w:rPr>
      <w:rFonts w:ascii="Tahoma" w:hAnsi="Tahoma"/>
      <w:sz w:val="24"/>
    </w:rPr>
  </w:style>
  <w:style w:type="paragraph" w:customStyle="1" w:styleId="38">
    <w:name w:val="样式3"/>
    <w:basedOn w:val="1"/>
    <w:next w:val="1"/>
    <w:qFormat/>
    <w:pPr>
      <w:keepLines/>
      <w:adjustRightInd w:val="0"/>
      <w:spacing w:before="340" w:after="330" w:line="576" w:lineRule="auto"/>
    </w:pPr>
    <w:rPr>
      <w:rFonts w:ascii="Times New Roman" w:eastAsia="黑体"/>
      <w:b/>
      <w:kern w:val="44"/>
      <w:sz w:val="44"/>
    </w:rPr>
  </w:style>
  <w:style w:type="paragraph" w:customStyle="1" w:styleId="afff0">
    <w:name w:val="正文格式"/>
    <w:basedOn w:val="a3"/>
    <w:qFormat/>
    <w:pPr>
      <w:widowControl/>
      <w:adjustRightInd w:val="0"/>
      <w:snapToGrid w:val="0"/>
      <w:spacing w:before="60" w:line="360" w:lineRule="auto"/>
      <w:ind w:firstLineChars="200" w:firstLine="480"/>
      <w:jc w:val="left"/>
      <w:textAlignment w:val="baseline"/>
    </w:pPr>
    <w:rPr>
      <w:rFonts w:ascii="宋体" w:hAnsi="宋体"/>
      <w:color w:val="000000"/>
      <w:kern w:val="0"/>
      <w:sz w:val="24"/>
    </w:rPr>
  </w:style>
  <w:style w:type="paragraph" w:customStyle="1" w:styleId="afff1">
    <w:name w:val="司法正文"/>
    <w:qFormat/>
    <w:pPr>
      <w:widowControl w:val="0"/>
      <w:ind w:firstLineChars="200" w:firstLine="200"/>
      <w:jc w:val="both"/>
    </w:pPr>
    <w:rPr>
      <w:rFonts w:eastAsia="仿宋_GB2312"/>
      <w:sz w:val="32"/>
    </w:rPr>
  </w:style>
  <w:style w:type="paragraph" w:customStyle="1" w:styleId="2b">
    <w:name w:val="附录2"/>
    <w:basedOn w:val="a3"/>
    <w:next w:val="a3"/>
    <w:qFormat/>
    <w:pPr>
      <w:tabs>
        <w:tab w:val="left" w:pos="420"/>
        <w:tab w:val="left" w:pos="624"/>
      </w:tabs>
      <w:ind w:left="420" w:hanging="420"/>
      <w:outlineLvl w:val="1"/>
    </w:pPr>
    <w:rPr>
      <w:rFonts w:ascii="黑体" w:eastAsia="黑体" w:hAnsi="黑体"/>
      <w:b/>
      <w:sz w:val="32"/>
    </w:rPr>
  </w:style>
  <w:style w:type="paragraph" w:customStyle="1" w:styleId="afff2">
    <w:name w:val="段落正文"/>
    <w:basedOn w:val="a3"/>
    <w:qFormat/>
    <w:pPr>
      <w:spacing w:beforeLines="50" w:before="156" w:line="360" w:lineRule="auto"/>
      <w:ind w:firstLineChars="200" w:firstLine="200"/>
    </w:pPr>
    <w:rPr>
      <w:spacing w:val="2"/>
      <w:sz w:val="24"/>
    </w:rPr>
  </w:style>
  <w:style w:type="paragraph" w:customStyle="1" w:styleId="afff3">
    <w:name w:val="文章正文"/>
    <w:basedOn w:val="a3"/>
    <w:qFormat/>
    <w:pPr>
      <w:ind w:firstLineChars="200" w:firstLine="560"/>
    </w:pPr>
    <w:rPr>
      <w:rFonts w:ascii="仿宋_GB2312" w:eastAsia="仿宋_GB2312" w:hAnsi="宋体"/>
      <w:color w:val="000000"/>
    </w:rPr>
  </w:style>
  <w:style w:type="paragraph" w:customStyle="1" w:styleId="Chara">
    <w:name w:val="Char"/>
    <w:basedOn w:val="a3"/>
    <w:qFormat/>
    <w:pPr>
      <w:spacing w:line="240" w:lineRule="atLeast"/>
      <w:ind w:left="420" w:firstLine="420"/>
    </w:pPr>
    <w:rPr>
      <w:kern w:val="0"/>
    </w:rPr>
  </w:style>
  <w:style w:type="paragraph" w:customStyle="1" w:styleId="afff4">
    <w:name w:val="列表项目"/>
    <w:basedOn w:val="a3"/>
    <w:qFormat/>
    <w:pPr>
      <w:tabs>
        <w:tab w:val="left" w:pos="420"/>
      </w:tabs>
      <w:spacing w:line="288" w:lineRule="auto"/>
      <w:ind w:leftChars="200" w:left="840" w:hangingChars="200" w:hanging="420"/>
    </w:pPr>
  </w:style>
  <w:style w:type="paragraph" w:customStyle="1" w:styleId="14">
    <w:name w:val="列出段落1"/>
    <w:next w:val="ab"/>
    <w:qFormat/>
    <w:pPr>
      <w:widowControl w:val="0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paragraph" w:customStyle="1" w:styleId="xl53">
    <w:name w:val="xl53"/>
    <w:basedOn w:val="a3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44">
    <w:name w:val="正文4"/>
    <w:basedOn w:val="a3"/>
    <w:qFormat/>
    <w:pPr>
      <w:tabs>
        <w:tab w:val="left" w:pos="1275"/>
      </w:tabs>
      <w:spacing w:before="60" w:after="60" w:line="360" w:lineRule="auto"/>
      <w:ind w:leftChars="400" w:left="820" w:hanging="705"/>
    </w:pPr>
    <w:rPr>
      <w:sz w:val="24"/>
    </w:rPr>
  </w:style>
  <w:style w:type="paragraph" w:customStyle="1" w:styleId="afff5">
    <w:name w:val="关键词"/>
    <w:basedOn w:val="a3"/>
    <w:next w:val="a3"/>
    <w:qFormat/>
    <w:pPr>
      <w:spacing w:line="360" w:lineRule="auto"/>
    </w:pPr>
    <w:rPr>
      <w:rFonts w:eastAsia="黑体"/>
      <w:sz w:val="20"/>
    </w:rPr>
  </w:style>
  <w:style w:type="paragraph" w:customStyle="1" w:styleId="afff6">
    <w:name w:val="可研正文"/>
    <w:basedOn w:val="ae"/>
    <w:qFormat/>
    <w:pPr>
      <w:adjustRightInd w:val="0"/>
      <w:snapToGrid w:val="0"/>
      <w:spacing w:line="440" w:lineRule="exact"/>
      <w:ind w:firstLine="567"/>
    </w:pPr>
    <w:rPr>
      <w:sz w:val="28"/>
    </w:rPr>
  </w:style>
  <w:style w:type="paragraph" w:customStyle="1" w:styleId="074">
    <w:name w:val="标书正文:  0.74 厘米"/>
    <w:basedOn w:val="a3"/>
    <w:qFormat/>
    <w:pPr>
      <w:snapToGrid w:val="0"/>
      <w:spacing w:line="360" w:lineRule="auto"/>
      <w:ind w:firstLine="420"/>
    </w:pPr>
    <w:rPr>
      <w:sz w:val="24"/>
    </w:rPr>
  </w:style>
  <w:style w:type="paragraph" w:customStyle="1" w:styleId="605">
    <w:name w:val="样式 标题 6第五层条 + 三号 段前: 0.5 行"/>
    <w:basedOn w:val="6"/>
    <w:qFormat/>
    <w:pPr>
      <w:widowControl/>
      <w:adjustRightInd/>
      <w:snapToGrid/>
      <w:spacing w:beforeLines="50" w:before="156"/>
      <w:jc w:val="left"/>
    </w:pPr>
    <w:rPr>
      <w:snapToGrid w:val="0"/>
      <w:kern w:val="24"/>
      <w:sz w:val="28"/>
    </w:rPr>
  </w:style>
  <w:style w:type="paragraph" w:customStyle="1" w:styleId="15">
    <w:name w:val="1"/>
    <w:basedOn w:val="a3"/>
    <w:next w:val="af1"/>
    <w:qFormat/>
    <w:rPr>
      <w:rFonts w:ascii="宋体" w:hAnsi="Courier New"/>
    </w:rPr>
  </w:style>
  <w:style w:type="paragraph" w:customStyle="1" w:styleId="afff7">
    <w:name w:val="没有缩进（为图形使用）"/>
    <w:basedOn w:val="a3"/>
    <w:qFormat/>
    <w:pPr>
      <w:spacing w:before="120" w:after="120" w:line="360" w:lineRule="auto"/>
    </w:pPr>
    <w:rPr>
      <w:sz w:val="24"/>
    </w:rPr>
  </w:style>
  <w:style w:type="paragraph" w:customStyle="1" w:styleId="afff8">
    <w:name w:val="标题无"/>
    <w:basedOn w:val="a3"/>
    <w:qFormat/>
    <w:pPr>
      <w:spacing w:line="360" w:lineRule="auto"/>
    </w:pPr>
    <w:rPr>
      <w:sz w:val="24"/>
    </w:rPr>
  </w:style>
  <w:style w:type="paragraph" w:customStyle="1" w:styleId="16">
    <w:name w:val="修订1"/>
    <w:qFormat/>
    <w:rPr>
      <w:rFonts w:ascii="Calibri" w:hAnsi="Calibri"/>
      <w:kern w:val="2"/>
      <w:sz w:val="21"/>
    </w:rPr>
  </w:style>
  <w:style w:type="paragraph" w:customStyle="1" w:styleId="a1">
    <w:name w:val="章标题"/>
    <w:next w:val="a3"/>
    <w:qFormat/>
    <w:pPr>
      <w:numPr>
        <w:ilvl w:val="1"/>
        <w:numId w:val="4"/>
      </w:numPr>
      <w:spacing w:beforeLines="50" w:before="156" w:afterLines="50" w:after="156"/>
      <w:ind w:left="0"/>
      <w:jc w:val="both"/>
      <w:outlineLvl w:val="1"/>
    </w:pPr>
    <w:rPr>
      <w:rFonts w:ascii="黑体" w:eastAsia="黑体"/>
      <w:sz w:val="24"/>
    </w:rPr>
  </w:style>
  <w:style w:type="paragraph" w:customStyle="1" w:styleId="afff9">
    <w:name w:val="图例"/>
    <w:basedOn w:val="a3"/>
    <w:qFormat/>
    <w:pPr>
      <w:spacing w:before="120" w:after="120" w:line="360" w:lineRule="auto"/>
      <w:jc w:val="center"/>
    </w:pPr>
    <w:rPr>
      <w:rFonts w:eastAsia="仿宋_GB2312"/>
      <w:b/>
      <w:sz w:val="24"/>
    </w:rPr>
  </w:style>
  <w:style w:type="paragraph" w:customStyle="1" w:styleId="CharChar14CharChar">
    <w:name w:val="Char Char14 Char Char"/>
    <w:basedOn w:val="a3"/>
    <w:qFormat/>
    <w:rPr>
      <w:szCs w:val="24"/>
    </w:rPr>
  </w:style>
  <w:style w:type="paragraph" w:customStyle="1" w:styleId="xl23">
    <w:name w:val="xl23"/>
    <w:basedOn w:val="a3"/>
    <w:qFormat/>
    <w:pPr>
      <w:widowControl/>
      <w:spacing w:before="100" w:beforeAutospacing="1" w:after="100" w:afterAutospacing="1" w:line="360" w:lineRule="auto"/>
      <w:textAlignment w:val="top"/>
    </w:pPr>
    <w:rPr>
      <w:kern w:val="0"/>
      <w:sz w:val="24"/>
    </w:rPr>
  </w:style>
  <w:style w:type="paragraph" w:customStyle="1" w:styleId="Char10">
    <w:name w:val="Char1"/>
    <w:basedOn w:val="a3"/>
    <w:qFormat/>
  </w:style>
  <w:style w:type="paragraph" w:customStyle="1" w:styleId="17">
    <w:name w:val="正文1"/>
    <w:basedOn w:val="a3"/>
    <w:qFormat/>
    <w:pPr>
      <w:spacing w:line="300" w:lineRule="auto"/>
      <w:ind w:firstLineChars="200" w:firstLine="200"/>
    </w:pPr>
    <w:rPr>
      <w:sz w:val="24"/>
    </w:rPr>
  </w:style>
  <w:style w:type="paragraph" w:customStyle="1" w:styleId="2c">
    <w:name w:val="正文字缩2字"/>
    <w:basedOn w:val="a3"/>
    <w:qFormat/>
    <w:pPr>
      <w:spacing w:before="60" w:after="60" w:line="360" w:lineRule="auto"/>
      <w:ind w:leftChars="200" w:left="200" w:firstLineChars="200" w:firstLine="200"/>
    </w:pPr>
    <w:rPr>
      <w:sz w:val="24"/>
    </w:rPr>
  </w:style>
  <w:style w:type="paragraph" w:customStyle="1" w:styleId="afffa">
    <w:name w:val="缺省文本"/>
    <w:basedOn w:val="a3"/>
    <w:qFormat/>
    <w:pPr>
      <w:tabs>
        <w:tab w:val="left" w:pos="1260"/>
      </w:tabs>
      <w:autoSpaceDE w:val="0"/>
      <w:autoSpaceDN w:val="0"/>
      <w:adjustRightInd w:val="0"/>
      <w:spacing w:line="360" w:lineRule="auto"/>
      <w:jc w:val="left"/>
    </w:pPr>
    <w:rPr>
      <w:kern w:val="0"/>
      <w:sz w:val="24"/>
    </w:rPr>
  </w:style>
  <w:style w:type="paragraph" w:customStyle="1" w:styleId="CharCharChar">
    <w:name w:val="Char Char Char"/>
    <w:basedOn w:val="a3"/>
    <w:qFormat/>
    <w:rPr>
      <w:rFonts w:ascii="Tahoma" w:hAnsi="Tahoma"/>
      <w:sz w:val="24"/>
    </w:rPr>
  </w:style>
  <w:style w:type="paragraph" w:customStyle="1" w:styleId="211">
    <w:name w:val="正文文本 21"/>
    <w:basedOn w:val="a3"/>
    <w:qFormat/>
    <w:pPr>
      <w:adjustRightInd w:val="0"/>
      <w:spacing w:before="120" w:line="360" w:lineRule="auto"/>
      <w:ind w:firstLine="480"/>
      <w:textAlignment w:val="baseline"/>
    </w:pPr>
    <w:rPr>
      <w:sz w:val="24"/>
    </w:rPr>
  </w:style>
  <w:style w:type="paragraph" w:customStyle="1" w:styleId="Char2CharCharCharCharCharChar">
    <w:name w:val="Char2 Char Char Char Char Char Char"/>
    <w:basedOn w:val="a3"/>
    <w:qFormat/>
    <w:rPr>
      <w:rFonts w:ascii="仿宋_GB2312"/>
      <w:b/>
      <w:sz w:val="30"/>
    </w:rPr>
  </w:style>
  <w:style w:type="paragraph" w:customStyle="1" w:styleId="CharCharCharCharChar">
    <w:name w:val="Char Char Char Char Char"/>
    <w:basedOn w:val="a3"/>
    <w:qFormat/>
    <w:pPr>
      <w:tabs>
        <w:tab w:val="left" w:pos="425"/>
      </w:tabs>
      <w:ind w:left="1620" w:hanging="360"/>
    </w:pPr>
    <w:rPr>
      <w:rFonts w:ascii="Tahoma" w:hAnsi="Tahoma"/>
      <w:sz w:val="24"/>
    </w:rPr>
  </w:style>
  <w:style w:type="paragraph" w:customStyle="1" w:styleId="CharCharChar1CharCharCharCharCharCharCharCharCharCharCharCharChar">
    <w:name w:val="Char Char Char1 Char Char Char Char Char Char Char Char Char Char Char Char Char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sz w:val="18"/>
      <w:lang w:eastAsia="en-US"/>
    </w:rPr>
  </w:style>
  <w:style w:type="paragraph" w:customStyle="1" w:styleId="39">
    <w:name w:val="附录3"/>
    <w:basedOn w:val="a3"/>
    <w:next w:val="a3"/>
    <w:qFormat/>
    <w:pPr>
      <w:tabs>
        <w:tab w:val="left" w:pos="851"/>
      </w:tabs>
      <w:ind w:left="425" w:hanging="425"/>
      <w:outlineLvl w:val="2"/>
    </w:pPr>
    <w:rPr>
      <w:rFonts w:eastAsia="黑体"/>
      <w:b/>
      <w:sz w:val="32"/>
    </w:rPr>
  </w:style>
  <w:style w:type="paragraph" w:customStyle="1" w:styleId="afffb">
    <w:name w:val="二级条标题"/>
    <w:basedOn w:val="afffc"/>
    <w:next w:val="afffd"/>
    <w:qFormat/>
    <w:pPr>
      <w:ind w:left="840"/>
      <w:outlineLvl w:val="3"/>
    </w:pPr>
  </w:style>
  <w:style w:type="paragraph" w:customStyle="1" w:styleId="afffc">
    <w:name w:val="一级条标题"/>
    <w:basedOn w:val="a1"/>
    <w:next w:val="afffd"/>
    <w:qFormat/>
    <w:pPr>
      <w:numPr>
        <w:numId w:val="0"/>
      </w:numPr>
      <w:spacing w:beforeLines="0" w:before="0" w:afterLines="0" w:after="0"/>
      <w:ind w:left="525"/>
      <w:outlineLvl w:val="2"/>
    </w:pPr>
    <w:rPr>
      <w:sz w:val="21"/>
    </w:rPr>
  </w:style>
  <w:style w:type="paragraph" w:customStyle="1" w:styleId="afffd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Char20">
    <w:name w:val="Char2"/>
    <w:basedOn w:val="a3"/>
    <w:qFormat/>
    <w:pPr>
      <w:spacing w:line="240" w:lineRule="atLeast"/>
      <w:ind w:left="420" w:firstLine="420"/>
    </w:pPr>
    <w:rPr>
      <w:kern w:val="0"/>
    </w:rPr>
  </w:style>
  <w:style w:type="paragraph" w:customStyle="1" w:styleId="afffe">
    <w:name w:val="样式 宋体 五号 两端对齐 行距: 单倍行距"/>
    <w:basedOn w:val="a3"/>
    <w:qFormat/>
    <w:pPr>
      <w:adjustRightInd w:val="0"/>
      <w:textAlignment w:val="baseline"/>
    </w:pPr>
    <w:rPr>
      <w:rFonts w:ascii="宋体" w:hAnsi="宋体"/>
      <w:kern w:val="0"/>
    </w:rPr>
  </w:style>
  <w:style w:type="paragraph" w:customStyle="1" w:styleId="CharCharCharCharChar0">
    <w:name w:val="文档正文 Char Char Char Char Char"/>
    <w:basedOn w:val="a3"/>
    <w:qFormat/>
    <w:pPr>
      <w:adjustRightInd w:val="0"/>
      <w:spacing w:line="440" w:lineRule="exact"/>
      <w:ind w:firstLine="420"/>
      <w:textAlignment w:val="baseline"/>
    </w:pPr>
    <w:rPr>
      <w:rFonts w:ascii="Arial Narrow" w:hAnsi="Arial Narrow"/>
      <w:kern w:val="0"/>
      <w:sz w:val="24"/>
    </w:rPr>
  </w:style>
  <w:style w:type="paragraph" w:customStyle="1" w:styleId="Charb">
    <w:name w:val="段 Char"/>
    <w:qFormat/>
    <w:pPr>
      <w:autoSpaceDE w:val="0"/>
      <w:autoSpaceDN w:val="0"/>
      <w:ind w:firstLineChars="200" w:firstLine="200"/>
      <w:jc w:val="both"/>
    </w:pPr>
    <w:rPr>
      <w:rFonts w:ascii="宋体" w:hAnsi="Calibri"/>
      <w:sz w:val="21"/>
    </w:rPr>
  </w:style>
  <w:style w:type="paragraph" w:customStyle="1" w:styleId="18">
    <w:name w:val="首行缩进 1"/>
    <w:basedOn w:val="a3"/>
    <w:qFormat/>
    <w:pPr>
      <w:spacing w:after="120" w:line="360" w:lineRule="auto"/>
      <w:ind w:firstLineChars="200" w:firstLine="200"/>
    </w:pPr>
    <w:rPr>
      <w:sz w:val="24"/>
    </w:rPr>
  </w:style>
  <w:style w:type="paragraph" w:customStyle="1" w:styleId="19">
    <w:name w:val="文本1"/>
    <w:basedOn w:val="a3"/>
    <w:qFormat/>
    <w:pPr>
      <w:adjustRightInd w:val="0"/>
      <w:spacing w:line="312" w:lineRule="atLeast"/>
      <w:jc w:val="center"/>
      <w:textAlignment w:val="baseline"/>
    </w:pPr>
    <w:rPr>
      <w:kern w:val="0"/>
      <w:sz w:val="18"/>
    </w:rPr>
  </w:style>
  <w:style w:type="paragraph" w:customStyle="1" w:styleId="412">
    <w:name w:val="样式 正文缩进正文（首行缩进两字）表正文正文非缩进特点标题4段1 + 首行缩进:  2 字符"/>
    <w:basedOn w:val="aa"/>
    <w:qFormat/>
    <w:pPr>
      <w:ind w:firstLineChars="200" w:firstLine="480"/>
    </w:pPr>
  </w:style>
  <w:style w:type="paragraph" w:customStyle="1" w:styleId="affff">
    <w:name w:val="表文字"/>
    <w:qFormat/>
    <w:rPr>
      <w:rFonts w:ascii="宋体"/>
      <w:kern w:val="2"/>
    </w:rPr>
  </w:style>
  <w:style w:type="paragraph" w:customStyle="1" w:styleId="INFeature">
    <w:name w:val="IN Feature"/>
    <w:next w:val="INStep"/>
    <w:qFormat/>
    <w:pPr>
      <w:keepNext/>
      <w:keepLines/>
      <w:spacing w:before="240" w:after="240"/>
      <w:outlineLvl w:val="7"/>
    </w:pPr>
    <w:rPr>
      <w:rFonts w:ascii="Arial" w:eastAsia="黑体" w:hAnsi="Arial"/>
      <w:sz w:val="21"/>
    </w:rPr>
  </w:style>
  <w:style w:type="paragraph" w:customStyle="1" w:styleId="1a">
    <w:name w:val="样式1"/>
    <w:basedOn w:val="4"/>
    <w:qFormat/>
    <w:pPr>
      <w:tabs>
        <w:tab w:val="left" w:pos="720"/>
      </w:tabs>
      <w:spacing w:before="500" w:after="260" w:line="560" w:lineRule="atLeast"/>
      <w:ind w:left="420" w:hanging="420"/>
    </w:pPr>
  </w:style>
  <w:style w:type="paragraph" w:customStyle="1" w:styleId="151">
    <w:name w:val="样式 行距: 1.5 倍行距1"/>
    <w:basedOn w:val="a3"/>
    <w:qFormat/>
    <w:pPr>
      <w:snapToGrid w:val="0"/>
    </w:pPr>
  </w:style>
  <w:style w:type="paragraph" w:customStyle="1" w:styleId="StyleHeading3h3Heading3-oldLevel3HeadH3level3PIM3se">
    <w:name w:val="Style Heading 3h3Heading 3 - oldLevel 3 HeadH3level_3PIM 3se..."/>
    <w:basedOn w:val="30"/>
    <w:qFormat/>
    <w:pPr>
      <w:tabs>
        <w:tab w:val="left" w:pos="709"/>
        <w:tab w:val="left" w:pos="1620"/>
      </w:tabs>
      <w:ind w:left="1620" w:hanging="360"/>
    </w:pPr>
  </w:style>
  <w:style w:type="paragraph" w:customStyle="1" w:styleId="tabletext0">
    <w:name w:val="tabletext"/>
    <w:basedOn w:val="a3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样式2"/>
    <w:basedOn w:val="4"/>
    <w:qFormat/>
    <w:pPr>
      <w:numPr>
        <w:numId w:val="10"/>
      </w:numPr>
      <w:spacing w:before="560" w:line="400" w:lineRule="exact"/>
      <w:jc w:val="center"/>
      <w:outlineLvl w:val="0"/>
    </w:pPr>
    <w:rPr>
      <w:b w:val="0"/>
      <w:sz w:val="44"/>
    </w:rPr>
  </w:style>
  <w:style w:type="paragraph" w:customStyle="1" w:styleId="45">
    <w:name w:val="附录4"/>
    <w:basedOn w:val="a3"/>
    <w:next w:val="a3"/>
    <w:qFormat/>
    <w:pPr>
      <w:widowControl/>
      <w:tabs>
        <w:tab w:val="left" w:pos="1134"/>
      </w:tabs>
      <w:spacing w:line="300" w:lineRule="auto"/>
      <w:ind w:left="1361" w:hanging="1361"/>
      <w:outlineLvl w:val="3"/>
    </w:pPr>
    <w:rPr>
      <w:rFonts w:ascii="Arial" w:eastAsia="黑体" w:hAnsi="Arial"/>
      <w:kern w:val="0"/>
    </w:rPr>
  </w:style>
  <w:style w:type="paragraph" w:customStyle="1" w:styleId="CharCharCharCharCharChar">
    <w:name w:val="Char Char 字元 字元 字元 Char Char Char Char"/>
    <w:basedOn w:val="a3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affff0">
    <w:name w:val="编号正文"/>
    <w:basedOn w:val="affff1"/>
    <w:qFormat/>
    <w:pPr>
      <w:snapToGrid/>
      <w:spacing w:line="360" w:lineRule="auto"/>
      <w:ind w:left="1407" w:hanging="1047"/>
      <w:jc w:val="left"/>
    </w:pPr>
    <w:rPr>
      <w:rFonts w:eastAsia="仿宋_GB2312"/>
    </w:rPr>
  </w:style>
  <w:style w:type="paragraph" w:customStyle="1" w:styleId="affff1">
    <w:name w:val="文档正文"/>
    <w:basedOn w:val="a3"/>
    <w:qFormat/>
    <w:pPr>
      <w:adjustRightInd w:val="0"/>
      <w:snapToGrid w:val="0"/>
      <w:spacing w:line="440" w:lineRule="exact"/>
      <w:ind w:firstLine="567"/>
      <w:textAlignment w:val="baseline"/>
    </w:pPr>
    <w:rPr>
      <w:rFonts w:ascii="Arial Narrow" w:hAnsi="Arial Narrow"/>
      <w:kern w:val="0"/>
      <w:sz w:val="24"/>
    </w:rPr>
  </w:style>
  <w:style w:type="paragraph" w:customStyle="1" w:styleId="1Heading0SectionHeadPIM1H1h11stlevell11H1">
    <w:name w:val="样式 标题 1章标题Heading 0Section HeadPIM 1H1h11st levell11H1..."/>
    <w:basedOn w:val="1"/>
    <w:qFormat/>
    <w:pPr>
      <w:keepLines/>
      <w:pageBreakBefore/>
      <w:tabs>
        <w:tab w:val="left" w:pos="432"/>
      </w:tabs>
      <w:autoSpaceDE w:val="0"/>
      <w:autoSpaceDN w:val="0"/>
      <w:adjustRightInd w:val="0"/>
      <w:spacing w:before="340" w:after="330" w:line="578" w:lineRule="atLeast"/>
      <w:textAlignment w:val="bottom"/>
    </w:pPr>
    <w:rPr>
      <w:rFonts w:eastAsia="黑体" w:hAnsi="宋体"/>
      <w:b/>
      <w:kern w:val="44"/>
      <w:sz w:val="36"/>
    </w:rPr>
  </w:style>
  <w:style w:type="paragraph" w:customStyle="1" w:styleId="CharChar1Char">
    <w:name w:val="Char Char1 Char"/>
    <w:basedOn w:val="a3"/>
    <w:qFormat/>
    <w:rPr>
      <w:rFonts w:ascii="Tahoma" w:hAnsi="Tahoma"/>
      <w:sz w:val="24"/>
      <w:szCs w:val="24"/>
    </w:rPr>
  </w:style>
  <w:style w:type="paragraph" w:customStyle="1" w:styleId="CharCharCharCharCharCharChar">
    <w:name w:val="Char Char Char Char Char Char Char"/>
    <w:basedOn w:val="a3"/>
    <w:qFormat/>
    <w:rPr>
      <w:rFonts w:ascii="Tahoma" w:hAnsi="Tahoma"/>
      <w:sz w:val="24"/>
    </w:rPr>
  </w:style>
  <w:style w:type="paragraph" w:customStyle="1" w:styleId="affff2">
    <w:name w:val="二级列表"/>
    <w:basedOn w:val="afff2"/>
    <w:next w:val="afff2"/>
    <w:qFormat/>
    <w:pPr>
      <w:tabs>
        <w:tab w:val="left" w:pos="2120"/>
      </w:tabs>
      <w:ind w:firstLineChars="0" w:firstLine="0"/>
    </w:pPr>
    <w:rPr>
      <w:b/>
    </w:rPr>
  </w:style>
  <w:style w:type="paragraph" w:customStyle="1" w:styleId="Note">
    <w:name w:val="Note"/>
    <w:basedOn w:val="a3"/>
    <w:qFormat/>
    <w:pPr>
      <w:pBdr>
        <w:top w:val="single" w:sz="12" w:space="3" w:color="auto"/>
        <w:bottom w:val="single" w:sz="12" w:space="3" w:color="auto"/>
      </w:pBdr>
      <w:spacing w:line="360" w:lineRule="auto"/>
    </w:pPr>
    <w:rPr>
      <w:sz w:val="24"/>
    </w:rPr>
  </w:style>
  <w:style w:type="paragraph" w:customStyle="1" w:styleId="16615">
    <w:name w:val="样式 标题 1 + 居中 段前: 6 磅 段后: 6 磅 行距: 1.5 倍行距"/>
    <w:basedOn w:val="1"/>
    <w:qFormat/>
    <w:pPr>
      <w:keepLines/>
      <w:adjustRightInd w:val="0"/>
      <w:spacing w:before="120" w:after="120" w:line="360" w:lineRule="auto"/>
      <w:jc w:val="center"/>
    </w:pPr>
    <w:rPr>
      <w:rFonts w:ascii="Times New Roman"/>
      <w:b/>
      <w:kern w:val="44"/>
      <w:sz w:val="32"/>
    </w:rPr>
  </w:style>
  <w:style w:type="paragraph" w:customStyle="1" w:styleId="FigureDescription">
    <w:name w:val="Figure Description"/>
    <w:next w:val="a3"/>
    <w:qFormat/>
    <w:pPr>
      <w:snapToGrid w:val="0"/>
      <w:spacing w:before="80" w:after="320"/>
      <w:ind w:left="1134"/>
      <w:jc w:val="center"/>
    </w:pPr>
    <w:rPr>
      <w:rFonts w:ascii="Arial" w:eastAsia="黑体" w:hAnsi="Arial"/>
      <w:sz w:val="18"/>
    </w:rPr>
  </w:style>
  <w:style w:type="paragraph" w:customStyle="1" w:styleId="affff3">
    <w:name w:val="表格文本"/>
    <w:qFormat/>
    <w:pPr>
      <w:tabs>
        <w:tab w:val="decimal" w:pos="0"/>
      </w:tabs>
    </w:pPr>
    <w:rPr>
      <w:rFonts w:ascii="Arial" w:hAnsi="Arial"/>
      <w:sz w:val="21"/>
    </w:rPr>
  </w:style>
  <w:style w:type="paragraph" w:customStyle="1" w:styleId="affff4">
    <w:name w:val="_"/>
    <w:basedOn w:val="a3"/>
    <w:qFormat/>
    <w:pPr>
      <w:adjustRightInd w:val="0"/>
      <w:spacing w:line="360" w:lineRule="auto"/>
      <w:ind w:left="480" w:firstLineChars="200" w:firstLine="200"/>
      <w:textAlignment w:val="baseline"/>
    </w:pPr>
    <w:rPr>
      <w:kern w:val="0"/>
      <w:sz w:val="24"/>
    </w:rPr>
  </w:style>
  <w:style w:type="paragraph" w:customStyle="1" w:styleId="AANumbering">
    <w:name w:val="AA Numbering"/>
    <w:basedOn w:val="a3"/>
    <w:qFormat/>
    <w:pPr>
      <w:widowControl/>
      <w:tabs>
        <w:tab w:val="left" w:pos="1134"/>
        <w:tab w:val="left" w:pos="1280"/>
      </w:tabs>
      <w:adjustRightInd w:val="0"/>
      <w:snapToGrid w:val="0"/>
      <w:spacing w:line="280" w:lineRule="atLeast"/>
      <w:jc w:val="left"/>
    </w:pPr>
    <w:rPr>
      <w:rFonts w:eastAsia="PMingLiU"/>
      <w:kern w:val="0"/>
      <w:sz w:val="24"/>
      <w:lang w:eastAsia="zh-TW"/>
    </w:rPr>
  </w:style>
  <w:style w:type="paragraph" w:customStyle="1" w:styleId="0740">
    <w:name w:val="样式 首行缩进:  0.74 厘米"/>
    <w:basedOn w:val="a3"/>
    <w:qFormat/>
    <w:pPr>
      <w:spacing w:line="360" w:lineRule="auto"/>
      <w:ind w:firstLine="420"/>
    </w:pPr>
    <w:rPr>
      <w:sz w:val="24"/>
    </w:rPr>
  </w:style>
  <w:style w:type="paragraph" w:customStyle="1" w:styleId="2d">
    <w:name w:val="标题2"/>
    <w:basedOn w:val="23"/>
    <w:qFormat/>
    <w:pPr>
      <w:keepNext w:val="0"/>
      <w:keepLines w:val="0"/>
      <w:adjustRightInd w:val="0"/>
      <w:snapToGrid w:val="0"/>
      <w:spacing w:before="0" w:after="0" w:line="360" w:lineRule="auto"/>
      <w:ind w:firstLineChars="196" w:firstLine="574"/>
      <w:outlineLvl w:val="9"/>
    </w:pPr>
    <w:rPr>
      <w:rFonts w:ascii="宋体" w:eastAsia="宋体" w:hAnsi="宋体"/>
      <w:spacing w:val="6"/>
      <w:sz w:val="28"/>
      <w:u w:val="single"/>
    </w:rPr>
  </w:style>
  <w:style w:type="paragraph" w:customStyle="1" w:styleId="Charc">
    <w:name w:val="正文格式 Char"/>
    <w:basedOn w:val="a3"/>
    <w:qFormat/>
    <w:pPr>
      <w:widowControl/>
      <w:adjustRightInd w:val="0"/>
      <w:spacing w:line="440" w:lineRule="atLeast"/>
      <w:ind w:firstLine="510"/>
      <w:textAlignment w:val="baseline"/>
    </w:pPr>
    <w:rPr>
      <w:kern w:val="0"/>
      <w:sz w:val="24"/>
    </w:rPr>
  </w:style>
  <w:style w:type="paragraph" w:customStyle="1" w:styleId="GB23122">
    <w:name w:val="样式 仿宋_GB2312 首行缩进:  2 字符"/>
    <w:basedOn w:val="a3"/>
    <w:qFormat/>
    <w:pPr>
      <w:spacing w:line="600" w:lineRule="exact"/>
      <w:ind w:firstLineChars="150" w:firstLine="420"/>
      <w:jc w:val="left"/>
    </w:pPr>
    <w:rPr>
      <w:rFonts w:ascii="仿宋_GB2312" w:eastAsia="仿宋_GB2312" w:hAnsi="Arial"/>
      <w:color w:val="000000"/>
      <w:kern w:val="0"/>
      <w:lang w:val="zh-CN"/>
    </w:rPr>
  </w:style>
  <w:style w:type="paragraph" w:customStyle="1" w:styleId="20257">
    <w:name w:val="样式 样式 正文首行缩进 2 + 左  0 字符 + 首行缩进:  2.57 字符"/>
    <w:basedOn w:val="a3"/>
    <w:next w:val="a3"/>
    <w:qFormat/>
    <w:pPr>
      <w:adjustRightInd w:val="0"/>
      <w:snapToGrid w:val="0"/>
      <w:spacing w:after="120"/>
      <w:ind w:firstLineChars="257" w:firstLine="540"/>
    </w:pPr>
  </w:style>
  <w:style w:type="paragraph" w:customStyle="1" w:styleId="affff5">
    <w:name w:val="简单回函地址"/>
    <w:basedOn w:val="a3"/>
    <w:qFormat/>
    <w:pPr>
      <w:adjustRightInd w:val="0"/>
      <w:snapToGrid w:val="0"/>
      <w:spacing w:line="360" w:lineRule="auto"/>
    </w:pPr>
    <w:rPr>
      <w:sz w:val="24"/>
    </w:rPr>
  </w:style>
  <w:style w:type="paragraph" w:customStyle="1" w:styleId="affff6">
    <w:name w:val="正文 + 三号"/>
    <w:basedOn w:val="a3"/>
    <w:qFormat/>
  </w:style>
  <w:style w:type="paragraph" w:customStyle="1" w:styleId="1b">
    <w:name w:val="小标题 1"/>
    <w:basedOn w:val="a3"/>
    <w:qFormat/>
    <w:pPr>
      <w:autoSpaceDE w:val="0"/>
      <w:autoSpaceDN w:val="0"/>
      <w:adjustRightInd w:val="0"/>
      <w:spacing w:line="360" w:lineRule="atLeast"/>
    </w:pPr>
    <w:rPr>
      <w:rFonts w:ascii="文鼎粗黑" w:eastAsia="文鼎粗黑"/>
      <w:kern w:val="0"/>
      <w:sz w:val="22"/>
    </w:rPr>
  </w:style>
  <w:style w:type="paragraph" w:customStyle="1" w:styleId="1xz">
    <w:name w:val="样式1xz"/>
    <w:basedOn w:val="a3"/>
    <w:qFormat/>
    <w:pPr>
      <w:tabs>
        <w:tab w:val="left" w:pos="1050"/>
        <w:tab w:val="right" w:leader="dot" w:pos="8296"/>
      </w:tabs>
    </w:pPr>
    <w:rPr>
      <w:caps/>
      <w:spacing w:val="20"/>
      <w:sz w:val="24"/>
    </w:rPr>
  </w:style>
  <w:style w:type="paragraph" w:customStyle="1" w:styleId="affff7">
    <w:name w:val="图片文字"/>
    <w:basedOn w:val="a3"/>
    <w:qFormat/>
    <w:pPr>
      <w:spacing w:line="240" w:lineRule="atLeast"/>
      <w:jc w:val="center"/>
    </w:pPr>
  </w:style>
  <w:style w:type="paragraph" w:customStyle="1" w:styleId="affff8">
    <w:name w:val="摘要"/>
    <w:basedOn w:val="a3"/>
    <w:next w:val="23"/>
    <w:qFormat/>
    <w:pPr>
      <w:spacing w:line="360" w:lineRule="auto"/>
    </w:pPr>
    <w:rPr>
      <w:rFonts w:eastAsia="黑体"/>
      <w:sz w:val="20"/>
    </w:rPr>
  </w:style>
  <w:style w:type="paragraph" w:customStyle="1" w:styleId="22">
    <w:name w:val="样式 正文首行缩进 2 + 首行缩进:  2 字符"/>
    <w:basedOn w:val="a3"/>
    <w:qFormat/>
    <w:pPr>
      <w:numPr>
        <w:numId w:val="11"/>
      </w:numPr>
      <w:adjustRightInd w:val="0"/>
      <w:snapToGrid w:val="0"/>
      <w:spacing w:line="360" w:lineRule="auto"/>
    </w:pPr>
    <w:rPr>
      <w:rFonts w:ascii="Arial" w:hAnsi="Arial"/>
      <w:b/>
      <w:sz w:val="24"/>
    </w:rPr>
  </w:style>
  <w:style w:type="paragraph" w:customStyle="1" w:styleId="52">
    <w:name w:val="标题5"/>
    <w:basedOn w:val="a3"/>
    <w:qFormat/>
    <w:pPr>
      <w:tabs>
        <w:tab w:val="left" w:pos="0"/>
      </w:tabs>
      <w:autoSpaceDE w:val="0"/>
      <w:autoSpaceDN w:val="0"/>
      <w:adjustRightInd w:val="0"/>
      <w:snapToGrid w:val="0"/>
      <w:spacing w:line="320" w:lineRule="atLeast"/>
    </w:pPr>
    <w:rPr>
      <w:rFonts w:ascii="宋体"/>
      <w:kern w:val="0"/>
    </w:rPr>
  </w:style>
  <w:style w:type="paragraph" w:customStyle="1" w:styleId="TableContents">
    <w:name w:val="Table Contents"/>
    <w:basedOn w:val="ae"/>
    <w:qFormat/>
    <w:pPr>
      <w:suppressAutoHyphens/>
      <w:jc w:val="left"/>
    </w:pPr>
    <w:rPr>
      <w:rFonts w:ascii="Times New Roman" w:eastAsia="Times New Roman"/>
      <w:kern w:val="0"/>
      <w:sz w:val="24"/>
    </w:rPr>
  </w:style>
  <w:style w:type="paragraph" w:customStyle="1" w:styleId="CharCharCharChar">
    <w:name w:val="文档正文 Char Char Char Char"/>
    <w:basedOn w:val="a3"/>
    <w:qFormat/>
    <w:pPr>
      <w:adjustRightInd w:val="0"/>
      <w:spacing w:line="440" w:lineRule="exact"/>
      <w:ind w:firstLine="420"/>
      <w:textAlignment w:val="baseline"/>
    </w:pPr>
    <w:rPr>
      <w:rFonts w:ascii="Arial Narrow" w:hAnsi="Arial Narrow"/>
      <w:kern w:val="0"/>
      <w:sz w:val="24"/>
    </w:rPr>
  </w:style>
  <w:style w:type="paragraph" w:customStyle="1" w:styleId="affff9">
    <w:name w:val="È±Ê¡ÎÄ±¾"/>
    <w:basedOn w:val="a3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kern w:val="0"/>
      <w:sz w:val="24"/>
    </w:rPr>
  </w:style>
  <w:style w:type="paragraph" w:customStyle="1" w:styleId="TableDescription">
    <w:name w:val="Table Description"/>
    <w:next w:val="a3"/>
    <w:qFormat/>
    <w:pPr>
      <w:keepNext/>
      <w:snapToGrid w:val="0"/>
      <w:spacing w:before="160" w:after="80"/>
      <w:ind w:left="1134"/>
      <w:jc w:val="center"/>
    </w:pPr>
    <w:rPr>
      <w:rFonts w:ascii="Arial" w:eastAsia="黑体" w:hAnsi="Arial"/>
      <w:sz w:val="18"/>
    </w:rPr>
  </w:style>
  <w:style w:type="paragraph" w:customStyle="1" w:styleId="1c">
    <w:name w:val="文本框样式1"/>
    <w:basedOn w:val="a3"/>
    <w:qFormat/>
    <w:pPr>
      <w:adjustRightInd w:val="0"/>
      <w:snapToGrid w:val="0"/>
      <w:spacing w:before="60" w:line="180" w:lineRule="exact"/>
      <w:jc w:val="center"/>
    </w:pPr>
  </w:style>
  <w:style w:type="paragraph" w:customStyle="1" w:styleId="CharCharCharCharCharCharChar1">
    <w:name w:val="Char Char Char Char Char Char Char1"/>
    <w:basedOn w:val="ac"/>
    <w:qFormat/>
    <w:rPr>
      <w:rFonts w:ascii="宋体" w:hAnsi="Tahoma"/>
    </w:rPr>
  </w:style>
  <w:style w:type="paragraph" w:customStyle="1" w:styleId="CharCharCharChar0">
    <w:name w:val="Char Char Char Char"/>
    <w:basedOn w:val="a3"/>
    <w:qFormat/>
    <w:pPr>
      <w:pageBreakBefore/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46">
    <w:name w:val="样式4"/>
    <w:basedOn w:val="4"/>
    <w:qFormat/>
    <w:pPr>
      <w:adjustRightInd w:val="0"/>
      <w:snapToGrid w:val="0"/>
    </w:pPr>
  </w:style>
  <w:style w:type="paragraph" w:customStyle="1" w:styleId="affffa">
    <w:name w:val="正文（首行不缩进）"/>
    <w:basedOn w:val="a3"/>
    <w:qFormat/>
    <w:pPr>
      <w:autoSpaceDE w:val="0"/>
      <w:autoSpaceDN w:val="0"/>
      <w:adjustRightInd w:val="0"/>
      <w:spacing w:line="360" w:lineRule="auto"/>
      <w:jc w:val="left"/>
    </w:pPr>
    <w:rPr>
      <w:kern w:val="0"/>
    </w:rPr>
  </w:style>
  <w:style w:type="paragraph" w:customStyle="1" w:styleId="PullQuote">
    <w:name w:val="Pull Quote"/>
    <w:basedOn w:val="a3"/>
    <w:qFormat/>
    <w:pPr>
      <w:pBdr>
        <w:top w:val="single" w:sz="18" w:space="12" w:color="auto"/>
        <w:left w:val="single" w:sz="6" w:space="12" w:color="FFFFFF"/>
        <w:bottom w:val="single" w:sz="6" w:space="12" w:color="auto"/>
        <w:right w:val="single" w:sz="6" w:space="12" w:color="FFFFFF"/>
      </w:pBdr>
      <w:shd w:val="pct10" w:color="auto" w:fill="auto"/>
      <w:spacing w:before="120" w:after="240" w:line="288" w:lineRule="auto"/>
      <w:ind w:left="144" w:right="144"/>
      <w:jc w:val="center"/>
    </w:pPr>
    <w:rPr>
      <w:b/>
      <w:i/>
      <w:sz w:val="24"/>
    </w:rPr>
  </w:style>
  <w:style w:type="paragraph" w:customStyle="1" w:styleId="xl40">
    <w:name w:val="xl40"/>
    <w:basedOn w:val="a3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Char1CharCharChar1">
    <w:name w:val="Char1 Char Char Char1"/>
    <w:basedOn w:val="a3"/>
    <w:qFormat/>
    <w:rPr>
      <w:rFonts w:ascii="Tahoma" w:hAnsi="Tahoma"/>
      <w:sz w:val="30"/>
    </w:rPr>
  </w:style>
  <w:style w:type="paragraph" w:customStyle="1" w:styleId="1d">
    <w:name w:val="彩色底纹1"/>
    <w:qFormat/>
    <w:rPr>
      <w:kern w:val="2"/>
      <w:sz w:val="21"/>
    </w:rPr>
  </w:style>
  <w:style w:type="paragraph" w:customStyle="1" w:styleId="CharCharCharCharCharChar1Char">
    <w:name w:val="Char Char Char Char Char Char1 Char"/>
    <w:basedOn w:val="a3"/>
    <w:qFormat/>
    <w:pPr>
      <w:widowControl/>
      <w:spacing w:after="160" w:line="240" w:lineRule="exact"/>
      <w:jc w:val="left"/>
    </w:pPr>
    <w:rPr>
      <w:rFonts w:ascii="Verdana" w:hAnsi="Verdana"/>
      <w:kern w:val="0"/>
      <w:lang w:eastAsia="en-US"/>
    </w:rPr>
  </w:style>
  <w:style w:type="paragraph" w:customStyle="1" w:styleId="1e">
    <w:name w:val="附录1"/>
    <w:basedOn w:val="a3"/>
    <w:next w:val="a3"/>
    <w:qFormat/>
    <w:pPr>
      <w:tabs>
        <w:tab w:val="left" w:pos="1304"/>
      </w:tabs>
      <w:ind w:left="425" w:hanging="425"/>
      <w:outlineLvl w:val="0"/>
    </w:pPr>
    <w:rPr>
      <w:rFonts w:ascii="黑体" w:eastAsia="黑体" w:hAnsi="黑体"/>
      <w:b/>
      <w:sz w:val="44"/>
    </w:rPr>
  </w:style>
  <w:style w:type="paragraph" w:customStyle="1" w:styleId="xl27">
    <w:name w:val="xl27"/>
    <w:basedOn w:val="a3"/>
    <w:qFormat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</w:rPr>
  </w:style>
  <w:style w:type="paragraph" w:customStyle="1" w:styleId="TableHeading">
    <w:name w:val="Table Heading"/>
    <w:qFormat/>
    <w:pPr>
      <w:keepNext/>
      <w:snapToGrid w:val="0"/>
      <w:spacing w:before="80" w:after="80"/>
      <w:jc w:val="center"/>
    </w:pPr>
    <w:rPr>
      <w:rFonts w:ascii="Arial" w:eastAsia="黑体" w:hAnsi="Arial"/>
      <w:sz w:val="18"/>
    </w:rPr>
  </w:style>
  <w:style w:type="paragraph" w:customStyle="1" w:styleId="320">
    <w:name w:val="标题3——2"/>
    <w:basedOn w:val="30"/>
    <w:next w:val="a9"/>
    <w:qFormat/>
    <w:pPr>
      <w:tabs>
        <w:tab w:val="left" w:pos="1280"/>
        <w:tab w:val="right" w:leader="dot" w:pos="8777"/>
      </w:tabs>
      <w:spacing w:beforeLines="100" w:before="312" w:after="0" w:line="240" w:lineRule="auto"/>
      <w:ind w:left="851" w:hanging="851"/>
      <w:outlineLvl w:val="9"/>
    </w:pPr>
    <w:rPr>
      <w:rFonts w:ascii="黑体" w:eastAsia="黑体" w:hAnsi="宋体"/>
      <w:sz w:val="30"/>
    </w:rPr>
  </w:style>
  <w:style w:type="paragraph" w:customStyle="1" w:styleId="a0">
    <w:name w:val="首行缩进"/>
    <w:basedOn w:val="a3"/>
    <w:qFormat/>
    <w:pPr>
      <w:numPr>
        <w:numId w:val="12"/>
      </w:numPr>
      <w:spacing w:line="360" w:lineRule="auto"/>
    </w:pPr>
    <w:rPr>
      <w:rFonts w:eastAsia="仿宋_GB2312"/>
    </w:rPr>
  </w:style>
  <w:style w:type="paragraph" w:customStyle="1" w:styleId="bt">
    <w:name w:val="bt"/>
    <w:basedOn w:val="a3"/>
    <w:next w:val="ae"/>
    <w:qFormat/>
    <w:pPr>
      <w:overflowPunct w:val="0"/>
      <w:autoSpaceDE w:val="0"/>
      <w:autoSpaceDN w:val="0"/>
      <w:adjustRightInd w:val="0"/>
      <w:snapToGrid w:val="0"/>
      <w:spacing w:before="100" w:after="100" w:line="240" w:lineRule="atLeast"/>
      <w:ind w:left="2880" w:hanging="360"/>
      <w:textAlignment w:val="baseline"/>
    </w:pPr>
    <w:rPr>
      <w:rFonts w:ascii="宋体"/>
      <w:kern w:val="0"/>
      <w:sz w:val="20"/>
    </w:rPr>
  </w:style>
  <w:style w:type="character" w:customStyle="1" w:styleId="UnresolvedMention">
    <w:name w:val="Unresolved Mention"/>
    <w:basedOn w:val="a4"/>
    <w:qFormat/>
    <w:rPr>
      <w:color w:val="605E5C"/>
      <w:shd w:val="clear" w:color="auto" w:fill="E1DFDD"/>
    </w:rPr>
  </w:style>
  <w:style w:type="paragraph" w:customStyle="1" w:styleId="111">
    <w:name w:val="目录 11"/>
    <w:basedOn w:val="a3"/>
    <w:next w:val="a3"/>
    <w:qFormat/>
    <w:pPr>
      <w:jc w:val="center"/>
    </w:pPr>
    <w:rPr>
      <w:sz w:val="30"/>
      <w:szCs w:val="30"/>
    </w:rPr>
  </w:style>
  <w:style w:type="paragraph" w:customStyle="1" w:styleId="p1">
    <w:name w:val="p1"/>
    <w:basedOn w:val="a3"/>
    <w:pPr>
      <w:jc w:val="left"/>
    </w:pPr>
    <w:rPr>
      <w:rFonts w:ascii="pingfang sc" w:eastAsia="pingfang sc" w:hAnsi="pingfang sc"/>
      <w:color w:val="121416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xj.ccgp-chongqing.gov.cn/ge/content/yptczzn/lis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945</Words>
  <Characters>5391</Characters>
  <Application>Microsoft Office Word</Application>
  <DocSecurity>0</DocSecurity>
  <Lines>44</Lines>
  <Paragraphs>12</Paragraphs>
  <ScaleCrop>false</ScaleCrop>
  <Manager>罗成</Manager>
  <Company>重庆市政府采购中心</Company>
  <LinksUpToDate>false</LinksUpToDate>
  <CharactersWithSpaces>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竞争性谈判文件</dc:title>
  <dc:creator>罗成</dc:creator>
  <cp:lastModifiedBy>Windows</cp:lastModifiedBy>
  <cp:revision>18</cp:revision>
  <cp:lastPrinted>2018-08-06T16:28:00Z</cp:lastPrinted>
  <dcterms:created xsi:type="dcterms:W3CDTF">2022-05-26T17:13:00Z</dcterms:created>
  <dcterms:modified xsi:type="dcterms:W3CDTF">2022-10-21T02:59:00Z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