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8838F">
      <w:pPr>
        <w:pStyle w:val="11"/>
        <w:spacing w:line="360" w:lineRule="auto"/>
        <w:jc w:val="center"/>
        <w:rPr>
          <w:rFonts w:hint="default"/>
          <w:color w:val="000000" w:themeColor="text1"/>
          <w:highlight w:val="none"/>
          <w14:textFill>
            <w14:solidFill>
              <w14:schemeClr w14:val="tx1"/>
            </w14:solidFill>
          </w14:textFill>
        </w:rPr>
      </w:pPr>
    </w:p>
    <w:p w14:paraId="3CAD11ED">
      <w:pPr>
        <w:pStyle w:val="11"/>
        <w:rPr>
          <w:rFonts w:hint="default"/>
          <w:color w:val="000000" w:themeColor="text1"/>
          <w:highlight w:val="none"/>
          <w14:textFill>
            <w14:solidFill>
              <w14:schemeClr w14:val="tx1"/>
            </w14:solidFill>
          </w14:textFill>
        </w:rPr>
      </w:pPr>
    </w:p>
    <w:p w14:paraId="57F349DA">
      <w:pPr>
        <w:pStyle w:val="11"/>
        <w:jc w:val="center"/>
        <w:rPr>
          <w:rFonts w:hint="default"/>
          <w:b/>
          <w:color w:val="000000" w:themeColor="text1"/>
          <w:sz w:val="48"/>
          <w:highlight w:val="none"/>
          <w:lang w:eastAsia="zh-CN"/>
          <w14:textFill>
            <w14:solidFill>
              <w14:schemeClr w14:val="tx1"/>
            </w14:solidFill>
          </w14:textFill>
        </w:rPr>
      </w:pPr>
    </w:p>
    <w:p w14:paraId="64DE8E17">
      <w:pPr>
        <w:pStyle w:val="11"/>
        <w:jc w:val="center"/>
        <w:rPr>
          <w:rFonts w:hint="default"/>
          <w:b/>
          <w:color w:val="000000" w:themeColor="text1"/>
          <w:sz w:val="48"/>
          <w:highlight w:val="none"/>
          <w:lang w:eastAsia="zh-CN"/>
          <w14:textFill>
            <w14:solidFill>
              <w14:schemeClr w14:val="tx1"/>
            </w14:solidFill>
          </w14:textFill>
        </w:rPr>
      </w:pPr>
    </w:p>
    <w:p w14:paraId="53F6A569">
      <w:pPr>
        <w:pStyle w:val="11"/>
        <w:jc w:val="center"/>
        <w:rPr>
          <w:rFonts w:hint="default"/>
          <w:color w:val="000000" w:themeColor="text1"/>
          <w:highlight w:val="none"/>
          <w14:textFill>
            <w14:solidFill>
              <w14:schemeClr w14:val="tx1"/>
            </w14:solidFill>
          </w14:textFill>
        </w:rPr>
      </w:pPr>
      <w:r>
        <w:rPr>
          <w:b/>
          <w:color w:val="000000" w:themeColor="text1"/>
          <w:sz w:val="48"/>
          <w:highlight w:val="none"/>
          <w14:textFill>
            <w14:solidFill>
              <w14:schemeClr w14:val="tx1"/>
            </w14:solidFill>
          </w14:textFill>
        </w:rPr>
        <w:t>建设工程质量</w:t>
      </w:r>
      <w:r>
        <w:rPr>
          <w:b/>
          <w:color w:val="000000" w:themeColor="text1"/>
          <w:sz w:val="48"/>
          <w:highlight w:val="none"/>
          <w:lang w:eastAsia="zh-CN"/>
          <w14:textFill>
            <w14:solidFill>
              <w14:schemeClr w14:val="tx1"/>
            </w14:solidFill>
          </w14:textFill>
        </w:rPr>
        <w:t>检测</w:t>
      </w:r>
      <w:r>
        <w:rPr>
          <w:b/>
          <w:color w:val="000000" w:themeColor="text1"/>
          <w:sz w:val="48"/>
          <w:highlight w:val="none"/>
          <w14:textFill>
            <w14:solidFill>
              <w14:schemeClr w14:val="tx1"/>
            </w14:solidFill>
          </w14:textFill>
        </w:rPr>
        <w:t>服务合同</w:t>
      </w:r>
    </w:p>
    <w:p w14:paraId="6DA8D7FB">
      <w:pPr>
        <w:pStyle w:val="11"/>
        <w:spacing w:after="480"/>
        <w:ind w:right="90" w:firstLine="1214"/>
        <w:rPr>
          <w:rFonts w:hint="default"/>
          <w:b/>
          <w:color w:val="000000" w:themeColor="text1"/>
          <w:highlight w:val="none"/>
          <w:lang w:eastAsia="zh-CN"/>
          <w14:textFill>
            <w14:solidFill>
              <w14:schemeClr w14:val="tx1"/>
            </w14:solidFill>
          </w14:textFill>
        </w:rPr>
      </w:pPr>
    </w:p>
    <w:p w14:paraId="5B5F72E9">
      <w:pPr>
        <w:pStyle w:val="11"/>
        <w:spacing w:after="480"/>
        <w:ind w:right="90" w:firstLine="1214"/>
        <w:rPr>
          <w:rFonts w:hint="default"/>
          <w:b/>
          <w:color w:val="000000" w:themeColor="text1"/>
          <w:highlight w:val="none"/>
          <w:lang w:eastAsia="zh-CN"/>
          <w14:textFill>
            <w14:solidFill>
              <w14:schemeClr w14:val="tx1"/>
            </w14:solidFill>
          </w14:textFill>
        </w:rPr>
      </w:pPr>
    </w:p>
    <w:p w14:paraId="00D89619">
      <w:pPr>
        <w:pStyle w:val="11"/>
        <w:spacing w:after="480"/>
        <w:ind w:right="90" w:firstLine="1214"/>
        <w:rPr>
          <w:rFonts w:hint="default"/>
          <w:b/>
          <w:color w:val="000000" w:themeColor="text1"/>
          <w:highlight w:val="none"/>
          <w:lang w:eastAsia="zh-CN"/>
          <w14:textFill>
            <w14:solidFill>
              <w14:schemeClr w14:val="tx1"/>
            </w14:solidFill>
          </w14:textFill>
        </w:rPr>
      </w:pPr>
    </w:p>
    <w:p w14:paraId="687BB6BF">
      <w:pPr>
        <w:pStyle w:val="11"/>
        <w:spacing w:after="480"/>
        <w:ind w:right="90"/>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甲方合同编号：</w:t>
      </w:r>
    </w:p>
    <w:p w14:paraId="610DE121">
      <w:pPr>
        <w:pStyle w:val="11"/>
        <w:spacing w:after="480"/>
        <w:ind w:right="90"/>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乙方合同编号：</w:t>
      </w:r>
      <w:r>
        <w:rPr>
          <w:b/>
          <w:color w:val="000000" w:themeColor="text1"/>
          <w:highlight w:val="none"/>
          <w:u w:val="single"/>
          <w14:textFill>
            <w14:solidFill>
              <w14:schemeClr w14:val="tx1"/>
            </w14:solidFill>
          </w14:textFill>
        </w:rPr>
        <w:t xml:space="preserve">                </w:t>
      </w:r>
      <w:r>
        <w:rPr>
          <w:b/>
          <w:color w:val="000000" w:themeColor="text1"/>
          <w:highlight w:val="none"/>
          <w14:textFill>
            <w14:solidFill>
              <w14:schemeClr w14:val="tx1"/>
            </w14:solidFill>
          </w14:textFill>
        </w:rPr>
        <w:t xml:space="preserve">                                  </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0"/>
        <w:gridCol w:w="263"/>
        <w:gridCol w:w="5685"/>
      </w:tblGrid>
      <w:tr w14:paraId="5BFC4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46AF124A">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工程名称</w:t>
            </w:r>
          </w:p>
        </w:tc>
        <w:tc>
          <w:tcPr>
            <w:tcW w:w="255" w:type="dxa"/>
            <w:tcBorders>
              <w:top w:val="nil"/>
              <w:left w:val="nil"/>
              <w:bottom w:val="nil"/>
              <w:right w:val="nil"/>
            </w:tcBorders>
            <w:tcMar>
              <w:top w:w="0" w:type="dxa"/>
              <w:left w:w="105" w:type="dxa"/>
              <w:bottom w:w="0" w:type="dxa"/>
              <w:right w:w="105" w:type="dxa"/>
            </w:tcMar>
          </w:tcPr>
          <w:p w14:paraId="23AEADF9">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7541F680">
            <w:pPr>
              <w:pStyle w:val="11"/>
              <w:spacing w:before="240" w:after="240"/>
              <w:jc w:val="both"/>
              <w:rPr>
                <w:rFonts w:hint="default"/>
                <w:color w:val="000000" w:themeColor="text1"/>
                <w:highlight w:val="none"/>
                <w:lang w:eastAsia="zh-CN"/>
                <w14:textFill>
                  <w14:solidFill>
                    <w14:schemeClr w14:val="tx1"/>
                  </w14:solidFill>
                </w14:textFill>
              </w:rPr>
            </w:pPr>
            <w:r>
              <w:rPr>
                <w:rFonts w:hint="eastAsia"/>
                <w:b/>
                <w:color w:val="000000" w:themeColor="text1"/>
                <w:sz w:val="19"/>
                <w:highlight w:val="none"/>
                <w:lang w:eastAsia="zh-CN"/>
                <w14:textFill>
                  <w14:solidFill>
                    <w14:schemeClr w14:val="tx1"/>
                  </w14:solidFill>
                </w14:textFill>
              </w:rPr>
              <w:t>天河区城市环卫保障综合停车场第三方检测</w:t>
            </w:r>
          </w:p>
        </w:tc>
      </w:tr>
      <w:tr w14:paraId="73C202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62C49452">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工程地点</w:t>
            </w:r>
          </w:p>
        </w:tc>
        <w:tc>
          <w:tcPr>
            <w:tcW w:w="255" w:type="dxa"/>
            <w:tcBorders>
              <w:top w:val="nil"/>
              <w:left w:val="nil"/>
              <w:bottom w:val="nil"/>
              <w:right w:val="nil"/>
            </w:tcBorders>
            <w:tcMar>
              <w:top w:w="0" w:type="dxa"/>
              <w:left w:w="105" w:type="dxa"/>
              <w:bottom w:w="0" w:type="dxa"/>
              <w:right w:w="105" w:type="dxa"/>
            </w:tcMar>
          </w:tcPr>
          <w:p w14:paraId="568F39BA">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7707113B">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 xml:space="preserve">                                           </w:t>
            </w:r>
          </w:p>
        </w:tc>
      </w:tr>
      <w:tr w14:paraId="18D76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2545913A">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委托人（甲方）</w:t>
            </w:r>
          </w:p>
        </w:tc>
        <w:tc>
          <w:tcPr>
            <w:tcW w:w="255" w:type="dxa"/>
            <w:tcBorders>
              <w:top w:val="nil"/>
              <w:left w:val="nil"/>
              <w:bottom w:val="nil"/>
              <w:right w:val="nil"/>
            </w:tcBorders>
            <w:tcMar>
              <w:top w:w="0" w:type="dxa"/>
              <w:left w:w="105" w:type="dxa"/>
              <w:bottom w:w="0" w:type="dxa"/>
              <w:right w:w="105" w:type="dxa"/>
            </w:tcMar>
          </w:tcPr>
          <w:p w14:paraId="13B2BA42">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739E05AC">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广州市天河区建设工程项目代建局</w:t>
            </w:r>
          </w:p>
        </w:tc>
      </w:tr>
      <w:tr w14:paraId="3A8E6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1D03F27E">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受托人（乙方）</w:t>
            </w:r>
          </w:p>
        </w:tc>
        <w:tc>
          <w:tcPr>
            <w:tcW w:w="255" w:type="dxa"/>
            <w:tcBorders>
              <w:top w:val="nil"/>
              <w:left w:val="nil"/>
              <w:bottom w:val="nil"/>
              <w:right w:val="nil"/>
            </w:tcBorders>
            <w:tcMar>
              <w:top w:w="0" w:type="dxa"/>
              <w:left w:w="105" w:type="dxa"/>
              <w:bottom w:w="0" w:type="dxa"/>
              <w:right w:w="105" w:type="dxa"/>
            </w:tcMar>
          </w:tcPr>
          <w:p w14:paraId="07CE26AA">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26F67A9F">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 xml:space="preserve">                                             </w:t>
            </w:r>
          </w:p>
        </w:tc>
      </w:tr>
      <w:tr w14:paraId="1E849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4DC9CB2A">
            <w:pPr>
              <w:pStyle w:val="11"/>
              <w:jc w:val="both"/>
              <w:rPr>
                <w:rFonts w:hint="default"/>
                <w:color w:val="000000" w:themeColor="text1"/>
                <w:highlight w:val="none"/>
                <w14:textFill>
                  <w14:solidFill>
                    <w14:schemeClr w14:val="tx1"/>
                  </w14:solidFill>
                </w14:textFill>
              </w:rPr>
            </w:pPr>
            <w:r>
              <w:rPr>
                <w:color w:val="000000" w:themeColor="text1"/>
                <w:sz w:val="19"/>
                <w:highlight w:val="none"/>
                <w14:textFill>
                  <w14:solidFill>
                    <w14:schemeClr w14:val="tx1"/>
                  </w14:solidFill>
                </w14:textFill>
              </w:rPr>
              <w:t>签订时间</w:t>
            </w:r>
          </w:p>
        </w:tc>
        <w:tc>
          <w:tcPr>
            <w:tcW w:w="255" w:type="dxa"/>
            <w:tcBorders>
              <w:top w:val="nil"/>
              <w:left w:val="nil"/>
              <w:bottom w:val="nil"/>
              <w:right w:val="nil"/>
            </w:tcBorders>
            <w:tcMar>
              <w:top w:w="0" w:type="dxa"/>
              <w:left w:w="105" w:type="dxa"/>
              <w:bottom w:w="0" w:type="dxa"/>
              <w:right w:w="105" w:type="dxa"/>
            </w:tcMar>
          </w:tcPr>
          <w:p w14:paraId="494A7E8A">
            <w:pPr>
              <w:pStyle w:val="11"/>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59AC5AAA">
            <w:pPr>
              <w:pStyle w:val="11"/>
              <w:ind w:right="330"/>
              <w:jc w:val="both"/>
              <w:rPr>
                <w:rFonts w:hint="default"/>
                <w:color w:val="000000" w:themeColor="text1"/>
                <w:highlight w:val="none"/>
                <w14:textFill>
                  <w14:solidFill>
                    <w14:schemeClr w14:val="tx1"/>
                  </w14:solidFill>
                </w14:textFill>
              </w:rPr>
            </w:pPr>
            <w:r>
              <w:rPr>
                <w:rFonts w:hint="eastAsia"/>
                <w:color w:val="000000" w:themeColor="text1"/>
                <w:sz w:val="19"/>
                <w:highlight w:val="none"/>
                <w:u w:val="single"/>
                <w:lang w:eastAsia="zh-CN"/>
                <w14:textFill>
                  <w14:solidFill>
                    <w14:schemeClr w14:val="tx1"/>
                  </w14:solidFill>
                </w14:textFill>
              </w:rPr>
              <w:t>2026</w:t>
            </w:r>
            <w:r>
              <w:rPr>
                <w:color w:val="000000" w:themeColor="text1"/>
                <w:sz w:val="19"/>
                <w:highlight w:val="none"/>
                <w14:textFill>
                  <w14:solidFill>
                    <w14:schemeClr w14:val="tx1"/>
                  </w14:solidFill>
                </w14:textFill>
              </w:rPr>
              <w:t>年</w:t>
            </w:r>
            <w:r>
              <w:rPr>
                <w:color w:val="000000" w:themeColor="text1"/>
                <w:sz w:val="19"/>
                <w:highlight w:val="none"/>
                <w:u w:val="single"/>
                <w14:textFill>
                  <w14:solidFill>
                    <w14:schemeClr w14:val="tx1"/>
                  </w14:solidFill>
                </w14:textFill>
              </w:rPr>
              <w:t xml:space="preserve">    </w:t>
            </w:r>
            <w:r>
              <w:rPr>
                <w:color w:val="000000" w:themeColor="text1"/>
                <w:sz w:val="19"/>
                <w:highlight w:val="none"/>
                <w14:textFill>
                  <w14:solidFill>
                    <w14:schemeClr w14:val="tx1"/>
                  </w14:solidFill>
                </w14:textFill>
              </w:rPr>
              <w:t>月</w:t>
            </w:r>
            <w:r>
              <w:rPr>
                <w:color w:val="000000" w:themeColor="text1"/>
                <w:sz w:val="19"/>
                <w:highlight w:val="none"/>
                <w:u w:val="single"/>
                <w14:textFill>
                  <w14:solidFill>
                    <w14:schemeClr w14:val="tx1"/>
                  </w14:solidFill>
                </w14:textFill>
              </w:rPr>
              <w:t xml:space="preserve">    </w:t>
            </w:r>
            <w:r>
              <w:rPr>
                <w:color w:val="000000" w:themeColor="text1"/>
                <w:sz w:val="19"/>
                <w:highlight w:val="none"/>
                <w14:textFill>
                  <w14:solidFill>
                    <w14:schemeClr w14:val="tx1"/>
                  </w14:solidFill>
                </w14:textFill>
              </w:rPr>
              <w:t>日</w:t>
            </w:r>
          </w:p>
        </w:tc>
      </w:tr>
      <w:tr w14:paraId="15487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553DE3F2">
            <w:pPr>
              <w:pStyle w:val="11"/>
              <w:jc w:val="both"/>
              <w:rPr>
                <w:rFonts w:hint="default"/>
                <w:color w:val="000000" w:themeColor="text1"/>
                <w:highlight w:val="none"/>
                <w14:textFill>
                  <w14:solidFill>
                    <w14:schemeClr w14:val="tx1"/>
                  </w14:solidFill>
                </w14:textFill>
              </w:rPr>
            </w:pPr>
            <w:r>
              <w:rPr>
                <w:color w:val="000000" w:themeColor="text1"/>
                <w:sz w:val="19"/>
                <w:highlight w:val="none"/>
                <w14:textFill>
                  <w14:solidFill>
                    <w14:schemeClr w14:val="tx1"/>
                  </w14:solidFill>
                </w14:textFill>
              </w:rPr>
              <w:t>签订地点</w:t>
            </w:r>
          </w:p>
        </w:tc>
        <w:tc>
          <w:tcPr>
            <w:tcW w:w="255" w:type="dxa"/>
            <w:tcBorders>
              <w:top w:val="nil"/>
              <w:left w:val="nil"/>
              <w:bottom w:val="nil"/>
              <w:right w:val="nil"/>
            </w:tcBorders>
            <w:tcMar>
              <w:top w:w="0" w:type="dxa"/>
              <w:left w:w="105" w:type="dxa"/>
              <w:bottom w:w="0" w:type="dxa"/>
              <w:right w:w="105" w:type="dxa"/>
            </w:tcMar>
          </w:tcPr>
          <w:p w14:paraId="634B26DA">
            <w:pPr>
              <w:pStyle w:val="11"/>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38B88A08">
            <w:pPr>
              <w:pStyle w:val="11"/>
              <w:ind w:firstLine="302"/>
              <w:jc w:val="both"/>
              <w:rPr>
                <w:rFonts w:hint="default"/>
                <w:color w:val="000000" w:themeColor="text1"/>
                <w:highlight w:val="none"/>
                <w14:textFill>
                  <w14:solidFill>
                    <w14:schemeClr w14:val="tx1"/>
                  </w14:solidFill>
                </w14:textFill>
              </w:rPr>
            </w:pPr>
            <w:r>
              <w:rPr>
                <w:color w:val="000000" w:themeColor="text1"/>
                <w:sz w:val="19"/>
                <w:highlight w:val="none"/>
                <w:u w:val="single"/>
                <w14:textFill>
                  <w14:solidFill>
                    <w14:schemeClr w14:val="tx1"/>
                  </w14:solidFill>
                </w14:textFill>
              </w:rPr>
              <w:t xml:space="preserve"> 广州市天河区   </w:t>
            </w:r>
          </w:p>
        </w:tc>
      </w:tr>
    </w:tbl>
    <w:p w14:paraId="55A689AD">
      <w:pPr>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br w:type="page"/>
      </w:r>
    </w:p>
    <w:p w14:paraId="2A01879F">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14:textFill>
            <w14:solidFill>
              <w14:schemeClr w14:val="tx1"/>
            </w14:solidFill>
          </w14:textFill>
        </w:rPr>
        <w:t>目录</w:t>
      </w:r>
    </w:p>
    <w:p w14:paraId="111283CE">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第一部分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协议书</w:t>
      </w:r>
    </w:p>
    <w:p w14:paraId="449704FC">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第二部分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通用条款</w:t>
      </w:r>
    </w:p>
    <w:p w14:paraId="3F6BF541">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第三部分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专用条款</w:t>
      </w:r>
    </w:p>
    <w:p w14:paraId="40DC2A0C">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第四部分  廉政合同</w:t>
      </w:r>
    </w:p>
    <w:p w14:paraId="7CF24F68">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第五部分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合同附件</w:t>
      </w:r>
    </w:p>
    <w:p w14:paraId="3FFB8526">
      <w:pPr>
        <w:pStyle w:val="11"/>
        <w:spacing w:before="150" w:line="480" w:lineRule="auto"/>
        <w:ind w:firstLine="708"/>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37171144">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8331452">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8FFBE17">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5170AC1">
      <w:pPr>
        <w:widowControl/>
        <w:jc w:val="left"/>
        <w:rPr>
          <w:rFonts w:asciiTheme="minorEastAsia" w:hAnsiTheme="minorEastAsia"/>
          <w:b/>
          <w:color w:val="000000" w:themeColor="text1"/>
          <w:kern w:val="0"/>
          <w:sz w:val="20"/>
          <w:szCs w:val="20"/>
          <w:highlight w:val="none"/>
          <w:lang w:eastAsia="zh-Hans"/>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62EAA934">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第一部分 协议书</w:t>
      </w:r>
    </w:p>
    <w:tbl>
      <w:tblPr>
        <w:tblStyle w:val="8"/>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67"/>
        <w:gridCol w:w="5447"/>
      </w:tblGrid>
      <w:tr w14:paraId="743AF0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801" w:type="pct"/>
            <w:tcBorders>
              <w:top w:val="nil"/>
              <w:left w:val="nil"/>
              <w:bottom w:val="nil"/>
              <w:right w:val="nil"/>
            </w:tcBorders>
            <w:tcMar>
              <w:top w:w="0" w:type="dxa"/>
              <w:left w:w="105" w:type="dxa"/>
              <w:bottom w:w="0" w:type="dxa"/>
              <w:right w:w="105" w:type="dxa"/>
            </w:tcMar>
          </w:tcPr>
          <w:p w14:paraId="03B0E8B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3198" w:type="pct"/>
            <w:tcBorders>
              <w:top w:val="nil"/>
              <w:left w:val="nil"/>
              <w:bottom w:val="nil"/>
              <w:right w:val="nil"/>
            </w:tcBorders>
            <w:tcMar>
              <w:top w:w="0" w:type="dxa"/>
              <w:left w:w="105" w:type="dxa"/>
              <w:bottom w:w="0" w:type="dxa"/>
              <w:right w:w="105" w:type="dxa"/>
            </w:tcMar>
          </w:tcPr>
          <w:p w14:paraId="1412416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sz w:val="19"/>
                <w:highlight w:val="none"/>
                <w:u w:val="single"/>
                <w14:textFill>
                  <w14:solidFill>
                    <w14:schemeClr w14:val="tx1"/>
                  </w14:solidFill>
                </w14:textFill>
              </w:rPr>
              <w:t>广州市天河区建设工程项目代建局</w:t>
            </w:r>
          </w:p>
        </w:tc>
      </w:tr>
      <w:tr w14:paraId="51347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01" w:type="pct"/>
            <w:tcBorders>
              <w:top w:val="nil"/>
              <w:left w:val="nil"/>
              <w:bottom w:val="nil"/>
              <w:right w:val="nil"/>
            </w:tcBorders>
            <w:tcMar>
              <w:top w:w="0" w:type="dxa"/>
              <w:left w:w="105" w:type="dxa"/>
              <w:bottom w:w="0" w:type="dxa"/>
              <w:right w:w="105" w:type="dxa"/>
            </w:tcMar>
          </w:tcPr>
          <w:p w14:paraId="7631BB9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c>
          <w:tcPr>
            <w:tcW w:w="3198" w:type="pct"/>
            <w:tcBorders>
              <w:top w:val="nil"/>
              <w:left w:val="nil"/>
              <w:bottom w:val="nil"/>
              <w:right w:val="nil"/>
            </w:tcBorders>
            <w:tcMar>
              <w:top w:w="0" w:type="dxa"/>
              <w:left w:w="105" w:type="dxa"/>
              <w:bottom w:w="0" w:type="dxa"/>
              <w:right w:w="105" w:type="dxa"/>
            </w:tcMar>
          </w:tcPr>
          <w:p w14:paraId="4061CC1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sz w:val="19"/>
                <w:highlight w:val="none"/>
                <w:u w:val="single"/>
                <w14:textFill>
                  <w14:solidFill>
                    <w14:schemeClr w14:val="tx1"/>
                  </w14:solidFill>
                </w14:textFill>
              </w:rPr>
              <w:t xml:space="preserve">                             </w:t>
            </w:r>
          </w:p>
        </w:tc>
      </w:tr>
    </w:tbl>
    <w:p w14:paraId="4F435FC9">
      <w:pPr>
        <w:pStyle w:val="11"/>
        <w:spacing w:before="135" w:line="480" w:lineRule="auto"/>
        <w:ind w:left="5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494D24F">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依照《中华人民共和国民法典</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中华人民共和国建筑法》及其他有关法律法规，遵循平等、自愿、公平和诚实信用的原则，双方当事人就本合同工程检测服务有关事项达成一致，订立本合同，以资双方共同遵守。</w:t>
      </w:r>
    </w:p>
    <w:p w14:paraId="42E3842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w:t>
      </w:r>
      <w:r>
        <w:rPr>
          <w:rFonts w:asciiTheme="minorEastAsia" w:hAnsiTheme="minorEastAsia"/>
          <w:b/>
          <w:color w:val="000000" w:themeColor="text1"/>
          <w:highlight w:val="none"/>
          <w14:textFill>
            <w14:solidFill>
              <w14:schemeClr w14:val="tx1"/>
            </w14:solidFill>
          </w14:textFill>
        </w:rPr>
        <w:t>工程概况</w:t>
      </w:r>
    </w:p>
    <w:p w14:paraId="6F9BDD71">
      <w:pPr>
        <w:pStyle w:val="11"/>
        <w:spacing w:before="240" w:after="240" w:line="480" w:lineRule="auto"/>
        <w:ind w:firstLine="420"/>
        <w:jc w:val="both"/>
        <w:rPr>
          <w:rFonts w:hint="default" w:asciiTheme="minorEastAsia" w:hAnsiTheme="minorEastAsia"/>
          <w:color w:val="000000" w:themeColor="text1"/>
          <w:highlight w:val="none"/>
          <w:lang w:eastAsia="zh-CN"/>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工程名称：</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天河区城市环卫保障综合停车场第三方检测</w:t>
      </w:r>
    </w:p>
    <w:p w14:paraId="02039F7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（一）工程地点：</w:t>
      </w:r>
      <w:r>
        <w:rPr>
          <w:rFonts w:asciiTheme="minorEastAsia" w:hAnsiTheme="minorEastAsia"/>
          <w:color w:val="000000" w:themeColor="text1"/>
          <w:highlight w:val="none"/>
          <w:u w:val="single"/>
          <w14:textFill>
            <w14:solidFill>
              <w14:schemeClr w14:val="tx1"/>
            </w14:solidFill>
          </w14:textFill>
        </w:rPr>
        <w:t>甲方指定地点</w:t>
      </w:r>
      <w:r>
        <w:rPr>
          <w:rFonts w:asciiTheme="minorEastAsia" w:hAnsiTheme="minorEastAsia"/>
          <w:b/>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u w:val="single"/>
          <w14:textFill>
            <w14:solidFill>
              <w14:schemeClr w14:val="tx1"/>
            </w14:solidFill>
          </w14:textFill>
        </w:rPr>
        <w:t xml:space="preserve">  </w:t>
      </w:r>
    </w:p>
    <w:p w14:paraId="46FF2836">
      <w:pPr>
        <w:pStyle w:val="11"/>
        <w:spacing w:before="240" w:after="240" w:line="480" w:lineRule="auto"/>
        <w:ind w:firstLine="420"/>
        <w:jc w:val="both"/>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（二）工程内容：包括</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14:textFill>
            <w14:solidFill>
              <w14:schemeClr w14:val="tx1"/>
            </w14:solidFill>
          </w14:textFill>
        </w:rPr>
        <w:t>，包括但不限于</w:t>
      </w:r>
      <w:r>
        <w:rPr>
          <w:rFonts w:hint="eastAsia"/>
          <w:sz w:val="19"/>
          <w:highlight w:val="none"/>
        </w:rPr>
        <w:t>地基基础及基坑支护检测、结构实体及人防工程检测、建筑工程材料检测、建筑节能及绿色建筑检测、幕墙与门窗工程检测、人防设备安装质量检测、钢结构、消防设施检测、环境检测、防雷设施检测、市政及园林绿化检测、智能建筑检测</w:t>
      </w:r>
      <w:r>
        <w:rPr>
          <w:sz w:val="19"/>
          <w:highlight w:val="none"/>
        </w:rPr>
        <w:t>等</w:t>
      </w:r>
      <w:r>
        <w:rPr>
          <w:rFonts w:asciiTheme="minorEastAsia" w:hAnsiTheme="minorEastAsia"/>
          <w:color w:val="000000" w:themeColor="text1"/>
          <w:highlight w:val="none"/>
          <w14:textFill>
            <w14:solidFill>
              <w14:schemeClr w14:val="tx1"/>
            </w14:solidFill>
          </w14:textFill>
        </w:rPr>
        <w:t>按规范和验收要求必须检测的项目；具体内容详见附件：</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天河区城市环卫保障综合停车场第三方检测工程量清单</w:t>
      </w:r>
      <w:r>
        <w:rPr>
          <w:rFonts w:asciiTheme="minorEastAsia" w:hAnsiTheme="minorEastAsia"/>
          <w:color w:val="000000" w:themeColor="text1"/>
          <w:highlight w:val="none"/>
          <w14:textFill>
            <w14:solidFill>
              <w14:schemeClr w14:val="tx1"/>
            </w14:solidFill>
          </w14:textFill>
        </w:rPr>
        <w:t>为准。</w:t>
      </w:r>
    </w:p>
    <w:p w14:paraId="50D4321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（三）工程规模：</w:t>
      </w:r>
      <w:r>
        <w:rPr>
          <w:rFonts w:hint="eastAsia" w:asciiTheme="minorEastAsia" w:hAnsiTheme="minorEastAsia"/>
          <w:color w:val="000000" w:themeColor="text1"/>
          <w:highlight w:val="none"/>
          <w14:textFill>
            <w14:solidFill>
              <w14:schemeClr w14:val="tx1"/>
            </w14:solidFill>
          </w14:textFill>
        </w:rPr>
        <w:t>项目用地面积2248</w:t>
      </w:r>
      <w:r>
        <w:rPr>
          <w:rFonts w:hint="eastAsia" w:asciiTheme="minorEastAsia" w:hAnsiTheme="minorEastAsia"/>
          <w:color w:val="000000" w:themeColor="text1"/>
          <w:highlight w:val="none"/>
          <w:lang w:val="en-US" w:eastAsia="zh-CN"/>
          <w14:textFill>
            <w14:solidFill>
              <w14:schemeClr w14:val="tx1"/>
            </w14:solidFill>
          </w14:textFill>
        </w:rPr>
        <w:t>9</w:t>
      </w:r>
      <w:r>
        <w:rPr>
          <w:rFonts w:hint="eastAsia" w:asciiTheme="minorEastAsia" w:hAnsiTheme="minorEastAsia"/>
          <w:color w:val="000000" w:themeColor="text1"/>
          <w:highlight w:val="none"/>
          <w14:textFill>
            <w14:solidFill>
              <w14:schemeClr w14:val="tx1"/>
            </w14:solidFill>
          </w14:textFill>
        </w:rPr>
        <w:t>m2，总建筑面积41000m2，其中，地上建筑配套面积3000m2，包括后勤管理用房、修车库等；地下建筑面积38000m2，地下3层，建设1200m2垃圾转运站（3 厢）及环卫车位440泊</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建设内容：</w:t>
      </w:r>
      <w:r>
        <w:rPr>
          <w:rFonts w:hint="eastAsia" w:asciiTheme="minorEastAsia" w:hAnsiTheme="minorEastAsia"/>
          <w:color w:val="000000" w:themeColor="text1"/>
          <w:highlight w:val="none"/>
          <w14:textFill>
            <w14:solidFill>
              <w14:schemeClr w14:val="tx1"/>
            </w14:solidFill>
          </w14:textFill>
        </w:rPr>
        <w:t>包括人防工程、室外配套工程、纵向市政道路、风庄涌改造工程、车陂涌堤岸工程等</w:t>
      </w:r>
      <w:r>
        <w:rPr>
          <w:rFonts w:asciiTheme="minorEastAsia" w:hAnsiTheme="minorEastAsia"/>
          <w:color w:val="000000" w:themeColor="text1"/>
          <w:highlight w:val="none"/>
          <w14:textFill>
            <w14:solidFill>
              <w14:schemeClr w14:val="tx1"/>
            </w14:solidFill>
          </w14:textFill>
        </w:rPr>
        <w:t>。</w:t>
      </w:r>
    </w:p>
    <w:p w14:paraId="69F7C38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w:t>
      </w:r>
      <w:r>
        <w:rPr>
          <w:rFonts w:hint="eastAsia" w:asciiTheme="minorEastAsia" w:hAnsiTheme="minorEastAsia"/>
          <w:color w:val="000000" w:themeColor="text1"/>
          <w:highlight w:val="none"/>
          <w:lang w:val="en-US" w:eastAsia="zh-CN"/>
          <w14:textFill>
            <w14:solidFill>
              <w14:schemeClr w14:val="tx1"/>
            </w14:solidFill>
          </w14:textFill>
        </w:rPr>
        <w:t>四</w:t>
      </w:r>
      <w:r>
        <w:rPr>
          <w:rFonts w:asciiTheme="minorEastAsia" w:hAnsiTheme="minorEastAsia"/>
          <w:color w:val="000000" w:themeColor="text1"/>
          <w:highlight w:val="none"/>
          <w14:textFill>
            <w14:solidFill>
              <w14:schemeClr w14:val="tx1"/>
            </w14:solidFill>
          </w14:textFill>
        </w:rPr>
        <w:t xml:space="preserve">）结构形式： </w:t>
      </w:r>
      <w:r>
        <w:rPr>
          <w:rFonts w:asciiTheme="minorEastAsia" w:hAnsiTheme="minorEastAsia"/>
          <w:color w:val="000000" w:themeColor="text1"/>
          <w:highlight w:val="none"/>
          <w:u w:val="single"/>
          <w14:textFill>
            <w14:solidFill>
              <w14:schemeClr w14:val="tx1"/>
            </w14:solidFill>
          </w14:textFill>
        </w:rPr>
        <w:t xml:space="preserve"> 框架结构       </w:t>
      </w:r>
    </w:p>
    <w:p w14:paraId="5CE7F0C0">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w:t>
      </w:r>
      <w:r>
        <w:rPr>
          <w:rFonts w:hint="eastAsia" w:asciiTheme="minorEastAsia" w:hAnsiTheme="minorEastAsia"/>
          <w:color w:val="000000" w:themeColor="text1"/>
          <w:highlight w:val="none"/>
          <w:lang w:val="en-US" w:eastAsia="zh-CN"/>
          <w14:textFill>
            <w14:solidFill>
              <w14:schemeClr w14:val="tx1"/>
            </w14:solidFill>
          </w14:textFill>
        </w:rPr>
        <w:t>五</w:t>
      </w:r>
      <w:r>
        <w:rPr>
          <w:rFonts w:asciiTheme="minorEastAsia" w:hAnsiTheme="minorEastAsia"/>
          <w:color w:val="000000" w:themeColor="text1"/>
          <w:highlight w:val="none"/>
          <w14:textFill>
            <w14:solidFill>
              <w14:schemeClr w14:val="tx1"/>
            </w14:solidFill>
          </w14:textFill>
        </w:rPr>
        <w:t>）工程立项、规划批准文号：</w:t>
      </w:r>
      <w:r>
        <w:rPr>
          <w:rFonts w:asciiTheme="minorEastAsia" w:hAnsiTheme="minorEastAsia"/>
          <w:color w:val="000000" w:themeColor="text1"/>
          <w:highlight w:val="none"/>
          <w:u w:val="single"/>
          <w14:textFill>
            <w14:solidFill>
              <w14:schemeClr w14:val="tx1"/>
            </w14:solidFill>
          </w14:textFill>
        </w:rPr>
        <w:t xml:space="preserve"> </w:t>
      </w:r>
      <w:r>
        <w:rPr>
          <w:rFonts w:hint="eastAsia" w:asciiTheme="minorEastAsia" w:hAnsiTheme="minorEastAsia"/>
          <w:color w:val="000000" w:themeColor="text1"/>
          <w:highlight w:val="none"/>
          <w:u w:val="single"/>
          <w:lang w:eastAsia="zh-CN"/>
          <w14:textFill>
            <w14:solidFill>
              <w14:schemeClr w14:val="tx1"/>
            </w14:solidFill>
          </w14:textFill>
        </w:rPr>
        <w:t>穗天发改投批〔2025〕52号</w:t>
      </w:r>
      <w:r>
        <w:rPr>
          <w:rFonts w:asciiTheme="minorEastAsia" w:hAnsiTheme="minorEastAsia"/>
          <w:color w:val="000000" w:themeColor="text1"/>
          <w:highlight w:val="none"/>
          <w:u w:val="single"/>
          <w14:textFill>
            <w14:solidFill>
              <w14:schemeClr w14:val="tx1"/>
            </w14:solidFill>
          </w14:textFill>
        </w:rPr>
        <w:t xml:space="preserve"> </w:t>
      </w:r>
    </w:p>
    <w:p w14:paraId="4363072B">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w:t>
      </w:r>
      <w:r>
        <w:rPr>
          <w:rFonts w:hint="eastAsia" w:asciiTheme="minorEastAsia" w:hAnsiTheme="minorEastAsia"/>
          <w:color w:val="000000" w:themeColor="text1"/>
          <w:highlight w:val="none"/>
          <w:lang w:val="en-US" w:eastAsia="zh-CN"/>
          <w14:textFill>
            <w14:solidFill>
              <w14:schemeClr w14:val="tx1"/>
            </w14:solidFill>
          </w14:textFill>
        </w:rPr>
        <w:t>六</w:t>
      </w:r>
      <w:r>
        <w:rPr>
          <w:rFonts w:asciiTheme="minorEastAsia" w:hAnsiTheme="minorEastAsia"/>
          <w:color w:val="000000" w:themeColor="text1"/>
          <w:highlight w:val="none"/>
          <w14:textFill>
            <w14:solidFill>
              <w14:schemeClr w14:val="tx1"/>
            </w14:solidFill>
          </w14:textFill>
        </w:rPr>
        <w:t>）资金来源：</w:t>
      </w:r>
      <w:r>
        <w:rPr>
          <w:rFonts w:asciiTheme="minorEastAsia" w:hAnsiTheme="minorEastAsia"/>
          <w:color w:val="000000" w:themeColor="text1"/>
          <w:highlight w:val="none"/>
          <w:u w:val="single"/>
          <w14:textFill>
            <w14:solidFill>
              <w14:schemeClr w14:val="tx1"/>
            </w14:solidFill>
          </w14:textFill>
        </w:rPr>
        <w:t xml:space="preserve"> 财政资金   </w:t>
      </w:r>
      <w:bookmarkStart w:id="0" w:name="_GoBack"/>
      <w:bookmarkEnd w:id="0"/>
    </w:p>
    <w:p w14:paraId="0B04284C">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二、检测服务内容</w:t>
      </w:r>
    </w:p>
    <w:p w14:paraId="04B3603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（一）检测范围：</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w:t>
      </w:r>
    </w:p>
    <w:p w14:paraId="165F515F">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1.根据设计文件、施工组织设计、相关规范和相关行政职能部门要求和甲方要求，结合项目实际情况，编制</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方案，并确保</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方案符合有关规范要求及通过工程所在行政区域的相关建设行政主管部门和监督部门的审批，同时负责协调相关工作，保证技术成果能够通过相关部门认可，确保不因</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工作影响本工程项目的建设进度和竣工验收，乙方需在投标报价中综合考虑该项协调工作的费用。</w:t>
      </w:r>
    </w:p>
    <w:p w14:paraId="4D920928">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2.在进行</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服务过程中，与该工程相关的施工、监理、设计、咨询等相关单位及建设协调行政主管部门和监督部门协调，乙方需在投标报价中综合考虑该项协调工作费用。本采购项目已包含监督抽检的工作内容，监督抽检数量按建设行政主管部门要求实施，乙方需在投标报价中综合考虑该部分费。</w:t>
      </w:r>
    </w:p>
    <w:p w14:paraId="5F0C17FE">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3.负责</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数据的有关信息通过广州市建设工程质量</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监管信息网报送。</w:t>
      </w:r>
    </w:p>
    <w:p w14:paraId="2D39EF66">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4.本项目实施期间，如果因本项目验收需要，按规范和经批准的检测方案，经甲方确认需增加《</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14:textFill>
            <w14:solidFill>
              <w14:schemeClr w14:val="tx1"/>
            </w14:solidFill>
          </w14:textFill>
        </w:rPr>
        <w:t>工程量清单》中没有的项目，且乙方也具备相应资质，则乙方不得以任何原因拒绝为甲方提供</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，并按要求出具符合验收要求的</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报告。乙方</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 xml:space="preserve">资质不能涵盖的项目报甲方批准后由乙方委托具有相应资质的单位实施，并取得相应管理部门的确认。  </w:t>
      </w:r>
    </w:p>
    <w:p w14:paraId="37A45C4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（二）检测项目：</w:t>
      </w:r>
      <w:r>
        <w:rPr>
          <w:rFonts w:asciiTheme="minorEastAsia" w:hAnsiTheme="minorEastAsia"/>
          <w:color w:val="000000" w:themeColor="text1"/>
          <w:highlight w:val="none"/>
          <w:u w:val="single"/>
          <w14:textFill>
            <w14:solidFill>
              <w14:schemeClr w14:val="tx1"/>
            </w14:solidFill>
          </w14:textFill>
        </w:rPr>
        <w:t xml:space="preserve"> 具体的检测项目、数量、参数、要求见附件    </w:t>
      </w:r>
    </w:p>
    <w:p w14:paraId="0BA3A4CB">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（三）检测标准：</w:t>
      </w:r>
      <w:r>
        <w:rPr>
          <w:rFonts w:asciiTheme="minorEastAsia" w:hAnsiTheme="minorEastAsia"/>
          <w:color w:val="000000" w:themeColor="text1"/>
          <w:highlight w:val="none"/>
          <w:u w:val="single"/>
          <w14:textFill>
            <w14:solidFill>
              <w14:schemeClr w14:val="tx1"/>
            </w14:solidFill>
          </w14:textFill>
        </w:rPr>
        <w:t xml:space="preserve"> 按相应的国家规范、行业标准，并满足验收的要求。 </w:t>
      </w:r>
    </w:p>
    <w:p w14:paraId="74AFDC8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（四）服务要求：配备人员符合《建设工程质量检测机构资质标准》（建质规〔2023〕1号）规定要求，</w:t>
      </w:r>
      <w:r>
        <w:rPr>
          <w:rFonts w:asciiTheme="minorEastAsia" w:hAnsiTheme="minorEastAsia"/>
          <w:color w:val="000000" w:themeColor="text1"/>
          <w:highlight w:val="none"/>
          <w:u w:val="single"/>
          <w14:textFill>
            <w14:solidFill>
              <w14:schemeClr w14:val="tx1"/>
            </w14:solidFill>
          </w14:textFill>
        </w:rPr>
        <w:t>按</w:t>
      </w:r>
      <w:r>
        <w:rPr>
          <w:rFonts w:hint="eastAsia" w:asciiTheme="minorEastAsia" w:hAnsiTheme="minorEastAsia"/>
          <w:color w:val="000000" w:themeColor="text1"/>
          <w:highlight w:val="none"/>
          <w:u w:val="single"/>
          <w:lang w:eastAsia="zh-CN"/>
          <w14:textFill>
            <w14:solidFill>
              <w14:schemeClr w14:val="tx1"/>
            </w14:solidFill>
          </w14:textFill>
        </w:rPr>
        <w:t>政府主管部门</w:t>
      </w:r>
      <w:r>
        <w:rPr>
          <w:rFonts w:asciiTheme="minorEastAsia" w:hAnsiTheme="minorEastAsia"/>
          <w:color w:val="000000" w:themeColor="text1"/>
          <w:highlight w:val="none"/>
          <w:u w:val="single"/>
          <w14:textFill>
            <w14:solidFill>
              <w14:schemeClr w14:val="tx1"/>
            </w14:solidFill>
          </w14:textFill>
        </w:rPr>
        <w:t xml:space="preserve">及甲方要求开展服务，项目协调人为单位副职领导或以上职务，具备项目统筹、人员调配权，保障项目高效高质完成。   </w:t>
      </w:r>
    </w:p>
    <w:p w14:paraId="530DE907">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三、合同价款及支付</w:t>
      </w:r>
    </w:p>
    <w:p w14:paraId="2553471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（一）暂定合同总价为¥</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（人民币大写：</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，含税价格，合同总价=采购包预算×中标折扣率）。</w:t>
      </w:r>
    </w:p>
    <w:p w14:paraId="50C43C7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（二）双方约定，按照下列计价方式核算合同价款：</w:t>
      </w:r>
    </w:p>
    <w:p w14:paraId="18FE5B82">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本合同采用综合单价包干，各检测项目结算价按采购文件附件检测工程量清单中载明的综合单价限价×中标折扣率执行，项目费用按甲乙双方确认的工作量按实结算，最终检测费结算总价不超过本合同中标价（中标价=采购包预算×中标折扣率）。前述结算价已包含乙方为履行本合同支出的检测费、人工费、机械费、来往车费、税费及风险金等全部费用。</w:t>
      </w:r>
    </w:p>
    <w:p w14:paraId="069A596E">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甲乙双方工作量确认要求如下:本合同生效后，乙方进场作业期间，须向甲方提供经甲方审定的《检测方案》、每次完成工作登记表、签到表、过程验收书面资料、检测报告等资料经甲方及甲方聘请的监理单位确认，并作为结算和请款的依据。前述单价已包含乙方为履行本合同支出的检测费、人工费、机械费、来往车费、税费及风险金以及监督抽检的工作内容(监督抽检数量按建设行政主管部门要求实施)全部费用，本合同执行期间，附件所列各项单价固定不变。</w:t>
      </w:r>
    </w:p>
    <w:p w14:paraId="7F4C9B27">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2.其他：</w:t>
      </w:r>
    </w:p>
    <w:p w14:paraId="4BFCB54A">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若因非乙方原因，甲方需要乙方在工程量清单以外开展检测工作的，相关检测费按以下3种情况计算：</w:t>
      </w:r>
    </w:p>
    <w:p w14:paraId="26249569">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①在原有检测项目内新增工作量：结算价=综合单价限价×折扣率×新增工作量；</w:t>
      </w:r>
    </w:p>
    <w:p w14:paraId="5AFFD437">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②在原有检测项目以外的，以广东省建设工程质量安全检测和鉴定协会印发的粤建检协【2015】8号文中相关收费指导价作为参考单价：结算价=指导价×(1-2</w:t>
      </w:r>
      <w:r>
        <w:rPr>
          <w:rFonts w:asciiTheme="minorEastAsia" w:hAnsiTheme="minorEastAsia"/>
          <w:color w:val="000000" w:themeColor="text1"/>
          <w:highlight w:val="none"/>
          <w:lang w:eastAsia="zh-CN"/>
          <w14:textFill>
            <w14:solidFill>
              <w14:schemeClr w14:val="tx1"/>
            </w14:solidFill>
          </w14:textFill>
        </w:rPr>
        <w:t>0</w:t>
      </w:r>
      <w:r>
        <w:rPr>
          <w:rFonts w:asciiTheme="minorEastAsia" w:hAnsiTheme="minorEastAsia"/>
          <w:color w:val="000000" w:themeColor="text1"/>
          <w:highlight w:val="none"/>
          <w14:textFill>
            <w14:solidFill>
              <w14:schemeClr w14:val="tx1"/>
            </w14:solidFill>
          </w14:textFill>
        </w:rPr>
        <w:t>%)×中标折扣率×实际工作量；</w:t>
      </w:r>
    </w:p>
    <w:p w14:paraId="585794F5">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③在原有检测项目以外的，无指导价的检测项目，则以市场价（甲方通过向三家以上单位询价后，取平均值方式确定）为基准，甲乙双方协商后的价格结算：结算价=市场价×中标折扣率×实际工作量。以上费用已包含了税费和为完成所有要求而可能产生的不可预见的费用。工程量清单没有的项目，须按甲方要求完善新增单价审批程序后才能申请支付。最终检测费结算总价不超过本采购包中标价（中标价=采购包预算×中标折扣率）。</w:t>
      </w:r>
    </w:p>
    <w:p w14:paraId="0F8322E4">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（三）支付方式</w:t>
      </w:r>
    </w:p>
    <w:p w14:paraId="7C1D6CE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支付方式：适用《专用条款》第一条的约定。</w:t>
      </w:r>
    </w:p>
    <w:p w14:paraId="226A6B58">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四、履约担保</w:t>
      </w:r>
    </w:p>
    <w:p w14:paraId="6473D44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本项目无需提供履约保证金。</w:t>
      </w:r>
    </w:p>
    <w:p w14:paraId="143662F4">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五、服务期、履行地点和方式</w:t>
      </w:r>
    </w:p>
    <w:p w14:paraId="4AE41B68">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（一）服务期：自签订合同之日起至工程完工并结算完毕为止。</w:t>
      </w:r>
    </w:p>
    <w:p w14:paraId="533D3A27">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（二）履行地点：</w:t>
      </w:r>
      <w:r>
        <w:rPr>
          <w:rFonts w:asciiTheme="minorEastAsia" w:hAnsiTheme="minorEastAsia"/>
          <w:color w:val="000000" w:themeColor="text1"/>
          <w:highlight w:val="none"/>
          <w:u w:val="single"/>
          <w14:textFill>
            <w14:solidFill>
              <w14:schemeClr w14:val="tx1"/>
            </w14:solidFill>
          </w14:textFill>
        </w:rPr>
        <w:t xml:space="preserve"> 广州市天河区   </w:t>
      </w:r>
    </w:p>
    <w:p w14:paraId="6B2E1BC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（三）第一次进场时间由甲方确定，并提前</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日通知乙方。</w:t>
      </w:r>
    </w:p>
    <w:p w14:paraId="37366B60">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（四）乙方应按本合同约定及其相关承诺，派出履行本合同约定项目检测工作所需要的技术人员和投入有关设备，根据甲方的安排开展工程检测工作。</w:t>
      </w:r>
    </w:p>
    <w:p w14:paraId="45708BC3">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（五）乙方提供的检测服务主要包括以下方式：</w:t>
      </w:r>
    </w:p>
    <w:p w14:paraId="25463BCD">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乙方应服从工程建设工期的要求，分次分批进行试验、检测，做到随叫随到。甲方应在每次试验、检测前通知乙方，乙方应在接到甲方通知之时起24小时内到达现场并开展试验、检测任务，至检测任务结束方可离场。在工程检测实施过程中，乙方应派出项目组常驻现场，跟进工程进度开展检测工作。</w:t>
      </w:r>
    </w:p>
    <w:p w14:paraId="4FF5053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2.跟进施工进度，进行相应试验、检测工作，对其派出的现场项目组进行经常性的检查、指导、管理及提供一切必要的支持，并且对现场项目组完成的服务承担责任。</w:t>
      </w:r>
    </w:p>
    <w:p w14:paraId="14816B53">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3.其他：</w:t>
      </w:r>
      <w:r>
        <w:rPr>
          <w:rFonts w:asciiTheme="minorEastAsia" w:hAnsiTheme="minorEastAsia"/>
          <w:color w:val="000000" w:themeColor="text1"/>
          <w:highlight w:val="none"/>
          <w:u w:val="single"/>
          <w14:textFill>
            <w14:solidFill>
              <w14:schemeClr w14:val="tx1"/>
            </w14:solidFill>
          </w14:textFill>
        </w:rPr>
        <w:t xml:space="preserve">  无 </w:t>
      </w:r>
      <w:r>
        <w:rPr>
          <w:rFonts w:asciiTheme="minorEastAsia" w:hAnsiTheme="minorEastAsia"/>
          <w:color w:val="000000" w:themeColor="text1"/>
          <w:highlight w:val="none"/>
          <w14:textFill>
            <w14:solidFill>
              <w14:schemeClr w14:val="tx1"/>
            </w14:solidFill>
          </w14:textFill>
        </w:rPr>
        <w:t>。</w:t>
      </w:r>
    </w:p>
    <w:p w14:paraId="49F67F9B">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六、成果报告文件的提交</w:t>
      </w:r>
    </w:p>
    <w:p w14:paraId="368835C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乙方在检测工作完成后，应在甲方要求期限内提交有效的检测成果报告。最终报告应在每次检测工作完成之日起7日内提交，一式5份。当甲方对部分检测项目的检测报告份数有特殊需要时，乙方应根据甲方的要求提供。检测成果报告须加盖检测报告专用章和计量认证章（CMA章）并经签认人员签名。检测报告签认人员的检测资格证书必须在乙方处注册。</w:t>
      </w:r>
    </w:p>
    <w:p w14:paraId="61F6964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（二）所有检测成果报告必须符合报告出具时国家、行业和地方现行有效的技术规范、标准、规程及本合同要求。如前述规范、标准、规程及本合同要求不一致的，以要求更高、更严格的规范、标准为据。</w:t>
      </w:r>
    </w:p>
    <w:p w14:paraId="0E4F489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甲方对检测结果提出异议时，可由双方共同认可或相关行政主管部门指定的检测机构复检，乙方应无条件配合复检并垫付复检费用。复检结论与原检测结论相同，由甲方支付复检费用；反之，则由乙方承担复检费用。</w:t>
      </w:r>
    </w:p>
    <w:p w14:paraId="10A28AD2">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七、服务目标</w:t>
      </w:r>
    </w:p>
    <w:p w14:paraId="32062228">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（一）质量控制目标：</w:t>
      </w:r>
      <w:r>
        <w:rPr>
          <w:rFonts w:asciiTheme="minorEastAsia" w:hAnsiTheme="minorEastAsia"/>
          <w:color w:val="000000" w:themeColor="text1"/>
          <w:highlight w:val="none"/>
          <w:u w:val="single"/>
          <w14:textFill>
            <w14:solidFill>
              <w14:schemeClr w14:val="tx1"/>
            </w14:solidFill>
          </w14:textFill>
        </w:rPr>
        <w:t xml:space="preserve">  根据甲方及相关法律法规要求        </w:t>
      </w:r>
    </w:p>
    <w:p w14:paraId="2FB852BA">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（二）进度控制目标：</w:t>
      </w:r>
      <w:r>
        <w:rPr>
          <w:rFonts w:asciiTheme="minorEastAsia" w:hAnsiTheme="minorEastAsia"/>
          <w:color w:val="000000" w:themeColor="text1"/>
          <w:highlight w:val="none"/>
          <w:u w:val="single"/>
          <w14:textFill>
            <w14:solidFill>
              <w14:schemeClr w14:val="tx1"/>
            </w14:solidFill>
          </w14:textFill>
        </w:rPr>
        <w:t xml:space="preserve">  根据甲方及相关法律法规要求        </w:t>
      </w:r>
    </w:p>
    <w:p w14:paraId="493CED2D">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八、承诺</w:t>
      </w:r>
    </w:p>
    <w:p w14:paraId="5B17333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（一）甲方和乙方承诺严格遵守本合同的各项约定，享有并承担本合同的各项权利和义务。</w:t>
      </w:r>
    </w:p>
    <w:p w14:paraId="00B03B0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乙方承诺，除发生不可抗力事件外，将完全遵守甲方制定或发出的关于工程建设管理的各项制度、规定和管理办法；按相关文件和针对本工程项目所承诺的相应条款落实各项工作；采取一切措施实现本工程在质量、进度、安全、信息管理上的各项目标，符合合同约定的各项标准，满足项目验收的要求，并保证不因此增加甲方的成本负担。乙方对履行本合同过程中提供的检测数据和检测报告的真实性和准确性负责，如存在违反法律、法规和工程建设强制性标准，给他人造成损失的，应当依法承担相应的赔偿责任。</w:t>
      </w:r>
    </w:p>
    <w:p w14:paraId="4244012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（三）乙方承诺，根据甲方项目实际进展情况无条件配合甲方的进场检测需求。</w:t>
      </w:r>
    </w:p>
    <w:p w14:paraId="396E76F0">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（四）乙方承诺，根据本项目</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工程量清单中的检测产品/对象，无条件配合</w:t>
      </w:r>
      <w:r>
        <w:rPr>
          <w:rFonts w:hint="eastAsia" w:asciiTheme="minorEastAsia" w:hAnsiTheme="minorEastAsia"/>
          <w:color w:val="000000" w:themeColor="text1"/>
          <w:highlight w:val="none"/>
          <w:lang w:eastAsia="zh-CN"/>
          <w14:textFill>
            <w14:solidFill>
              <w14:schemeClr w14:val="tx1"/>
            </w14:solidFill>
          </w14:textFill>
        </w:rPr>
        <w:t>甲方</w:t>
      </w:r>
      <w:r>
        <w:rPr>
          <w:rFonts w:asciiTheme="minorEastAsia" w:hAnsiTheme="minorEastAsia"/>
          <w:color w:val="000000" w:themeColor="text1"/>
          <w:highlight w:val="none"/>
          <w14:textFill>
            <w14:solidFill>
              <w14:schemeClr w14:val="tx1"/>
            </w14:solidFill>
          </w14:textFill>
        </w:rPr>
        <w:t>的项目需求时限出具</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报告，并对</w:t>
      </w:r>
      <w:r>
        <w:rPr>
          <w:rFonts w:asciiTheme="minorEastAsia" w:hAnsiTheme="minorEastAsia"/>
          <w:color w:val="000000" w:themeColor="text1"/>
          <w:highlight w:val="none"/>
          <w:lang w:eastAsia="zh-CN"/>
          <w14:textFill>
            <w14:solidFill>
              <w14:schemeClr w14:val="tx1"/>
            </w14:solidFill>
          </w14:textFill>
        </w:rPr>
        <w:t>检测</w:t>
      </w:r>
      <w:r>
        <w:rPr>
          <w:rFonts w:asciiTheme="minorEastAsia" w:hAnsiTheme="minorEastAsia"/>
          <w:color w:val="000000" w:themeColor="text1"/>
          <w:highlight w:val="none"/>
          <w14:textFill>
            <w14:solidFill>
              <w14:schemeClr w14:val="tx1"/>
            </w14:solidFill>
          </w14:textFill>
        </w:rPr>
        <w:t>报告的时效性负责。</w:t>
      </w:r>
    </w:p>
    <w:p w14:paraId="407DCD8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（五）乙方承诺，投标时已认真核对本项目的检测工程量清单、施工图纸等项目相关情况，投标折扣率已充分考虑检测工程量清单漏项、工程量预估不足</w:t>
      </w:r>
      <w:r>
        <w:rPr>
          <w:rFonts w:asciiTheme="minorEastAsia" w:hAnsiTheme="minorEastAsia"/>
          <w:b/>
          <w:color w:val="000000" w:themeColor="text1"/>
          <w:kern w:val="2"/>
          <w:sz w:val="21"/>
          <w:szCs w:val="24"/>
          <w:highlight w:val="none"/>
          <w:lang w:eastAsia="zh-CN"/>
          <w14:textFill>
            <w14:solidFill>
              <w14:schemeClr w14:val="tx1"/>
            </w14:solidFill>
          </w14:textFill>
        </w:rPr>
        <w:t>、政策变化增加的检测费用</w:t>
      </w:r>
      <w:r>
        <w:rPr>
          <w:rFonts w:asciiTheme="minorEastAsia" w:hAnsiTheme="minorEastAsia"/>
          <w:color w:val="000000" w:themeColor="text1"/>
          <w:highlight w:val="none"/>
          <w14:textFill>
            <w14:solidFill>
              <w14:schemeClr w14:val="tx1"/>
            </w14:solidFill>
          </w14:textFill>
        </w:rPr>
        <w:t>以及其他不可预见的费用，中标价（中标价=采购包预算金额×中标折扣率）即为合同价，项目最终结算价不超合同价。</w:t>
      </w:r>
    </w:p>
    <w:p w14:paraId="4133FF03">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九、现场管理人员</w:t>
      </w:r>
    </w:p>
    <w:p w14:paraId="13C8C03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（一）受托人项目负责人：</w:t>
      </w:r>
      <w:r>
        <w:rPr>
          <w:rFonts w:asciiTheme="minorEastAsia" w:hAnsiTheme="minorEastAsia"/>
          <w:color w:val="000000" w:themeColor="text1"/>
          <w:highlight w:val="none"/>
          <w:u w:val="single"/>
          <w14:textFill>
            <w14:solidFill>
              <w14:schemeClr w14:val="tx1"/>
            </w14:solidFill>
          </w14:textFill>
        </w:rPr>
        <w:t xml:space="preserve">                        </w:t>
      </w:r>
    </w:p>
    <w:p w14:paraId="4357A20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（二）委托人项目负责人：</w:t>
      </w:r>
      <w:r>
        <w:rPr>
          <w:rFonts w:asciiTheme="minorEastAsia" w:hAnsiTheme="minorEastAsia"/>
          <w:color w:val="000000" w:themeColor="text1"/>
          <w:highlight w:val="none"/>
          <w:u w:val="single"/>
          <w14:textFill>
            <w14:solidFill>
              <w14:schemeClr w14:val="tx1"/>
            </w14:solidFill>
          </w14:textFill>
        </w:rPr>
        <w:t xml:space="preserve">                                 </w:t>
      </w:r>
    </w:p>
    <w:p w14:paraId="254EF64D">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（三）项目协调人：</w:t>
      </w:r>
      <w:r>
        <w:rPr>
          <w:rFonts w:asciiTheme="minorEastAsia" w:hAnsiTheme="minorEastAsia"/>
          <w:color w:val="000000" w:themeColor="text1"/>
          <w:highlight w:val="none"/>
          <w:u w:val="single"/>
          <w14:textFill>
            <w14:solidFill>
              <w14:schemeClr w14:val="tx1"/>
            </w14:solidFill>
          </w14:textFill>
        </w:rPr>
        <w:t xml:space="preserve">                        </w:t>
      </w:r>
    </w:p>
    <w:p w14:paraId="2718666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u w:val="single"/>
          <w14:textFill>
            <w14:solidFill>
              <w14:schemeClr w14:val="tx1"/>
            </w14:solidFill>
          </w14:textFill>
        </w:rPr>
        <w:t>注：项目协调人主要负责</w:t>
      </w:r>
      <w:r>
        <w:rPr>
          <w:rFonts w:asciiTheme="minorEastAsia" w:hAnsiTheme="minorEastAsia"/>
          <w:color w:val="000000" w:themeColor="text1"/>
          <w:highlight w:val="none"/>
          <w14:textFill>
            <w14:solidFill>
              <w14:schemeClr w14:val="tx1"/>
            </w14:solidFill>
          </w14:textFill>
        </w:rPr>
        <w:t>项目统筹、人员调配，保障项目高效高质完成。</w:t>
      </w:r>
    </w:p>
    <w:p w14:paraId="7240E61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w:t>
      </w:r>
      <w:r>
        <w:rPr>
          <w:rFonts w:asciiTheme="minorEastAsia" w:hAnsiTheme="minorEastAsia"/>
          <w:b/>
          <w:color w:val="000000" w:themeColor="text1"/>
          <w:highlight w:val="none"/>
          <w14:textFill>
            <w14:solidFill>
              <w14:schemeClr w14:val="tx1"/>
            </w14:solidFill>
          </w14:textFill>
        </w:rPr>
        <w:t>合同的组成及解释顺序</w:t>
      </w:r>
    </w:p>
    <w:p w14:paraId="1932438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（一）本合同书由协议书、《通用条款</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专用条款</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廉政合同》、合同附件五部分组成。</w:t>
      </w:r>
    </w:p>
    <w:p w14:paraId="6BBC23AB">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（二）组成合同的文件及其优先解释顺序与本合同《通用条款》第三条的规定一致。</w:t>
      </w:r>
    </w:p>
    <w:p w14:paraId="69F799E9">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十一、争议解决方式与法律适用</w:t>
      </w:r>
    </w:p>
    <w:p w14:paraId="2C57F7E5">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（一）本合同履行过程中发生任何争议，双方当事人应及时友好协商解决，也可由甲方所在地建设行政主管部门调解，协商或调解不成时，任意一方均可向广州市天河区人民法院提起诉讼；</w:t>
      </w:r>
    </w:p>
    <w:p w14:paraId="2BB8210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（二）其他。</w:t>
      </w:r>
    </w:p>
    <w:p w14:paraId="52B64DA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1.在诉讼期间，除有争议部分的事项外，双方须继续履行本合同约定的其他权利与义务。本合同的订立、执行和解释和争议的解决均应适用中华人民共和国法律。</w:t>
      </w:r>
    </w:p>
    <w:p w14:paraId="0051B64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2.检测结果利害关系人对检测结果发生争议的，由双方共同认可的检测机构复检，复检结果由提出复检方报当地建设主管部门备案。</w:t>
      </w:r>
    </w:p>
    <w:p w14:paraId="78EFA32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（三）本合同订立与履行及争议解决，均适用中华人民共和国法律。</w:t>
      </w:r>
    </w:p>
    <w:p w14:paraId="0999BEE5">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十二、合同的生效</w:t>
      </w:r>
    </w:p>
    <w:p w14:paraId="7F06655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本合同自甲乙双方法定代表人或委托代理人签名</w:t>
      </w:r>
      <w:r>
        <w:rPr>
          <w:rFonts w:asciiTheme="minorEastAsia" w:hAnsiTheme="minorEastAsia"/>
          <w:color w:val="000000" w:themeColor="text1"/>
          <w:highlight w:val="none"/>
          <w:lang w:eastAsia="zh-CN"/>
          <w14:textFill>
            <w14:solidFill>
              <w14:schemeClr w14:val="tx1"/>
            </w14:solidFill>
          </w14:textFill>
        </w:rPr>
        <w:t>并</w:t>
      </w:r>
      <w:r>
        <w:rPr>
          <w:rFonts w:asciiTheme="minorEastAsia" w:hAnsiTheme="minorEastAsia"/>
          <w:color w:val="000000" w:themeColor="text1"/>
          <w:highlight w:val="none"/>
          <w14:textFill>
            <w14:solidFill>
              <w14:schemeClr w14:val="tx1"/>
            </w14:solidFill>
          </w14:textFill>
        </w:rPr>
        <w:t>加盖公章之日起生效。如双方签署的时间不一致，本合同的生效时间以在后一方签署的时间为据。如由委托代理人签署的，须提供授权委托书、委托代理人身份证明以及工作证明材料作为本合同的附件。</w:t>
      </w:r>
    </w:p>
    <w:p w14:paraId="3D0D31A7">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十三、合同份数</w:t>
      </w:r>
    </w:p>
    <w:p w14:paraId="2BDAA27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本合同一式</w:t>
      </w:r>
      <w:r>
        <w:rPr>
          <w:rFonts w:asciiTheme="minorEastAsia" w:hAnsiTheme="minorEastAsia"/>
          <w:color w:val="000000" w:themeColor="text1"/>
          <w:highlight w:val="none"/>
          <w:u w:val="single"/>
          <w14:textFill>
            <w14:solidFill>
              <w14:schemeClr w14:val="tx1"/>
            </w14:solidFill>
          </w14:textFill>
        </w:rPr>
        <w:t xml:space="preserve"> 8 </w:t>
      </w:r>
      <w:r>
        <w:rPr>
          <w:rFonts w:asciiTheme="minorEastAsia" w:hAnsiTheme="minorEastAsia"/>
          <w:color w:val="000000" w:themeColor="text1"/>
          <w:highlight w:val="none"/>
          <w14:textFill>
            <w14:solidFill>
              <w14:schemeClr w14:val="tx1"/>
            </w14:solidFill>
          </w14:textFill>
        </w:rPr>
        <w:t>份，甲方执</w:t>
      </w:r>
      <w:r>
        <w:rPr>
          <w:rFonts w:asciiTheme="minorEastAsia" w:hAnsiTheme="minorEastAsia"/>
          <w:color w:val="000000" w:themeColor="text1"/>
          <w:highlight w:val="none"/>
          <w:u w:val="single"/>
          <w14:textFill>
            <w14:solidFill>
              <w14:schemeClr w14:val="tx1"/>
            </w14:solidFill>
          </w14:textFill>
        </w:rPr>
        <w:t xml:space="preserve"> 5 </w:t>
      </w:r>
      <w:r>
        <w:rPr>
          <w:rFonts w:asciiTheme="minorEastAsia" w:hAnsiTheme="minorEastAsia"/>
          <w:color w:val="000000" w:themeColor="text1"/>
          <w:highlight w:val="none"/>
          <w14:textFill>
            <w14:solidFill>
              <w14:schemeClr w14:val="tx1"/>
            </w14:solidFill>
          </w14:textFill>
        </w:rPr>
        <w:t>份，乙方执</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份，均具有同等法律效力。</w:t>
      </w:r>
    </w:p>
    <w:p w14:paraId="614F848E">
      <w:pPr>
        <w:pStyle w:val="11"/>
        <w:spacing w:before="240" w:after="240" w:line="480" w:lineRule="auto"/>
        <w:ind w:left="57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（以下无《建设工程质量检测服务合同》第一部分《协议书》正文内容，为签章处）</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1"/>
        <w:gridCol w:w="4153"/>
      </w:tblGrid>
      <w:tr w14:paraId="230D5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196B941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4153" w:type="dxa"/>
            <w:tcBorders>
              <w:top w:val="nil"/>
              <w:left w:val="nil"/>
              <w:bottom w:val="nil"/>
              <w:right w:val="nil"/>
            </w:tcBorders>
            <w:tcMar>
              <w:top w:w="0" w:type="dxa"/>
              <w:left w:w="105" w:type="dxa"/>
              <w:bottom w:w="0" w:type="dxa"/>
              <w:right w:w="105" w:type="dxa"/>
            </w:tcMar>
          </w:tcPr>
          <w:p w14:paraId="2F2D742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54608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60C87B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04FE5F2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4153" w:type="dxa"/>
            <w:tcBorders>
              <w:top w:val="nil"/>
              <w:left w:val="nil"/>
              <w:bottom w:val="nil"/>
              <w:right w:val="nil"/>
            </w:tcBorders>
            <w:tcMar>
              <w:top w:w="0" w:type="dxa"/>
              <w:left w:w="105" w:type="dxa"/>
              <w:bottom w:w="0" w:type="dxa"/>
              <w:right w:w="105" w:type="dxa"/>
            </w:tcMar>
          </w:tcPr>
          <w:p w14:paraId="4431AB9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 </w:t>
            </w:r>
          </w:p>
          <w:p w14:paraId="13E7018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60D00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B93C25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4153" w:type="dxa"/>
            <w:tcBorders>
              <w:top w:val="nil"/>
              <w:left w:val="nil"/>
              <w:bottom w:val="nil"/>
              <w:right w:val="nil"/>
            </w:tcBorders>
            <w:tcMar>
              <w:top w:w="0" w:type="dxa"/>
              <w:left w:w="105" w:type="dxa"/>
              <w:bottom w:w="0" w:type="dxa"/>
              <w:right w:w="105" w:type="dxa"/>
            </w:tcMar>
          </w:tcPr>
          <w:p w14:paraId="55B316E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3BC1F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F52218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4153" w:type="dxa"/>
            <w:tcBorders>
              <w:top w:val="nil"/>
              <w:left w:val="nil"/>
              <w:bottom w:val="nil"/>
              <w:right w:val="nil"/>
            </w:tcBorders>
            <w:tcMar>
              <w:top w:w="0" w:type="dxa"/>
              <w:left w:w="105" w:type="dxa"/>
              <w:bottom w:w="0" w:type="dxa"/>
              <w:right w:w="105" w:type="dxa"/>
            </w:tcMar>
          </w:tcPr>
          <w:p w14:paraId="000DC48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107E9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9414F1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4153" w:type="dxa"/>
            <w:tcBorders>
              <w:top w:val="nil"/>
              <w:left w:val="nil"/>
              <w:bottom w:val="nil"/>
              <w:right w:val="nil"/>
            </w:tcBorders>
            <w:tcMar>
              <w:top w:w="0" w:type="dxa"/>
              <w:left w:w="105" w:type="dxa"/>
              <w:bottom w:w="0" w:type="dxa"/>
              <w:right w:w="105" w:type="dxa"/>
            </w:tcMar>
          </w:tcPr>
          <w:p w14:paraId="36846E2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28FF5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5F0E0E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4153" w:type="dxa"/>
            <w:tcBorders>
              <w:top w:val="nil"/>
              <w:left w:val="nil"/>
              <w:bottom w:val="nil"/>
              <w:right w:val="nil"/>
            </w:tcBorders>
            <w:tcMar>
              <w:top w:w="0" w:type="dxa"/>
              <w:left w:w="105" w:type="dxa"/>
              <w:bottom w:w="0" w:type="dxa"/>
              <w:right w:w="105" w:type="dxa"/>
            </w:tcMar>
          </w:tcPr>
          <w:p w14:paraId="4596EA7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311F5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1A5082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4153" w:type="dxa"/>
            <w:tcBorders>
              <w:top w:val="nil"/>
              <w:left w:val="nil"/>
              <w:bottom w:val="nil"/>
              <w:right w:val="nil"/>
            </w:tcBorders>
            <w:tcMar>
              <w:top w:w="0" w:type="dxa"/>
              <w:left w:w="105" w:type="dxa"/>
              <w:bottom w:w="0" w:type="dxa"/>
              <w:right w:w="105" w:type="dxa"/>
            </w:tcMar>
          </w:tcPr>
          <w:p w14:paraId="7CBECEA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7C698C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53FE064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4153" w:type="dxa"/>
            <w:tcBorders>
              <w:top w:val="nil"/>
              <w:left w:val="nil"/>
              <w:bottom w:val="nil"/>
              <w:right w:val="nil"/>
            </w:tcBorders>
            <w:tcMar>
              <w:top w:w="0" w:type="dxa"/>
              <w:left w:w="105" w:type="dxa"/>
              <w:bottom w:w="0" w:type="dxa"/>
              <w:right w:w="105" w:type="dxa"/>
            </w:tcMar>
          </w:tcPr>
          <w:p w14:paraId="3A9B0BE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03CE0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8029D3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4153" w:type="dxa"/>
            <w:tcBorders>
              <w:top w:val="nil"/>
              <w:left w:val="nil"/>
              <w:bottom w:val="nil"/>
              <w:right w:val="nil"/>
            </w:tcBorders>
            <w:tcMar>
              <w:top w:w="0" w:type="dxa"/>
              <w:left w:w="105" w:type="dxa"/>
              <w:bottom w:w="0" w:type="dxa"/>
              <w:right w:w="105" w:type="dxa"/>
            </w:tcMar>
          </w:tcPr>
          <w:p w14:paraId="1D1E137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671B7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74AFAA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4153" w:type="dxa"/>
            <w:tcBorders>
              <w:top w:val="nil"/>
              <w:left w:val="nil"/>
              <w:bottom w:val="nil"/>
              <w:right w:val="nil"/>
            </w:tcBorders>
            <w:tcMar>
              <w:top w:w="0" w:type="dxa"/>
              <w:left w:w="105" w:type="dxa"/>
              <w:bottom w:w="0" w:type="dxa"/>
              <w:right w:w="105" w:type="dxa"/>
            </w:tcMar>
          </w:tcPr>
          <w:p w14:paraId="42D2FF9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w:t>
            </w:r>
          </w:p>
        </w:tc>
      </w:tr>
      <w:tr w14:paraId="5A7792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E0B842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4153" w:type="dxa"/>
            <w:tcBorders>
              <w:top w:val="nil"/>
              <w:left w:val="nil"/>
              <w:bottom w:val="nil"/>
              <w:right w:val="nil"/>
            </w:tcBorders>
            <w:tcMar>
              <w:top w:w="0" w:type="dxa"/>
              <w:left w:w="105" w:type="dxa"/>
              <w:bottom w:w="0" w:type="dxa"/>
              <w:right w:w="105" w:type="dxa"/>
            </w:tcMar>
          </w:tcPr>
          <w:p w14:paraId="4C9CEE7A">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027FC47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619A6C9">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166D57D">
      <w:pPr>
        <w:widowControl/>
        <w:jc w:val="left"/>
        <w:rPr>
          <w:rFonts w:asciiTheme="minorEastAsia" w:hAnsiTheme="minorEastAsia"/>
          <w:b/>
          <w:color w:val="000000" w:themeColor="text1"/>
          <w:kern w:val="0"/>
          <w:sz w:val="20"/>
          <w:szCs w:val="20"/>
          <w:highlight w:val="none"/>
          <w:lang w:eastAsia="zh-Hans"/>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15FD0E98">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第二部分 通用条款</w:t>
      </w:r>
    </w:p>
    <w:p w14:paraId="449EAA9F">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定义</w:t>
      </w:r>
    </w:p>
    <w:p w14:paraId="0823E5A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下列词语或措辞，除非特别说明，在本合同中均具有以下赋予的含义：</w:t>
      </w:r>
    </w:p>
    <w:p w14:paraId="3DFBFC2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（一）合同：委托人与受托人之间为实施、完成本工程检测服务所订立的合同。</w:t>
      </w:r>
    </w:p>
    <w:p w14:paraId="16FCD4B8">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（二）协议书：指合同双方当事人为合同工程检测服务所签订的协议书。除法律法规另有规定或合同另有约定外，合同双方当事人的法定代表人或其委托代理人在协议书签名、盖单位公章后，合同即告生效。</w:t>
      </w:r>
    </w:p>
    <w:p w14:paraId="4CBEB9E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（三）工程量清单：指构成合同文件组成部分的由委托人提供并确认的工程量清单。</w:t>
      </w:r>
    </w:p>
    <w:p w14:paraId="5069E90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（四）委托人：指在协议书中约定，具有本项目委托主体资格和付款义务的当事人，以及取得该当事人资格的合法继承人，下称甲方。</w:t>
      </w:r>
    </w:p>
    <w:p w14:paraId="11BC569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（五）受托人：指在协议书中约定，被委托人接受且具有合同对应的工程检测主体资格的当事人，下称乙方。</w:t>
      </w:r>
    </w:p>
    <w:p w14:paraId="75539DC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（六）第三方：除合同双方当事人(含双方雇员及代表其工作的人员)以外的任何他人或组织。</w:t>
      </w:r>
    </w:p>
    <w:p w14:paraId="1B877D4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（七）监理人：指受委托人委托的负责本合同工程监理且具有相应工程监理资质的当事人，以及取得该当事人资格的合法继承人。</w:t>
      </w:r>
    </w:p>
    <w:p w14:paraId="092EE47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（八）监理工程师：指监理人委派常驻施工现场负责合同工程监理的专业技术人员。</w:t>
      </w:r>
    </w:p>
    <w:p w14:paraId="69821D7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（九）施工单位：指合同工程的施工单位。</w:t>
      </w:r>
    </w:p>
    <w:p w14:paraId="3CC78A2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（十）合同价款：指受托人按照合同约定完成全部工程检测技术服务工作后，委托人按照合同约定支付给受托人的全部金额。其具体款项依据协议书中标明的包括暂列金额在内的金额。</w:t>
      </w:r>
    </w:p>
    <w:p w14:paraId="60EF657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（十一）暂列金额：指委托人在工程量清单中</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并包括在合同价款中的一笔款项。用于在签订协议书时尚未确定或者不可预见的所需材料、设备、服务等的采购。该款项须经委托人批准后方可动用。</w:t>
      </w:r>
    </w:p>
    <w:p w14:paraId="31364C5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（十二）索赔：指合同履行期间，对于非自己的过错而应由对方当事人承担责任的情况所造成的损失，并根据合同规定向对方当事人提出费用补偿和（或）工期顺延的要求。</w:t>
      </w:r>
    </w:p>
    <w:p w14:paraId="0D0B740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（十三）书面形式：指合同文件、信函、电报、传真、电子数据交换文件、电子邮件等可以有形地表现所载内容的形式。合同双方当事人可在专用条款中注明所采用的书面形式。</w:t>
      </w:r>
    </w:p>
    <w:p w14:paraId="733822A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四）不可抗力，是指不能预见、不能避免并不能克服、对本合同的检测服务工作造成实质性影响的自然灾害和战争、动乱（不包括乙方内部的任何纠纷和纷争）等事件。政府对建设项目的政策变化、计划的调整，导致本合同技术服务工作不能如期进行，也属不可抗力的范围。</w:t>
      </w:r>
    </w:p>
    <w:p w14:paraId="0DA8691D">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适用法律</w:t>
      </w:r>
    </w:p>
    <w:p w14:paraId="04886B2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（一）本合同适用中华人民共和国的法律法规和省、市关于检测服务工作的有关文件以及建设工程主管部门批准的文件。</w:t>
      </w:r>
    </w:p>
    <w:p w14:paraId="1F1BAE8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（二）适用标准、规范名称：</w:t>
      </w:r>
    </w:p>
    <w:p w14:paraId="4423CD4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本合同适用现行有效的国家、省、市及行业相关标准。</w:t>
      </w:r>
    </w:p>
    <w:p w14:paraId="3FBEFE1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（三）双方另有约定列入补充条款。</w:t>
      </w:r>
    </w:p>
    <w:p w14:paraId="5113A967">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合同组成文件及解释顺序</w:t>
      </w:r>
    </w:p>
    <w:p w14:paraId="78B0F77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下列组成本合同的文件是一个合同整体，彼此应当能相互解释，互为说明。当出现相互矛盾时，组成本合同文件的优先解释顺序如下：</w:t>
      </w:r>
    </w:p>
    <w:p w14:paraId="06C3004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（一）合同实施期间双方签订的合同补充协议；</w:t>
      </w:r>
    </w:p>
    <w:p w14:paraId="681F09E0">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（二）协议书；</w:t>
      </w:r>
    </w:p>
    <w:p w14:paraId="3A68360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（三）中标通知书；</w:t>
      </w:r>
    </w:p>
    <w:p w14:paraId="030E7945">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（四）专用条款；</w:t>
      </w:r>
    </w:p>
    <w:p w14:paraId="596ABB0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（五）通用条款；</w:t>
      </w:r>
    </w:p>
    <w:p w14:paraId="2E223E0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（六）招标文件及其附件（含更正公告等）；</w:t>
      </w:r>
    </w:p>
    <w:p w14:paraId="47393ED4">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（七）投标文件、工程量报价书及其附件；</w:t>
      </w:r>
    </w:p>
    <w:p w14:paraId="7E419B97">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（八）图纸；</w:t>
      </w:r>
    </w:p>
    <w:p w14:paraId="0CE36C5A">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（九）标准、规范及有关技术文件；</w:t>
      </w:r>
    </w:p>
    <w:p w14:paraId="578E4DAA">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（十）发包人制定的各项管理办法及规定；</w:t>
      </w:r>
    </w:p>
    <w:p w14:paraId="16D2732A">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（十一）其他。</w:t>
      </w:r>
    </w:p>
    <w:p w14:paraId="5640E45A">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甲方的权利和义务</w:t>
      </w:r>
    </w:p>
    <w:p w14:paraId="67EDF58F">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（一）甲方的权利</w:t>
      </w:r>
    </w:p>
    <w:p w14:paraId="635E25B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1.甲方有权对乙方编制的本项目检测实施方案进行审核和批准。</w:t>
      </w:r>
    </w:p>
    <w:p w14:paraId="16EC43C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检测人员不按合同履行工作职责的，甲方有权要求乙方更换人员，如乙方不更换或更换后的人员仍不按本合同履行检测职责，甲方有权单方面解除本合同并要求乙方承担违约责任，给该甲方造成损失的还应当赔偿损失。</w:t>
      </w:r>
    </w:p>
    <w:p w14:paraId="3A10693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3.本合同约定项目技术服务成果的知识产权归属甲方所有，非经甲方许可，乙方不得以任何方式复制、备份、转让和利用；否则，乙方应赔偿由此给甲方造成的一切损失。</w:t>
      </w:r>
    </w:p>
    <w:p w14:paraId="776EB44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4.有权委托监理人对乙方的现场检测作旁站式监督。</w:t>
      </w:r>
    </w:p>
    <w:p w14:paraId="0674514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5.有权对乙方检测工作提出相关意见和建议。</w:t>
      </w:r>
    </w:p>
    <w:p w14:paraId="70FEA89F">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（二）甲方的义务</w:t>
      </w:r>
    </w:p>
    <w:p w14:paraId="20A80ACE">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1.向乙方提供开展本项目工作所必须的设计文件、工程资料、技术资料等。</w:t>
      </w:r>
    </w:p>
    <w:p w14:paraId="204DEA4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2.甲方应在收到乙方书面提交并要求做出决定事宜的相关文件之日起</w:t>
      </w:r>
      <w:r>
        <w:rPr>
          <w:rFonts w:asciiTheme="minorEastAsia" w:hAnsiTheme="minorEastAsia"/>
          <w:color w:val="000000" w:themeColor="text1"/>
          <w:highlight w:val="none"/>
          <w:u w:val="single"/>
          <w14:textFill>
            <w14:solidFill>
              <w14:schemeClr w14:val="tx1"/>
            </w14:solidFill>
          </w14:textFill>
        </w:rPr>
        <w:t>5</w:t>
      </w:r>
      <w:r>
        <w:rPr>
          <w:rFonts w:asciiTheme="minorEastAsia" w:hAnsiTheme="minorEastAsia"/>
          <w:color w:val="000000" w:themeColor="text1"/>
          <w:highlight w:val="none"/>
          <w14:textFill>
            <w14:solidFill>
              <w14:schemeClr w14:val="tx1"/>
            </w14:solidFill>
          </w14:textFill>
        </w:rPr>
        <w:t>个工作日内做出书面答复。</w:t>
      </w:r>
    </w:p>
    <w:p w14:paraId="2DC7B24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3.甲方应协调乙方与现场各方关系，负责提供检测的场地；告知建设单位、监理人、施工单位检测部位及位置并做好前期准备工作。</w:t>
      </w:r>
    </w:p>
    <w:p w14:paraId="2B05CF5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4.选定检测部位。由乙方根据现场及检测的要求选择检测部位，甲方予以配合。</w:t>
      </w:r>
    </w:p>
    <w:p w14:paraId="4829A91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5.负责提供以下的现场工作条件：①平整道路；②提供合格的检测工作面；③提供电源、水源接驳点各一个供乙方使用（水电使用费及其他相关费用由乙方承担）。</w:t>
      </w:r>
    </w:p>
    <w:p w14:paraId="6B77A9A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6.组织本项目检测方案的审批及成果文件的审查和验收。</w:t>
      </w:r>
    </w:p>
    <w:p w14:paraId="7E53096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7.甲方应按本合同约定支付服务报酬。</w:t>
      </w:r>
    </w:p>
    <w:p w14:paraId="01AFA31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8.本合同或补充协议中约定应由甲方履行的其他义务。</w:t>
      </w:r>
    </w:p>
    <w:p w14:paraId="2E8B9EE1">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第五条 乙方的权利和义务</w:t>
      </w:r>
    </w:p>
    <w:p w14:paraId="38D1DE17">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（一）乙方的权利</w:t>
      </w:r>
    </w:p>
    <w:p w14:paraId="572EBC0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1.有权按照保质量、保工期的原则，向甲方提供切实可行的检测实施方案。</w:t>
      </w:r>
    </w:p>
    <w:p w14:paraId="5D52A6E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2.有权对涉及检测相关工程设计中的技术问题，按照安全和优化的原则，向甲方提出建议。</w:t>
      </w:r>
    </w:p>
    <w:p w14:paraId="15D4EEF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3.有权按照本合同的约定进行检测，出具客观、准确、公正的成果报告，不受甲方干涉。</w:t>
      </w:r>
    </w:p>
    <w:p w14:paraId="4898937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4.有权按本合同约定获得服务报酬。</w:t>
      </w:r>
    </w:p>
    <w:p w14:paraId="11913F95">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（二）乙方的义务</w:t>
      </w:r>
    </w:p>
    <w:p w14:paraId="05C8F19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乙方应具有履行本合同所需的资质证书，并在甲方要求的时间内提交本合同约定项目的检测实施方案。根据实际需要，经甲方、设计、施工、监理和安全监督单位会审后，按审核确定的方案实施，并按照有关规定送质量监督部门备案，甲方以此具体考核乙方的检测工作。如甲方要求乙方对检测实施方案等进行合理修改调整，乙方必须在收到甲方修改调整意见之日起</w:t>
      </w:r>
      <w:r>
        <w:rPr>
          <w:rFonts w:asciiTheme="minorEastAsia" w:hAnsiTheme="minorEastAsia"/>
          <w:color w:val="000000" w:themeColor="text1"/>
          <w:highlight w:val="none"/>
          <w:u w:val="single"/>
          <w14:textFill>
            <w14:solidFill>
              <w14:schemeClr w14:val="tx1"/>
            </w14:solidFill>
          </w14:textFill>
        </w:rPr>
        <w:t>3</w:t>
      </w:r>
      <w:r>
        <w:rPr>
          <w:rFonts w:asciiTheme="minorEastAsia" w:hAnsiTheme="minorEastAsia"/>
          <w:color w:val="000000" w:themeColor="text1"/>
          <w:highlight w:val="none"/>
          <w14:textFill>
            <w14:solidFill>
              <w14:schemeClr w14:val="tx1"/>
            </w14:solidFill>
          </w14:textFill>
        </w:rPr>
        <w:t>日内，按甲方要求完成修改调整并报甲方审核。</w:t>
      </w:r>
    </w:p>
    <w:p w14:paraId="7E941EE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必须在甲方发出进场通知之日起24小时内，按甲方具体的要求进场，并立即开始履行本合同约定的义务。乙方必须按照其投标（或报价）文件和检测实施方案的承诺，足额、按时派出工作人员和投入设备。当甲方的现场配合条件不能满足检测服务要求时，乙方可向甲方提出推迟进场申请，经甲方书面同意后方可推迟进场。</w:t>
      </w:r>
    </w:p>
    <w:p w14:paraId="6BF167B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3.乙方应自行完成本合同约定项目的检测技术服务工作，不得转包和违法分包，由于乙方转包或违法分包造成的所有损失由乙方全部承担，造成甲方损失的由乙方全部赔偿。</w:t>
      </w:r>
    </w:p>
    <w:p w14:paraId="5FF9099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4.乙方应科学、严谨地工作，按时提交各阶段的检测报告并对报告中数据的真实性、可靠性负责。</w:t>
      </w:r>
    </w:p>
    <w:p w14:paraId="5FA3606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5.检测过程中，发现施工单位违反有关法律、法规、规范和工程建设强制性标准的行为，应及时向甲方报告。</w:t>
      </w:r>
    </w:p>
    <w:p w14:paraId="1A24B5C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6.乙方组织本项目的检测工作，按照其投标（或报价）文件和检测实施方案的承诺必要时安排工作人员常驻现场。</w:t>
      </w:r>
    </w:p>
    <w:p w14:paraId="78556FA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7.乙方应自行解决现场项目组的办公和生活用房、设施、配套水电、交通、通讯等，由此发生的费用已包含在综合单价报价和合同总价中，甲方无需再向乙方支付其他任何费用。</w:t>
      </w:r>
    </w:p>
    <w:p w14:paraId="2E94030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8.乙方应当配合工程设计和施工的需要提供相应的检测服务，并应按甲方要求，采取有效措施及时提供中间资料，以满足施工进度的需要。</w:t>
      </w:r>
    </w:p>
    <w:p w14:paraId="429EAF7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9.检测过程中，如因场地条件、设计方案的变更，需增减工程量或改变检测手段的，乙方均应及时向甲方提出书面报告，并在甲方书面批准后方可实施。</w:t>
      </w:r>
    </w:p>
    <w:p w14:paraId="5A1BDE9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10.对于甲方书面要求解决的事宜，乙方应在收到之日起3个工作日内作出书面答复；对影响施工现场进度的事项应在24小时内作出具有明确处理意见的书面答复，并在甲方指定的期限内解决甲方要求解决的相关事宜。</w:t>
      </w:r>
    </w:p>
    <w:p w14:paraId="536D882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11.按时进行现场试验取样、提交检测报告，负责资料、报告的打印、复印、装订、装箱等工作。</w:t>
      </w:r>
    </w:p>
    <w:p w14:paraId="7F8EA7D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12.向甲方提供非驻场式的技术咨询、支持服务，包括参加本项目相关会议、安排技术人员到现场解决相关问题等。</w:t>
      </w:r>
    </w:p>
    <w:p w14:paraId="33D912E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13.应随时接受甲方、监理单位及质量安全监督部门的监督，为确保检测结果的正确，任何人不得干预检测结果。</w:t>
      </w:r>
    </w:p>
    <w:p w14:paraId="5134222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14.乙方必须按照投标文件的承诺建立管理机构。保证检测人员具备检测资格，保证持有的检测资质满足地方管理要求和本项目检测的实际需要。</w:t>
      </w:r>
    </w:p>
    <w:p w14:paraId="4999E93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15.提供仪器设备，负责仪器设备安装及场内中转、进退场。保证计量器具在计量检定有效周期内。</w:t>
      </w:r>
    </w:p>
    <w:p w14:paraId="01870F8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16.保证检测工作的客观、独立、公正，不得与施工单位串通，将检测不合格的工程出具合格检测报告或修改检测结论，损害委托人的利益，否则应按照本合同专用条款第二条的有关约定承担违约责任。</w:t>
      </w:r>
    </w:p>
    <w:p w14:paraId="141C111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17.对检测过程中发现存在的质量问题，提出具体的处理意见和建议。</w:t>
      </w:r>
    </w:p>
    <w:p w14:paraId="1061409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18.乙方及相关工作人员应具备本项目中各种相关部门认可的资质或相关资格证书，并在本合同期限内保证合法有效，由于乙方资质问题导致一切后果由乙方承担，造成甲方损失的由乙方赔偿。</w:t>
      </w:r>
    </w:p>
    <w:p w14:paraId="45191AF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19.乙方应为派往甲方指定地点进行工作的人员投保人身险和其他有关险种，费用均由乙方承担，由于乙方未给其相关工作人员购买保险而导致的后果均由乙方承担。</w:t>
      </w:r>
    </w:p>
    <w:p w14:paraId="3DC9C52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20.乙方应对本合同项目所知悉的一切相关信息进行保密，未经甲方同意不得向任何第三方披露或用于与本项目无关的其他用途，由于乙方未尽本保密义务而导致甲方损失的，由乙方向甲方全部赔偿，本保密义务永久有效，不因本合同终止而无效。</w:t>
      </w:r>
    </w:p>
    <w:p w14:paraId="20A2C1F0">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检测业务的费用及支付</w:t>
      </w:r>
    </w:p>
    <w:p w14:paraId="15EFBE3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（一）正常服务、附加服务和额外服务的费用，按照合同协议书及专用条款约定的方法计算，并按约定的时间和数额支付。</w:t>
      </w:r>
    </w:p>
    <w:p w14:paraId="79E87FC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（二）支付检测费所采取的货币币种为人民币。</w:t>
      </w:r>
    </w:p>
    <w:p w14:paraId="00E5B777">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违约责任</w:t>
      </w:r>
    </w:p>
    <w:p w14:paraId="3168611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（一）乙方承担违约责任形式包括但不限于：</w:t>
      </w:r>
    </w:p>
    <w:p w14:paraId="185ADD0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1.采取补救措施限期改正。乙方未履行或未按时履行或未按质履行义务时，必须在甲方限定的时间内履行义务，否则应承担一次一般违约责任。</w:t>
      </w:r>
    </w:p>
    <w:p w14:paraId="06E2C39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2.一般违约责任。乙方被甲方要求按本合同约定承担一般违约责任时，必须向甲方交纳本合同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一 </w:t>
      </w:r>
      <w:r>
        <w:rPr>
          <w:rFonts w:asciiTheme="minorEastAsia" w:hAnsiTheme="minorEastAsia"/>
          <w:color w:val="000000" w:themeColor="text1"/>
          <w:highlight w:val="none"/>
          <w14:textFill>
            <w14:solidFill>
              <w14:schemeClr w14:val="tx1"/>
            </w14:solidFill>
          </w14:textFill>
        </w:rPr>
        <w:t>/次（</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%/次）的违约金。</w:t>
      </w:r>
    </w:p>
    <w:p w14:paraId="0E97EC0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3.严重违约责任。乙方违反本合同的约定须承担严重违约责任时，必须向甲方交纳本合同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三 </w:t>
      </w:r>
      <w:r>
        <w:rPr>
          <w:rFonts w:asciiTheme="minorEastAsia" w:hAnsiTheme="minorEastAsia"/>
          <w:color w:val="000000" w:themeColor="text1"/>
          <w:highlight w:val="none"/>
          <w14:textFill>
            <w14:solidFill>
              <w14:schemeClr w14:val="tx1"/>
            </w14:solidFill>
          </w14:textFill>
        </w:rPr>
        <w:t>/次（</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%/次）的违约金。</w:t>
      </w:r>
    </w:p>
    <w:p w14:paraId="27F40E0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4.赔偿损失。因乙方原因造成甲方经济损失的，如违约金无法弥补有关经济损失，乙方还需赔偿甲方由此遭受的一切经济损失，但不得超过本合同项下实际发生的检测费用。</w:t>
      </w:r>
    </w:p>
    <w:p w14:paraId="562D435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5.部分解除合同。当乙方违反本合同的约定达到部分解除合同的条件时，甲方有权向乙方发出书面部分解除合同的通知，该通知在送达乙方时即生效。乙方应在该通知生效之日起五天内向甲方支付本合同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 xml:space="preserve"> （</w:t>
      </w:r>
      <w:r>
        <w:rPr>
          <w:rFonts w:asciiTheme="minorEastAsia" w:hAnsiTheme="minorEastAsia"/>
          <w:color w:val="000000" w:themeColor="text1"/>
          <w:highlight w:val="none"/>
          <w:u w:val="single"/>
          <w14:textFill>
            <w14:solidFill>
              <w14:schemeClr w14:val="tx1"/>
            </w14:solidFill>
          </w14:textFill>
        </w:rPr>
        <w:t xml:space="preserve"> 5 </w:t>
      </w:r>
      <w:r>
        <w:rPr>
          <w:rFonts w:asciiTheme="minorEastAsia" w:hAnsiTheme="minorEastAsia"/>
          <w:color w:val="000000" w:themeColor="text1"/>
          <w:highlight w:val="none"/>
          <w14:textFill>
            <w14:solidFill>
              <w14:schemeClr w14:val="tx1"/>
            </w14:solidFill>
          </w14:textFill>
        </w:rPr>
        <w:t>%）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他方面的损失，乙方必须按甲方的要求赔偿。</w:t>
      </w:r>
    </w:p>
    <w:p w14:paraId="1B06A06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6.解除合同。当乙方违反本合同的约定符合解除合同的条件时，甲方有权向乙方发出书面解除合同的通知，该通知在送达乙方时即生效。乙方应在该通知生效之日起五天内向甲方支付本合同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十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10 </w:t>
      </w:r>
      <w:r>
        <w:rPr>
          <w:rFonts w:asciiTheme="minorEastAsia" w:hAnsiTheme="minorEastAsia"/>
          <w:color w:val="000000" w:themeColor="text1"/>
          <w:highlight w:val="none"/>
          <w14:textFill>
            <w14:solidFill>
              <w14:schemeClr w14:val="tx1"/>
            </w14:solidFill>
          </w14:textFill>
        </w:rPr>
        <w:t>%）的违约金，违约金不足以弥补甲方全部损失的，乙方还应予以赔偿。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他方面的损失，甲方有权要求乙方赔偿。</w:t>
      </w:r>
    </w:p>
    <w:p w14:paraId="4054D1B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（二）本合同部分解除或全部解除后，乙方已经完成的且经甲方认可接收的检测在双方进行结算后，成果全部归甲方所有。</w:t>
      </w:r>
    </w:p>
    <w:p w14:paraId="4CA5FBA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（三）因同一违约情形，被追究一般违约责任三次以上的，从第四次开始，对该违约行为每次均追究严重违约责任。出现严重违约责任二次以上的，从第三次开始甲方有权向有关机关进行通报批评。</w:t>
      </w:r>
    </w:p>
    <w:p w14:paraId="0205139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在任何索赔和争议期间，不论索赔是否有据，均不能免除乙方按合同约定履行义务的责任，乙方不得以此为借口，拒不履行或拖延合同的履行；否则，甲方有权终止合同，并要求乙方赔偿由此导致的甲方的实际损失。</w:t>
      </w:r>
    </w:p>
    <w:p w14:paraId="66CE298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（五）乙方违约需向甲方支付违约金、赔偿金时，甲方书面通知乙方交纳，乙方必须在甲方规定的时间内支付；否则，甲方有权从应付的合同金额中扣除。</w:t>
      </w:r>
    </w:p>
    <w:p w14:paraId="7CCE176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（六）其他具体由甲乙双方在《专用条款》中约定。</w:t>
      </w:r>
    </w:p>
    <w:p w14:paraId="60933A64">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第八条 合同的生效、变更和中止</w:t>
      </w:r>
    </w:p>
    <w:p w14:paraId="45F83A1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（一）本合同自双方法定代表人或委托代理人签名或加盖公章之日起生效。</w:t>
      </w:r>
    </w:p>
    <w:p w14:paraId="34AD8BE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（二）当甲方或乙方一方提出要求，对方书面同意时，可对本合同进行变更，并签订补充协议书。</w:t>
      </w:r>
    </w:p>
    <w:p w14:paraId="329D4DE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因不可抗力，致使当事人一方或双方不能履行本合同时，声称遇到不可抗力事件影响的一方应及时通知另一方，同时应在不可抗力事件结束后向另一方出示关于不可抗力事件发生的有效证明，双方应协商确定本合同继续履行的条件或终止本合同。如果双方不能在不可抗力事件发生后</w:t>
      </w:r>
      <w:r>
        <w:rPr>
          <w:rFonts w:asciiTheme="minorEastAsia" w:hAnsiTheme="minorEastAsia"/>
          <w:color w:val="000000" w:themeColor="text1"/>
          <w:highlight w:val="none"/>
          <w:u w:val="single"/>
          <w14:textFill>
            <w14:solidFill>
              <w14:schemeClr w14:val="tx1"/>
            </w14:solidFill>
          </w14:textFill>
        </w:rPr>
        <w:t xml:space="preserve"> 10 </w:t>
      </w:r>
      <w:r>
        <w:rPr>
          <w:rFonts w:asciiTheme="minorEastAsia" w:hAnsiTheme="minorEastAsia"/>
          <w:color w:val="000000" w:themeColor="text1"/>
          <w:highlight w:val="none"/>
          <w14:textFill>
            <w14:solidFill>
              <w14:schemeClr w14:val="tx1"/>
            </w14:solidFill>
          </w14:textFill>
        </w:rPr>
        <w:t>日内就本合同继续履行的条件或终止本合同达成一致意见，本合同自上述期限届满时终止。除甲方应付给乙方已完成并经甲方认可接收的工作的报酬外，各自承担相应的损失。</w:t>
      </w:r>
    </w:p>
    <w:p w14:paraId="038F2B51">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第九条 争议的解决</w:t>
      </w:r>
    </w:p>
    <w:p w14:paraId="79A537F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由甲乙双方在协议书中进行约定。</w:t>
      </w:r>
    </w:p>
    <w:p w14:paraId="224C4D0C">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第十条 其他</w:t>
      </w:r>
    </w:p>
    <w:p w14:paraId="4981209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（一）本合同未尽事宜双方协商签订补充协议，补充协议为本合同的一部分，与本合同具有同等法律效力。</w:t>
      </w:r>
    </w:p>
    <w:p w14:paraId="2F170C9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w:t>
      </w:r>
      <w:r>
        <w:rPr>
          <w:rFonts w:asciiTheme="minorEastAsia" w:hAnsiTheme="minorEastAsia"/>
          <w:color w:val="000000" w:themeColor="text1"/>
          <w:highlight w:val="none"/>
          <w:u w:val="single"/>
          <w14:textFill>
            <w14:solidFill>
              <w14:schemeClr w14:val="tx1"/>
            </w14:solidFill>
          </w14:textFill>
        </w:rPr>
        <w:t xml:space="preserve">     无        </w:t>
      </w:r>
    </w:p>
    <w:p w14:paraId="25371D3E">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（以下无《建设工程质量检测服务合同》第二部分合同通用条款正文内容）</w:t>
      </w:r>
    </w:p>
    <w:p w14:paraId="3A8E806E">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3BDC2E52">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9D73D36">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51B41181">
      <w:pPr>
        <w:widowControl/>
        <w:jc w:val="left"/>
        <w:rPr>
          <w:rFonts w:asciiTheme="minorEastAsia" w:hAnsiTheme="minorEastAsia"/>
          <w:b/>
          <w:color w:val="000000" w:themeColor="text1"/>
          <w:kern w:val="0"/>
          <w:sz w:val="20"/>
          <w:szCs w:val="20"/>
          <w:highlight w:val="none"/>
          <w:lang w:eastAsia="zh-Hans"/>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38B92BAA">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第三部分 专用条款</w:t>
      </w:r>
    </w:p>
    <w:p w14:paraId="32EE07CF">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检测业务的费用及支付</w:t>
      </w:r>
    </w:p>
    <w:p w14:paraId="383705D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（一）本合同最终检测费结算总价按实结算，不超过暂定合同总价。如需相关部门审定，以其审定的结算价为准。</w:t>
      </w:r>
    </w:p>
    <w:p w14:paraId="00B4FE2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（二）合同价款的支付</w:t>
      </w:r>
    </w:p>
    <w:p w14:paraId="6C76CB6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1.预付款的支付：本合同生效且乙方提交经甲方确认的检测方案，甲方办理财政支付手续，通过银行转账的方式向乙方支付暂定合同总价的30%作为预付款。</w:t>
      </w:r>
    </w:p>
    <w:p w14:paraId="43DA4053">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 进度款的支付：支付比例</w:t>
      </w:r>
      <w:r>
        <w:rPr>
          <w:rFonts w:asciiTheme="minorEastAsia" w:hAnsiTheme="minorEastAsia"/>
          <w:color w:val="000000" w:themeColor="text1"/>
          <w:highlight w:val="none"/>
          <w:lang w:eastAsia="zh-CN"/>
          <w14:textFill>
            <w14:solidFill>
              <w14:schemeClr w14:val="tx1"/>
            </w14:solidFill>
          </w14:textFill>
        </w:rPr>
        <w:t>为</w:t>
      </w:r>
      <w:r>
        <w:rPr>
          <w:rFonts w:asciiTheme="minorEastAsia" w:hAnsiTheme="minorEastAsia"/>
          <w:color w:val="000000" w:themeColor="text1"/>
          <w:highlight w:val="none"/>
          <w14:textFill>
            <w14:solidFill>
              <w14:schemeClr w14:val="tx1"/>
            </w14:solidFill>
          </w14:textFill>
        </w:rPr>
        <w:t>暂定合同总价的30%</w:t>
      </w:r>
      <w:r>
        <w:rPr>
          <w:rFonts w:asciiTheme="minorEastAsia" w:hAnsiTheme="minorEastAsia"/>
          <w:color w:val="000000" w:themeColor="text1"/>
          <w:highlight w:val="none"/>
          <w:lang w:eastAsia="zh-CN"/>
          <w14:textFill>
            <w14:solidFill>
              <w14:schemeClr w14:val="tx1"/>
            </w14:solidFill>
          </w14:textFill>
        </w:rPr>
        <w:t>，进度款的支付</w:t>
      </w:r>
      <w:r>
        <w:rPr>
          <w:rFonts w:asciiTheme="minorEastAsia" w:hAnsiTheme="minorEastAsia"/>
          <w:color w:val="000000" w:themeColor="text1"/>
          <w:highlight w:val="none"/>
          <w14:textFill>
            <w14:solidFill>
              <w14:schemeClr w14:val="tx1"/>
            </w14:solidFill>
          </w14:textFill>
        </w:rPr>
        <w:t>根据项目实际进展，以次为单位，乙方完成单项检测内容并按本项目合同约定向甲方提交最终成果报告</w:t>
      </w:r>
      <w:r>
        <w:rPr>
          <w:rFonts w:asciiTheme="minorEastAsia" w:hAnsiTheme="minorEastAsia"/>
          <w:color w:val="000000" w:themeColor="text1"/>
          <w:highlight w:val="none"/>
          <w:lang w:eastAsia="zh-CN"/>
          <w14:textFill>
            <w14:solidFill>
              <w14:schemeClr w14:val="tx1"/>
            </w14:solidFill>
          </w14:textFill>
        </w:rPr>
        <w:t>并经甲方或有关部门审核通过</w:t>
      </w:r>
      <w:r>
        <w:rPr>
          <w:rFonts w:asciiTheme="minorEastAsia" w:hAnsiTheme="minorEastAsia"/>
          <w:color w:val="000000" w:themeColor="text1"/>
          <w:highlight w:val="none"/>
          <w14:textFill>
            <w14:solidFill>
              <w14:schemeClr w14:val="tx1"/>
            </w14:solidFill>
          </w14:textFill>
        </w:rPr>
        <w:t>后，甲方办理财政支付手续，通过银行转账的方式支付相应完成检测工作量70%的检测费用，</w:t>
      </w:r>
      <w:r>
        <w:rPr>
          <w:rFonts w:asciiTheme="minorEastAsia" w:hAnsiTheme="minorEastAsia"/>
          <w:color w:val="000000" w:themeColor="text1"/>
          <w:highlight w:val="none"/>
          <w:lang w:eastAsia="zh-CN"/>
          <w14:textFill>
            <w14:solidFill>
              <w14:schemeClr w14:val="tx1"/>
            </w14:solidFill>
          </w14:textFill>
        </w:rPr>
        <w:t>若乙方已完工程量达到对应节点时，甲方在支付进度款时按比例扣回预付款。</w:t>
      </w:r>
      <w:r>
        <w:rPr>
          <w:rFonts w:asciiTheme="minorEastAsia" w:hAnsiTheme="minorEastAsia"/>
          <w:color w:val="000000" w:themeColor="text1"/>
          <w:highlight w:val="none"/>
          <w14:textFill>
            <w14:solidFill>
              <w14:schemeClr w14:val="tx1"/>
            </w14:solidFill>
          </w14:textFill>
        </w:rPr>
        <w:t>累计支付至</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合同总价的60%时，则停止支付。预付款扣回比例如下：</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55"/>
        <w:gridCol w:w="2340"/>
        <w:gridCol w:w="2130"/>
      </w:tblGrid>
      <w:tr w14:paraId="476294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58CDB225">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已完工作量与合同总价的比例（a）</w:t>
            </w:r>
          </w:p>
        </w:tc>
        <w:tc>
          <w:tcPr>
            <w:tcW w:w="2340"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141C3050">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扣回预付款的比例</w:t>
            </w:r>
          </w:p>
        </w:tc>
        <w:tc>
          <w:tcPr>
            <w:tcW w:w="2130"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066ACA85">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累计扣回比例</w:t>
            </w:r>
          </w:p>
        </w:tc>
      </w:tr>
      <w:tr w14:paraId="14497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5"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EC83130">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15%≤a</w:t>
            </w:r>
          </w:p>
        </w:tc>
        <w:tc>
          <w:tcPr>
            <w:tcW w:w="2340" w:type="dxa"/>
            <w:tcBorders>
              <w:top w:val="nil"/>
              <w:left w:val="nil"/>
              <w:bottom w:val="single" w:color="000000" w:sz="4" w:space="0"/>
              <w:right w:val="single" w:color="000000" w:sz="4" w:space="0"/>
            </w:tcBorders>
            <w:tcMar>
              <w:top w:w="0" w:type="dxa"/>
              <w:left w:w="0" w:type="dxa"/>
              <w:bottom w:w="0" w:type="dxa"/>
              <w:right w:w="0" w:type="dxa"/>
            </w:tcMar>
          </w:tcPr>
          <w:p w14:paraId="7D2128EB">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2130" w:type="dxa"/>
            <w:tcBorders>
              <w:top w:val="nil"/>
              <w:left w:val="nil"/>
              <w:bottom w:val="single" w:color="000000" w:sz="4" w:space="0"/>
              <w:right w:val="single" w:color="000000" w:sz="4" w:space="0"/>
            </w:tcBorders>
            <w:tcMar>
              <w:top w:w="0" w:type="dxa"/>
              <w:left w:w="0" w:type="dxa"/>
              <w:bottom w:w="0" w:type="dxa"/>
              <w:right w:w="0" w:type="dxa"/>
            </w:tcMar>
          </w:tcPr>
          <w:p w14:paraId="7061E367">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r>
      <w:tr w14:paraId="71D11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5"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3D33F6D">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30%≤a</w:t>
            </w:r>
          </w:p>
        </w:tc>
        <w:tc>
          <w:tcPr>
            <w:tcW w:w="2340" w:type="dxa"/>
            <w:tcBorders>
              <w:top w:val="nil"/>
              <w:left w:val="nil"/>
              <w:bottom w:val="single" w:color="000000" w:sz="4" w:space="0"/>
              <w:right w:val="single" w:color="000000" w:sz="4" w:space="0"/>
            </w:tcBorders>
            <w:tcMar>
              <w:top w:w="0" w:type="dxa"/>
              <w:left w:w="0" w:type="dxa"/>
              <w:bottom w:w="0" w:type="dxa"/>
              <w:right w:w="0" w:type="dxa"/>
            </w:tcMar>
          </w:tcPr>
          <w:p w14:paraId="6E180C3E">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2130" w:type="dxa"/>
            <w:tcBorders>
              <w:top w:val="nil"/>
              <w:left w:val="nil"/>
              <w:bottom w:val="single" w:color="000000" w:sz="4" w:space="0"/>
              <w:right w:val="single" w:color="000000" w:sz="4" w:space="0"/>
            </w:tcBorders>
            <w:tcMar>
              <w:top w:w="0" w:type="dxa"/>
              <w:left w:w="0" w:type="dxa"/>
              <w:bottom w:w="0" w:type="dxa"/>
              <w:right w:w="0" w:type="dxa"/>
            </w:tcMar>
          </w:tcPr>
          <w:p w14:paraId="14E9A8E4">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50％</w:t>
            </w:r>
          </w:p>
        </w:tc>
      </w:tr>
      <w:tr w14:paraId="5296C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5"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1DFA50C">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45%≤a</w:t>
            </w:r>
          </w:p>
        </w:tc>
        <w:tc>
          <w:tcPr>
            <w:tcW w:w="2340" w:type="dxa"/>
            <w:tcBorders>
              <w:top w:val="nil"/>
              <w:left w:val="nil"/>
              <w:bottom w:val="single" w:color="000000" w:sz="4" w:space="0"/>
              <w:right w:val="single" w:color="000000" w:sz="4" w:space="0"/>
            </w:tcBorders>
            <w:tcMar>
              <w:top w:w="0" w:type="dxa"/>
              <w:left w:w="0" w:type="dxa"/>
              <w:bottom w:w="0" w:type="dxa"/>
              <w:right w:w="0" w:type="dxa"/>
            </w:tcMar>
          </w:tcPr>
          <w:p w14:paraId="13F3C4E4">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2130" w:type="dxa"/>
            <w:tcBorders>
              <w:top w:val="nil"/>
              <w:left w:val="nil"/>
              <w:bottom w:val="single" w:color="000000" w:sz="4" w:space="0"/>
              <w:right w:val="single" w:color="000000" w:sz="4" w:space="0"/>
            </w:tcBorders>
            <w:tcMar>
              <w:top w:w="0" w:type="dxa"/>
              <w:left w:w="0" w:type="dxa"/>
              <w:bottom w:w="0" w:type="dxa"/>
              <w:right w:w="0" w:type="dxa"/>
            </w:tcMar>
          </w:tcPr>
          <w:p w14:paraId="559D6C55">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75％</w:t>
            </w:r>
          </w:p>
        </w:tc>
      </w:tr>
      <w:tr w14:paraId="3A478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55"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5812B453">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60%≤a</w:t>
            </w:r>
          </w:p>
        </w:tc>
        <w:tc>
          <w:tcPr>
            <w:tcW w:w="2340" w:type="dxa"/>
            <w:tcBorders>
              <w:top w:val="nil"/>
              <w:left w:val="nil"/>
              <w:bottom w:val="single" w:color="000000" w:sz="4" w:space="0"/>
              <w:right w:val="single" w:color="000000" w:sz="4" w:space="0"/>
            </w:tcBorders>
            <w:tcMar>
              <w:top w:w="0" w:type="dxa"/>
              <w:left w:w="0" w:type="dxa"/>
              <w:bottom w:w="0" w:type="dxa"/>
              <w:right w:w="0" w:type="dxa"/>
            </w:tcMar>
          </w:tcPr>
          <w:p w14:paraId="12F26AC1">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2130" w:type="dxa"/>
            <w:tcBorders>
              <w:top w:val="nil"/>
              <w:left w:val="nil"/>
              <w:bottom w:val="single" w:color="000000" w:sz="4" w:space="0"/>
              <w:right w:val="single" w:color="000000" w:sz="4" w:space="0"/>
            </w:tcBorders>
            <w:tcMar>
              <w:top w:w="0" w:type="dxa"/>
              <w:left w:w="0" w:type="dxa"/>
              <w:bottom w:w="0" w:type="dxa"/>
              <w:right w:w="0" w:type="dxa"/>
            </w:tcMar>
          </w:tcPr>
          <w:p w14:paraId="3F6FDA06">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100％</w:t>
            </w:r>
          </w:p>
        </w:tc>
      </w:tr>
    </w:tbl>
    <w:p w14:paraId="27DE2FB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 结算：现场所有检测完成，乙方提交成果文件给甲方审核，经有关部门最终审核</w:t>
      </w:r>
      <w:r>
        <w:rPr>
          <w:rFonts w:asciiTheme="minorEastAsia" w:hAnsiTheme="minorEastAsia"/>
          <w:color w:val="000000" w:themeColor="text1"/>
          <w:highlight w:val="none"/>
          <w:lang w:eastAsia="zh-CN"/>
          <w14:textFill>
            <w14:solidFill>
              <w14:schemeClr w14:val="tx1"/>
            </w14:solidFill>
          </w14:textFill>
        </w:rPr>
        <w:t>通过</w:t>
      </w:r>
      <w:r>
        <w:rPr>
          <w:rFonts w:asciiTheme="minorEastAsia" w:hAnsiTheme="minorEastAsia"/>
          <w:color w:val="000000" w:themeColor="text1"/>
          <w:highlight w:val="none"/>
          <w14:textFill>
            <w14:solidFill>
              <w14:schemeClr w14:val="tx1"/>
            </w14:solidFill>
          </w14:textFill>
        </w:rPr>
        <w:t>后，甲方办理财政支付手续，通过银行转账的方式一次性支付剩余费用给乙方。</w:t>
      </w:r>
    </w:p>
    <w:p w14:paraId="5E6C764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注：乙方应理解甲方付款的相关程序，因甲方使用的是财政资金，甲方在前款规定的付款时间为采购支付部门提出办理采购支付申请手续的时间（不含甲方支付部门审核的时间）内提出支付申请手续后即视为甲方已经按期支付。实际支付时间以财政支付部门拨付到账为准。</w:t>
      </w:r>
    </w:p>
    <w:p w14:paraId="70D1A54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（三）如甲方发现乙方存在违约行为的，</w:t>
      </w:r>
      <w:r>
        <w:rPr>
          <w:rFonts w:asciiTheme="minorEastAsia" w:hAnsiTheme="minorEastAsia"/>
          <w:b/>
          <w:color w:val="000000" w:themeColor="text1"/>
          <w:highlight w:val="none"/>
          <w14:textFill>
            <w14:solidFill>
              <w14:schemeClr w14:val="tx1"/>
            </w14:solidFill>
          </w14:textFill>
        </w:rPr>
        <w:t>乙方同意甲方可在发现当期的支付节点直接扣除乙方应支付的违约金或损失赔偿金，不足部分在下期支付节点可继续予以扣除或书面通知乙方支付，乙方应自通知送达之日起7日内向甲方完成支付。</w:t>
      </w:r>
    </w:p>
    <w:p w14:paraId="0E607EE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若政府有权终审部门审核本合同项目检测费用时间过长，造成甲方未能按合同约定向乙方支付合同进度款，甲方应积极协调加快审核工作，乙方应理解、认同，承诺不因此要求甲方承担逾期付款责任或拒绝履行合同义务。</w:t>
      </w:r>
    </w:p>
    <w:p w14:paraId="4D65D9A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（五）甲方指定发票开具信息如下，乙方应自甲方办理每期财政支付手续</w:t>
      </w:r>
      <w:r>
        <w:rPr>
          <w:rFonts w:asciiTheme="minorEastAsia" w:hAnsiTheme="minorEastAsia"/>
          <w:color w:val="000000" w:themeColor="text1"/>
          <w:highlight w:val="none"/>
          <w:u w:val="single"/>
          <w14:textFill>
            <w14:solidFill>
              <w14:schemeClr w14:val="tx1"/>
            </w14:solidFill>
          </w14:textFill>
        </w:rPr>
        <w:t xml:space="preserve"> 7</w:t>
      </w:r>
      <w:r>
        <w:rPr>
          <w:rFonts w:asciiTheme="minorEastAsia" w:hAnsiTheme="minorEastAsia"/>
          <w:color w:val="000000" w:themeColor="text1"/>
          <w:highlight w:val="none"/>
          <w14:textFill>
            <w14:solidFill>
              <w14:schemeClr w14:val="tx1"/>
            </w14:solidFill>
          </w14:textFill>
        </w:rPr>
        <w:t>个工作日前向甲方出具并提供与当期应付款项同等金额的合法有效的增值税发票。</w:t>
      </w:r>
    </w:p>
    <w:p w14:paraId="37C88A7A">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名        称：</w:t>
      </w:r>
      <w:r>
        <w:rPr>
          <w:rFonts w:asciiTheme="minorEastAsia" w:hAnsiTheme="minorEastAsia"/>
          <w:color w:val="000000" w:themeColor="text1"/>
          <w:highlight w:val="none"/>
          <w:u w:val="single"/>
          <w14:textFill>
            <w14:solidFill>
              <w14:schemeClr w14:val="tx1"/>
            </w14:solidFill>
          </w14:textFill>
        </w:rPr>
        <w:t>广州市天河区建设工程项目代建局</w:t>
      </w:r>
    </w:p>
    <w:p w14:paraId="6D5F936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纳税人识别号：</w:t>
      </w:r>
      <w:r>
        <w:rPr>
          <w:rFonts w:asciiTheme="minorEastAsia" w:hAnsiTheme="minorEastAsia"/>
          <w:color w:val="000000" w:themeColor="text1"/>
          <w:highlight w:val="none"/>
          <w:u w:val="single"/>
          <w14:textFill>
            <w14:solidFill>
              <w14:schemeClr w14:val="tx1"/>
            </w14:solidFill>
          </w14:textFill>
        </w:rPr>
        <w:t>124401066852360589</w:t>
      </w:r>
    </w:p>
    <w:p w14:paraId="1CA1C684">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地址、电话：</w:t>
      </w:r>
      <w:r>
        <w:rPr>
          <w:rFonts w:asciiTheme="minorEastAsia" w:hAnsiTheme="minorEastAsia"/>
          <w:color w:val="000000" w:themeColor="text1"/>
          <w:highlight w:val="none"/>
          <w:u w:val="single"/>
          <w14:textFill>
            <w14:solidFill>
              <w14:schemeClr w14:val="tx1"/>
            </w14:solidFill>
          </w14:textFill>
        </w:rPr>
        <w:t>广州市天河区黄埔大道中300号17楼</w:t>
      </w:r>
    </w:p>
    <w:p w14:paraId="59E9EAF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开户行及账号：</w:t>
      </w:r>
      <w:r>
        <w:rPr>
          <w:rFonts w:asciiTheme="minorEastAsia" w:hAnsiTheme="minorEastAsia"/>
          <w:color w:val="000000" w:themeColor="text1"/>
          <w:highlight w:val="none"/>
          <w:u w:val="single"/>
          <w14:textFill>
            <w14:solidFill>
              <w14:schemeClr w14:val="tx1"/>
            </w14:solidFill>
          </w14:textFill>
        </w:rPr>
        <w:t>工行广州员村支行 3602005309200186668</w:t>
      </w:r>
    </w:p>
    <w:p w14:paraId="3E015FC9">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乙方确认本合同第一部分协议书签章页载明的银行账户为其指定的收取本合同技术服务费用的唯一账户。如乙方需更改银行账户信息的，须于甲方办理财政集中支付手续3日前书面通知甲方，否则甲方向前述账户支付款项到账后，视为已履行付款义务，乙方自行承担怠于通知的不利后果。</w:t>
      </w:r>
    </w:p>
    <w:p w14:paraId="12C505B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鉴于甲方使用的是财政资金，甲方按期办理财政集中支付手续的，视为甲方已按约支付。由于财政拨款不到位、乙方未及时提供合法有效的发票、不可抗力原因导致乙方收款延误的，甲方不承担迟延付款的责任，并且此情况不能成为乙方中止或拒绝履行本合同项下义务的理由。</w:t>
      </w:r>
    </w:p>
    <w:p w14:paraId="43032515">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违约责任</w:t>
      </w:r>
    </w:p>
    <w:p w14:paraId="6BAFB6F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一经生效，甲乙双方应认真自觉遵守，全面履行本合同约定的内容，不得擅自变更、终止本合同。（二）甲方的违约责任。在本合同履行期间，如甲方无正当理由终止或解除本合同，且乙方已进行工作的，经甲方同意，甲方应按实际完成的工作量支付乙方检测费用。如乙方未开展本合同约定检测工作的，甲方无须向乙方支付任何费用。如甲方已支付的，乙方应自合同终止或解除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个工作日内一次性向甲方原途径退回相关费用。</w:t>
      </w:r>
    </w:p>
    <w:p w14:paraId="5D45BB3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（三）乙方违约责任</w:t>
      </w:r>
    </w:p>
    <w:p w14:paraId="6DF33C9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1.工期延误方面的违约责任</w:t>
      </w:r>
    </w:p>
    <w:p w14:paraId="1CF1DCD4">
      <w:pPr>
        <w:pStyle w:val="11"/>
        <w:spacing w:before="105" w:after="105" w:line="480" w:lineRule="auto"/>
        <w:ind w:firstLine="420"/>
        <w:jc w:val="both"/>
        <w:rPr>
          <w:rFonts w:hint="default" w:asciiTheme="minorEastAsia" w:hAnsiTheme="minorEastAsia"/>
          <w:color w:val="000000" w:themeColor="text1"/>
          <w:highlight w:val="none"/>
          <w:lang w:eastAsia="zh-CN"/>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（1）如乙方因自身原因违反本合同约定延期进场的，每迟延进场1天，必须向甲方支付本合同约定暂定合同总价万分之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）的违约金；迟延进场超过</w:t>
      </w:r>
      <w:r>
        <w:rPr>
          <w:rFonts w:asciiTheme="minorEastAsia" w:hAnsiTheme="minorEastAsia"/>
          <w:color w:val="000000" w:themeColor="text1"/>
          <w:highlight w:val="none"/>
          <w14:textFill>
            <w14:solidFill>
              <w14:schemeClr w14:val="tx1"/>
            </w14:solidFill>
          </w14:textFill>
        </w:rPr>
        <w:t>10天（含）的，甲方有权单方面解除合同，并有权将本项目另行发包，乙方须承担甲方因另行发包产生的费用，并按暂定合同总价的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r>
        <w:rPr>
          <w:rFonts w:asciiTheme="minorEastAsia" w:hAnsiTheme="minorEastAsia"/>
          <w:color w:val="000000" w:themeColor="text1"/>
          <w:highlight w:val="none"/>
          <w:lang w:eastAsia="zh-CN"/>
          <w14:textFill>
            <w14:solidFill>
              <w14:schemeClr w14:val="tx1"/>
            </w14:solidFill>
          </w14:textFill>
        </w:rPr>
        <w:t>。</w:t>
      </w:r>
    </w:p>
    <w:p w14:paraId="5156313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（2）如乙方因自身原因未能按本合同约定的期限在现场完成取样、进行检测的，每迟延1天，必须向甲方支付本合同项下</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合同总价万分之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）的违约金；迟延超过</w:t>
      </w:r>
      <w:r>
        <w:rPr>
          <w:rFonts w:asciiTheme="minorEastAsia" w:hAnsiTheme="minorEastAsia"/>
          <w:color w:val="000000" w:themeColor="text1"/>
          <w:highlight w:val="none"/>
          <w14:textFill>
            <w14:solidFill>
              <w14:schemeClr w14:val="tx1"/>
            </w14:solidFill>
          </w14:textFill>
        </w:rPr>
        <w:t>10天（含）的，甲方有权解除合同，并有权将本项目另行委托，乙方须承担甲方因另行发包产生的费用，并按暂定合同总价的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33CCCB4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（3）如乙方因自身原因未能按本合同约定提交检测报告的，每迟延1天，必须向甲方支付本合同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）的违约金；迟延超过</w:t>
      </w:r>
      <w:r>
        <w:rPr>
          <w:rFonts w:asciiTheme="minorEastAsia" w:hAnsiTheme="minorEastAsia"/>
          <w:color w:val="000000" w:themeColor="text1"/>
          <w:highlight w:val="none"/>
          <w14:textFill>
            <w14:solidFill>
              <w14:schemeClr w14:val="tx1"/>
            </w14:solidFill>
          </w14:textFill>
        </w:rPr>
        <w:t>10天（含）的，甲方有权解除合同，并有权将本项目另行委托，乙方须承担甲方因另行发包产生的费用，并按暂定合同总价的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3DF6E61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如出现极端恶劣天气等不可抗力因素或由于甲方无法提供必要检测工作条件而使工程无法继续进行，乙方应在24小时内书面通知甲方，经甲方书面同意后，工期可以顺延，双方各自承担自己的损失，不得向对方索赔；如乙方未履行通知义务的，工期不顺延，由此所产生的一切责任及费用，须由乙方承担。</w:t>
      </w:r>
    </w:p>
    <w:p w14:paraId="5FE278F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2.安全方面的违约责任</w:t>
      </w:r>
    </w:p>
    <w:p w14:paraId="11150B26">
      <w:pPr>
        <w:pStyle w:val="11"/>
        <w:spacing w:before="105" w:after="105" w:line="480" w:lineRule="auto"/>
        <w:ind w:firstLine="420"/>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工程项目出现危险事故征兆的情况下，由于乙方的检测工作不及时或测量资料不准确或分析、报告不及时而导致事故发生，给甲方造成损失的，除赔偿甲方损失外，乙方应承担严重违约责任一次。同时，甲方将视情况严重程度，将情况通报建设主管部门，取消其在甲方管理项目中进行投标的资格。情节严重的，依法报有关部门追究法律责任</w:t>
      </w:r>
      <w:r>
        <w:rPr>
          <w:rFonts w:asciiTheme="minorEastAsia" w:hAnsiTheme="minorEastAsia"/>
          <w:color w:val="000000" w:themeColor="text1"/>
          <w:highlight w:val="none"/>
          <w:lang w:eastAsia="zh-CN"/>
          <w14:textFill>
            <w14:solidFill>
              <w14:schemeClr w14:val="tx1"/>
            </w14:solidFill>
          </w14:textFill>
        </w:rPr>
        <w:t>，且甲方有权解除合同，</w:t>
      </w:r>
      <w:r>
        <w:rPr>
          <w:rFonts w:asciiTheme="minorEastAsia" w:hAnsiTheme="minorEastAsia"/>
          <w:color w:val="000000" w:themeColor="text1"/>
          <w:highlight w:val="none"/>
          <w14:textFill>
            <w14:solidFill>
              <w14:schemeClr w14:val="tx1"/>
            </w14:solidFill>
          </w14:textFill>
        </w:rPr>
        <w:t>并有权将本项目另行委托，乙方须承担甲方因另行发包产生的费用，并按暂定合同总价的百分之</w:t>
      </w:r>
      <w:r>
        <w:rPr>
          <w:rFonts w:asciiTheme="minorEastAsia" w:hAnsiTheme="minorEastAsia"/>
          <w:color w:val="000000" w:themeColor="text1"/>
          <w:highlight w:val="none"/>
          <w:u w:val="single"/>
          <w14:textFill>
            <w14:solidFill>
              <w14:schemeClr w14:val="tx1"/>
            </w14:solidFill>
          </w14:textFill>
        </w:rPr>
        <w:t xml:space="preserve">十五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063E8E00">
      <w:pPr>
        <w:pStyle w:val="11"/>
        <w:spacing w:before="105" w:after="105" w:line="480" w:lineRule="auto"/>
        <w:ind w:left="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3.分包、转包方面的违约责任</w:t>
      </w:r>
    </w:p>
    <w:p w14:paraId="1896851E">
      <w:pPr>
        <w:pStyle w:val="11"/>
        <w:spacing w:before="105" w:after="105" w:line="480" w:lineRule="auto"/>
        <w:ind w:firstLine="420"/>
        <w:jc w:val="both"/>
        <w:rPr>
          <w:rFonts w:asciiTheme="minorEastAsia" w:hAnsiTheme="minorEastAsia"/>
          <w:color w:val="000000" w:themeColor="text1"/>
          <w:highlight w:val="none"/>
          <w14:textFill>
            <w14:solidFill>
              <w14:schemeClr w14:val="tx1"/>
            </w14:solidFill>
          </w14:textFill>
        </w:rPr>
      </w:pPr>
      <w:r>
        <w:rPr>
          <w:rFonts w:hint="default" w:ascii="Calibri" w:hAnsi="Calibri" w:cs="Calibri"/>
          <w:color w:val="000000" w:themeColor="text1"/>
          <w:highlight w:val="none"/>
          <w14:textFill>
            <w14:solidFill>
              <w14:schemeClr w14:val="tx1"/>
            </w14:solidFill>
          </w14:textFill>
        </w:rPr>
        <w:t>①</w:t>
      </w:r>
      <w:r>
        <w:rPr>
          <w:rFonts w:hint="eastAsia" w:asciiTheme="minorEastAsia" w:hAnsiTheme="minorEastAsia"/>
          <w:color w:val="000000" w:themeColor="text1"/>
          <w:highlight w:val="none"/>
          <w14:textFill>
            <w14:solidFill>
              <w14:schemeClr w14:val="tx1"/>
            </w14:solidFill>
          </w14:textFill>
        </w:rPr>
        <w:t>分包的要求：</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检测资质不具备部分相关检测项目内容时，经</w:t>
      </w:r>
      <w:r>
        <w:rPr>
          <w:rFonts w:hint="eastAsia" w:asciiTheme="minorEastAsia" w:hAnsiTheme="minorEastAsia"/>
          <w:color w:val="000000" w:themeColor="text1"/>
          <w:highlight w:val="none"/>
          <w:lang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同意，可将相关检测项目内容依法分包给其它具备相应资质的检测单位。</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应对该分包单位出具的结果负责，并取得相应管理部门的确认。且不得再次分包。</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对其分包单位承担完全、连带责任，分包合同需及时向</w:t>
      </w:r>
      <w:r>
        <w:rPr>
          <w:rFonts w:hint="eastAsia" w:asciiTheme="minorEastAsia" w:hAnsiTheme="minorEastAsia"/>
          <w:color w:val="000000" w:themeColor="text1"/>
          <w:highlight w:val="none"/>
          <w:lang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备案。所需费用已包含在</w:t>
      </w:r>
      <w:r>
        <w:rPr>
          <w:rFonts w:hint="eastAsia" w:asciiTheme="minorEastAsia" w:hAnsiTheme="minorEastAsia"/>
          <w:color w:val="000000" w:themeColor="text1"/>
          <w:highlight w:val="none"/>
          <w:lang w:eastAsia="zh-CN"/>
          <w14:textFill>
            <w14:solidFill>
              <w14:schemeClr w14:val="tx1"/>
            </w14:solidFill>
          </w14:textFill>
        </w:rPr>
        <w:t>中标价</w:t>
      </w:r>
      <w:r>
        <w:rPr>
          <w:rFonts w:hint="eastAsia" w:asciiTheme="minorEastAsia" w:hAnsiTheme="minorEastAsia"/>
          <w:color w:val="000000" w:themeColor="text1"/>
          <w:highlight w:val="none"/>
          <w14:textFill>
            <w14:solidFill>
              <w14:schemeClr w14:val="tx1"/>
            </w14:solidFill>
          </w14:textFill>
        </w:rPr>
        <w:t>中，由</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支付，</w:t>
      </w:r>
      <w:r>
        <w:rPr>
          <w:rFonts w:hint="eastAsia" w:asciiTheme="minorEastAsia" w:hAnsiTheme="minorEastAsia"/>
          <w:color w:val="000000" w:themeColor="text1"/>
          <w:highlight w:val="none"/>
          <w:lang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不再另行支付。</w:t>
      </w:r>
    </w:p>
    <w:p w14:paraId="3C2E258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hint="default" w:ascii="Calibri" w:hAnsi="Calibri" w:cs="Calibri"/>
          <w:color w:val="000000" w:themeColor="text1"/>
          <w:highlight w:val="none"/>
          <w14:textFill>
            <w14:solidFill>
              <w14:schemeClr w14:val="tx1"/>
            </w14:solidFill>
          </w14:textFill>
        </w:rPr>
        <w:t>②</w:t>
      </w:r>
      <w:r>
        <w:rPr>
          <w:rFonts w:asciiTheme="minorEastAsia" w:hAnsiTheme="minorEastAsia"/>
          <w:color w:val="000000" w:themeColor="text1"/>
          <w:highlight w:val="none"/>
          <w14:textFill>
            <w14:solidFill>
              <w14:schemeClr w14:val="tx1"/>
            </w14:solidFill>
          </w14:textFill>
        </w:rPr>
        <w:t>如乙方擅自分包或者转包项目的，甲方有权单方部分解除合同或全部解除合同，并有权将本项目另行委托，乙方须承担甲方因另行发包产生的费用，并按暂定合同总价的百分之</w:t>
      </w:r>
      <w:r>
        <w:rPr>
          <w:rFonts w:asciiTheme="minorEastAsia" w:hAnsiTheme="minorEastAsia"/>
          <w:color w:val="000000" w:themeColor="text1"/>
          <w:highlight w:val="none"/>
          <w:u w:val="single"/>
          <w14:textFill>
            <w14:solidFill>
              <w14:schemeClr w14:val="tx1"/>
            </w14:solidFill>
          </w14:textFill>
        </w:rPr>
        <w:t xml:space="preserve">十五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52ACD8F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如乙方提交的检测成果报告不能满足国家和地方现行的规范、标准、合同约定及本合同项下工程建设需要的，乙方应自负费用继续完善，直到满足前述规定的要求为止，如由此导致逾期提交检测报告的，乙方应按本条第（三）款的约定承担违约责任。</w:t>
      </w:r>
    </w:p>
    <w:p w14:paraId="5ECA1CA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5.如发现乙方人员与施工单位串通，对不合格工程出具合格检测报告或结论的，甲方有权单方解除合同，并有权将本项目另行委托，乙方须承担甲方因另行发包产生的费用，并按暂定合同总价的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5682FE5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6.其他违约责任</w:t>
      </w:r>
    </w:p>
    <w:p w14:paraId="60C5D95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（1）如检测报告信息错误、未按照约定检测依据进行检测或者检测结论判断错误的，乙方应当更正或免费重新检测。如乙方违反法律、法规和工程建设强制性标准，给甲方造成损失的，</w:t>
      </w:r>
      <w:r>
        <w:rPr>
          <w:rFonts w:hint="eastAsia" w:asciiTheme="minorEastAsia" w:hAnsiTheme="minorEastAsia"/>
          <w:color w:val="000000" w:themeColor="text1"/>
          <w:highlight w:val="none"/>
          <w14:textFill>
            <w14:solidFill>
              <w14:schemeClr w14:val="tx1"/>
            </w14:solidFill>
          </w14:textFill>
        </w:rPr>
        <w:t>须向甲方赔偿全部损失</w:t>
      </w:r>
      <w:r>
        <w:rPr>
          <w:rFonts w:asciiTheme="minorEastAsia" w:hAnsiTheme="minorEastAsia"/>
          <w:color w:val="000000" w:themeColor="text1"/>
          <w:highlight w:val="none"/>
          <w14:textFill>
            <w14:solidFill>
              <w14:schemeClr w14:val="tx1"/>
            </w14:solidFill>
          </w14:textFill>
        </w:rPr>
        <w:t>。如由此导致逾期提交检测报告的，乙方应按本条（三）款的约定承担违约责任。</w:t>
      </w:r>
    </w:p>
    <w:p w14:paraId="6098798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（2）乙方投入的人员与</w:t>
      </w:r>
      <w:r>
        <w:rPr>
          <w:rFonts w:asciiTheme="minorEastAsia" w:hAnsiTheme="minorEastAsia"/>
          <w:color w:val="000000" w:themeColor="text1"/>
          <w:highlight w:val="none"/>
          <w:u w:val="single"/>
          <w14:textFill>
            <w14:solidFill>
              <w14:schemeClr w14:val="tx1"/>
            </w14:solidFill>
          </w14:textFill>
        </w:rPr>
        <w:t>报价文件</w:t>
      </w:r>
      <w:r>
        <w:rPr>
          <w:rFonts w:asciiTheme="minorEastAsia" w:hAnsiTheme="minorEastAsia"/>
          <w:color w:val="000000" w:themeColor="text1"/>
          <w:highlight w:val="none"/>
          <w14:textFill>
            <w14:solidFill>
              <w14:schemeClr w14:val="tx1"/>
            </w14:solidFill>
          </w14:textFill>
        </w:rPr>
        <w:t>不符或未经甲方事先书面同意擅自更换的，每更换一次项目负责人或技术负责人，乙方应按暂定合同总价的百分之</w:t>
      </w:r>
      <w:r>
        <w:rPr>
          <w:rFonts w:asciiTheme="minorEastAsia" w:hAnsiTheme="minorEastAsia"/>
          <w:color w:val="000000" w:themeColor="text1"/>
          <w:highlight w:val="none"/>
          <w:u w:val="single"/>
          <w14:textFill>
            <w14:solidFill>
              <w14:schemeClr w14:val="tx1"/>
            </w14:solidFill>
          </w14:textFill>
        </w:rPr>
        <w:t xml:space="preserve"> 一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%）向甲方支付违约金。</w:t>
      </w:r>
    </w:p>
    <w:p w14:paraId="08D937E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因特殊情况需要，乙方确需更换项目负责人（技术负责人）或检测项目主要人员的，乙方应至少提前7日以书面形式向监理单位提出意向（附前任和后任人员的详细履历资料），经总监理工程师签署意见后向甲方提出申请，经甲方书面同意后方可更换。乙方必须保证后任人员的资质、资历、业绩、实际工作能力不低于前任人员。人员更换后，后任继续行使合同文件约定的前任的职权，履行前任的职责。否则，视为乙方未经甲方事先书面同意擅自更换，每发生一次，乙方应按暂定合同总价的</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%向甲方支付违约金。</w:t>
      </w:r>
    </w:p>
    <w:p w14:paraId="213C772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（4）乙方的项目负责人（或委托代表）应参加监理单位或甲方主持的有关检测工作的工程例会和专题会议，除获得甲方批准外，每缺席1人次，乙方须承担一般违约责任一次。</w:t>
      </w:r>
    </w:p>
    <w:p w14:paraId="5A37DFB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（5）现场项目组人员必须在甲方发出进场通知之时起24小时内全部到位，并接受甲方代表的查验。在甲方发出进场通知24小时后，上述人员仍未全部到位的，乙方承担严重违约责任一次。</w:t>
      </w:r>
    </w:p>
    <w:p w14:paraId="67E9ED23">
      <w:pPr>
        <w:pStyle w:val="11"/>
        <w:spacing w:before="105" w:after="105" w:line="480" w:lineRule="auto"/>
        <w:ind w:firstLine="420"/>
        <w:jc w:val="both"/>
        <w:rPr>
          <w:rFonts w:hint="default" w:asciiTheme="minorEastAsia" w:hAnsiTheme="minorEastAsia"/>
          <w:color w:val="000000" w:themeColor="text1"/>
          <w:highlight w:val="none"/>
          <w:lang w:eastAsia="zh-CN"/>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（6）如乙方违反本项目合同其他约定的，每发现一例，乙方必须按照甲方的指令积极采取措施限期改正，并承担一般违约责任一次；乙方</w:t>
      </w:r>
      <w:r>
        <w:rPr>
          <w:rFonts w:asciiTheme="minorEastAsia" w:hAnsiTheme="minorEastAsia"/>
          <w:color w:val="000000" w:themeColor="text1"/>
          <w:highlight w:val="none"/>
          <w:lang w:eastAsia="zh-CN"/>
          <w14:textFill>
            <w14:solidFill>
              <w14:schemeClr w14:val="tx1"/>
            </w14:solidFill>
          </w14:textFill>
        </w:rPr>
        <w:t>拒绝改正或</w:t>
      </w:r>
      <w:r>
        <w:rPr>
          <w:rFonts w:asciiTheme="minorEastAsia" w:hAnsiTheme="minorEastAsia"/>
          <w:color w:val="000000" w:themeColor="text1"/>
          <w:highlight w:val="none"/>
          <w14:textFill>
            <w14:solidFill>
              <w14:schemeClr w14:val="tx1"/>
            </w14:solidFill>
          </w14:textFill>
        </w:rPr>
        <w:t>未在甲方限定期限内改正的，应承担严重违约责任一次，情况严重的，甲方有权单方解除本合同，并按暂定合同总价的 15 %向甲方支付违约金。因此造成甲方损失的，还须向甲方赔偿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r>
        <w:rPr>
          <w:rFonts w:asciiTheme="minorEastAsia" w:hAnsiTheme="minorEastAsia"/>
          <w:color w:val="000000" w:themeColor="text1"/>
          <w:highlight w:val="none"/>
          <w:lang w:eastAsia="zh-CN"/>
          <w14:textFill>
            <w14:solidFill>
              <w14:schemeClr w14:val="tx1"/>
            </w14:solidFill>
          </w14:textFill>
        </w:rPr>
        <w:t>。</w:t>
      </w:r>
    </w:p>
    <w:p w14:paraId="5F8822D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（7）如因乙方自身原因导致甲方单方终止或解除本合同的，乙方应自收到甲方解除或终止合同通知之日起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日一次性向甲方原路退回甲方已支付的所有款项。逾期未退还的，乙方应按照全国银行间同业拆借中心公布的同期贷款市场报价利率（LPR）的</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倍向甲方支付利息。</w:t>
      </w:r>
    </w:p>
    <w:p w14:paraId="3B5BEDA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上述各项，一方行使单方解除权的，自解除合同的书面通知到达对方时，本合同解除；如违约方支付的违约金不足以弥补守约方经济损失的，违约方须全额补足赔偿守约方因此遭受的经济损失。守约方的经济损失包括但不限于守约方遭受的直接经济损失，守约方为追究违约方违约责任，或为维护自身合法权益而支付的诉讼费、律师费、诉讼担保费、保全费、执行费、公证费、鉴定费、交通费、差旅费等。</w:t>
      </w:r>
    </w:p>
    <w:p w14:paraId="7AFF8389">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廉洁义务</w:t>
      </w:r>
    </w:p>
    <w:p w14:paraId="48A78D8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乙方同意,乙方(包括乙方关联企业)及其工作人员在本合同业务交往过程中，应遵守以下规定：</w:t>
      </w:r>
    </w:p>
    <w:p w14:paraId="5EB3A15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（一）不准以任何理由为甲方及甲方工作人员报销应由甲方或甲方工作人员个人支付的费用；</w:t>
      </w:r>
    </w:p>
    <w:p w14:paraId="5CA3DBD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（二）不准以任何理由向甲方及甲方工作人员赠送回.扣、红包、礼金、购物卡、有价证券、贵重物品和好处费、感谢费等；</w:t>
      </w:r>
    </w:p>
    <w:p w14:paraId="7D83692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（三）不准以任何理由为甲方及甲方工作人员提供高消费宴请及娱乐活动；</w:t>
      </w:r>
    </w:p>
    <w:p w14:paraId="6E144B0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（四）不准以任何理由为甲方及甲方工作人员购置或提供通讯工具、交通工具和高档办公用品；</w:t>
      </w:r>
    </w:p>
    <w:p w14:paraId="08EBE31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（五）不准接受或暗示为甲方及甲方工作人员装修住房、婚丧嫁取、配偶子女的工作安排以及境内外旅游等提供方便；</w:t>
      </w:r>
    </w:p>
    <w:p w14:paraId="14E9E34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（六）不准以谋取非正当利益为目的，擅自与甲方工作人员就本合同业务问题进行私下商谈或者达成利益默契；</w:t>
      </w:r>
    </w:p>
    <w:p w14:paraId="0BB54EB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（七）如发现甲方工作人员有违反廉洁规定的，应及时向甲方举报。</w:t>
      </w:r>
    </w:p>
    <w:p w14:paraId="2D47809A">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合同的变更、终止和解除</w:t>
      </w:r>
    </w:p>
    <w:p w14:paraId="63BFB80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（一）合同的变更</w:t>
      </w:r>
    </w:p>
    <w:p w14:paraId="49373F0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1.在合同履行过程中，发生下列情况之一并经双方另行书面补充协议约定，作为新增项目进行计算。</w:t>
      </w:r>
    </w:p>
    <w:p w14:paraId="5DC1E23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（1）经甲方书面确认超出本合同约定承包范围的检测工程项目。</w:t>
      </w:r>
    </w:p>
    <w:p w14:paraId="3B6537D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（2）经甲方同意另行委托的其他项目的检测工程。</w:t>
      </w:r>
    </w:p>
    <w:p w14:paraId="650B056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2.新增的检测服务内容，应维持本合同约定的报价水平（或取费标准），具体计算办法按如下规定并依次计取：</w:t>
      </w:r>
    </w:p>
    <w:p w14:paraId="2A46655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（1）工程量清单已有的项目单价套用相应的项目单价；</w:t>
      </w:r>
    </w:p>
    <w:p w14:paraId="6BC5920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（2）工程清单有相近项目的单价采用经甲方认可的换算方式套用；</w:t>
      </w:r>
    </w:p>
    <w:p w14:paraId="31AEA34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（3）不属上述情况属新增工程项目，单价按经甲方认可的最新市场价计算。</w:t>
      </w:r>
    </w:p>
    <w:p w14:paraId="76EDB59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3.本合同履行过程中，是否属新增的检测服务内容由甲方最终确定。</w:t>
      </w:r>
    </w:p>
    <w:p w14:paraId="7F139E6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在本合同签订后，实际情况发生变化，或由于甲方、施工单位的原因使工作受到阻碍或延误，以致延长服务期，则乙方应当将此情况与可能产生的影响，在24小时内书面通知甲方；经甲方审核同意后，服务期相应延长，但费用不作调整。</w:t>
      </w:r>
    </w:p>
    <w:p w14:paraId="46091E8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（二）合同的终止</w:t>
      </w:r>
    </w:p>
    <w:p w14:paraId="35C3207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1.合同期满，双方履行本合同义务完毕，本合同自期满之日起自动终止，双方的权利义务关系自动消失。</w:t>
      </w:r>
    </w:p>
    <w:p w14:paraId="0D89981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2.经双方协商一致并另行签订书面补充协议的，可终止本合同。</w:t>
      </w:r>
    </w:p>
    <w:p w14:paraId="72CA23C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3.如一方严重违反本合同，并在收到对方违约通知之日起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个工作日内仍未能改正违约行为的，另一方可立即终止本合同。</w:t>
      </w:r>
    </w:p>
    <w:p w14:paraId="46BFA3F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4.本合同约定可提前终止的情形。</w:t>
      </w:r>
    </w:p>
    <w:p w14:paraId="0C4CB8B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5.本合同的提前终止不应影响双方于本合同提前终止之前根据本合同已产生的权利和义务。</w:t>
      </w:r>
    </w:p>
    <w:p w14:paraId="1B65020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（三）合同的解除</w:t>
      </w:r>
    </w:p>
    <w:p w14:paraId="6D2049B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1.双方就解除本合同协商一致的，可解除本合同。</w:t>
      </w:r>
    </w:p>
    <w:p w14:paraId="2C496F0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由于一方违约造成本合同不能履行或不能完全履行，如果守约方认为本合同已无必要继续履行或违约方在收到守约方要求其纠正违约的通知后仍不纠正其违约行为，则守约方有权向违约方发出解除本合同的书面通知，该通知自送达违约方时生效，违约方应承担本合同约定的违约责任。</w:t>
      </w:r>
    </w:p>
    <w:p w14:paraId="3CFA9A5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3.由于不可抗力或意外事故导致合同无法履行或部分无法履行，双方均可解除本合同而不承担违约责任。</w:t>
      </w:r>
    </w:p>
    <w:p w14:paraId="5C5A94E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4.因法律、法规、规章、行政规范性文件或国家、地方政策发生重大变化的，双方均可协商解除本合同。</w:t>
      </w:r>
    </w:p>
    <w:p w14:paraId="43569F6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5.合同的继续履行将损害国家利益或社会公共利益的，双方均可协商解除本合同。</w:t>
      </w:r>
    </w:p>
    <w:p w14:paraId="1A9E54B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6.本合同约定可提前解除的情形。</w:t>
      </w:r>
    </w:p>
    <w:p w14:paraId="370C1358">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第五条 通知与送达</w:t>
      </w:r>
    </w:p>
    <w:p w14:paraId="04D6207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任何与本合同有关的由本合同双方当事人发出的任何文件、通知及其它通讯往来，必须采取书面形式，并送达至本合同第一部分协议书签章页注明的通讯地址或双方书面通知的其它地址。如果一方未填写本合同第一部分协议书签章页的通讯地址或填写不明或未另行书面通知的，则视该方营业执照或统一社会信用代码证书标明的住址、电话为其有效通讯地址。</w:t>
      </w:r>
    </w:p>
    <w:p w14:paraId="57B5BB7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（二）本合同项下的所有通知和其它联系均须采用书面形式，各类通知送达的时间分别定为：</w:t>
      </w:r>
    </w:p>
    <w:p w14:paraId="68B08A9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1.专人递交以收件时为准；</w:t>
      </w:r>
    </w:p>
    <w:p w14:paraId="3E87D42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2.要求回执的挂号邮件以投寄后满七天为准；</w:t>
      </w:r>
    </w:p>
    <w:p w14:paraId="3BF2E4B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3.传真以收到对方确认时为准；</w:t>
      </w:r>
    </w:p>
    <w:p w14:paraId="1B2A73C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4.电子邮件以进入对方当事人指定的邮箱并且能够检索识别为准。</w:t>
      </w:r>
    </w:p>
    <w:p w14:paraId="66DBB02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双方确定，在本合同有效期内，甲乙双方不得随意变更联系人。一方变更联系信息的，应当及时以书面形式通知另一方，该书面通知作为本合同的附件，其载明的、变更后的地址为双方通知送达地址。未及时通知并影响本合同履行或造成损失的，未履行通知义务一方应承担怠于通知的不利法律后果。</w:t>
      </w:r>
    </w:p>
    <w:p w14:paraId="18E7714E">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其他</w:t>
      </w:r>
    </w:p>
    <w:p w14:paraId="73C1FE4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（一）专用条款没有约定的，执行通用条款的约定。</w:t>
      </w:r>
    </w:p>
    <w:p w14:paraId="47F114C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在执行本合同的过程中，所有经双方签署确认的文件（包括但不限于会议纪要、补充协议、往来信函、传真等）即成为本合同的有机组成部分，其生效日期为双方签名盖章确认的日期。前述文件与本合同内容应认为是互为补充和解释，但如有就同一事项（内容）约定存在互相矛盾之处,除双方另有约定外，以形成时间在后的文件为准。</w:t>
      </w:r>
    </w:p>
    <w:p w14:paraId="5842D99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本合同未尽事宜，双方应结合实际情况另行协商并签署书面补充协议予以确定。本合同的书面补充协议作为本合同的有机组成部分，与本合同具有同等法律效力，书面补充协议与本合同就同一事项（或内容）约定不一致的，除双方另有约定外，以补充协议为据。</w:t>
      </w:r>
    </w:p>
    <w:p w14:paraId="12435CB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（四）乙方应当为履行本合同建立专门档案，将检测合同、委托单、原始记录、检测报告应当按年度统一、连续编号，不得随意抽撤、涂改。</w:t>
      </w:r>
    </w:p>
    <w:p w14:paraId="3EC9206D">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合同附件</w:t>
      </w:r>
    </w:p>
    <w:p w14:paraId="6E3EFFB7">
      <w:pPr>
        <w:pStyle w:val="11"/>
        <w:spacing w:before="105" w:after="105" w:line="480" w:lineRule="auto"/>
        <w:ind w:left="225" w:firstLine="2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以下文件作为本合同的附件，是本合同的有机组成部分，与本合同具有同等法律效力：</w:t>
      </w:r>
    </w:p>
    <w:p w14:paraId="6FA73ACD">
      <w:pPr>
        <w:pStyle w:val="11"/>
        <w:spacing w:before="105" w:after="105" w:line="480" w:lineRule="auto"/>
        <w:ind w:left="225" w:firstLine="2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附件：《</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14:textFill>
            <w14:solidFill>
              <w14:schemeClr w14:val="tx1"/>
            </w14:solidFill>
          </w14:textFill>
        </w:rPr>
        <w:t>工程量清单》</w:t>
      </w:r>
    </w:p>
    <w:p w14:paraId="572787E6">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（以下部分无《建设工程质量检测服务合同》第三部分合同专用条款正文内容，为签章页）</w:t>
      </w:r>
    </w:p>
    <w:p w14:paraId="00E313F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2B510D5">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960B3DD">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（本页无《建设工程质量检测服务合同》第三部分合同专用条款的无正文内容，为签章页）</w:t>
      </w:r>
    </w:p>
    <w:tbl>
      <w:tblPr>
        <w:tblStyle w:val="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1"/>
        <w:gridCol w:w="4153"/>
      </w:tblGrid>
      <w:tr w14:paraId="0A390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18C2B3D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4153" w:type="dxa"/>
            <w:tcBorders>
              <w:top w:val="nil"/>
              <w:left w:val="nil"/>
              <w:bottom w:val="nil"/>
              <w:right w:val="nil"/>
            </w:tcBorders>
            <w:tcMar>
              <w:top w:w="0" w:type="dxa"/>
              <w:left w:w="105" w:type="dxa"/>
              <w:bottom w:w="0" w:type="dxa"/>
              <w:right w:w="105" w:type="dxa"/>
            </w:tcMar>
          </w:tcPr>
          <w:p w14:paraId="32EDD62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399B1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67572B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41A95EC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4153" w:type="dxa"/>
            <w:tcBorders>
              <w:top w:val="nil"/>
              <w:left w:val="nil"/>
              <w:bottom w:val="nil"/>
              <w:right w:val="nil"/>
            </w:tcBorders>
            <w:tcMar>
              <w:top w:w="0" w:type="dxa"/>
              <w:left w:w="105" w:type="dxa"/>
              <w:bottom w:w="0" w:type="dxa"/>
              <w:right w:w="105" w:type="dxa"/>
            </w:tcMar>
          </w:tcPr>
          <w:p w14:paraId="2FDECE98">
            <w:pPr>
              <w:pStyle w:val="11"/>
              <w:spacing w:line="480" w:lineRule="auto"/>
              <w:ind w:firstLine="24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5A9C59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F33949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4153" w:type="dxa"/>
            <w:tcBorders>
              <w:top w:val="nil"/>
              <w:left w:val="nil"/>
              <w:bottom w:val="nil"/>
              <w:right w:val="nil"/>
            </w:tcBorders>
            <w:tcMar>
              <w:top w:w="0" w:type="dxa"/>
              <w:left w:w="105" w:type="dxa"/>
              <w:bottom w:w="0" w:type="dxa"/>
              <w:right w:w="105" w:type="dxa"/>
            </w:tcMar>
          </w:tcPr>
          <w:p w14:paraId="5DACA53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39598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5264CFFC">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4153" w:type="dxa"/>
            <w:tcBorders>
              <w:top w:val="nil"/>
              <w:left w:val="nil"/>
              <w:bottom w:val="nil"/>
              <w:right w:val="nil"/>
            </w:tcBorders>
            <w:tcMar>
              <w:top w:w="0" w:type="dxa"/>
              <w:left w:w="105" w:type="dxa"/>
              <w:bottom w:w="0" w:type="dxa"/>
              <w:right w:w="105" w:type="dxa"/>
            </w:tcMar>
          </w:tcPr>
          <w:p w14:paraId="7EAEE0F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6D55C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1EA2583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4153" w:type="dxa"/>
            <w:tcBorders>
              <w:top w:val="nil"/>
              <w:left w:val="nil"/>
              <w:bottom w:val="nil"/>
              <w:right w:val="nil"/>
            </w:tcBorders>
            <w:tcMar>
              <w:top w:w="0" w:type="dxa"/>
              <w:left w:w="105" w:type="dxa"/>
              <w:bottom w:w="0" w:type="dxa"/>
              <w:right w:w="105" w:type="dxa"/>
            </w:tcMar>
          </w:tcPr>
          <w:p w14:paraId="24A681D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3B0E5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88B818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4153" w:type="dxa"/>
            <w:tcBorders>
              <w:top w:val="nil"/>
              <w:left w:val="nil"/>
              <w:bottom w:val="nil"/>
              <w:right w:val="nil"/>
            </w:tcBorders>
            <w:tcMar>
              <w:top w:w="0" w:type="dxa"/>
              <w:left w:w="105" w:type="dxa"/>
              <w:bottom w:w="0" w:type="dxa"/>
              <w:right w:w="105" w:type="dxa"/>
            </w:tcMar>
          </w:tcPr>
          <w:p w14:paraId="7C59829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5216F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54D666B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4153" w:type="dxa"/>
            <w:tcBorders>
              <w:top w:val="nil"/>
              <w:left w:val="nil"/>
              <w:bottom w:val="nil"/>
              <w:right w:val="nil"/>
            </w:tcBorders>
            <w:tcMar>
              <w:top w:w="0" w:type="dxa"/>
              <w:left w:w="105" w:type="dxa"/>
              <w:bottom w:w="0" w:type="dxa"/>
              <w:right w:w="105" w:type="dxa"/>
            </w:tcMar>
          </w:tcPr>
          <w:p w14:paraId="17803FB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5EC73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8CF054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4153" w:type="dxa"/>
            <w:tcBorders>
              <w:top w:val="nil"/>
              <w:left w:val="nil"/>
              <w:bottom w:val="nil"/>
              <w:right w:val="nil"/>
            </w:tcBorders>
            <w:tcMar>
              <w:top w:w="0" w:type="dxa"/>
              <w:left w:w="105" w:type="dxa"/>
              <w:bottom w:w="0" w:type="dxa"/>
              <w:right w:w="105" w:type="dxa"/>
            </w:tcMar>
          </w:tcPr>
          <w:p w14:paraId="330A8C9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26FFE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47B7EA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4153" w:type="dxa"/>
            <w:tcBorders>
              <w:top w:val="nil"/>
              <w:left w:val="nil"/>
              <w:bottom w:val="nil"/>
              <w:right w:val="nil"/>
            </w:tcBorders>
            <w:tcMar>
              <w:top w:w="0" w:type="dxa"/>
              <w:left w:w="105" w:type="dxa"/>
              <w:bottom w:w="0" w:type="dxa"/>
              <w:right w:w="105" w:type="dxa"/>
            </w:tcMar>
          </w:tcPr>
          <w:p w14:paraId="5F9AD1F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001CC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1D65FC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4153" w:type="dxa"/>
            <w:tcBorders>
              <w:top w:val="nil"/>
              <w:left w:val="nil"/>
              <w:bottom w:val="nil"/>
              <w:right w:val="nil"/>
            </w:tcBorders>
            <w:tcMar>
              <w:top w:w="0" w:type="dxa"/>
              <w:left w:w="105" w:type="dxa"/>
              <w:bottom w:w="0" w:type="dxa"/>
              <w:right w:w="105" w:type="dxa"/>
            </w:tcMar>
          </w:tcPr>
          <w:p w14:paraId="277AC72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w:t>
            </w:r>
          </w:p>
        </w:tc>
      </w:tr>
      <w:tr w14:paraId="01866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259CAE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4153" w:type="dxa"/>
            <w:tcBorders>
              <w:top w:val="nil"/>
              <w:left w:val="nil"/>
              <w:bottom w:val="nil"/>
              <w:right w:val="nil"/>
            </w:tcBorders>
            <w:tcMar>
              <w:top w:w="0" w:type="dxa"/>
              <w:left w:w="105" w:type="dxa"/>
              <w:bottom w:w="0" w:type="dxa"/>
              <w:right w:w="105" w:type="dxa"/>
            </w:tcMar>
          </w:tcPr>
          <w:p w14:paraId="4EB0FD47">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31B9FA7C">
      <w:pPr>
        <w:pStyle w:val="11"/>
        <w:spacing w:line="480" w:lineRule="auto"/>
        <w:ind w:firstLine="8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C110824">
      <w:pPr>
        <w:pStyle w:val="11"/>
        <w:spacing w:line="480" w:lineRule="auto"/>
        <w:ind w:firstLine="8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EDDF38D">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3E28C7D">
      <w:pPr>
        <w:spacing w:before="240" w:after="240" w:line="480" w:lineRule="auto"/>
        <w:jc w:val="center"/>
        <w:rPr>
          <w:rFonts w:asciiTheme="minorEastAsia" w:hAnsiTheme="minorEastAsia"/>
          <w:b/>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5DEC85C8">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第四部分 廉政合同</w:t>
      </w:r>
    </w:p>
    <w:p w14:paraId="700F70A3">
      <w:pPr>
        <w:pStyle w:val="11"/>
        <w:spacing w:before="240" w:after="240" w:line="480" w:lineRule="auto"/>
        <w:jc w:val="both"/>
        <w:rPr>
          <w:rFonts w:hint="default" w:asciiTheme="minorEastAsia" w:hAnsiTheme="minorEastAsia"/>
          <w:color w:val="000000" w:themeColor="text1"/>
          <w:highlight w:val="none"/>
          <w:lang w:eastAsia="zh-CN"/>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项目名称：</w:t>
      </w:r>
      <w:r>
        <w:rPr>
          <w:rFonts w:asciiTheme="minorEastAsia" w:hAnsiTheme="minorEastAsia"/>
          <w:color w:val="000000" w:themeColor="text1"/>
          <w:highlight w:val="none"/>
          <w:lang w:eastAsia="zh-CN"/>
          <w14:textFill>
            <w14:solidFill>
              <w14:schemeClr w14:val="tx1"/>
            </w14:solidFill>
          </w14:textFill>
        </w:rPr>
        <w:t xml:space="preserve">   </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u w:val="single"/>
          <w:lang w:eastAsia="zh-CN"/>
          <w14:textFill>
            <w14:solidFill>
              <w14:schemeClr w14:val="tx1"/>
            </w14:solidFill>
          </w14:textFill>
        </w:rPr>
        <w:t xml:space="preserve">   </w:t>
      </w:r>
    </w:p>
    <w:p w14:paraId="218AD7FB">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项目地址：</w:t>
      </w:r>
      <w:r>
        <w:rPr>
          <w:rFonts w:asciiTheme="minorEastAsia" w:hAnsiTheme="minorEastAsia"/>
          <w:color w:val="000000" w:themeColor="text1"/>
          <w:highlight w:val="none"/>
          <w:u w:val="single"/>
          <w14:textFill>
            <w14:solidFill>
              <w14:schemeClr w14:val="tx1"/>
            </w14:solidFill>
          </w14:textFill>
        </w:rPr>
        <w:t xml:space="preserve">                                       </w:t>
      </w:r>
    </w:p>
    <w:p w14:paraId="01EF2A7A">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委托人（甲方）：</w:t>
      </w:r>
      <w:r>
        <w:rPr>
          <w:rFonts w:asciiTheme="minorEastAsia" w:hAnsiTheme="minorEastAsia"/>
          <w:color w:val="000000" w:themeColor="text1"/>
          <w:highlight w:val="none"/>
          <w:u w:val="single"/>
          <w14:textFill>
            <w14:solidFill>
              <w14:schemeClr w14:val="tx1"/>
            </w14:solidFill>
          </w14:textFill>
        </w:rPr>
        <w:t>广州市天河区建设工程项目代建局</w:t>
      </w:r>
    </w:p>
    <w:p w14:paraId="2668805F">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受托人（乙方）：</w:t>
      </w:r>
      <w:r>
        <w:rPr>
          <w:rFonts w:asciiTheme="minorEastAsia" w:hAnsiTheme="minorEastAsia"/>
          <w:color w:val="000000" w:themeColor="text1"/>
          <w:highlight w:val="none"/>
          <w:u w:val="single"/>
          <w14:textFill>
            <w14:solidFill>
              <w14:schemeClr w14:val="tx1"/>
            </w14:solidFill>
          </w14:textFill>
        </w:rPr>
        <w:t xml:space="preserve">                        </w:t>
      </w:r>
    </w:p>
    <w:p w14:paraId="16742BB3">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为加强工程建设中的廉政建设，规范工程建设项目检测工作委托方于服务方双方的各项活动，防止发生各种谋取不正当利益的违法违纪行为，保护国家、集体和当事人的合法权益，根据国家有关工程建设的法律法规和廉政建设责任制规定，特订立本廉政责任书。</w:t>
      </w:r>
    </w:p>
    <w:p w14:paraId="56B3FED6">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甲乙双方的责任</w:t>
      </w:r>
    </w:p>
    <w:p w14:paraId="057D6CE8">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（一）应严格遵守国家关于市场准入、项目招标投标、工程建设、勘察设计和市场活动等有关法律、法规、相关政策，以及廉政建设的各项规定。</w:t>
      </w:r>
    </w:p>
    <w:p w14:paraId="5986B130">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（二）严格执行建设工程项目第三方检测合同文件，自觉按合同办事。</w:t>
      </w:r>
    </w:p>
    <w:p w14:paraId="3F76CAA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（三）业务活动必须坚持公开、公平、公正、诚信、透明的原则（除法律法规另有规定者外），不得为获取不正当的利益，损害国家、集体和对方利益，不得违反工程建设管理、检测项目的规章制度。</w:t>
      </w:r>
    </w:p>
    <w:p w14:paraId="360EFC4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（四）发现对方在业务活动中违规、违纪、违法行为的，应及时提醒对方，情节严重的，应向其上级主管部门或纪检监察、司法等有关机关举报。</w:t>
      </w:r>
    </w:p>
    <w:p w14:paraId="042669DA">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甲方的责任</w:t>
      </w:r>
    </w:p>
    <w:p w14:paraId="10BB34B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甲方的领导和从事该建设工程项目的工作人员，在工程建设的事前、事中、事后应遵守以下规定：</w:t>
      </w:r>
    </w:p>
    <w:p w14:paraId="09ECC12C">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（一）不准向乙方和相关单位索要或接受回.扣、礼金、有价证券、贵重物品和好处费、感谢费等。</w:t>
      </w:r>
    </w:p>
    <w:p w14:paraId="0F8AFF68">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（二）不准在乙方和相关单位报销任何应由甲方或个人支付的费用。</w:t>
      </w:r>
    </w:p>
    <w:p w14:paraId="58088065">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（三）不准要求、暗示或接受乙方和相关单位为个人装修住房、婚丧嫁娶、配偶子女的工作安排以及出国（境）、旅游等提供方便。</w:t>
      </w:r>
    </w:p>
    <w:p w14:paraId="724002B9">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（四）不准参加有可能影响公正执行公务的乙方和相关单位的宴请、健身、娱乐等活动。</w:t>
      </w:r>
    </w:p>
    <w:p w14:paraId="7051811D">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（五）不准向乙方和相关单位介绍或为配偶、子女、亲属参与同甲方项目工程第三方检测合同有关的业务等活动。不得以任何理由要求乙方和相关单位在检测工作中使用某种产品、材料和设备。</w:t>
      </w:r>
    </w:p>
    <w:p w14:paraId="05692128">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乙方的责任</w:t>
      </w:r>
    </w:p>
    <w:p w14:paraId="12347719">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应与甲方保持正常的业务交往，按照有关法律法规和程序开展业务工作，严格执行工程建设的有关方针、政策，尤其是有关检测的强制性标准和规范，并遵守以下规定：</w:t>
      </w:r>
    </w:p>
    <w:p w14:paraId="77E82211">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（一）不准以任何理由向甲方，相关单位及其工作人员索要、接受或赠送礼金、有价证券、贵重物品及回.扣、好处费、感谢费等。</w:t>
      </w:r>
    </w:p>
    <w:p w14:paraId="3BBD56D5">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（二）不准以任何理由为甲方和相关单位报销应由对方或个人支付的费用。</w:t>
      </w:r>
    </w:p>
    <w:p w14:paraId="2EFD1421">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（三）不准接受或暗示为甲方、相关单位或个人装修住房、婚丧嫁娶、配偶子女的工作安排以及出国（境）、旅游等提供方便。</w:t>
      </w:r>
    </w:p>
    <w:p w14:paraId="509F9C12">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（四）不准以任何理由为甲方、相关单位或个人组织有可能影响公正执行公务的宴请、健身、娱乐等活动。</w:t>
      </w:r>
    </w:p>
    <w:p w14:paraId="77681C68">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违约责任</w:t>
      </w:r>
    </w:p>
    <w:p w14:paraId="282D064F">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甲方工作人员有违反本合同第一、第二条约定情形之一的，按照管理权限，依据有关法律法规和规定给予党纪、政纪处分或组织处理；涉嫌犯罪的，移交司法机关追究刑事责任；给乙方造成经济损失的，应予以赔偿。</w:t>
      </w:r>
    </w:p>
    <w:p w14:paraId="1F716295">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乙方工作人员有违反本合同第一、三条约定情形之一的，按照管理权限，依据有关法律法规和规定给予党纪、政纪处分或组织处理；涉嫌犯罪的，移交司法机关追究刑事责任；给甲方造成经济损失的，应予以赔偿。</w:t>
      </w:r>
    </w:p>
    <w:p w14:paraId="04D4F10E">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第五条  合同生效</w:t>
      </w:r>
    </w:p>
    <w:p w14:paraId="762FCC2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本合同自甲乙双方法定代表人或委托代理人签名</w:t>
      </w:r>
      <w:r>
        <w:rPr>
          <w:rFonts w:hint="eastAsia" w:asciiTheme="minorEastAsia" w:hAnsiTheme="minorEastAsia"/>
          <w:color w:val="000000" w:themeColor="text1"/>
          <w:highlight w:val="none"/>
          <w:lang w:val="en-US" w:eastAsia="zh-CN"/>
          <w14:textFill>
            <w14:solidFill>
              <w14:schemeClr w14:val="tx1"/>
            </w14:solidFill>
          </w14:textFill>
        </w:rPr>
        <w:t>并</w:t>
      </w:r>
      <w:r>
        <w:rPr>
          <w:rFonts w:asciiTheme="minorEastAsia" w:hAnsiTheme="minorEastAsia"/>
          <w:color w:val="000000" w:themeColor="text1"/>
          <w:highlight w:val="none"/>
          <w14:textFill>
            <w14:solidFill>
              <w14:schemeClr w14:val="tx1"/>
            </w14:solidFill>
          </w14:textFill>
        </w:rPr>
        <w:t>加盖公章之日起生效，生效的时间以在后一方签署的时间为据。</w:t>
      </w:r>
    </w:p>
    <w:p w14:paraId="06BEFC4E">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合同法律效力</w:t>
      </w:r>
    </w:p>
    <w:p w14:paraId="04D9ACD7">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本合同与《建设工程质量检测服务合同》（工程名称：</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14:textFill>
            <w14:solidFill>
              <w14:schemeClr w14:val="tx1"/>
            </w14:solidFill>
          </w14:textFill>
        </w:rPr>
        <w:t>合同，合同编号：</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）具有同等的法律效力。</w:t>
      </w:r>
    </w:p>
    <w:p w14:paraId="448E9A7A">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合同份数</w:t>
      </w:r>
    </w:p>
    <w:p w14:paraId="1AECEFFC">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本合同一式【八】份，甲方执【五】份，乙方执【三】份，均具有同等法律效力。</w:t>
      </w:r>
    </w:p>
    <w:p w14:paraId="2F51128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（以下部分无《廉政合同》正文内容，为签章页）</w:t>
      </w:r>
    </w:p>
    <w:p w14:paraId="265AC5A8">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7756F615">
      <w:pPr>
        <w:spacing w:line="480" w:lineRule="auto"/>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br w:type="page"/>
      </w:r>
    </w:p>
    <w:p w14:paraId="528A948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（本页无《廉政合同》正文内容，为签章页）</w:t>
      </w:r>
    </w:p>
    <w:tbl>
      <w:tblPr>
        <w:tblStyle w:val="8"/>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1"/>
        <w:gridCol w:w="4153"/>
      </w:tblGrid>
      <w:tr w14:paraId="08E9A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5070F86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4153" w:type="dxa"/>
            <w:tcBorders>
              <w:top w:val="nil"/>
              <w:left w:val="nil"/>
              <w:bottom w:val="nil"/>
              <w:right w:val="nil"/>
            </w:tcBorders>
            <w:tcMar>
              <w:top w:w="0" w:type="dxa"/>
              <w:left w:w="105" w:type="dxa"/>
              <w:bottom w:w="0" w:type="dxa"/>
              <w:right w:w="105" w:type="dxa"/>
            </w:tcMar>
          </w:tcPr>
          <w:p w14:paraId="4C1589F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1D27F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4FD455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22141ED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4153" w:type="dxa"/>
            <w:tcBorders>
              <w:top w:val="nil"/>
              <w:left w:val="nil"/>
              <w:bottom w:val="nil"/>
              <w:right w:val="nil"/>
            </w:tcBorders>
            <w:tcMar>
              <w:top w:w="0" w:type="dxa"/>
              <w:left w:w="105" w:type="dxa"/>
              <w:bottom w:w="0" w:type="dxa"/>
              <w:right w:w="105" w:type="dxa"/>
            </w:tcMar>
          </w:tcPr>
          <w:p w14:paraId="21B7CEF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 </w:t>
            </w:r>
          </w:p>
          <w:p w14:paraId="3B7CA84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36DFD5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14682A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4153" w:type="dxa"/>
            <w:tcBorders>
              <w:top w:val="nil"/>
              <w:left w:val="nil"/>
              <w:bottom w:val="nil"/>
              <w:right w:val="nil"/>
            </w:tcBorders>
            <w:tcMar>
              <w:top w:w="0" w:type="dxa"/>
              <w:left w:w="105" w:type="dxa"/>
              <w:bottom w:w="0" w:type="dxa"/>
              <w:right w:w="105" w:type="dxa"/>
            </w:tcMar>
          </w:tcPr>
          <w:p w14:paraId="6E88FBA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7CCBD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E2C310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4153" w:type="dxa"/>
            <w:tcBorders>
              <w:top w:val="nil"/>
              <w:left w:val="nil"/>
              <w:bottom w:val="nil"/>
              <w:right w:val="nil"/>
            </w:tcBorders>
            <w:tcMar>
              <w:top w:w="0" w:type="dxa"/>
              <w:left w:w="105" w:type="dxa"/>
              <w:bottom w:w="0" w:type="dxa"/>
              <w:right w:w="105" w:type="dxa"/>
            </w:tcMar>
          </w:tcPr>
          <w:p w14:paraId="413D72C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2BD97A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68DF34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4153" w:type="dxa"/>
            <w:tcBorders>
              <w:top w:val="nil"/>
              <w:left w:val="nil"/>
              <w:bottom w:val="nil"/>
              <w:right w:val="nil"/>
            </w:tcBorders>
            <w:tcMar>
              <w:top w:w="0" w:type="dxa"/>
              <w:left w:w="105" w:type="dxa"/>
              <w:bottom w:w="0" w:type="dxa"/>
              <w:right w:w="105" w:type="dxa"/>
            </w:tcMar>
          </w:tcPr>
          <w:p w14:paraId="11F76ED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75EBC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7EA60F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4153" w:type="dxa"/>
            <w:tcBorders>
              <w:top w:val="nil"/>
              <w:left w:val="nil"/>
              <w:bottom w:val="nil"/>
              <w:right w:val="nil"/>
            </w:tcBorders>
            <w:tcMar>
              <w:top w:w="0" w:type="dxa"/>
              <w:left w:w="105" w:type="dxa"/>
              <w:bottom w:w="0" w:type="dxa"/>
              <w:right w:w="105" w:type="dxa"/>
            </w:tcMar>
          </w:tcPr>
          <w:p w14:paraId="43991EA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4167E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6E9992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4153" w:type="dxa"/>
            <w:tcBorders>
              <w:top w:val="nil"/>
              <w:left w:val="nil"/>
              <w:bottom w:val="nil"/>
              <w:right w:val="nil"/>
            </w:tcBorders>
            <w:tcMar>
              <w:top w:w="0" w:type="dxa"/>
              <w:left w:w="105" w:type="dxa"/>
              <w:bottom w:w="0" w:type="dxa"/>
              <w:right w:w="105" w:type="dxa"/>
            </w:tcMar>
          </w:tcPr>
          <w:p w14:paraId="0D3A995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31A00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6CF7F1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4153" w:type="dxa"/>
            <w:tcBorders>
              <w:top w:val="nil"/>
              <w:left w:val="nil"/>
              <w:bottom w:val="nil"/>
              <w:right w:val="nil"/>
            </w:tcBorders>
            <w:tcMar>
              <w:top w:w="0" w:type="dxa"/>
              <w:left w:w="105" w:type="dxa"/>
              <w:bottom w:w="0" w:type="dxa"/>
              <w:right w:w="105" w:type="dxa"/>
            </w:tcMar>
          </w:tcPr>
          <w:p w14:paraId="6F59892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5A9F5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704FAC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4153" w:type="dxa"/>
            <w:tcBorders>
              <w:top w:val="nil"/>
              <w:left w:val="nil"/>
              <w:bottom w:val="nil"/>
              <w:right w:val="nil"/>
            </w:tcBorders>
            <w:tcMar>
              <w:top w:w="0" w:type="dxa"/>
              <w:left w:w="105" w:type="dxa"/>
              <w:bottom w:w="0" w:type="dxa"/>
              <w:right w:w="105" w:type="dxa"/>
            </w:tcMar>
          </w:tcPr>
          <w:p w14:paraId="25EE15D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564D7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8F74BC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4153" w:type="dxa"/>
            <w:tcBorders>
              <w:top w:val="nil"/>
              <w:left w:val="nil"/>
              <w:bottom w:val="nil"/>
              <w:right w:val="nil"/>
            </w:tcBorders>
            <w:tcMar>
              <w:top w:w="0" w:type="dxa"/>
              <w:left w:w="105" w:type="dxa"/>
              <w:bottom w:w="0" w:type="dxa"/>
              <w:right w:w="105" w:type="dxa"/>
            </w:tcMar>
          </w:tcPr>
          <w:p w14:paraId="056A004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开户银行：  </w:t>
            </w:r>
          </w:p>
        </w:tc>
      </w:tr>
      <w:tr w14:paraId="6352C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CBAFE3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4153" w:type="dxa"/>
            <w:tcBorders>
              <w:top w:val="nil"/>
              <w:left w:val="nil"/>
              <w:bottom w:val="nil"/>
              <w:right w:val="nil"/>
            </w:tcBorders>
            <w:tcMar>
              <w:top w:w="0" w:type="dxa"/>
              <w:left w:w="105" w:type="dxa"/>
              <w:bottom w:w="0" w:type="dxa"/>
              <w:right w:w="105" w:type="dxa"/>
            </w:tcMar>
          </w:tcPr>
          <w:p w14:paraId="048F92DF">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1700B537">
      <w:pPr>
        <w:pStyle w:val="11"/>
        <w:spacing w:before="135" w:line="480" w:lineRule="auto"/>
        <w:ind w:left="5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5C55449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643205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50B249D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1CD414A">
      <w:pPr>
        <w:spacing w:before="240" w:after="240" w:line="480" w:lineRule="auto"/>
        <w:jc w:val="center"/>
        <w:rPr>
          <w:rFonts w:asciiTheme="minorEastAsia" w:hAnsiTheme="minorEastAsia"/>
          <w:b/>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6BF2F56C">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第五部分 合同附件</w:t>
      </w:r>
    </w:p>
    <w:p w14:paraId="495B54D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1FB1FB96">
      <w:pPr>
        <w:pStyle w:val="11"/>
        <w:spacing w:before="60" w:line="480" w:lineRule="auto"/>
        <w:ind w:left="66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附件 1</w:t>
      </w:r>
      <w:r>
        <w:rPr>
          <w:rFonts w:asciiTheme="minorEastAsia" w:hAnsiTheme="minorEastAsia"/>
          <w:color w:val="000000" w:themeColor="text1"/>
          <w:highlight w:val="none"/>
          <w14:textFill>
            <w14:solidFill>
              <w14:schemeClr w14:val="tx1"/>
            </w14:solidFill>
          </w14:textFill>
        </w:rPr>
        <w:t xml:space="preserve"> </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天河区城市环卫保障综合停车场第三方检测</w:t>
      </w:r>
      <w:r>
        <w:rPr>
          <w:rFonts w:asciiTheme="minorEastAsia" w:hAnsiTheme="minorEastAsia"/>
          <w:color w:val="000000" w:themeColor="text1"/>
          <w:highlight w:val="none"/>
          <w14:textFill>
            <w14:solidFill>
              <w14:schemeClr w14:val="tx1"/>
            </w14:solidFill>
          </w14:textFill>
        </w:rPr>
        <w:t>工程量清单</w:t>
      </w:r>
    </w:p>
    <w:p w14:paraId="1190860C">
      <w:pPr>
        <w:pStyle w:val="11"/>
        <w:spacing w:before="1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5346B09C">
      <w:pPr>
        <w:widowControl/>
        <w:jc w:val="left"/>
        <w:rPr>
          <w:rFonts w:asciiTheme="minorEastAsia" w:hAnsiTheme="minorEastAsia"/>
          <w:b/>
          <w:color w:val="000000" w:themeColor="text1"/>
          <w:kern w:val="0"/>
          <w:sz w:val="48"/>
          <w:szCs w:val="20"/>
          <w:highlight w:val="none"/>
          <w:lang w:eastAsia="zh-Hans"/>
          <w14:textFill>
            <w14:solidFill>
              <w14:schemeClr w14:val="tx1"/>
            </w14:solidFill>
          </w14:textFill>
        </w:rPr>
      </w:pPr>
      <w:r>
        <w:rPr>
          <w:rFonts w:asciiTheme="minorEastAsia" w:hAnsiTheme="minorEastAsia"/>
          <w:b/>
          <w:color w:val="000000" w:themeColor="text1"/>
          <w:sz w:val="48"/>
          <w:highlight w:val="none"/>
          <w14:textFill>
            <w14:solidFill>
              <w14:schemeClr w14:val="tx1"/>
            </w14:solidFill>
          </w14:textFill>
        </w:rPr>
        <w:br w:type="page"/>
      </w:r>
    </w:p>
    <w:p w14:paraId="26F1F996">
      <w:pPr>
        <w:pStyle w:val="11"/>
        <w:spacing w:line="480" w:lineRule="auto"/>
        <w:jc w:val="center"/>
        <w:rPr>
          <w:rFonts w:hint="default" w:asciiTheme="minorEastAsia" w:hAnsiTheme="minorEastAsia"/>
          <w:b/>
          <w:color w:val="000000" w:themeColor="text1"/>
          <w:sz w:val="48"/>
          <w:highlight w:val="none"/>
          <w14:textFill>
            <w14:solidFill>
              <w14:schemeClr w14:val="tx1"/>
            </w14:solidFill>
          </w14:textFill>
        </w:rPr>
      </w:pPr>
    </w:p>
    <w:p w14:paraId="02E09705">
      <w:pPr>
        <w:pStyle w:val="11"/>
        <w:rPr>
          <w:rFonts w:hint="default"/>
          <w:color w:val="000000" w:themeColor="text1"/>
          <w:highlight w:val="none"/>
          <w14:textFill>
            <w14:solidFill>
              <w14:schemeClr w14:val="tx1"/>
            </w14:solidFill>
          </w14:textFill>
        </w:rPr>
      </w:pPr>
    </w:p>
    <w:p w14:paraId="65EC03B8">
      <w:pPr>
        <w:pStyle w:val="11"/>
        <w:jc w:val="center"/>
        <w:rPr>
          <w:rFonts w:hint="default"/>
          <w:b/>
          <w:color w:val="000000" w:themeColor="text1"/>
          <w:sz w:val="48"/>
          <w:highlight w:val="none"/>
          <w:lang w:eastAsia="zh-CN"/>
          <w14:textFill>
            <w14:solidFill>
              <w14:schemeClr w14:val="tx1"/>
            </w14:solidFill>
          </w14:textFill>
        </w:rPr>
      </w:pPr>
    </w:p>
    <w:p w14:paraId="3716ADCA">
      <w:pPr>
        <w:pStyle w:val="11"/>
        <w:jc w:val="center"/>
        <w:rPr>
          <w:rFonts w:hint="default"/>
          <w:b/>
          <w:color w:val="000000" w:themeColor="text1"/>
          <w:sz w:val="48"/>
          <w:highlight w:val="none"/>
          <w:lang w:eastAsia="zh-CN"/>
          <w14:textFill>
            <w14:solidFill>
              <w14:schemeClr w14:val="tx1"/>
            </w14:solidFill>
          </w14:textFill>
        </w:rPr>
      </w:pPr>
    </w:p>
    <w:p w14:paraId="4EE6C742">
      <w:pPr>
        <w:pStyle w:val="11"/>
        <w:jc w:val="center"/>
        <w:rPr>
          <w:rFonts w:hint="default"/>
          <w:b/>
          <w:color w:val="000000" w:themeColor="text1"/>
          <w:sz w:val="48"/>
          <w:highlight w:val="none"/>
          <w:lang w:eastAsia="zh-CN"/>
          <w14:textFill>
            <w14:solidFill>
              <w14:schemeClr w14:val="tx1"/>
            </w14:solidFill>
          </w14:textFill>
        </w:rPr>
      </w:pPr>
    </w:p>
    <w:p w14:paraId="1EDA1585">
      <w:pPr>
        <w:pStyle w:val="11"/>
        <w:jc w:val="center"/>
        <w:rPr>
          <w:rFonts w:hint="default"/>
          <w:b/>
          <w:color w:val="000000" w:themeColor="text1"/>
          <w:sz w:val="48"/>
          <w:highlight w:val="none"/>
          <w:lang w:eastAsia="zh-CN"/>
          <w14:textFill>
            <w14:solidFill>
              <w14:schemeClr w14:val="tx1"/>
            </w14:solidFill>
          </w14:textFill>
        </w:rPr>
      </w:pPr>
    </w:p>
    <w:p w14:paraId="57C765BD">
      <w:pPr>
        <w:pStyle w:val="11"/>
        <w:jc w:val="center"/>
        <w:rPr>
          <w:rFonts w:hint="default"/>
          <w:color w:val="000000" w:themeColor="text1"/>
          <w:highlight w:val="none"/>
          <w14:textFill>
            <w14:solidFill>
              <w14:schemeClr w14:val="tx1"/>
            </w14:solidFill>
          </w14:textFill>
        </w:rPr>
      </w:pPr>
      <w:r>
        <w:rPr>
          <w:b/>
          <w:color w:val="000000" w:themeColor="text1"/>
          <w:sz w:val="48"/>
          <w:highlight w:val="none"/>
          <w14:textFill>
            <w14:solidFill>
              <w14:schemeClr w14:val="tx1"/>
            </w14:solidFill>
          </w14:textFill>
        </w:rPr>
        <w:t>建设工程质量</w:t>
      </w:r>
      <w:r>
        <w:rPr>
          <w:b/>
          <w:color w:val="000000" w:themeColor="text1"/>
          <w:sz w:val="48"/>
          <w:highlight w:val="none"/>
          <w:lang w:eastAsia="zh-CN"/>
          <w14:textFill>
            <w14:solidFill>
              <w14:schemeClr w14:val="tx1"/>
            </w14:solidFill>
          </w14:textFill>
        </w:rPr>
        <w:t>监测</w:t>
      </w:r>
      <w:r>
        <w:rPr>
          <w:b/>
          <w:color w:val="000000" w:themeColor="text1"/>
          <w:sz w:val="48"/>
          <w:highlight w:val="none"/>
          <w14:textFill>
            <w14:solidFill>
              <w14:schemeClr w14:val="tx1"/>
            </w14:solidFill>
          </w14:textFill>
        </w:rPr>
        <w:t>服务合同</w:t>
      </w:r>
    </w:p>
    <w:p w14:paraId="6CE43107">
      <w:pPr>
        <w:pStyle w:val="11"/>
        <w:spacing w:after="480"/>
        <w:ind w:right="90" w:firstLine="1214"/>
        <w:rPr>
          <w:rFonts w:hint="default"/>
          <w:b/>
          <w:color w:val="000000" w:themeColor="text1"/>
          <w:highlight w:val="none"/>
          <w:lang w:eastAsia="zh-CN"/>
          <w14:textFill>
            <w14:solidFill>
              <w14:schemeClr w14:val="tx1"/>
            </w14:solidFill>
          </w14:textFill>
        </w:rPr>
      </w:pPr>
    </w:p>
    <w:p w14:paraId="6E56CC9E">
      <w:pPr>
        <w:pStyle w:val="11"/>
        <w:spacing w:after="480"/>
        <w:ind w:right="90" w:firstLine="1214"/>
        <w:rPr>
          <w:rFonts w:hint="default"/>
          <w:b/>
          <w:color w:val="000000" w:themeColor="text1"/>
          <w:highlight w:val="none"/>
          <w:lang w:eastAsia="zh-CN"/>
          <w14:textFill>
            <w14:solidFill>
              <w14:schemeClr w14:val="tx1"/>
            </w14:solidFill>
          </w14:textFill>
        </w:rPr>
      </w:pPr>
    </w:p>
    <w:p w14:paraId="7030E896">
      <w:pPr>
        <w:pStyle w:val="11"/>
        <w:spacing w:after="480"/>
        <w:ind w:right="90" w:firstLine="1214"/>
        <w:rPr>
          <w:rFonts w:hint="default"/>
          <w:b/>
          <w:color w:val="000000" w:themeColor="text1"/>
          <w:highlight w:val="none"/>
          <w:lang w:eastAsia="zh-CN"/>
          <w14:textFill>
            <w14:solidFill>
              <w14:schemeClr w14:val="tx1"/>
            </w14:solidFill>
          </w14:textFill>
        </w:rPr>
      </w:pPr>
    </w:p>
    <w:p w14:paraId="5063C921">
      <w:pPr>
        <w:pStyle w:val="11"/>
        <w:spacing w:after="480"/>
        <w:ind w:right="90"/>
        <w:rPr>
          <w:rFonts w:hint="default"/>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甲方合同编号：</w:t>
      </w:r>
    </w:p>
    <w:p w14:paraId="1AFD3534">
      <w:pPr>
        <w:pStyle w:val="11"/>
        <w:spacing w:after="480"/>
        <w:ind w:right="90"/>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乙方合同编号：</w:t>
      </w:r>
      <w:r>
        <w:rPr>
          <w:b/>
          <w:color w:val="000000" w:themeColor="text1"/>
          <w:highlight w:val="none"/>
          <w:u w:val="single"/>
          <w14:textFill>
            <w14:solidFill>
              <w14:schemeClr w14:val="tx1"/>
            </w14:solidFill>
          </w14:textFill>
        </w:rPr>
        <w:t xml:space="preserve">                </w:t>
      </w:r>
      <w:r>
        <w:rPr>
          <w:b/>
          <w:color w:val="000000" w:themeColor="text1"/>
          <w:highlight w:val="none"/>
          <w14:textFill>
            <w14:solidFill>
              <w14:schemeClr w14:val="tx1"/>
            </w14:solidFill>
          </w14:textFill>
        </w:rPr>
        <w:t xml:space="preserve">                                  </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0"/>
        <w:gridCol w:w="263"/>
        <w:gridCol w:w="5685"/>
      </w:tblGrid>
      <w:tr w14:paraId="368E97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4C9A2B48">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工程名称</w:t>
            </w:r>
          </w:p>
        </w:tc>
        <w:tc>
          <w:tcPr>
            <w:tcW w:w="255" w:type="dxa"/>
            <w:tcBorders>
              <w:top w:val="nil"/>
              <w:left w:val="nil"/>
              <w:bottom w:val="nil"/>
              <w:right w:val="nil"/>
            </w:tcBorders>
            <w:tcMar>
              <w:top w:w="0" w:type="dxa"/>
              <w:left w:w="105" w:type="dxa"/>
              <w:bottom w:w="0" w:type="dxa"/>
              <w:right w:w="105" w:type="dxa"/>
            </w:tcMar>
          </w:tcPr>
          <w:p w14:paraId="37112B7E">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64697848">
            <w:pPr>
              <w:pStyle w:val="11"/>
              <w:spacing w:before="240" w:after="240"/>
              <w:jc w:val="both"/>
              <w:rPr>
                <w:rFonts w:hint="default"/>
                <w:color w:val="000000" w:themeColor="text1"/>
                <w:highlight w:val="none"/>
                <w:lang w:eastAsia="zh-CN"/>
                <w14:textFill>
                  <w14:solidFill>
                    <w14:schemeClr w14:val="tx1"/>
                  </w14:solidFill>
                </w14:textFill>
              </w:rPr>
            </w:pPr>
            <w:r>
              <w:rPr>
                <w:rFonts w:hint="eastAsia"/>
                <w:b/>
                <w:color w:val="000000" w:themeColor="text1"/>
                <w:sz w:val="19"/>
                <w:highlight w:val="none"/>
                <w:lang w:eastAsia="zh-CN"/>
                <w14:textFill>
                  <w14:solidFill>
                    <w14:schemeClr w14:val="tx1"/>
                  </w14:solidFill>
                </w14:textFill>
              </w:rPr>
              <w:t>天河区城市环卫保障综合停车场第三方监测</w:t>
            </w:r>
          </w:p>
        </w:tc>
      </w:tr>
      <w:tr w14:paraId="4EFB0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167FD11E">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工程地点</w:t>
            </w:r>
          </w:p>
        </w:tc>
        <w:tc>
          <w:tcPr>
            <w:tcW w:w="255" w:type="dxa"/>
            <w:tcBorders>
              <w:top w:val="nil"/>
              <w:left w:val="nil"/>
              <w:bottom w:val="nil"/>
              <w:right w:val="nil"/>
            </w:tcBorders>
            <w:tcMar>
              <w:top w:w="0" w:type="dxa"/>
              <w:left w:w="105" w:type="dxa"/>
              <w:bottom w:w="0" w:type="dxa"/>
              <w:right w:w="105" w:type="dxa"/>
            </w:tcMar>
          </w:tcPr>
          <w:p w14:paraId="35376477">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0021E9FE">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 xml:space="preserve">                                           </w:t>
            </w:r>
          </w:p>
        </w:tc>
      </w:tr>
      <w:tr w14:paraId="2F681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19EF80AA">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委托人（甲方）</w:t>
            </w:r>
          </w:p>
        </w:tc>
        <w:tc>
          <w:tcPr>
            <w:tcW w:w="255" w:type="dxa"/>
            <w:tcBorders>
              <w:top w:val="nil"/>
              <w:left w:val="nil"/>
              <w:bottom w:val="nil"/>
              <w:right w:val="nil"/>
            </w:tcBorders>
            <w:tcMar>
              <w:top w:w="0" w:type="dxa"/>
              <w:left w:w="105" w:type="dxa"/>
              <w:bottom w:w="0" w:type="dxa"/>
              <w:right w:w="105" w:type="dxa"/>
            </w:tcMar>
          </w:tcPr>
          <w:p w14:paraId="28A9F996">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24A12105">
            <w:pPr>
              <w:pStyle w:val="11"/>
              <w:spacing w:before="240" w:after="24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广州市天河区建设工程项目代建局</w:t>
            </w:r>
          </w:p>
        </w:tc>
      </w:tr>
      <w:tr w14:paraId="763CC3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380" w:type="dxa"/>
            <w:tcBorders>
              <w:top w:val="nil"/>
              <w:left w:val="nil"/>
              <w:bottom w:val="nil"/>
              <w:right w:val="nil"/>
            </w:tcBorders>
            <w:tcMar>
              <w:top w:w="0" w:type="dxa"/>
              <w:left w:w="105" w:type="dxa"/>
              <w:bottom w:w="0" w:type="dxa"/>
              <w:right w:w="105" w:type="dxa"/>
            </w:tcMar>
          </w:tcPr>
          <w:p w14:paraId="7374223C">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受托人（乙方）</w:t>
            </w:r>
          </w:p>
        </w:tc>
        <w:tc>
          <w:tcPr>
            <w:tcW w:w="255" w:type="dxa"/>
            <w:tcBorders>
              <w:top w:val="nil"/>
              <w:left w:val="nil"/>
              <w:bottom w:val="nil"/>
              <w:right w:val="nil"/>
            </w:tcBorders>
            <w:tcMar>
              <w:top w:w="0" w:type="dxa"/>
              <w:left w:w="105" w:type="dxa"/>
              <w:bottom w:w="0" w:type="dxa"/>
              <w:right w:w="105" w:type="dxa"/>
            </w:tcMar>
          </w:tcPr>
          <w:p w14:paraId="5B126C47">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4156D88A">
            <w:pPr>
              <w:pStyle w:val="11"/>
              <w:spacing w:before="240" w:after="1200"/>
              <w:jc w:val="both"/>
              <w:rPr>
                <w:rFonts w:hint="default"/>
                <w:color w:val="000000" w:themeColor="text1"/>
                <w:highlight w:val="none"/>
                <w14:textFill>
                  <w14:solidFill>
                    <w14:schemeClr w14:val="tx1"/>
                  </w14:solidFill>
                </w14:textFill>
              </w:rPr>
            </w:pPr>
            <w:r>
              <w:rPr>
                <w:b/>
                <w:color w:val="000000" w:themeColor="text1"/>
                <w:sz w:val="19"/>
                <w:highlight w:val="none"/>
                <w:u w:val="single"/>
                <w14:textFill>
                  <w14:solidFill>
                    <w14:schemeClr w14:val="tx1"/>
                  </w14:solidFill>
                </w14:textFill>
              </w:rPr>
              <w:t xml:space="preserve">                                             </w:t>
            </w:r>
          </w:p>
        </w:tc>
      </w:tr>
      <w:tr w14:paraId="60678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332F3701">
            <w:pPr>
              <w:pStyle w:val="11"/>
              <w:jc w:val="both"/>
              <w:rPr>
                <w:rFonts w:hint="default"/>
                <w:color w:val="000000" w:themeColor="text1"/>
                <w:highlight w:val="none"/>
                <w14:textFill>
                  <w14:solidFill>
                    <w14:schemeClr w14:val="tx1"/>
                  </w14:solidFill>
                </w14:textFill>
              </w:rPr>
            </w:pPr>
            <w:r>
              <w:rPr>
                <w:color w:val="000000" w:themeColor="text1"/>
                <w:sz w:val="19"/>
                <w:highlight w:val="none"/>
                <w14:textFill>
                  <w14:solidFill>
                    <w14:schemeClr w14:val="tx1"/>
                  </w14:solidFill>
                </w14:textFill>
              </w:rPr>
              <w:t>签订时间</w:t>
            </w:r>
          </w:p>
        </w:tc>
        <w:tc>
          <w:tcPr>
            <w:tcW w:w="255" w:type="dxa"/>
            <w:tcBorders>
              <w:top w:val="nil"/>
              <w:left w:val="nil"/>
              <w:bottom w:val="nil"/>
              <w:right w:val="nil"/>
            </w:tcBorders>
            <w:tcMar>
              <w:top w:w="0" w:type="dxa"/>
              <w:left w:w="105" w:type="dxa"/>
              <w:bottom w:w="0" w:type="dxa"/>
              <w:right w:w="105" w:type="dxa"/>
            </w:tcMar>
          </w:tcPr>
          <w:p w14:paraId="1FEAB841">
            <w:pPr>
              <w:pStyle w:val="11"/>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664A1216">
            <w:pPr>
              <w:pStyle w:val="11"/>
              <w:ind w:right="330"/>
              <w:jc w:val="both"/>
              <w:rPr>
                <w:rFonts w:hint="default"/>
                <w:color w:val="000000" w:themeColor="text1"/>
                <w:highlight w:val="none"/>
                <w14:textFill>
                  <w14:solidFill>
                    <w14:schemeClr w14:val="tx1"/>
                  </w14:solidFill>
                </w14:textFill>
              </w:rPr>
            </w:pPr>
            <w:r>
              <w:rPr>
                <w:rFonts w:hint="eastAsia"/>
                <w:color w:val="000000" w:themeColor="text1"/>
                <w:sz w:val="19"/>
                <w:highlight w:val="none"/>
                <w:u w:val="single"/>
                <w:lang w:eastAsia="zh-CN"/>
                <w14:textFill>
                  <w14:solidFill>
                    <w14:schemeClr w14:val="tx1"/>
                  </w14:solidFill>
                </w14:textFill>
              </w:rPr>
              <w:t>2026</w:t>
            </w:r>
            <w:r>
              <w:rPr>
                <w:color w:val="000000" w:themeColor="text1"/>
                <w:sz w:val="19"/>
                <w:highlight w:val="none"/>
                <w14:textFill>
                  <w14:solidFill>
                    <w14:schemeClr w14:val="tx1"/>
                  </w14:solidFill>
                </w14:textFill>
              </w:rPr>
              <w:t>年</w:t>
            </w:r>
            <w:r>
              <w:rPr>
                <w:color w:val="000000" w:themeColor="text1"/>
                <w:sz w:val="19"/>
                <w:highlight w:val="none"/>
                <w:u w:val="single"/>
                <w14:textFill>
                  <w14:solidFill>
                    <w14:schemeClr w14:val="tx1"/>
                  </w14:solidFill>
                </w14:textFill>
              </w:rPr>
              <w:t xml:space="preserve">    </w:t>
            </w:r>
            <w:r>
              <w:rPr>
                <w:color w:val="000000" w:themeColor="text1"/>
                <w:sz w:val="19"/>
                <w:highlight w:val="none"/>
                <w14:textFill>
                  <w14:solidFill>
                    <w14:schemeClr w14:val="tx1"/>
                  </w14:solidFill>
                </w14:textFill>
              </w:rPr>
              <w:t>月</w:t>
            </w:r>
            <w:r>
              <w:rPr>
                <w:color w:val="000000" w:themeColor="text1"/>
                <w:sz w:val="19"/>
                <w:highlight w:val="none"/>
                <w:u w:val="single"/>
                <w14:textFill>
                  <w14:solidFill>
                    <w14:schemeClr w14:val="tx1"/>
                  </w14:solidFill>
                </w14:textFill>
              </w:rPr>
              <w:t xml:space="preserve">    </w:t>
            </w:r>
            <w:r>
              <w:rPr>
                <w:color w:val="000000" w:themeColor="text1"/>
                <w:sz w:val="19"/>
                <w:highlight w:val="none"/>
                <w14:textFill>
                  <w14:solidFill>
                    <w14:schemeClr w14:val="tx1"/>
                  </w14:solidFill>
                </w14:textFill>
              </w:rPr>
              <w:t>日</w:t>
            </w:r>
          </w:p>
        </w:tc>
      </w:tr>
      <w:tr w14:paraId="6A4C9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0" w:type="dxa"/>
            <w:tcBorders>
              <w:top w:val="nil"/>
              <w:left w:val="nil"/>
              <w:bottom w:val="nil"/>
              <w:right w:val="nil"/>
            </w:tcBorders>
            <w:tcMar>
              <w:top w:w="0" w:type="dxa"/>
              <w:left w:w="105" w:type="dxa"/>
              <w:bottom w:w="0" w:type="dxa"/>
              <w:right w:w="105" w:type="dxa"/>
            </w:tcMar>
          </w:tcPr>
          <w:p w14:paraId="5BC995F7">
            <w:pPr>
              <w:pStyle w:val="11"/>
              <w:jc w:val="both"/>
              <w:rPr>
                <w:rFonts w:hint="default"/>
                <w:color w:val="000000" w:themeColor="text1"/>
                <w:highlight w:val="none"/>
                <w14:textFill>
                  <w14:solidFill>
                    <w14:schemeClr w14:val="tx1"/>
                  </w14:solidFill>
                </w14:textFill>
              </w:rPr>
            </w:pPr>
            <w:r>
              <w:rPr>
                <w:color w:val="000000" w:themeColor="text1"/>
                <w:sz w:val="19"/>
                <w:highlight w:val="none"/>
                <w14:textFill>
                  <w14:solidFill>
                    <w14:schemeClr w14:val="tx1"/>
                  </w14:solidFill>
                </w14:textFill>
              </w:rPr>
              <w:t>签订地点</w:t>
            </w:r>
          </w:p>
        </w:tc>
        <w:tc>
          <w:tcPr>
            <w:tcW w:w="255" w:type="dxa"/>
            <w:tcBorders>
              <w:top w:val="nil"/>
              <w:left w:val="nil"/>
              <w:bottom w:val="nil"/>
              <w:right w:val="nil"/>
            </w:tcBorders>
            <w:tcMar>
              <w:top w:w="0" w:type="dxa"/>
              <w:left w:w="105" w:type="dxa"/>
              <w:bottom w:w="0" w:type="dxa"/>
              <w:right w:w="105" w:type="dxa"/>
            </w:tcMar>
          </w:tcPr>
          <w:p w14:paraId="228B801B">
            <w:pPr>
              <w:pStyle w:val="11"/>
              <w:jc w:val="both"/>
              <w:rPr>
                <w:rFonts w:hint="default"/>
                <w:color w:val="000000" w:themeColor="text1"/>
                <w:highlight w:val="none"/>
                <w14:textFill>
                  <w14:solidFill>
                    <w14:schemeClr w14:val="tx1"/>
                  </w14:solidFill>
                </w14:textFill>
              </w:rPr>
            </w:pPr>
            <w:r>
              <w:rPr>
                <w:b/>
                <w:color w:val="000000" w:themeColor="text1"/>
                <w:sz w:val="19"/>
                <w:highlight w:val="none"/>
                <w14:textFill>
                  <w14:solidFill>
                    <w14:schemeClr w14:val="tx1"/>
                  </w14:solidFill>
                </w14:textFill>
              </w:rPr>
              <w:t>:</w:t>
            </w:r>
          </w:p>
        </w:tc>
        <w:tc>
          <w:tcPr>
            <w:tcW w:w="5685" w:type="dxa"/>
            <w:tcBorders>
              <w:top w:val="nil"/>
              <w:left w:val="nil"/>
              <w:bottom w:val="nil"/>
              <w:right w:val="nil"/>
            </w:tcBorders>
            <w:tcMar>
              <w:top w:w="0" w:type="dxa"/>
              <w:left w:w="105" w:type="dxa"/>
              <w:bottom w:w="0" w:type="dxa"/>
              <w:right w:w="105" w:type="dxa"/>
            </w:tcMar>
          </w:tcPr>
          <w:p w14:paraId="37B2BDA8">
            <w:pPr>
              <w:pStyle w:val="11"/>
              <w:ind w:firstLine="302"/>
              <w:jc w:val="both"/>
              <w:rPr>
                <w:rFonts w:hint="default"/>
                <w:color w:val="000000" w:themeColor="text1"/>
                <w:highlight w:val="none"/>
                <w14:textFill>
                  <w14:solidFill>
                    <w14:schemeClr w14:val="tx1"/>
                  </w14:solidFill>
                </w14:textFill>
              </w:rPr>
            </w:pPr>
            <w:r>
              <w:rPr>
                <w:color w:val="000000" w:themeColor="text1"/>
                <w:sz w:val="19"/>
                <w:highlight w:val="none"/>
                <w:u w:val="single"/>
                <w14:textFill>
                  <w14:solidFill>
                    <w14:schemeClr w14:val="tx1"/>
                  </w14:solidFill>
                </w14:textFill>
              </w:rPr>
              <w:t xml:space="preserve"> 广州市天河区   </w:t>
            </w:r>
          </w:p>
        </w:tc>
      </w:tr>
    </w:tbl>
    <w:p w14:paraId="024338E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1E25503B">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1F29C96A">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目录</w:t>
      </w:r>
    </w:p>
    <w:p w14:paraId="497171B4">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第一部分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协议书</w:t>
      </w:r>
    </w:p>
    <w:p w14:paraId="50E6AED4">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第二部分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通用条款</w:t>
      </w:r>
    </w:p>
    <w:p w14:paraId="1958753A">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第三部分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专用条款</w:t>
      </w:r>
    </w:p>
    <w:p w14:paraId="0715CB15">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第四部分  廉政合同</w:t>
      </w:r>
    </w:p>
    <w:p w14:paraId="4D4A92ED">
      <w:pPr>
        <w:pStyle w:val="11"/>
        <w:spacing w:before="15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u w:val="single"/>
          <w14:textFill>
            <w14:solidFill>
              <w14:schemeClr w14:val="tx1"/>
            </w14:solidFill>
          </w14:textFill>
        </w:rPr>
        <w:t>第五部分</w:t>
      </w:r>
      <w:r>
        <w:rPr>
          <w:rFonts w:asciiTheme="minorEastAsia" w:hAnsiTheme="minorEastAsia"/>
          <w:b/>
          <w:color w:val="000000" w:themeColor="text1"/>
          <w:highlight w:val="none"/>
          <w14:textFill>
            <w14:solidFill>
              <w14:schemeClr w14:val="tx1"/>
            </w14:solidFill>
          </w14:textFill>
        </w:rPr>
        <w:t xml:space="preserve">  </w:t>
      </w:r>
      <w:r>
        <w:rPr>
          <w:rFonts w:asciiTheme="minorEastAsia" w:hAnsiTheme="minorEastAsia"/>
          <w:b/>
          <w:color w:val="000000" w:themeColor="text1"/>
          <w:highlight w:val="none"/>
          <w:u w:val="single"/>
          <w14:textFill>
            <w14:solidFill>
              <w14:schemeClr w14:val="tx1"/>
            </w14:solidFill>
          </w14:textFill>
        </w:rPr>
        <w:t>合同附件</w:t>
      </w:r>
    </w:p>
    <w:p w14:paraId="1B687392">
      <w:pPr>
        <w:pStyle w:val="11"/>
        <w:spacing w:before="150" w:line="480" w:lineRule="auto"/>
        <w:ind w:firstLine="708"/>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385E0BB">
      <w:pPr>
        <w:pStyle w:val="11"/>
        <w:spacing w:before="135" w:line="480" w:lineRule="auto"/>
        <w:ind w:firstLine="641"/>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71861A8B">
      <w:pPr>
        <w:pStyle w:val="11"/>
        <w:spacing w:before="135" w:line="480" w:lineRule="auto"/>
        <w:ind w:firstLine="641"/>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712882D">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7E303221">
      <w:pPr>
        <w:spacing w:before="240" w:after="240" w:line="480" w:lineRule="auto"/>
        <w:jc w:val="center"/>
        <w:rPr>
          <w:rFonts w:asciiTheme="minorEastAsia" w:hAnsiTheme="minorEastAsia"/>
          <w:b/>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3D3CB2E4">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第一部分 协议书</w:t>
      </w:r>
    </w:p>
    <w:tbl>
      <w:tblPr>
        <w:tblStyle w:val="8"/>
        <w:tblW w:w="4667"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26"/>
        <w:gridCol w:w="5623"/>
      </w:tblGrid>
      <w:tr w14:paraId="69314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463" w:type="pct"/>
            <w:tcBorders>
              <w:top w:val="nil"/>
              <w:left w:val="nil"/>
              <w:bottom w:val="nil"/>
              <w:right w:val="nil"/>
            </w:tcBorders>
            <w:tcMar>
              <w:top w:w="0" w:type="dxa"/>
              <w:left w:w="105" w:type="dxa"/>
              <w:bottom w:w="0" w:type="dxa"/>
              <w:right w:w="105" w:type="dxa"/>
            </w:tcMar>
          </w:tcPr>
          <w:p w14:paraId="0A98D1D6">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3536" w:type="pct"/>
            <w:tcBorders>
              <w:top w:val="nil"/>
              <w:left w:val="nil"/>
              <w:bottom w:val="nil"/>
              <w:right w:val="nil"/>
            </w:tcBorders>
            <w:tcMar>
              <w:top w:w="0" w:type="dxa"/>
              <w:left w:w="105" w:type="dxa"/>
              <w:bottom w:w="0" w:type="dxa"/>
              <w:right w:w="105" w:type="dxa"/>
            </w:tcMar>
          </w:tcPr>
          <w:p w14:paraId="55D4BE1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sz w:val="19"/>
                <w:highlight w:val="none"/>
                <w:u w:val="single"/>
                <w14:textFill>
                  <w14:solidFill>
                    <w14:schemeClr w14:val="tx1"/>
                  </w14:solidFill>
                </w14:textFill>
              </w:rPr>
              <w:t>广州市天河区建设工程项目代建局</w:t>
            </w:r>
          </w:p>
        </w:tc>
      </w:tr>
      <w:tr w14:paraId="4A04B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463" w:type="pct"/>
            <w:tcBorders>
              <w:top w:val="nil"/>
              <w:left w:val="nil"/>
              <w:bottom w:val="nil"/>
              <w:right w:val="nil"/>
            </w:tcBorders>
            <w:tcMar>
              <w:top w:w="0" w:type="dxa"/>
              <w:left w:w="105" w:type="dxa"/>
              <w:bottom w:w="0" w:type="dxa"/>
              <w:right w:w="105" w:type="dxa"/>
            </w:tcMar>
          </w:tcPr>
          <w:p w14:paraId="418C2AC3">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c>
          <w:tcPr>
            <w:tcW w:w="3536" w:type="pct"/>
            <w:tcBorders>
              <w:top w:val="nil"/>
              <w:left w:val="nil"/>
              <w:bottom w:val="nil"/>
              <w:right w:val="nil"/>
            </w:tcBorders>
            <w:tcMar>
              <w:top w:w="0" w:type="dxa"/>
              <w:left w:w="105" w:type="dxa"/>
              <w:bottom w:w="0" w:type="dxa"/>
              <w:right w:w="105" w:type="dxa"/>
            </w:tcMar>
          </w:tcPr>
          <w:p w14:paraId="17106AF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sz w:val="19"/>
                <w:highlight w:val="none"/>
                <w:u w:val="single"/>
                <w14:textFill>
                  <w14:solidFill>
                    <w14:schemeClr w14:val="tx1"/>
                  </w14:solidFill>
                </w14:textFill>
              </w:rPr>
              <w:t xml:space="preserve">                             </w:t>
            </w:r>
          </w:p>
        </w:tc>
      </w:tr>
    </w:tbl>
    <w:p w14:paraId="6BECFD27">
      <w:pPr>
        <w:pStyle w:val="11"/>
        <w:spacing w:before="135" w:line="480" w:lineRule="auto"/>
        <w:ind w:left="5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B6E1BE5">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依照《中华人民共和国民法典</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中华人民共和国建筑法》及其他有关法律法规，遵循平等、自愿、公平和诚实信用的原则，双方当事人就本合同工程监测服务有关事项达成一致，订立本合同，以资双方共同遵守。</w:t>
      </w:r>
    </w:p>
    <w:p w14:paraId="6FD57326">
      <w:pPr>
        <w:pStyle w:val="11"/>
        <w:spacing w:before="240" w:after="240" w:line="480" w:lineRule="auto"/>
        <w:ind w:firstLine="63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w:t>
      </w:r>
      <w:r>
        <w:rPr>
          <w:rFonts w:asciiTheme="minorEastAsia" w:hAnsiTheme="minorEastAsia"/>
          <w:b/>
          <w:color w:val="000000" w:themeColor="text1"/>
          <w:highlight w:val="none"/>
          <w14:textFill>
            <w14:solidFill>
              <w14:schemeClr w14:val="tx1"/>
            </w14:solidFill>
          </w14:textFill>
        </w:rPr>
        <w:t>工程概况</w:t>
      </w:r>
    </w:p>
    <w:p w14:paraId="1AEC253D">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工程名称：</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天河区城市环卫保障综合停车场第三方监测</w:t>
      </w:r>
    </w:p>
    <w:p w14:paraId="01039D7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（一）工程地点：甲方指定地点。</w:t>
      </w:r>
    </w:p>
    <w:p w14:paraId="591FBC3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（二）工程内容：包括</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天河区城市环卫保障综合停车场第三方监测</w:t>
      </w:r>
      <w:r>
        <w:rPr>
          <w:rFonts w:asciiTheme="minorEastAsia" w:hAnsiTheme="minorEastAsia"/>
          <w:color w:val="000000" w:themeColor="text1"/>
          <w:highlight w:val="none"/>
          <w14:textFill>
            <w14:solidFill>
              <w14:schemeClr w14:val="tx1"/>
            </w14:solidFill>
          </w14:textFill>
        </w:rPr>
        <w:t>，包括但不限于：</w:t>
      </w:r>
      <w:r>
        <w:rPr>
          <w:rFonts w:hint="eastAsia" w:asciiTheme="minorHAnsi" w:hAnsiTheme="minorHAnsi" w:eastAsiaTheme="minorEastAsia" w:cstheme="minorBidi"/>
          <w:sz w:val="20"/>
          <w:szCs w:val="20"/>
          <w:highlight w:val="none"/>
          <w:shd w:val="clear"/>
          <w:lang w:eastAsia="zh-CN"/>
        </w:rPr>
        <w:t>基坑监测</w:t>
      </w:r>
      <w:r>
        <w:rPr>
          <w:rFonts w:asciiTheme="minorHAnsi" w:hAnsiTheme="minorHAnsi" w:eastAsiaTheme="minorEastAsia" w:cstheme="minorBidi"/>
          <w:sz w:val="20"/>
          <w:szCs w:val="20"/>
          <w:highlight w:val="none"/>
          <w:shd w:val="clear"/>
        </w:rPr>
        <w:t>、</w:t>
      </w:r>
      <w:r>
        <w:rPr>
          <w:rFonts w:hint="eastAsia"/>
          <w:highlight w:val="none"/>
        </w:rPr>
        <w:t>边坡监测</w:t>
      </w:r>
      <w:r>
        <w:rPr>
          <w:highlight w:val="none"/>
          <w:lang w:eastAsia="zh-CN"/>
        </w:rPr>
        <w:t>、</w:t>
      </w:r>
      <w:r>
        <w:rPr>
          <w:rFonts w:hint="eastAsia"/>
          <w:highlight w:val="none"/>
          <w:lang w:eastAsia="zh-CN"/>
        </w:rPr>
        <w:t>主体沉降观测、高支模监测</w:t>
      </w:r>
      <w:r>
        <w:rPr>
          <w:rFonts w:asciiTheme="minorEastAsia" w:hAnsiTheme="minorEastAsia"/>
          <w:color w:val="000000" w:themeColor="text1"/>
          <w:highlight w:val="none"/>
          <w14:textFill>
            <w14:solidFill>
              <w14:schemeClr w14:val="tx1"/>
            </w14:solidFill>
          </w14:textFill>
        </w:rPr>
        <w:t>等，具体以有关规范要求所包含的全部内容为准。</w:t>
      </w:r>
    </w:p>
    <w:p w14:paraId="048055A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具体内容详见</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天河区城市环卫保障综合停车场第三方监测</w:t>
      </w:r>
      <w:r>
        <w:rPr>
          <w:rFonts w:asciiTheme="minorEastAsia" w:hAnsiTheme="minorEastAsia"/>
          <w:color w:val="000000" w:themeColor="text1"/>
          <w:highlight w:val="none"/>
          <w:u w:val="single"/>
          <w14:textFill>
            <w14:solidFill>
              <w14:schemeClr w14:val="tx1"/>
            </w14:solidFill>
          </w14:textFill>
        </w:rPr>
        <w:t>工程量清单</w:t>
      </w:r>
    </w:p>
    <w:p w14:paraId="151C239E">
      <w:pPr>
        <w:pStyle w:val="11"/>
        <w:spacing w:line="480" w:lineRule="auto"/>
        <w:ind w:firstLine="420"/>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（三）工程规模：</w:t>
      </w:r>
      <w:r>
        <w:rPr>
          <w:rFonts w:hint="eastAsia" w:asciiTheme="minorEastAsia" w:hAnsiTheme="minorEastAsia"/>
          <w:color w:val="000000" w:themeColor="text1"/>
          <w:highlight w:val="none"/>
          <w14:textFill>
            <w14:solidFill>
              <w14:schemeClr w14:val="tx1"/>
            </w14:solidFill>
          </w14:textFill>
        </w:rPr>
        <w:t>项目用地面积2248</w:t>
      </w:r>
      <w:r>
        <w:rPr>
          <w:rFonts w:hint="eastAsia" w:asciiTheme="minorEastAsia" w:hAnsiTheme="minorEastAsia"/>
          <w:color w:val="000000" w:themeColor="text1"/>
          <w:highlight w:val="none"/>
          <w:lang w:val="en-US" w:eastAsia="zh-CN"/>
          <w14:textFill>
            <w14:solidFill>
              <w14:schemeClr w14:val="tx1"/>
            </w14:solidFill>
          </w14:textFill>
        </w:rPr>
        <w:t>9</w:t>
      </w:r>
      <w:r>
        <w:rPr>
          <w:rFonts w:hint="eastAsia" w:asciiTheme="minorEastAsia" w:hAnsiTheme="minorEastAsia"/>
          <w:color w:val="000000" w:themeColor="text1"/>
          <w:highlight w:val="none"/>
          <w14:textFill>
            <w14:solidFill>
              <w14:schemeClr w14:val="tx1"/>
            </w14:solidFill>
          </w14:textFill>
        </w:rPr>
        <w:t>m2，总建筑面积41000m2，其中，地上建筑配套面积3000m2，包括后勤管理用房、修车库等；地下建筑面积38000m2，地下3层，建设1200m2垃圾转运站（3 厢）及环卫车位440泊</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建设内容：</w:t>
      </w:r>
      <w:r>
        <w:rPr>
          <w:rFonts w:hint="eastAsia" w:asciiTheme="minorEastAsia" w:hAnsiTheme="minorEastAsia"/>
          <w:color w:val="000000" w:themeColor="text1"/>
          <w:highlight w:val="none"/>
          <w14:textFill>
            <w14:solidFill>
              <w14:schemeClr w14:val="tx1"/>
            </w14:solidFill>
          </w14:textFill>
        </w:rPr>
        <w:t>包括人防工程、室外配套工程、纵向市政道路、风庄涌改造工程、车陂涌堤岸工程等</w:t>
      </w:r>
    </w:p>
    <w:p w14:paraId="552856E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（四）结构形式： </w:t>
      </w:r>
      <w:r>
        <w:rPr>
          <w:rFonts w:asciiTheme="minorEastAsia" w:hAnsiTheme="minorEastAsia"/>
          <w:color w:val="000000" w:themeColor="text1"/>
          <w:highlight w:val="none"/>
          <w:u w:val="single"/>
          <w14:textFill>
            <w14:solidFill>
              <w14:schemeClr w14:val="tx1"/>
            </w14:solidFill>
          </w14:textFill>
        </w:rPr>
        <w:t xml:space="preserve"> 框架结构       </w:t>
      </w:r>
    </w:p>
    <w:p w14:paraId="06FF1862">
      <w:pPr>
        <w:pStyle w:val="11"/>
        <w:spacing w:before="240" w:after="240" w:line="480" w:lineRule="auto"/>
        <w:ind w:firstLine="420"/>
        <w:jc w:val="both"/>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（五）工程立项、规划批准文号：</w:t>
      </w:r>
      <w:r>
        <w:rPr>
          <w:rFonts w:asciiTheme="minorEastAsia" w:hAnsiTheme="minorEastAsia"/>
          <w:color w:val="000000" w:themeColor="text1"/>
          <w:highlight w:val="none"/>
          <w:u w:val="single"/>
          <w14:textFill>
            <w14:solidFill>
              <w14:schemeClr w14:val="tx1"/>
            </w14:solidFill>
          </w14:textFill>
        </w:rPr>
        <w:t xml:space="preserve"> </w:t>
      </w:r>
      <w:r>
        <w:rPr>
          <w:rFonts w:hint="eastAsia" w:asciiTheme="minorEastAsia" w:hAnsiTheme="minorEastAsia"/>
          <w:color w:val="000000" w:themeColor="text1"/>
          <w:highlight w:val="none"/>
          <w:u w:val="single"/>
          <w:lang w:eastAsia="zh-CN"/>
          <w14:textFill>
            <w14:solidFill>
              <w14:schemeClr w14:val="tx1"/>
            </w14:solidFill>
          </w14:textFill>
        </w:rPr>
        <w:t>穗天发改投批〔2025〕52号</w:t>
      </w:r>
    </w:p>
    <w:p w14:paraId="227C36E4">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（六）资金来源：</w:t>
      </w:r>
      <w:r>
        <w:rPr>
          <w:rFonts w:asciiTheme="minorEastAsia" w:hAnsiTheme="minorEastAsia"/>
          <w:color w:val="000000" w:themeColor="text1"/>
          <w:highlight w:val="none"/>
          <w:u w:val="single"/>
          <w14:textFill>
            <w14:solidFill>
              <w14:schemeClr w14:val="tx1"/>
            </w14:solidFill>
          </w14:textFill>
        </w:rPr>
        <w:t xml:space="preserve"> 财政资金   </w:t>
      </w:r>
    </w:p>
    <w:p w14:paraId="001098FC">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二、监测服务内容</w:t>
      </w:r>
    </w:p>
    <w:p w14:paraId="20113B7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（一）监测范围：</w:t>
      </w:r>
      <w:r>
        <w:rPr>
          <w:rFonts w:asciiTheme="minorEastAsia" w:hAnsiTheme="minorEastAsia"/>
          <w:color w:val="000000" w:themeColor="text1"/>
          <w:highlight w:val="none"/>
          <w:u w:val="single"/>
          <w14:textFill>
            <w14:solidFill>
              <w14:schemeClr w14:val="tx1"/>
            </w14:solidFill>
          </w14:textFill>
        </w:rPr>
        <w:t xml:space="preserve"> </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w:t>
      </w:r>
      <w:r>
        <w:rPr>
          <w:rFonts w:asciiTheme="minorEastAsia" w:hAnsiTheme="minorEastAsia"/>
          <w:color w:val="000000" w:themeColor="text1"/>
          <w:highlight w:val="none"/>
          <w:u w:val="single"/>
          <w14:textFill>
            <w14:solidFill>
              <w14:schemeClr w14:val="tx1"/>
            </w14:solidFill>
          </w14:textFill>
        </w:rPr>
        <w:t xml:space="preserve"> </w:t>
      </w:r>
    </w:p>
    <w:p w14:paraId="4404EFA3">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1.根据《广州市城乡建设委员会关于启用地下工程及深基坑安全监测信息管理系统的通知》（穗建质〔2013〕1966号）中标单位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4318183A">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rFonts w:asciiTheme="minorEastAsia" w:hAnsiTheme="minorEastAsia"/>
          <w:color w:val="000000" w:themeColor="text1"/>
          <w:highlight w:val="none"/>
          <w:lang w:eastAsia="zh-CN"/>
          <w14:textFill>
            <w14:solidFill>
              <w14:schemeClr w14:val="tx1"/>
            </w14:solidFill>
          </w14:textFill>
        </w:rPr>
        <w:t>根据</w:t>
      </w:r>
      <w:r>
        <w:rPr>
          <w:rFonts w:asciiTheme="minorEastAsia" w:hAnsiTheme="minorEastAsia"/>
          <w:color w:val="000000" w:themeColor="text1"/>
          <w:highlight w:val="none"/>
          <w14:textFill>
            <w14:solidFill>
              <w14:schemeClr w14:val="tx1"/>
            </w14:solidFill>
          </w14:textFill>
        </w:rPr>
        <w:t>《广州市住房和城乡建设局关于加强房屋建筑工程基坑监测管理的通知（试行）》要求开展监测工作，2023年5月1日起，市房屋建筑工程（含综合管廊）的基坑监测均应纳入广州市建设工程融合监管平台基坑监测预警系统（下称“基坑监测系统”）管理。5月1日前已取得施工许可证尚未进行基坑工程施工的和5月1日（含5月1日）后取得施工许可证的项目还应满足通知的自动化监测要求。</w:t>
      </w:r>
    </w:p>
    <w:p w14:paraId="7F3B4A82">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还包括建筑物沉降观测、边坡工程监测有关数据通过连接系统进行传输报送，并按要求出具符合验收要求的监测、观测报告。</w:t>
      </w:r>
    </w:p>
    <w:p w14:paraId="00118451">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与工程所在行政区域的相关建设行政主管部门和监督部门进行监测工作的协调，申报监测技术成果的审批。保证技术成果能够通过相关部门认可，确保不因监测工作影响本工程项目的建设进度、项目竣工验收和在城建档案馆备案；与工程所在行政区域的相关建设行政主管部门和监督部门进行监测工作的协调，申报监测技术成果的审批。保证技术成果能够通过相关部门认可，确保不因监测工作影响本工程项目的建设进度、项目竣工验收和在城建档案馆备案。</w:t>
      </w:r>
    </w:p>
    <w:p w14:paraId="12223455">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5.在进行监测任务的过程中与该工程相关的施工单位、监理单位、设计单位、咨询单位、建设主管部门等相关单位的协调工作，监测数据的有关信息如需通过连接系统进行传输报送</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乙方需在投标报价中综合考虑该项协调工作的费用。</w:t>
      </w:r>
    </w:p>
    <w:p w14:paraId="2ADD0FA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（二）监测项目：</w:t>
      </w:r>
      <w:r>
        <w:rPr>
          <w:rFonts w:asciiTheme="minorEastAsia" w:hAnsiTheme="minorEastAsia"/>
          <w:color w:val="000000" w:themeColor="text1"/>
          <w:highlight w:val="none"/>
          <w:u w:val="single"/>
          <w14:textFill>
            <w14:solidFill>
              <w14:schemeClr w14:val="tx1"/>
            </w14:solidFill>
          </w14:textFill>
        </w:rPr>
        <w:t xml:space="preserve"> 具体的监测项目、数量、参数、要求见附件    </w:t>
      </w:r>
    </w:p>
    <w:p w14:paraId="40C21E7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（三）监测标准：</w:t>
      </w:r>
      <w:r>
        <w:rPr>
          <w:rFonts w:asciiTheme="minorEastAsia" w:hAnsiTheme="minorEastAsia"/>
          <w:color w:val="000000" w:themeColor="text1"/>
          <w:highlight w:val="none"/>
          <w:u w:val="single"/>
          <w14:textFill>
            <w14:solidFill>
              <w14:schemeClr w14:val="tx1"/>
            </w14:solidFill>
          </w14:textFill>
        </w:rPr>
        <w:t xml:space="preserve"> 按相应的国家规范、行业标准，并满足验收的要求。 </w:t>
      </w:r>
    </w:p>
    <w:p w14:paraId="5A4CFB95">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（四）服务要求：</w:t>
      </w:r>
      <w:r>
        <w:rPr>
          <w:rFonts w:asciiTheme="minorEastAsia" w:hAnsiTheme="minorEastAsia"/>
          <w:color w:val="000000" w:themeColor="text1"/>
          <w:highlight w:val="none"/>
          <w:u w:val="single"/>
          <w14:textFill>
            <w14:solidFill>
              <w14:schemeClr w14:val="tx1"/>
            </w14:solidFill>
          </w14:textFill>
        </w:rPr>
        <w:t>按</w:t>
      </w:r>
      <w:r>
        <w:rPr>
          <w:rFonts w:hint="eastAsia" w:asciiTheme="minorEastAsia" w:hAnsiTheme="minorEastAsia"/>
          <w:color w:val="000000" w:themeColor="text1"/>
          <w:highlight w:val="none"/>
          <w:u w:val="single"/>
          <w:lang w:eastAsia="zh-CN"/>
          <w14:textFill>
            <w14:solidFill>
              <w14:schemeClr w14:val="tx1"/>
            </w14:solidFill>
          </w14:textFill>
        </w:rPr>
        <w:t>政府主管部门</w:t>
      </w:r>
      <w:r>
        <w:rPr>
          <w:rFonts w:asciiTheme="minorEastAsia" w:hAnsiTheme="minorEastAsia"/>
          <w:color w:val="000000" w:themeColor="text1"/>
          <w:highlight w:val="none"/>
          <w:u w:val="single"/>
          <w14:textFill>
            <w14:solidFill>
              <w14:schemeClr w14:val="tx1"/>
            </w14:solidFill>
          </w14:textFill>
        </w:rPr>
        <w:t>及甲方要求，项目协调人为单位副职领导或以上职务，具备项目统筹、人员调配权，保障项目高效高质完成。</w:t>
      </w:r>
    </w:p>
    <w:p w14:paraId="12EF69E8">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三、合同价款及支付</w:t>
      </w:r>
    </w:p>
    <w:p w14:paraId="603B22CF">
      <w:pPr>
        <w:pStyle w:val="11"/>
        <w:spacing w:before="240" w:after="240" w:line="480" w:lineRule="auto"/>
        <w:ind w:left="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（一）暂定合同总价为¥</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（人民币大写：</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，含税价格，合同总价=采购包预算×中标折扣率）。</w:t>
      </w:r>
    </w:p>
    <w:p w14:paraId="7B7BCD35">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（二）双方约定，按照下列计价方式核算合同价款：</w:t>
      </w:r>
    </w:p>
    <w:p w14:paraId="6F545D43">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 本采购包采用综合单价包干，中标后各监测项目结算价按采购文件附件监测工程量清单中载明的综合单价限价×中标折扣率执行，项目费用按甲方与乙方双方确认的工作量按实结算。最终监测费结算总价不超过本工程合同总价。</w:t>
      </w:r>
    </w:p>
    <w:p w14:paraId="6AAB398F">
      <w:pPr>
        <w:pStyle w:val="11"/>
        <w:spacing w:line="480" w:lineRule="auto"/>
        <w:ind w:right="15"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甲乙双方工作量确认要求如下:本合同生效后，乙方进场作业期间，须向甲方提供经甲方审定的《监测方案》、每次完成工作登记表、签到表、过程验收书面资料、监测报告等资料经甲方及甲方聘请的监理单位确认，并作为结算和请款的依据。前述单价已包含乙方为履行本合同支出的监测费、人工费、机械费、来往车费、税费及风险金以及监督抽检的工作内容(监督抽检数量按建设行政主管部门要求实施)全部费用，本合同执行期间，附件所列各项单价固定不变。</w:t>
      </w:r>
    </w:p>
    <w:p w14:paraId="169C4D9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2.其他：</w:t>
      </w:r>
    </w:p>
    <w:p w14:paraId="188F8C36">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若因非乙方原因，甲方需要乙方在工程量清单以外开展监测工作的，相关监测费按以下3种情况计算：</w:t>
      </w:r>
    </w:p>
    <w:p w14:paraId="3B61CE24">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①在原有监测项目内新增工作量：结算价=综合单价限价×折扣率×新增工作量；</w:t>
      </w:r>
    </w:p>
    <w:p w14:paraId="05C8DCB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②在原有监测项目以外的，以广东省建设工程质量安全检测和鉴定协会印发的粤建检协【2015】8号文中相关收费指导价作为参考单价：结算价=指导价×(1-2</w:t>
      </w:r>
      <w:r>
        <w:rPr>
          <w:rFonts w:asciiTheme="minorEastAsia" w:hAnsiTheme="minorEastAsia"/>
          <w:color w:val="000000" w:themeColor="text1"/>
          <w:highlight w:val="none"/>
          <w:lang w:eastAsia="zh-CN"/>
          <w14:textFill>
            <w14:solidFill>
              <w14:schemeClr w14:val="tx1"/>
            </w14:solidFill>
          </w14:textFill>
        </w:rPr>
        <w:t>0</w:t>
      </w:r>
      <w:r>
        <w:rPr>
          <w:rFonts w:asciiTheme="minorEastAsia" w:hAnsiTheme="minorEastAsia"/>
          <w:color w:val="000000" w:themeColor="text1"/>
          <w:highlight w:val="none"/>
          <w14:textFill>
            <w14:solidFill>
              <w14:schemeClr w14:val="tx1"/>
            </w14:solidFill>
          </w14:textFill>
        </w:rPr>
        <w:t>%)×中标折扣率×实际工作量；</w:t>
      </w:r>
    </w:p>
    <w:p w14:paraId="42D1A34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③在原有监测项目以外的、无指导价的监测项目，则以市场价（甲方通过向三家以上单位询价后，取平均值方式确定）为基准，甲乙双方协商后的价格结算：结算价=市场价×中标折扣率×实际工作量。 以上费用已包含了税费和为完成所有要求而可能产生的不可预见的费用。工程量清单没有的项目，须按甲方要求完善新增单价审批程序后才能申请支付，最终监测费结算总价不超过本中标价（中标价=采购包预算×中标折扣率）。</w:t>
      </w:r>
    </w:p>
    <w:p w14:paraId="54FFCD84">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（三）支付方式</w:t>
      </w:r>
    </w:p>
    <w:p w14:paraId="1C815929">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支付方式：适用《专用条款》第一条的约定。</w:t>
      </w:r>
    </w:p>
    <w:p w14:paraId="19FF7630">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四、履约担保</w:t>
      </w:r>
    </w:p>
    <w:p w14:paraId="090160DA">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本项目无需提供履约保证金。</w:t>
      </w:r>
    </w:p>
    <w:p w14:paraId="5D25F3B1">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五、服务期、履行地点和方式</w:t>
      </w:r>
    </w:p>
    <w:p w14:paraId="743F75CA">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（一）服务期：自签订合同之日起至工程完工并结算完毕为止。</w:t>
      </w:r>
    </w:p>
    <w:p w14:paraId="66275DC8">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（二）履行地点：</w:t>
      </w:r>
      <w:r>
        <w:rPr>
          <w:rFonts w:asciiTheme="minorEastAsia" w:hAnsiTheme="minorEastAsia"/>
          <w:color w:val="000000" w:themeColor="text1"/>
          <w:highlight w:val="none"/>
          <w:u w:val="single"/>
          <w14:textFill>
            <w14:solidFill>
              <w14:schemeClr w14:val="tx1"/>
            </w14:solidFill>
          </w14:textFill>
        </w:rPr>
        <w:t xml:space="preserve"> 广州市天河区   </w:t>
      </w:r>
    </w:p>
    <w:p w14:paraId="6EBF6A09">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（三）第一次进场时间由甲方确定，并提前</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日通知乙方。</w:t>
      </w:r>
    </w:p>
    <w:p w14:paraId="72EF8ED7">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（四）乙方应按本合同约定及其相关承诺，派出履行本合同约定项目监测工作所需要的技术人员和投入有关设备，根据甲方的安排开展工程监测工作。</w:t>
      </w:r>
    </w:p>
    <w:p w14:paraId="2813EB2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（五）乙方提供的监测服务主要包括以下方式：</w:t>
      </w:r>
    </w:p>
    <w:p w14:paraId="2A52276E">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乙方应服从工程建设工期的要求，分次分批进行试验、监测，做到随叫随到。甲方应在每次试验、监测前通知乙方，乙方应在接到甲方通知之时起24小时内到达现场并开展试验、监测任务，至监测任务结束方可离场。在工程监测实施过程中，乙方应派出项目组常驻现场，跟进工程进度开展监测工作。</w:t>
      </w:r>
    </w:p>
    <w:p w14:paraId="1942B110">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2.跟进施工进度，进行相应试验、监测工作，对其派出的现场项目组进行经常性的检查、指导、管理及提供一切必要的支持，并且对现场项目组完成的服务承担责任。</w:t>
      </w:r>
    </w:p>
    <w:p w14:paraId="284C5ABB">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3.其他：</w:t>
      </w:r>
      <w:r>
        <w:rPr>
          <w:rFonts w:asciiTheme="minorEastAsia" w:hAnsiTheme="minorEastAsia"/>
          <w:color w:val="000000" w:themeColor="text1"/>
          <w:highlight w:val="none"/>
          <w:u w:val="single"/>
          <w14:textFill>
            <w14:solidFill>
              <w14:schemeClr w14:val="tx1"/>
            </w14:solidFill>
          </w14:textFill>
        </w:rPr>
        <w:t xml:space="preserve"> 无 </w:t>
      </w:r>
      <w:r>
        <w:rPr>
          <w:rFonts w:asciiTheme="minorEastAsia" w:hAnsiTheme="minorEastAsia"/>
          <w:color w:val="000000" w:themeColor="text1"/>
          <w:highlight w:val="none"/>
          <w14:textFill>
            <w14:solidFill>
              <w14:schemeClr w14:val="tx1"/>
            </w14:solidFill>
          </w14:textFill>
        </w:rPr>
        <w:t>。</w:t>
      </w:r>
    </w:p>
    <w:p w14:paraId="3411899A">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六、成果报告文件的提交</w:t>
      </w:r>
    </w:p>
    <w:p w14:paraId="62164A3D">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乙方在监测工作完成后，应在甲方要求期限内提交有效的监测成果报告。最终报告应在每次监测工作完成之日起7日内提交，一式5份。当甲方对部分监测项目的监测报告份数有特殊需要时，乙方应根据甲方的要求提供。监测成果报告须加盖监测报告专用章和计量认证章（CMA章）并经签认人员签名。监测报告签认人员的监测资格证书必须在乙方处注册。</w:t>
      </w:r>
    </w:p>
    <w:p w14:paraId="73C6067F">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（二）所有监测成果报告必须符合报告出具时国家、行业和地方现行有效的技术规范、标准、规程及本合同要求。如前述规范、标准、规程及本合同要求不一致的，以要求更高、更严格的规范、标准为据。</w:t>
      </w:r>
    </w:p>
    <w:p w14:paraId="0C1FD4DD">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七、服务目标</w:t>
      </w:r>
    </w:p>
    <w:p w14:paraId="1C33F4AD">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（一）质量控制目标：</w:t>
      </w:r>
      <w:r>
        <w:rPr>
          <w:rFonts w:asciiTheme="minorEastAsia" w:hAnsiTheme="minorEastAsia"/>
          <w:color w:val="000000" w:themeColor="text1"/>
          <w:highlight w:val="none"/>
          <w:u w:val="single"/>
          <w14:textFill>
            <w14:solidFill>
              <w14:schemeClr w14:val="tx1"/>
            </w14:solidFill>
          </w14:textFill>
        </w:rPr>
        <w:t xml:space="preserve">  根据甲方及相关法律法规要求        </w:t>
      </w:r>
    </w:p>
    <w:p w14:paraId="74F7049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（二）进度控制目标：</w:t>
      </w:r>
      <w:r>
        <w:rPr>
          <w:rFonts w:asciiTheme="minorEastAsia" w:hAnsiTheme="minorEastAsia"/>
          <w:color w:val="000000" w:themeColor="text1"/>
          <w:highlight w:val="none"/>
          <w:u w:val="single"/>
          <w14:textFill>
            <w14:solidFill>
              <w14:schemeClr w14:val="tx1"/>
            </w14:solidFill>
          </w14:textFill>
        </w:rPr>
        <w:t xml:space="preserve">  根据甲方及相关法律法规要求        </w:t>
      </w:r>
    </w:p>
    <w:p w14:paraId="685704DF">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八、承诺</w:t>
      </w:r>
    </w:p>
    <w:p w14:paraId="08E7D754">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（一）甲方和乙方承诺严格遵守本合同的各项约定，享有并承担本合同的各项权利和义务。</w:t>
      </w:r>
    </w:p>
    <w:p w14:paraId="5B053AE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乙方承诺，除发生不可抗力事件外，将完全遵守甲方制定或发出的关于工程建设管理的各项制度、规定和管理办法；按相关文件和针对本工程项目所承诺的相应条款落实各项工作；采取一切措施实现本工程在质量、进度、安全、信息管理上的各项目标，符合合同约定的各项标准，满足项目验收的要求，并保证不因此增加甲方的成本负担。乙方对履行本合同过程中提供的监测数据和监测报告的真实性和准确性负责，如存在违反法律、法规和工程建设强制性标准，给他人造成损失的，应当依法承担相应的赔偿责任。</w:t>
      </w:r>
    </w:p>
    <w:p w14:paraId="0589158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（三）乙方承诺，根据甲方项目实际进展情况无条件配合甲方的进场监测需求。</w:t>
      </w:r>
    </w:p>
    <w:p w14:paraId="4A50876A">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（四）乙方承诺，根据本项目监测工程量清单中的监测产品/对象，对应提供出具监测报告的时效性承诺。</w:t>
      </w:r>
    </w:p>
    <w:p w14:paraId="7A26F137">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（五）乙方承诺，投标时已认真核对本项目的监测工程量清单、施工图纸等项目相关情况，投标折扣率已充分考虑监测工程量清单漏项、工程量预估不足</w:t>
      </w:r>
      <w:r>
        <w:rPr>
          <w:rFonts w:asciiTheme="minorEastAsia" w:hAnsiTheme="minorEastAsia"/>
          <w:b/>
          <w:color w:val="000000" w:themeColor="text1"/>
          <w:kern w:val="2"/>
          <w:sz w:val="21"/>
          <w:szCs w:val="24"/>
          <w:highlight w:val="none"/>
          <w:lang w:eastAsia="zh-CN"/>
          <w14:textFill>
            <w14:solidFill>
              <w14:schemeClr w14:val="tx1"/>
            </w14:solidFill>
          </w14:textFill>
        </w:rPr>
        <w:t>、政策变化增加的监测费用</w:t>
      </w:r>
      <w:r>
        <w:rPr>
          <w:rFonts w:asciiTheme="minorEastAsia" w:hAnsiTheme="minorEastAsia"/>
          <w:color w:val="000000" w:themeColor="text1"/>
          <w:highlight w:val="none"/>
          <w14:textFill>
            <w14:solidFill>
              <w14:schemeClr w14:val="tx1"/>
            </w14:solidFill>
          </w14:textFill>
        </w:rPr>
        <w:t>以及其他不可预见的费用，中标价（中标价=采购包预算金额×中标折扣率）即为合同价，项目最终结算价不超合同价。</w:t>
      </w:r>
    </w:p>
    <w:p w14:paraId="100F8C72">
      <w:pPr>
        <w:pStyle w:val="11"/>
        <w:spacing w:before="240" w:after="240"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九、现场管理人员</w:t>
      </w:r>
    </w:p>
    <w:p w14:paraId="3B6F9D3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（一）受托人项目负责人：</w:t>
      </w:r>
      <w:r>
        <w:rPr>
          <w:rFonts w:asciiTheme="minorEastAsia" w:hAnsiTheme="minorEastAsia"/>
          <w:color w:val="000000" w:themeColor="text1"/>
          <w:highlight w:val="none"/>
          <w:u w:val="single"/>
          <w14:textFill>
            <w14:solidFill>
              <w14:schemeClr w14:val="tx1"/>
            </w14:solidFill>
          </w14:textFill>
        </w:rPr>
        <w:t xml:space="preserve">                        </w:t>
      </w:r>
    </w:p>
    <w:p w14:paraId="01A1ADC5">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（二）委托人项目负责人：</w:t>
      </w:r>
      <w:r>
        <w:rPr>
          <w:rFonts w:asciiTheme="minorEastAsia" w:hAnsiTheme="minorEastAsia"/>
          <w:color w:val="000000" w:themeColor="text1"/>
          <w:highlight w:val="none"/>
          <w:u w:val="single"/>
          <w14:textFill>
            <w14:solidFill>
              <w14:schemeClr w14:val="tx1"/>
            </w14:solidFill>
          </w14:textFill>
        </w:rPr>
        <w:t xml:space="preserve">                         </w:t>
      </w:r>
    </w:p>
    <w:p w14:paraId="16677B3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（三）项目协调人：</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u w:val="single"/>
          <w:lang w:eastAsia="zh-CN"/>
          <w14:textFill>
            <w14:solidFill>
              <w14:schemeClr w14:val="tx1"/>
            </w14:solidFill>
          </w14:textFill>
        </w:rPr>
        <w:t xml:space="preserve">        </w:t>
      </w:r>
      <w:r>
        <w:rPr>
          <w:rFonts w:asciiTheme="minorEastAsia" w:hAnsiTheme="minorEastAsia"/>
          <w:color w:val="000000" w:themeColor="text1"/>
          <w:highlight w:val="none"/>
          <w:u w:val="single"/>
          <w14:textFill>
            <w14:solidFill>
              <w14:schemeClr w14:val="tx1"/>
            </w14:solidFill>
          </w14:textFill>
        </w:rPr>
        <w:t xml:space="preserve">     </w:t>
      </w:r>
    </w:p>
    <w:p w14:paraId="2213141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u w:val="single"/>
          <w14:textFill>
            <w14:solidFill>
              <w14:schemeClr w14:val="tx1"/>
            </w14:solidFill>
          </w14:textFill>
        </w:rPr>
        <w:t>注：项目协调人主要负责</w:t>
      </w:r>
      <w:r>
        <w:rPr>
          <w:rFonts w:asciiTheme="minorEastAsia" w:hAnsiTheme="minorEastAsia"/>
          <w:color w:val="000000" w:themeColor="text1"/>
          <w:highlight w:val="none"/>
          <w14:textFill>
            <w14:solidFill>
              <w14:schemeClr w14:val="tx1"/>
            </w14:solidFill>
          </w14:textFill>
        </w:rPr>
        <w:t>项目统筹、人员调配，保障项目高效高质完成。</w:t>
      </w:r>
    </w:p>
    <w:p w14:paraId="34C4C3E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w:t>
      </w:r>
      <w:r>
        <w:rPr>
          <w:rFonts w:asciiTheme="minorEastAsia" w:hAnsiTheme="minorEastAsia"/>
          <w:b/>
          <w:color w:val="000000" w:themeColor="text1"/>
          <w:highlight w:val="none"/>
          <w14:textFill>
            <w14:solidFill>
              <w14:schemeClr w14:val="tx1"/>
            </w14:solidFill>
          </w14:textFill>
        </w:rPr>
        <w:t>合同的组成及解释顺序</w:t>
      </w:r>
    </w:p>
    <w:p w14:paraId="7254DE81">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（一）本合同书由协议书、《通用条款》《专用条款》《廉政合同》、合同附件五部分组成。</w:t>
      </w:r>
    </w:p>
    <w:p w14:paraId="116ECBE7">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（二）组成合同的文件及其优先解释顺序与本合同《通用条款》第三条的规定一致。</w:t>
      </w:r>
    </w:p>
    <w:p w14:paraId="72588687">
      <w:pPr>
        <w:pStyle w:val="11"/>
        <w:spacing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十一、争议解决方式与法律适用</w:t>
      </w:r>
    </w:p>
    <w:p w14:paraId="338DF4EA">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（一）本合同履行过程中发生任何争议，双方当事人应及时友好协商解决，也可由甲方所在地建设行政主管部门调解，协商或调解不成时，任意一方均可向广州市天河区人民法院提起诉讼；</w:t>
      </w:r>
    </w:p>
    <w:p w14:paraId="560612B2">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（二）其他。</w:t>
      </w:r>
    </w:p>
    <w:p w14:paraId="1C78F8D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1.在仲裁或诉讼期间，除有争议部分的事项外，双方须继续履行本合同约定的其他权利与义务。本合同的订立、执行和解释和争议的解决均应适用中华人民共和国法律。</w:t>
      </w:r>
    </w:p>
    <w:p w14:paraId="5C8B22B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（三）本合同订立与履行及争议解决，均适用中华人民共和国法律。</w:t>
      </w:r>
    </w:p>
    <w:p w14:paraId="734E8F2B">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十二、合同的生效</w:t>
      </w:r>
    </w:p>
    <w:p w14:paraId="134E451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本合同自甲乙双方法定代表人或委托代理人签名</w:t>
      </w:r>
      <w:r>
        <w:rPr>
          <w:rFonts w:asciiTheme="minorEastAsia" w:hAnsiTheme="minorEastAsia"/>
          <w:color w:val="000000" w:themeColor="text1"/>
          <w:highlight w:val="none"/>
          <w:lang w:eastAsia="zh-CN"/>
          <w14:textFill>
            <w14:solidFill>
              <w14:schemeClr w14:val="tx1"/>
            </w14:solidFill>
          </w14:textFill>
        </w:rPr>
        <w:t>并</w:t>
      </w:r>
      <w:r>
        <w:rPr>
          <w:rFonts w:asciiTheme="minorEastAsia" w:hAnsiTheme="minorEastAsia"/>
          <w:color w:val="000000" w:themeColor="text1"/>
          <w:highlight w:val="none"/>
          <w14:textFill>
            <w14:solidFill>
              <w14:schemeClr w14:val="tx1"/>
            </w14:solidFill>
          </w14:textFill>
        </w:rPr>
        <w:t>加盖公章之日起生效。如双方签署的时间不一致，本合同的生效时间以在后一方签署的时间为据。如由委托代理人签署的，须提供授权委托书、委托代理人身份证明以及工作证明材料作为本合同的附件。</w:t>
      </w:r>
    </w:p>
    <w:p w14:paraId="03EE551E">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十三、合同份数</w:t>
      </w:r>
    </w:p>
    <w:p w14:paraId="4B8A640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本合同一式</w:t>
      </w:r>
      <w:r>
        <w:rPr>
          <w:rFonts w:asciiTheme="minorEastAsia" w:hAnsiTheme="minorEastAsia"/>
          <w:color w:val="000000" w:themeColor="text1"/>
          <w:highlight w:val="none"/>
          <w:u w:val="single"/>
          <w14:textFill>
            <w14:solidFill>
              <w14:schemeClr w14:val="tx1"/>
            </w14:solidFill>
          </w14:textFill>
        </w:rPr>
        <w:t xml:space="preserve"> 8 </w:t>
      </w:r>
      <w:r>
        <w:rPr>
          <w:rFonts w:asciiTheme="minorEastAsia" w:hAnsiTheme="minorEastAsia"/>
          <w:color w:val="000000" w:themeColor="text1"/>
          <w:highlight w:val="none"/>
          <w14:textFill>
            <w14:solidFill>
              <w14:schemeClr w14:val="tx1"/>
            </w14:solidFill>
          </w14:textFill>
        </w:rPr>
        <w:t>份，甲方执</w:t>
      </w:r>
      <w:r>
        <w:rPr>
          <w:rFonts w:asciiTheme="minorEastAsia" w:hAnsiTheme="minorEastAsia"/>
          <w:color w:val="000000" w:themeColor="text1"/>
          <w:highlight w:val="none"/>
          <w:u w:val="single"/>
          <w14:textFill>
            <w14:solidFill>
              <w14:schemeClr w14:val="tx1"/>
            </w14:solidFill>
          </w14:textFill>
        </w:rPr>
        <w:t xml:space="preserve"> 5 </w:t>
      </w:r>
      <w:r>
        <w:rPr>
          <w:rFonts w:asciiTheme="minorEastAsia" w:hAnsiTheme="minorEastAsia"/>
          <w:color w:val="000000" w:themeColor="text1"/>
          <w:highlight w:val="none"/>
          <w14:textFill>
            <w14:solidFill>
              <w14:schemeClr w14:val="tx1"/>
            </w14:solidFill>
          </w14:textFill>
        </w:rPr>
        <w:t>份，乙方执</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份，均具有同等法律效力。</w:t>
      </w:r>
    </w:p>
    <w:p w14:paraId="73E7795D">
      <w:pPr>
        <w:pStyle w:val="11"/>
        <w:spacing w:before="240" w:after="240" w:line="480" w:lineRule="auto"/>
        <w:ind w:left="57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（以下无《建设工程质量监测服务合同》第一部分《协议书》正文内容，为签章处）</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2"/>
        <w:gridCol w:w="3753"/>
      </w:tblGrid>
      <w:tr w14:paraId="39ABA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613420A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3753" w:type="dxa"/>
            <w:tcBorders>
              <w:top w:val="nil"/>
              <w:left w:val="nil"/>
              <w:bottom w:val="nil"/>
              <w:right w:val="nil"/>
            </w:tcBorders>
            <w:tcMar>
              <w:top w:w="0" w:type="dxa"/>
              <w:left w:w="105" w:type="dxa"/>
              <w:bottom w:w="0" w:type="dxa"/>
              <w:right w:w="105" w:type="dxa"/>
            </w:tcMar>
          </w:tcPr>
          <w:p w14:paraId="250A47C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05AB8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41266B5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05ECE2C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3753" w:type="dxa"/>
            <w:tcBorders>
              <w:top w:val="nil"/>
              <w:left w:val="nil"/>
              <w:bottom w:val="nil"/>
              <w:right w:val="nil"/>
            </w:tcBorders>
            <w:tcMar>
              <w:top w:w="0" w:type="dxa"/>
              <w:left w:w="105" w:type="dxa"/>
              <w:bottom w:w="0" w:type="dxa"/>
              <w:right w:w="105" w:type="dxa"/>
            </w:tcMar>
          </w:tcPr>
          <w:p w14:paraId="5CA46D7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 </w:t>
            </w:r>
          </w:p>
          <w:p w14:paraId="2DD77F5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1106C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209D9D9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3753" w:type="dxa"/>
            <w:tcBorders>
              <w:top w:val="nil"/>
              <w:left w:val="nil"/>
              <w:bottom w:val="nil"/>
              <w:right w:val="nil"/>
            </w:tcBorders>
            <w:tcMar>
              <w:top w:w="0" w:type="dxa"/>
              <w:left w:w="105" w:type="dxa"/>
              <w:bottom w:w="0" w:type="dxa"/>
              <w:right w:w="105" w:type="dxa"/>
            </w:tcMar>
          </w:tcPr>
          <w:p w14:paraId="00AB910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68D94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0F02329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3753" w:type="dxa"/>
            <w:tcBorders>
              <w:top w:val="nil"/>
              <w:left w:val="nil"/>
              <w:bottom w:val="nil"/>
              <w:right w:val="nil"/>
            </w:tcBorders>
            <w:tcMar>
              <w:top w:w="0" w:type="dxa"/>
              <w:left w:w="105" w:type="dxa"/>
              <w:bottom w:w="0" w:type="dxa"/>
              <w:right w:w="105" w:type="dxa"/>
            </w:tcMar>
          </w:tcPr>
          <w:p w14:paraId="7AF48A4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428B3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5B681DC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3753" w:type="dxa"/>
            <w:tcBorders>
              <w:top w:val="nil"/>
              <w:left w:val="nil"/>
              <w:bottom w:val="nil"/>
              <w:right w:val="nil"/>
            </w:tcBorders>
            <w:tcMar>
              <w:top w:w="0" w:type="dxa"/>
              <w:left w:w="105" w:type="dxa"/>
              <w:bottom w:w="0" w:type="dxa"/>
              <w:right w:w="105" w:type="dxa"/>
            </w:tcMar>
          </w:tcPr>
          <w:p w14:paraId="56E2B25C">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6BA76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786A29A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3753" w:type="dxa"/>
            <w:tcBorders>
              <w:top w:val="nil"/>
              <w:left w:val="nil"/>
              <w:bottom w:val="nil"/>
              <w:right w:val="nil"/>
            </w:tcBorders>
            <w:tcMar>
              <w:top w:w="0" w:type="dxa"/>
              <w:left w:w="105" w:type="dxa"/>
              <w:bottom w:w="0" w:type="dxa"/>
              <w:right w:w="105" w:type="dxa"/>
            </w:tcMar>
          </w:tcPr>
          <w:p w14:paraId="3697730F">
            <w:pPr>
              <w:pStyle w:val="11"/>
              <w:spacing w:line="480" w:lineRule="auto"/>
              <w:ind w:left="120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22195C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4408538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3753" w:type="dxa"/>
            <w:tcBorders>
              <w:top w:val="nil"/>
              <w:left w:val="nil"/>
              <w:bottom w:val="nil"/>
              <w:right w:val="nil"/>
            </w:tcBorders>
            <w:tcMar>
              <w:top w:w="0" w:type="dxa"/>
              <w:left w:w="105" w:type="dxa"/>
              <w:bottom w:w="0" w:type="dxa"/>
              <w:right w:w="105" w:type="dxa"/>
            </w:tcMar>
          </w:tcPr>
          <w:p w14:paraId="014C812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79454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174BCC3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3753" w:type="dxa"/>
            <w:tcBorders>
              <w:top w:val="nil"/>
              <w:left w:val="nil"/>
              <w:bottom w:val="nil"/>
              <w:right w:val="nil"/>
            </w:tcBorders>
            <w:tcMar>
              <w:top w:w="0" w:type="dxa"/>
              <w:left w:w="105" w:type="dxa"/>
              <w:bottom w:w="0" w:type="dxa"/>
              <w:right w:w="105" w:type="dxa"/>
            </w:tcMar>
          </w:tcPr>
          <w:p w14:paraId="1427BBF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5CA5B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4BE61B0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3753" w:type="dxa"/>
            <w:tcBorders>
              <w:top w:val="nil"/>
              <w:left w:val="nil"/>
              <w:bottom w:val="nil"/>
              <w:right w:val="nil"/>
            </w:tcBorders>
            <w:tcMar>
              <w:top w:w="0" w:type="dxa"/>
              <w:left w:w="105" w:type="dxa"/>
              <w:bottom w:w="0" w:type="dxa"/>
              <w:right w:w="105" w:type="dxa"/>
            </w:tcMar>
          </w:tcPr>
          <w:p w14:paraId="3395B86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22438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717AEB5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3753" w:type="dxa"/>
            <w:tcBorders>
              <w:top w:val="nil"/>
              <w:left w:val="nil"/>
              <w:bottom w:val="nil"/>
              <w:right w:val="nil"/>
            </w:tcBorders>
            <w:tcMar>
              <w:top w:w="0" w:type="dxa"/>
              <w:left w:w="105" w:type="dxa"/>
              <w:bottom w:w="0" w:type="dxa"/>
              <w:right w:w="105" w:type="dxa"/>
            </w:tcMar>
          </w:tcPr>
          <w:p w14:paraId="57B9063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w:t>
            </w:r>
          </w:p>
        </w:tc>
      </w:tr>
      <w:tr w14:paraId="6ED49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2" w:type="dxa"/>
            <w:tcBorders>
              <w:top w:val="nil"/>
              <w:left w:val="nil"/>
              <w:bottom w:val="nil"/>
              <w:right w:val="nil"/>
            </w:tcBorders>
            <w:tcMar>
              <w:top w:w="0" w:type="dxa"/>
              <w:left w:w="105" w:type="dxa"/>
              <w:bottom w:w="0" w:type="dxa"/>
              <w:right w:w="105" w:type="dxa"/>
            </w:tcMar>
          </w:tcPr>
          <w:p w14:paraId="6D1A850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3753" w:type="dxa"/>
            <w:tcBorders>
              <w:top w:val="nil"/>
              <w:left w:val="nil"/>
              <w:bottom w:val="nil"/>
              <w:right w:val="nil"/>
            </w:tcBorders>
            <w:tcMar>
              <w:top w:w="0" w:type="dxa"/>
              <w:left w:w="105" w:type="dxa"/>
              <w:bottom w:w="0" w:type="dxa"/>
              <w:right w:w="105" w:type="dxa"/>
            </w:tcMar>
          </w:tcPr>
          <w:p w14:paraId="5B16FE78">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25F1889C">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E5D70E4">
      <w:pPr>
        <w:pStyle w:val="11"/>
        <w:spacing w:line="480" w:lineRule="auto"/>
        <w:jc w:val="both"/>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4F5B9D3">
      <w:pPr>
        <w:pStyle w:val="11"/>
        <w:spacing w:line="480" w:lineRule="auto"/>
        <w:jc w:val="both"/>
        <w:rPr>
          <w:rFonts w:asciiTheme="minorEastAsia" w:hAnsiTheme="minorEastAsia"/>
          <w:color w:val="000000" w:themeColor="text1"/>
          <w:highlight w:val="none"/>
          <w14:textFill>
            <w14:solidFill>
              <w14:schemeClr w14:val="tx1"/>
            </w14:solidFill>
          </w14:textFill>
        </w:rPr>
      </w:pPr>
    </w:p>
    <w:p w14:paraId="62E4612D">
      <w:pPr>
        <w:pStyle w:val="11"/>
        <w:spacing w:line="480" w:lineRule="auto"/>
        <w:jc w:val="both"/>
        <w:rPr>
          <w:rFonts w:asciiTheme="minorEastAsia" w:hAnsiTheme="minorEastAsia"/>
          <w:color w:val="000000" w:themeColor="text1"/>
          <w:highlight w:val="none"/>
          <w14:textFill>
            <w14:solidFill>
              <w14:schemeClr w14:val="tx1"/>
            </w14:solidFill>
          </w14:textFill>
        </w:rPr>
      </w:pPr>
    </w:p>
    <w:p w14:paraId="68DE9456">
      <w:pPr>
        <w:pStyle w:val="11"/>
        <w:spacing w:line="480" w:lineRule="auto"/>
        <w:jc w:val="both"/>
        <w:rPr>
          <w:rFonts w:asciiTheme="minorEastAsia" w:hAnsiTheme="minorEastAsia"/>
          <w:color w:val="000000" w:themeColor="text1"/>
          <w:highlight w:val="none"/>
          <w14:textFill>
            <w14:solidFill>
              <w14:schemeClr w14:val="tx1"/>
            </w14:solidFill>
          </w14:textFill>
        </w:rPr>
      </w:pPr>
    </w:p>
    <w:p w14:paraId="490CAC9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p>
    <w:p w14:paraId="41DD418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0ACA553">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第二部分 通用条款</w:t>
      </w:r>
    </w:p>
    <w:p w14:paraId="6BB02F3E">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定义</w:t>
      </w:r>
    </w:p>
    <w:p w14:paraId="056054F0">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下列词语或措辞，除非特别说明，在本合同中均具有以下赋予的含义：</w:t>
      </w:r>
    </w:p>
    <w:p w14:paraId="31DCB05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（一）合同：委托人与受托人之间为实施、完成本工程监测服务所订立的合同。</w:t>
      </w:r>
    </w:p>
    <w:p w14:paraId="5A9213A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（二）协议书：指合同双方当事人为合同工程监测服务所签订的协议书。除法律法规另有规定或合同另有约定外，合同双方当事人的法定代表人或其委托代理人在协议书签名、盖单位公章后，合同即告生效。</w:t>
      </w:r>
    </w:p>
    <w:p w14:paraId="0116FD9D">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（三）工程量清单：指构成合同文件组成部分的由委托人提供并确认的工程量清单。</w:t>
      </w:r>
    </w:p>
    <w:p w14:paraId="79C9E702">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（四）委托人：指在协议书中约定，具有本项目委托主体资格和付款义务的当事人，以及取得该当事人资格的合法继承人，下称甲方。</w:t>
      </w:r>
    </w:p>
    <w:p w14:paraId="1173D6F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（五）受托人：指在协议书中约定，被委托人接受且具有合同对应的工程监测主体资格的当事人，下称乙方。</w:t>
      </w:r>
    </w:p>
    <w:p w14:paraId="6838463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（六）第三方：除合同双方当事人(含双方雇员及代表其工作的人员)以外的任何他人或组织。</w:t>
      </w:r>
    </w:p>
    <w:p w14:paraId="4EE9EF4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（七）监理人：指受委托人委托的负责本合同工程监理且具有相应工程监理资质的当事人，以及取得该当事人资格的合法继承人。</w:t>
      </w:r>
    </w:p>
    <w:p w14:paraId="4E58748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（八）监理工程师：指监理人委派常驻施工现场负责合同工程监理的专业技术人员。</w:t>
      </w:r>
    </w:p>
    <w:p w14:paraId="0AAEFAA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（九）施工单位：指合同工程的施工单位。</w:t>
      </w:r>
    </w:p>
    <w:p w14:paraId="5629CBB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（十）合同价款：指受托人按照合同约定完成全部工程监测技术服务工作后，委托人按照合同约定支付给受托人的全部金额。其具体款项依据协议书中标明的包括暂列金额在内的金额。</w:t>
      </w:r>
    </w:p>
    <w:p w14:paraId="4C4ACBE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（十一）暂列金额：指委托人在工程量清单中</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并包括在合同价款中的一笔款项。用于在签订协议书时尚未确定或者不可预见的所需材料、设备、服务等的采购。该款项须经委托人批准后方可动用。</w:t>
      </w:r>
    </w:p>
    <w:p w14:paraId="77AA6B0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（十二）索赔：指合同履行期间，对于非自己的过错而应由对方当事人承担责任的情况所造成的损失，并根据合同规定向对方当事人提出费用补偿和（或）工期顺延的要求。</w:t>
      </w:r>
    </w:p>
    <w:p w14:paraId="4B40F0F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（十三）书面形式：指合同文件、信函、电报、传真、电子数据交换文件、电子邮件等可以有形地表现所载内容的形式。合同双方当事人可在专用条款中注明所采用的书面形式。</w:t>
      </w:r>
    </w:p>
    <w:p w14:paraId="5985F24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四）不可抗力，是指不能预见、不能避免并不能克服、对本合同的监测服务工作造成实质性影响的自然灾害和战争、动乱（不包括乙方内部的任何纠纷和纷争）等事件。政府对建设项目的政策变化、计划的调整，导致本合同技术服务工作不能如期进行，也属不可抗力的范围。</w:t>
      </w:r>
    </w:p>
    <w:p w14:paraId="6057565C">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适用法律</w:t>
      </w:r>
    </w:p>
    <w:p w14:paraId="25957BC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（一）本合同适用中华人民共和国的法律法规和省、市关于监测服务工作的有关文件以及建设工程主管部门批准的文件。</w:t>
      </w:r>
    </w:p>
    <w:p w14:paraId="44CBFE1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（二）适用标准、规范名称：</w:t>
      </w:r>
    </w:p>
    <w:p w14:paraId="5A563E7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本合同适用现行有效的国家、省、市及行业相关标准。</w:t>
      </w:r>
    </w:p>
    <w:p w14:paraId="36FD860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（三）双方另有约定列入补充条款。</w:t>
      </w:r>
    </w:p>
    <w:p w14:paraId="5D9DC662">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合同组成文件及解释顺序</w:t>
      </w:r>
    </w:p>
    <w:p w14:paraId="6B1087BF">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下列组成本合同的文件是一个合同整体，彼此应当能相互解释，互为说明。当出现相互矛盾时，组成本合同文件的优先解释顺序如下：</w:t>
      </w:r>
    </w:p>
    <w:p w14:paraId="1B85EDD6">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（一）合同实施期间双方签订的合同补充协议；</w:t>
      </w:r>
    </w:p>
    <w:p w14:paraId="4C0B7E1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（二）协议书；</w:t>
      </w:r>
    </w:p>
    <w:p w14:paraId="2DECF5C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（三）中标通知书；</w:t>
      </w:r>
    </w:p>
    <w:p w14:paraId="0325830C">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（四）专用条款；</w:t>
      </w:r>
    </w:p>
    <w:p w14:paraId="56AC0081">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（五）通用条款；</w:t>
      </w:r>
    </w:p>
    <w:p w14:paraId="65761433">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（六）招标文件及其附件（含更正公告等）；</w:t>
      </w:r>
    </w:p>
    <w:p w14:paraId="0EF6D3EF">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（七）投标文件、工程量报价书及其附件；</w:t>
      </w:r>
    </w:p>
    <w:p w14:paraId="6BF41E59">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（八）图纸；</w:t>
      </w:r>
    </w:p>
    <w:p w14:paraId="6B55CF7F">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（九）标准、规范及有关技术文件；</w:t>
      </w:r>
    </w:p>
    <w:p w14:paraId="01F08C5E">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（十）发包人制定的各项管理办法及规定；</w:t>
      </w:r>
    </w:p>
    <w:p w14:paraId="1B7FDE90">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（十一）其他。</w:t>
      </w:r>
    </w:p>
    <w:p w14:paraId="3C24E768">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甲方的权利和义务</w:t>
      </w:r>
    </w:p>
    <w:p w14:paraId="512A1E45">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（一）甲方的权利</w:t>
      </w:r>
    </w:p>
    <w:p w14:paraId="4202BCF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1.甲方有权对乙方编制的本项目监测实施方案进行审核和批准。</w:t>
      </w:r>
    </w:p>
    <w:p w14:paraId="05AB0C6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监测人员不按合同履行工作职责的，甲方有权要求乙方更换人员，如乙方不更换或更换后的人员仍不按本合同履行监测职责，甲方有权单方面解除本合同并要求乙方承担违约责任，给该甲方造成损失的还应当赔偿损失。</w:t>
      </w:r>
    </w:p>
    <w:p w14:paraId="3C3EEA7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3.本合同约定项目技术服务成果的知识产权归属甲方所有，非经甲方许可，乙方不得以任何方式复制、备份、转让和利用；否则，乙方应赔偿由此给甲方造成的一切损失。</w:t>
      </w:r>
    </w:p>
    <w:p w14:paraId="71E8C52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4.有权委托监理人对乙方的现场监测作旁站式监督。</w:t>
      </w:r>
    </w:p>
    <w:p w14:paraId="5F14CAA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5.有权对乙方监测工作提出相关意见和建议。</w:t>
      </w:r>
    </w:p>
    <w:p w14:paraId="05FEAADA">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（二）甲方的义务</w:t>
      </w:r>
    </w:p>
    <w:p w14:paraId="4BF11102">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1.向乙方提供开展本项目工作所必须的设计文件、工程资料、技术资料等。</w:t>
      </w:r>
    </w:p>
    <w:p w14:paraId="29FCA6F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2.甲方应在收到乙方书面提交并要求做出决定事宜的相关文件之日起</w:t>
      </w:r>
      <w:r>
        <w:rPr>
          <w:rFonts w:asciiTheme="minorEastAsia" w:hAnsiTheme="minorEastAsia"/>
          <w:color w:val="000000" w:themeColor="text1"/>
          <w:highlight w:val="none"/>
          <w:u w:val="single"/>
          <w14:textFill>
            <w14:solidFill>
              <w14:schemeClr w14:val="tx1"/>
            </w14:solidFill>
          </w14:textFill>
        </w:rPr>
        <w:t>5</w:t>
      </w:r>
      <w:r>
        <w:rPr>
          <w:rFonts w:asciiTheme="minorEastAsia" w:hAnsiTheme="minorEastAsia"/>
          <w:color w:val="000000" w:themeColor="text1"/>
          <w:highlight w:val="none"/>
          <w14:textFill>
            <w14:solidFill>
              <w14:schemeClr w14:val="tx1"/>
            </w14:solidFill>
          </w14:textFill>
        </w:rPr>
        <w:t>个工作日内做出书面答复。</w:t>
      </w:r>
    </w:p>
    <w:p w14:paraId="4487468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3.甲方应协调乙方与现场各方关系，负责提供监测的场地；告知建设单位、监理人、施工单位监测部位及位置并做好前期准备工作。</w:t>
      </w:r>
    </w:p>
    <w:p w14:paraId="1BCE95F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4.选定监测部位。由乙方根据现场及监测的要求选择监测部位，甲方予以配合。</w:t>
      </w:r>
    </w:p>
    <w:p w14:paraId="5B10044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5.负责提供以下的现场工作条件：①平整道路；②提供合格的监测工作面；③提供电源、水源接驳点各一个供乙方使用（水电使用费及其他相关费用由乙方承担）。</w:t>
      </w:r>
    </w:p>
    <w:p w14:paraId="233D493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6.组织本项目监测方案的审批及成果文件的审查和验收。</w:t>
      </w:r>
    </w:p>
    <w:p w14:paraId="0CA0542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7.甲方应按本合同约定支付服务报酬。</w:t>
      </w:r>
    </w:p>
    <w:p w14:paraId="68692A9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8.本合同或补充协议中约定应由甲方履行的其他义务。</w:t>
      </w:r>
    </w:p>
    <w:p w14:paraId="008D5493">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第5条 乙方的权利和义务</w:t>
      </w:r>
    </w:p>
    <w:p w14:paraId="3802D394">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（一）乙方的权利</w:t>
      </w:r>
    </w:p>
    <w:p w14:paraId="1483570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1.有权按照保质量、保工期的原则，向甲方提供切实可行的监测实施方案。</w:t>
      </w:r>
    </w:p>
    <w:p w14:paraId="77EEC9D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2.有权对涉及监测相关工程设计中的技术问题，按照安全和优化的原则，向甲方提出建议。</w:t>
      </w:r>
    </w:p>
    <w:p w14:paraId="1B1FF9D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3.有权按照本合同的约定进行监测，出具客观、准确、公正的成果报告，不受甲方干涉。</w:t>
      </w:r>
    </w:p>
    <w:p w14:paraId="5E8A2AF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4.有权按本合同约定获得服务报酬。</w:t>
      </w:r>
    </w:p>
    <w:p w14:paraId="7153900C">
      <w:pPr>
        <w:pStyle w:val="11"/>
        <w:spacing w:before="105" w:after="105" w:line="480" w:lineRule="auto"/>
        <w:ind w:firstLine="42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（二）乙方的义务</w:t>
      </w:r>
    </w:p>
    <w:p w14:paraId="62782F8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乙方应具有履行本合同所需的资质证书，并在甲方要求的时间内提交本合同约定项目的监测实施方案。根据实际需要，经甲方、设计、施工、监理和安全监督单位会审后，按审核确定的方案实施，并按照有关规定送质量监督部门备案，甲方以此具体考核乙方的监测工作。如甲方要求乙方对监测实施方案等进行合理修改调整，乙方必须在收到甲方修改调整意见之日起</w:t>
      </w:r>
      <w:r>
        <w:rPr>
          <w:rFonts w:asciiTheme="minorEastAsia" w:hAnsiTheme="minorEastAsia"/>
          <w:color w:val="000000" w:themeColor="text1"/>
          <w:highlight w:val="none"/>
          <w:u w:val="single"/>
          <w14:textFill>
            <w14:solidFill>
              <w14:schemeClr w14:val="tx1"/>
            </w14:solidFill>
          </w14:textFill>
        </w:rPr>
        <w:t>3</w:t>
      </w:r>
      <w:r>
        <w:rPr>
          <w:rFonts w:asciiTheme="minorEastAsia" w:hAnsiTheme="minorEastAsia"/>
          <w:color w:val="000000" w:themeColor="text1"/>
          <w:highlight w:val="none"/>
          <w14:textFill>
            <w14:solidFill>
              <w14:schemeClr w14:val="tx1"/>
            </w14:solidFill>
          </w14:textFill>
        </w:rPr>
        <w:t>日内，按甲方要求完成修改调整并报甲方审核。</w:t>
      </w:r>
    </w:p>
    <w:p w14:paraId="2FC249C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必须在甲方发出进场通知之日起24小时内，按甲方具体的要求进场，并立即开始履行本合同约定的义务。乙方必须按照其投标（或报价）文件和监测实施方案的承诺，足额、按时派出工作人员和投入设备。当甲方的现场配合条件不能满足监测服务要求时，乙方可向甲方提出推迟进场申请，经甲方书面同意后方可推迟进场。</w:t>
      </w:r>
    </w:p>
    <w:p w14:paraId="1F0E4EF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3.乙方应自行完成本合同约定项目的监测技术服务工作，不得转包和违法分包，由于乙方转包或违法分包造成的所有损失由乙方全部承担，造成甲方损失的由乙方全部赔偿。</w:t>
      </w:r>
    </w:p>
    <w:p w14:paraId="2721C92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4.乙方应科学、严谨地工作，按时提交各阶段的监测报告并对报告中数据的真实性、可靠性负责。</w:t>
      </w:r>
    </w:p>
    <w:p w14:paraId="0DC035E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5.监测过程中，发现施工单位违反有关法律、法规、规范和工程建设强制性标准的行为，应及时向甲方报告。</w:t>
      </w:r>
    </w:p>
    <w:p w14:paraId="237718D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6.乙方组织本项目的监测工作，按照其投标（或报价）文件和监测实施方案的承诺必要时安排工作人员常驻现场。</w:t>
      </w:r>
    </w:p>
    <w:p w14:paraId="2F442FA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7.乙方应自行解决现场项目组的办公和生活用房、设施、配套水电、交通、通讯等，由此发生的费用已包含在综合单价报价和合同总价中，甲方无需再向乙方支付其他任何费用。</w:t>
      </w:r>
    </w:p>
    <w:p w14:paraId="187E15E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8.乙方应当配合工程设计和施工的需要提供相应的监测服务，并应按甲方要求，采取有效措施及时提供中间资料，以满足施工进度的需要。</w:t>
      </w:r>
    </w:p>
    <w:p w14:paraId="307A7B1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9.监测过程中，如因场地条件、设计方案的变更，需增减工程量或改变监测手段的，乙方均应及时向甲方提出书面报告，并在甲方书面批准后方可实施。</w:t>
      </w:r>
    </w:p>
    <w:p w14:paraId="5B8ECD0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10.对于甲方书面要求解决的事宜，乙方应在收到之日起3个工作日内作出书面答复；对影响施工现场进度的事项应在24小时内作出具有明确处理意见的书面答复，并在甲方指定的期限内解决甲方要求解决的相关事宜。</w:t>
      </w:r>
    </w:p>
    <w:p w14:paraId="3A92772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11.按时进行现场试验取样、提交监测报告，负责资料、报告的打印、复印、装订、装箱等工作。</w:t>
      </w:r>
    </w:p>
    <w:p w14:paraId="634D0A6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12.向甲方提供非驻场式的技术咨询、支持服务，包括参加本项目相关会议、安排技术人员到现场解决相关问题等。</w:t>
      </w:r>
    </w:p>
    <w:p w14:paraId="1BEB9D6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13.应随时接受甲方、监理单位及质量安全监督部门的监督，为确保监测结果的正确，任何人不得干预监测结果。</w:t>
      </w:r>
    </w:p>
    <w:p w14:paraId="55CFC1B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14.乙方必须按照投标文件的承诺建立管理机构。保证监测人员具备监测资格，保证持有的监测资质满足地方管理要求和本项目监测的实际需要。</w:t>
      </w:r>
    </w:p>
    <w:p w14:paraId="2B12068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15.提供仪器设备，负责仪器设备安装及场内中转、进退场。保证计量器具在计量检定有效周期内。</w:t>
      </w:r>
    </w:p>
    <w:p w14:paraId="70EDD35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16.保证监测工作的客观、独立、公正，不得与施工单位串通，将监测不合格的工程出具合格监测报告或修改监测结论，损害委托人的利益，否则应按照本合同专用条款第二条的有关约定承担违约责任。</w:t>
      </w:r>
    </w:p>
    <w:p w14:paraId="08550E1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17.对监测过程中发现存在的质量问题，提出具体的处理意见和建议。</w:t>
      </w:r>
    </w:p>
    <w:p w14:paraId="596B116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18.乙方及相关工作人员应具备本项目中各种相关部门认可的资质或相关资格证书，并在本合同期限内保证合法有效，由于乙方资质问题导致一切后果由乙方承担，造成甲方损失的由乙方赔偿。</w:t>
      </w:r>
    </w:p>
    <w:p w14:paraId="682CAF9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19.乙方应为派往甲方指定地点进行工作的人员投保人身险和其他有关险种，费用均由乙方承担，由于乙方未给其相关工作人员购买保险而导致的后果均由乙方承担。</w:t>
      </w:r>
    </w:p>
    <w:p w14:paraId="5A59965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20.乙方应对本合同项目所知悉的一切相关信息进行保密，未经甲方同意不得向任何第三方披露或用于与本项目无关的其他用途，由于乙方未尽本保密义务而导致甲方损失的，由乙方向甲方全部赔偿，本保密义务永久有效，不因本合同终止而无效。</w:t>
      </w:r>
    </w:p>
    <w:p w14:paraId="12EB6839">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监测业务的费用及支付</w:t>
      </w:r>
    </w:p>
    <w:p w14:paraId="4CBD634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（一）正常服务、附加服务和额外服务的费用，按照合同协议书及专用条款约定的方法计算，并按约定的时间和数额支付。</w:t>
      </w:r>
    </w:p>
    <w:p w14:paraId="306E42F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（二）支付监测费所采取的货币币种为人民币。</w:t>
      </w:r>
    </w:p>
    <w:p w14:paraId="511547A6">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违约责任</w:t>
      </w:r>
    </w:p>
    <w:p w14:paraId="60926E7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（一）乙方承担违约责任形式包括但不限于：</w:t>
      </w:r>
    </w:p>
    <w:p w14:paraId="19A3736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1.采取补救措施限期改正。乙方未履行或未按时履行或未按质履行义务时，必须在甲方限定的时间内履行义务，否则应承担一次一般违约责任。</w:t>
      </w:r>
    </w:p>
    <w:p w14:paraId="3725836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2.一般违约责任。乙方被甲方要求按本合同约定承担一般违约责任时，必须向甲方交纳本合同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一 </w:t>
      </w:r>
      <w:r>
        <w:rPr>
          <w:rFonts w:asciiTheme="minorEastAsia" w:hAnsiTheme="minorEastAsia"/>
          <w:color w:val="000000" w:themeColor="text1"/>
          <w:highlight w:val="none"/>
          <w14:textFill>
            <w14:solidFill>
              <w14:schemeClr w14:val="tx1"/>
            </w14:solidFill>
          </w14:textFill>
        </w:rPr>
        <w:t>/次（</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%/次）的违约金。</w:t>
      </w:r>
    </w:p>
    <w:p w14:paraId="264F514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3.严重违约责任。乙方违反本合同的约定须承担严重违约责任时，必须向甲方交纳本合同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三 </w:t>
      </w:r>
      <w:r>
        <w:rPr>
          <w:rFonts w:asciiTheme="minorEastAsia" w:hAnsiTheme="minorEastAsia"/>
          <w:color w:val="000000" w:themeColor="text1"/>
          <w:highlight w:val="none"/>
          <w14:textFill>
            <w14:solidFill>
              <w14:schemeClr w14:val="tx1"/>
            </w14:solidFill>
          </w14:textFill>
        </w:rPr>
        <w:t>/次（</w:t>
      </w:r>
      <w:r>
        <w:rPr>
          <w:rFonts w:asciiTheme="minorEastAsia" w:hAnsiTheme="minorEastAsia"/>
          <w:color w:val="000000" w:themeColor="text1"/>
          <w:highlight w:val="none"/>
          <w:u w:val="single"/>
          <w14:textFill>
            <w14:solidFill>
              <w14:schemeClr w14:val="tx1"/>
            </w14:solidFill>
          </w14:textFill>
        </w:rPr>
        <w:t xml:space="preserve"> 3 </w:t>
      </w:r>
      <w:r>
        <w:rPr>
          <w:rFonts w:asciiTheme="minorEastAsia" w:hAnsiTheme="minorEastAsia"/>
          <w:color w:val="000000" w:themeColor="text1"/>
          <w:highlight w:val="none"/>
          <w14:textFill>
            <w14:solidFill>
              <w14:schemeClr w14:val="tx1"/>
            </w14:solidFill>
          </w14:textFill>
        </w:rPr>
        <w:t>%/次）的违约金。</w:t>
      </w:r>
    </w:p>
    <w:p w14:paraId="12847A7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4.赔偿损失。因乙方原因造成甲方经济损失的，如违约金无法弥补有关经济损失，乙方还需赔偿甲方由此遭受的一切经济损失，但不得超过本合同项下实际发生的监测费用。</w:t>
      </w:r>
    </w:p>
    <w:p w14:paraId="7712C01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5.部分解除合同。当乙方违反本合同的约定达到部分解除合同的条件时，甲方有权向乙方发出书面部分解除合同的通知，该通知在送达乙方时即生效。乙方应在该通知生效之日起五天内向甲方支付本合同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 xml:space="preserve"> （</w:t>
      </w:r>
      <w:r>
        <w:rPr>
          <w:rFonts w:asciiTheme="minorEastAsia" w:hAnsiTheme="minorEastAsia"/>
          <w:color w:val="000000" w:themeColor="text1"/>
          <w:highlight w:val="none"/>
          <w:u w:val="single"/>
          <w14:textFill>
            <w14:solidFill>
              <w14:schemeClr w14:val="tx1"/>
            </w14:solidFill>
          </w14:textFill>
        </w:rPr>
        <w:t xml:space="preserve"> 5 </w:t>
      </w:r>
      <w:r>
        <w:rPr>
          <w:rFonts w:asciiTheme="minorEastAsia" w:hAnsiTheme="minorEastAsia"/>
          <w:color w:val="000000" w:themeColor="text1"/>
          <w:highlight w:val="none"/>
          <w14:textFill>
            <w14:solidFill>
              <w14:schemeClr w14:val="tx1"/>
            </w14:solidFill>
          </w14:textFill>
        </w:rPr>
        <w:t>%）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他方面的损失，乙方必须按甲方的要求赔偿。</w:t>
      </w:r>
    </w:p>
    <w:p w14:paraId="723B3F3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6.解除合同。当乙方违反本合同的约定符合解除合同的条件时，甲方有权向乙方发出书面解除合同的通知，该通知在送达乙方时即生效。乙方应在该通知生效之日起五天内向甲方支付本合同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总价百分之</w:t>
      </w:r>
      <w:r>
        <w:rPr>
          <w:rFonts w:asciiTheme="minorEastAsia" w:hAnsiTheme="minorEastAsia"/>
          <w:color w:val="000000" w:themeColor="text1"/>
          <w:highlight w:val="none"/>
          <w:u w:val="single"/>
          <w14:textFill>
            <w14:solidFill>
              <w14:schemeClr w14:val="tx1"/>
            </w14:solidFill>
          </w14:textFill>
        </w:rPr>
        <w:t xml:space="preserve"> 十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10 </w:t>
      </w:r>
      <w:r>
        <w:rPr>
          <w:rFonts w:asciiTheme="minorEastAsia" w:hAnsiTheme="minorEastAsia"/>
          <w:color w:val="000000" w:themeColor="text1"/>
          <w:highlight w:val="none"/>
          <w14:textFill>
            <w14:solidFill>
              <w14:schemeClr w14:val="tx1"/>
            </w14:solidFill>
          </w14:textFill>
        </w:rPr>
        <w:t>%）的违约金，违约金不足以弥补甲方全部损失的，乙方还应予以赔偿。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他方面的损失，甲方有权要求乙方赔偿。</w:t>
      </w:r>
    </w:p>
    <w:p w14:paraId="7C85816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（二）本合同部分解除或全部解除后，乙方已经完成的且经甲方认可接收的监测在双方进行结算后，成果全部归甲方所有。</w:t>
      </w:r>
    </w:p>
    <w:p w14:paraId="144360D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（三）因同一违约情形，被追究一般违约责任三次以上的，从第四次开始，对该违约行为每次均追究严重违约责任。出现严重违约责任二次以上的，从第三次开始甲方有权向有关机关进行通报批评。</w:t>
      </w:r>
    </w:p>
    <w:p w14:paraId="0515957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在任何索赔和争议期间，不论索赔是否有据，均不能免除乙方按合同约定履行义务的责任，乙方不得以此为借口，拒不履行或拖延合同的履行；否则，甲方有权终止合同，并要求乙方赔偿由此导致的甲方的实际损失。</w:t>
      </w:r>
    </w:p>
    <w:p w14:paraId="1FAFEB4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（五）乙方违约需向甲方支付违约金、赔偿金时，甲方书面通知乙方交纳，乙方必须在甲方规定的时间内支付；否则，甲方有权从应付的合同金额中扣除。</w:t>
      </w:r>
    </w:p>
    <w:p w14:paraId="381249B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（六）其他具体由甲乙双方在《专用条款》中约定。</w:t>
      </w:r>
    </w:p>
    <w:p w14:paraId="7A93AB12">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第八条 合同的生效、变更和中止</w:t>
      </w:r>
    </w:p>
    <w:p w14:paraId="5FB7E27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（一）本合同自双方法定代表人或委托代理人签名或加盖公章之日起生效。</w:t>
      </w:r>
    </w:p>
    <w:p w14:paraId="6DBF634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（二）当甲方或乙方一方提出要求，对方书面同意时，可对本合同进行变更，并签订补充协议书。</w:t>
      </w:r>
    </w:p>
    <w:p w14:paraId="33692C8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因不可抗力，致使当事人一方或双方不能履行本合同时，声称遇到不可抗力事件影响的一方应及时通知另一方，同时应在不可抗力事件结束后向另一方出示关于不可抗力事件发生的有效证明，双方应协商确定本合同继续履行的条件或终止本合同。如果双方不能在不可抗力事件发生后</w:t>
      </w:r>
      <w:r>
        <w:rPr>
          <w:rFonts w:asciiTheme="minorEastAsia" w:hAnsiTheme="minorEastAsia"/>
          <w:color w:val="000000" w:themeColor="text1"/>
          <w:highlight w:val="none"/>
          <w:u w:val="single"/>
          <w14:textFill>
            <w14:solidFill>
              <w14:schemeClr w14:val="tx1"/>
            </w14:solidFill>
          </w14:textFill>
        </w:rPr>
        <w:t xml:space="preserve"> 10 </w:t>
      </w:r>
      <w:r>
        <w:rPr>
          <w:rFonts w:asciiTheme="minorEastAsia" w:hAnsiTheme="minorEastAsia"/>
          <w:color w:val="000000" w:themeColor="text1"/>
          <w:highlight w:val="none"/>
          <w14:textFill>
            <w14:solidFill>
              <w14:schemeClr w14:val="tx1"/>
            </w14:solidFill>
          </w14:textFill>
        </w:rPr>
        <w:t>日内就本合同继续履行的条件或终止本合同达成一致意见，本合同自上述期限届满时终止。除甲方应付给乙方已完成并经甲方认可接收的工作的报酬外，各自承担相应的损失。</w:t>
      </w:r>
    </w:p>
    <w:p w14:paraId="2D5392A2">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第九条 争议的解决</w:t>
      </w:r>
    </w:p>
    <w:p w14:paraId="57804264">
      <w:pPr>
        <w:pStyle w:val="11"/>
        <w:spacing w:before="240" w:after="240"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由甲乙双方在协议书中进行约定。</w:t>
      </w:r>
    </w:p>
    <w:p w14:paraId="58638187">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第十条 其他</w:t>
      </w:r>
    </w:p>
    <w:p w14:paraId="0A7A8DD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（一）本合同未尽事宜双方协商签订补充协议，补充协议为本合同的一部分，与本合同具有同等法律效力。</w:t>
      </w:r>
    </w:p>
    <w:p w14:paraId="3ABD441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w:t>
      </w:r>
      <w:r>
        <w:rPr>
          <w:rFonts w:asciiTheme="minorEastAsia" w:hAnsiTheme="minorEastAsia"/>
          <w:color w:val="000000" w:themeColor="text1"/>
          <w:highlight w:val="none"/>
          <w:u w:val="single"/>
          <w14:textFill>
            <w14:solidFill>
              <w14:schemeClr w14:val="tx1"/>
            </w14:solidFill>
          </w14:textFill>
        </w:rPr>
        <w:t xml:space="preserve">     无        </w:t>
      </w:r>
    </w:p>
    <w:p w14:paraId="45AABC02">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（以下无《建设工程质量监测服务合同》第二部分合同通用条款正文内容）</w:t>
      </w:r>
    </w:p>
    <w:p w14:paraId="79CEB3E4">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CD63BAC">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F0283CB">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1B16597">
      <w:pPr>
        <w:widowControl/>
        <w:jc w:val="left"/>
        <w:rPr>
          <w:rFonts w:asciiTheme="minorEastAsia" w:hAnsiTheme="minorEastAsia"/>
          <w:b/>
          <w:color w:val="000000" w:themeColor="text1"/>
          <w:kern w:val="0"/>
          <w:sz w:val="20"/>
          <w:szCs w:val="20"/>
          <w:highlight w:val="none"/>
          <w:lang w:eastAsia="zh-Hans"/>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601AEBAD">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第三部分 专用条款</w:t>
      </w:r>
    </w:p>
    <w:p w14:paraId="1AF2522D">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监测业务的费用及支付</w:t>
      </w:r>
    </w:p>
    <w:p w14:paraId="2E632A2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（一）本合同最终监测费结算总价按实结算</w:t>
      </w:r>
      <w:r>
        <w:rPr>
          <w:rFonts w:asciiTheme="minorEastAsia" w:hAnsiTheme="minorEastAsia"/>
          <w:color w:val="000000" w:themeColor="text1"/>
          <w:highlight w:val="none"/>
          <w:lang w:eastAsia="zh-CN"/>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不超过</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合同总价。如需相关部门审定，以其审定的结算价为准。</w:t>
      </w:r>
    </w:p>
    <w:p w14:paraId="3E31CC5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（二）合同价款的支付</w:t>
      </w:r>
    </w:p>
    <w:p w14:paraId="66104C6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1.预付款的支付：本合同生效且乙方提交经甲方确认的监测方案，甲方办理财政支付手续，向乙方支付</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合同总价的30%作为预付款。</w:t>
      </w:r>
    </w:p>
    <w:p w14:paraId="7D00BA2F">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 进度款的支付：支付比例</w:t>
      </w:r>
      <w:r>
        <w:rPr>
          <w:rFonts w:asciiTheme="minorEastAsia" w:hAnsiTheme="minorEastAsia"/>
          <w:color w:val="000000" w:themeColor="text1"/>
          <w:highlight w:val="none"/>
          <w:lang w:eastAsia="zh-CN"/>
          <w14:textFill>
            <w14:solidFill>
              <w14:schemeClr w14:val="tx1"/>
            </w14:solidFill>
          </w14:textFill>
        </w:rPr>
        <w:t>为</w:t>
      </w:r>
      <w:r>
        <w:rPr>
          <w:rFonts w:asciiTheme="minorEastAsia" w:hAnsiTheme="minorEastAsia"/>
          <w:color w:val="000000" w:themeColor="text1"/>
          <w:highlight w:val="none"/>
          <w14:textFill>
            <w14:solidFill>
              <w14:schemeClr w14:val="tx1"/>
            </w14:solidFill>
          </w14:textFill>
        </w:rPr>
        <w:t>暂定合同总价的30%</w:t>
      </w:r>
      <w:r>
        <w:rPr>
          <w:rFonts w:asciiTheme="minorEastAsia" w:hAnsiTheme="minorEastAsia"/>
          <w:color w:val="000000" w:themeColor="text1"/>
          <w:highlight w:val="none"/>
          <w:lang w:eastAsia="zh-CN"/>
          <w14:textFill>
            <w14:solidFill>
              <w14:schemeClr w14:val="tx1"/>
            </w14:solidFill>
          </w14:textFill>
        </w:rPr>
        <w:t>，进度款的支付</w:t>
      </w:r>
      <w:r>
        <w:rPr>
          <w:rFonts w:asciiTheme="minorEastAsia" w:hAnsiTheme="minorEastAsia"/>
          <w:color w:val="000000" w:themeColor="text1"/>
          <w:highlight w:val="none"/>
          <w14:textFill>
            <w14:solidFill>
              <w14:schemeClr w14:val="tx1"/>
            </w14:solidFill>
          </w14:textFill>
        </w:rPr>
        <w:t>根据项目实际进展，以次为单位，乙方完成单项监测内容并按本项目合同约定向甲方提交最终成果报告经</w:t>
      </w:r>
      <w:r>
        <w:rPr>
          <w:rFonts w:hint="eastAsia" w:asciiTheme="minorEastAsia" w:hAnsiTheme="minorEastAsia"/>
          <w:color w:val="000000" w:themeColor="text1"/>
          <w:highlight w:val="none"/>
          <w:lang w:eastAsia="zh-CN"/>
          <w14:textFill>
            <w14:solidFill>
              <w14:schemeClr w14:val="tx1"/>
            </w14:solidFill>
          </w14:textFill>
        </w:rPr>
        <w:t>甲方</w:t>
      </w:r>
      <w:r>
        <w:rPr>
          <w:rFonts w:asciiTheme="minorEastAsia" w:hAnsiTheme="minorEastAsia"/>
          <w:color w:val="000000" w:themeColor="text1"/>
          <w:highlight w:val="none"/>
          <w14:textFill>
            <w14:solidFill>
              <w14:schemeClr w14:val="tx1"/>
            </w14:solidFill>
          </w14:textFill>
        </w:rPr>
        <w:t>或有关部门审核通过后，甲方办理财政支付手续，通过银行转账的方式支付相应完成监测工作量70%的监测费用，</w:t>
      </w:r>
      <w:r>
        <w:rPr>
          <w:rFonts w:asciiTheme="minorEastAsia" w:hAnsiTheme="minorEastAsia"/>
          <w:color w:val="000000" w:themeColor="text1"/>
          <w:highlight w:val="none"/>
          <w:lang w:eastAsia="zh-CN"/>
          <w14:textFill>
            <w14:solidFill>
              <w14:schemeClr w14:val="tx1"/>
            </w14:solidFill>
          </w14:textFill>
        </w:rPr>
        <w:t>若乙方已完工程量达到对应节点时，甲方在支付进度款时按比例扣回预付款。</w:t>
      </w:r>
      <w:r>
        <w:rPr>
          <w:rFonts w:asciiTheme="minorEastAsia" w:hAnsiTheme="minorEastAsia"/>
          <w:color w:val="000000" w:themeColor="text1"/>
          <w:highlight w:val="none"/>
          <w14:textFill>
            <w14:solidFill>
              <w14:schemeClr w14:val="tx1"/>
            </w14:solidFill>
          </w14:textFill>
        </w:rPr>
        <w:t>累计支付至</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合同总价的60%时，则停止支付。预付款扣回比例如下：</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54"/>
        <w:gridCol w:w="2252"/>
        <w:gridCol w:w="1697"/>
      </w:tblGrid>
      <w:tr w14:paraId="091FE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6170A3">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已完工作量与合同总价的比例（a）</w:t>
            </w:r>
          </w:p>
        </w:tc>
        <w:tc>
          <w:tcPr>
            <w:tcW w:w="2252"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4A7AC46C">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扣回预付款的比例</w:t>
            </w:r>
          </w:p>
        </w:tc>
        <w:tc>
          <w:tcPr>
            <w:tcW w:w="1697" w:type="dxa"/>
            <w:tcBorders>
              <w:top w:val="single" w:color="000000" w:sz="4" w:space="0"/>
              <w:left w:val="nil"/>
              <w:bottom w:val="single" w:color="000000" w:sz="4" w:space="0"/>
              <w:right w:val="single" w:color="000000" w:sz="4" w:space="0"/>
            </w:tcBorders>
            <w:tcMar>
              <w:top w:w="0" w:type="dxa"/>
              <w:left w:w="0" w:type="dxa"/>
              <w:bottom w:w="0" w:type="dxa"/>
              <w:right w:w="0" w:type="dxa"/>
            </w:tcMar>
          </w:tcPr>
          <w:p w14:paraId="18CF2B81">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累计扣回比例</w:t>
            </w:r>
          </w:p>
        </w:tc>
      </w:tr>
      <w:tr w14:paraId="167B9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3F660AB">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15%≤a</w:t>
            </w:r>
          </w:p>
        </w:tc>
        <w:tc>
          <w:tcPr>
            <w:tcW w:w="2252" w:type="dxa"/>
            <w:tcBorders>
              <w:top w:val="nil"/>
              <w:left w:val="nil"/>
              <w:bottom w:val="single" w:color="000000" w:sz="4" w:space="0"/>
              <w:right w:val="single" w:color="000000" w:sz="4" w:space="0"/>
            </w:tcBorders>
            <w:tcMar>
              <w:top w:w="0" w:type="dxa"/>
              <w:left w:w="0" w:type="dxa"/>
              <w:bottom w:w="0" w:type="dxa"/>
              <w:right w:w="0" w:type="dxa"/>
            </w:tcMar>
          </w:tcPr>
          <w:p w14:paraId="22CBBCB6">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1697" w:type="dxa"/>
            <w:tcBorders>
              <w:top w:val="nil"/>
              <w:left w:val="nil"/>
              <w:bottom w:val="single" w:color="000000" w:sz="4" w:space="0"/>
              <w:right w:val="single" w:color="000000" w:sz="4" w:space="0"/>
            </w:tcBorders>
            <w:tcMar>
              <w:top w:w="0" w:type="dxa"/>
              <w:left w:w="0" w:type="dxa"/>
              <w:bottom w:w="0" w:type="dxa"/>
              <w:right w:w="0" w:type="dxa"/>
            </w:tcMar>
          </w:tcPr>
          <w:p w14:paraId="073349E8">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r>
      <w:tr w14:paraId="3BDE6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0303FAB">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30%≤a</w:t>
            </w:r>
          </w:p>
        </w:tc>
        <w:tc>
          <w:tcPr>
            <w:tcW w:w="2252" w:type="dxa"/>
            <w:tcBorders>
              <w:top w:val="nil"/>
              <w:left w:val="nil"/>
              <w:bottom w:val="single" w:color="000000" w:sz="4" w:space="0"/>
              <w:right w:val="single" w:color="000000" w:sz="4" w:space="0"/>
            </w:tcBorders>
            <w:tcMar>
              <w:top w:w="0" w:type="dxa"/>
              <w:left w:w="0" w:type="dxa"/>
              <w:bottom w:w="0" w:type="dxa"/>
              <w:right w:w="0" w:type="dxa"/>
            </w:tcMar>
          </w:tcPr>
          <w:p w14:paraId="2CD98B63">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1697" w:type="dxa"/>
            <w:tcBorders>
              <w:top w:val="nil"/>
              <w:left w:val="nil"/>
              <w:bottom w:val="single" w:color="000000" w:sz="4" w:space="0"/>
              <w:right w:val="single" w:color="000000" w:sz="4" w:space="0"/>
            </w:tcBorders>
            <w:tcMar>
              <w:top w:w="0" w:type="dxa"/>
              <w:left w:w="0" w:type="dxa"/>
              <w:bottom w:w="0" w:type="dxa"/>
              <w:right w:w="0" w:type="dxa"/>
            </w:tcMar>
          </w:tcPr>
          <w:p w14:paraId="01037608">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50％</w:t>
            </w:r>
          </w:p>
        </w:tc>
      </w:tr>
      <w:tr w14:paraId="3EB0C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FC562ED">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45%≤a</w:t>
            </w:r>
          </w:p>
        </w:tc>
        <w:tc>
          <w:tcPr>
            <w:tcW w:w="2252" w:type="dxa"/>
            <w:tcBorders>
              <w:top w:val="nil"/>
              <w:left w:val="nil"/>
              <w:bottom w:val="single" w:color="000000" w:sz="4" w:space="0"/>
              <w:right w:val="single" w:color="000000" w:sz="4" w:space="0"/>
            </w:tcBorders>
            <w:tcMar>
              <w:top w:w="0" w:type="dxa"/>
              <w:left w:w="0" w:type="dxa"/>
              <w:bottom w:w="0" w:type="dxa"/>
              <w:right w:w="0" w:type="dxa"/>
            </w:tcMar>
          </w:tcPr>
          <w:p w14:paraId="485BFD86">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1697" w:type="dxa"/>
            <w:tcBorders>
              <w:top w:val="nil"/>
              <w:left w:val="nil"/>
              <w:bottom w:val="single" w:color="000000" w:sz="4" w:space="0"/>
              <w:right w:val="single" w:color="000000" w:sz="4" w:space="0"/>
            </w:tcBorders>
            <w:tcMar>
              <w:top w:w="0" w:type="dxa"/>
              <w:left w:w="0" w:type="dxa"/>
              <w:bottom w:w="0" w:type="dxa"/>
              <w:right w:w="0" w:type="dxa"/>
            </w:tcMar>
          </w:tcPr>
          <w:p w14:paraId="2235E90E">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75％</w:t>
            </w:r>
          </w:p>
        </w:tc>
      </w:tr>
      <w:tr w14:paraId="6F6D42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5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1C151DD9">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60%≤a</w:t>
            </w:r>
          </w:p>
        </w:tc>
        <w:tc>
          <w:tcPr>
            <w:tcW w:w="2252" w:type="dxa"/>
            <w:tcBorders>
              <w:top w:val="nil"/>
              <w:left w:val="nil"/>
              <w:bottom w:val="single" w:color="000000" w:sz="4" w:space="0"/>
              <w:right w:val="single" w:color="000000" w:sz="4" w:space="0"/>
            </w:tcBorders>
            <w:tcMar>
              <w:top w:w="0" w:type="dxa"/>
              <w:left w:w="0" w:type="dxa"/>
              <w:bottom w:w="0" w:type="dxa"/>
              <w:right w:w="0" w:type="dxa"/>
            </w:tcMar>
          </w:tcPr>
          <w:p w14:paraId="2C17497A">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25％</w:t>
            </w:r>
          </w:p>
        </w:tc>
        <w:tc>
          <w:tcPr>
            <w:tcW w:w="1697" w:type="dxa"/>
            <w:tcBorders>
              <w:top w:val="nil"/>
              <w:left w:val="nil"/>
              <w:bottom w:val="single" w:color="000000" w:sz="4" w:space="0"/>
              <w:right w:val="single" w:color="000000" w:sz="4" w:space="0"/>
            </w:tcBorders>
            <w:tcMar>
              <w:top w:w="0" w:type="dxa"/>
              <w:left w:w="0" w:type="dxa"/>
              <w:bottom w:w="0" w:type="dxa"/>
              <w:right w:w="0" w:type="dxa"/>
            </w:tcMar>
          </w:tcPr>
          <w:p w14:paraId="076F6A67">
            <w:pPr>
              <w:pStyle w:val="11"/>
              <w:spacing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100％</w:t>
            </w:r>
          </w:p>
        </w:tc>
      </w:tr>
    </w:tbl>
    <w:p w14:paraId="3605791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 结算：现场所有监测完成，乙方提交成果文件给甲方审核，经有关部门最终审核</w:t>
      </w:r>
      <w:r>
        <w:rPr>
          <w:rFonts w:asciiTheme="minorEastAsia" w:hAnsiTheme="minorEastAsia"/>
          <w:color w:val="000000" w:themeColor="text1"/>
          <w:highlight w:val="none"/>
          <w:lang w:eastAsia="zh-CN"/>
          <w14:textFill>
            <w14:solidFill>
              <w14:schemeClr w14:val="tx1"/>
            </w14:solidFill>
          </w14:textFill>
        </w:rPr>
        <w:t>通过</w:t>
      </w:r>
      <w:r>
        <w:rPr>
          <w:rFonts w:asciiTheme="minorEastAsia" w:hAnsiTheme="minorEastAsia"/>
          <w:color w:val="000000" w:themeColor="text1"/>
          <w:highlight w:val="none"/>
          <w14:textFill>
            <w14:solidFill>
              <w14:schemeClr w14:val="tx1"/>
            </w14:solidFill>
          </w14:textFill>
        </w:rPr>
        <w:t>后甲方一次性支付剩余费用给乙方。</w:t>
      </w:r>
    </w:p>
    <w:p w14:paraId="7262734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注：乙方应理解甲方付款的相关程序，因甲方使用的是财政资金，甲方在前款规定的付款时间为采购支付部门提出办理采购支付申请手续的时间（不含甲方支付部门审核的时间）提出支付申请手续后即视为甲方已经按期支付。实际支付时间以财政支付部门拨付到账为准。</w:t>
      </w:r>
    </w:p>
    <w:p w14:paraId="397998F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（三）如甲方发现乙方存在违约行为的，</w:t>
      </w:r>
      <w:r>
        <w:rPr>
          <w:rFonts w:asciiTheme="minorEastAsia" w:hAnsiTheme="minorEastAsia"/>
          <w:b/>
          <w:color w:val="000000" w:themeColor="text1"/>
          <w:highlight w:val="none"/>
          <w14:textFill>
            <w14:solidFill>
              <w14:schemeClr w14:val="tx1"/>
            </w14:solidFill>
          </w14:textFill>
        </w:rPr>
        <w:t>乙方同意甲方可在发现当期的支付节点直接扣除乙方应支付的违约金或损失赔偿金，不足部分在下期支付节点可继续予以扣除或书面通知乙方支付，乙方应自通知送达之日起7日内向甲方完成支付。</w:t>
      </w:r>
    </w:p>
    <w:p w14:paraId="60C0EB4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若政府有权终审部门审核本合同项目监测费用时间过长，造成甲方未能按合同约定向乙方支付合同进度款，甲方应积极协调加快审核工作，乙方应理解、认同，承诺不因此要求甲方承担逾期付款责任或拒绝履行合同义务。</w:t>
      </w:r>
    </w:p>
    <w:p w14:paraId="7E15E1D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（五）甲方指定发票开具信息如下，乙方应自甲方办理每期财政支付手续 7个工作日前向甲方出具并提供与当期应付款项同等金额的合法有效的增值税发票。</w:t>
      </w:r>
    </w:p>
    <w:p w14:paraId="21CFC6C9">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名        称：</w:t>
      </w:r>
      <w:r>
        <w:rPr>
          <w:rFonts w:asciiTheme="minorEastAsia" w:hAnsiTheme="minorEastAsia"/>
          <w:color w:val="000000" w:themeColor="text1"/>
          <w:highlight w:val="none"/>
          <w:u w:val="single"/>
          <w14:textFill>
            <w14:solidFill>
              <w14:schemeClr w14:val="tx1"/>
            </w14:solidFill>
          </w14:textFill>
        </w:rPr>
        <w:t>广州市天河区建设工程项目代建局</w:t>
      </w:r>
    </w:p>
    <w:p w14:paraId="7564B948">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纳税人识别号：</w:t>
      </w:r>
      <w:r>
        <w:rPr>
          <w:rFonts w:asciiTheme="minorEastAsia" w:hAnsiTheme="minorEastAsia"/>
          <w:color w:val="000000" w:themeColor="text1"/>
          <w:highlight w:val="none"/>
          <w:u w:val="single"/>
          <w14:textFill>
            <w14:solidFill>
              <w14:schemeClr w14:val="tx1"/>
            </w14:solidFill>
          </w14:textFill>
        </w:rPr>
        <w:t>124401066852360589</w:t>
      </w:r>
    </w:p>
    <w:p w14:paraId="5C77FDCC">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地址、电话：</w:t>
      </w:r>
      <w:r>
        <w:rPr>
          <w:rFonts w:asciiTheme="minorEastAsia" w:hAnsiTheme="minorEastAsia"/>
          <w:color w:val="000000" w:themeColor="text1"/>
          <w:highlight w:val="none"/>
          <w:u w:val="single"/>
          <w14:textFill>
            <w14:solidFill>
              <w14:schemeClr w14:val="tx1"/>
            </w14:solidFill>
          </w14:textFill>
        </w:rPr>
        <w:t>广州市天河区黄埔大道中300号17楼</w:t>
      </w:r>
    </w:p>
    <w:p w14:paraId="477EA93B">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开户行及账号：</w:t>
      </w:r>
      <w:r>
        <w:rPr>
          <w:rFonts w:asciiTheme="minorEastAsia" w:hAnsiTheme="minorEastAsia"/>
          <w:color w:val="000000" w:themeColor="text1"/>
          <w:highlight w:val="none"/>
          <w:u w:val="single"/>
          <w14:textFill>
            <w14:solidFill>
              <w14:schemeClr w14:val="tx1"/>
            </w14:solidFill>
          </w14:textFill>
        </w:rPr>
        <w:t>工行广州员村支行 3602005309200186668</w:t>
      </w:r>
    </w:p>
    <w:p w14:paraId="0850AD66">
      <w:pPr>
        <w:pStyle w:val="11"/>
        <w:spacing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乙方确认本合同第一部分协议书签章页载明的银行账户为其指定的收取本合同技术服务费用的唯一账户。如乙方需更改银行账户信息的，须于甲方办理财政集中支付手续3日前书面通知甲方，否则甲方向前述账户支付款项到账后，视为已履行付款义务，乙方自行承担怠于通知的不利后果。</w:t>
      </w:r>
    </w:p>
    <w:p w14:paraId="5E9F64C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鉴于甲方使用的是财政资金，甲方按期办理财政集中支付手续的，视为甲方已按约支付。由于财政拨款不到位、乙方未及时提供合法有效的发票、不可抗力原因导致乙方收款延误的，甲方不承担迟延付款的责任，并且此情况不能成为乙方中止或拒绝履行本合同项下义务的理由。</w:t>
      </w:r>
    </w:p>
    <w:p w14:paraId="4822F451">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违约责任</w:t>
      </w:r>
    </w:p>
    <w:p w14:paraId="44EBAD6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（一）本合同一经生效，甲乙双方应认真自觉遵守，全面履行本合同约定的内容，不得擅自变更、终止本合同。</w:t>
      </w:r>
    </w:p>
    <w:p w14:paraId="7AA4741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（二）甲方的违约责任。在本合同履行期间，如甲方无正当理由终止或解除本合同，且乙方已进行工作的，</w:t>
      </w:r>
      <w:r>
        <w:rPr>
          <w:rFonts w:asciiTheme="minorEastAsia" w:hAnsiTheme="minorEastAsia"/>
          <w:color w:val="000000" w:themeColor="text1"/>
          <w:highlight w:val="none"/>
          <w:lang w:eastAsia="zh-CN"/>
          <w14:textFill>
            <w14:solidFill>
              <w14:schemeClr w14:val="tx1"/>
            </w14:solidFill>
          </w14:textFill>
        </w:rPr>
        <w:t>经甲方同意，</w:t>
      </w:r>
      <w:r>
        <w:rPr>
          <w:rFonts w:asciiTheme="minorEastAsia" w:hAnsiTheme="minorEastAsia"/>
          <w:color w:val="000000" w:themeColor="text1"/>
          <w:highlight w:val="none"/>
          <w14:textFill>
            <w14:solidFill>
              <w14:schemeClr w14:val="tx1"/>
            </w14:solidFill>
          </w14:textFill>
        </w:rPr>
        <w:t>甲方应按实际完成的工作量支付乙方监测费用。如乙方未开展本合同约定监测工作的，甲方无须向乙方支付任何费用。如甲方已支付的，乙方应自合同终止或解除之日起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个工作日内一次性向甲方原途径退回相关费用。</w:t>
      </w:r>
    </w:p>
    <w:p w14:paraId="02CDBD0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（三）乙方违约责任</w:t>
      </w:r>
    </w:p>
    <w:p w14:paraId="0F05697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1.工期延误方面的违约责任</w:t>
      </w:r>
    </w:p>
    <w:p w14:paraId="1C82B4A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（1）如乙方因自身原因违反本合同约定延期进场的，每迟延进场1天，必须向甲方支付本合同约定暂定合同总价万分之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）的违约金；迟延进场超过</w:t>
      </w:r>
      <w:r>
        <w:rPr>
          <w:rFonts w:asciiTheme="minorEastAsia" w:hAnsiTheme="minorEastAsia"/>
          <w:color w:val="000000" w:themeColor="text1"/>
          <w:highlight w:val="none"/>
          <w14:textFill>
            <w14:solidFill>
              <w14:schemeClr w14:val="tx1"/>
            </w14:solidFill>
          </w14:textFill>
        </w:rPr>
        <w:t>10天（含）的，甲方有权单方面解除合同，并有权将本项目另行发包，乙方须承担甲方因另行发包产生的费用，并按暂定合同总价的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r>
        <w:rPr>
          <w:rFonts w:asciiTheme="minorEastAsia" w:hAnsiTheme="minorEastAsia"/>
          <w:color w:val="000000" w:themeColor="text1"/>
          <w:highlight w:val="none"/>
          <w:lang w:eastAsia="zh-CN"/>
          <w14:textFill>
            <w14:solidFill>
              <w14:schemeClr w14:val="tx1"/>
            </w14:solidFill>
          </w14:textFill>
        </w:rPr>
        <w:t>。</w:t>
      </w:r>
    </w:p>
    <w:p w14:paraId="0FB4891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（2）如乙方因自身原因未能按本合同约定的期限在现场完成取样、进行监测的，每迟延1天，必须向甲方支付本合同项下暂定合同总价万分之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）的违约金；迟延超过</w:t>
      </w:r>
      <w:r>
        <w:rPr>
          <w:rFonts w:asciiTheme="minorEastAsia" w:hAnsiTheme="minorEastAsia"/>
          <w:color w:val="000000" w:themeColor="text1"/>
          <w:highlight w:val="none"/>
          <w14:textFill>
            <w14:solidFill>
              <w14:schemeClr w14:val="tx1"/>
            </w14:solidFill>
          </w14:textFill>
        </w:rPr>
        <w:t>10天（含）的，甲方有权解除合同，并有权将本项目另行委托，乙方须承担甲方因另行发包产生的费用，并按暂定合同总价的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073BED3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（3）如乙方因自身原因未能按本合同约定提交监测报告的，每迟延1天，必须向甲方支付本合同</w:t>
      </w:r>
      <w:r>
        <w:rPr>
          <w:rFonts w:asciiTheme="minorEastAsia" w:hAnsiTheme="minorEastAsia"/>
          <w:color w:val="000000" w:themeColor="text1"/>
          <w:highlight w:val="none"/>
          <w:lang w:eastAsia="zh-CN"/>
          <w14:textFill>
            <w14:solidFill>
              <w14:schemeClr w14:val="tx1"/>
            </w14:solidFill>
          </w14:textFill>
        </w:rPr>
        <w:t>暂定</w:t>
      </w:r>
      <w:r>
        <w:rPr>
          <w:rFonts w:asciiTheme="minorEastAsia" w:hAnsiTheme="minorEastAsia"/>
          <w:color w:val="000000" w:themeColor="text1"/>
          <w:highlight w:val="none"/>
          <w14:textFill>
            <w14:solidFill>
              <w14:schemeClr w14:val="tx1"/>
            </w14:solidFill>
          </w14:textFill>
        </w:rPr>
        <w:t>总价万分之</w:t>
      </w:r>
      <w:r>
        <w:rPr>
          <w:rFonts w:asciiTheme="minorEastAsia" w:hAnsiTheme="minorEastAsia"/>
          <w:color w:val="000000" w:themeColor="text1"/>
          <w:highlight w:val="none"/>
          <w:u w:val="single"/>
          <w14:textFill>
            <w14:solidFill>
              <w14:schemeClr w14:val="tx1"/>
            </w14:solidFill>
          </w14:textFill>
        </w:rPr>
        <w:t xml:space="preserve"> 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5 </w:t>
      </w:r>
      <w:r>
        <w:rPr>
          <w:rFonts w:hint="default" w:ascii="MS Gothic" w:hAnsi="MS Gothic" w:cs="MS Gothic"/>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）的违约金；迟延超过</w:t>
      </w:r>
      <w:r>
        <w:rPr>
          <w:rFonts w:asciiTheme="minorEastAsia" w:hAnsiTheme="minorEastAsia"/>
          <w:color w:val="000000" w:themeColor="text1"/>
          <w:highlight w:val="none"/>
          <w14:textFill>
            <w14:solidFill>
              <w14:schemeClr w14:val="tx1"/>
            </w14:solidFill>
          </w14:textFill>
        </w:rPr>
        <w:t>10天（含）的，甲方有权解除合同，并有权将本项目另行委托，乙方须承担甲方因另行发包产生的费用，并按暂定合同总价的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5EA8302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如出现极端恶劣天气等不可抗力因素或由于甲方无法提供必要监测工作条件而使工程无法继续进行，乙方应在24小时内书面通知甲方，经甲方书面同意后，工期可以顺延，双方各自承担自己的损失，不得向对方索赔；如乙方未履行通知义务的，工期不顺延，由此所产生的一切责任及费用，须由乙方承担。</w:t>
      </w:r>
    </w:p>
    <w:p w14:paraId="788ACF8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2.安全方面的违约责任</w:t>
      </w:r>
    </w:p>
    <w:p w14:paraId="4AA2499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工程项目出现危险事故征兆的情况下，由于乙方的监测工作不及时或测量资料不准确或分析、报告不及时而导致事故发生，给甲方造成损失的，除赔偿甲方损失外，乙方应承担严重违约责任一次。同时，甲方将视情况严重程度，将情况通报建设主管部门，取消其在甲方管理项目中进行投标的资格。情节严重的，依法报有关部门追究法律责任</w:t>
      </w:r>
      <w:r>
        <w:rPr>
          <w:rFonts w:asciiTheme="minorEastAsia" w:hAnsiTheme="minorEastAsia"/>
          <w:color w:val="000000" w:themeColor="text1"/>
          <w:highlight w:val="none"/>
          <w:lang w:eastAsia="zh-CN"/>
          <w14:textFill>
            <w14:solidFill>
              <w14:schemeClr w14:val="tx1"/>
            </w14:solidFill>
          </w14:textFill>
        </w:rPr>
        <w:t>，且甲方有权解除合同，</w:t>
      </w:r>
      <w:r>
        <w:rPr>
          <w:rFonts w:asciiTheme="minorEastAsia" w:hAnsiTheme="minorEastAsia"/>
          <w:color w:val="000000" w:themeColor="text1"/>
          <w:highlight w:val="none"/>
          <w14:textFill>
            <w14:solidFill>
              <w14:schemeClr w14:val="tx1"/>
            </w14:solidFill>
          </w14:textFill>
        </w:rPr>
        <w:t>并有权将本项目另行委托，乙方须承担甲方因另行发包产生的费用，并按暂定合同总价的百分之</w:t>
      </w:r>
      <w:r>
        <w:rPr>
          <w:rFonts w:asciiTheme="minorEastAsia" w:hAnsiTheme="minorEastAsia"/>
          <w:color w:val="000000" w:themeColor="text1"/>
          <w:highlight w:val="none"/>
          <w:u w:val="single"/>
          <w14:textFill>
            <w14:solidFill>
              <w14:schemeClr w14:val="tx1"/>
            </w14:solidFill>
          </w14:textFill>
        </w:rPr>
        <w:t xml:space="preserve">十五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35D7B91C">
      <w:pPr>
        <w:pStyle w:val="11"/>
        <w:spacing w:before="105" w:after="105" w:line="480" w:lineRule="auto"/>
        <w:ind w:left="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3.分包、转包方面的违约责任</w:t>
      </w:r>
    </w:p>
    <w:p w14:paraId="2F6B0CCA">
      <w:pPr>
        <w:pStyle w:val="11"/>
        <w:spacing w:before="105" w:after="105" w:line="480" w:lineRule="auto"/>
        <w:ind w:firstLine="420"/>
        <w:jc w:val="both"/>
        <w:rPr>
          <w:rFonts w:asciiTheme="minorEastAsia" w:hAnsiTheme="minorEastAsia"/>
          <w:color w:val="000000" w:themeColor="text1"/>
          <w:highlight w:val="none"/>
          <w14:textFill>
            <w14:solidFill>
              <w14:schemeClr w14:val="tx1"/>
            </w14:solidFill>
          </w14:textFill>
        </w:rPr>
      </w:pPr>
      <w:r>
        <w:rPr>
          <w:rFonts w:hint="default" w:ascii="Calibri" w:hAnsi="Calibri" w:cs="Calibri"/>
          <w:color w:val="000000" w:themeColor="text1"/>
          <w:highlight w:val="none"/>
          <w:lang w:val="en-US" w:eastAsia="zh-CN"/>
          <w14:textFill>
            <w14:solidFill>
              <w14:schemeClr w14:val="tx1"/>
            </w14:solidFill>
          </w14:textFill>
        </w:rPr>
        <w:t>①</w:t>
      </w:r>
      <w:r>
        <w:rPr>
          <w:rFonts w:hint="eastAsia" w:asciiTheme="minorEastAsia" w:hAnsiTheme="minorEastAsia"/>
          <w:color w:val="000000" w:themeColor="text1"/>
          <w:highlight w:val="none"/>
          <w14:textFill>
            <w14:solidFill>
              <w14:schemeClr w14:val="tx1"/>
            </w14:solidFill>
          </w14:textFill>
        </w:rPr>
        <w:t>分包的要求：分包须经</w:t>
      </w:r>
      <w:r>
        <w:rPr>
          <w:rFonts w:hint="eastAsia" w:asciiTheme="minorEastAsia" w:hAnsiTheme="minorEastAsia"/>
          <w:color w:val="000000" w:themeColor="text1"/>
          <w:highlight w:val="none"/>
          <w:lang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书面同意，同时符合法律、法规规定。分包人的资格（或能力）应与其分包的专业要求的标准和规模相适应，具备相应的专业资质，且不得再次分包。</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对其分包单位承担完全、连带责任，分包合同需及时向</w:t>
      </w:r>
      <w:r>
        <w:rPr>
          <w:rFonts w:hint="eastAsia" w:asciiTheme="minorEastAsia" w:hAnsiTheme="minorEastAsia"/>
          <w:color w:val="000000" w:themeColor="text1"/>
          <w:highlight w:val="none"/>
          <w:lang w:val="en-US"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备案。所需费用已包含在</w:t>
      </w:r>
      <w:r>
        <w:rPr>
          <w:rFonts w:hint="eastAsia" w:asciiTheme="minorEastAsia" w:hAnsiTheme="minorEastAsia"/>
          <w:color w:val="000000" w:themeColor="text1"/>
          <w:highlight w:val="none"/>
          <w:lang w:eastAsia="zh-CN"/>
          <w14:textFill>
            <w14:solidFill>
              <w14:schemeClr w14:val="tx1"/>
            </w14:solidFill>
          </w14:textFill>
        </w:rPr>
        <w:t>中标价</w:t>
      </w:r>
      <w:r>
        <w:rPr>
          <w:rFonts w:hint="eastAsia" w:asciiTheme="minorEastAsia" w:hAnsiTheme="minorEastAsia"/>
          <w:color w:val="000000" w:themeColor="text1"/>
          <w:highlight w:val="none"/>
          <w14:textFill>
            <w14:solidFill>
              <w14:schemeClr w14:val="tx1"/>
            </w14:solidFill>
          </w14:textFill>
        </w:rPr>
        <w:t>中，由</w:t>
      </w:r>
      <w:r>
        <w:rPr>
          <w:rFonts w:hint="eastAsia" w:asciiTheme="minorEastAsia" w:hAnsiTheme="minorEastAsia"/>
          <w:color w:val="000000" w:themeColor="text1"/>
          <w:highlight w:val="none"/>
          <w:lang w:eastAsia="zh-CN"/>
          <w14:textFill>
            <w14:solidFill>
              <w14:schemeClr w14:val="tx1"/>
            </w14:solidFill>
          </w14:textFill>
        </w:rPr>
        <w:t>乙方</w:t>
      </w:r>
      <w:r>
        <w:rPr>
          <w:rFonts w:hint="eastAsia" w:asciiTheme="minorEastAsia" w:hAnsiTheme="minorEastAsia"/>
          <w:color w:val="000000" w:themeColor="text1"/>
          <w:highlight w:val="none"/>
          <w14:textFill>
            <w14:solidFill>
              <w14:schemeClr w14:val="tx1"/>
            </w14:solidFill>
          </w14:textFill>
        </w:rPr>
        <w:t>支付，</w:t>
      </w:r>
      <w:r>
        <w:rPr>
          <w:rFonts w:hint="eastAsia" w:asciiTheme="minorEastAsia" w:hAnsiTheme="minorEastAsia"/>
          <w:color w:val="000000" w:themeColor="text1"/>
          <w:highlight w:val="none"/>
          <w:lang w:eastAsia="zh-CN"/>
          <w14:textFill>
            <w14:solidFill>
              <w14:schemeClr w14:val="tx1"/>
            </w14:solidFill>
          </w14:textFill>
        </w:rPr>
        <w:t>甲方</w:t>
      </w:r>
      <w:r>
        <w:rPr>
          <w:rFonts w:hint="eastAsia" w:asciiTheme="minorEastAsia" w:hAnsiTheme="minorEastAsia"/>
          <w:color w:val="000000" w:themeColor="text1"/>
          <w:highlight w:val="none"/>
          <w14:textFill>
            <w14:solidFill>
              <w14:schemeClr w14:val="tx1"/>
            </w14:solidFill>
          </w14:textFill>
        </w:rPr>
        <w:t>不再另行支付。</w:t>
      </w:r>
    </w:p>
    <w:p w14:paraId="6C66CB8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hint="default" w:ascii="Calibri" w:hAnsi="Calibri" w:cs="Calibri"/>
          <w:color w:val="000000" w:themeColor="text1"/>
          <w:highlight w:val="none"/>
          <w14:textFill>
            <w14:solidFill>
              <w14:schemeClr w14:val="tx1"/>
            </w14:solidFill>
          </w14:textFill>
        </w:rPr>
        <w:t>②</w:t>
      </w:r>
      <w:r>
        <w:rPr>
          <w:rFonts w:asciiTheme="minorEastAsia" w:hAnsiTheme="minorEastAsia"/>
          <w:color w:val="000000" w:themeColor="text1"/>
          <w:highlight w:val="none"/>
          <w14:textFill>
            <w14:solidFill>
              <w14:schemeClr w14:val="tx1"/>
            </w14:solidFill>
          </w14:textFill>
        </w:rPr>
        <w:t>如乙方擅自分包或者转包项目的，甲方有权单方部分解除合同或全部解除合同，并有权将本项目另行委托，乙方须承担甲方因另行发包产生的费用，并按暂定合同总价的百分之</w:t>
      </w:r>
      <w:r>
        <w:rPr>
          <w:rFonts w:asciiTheme="minorEastAsia" w:hAnsiTheme="minorEastAsia"/>
          <w:color w:val="000000" w:themeColor="text1"/>
          <w:highlight w:val="none"/>
          <w:u w:val="single"/>
          <w14:textFill>
            <w14:solidFill>
              <w14:schemeClr w14:val="tx1"/>
            </w14:solidFill>
          </w14:textFill>
        </w:rPr>
        <w:t xml:space="preserve"> 十五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241627C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如乙方提交的监测成果报告不能满足国家和地方现行的规范、标准、合同约定及本合同项下工程建设需要的，乙方应自负费用继续完善，直到满足前述规定的要求为止，如由此导致逾期提交监测报告的，乙方应按本条第（三）款的约定承担违约责任。</w:t>
      </w:r>
    </w:p>
    <w:p w14:paraId="20E30BD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5.如发现乙方人员与施工单位串通，对不合格工程出具合格监测报告或结论的，甲方有权单方解除合同，并有权将本项目另行委托，乙方须承担甲方因另行发包产生的费用，并按暂定合同总价的</w:t>
      </w:r>
      <w:r>
        <w:rPr>
          <w:rFonts w:asciiTheme="minorEastAsia" w:hAnsiTheme="minorEastAsia"/>
          <w:color w:val="000000" w:themeColor="text1"/>
          <w:highlight w:val="none"/>
          <w:u w:val="single"/>
          <w14:textFill>
            <w14:solidFill>
              <w14:schemeClr w14:val="tx1"/>
            </w14:solidFill>
          </w14:textFill>
        </w:rPr>
        <w:t xml:space="preserve"> 15 </w:t>
      </w:r>
      <w:r>
        <w:rPr>
          <w:rFonts w:asciiTheme="minorEastAsia" w:hAnsiTheme="minorEastAsia"/>
          <w:color w:val="000000" w:themeColor="text1"/>
          <w:highlight w:val="none"/>
          <w14:textFill>
            <w14:solidFill>
              <w14:schemeClr w14:val="tx1"/>
            </w14:solidFill>
          </w14:textFill>
        </w:rPr>
        <w:t>%向甲方支付违约金，若因此造成甲方损失的，还须向甲方赔偿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p>
    <w:p w14:paraId="1EA6BEF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6.其他违约责任</w:t>
      </w:r>
    </w:p>
    <w:p w14:paraId="2267946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如监测报告信息错误、未按照约定监测依据进行监测或者监测结论判断错误的，乙方应当更正或免费重新监测。如乙方违反法律、法规和工程建设强制性标准，给甲方造成损失的，应当依法承担相应的赔偿责任。如由此导致逾期提交监测报告的，乙方应按本条（三）款的约定承担违约责任。</w:t>
      </w:r>
    </w:p>
    <w:p w14:paraId="2222A64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（2）乙方投入的人员与</w:t>
      </w:r>
      <w:r>
        <w:rPr>
          <w:rFonts w:asciiTheme="minorEastAsia" w:hAnsiTheme="minorEastAsia"/>
          <w:color w:val="000000" w:themeColor="text1"/>
          <w:highlight w:val="none"/>
          <w:u w:val="single"/>
          <w14:textFill>
            <w14:solidFill>
              <w14:schemeClr w14:val="tx1"/>
            </w14:solidFill>
          </w14:textFill>
        </w:rPr>
        <w:t>报价文件</w:t>
      </w:r>
      <w:r>
        <w:rPr>
          <w:rFonts w:asciiTheme="minorEastAsia" w:hAnsiTheme="minorEastAsia"/>
          <w:color w:val="000000" w:themeColor="text1"/>
          <w:highlight w:val="none"/>
          <w14:textFill>
            <w14:solidFill>
              <w14:schemeClr w14:val="tx1"/>
            </w14:solidFill>
          </w14:textFill>
        </w:rPr>
        <w:t>不符或未经甲方事先书面同意擅自更换的，每更换一次项目负责人或技术负责人，乙方应按暂定合同总价的百分之</w:t>
      </w:r>
      <w:r>
        <w:rPr>
          <w:rFonts w:asciiTheme="minorEastAsia" w:hAnsiTheme="minorEastAsia"/>
          <w:color w:val="000000" w:themeColor="text1"/>
          <w:highlight w:val="none"/>
          <w:u w:val="single"/>
          <w14:textFill>
            <w14:solidFill>
              <w14:schemeClr w14:val="tx1"/>
            </w14:solidFill>
          </w14:textFill>
        </w:rPr>
        <w:t xml:space="preserve"> 一 </w:t>
      </w:r>
      <w:r>
        <w:rPr>
          <w:rFonts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%）向甲方支付违约金。</w:t>
      </w:r>
    </w:p>
    <w:p w14:paraId="335AF80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因特殊情况需要，乙方确需更换项目负责人（技术负责人）或监测项目主要人员的，乙方应至少提前7日以书面形式向监理单位提出意向（附前任和后任人员的详细履历资料），经总监理工程师签署意见后向甲方提出申请，经甲方书面同意后方可更换。乙方必须保证后任人员的资质、资历、业绩、实际工作能力不低于前任人员。人员更换后，后任继续行使合同文件约定的前任的职权，履行前任的职责。否则，视为乙方未经甲方事先书面同意擅自更换，每发生一次，乙方应按暂定合同总价的</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%向甲方支付违约金。</w:t>
      </w:r>
    </w:p>
    <w:p w14:paraId="6173198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（4）乙方的项目负责人（或委托代表）应参加监理单位或甲方主持的有关监测工作的工程例会和专题会议，除获得甲方批准外，每缺席1人次，乙方须承担一般违约责任一次。</w:t>
      </w:r>
    </w:p>
    <w:p w14:paraId="562BDB8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（5）现场项目组人员必须在甲方发出进场通知之时起24小时内全部到位，并接受甲方代表的查验。在甲方发出进场通知24小时后，上述人员仍未全部到位的，乙方承担严重违约责任一次。</w:t>
      </w:r>
    </w:p>
    <w:p w14:paraId="6A9C91D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（6）如乙方违反本项目合同其他约定的，每发现一例，乙方必须按照甲方的指令积极采取措施限期改正，并承担一般违约责任一次；乙方</w:t>
      </w:r>
      <w:r>
        <w:rPr>
          <w:rFonts w:asciiTheme="minorEastAsia" w:hAnsiTheme="minorEastAsia"/>
          <w:color w:val="000000" w:themeColor="text1"/>
          <w:highlight w:val="none"/>
          <w:lang w:eastAsia="zh-CN"/>
          <w14:textFill>
            <w14:solidFill>
              <w14:schemeClr w14:val="tx1"/>
            </w14:solidFill>
          </w14:textFill>
        </w:rPr>
        <w:t>拒绝改正或</w:t>
      </w:r>
      <w:r>
        <w:rPr>
          <w:rFonts w:asciiTheme="minorEastAsia" w:hAnsiTheme="minorEastAsia"/>
          <w:color w:val="000000" w:themeColor="text1"/>
          <w:highlight w:val="none"/>
          <w14:textFill>
            <w14:solidFill>
              <w14:schemeClr w14:val="tx1"/>
            </w14:solidFill>
          </w14:textFill>
        </w:rPr>
        <w:t>未在甲方限定期限内改正的，应承担严重违约责任一次，情况严重的，甲方有权单方解除本合同，并按暂定合同总价的 15 %向甲方支付违约金。因此造成甲方损失的，还须向甲方赔偿</w:t>
      </w:r>
      <w:r>
        <w:rPr>
          <w:rFonts w:asciiTheme="minorEastAsia" w:hAnsiTheme="minorEastAsia"/>
          <w:color w:val="000000" w:themeColor="text1"/>
          <w:highlight w:val="none"/>
          <w:lang w:eastAsia="zh-CN"/>
          <w14:textFill>
            <w14:solidFill>
              <w14:schemeClr w14:val="tx1"/>
            </w14:solidFill>
          </w14:textFill>
        </w:rPr>
        <w:t>全部</w:t>
      </w:r>
      <w:r>
        <w:rPr>
          <w:rFonts w:asciiTheme="minorEastAsia" w:hAnsiTheme="minorEastAsia"/>
          <w:color w:val="000000" w:themeColor="text1"/>
          <w:highlight w:val="none"/>
          <w14:textFill>
            <w14:solidFill>
              <w14:schemeClr w14:val="tx1"/>
            </w14:solidFill>
          </w14:textFill>
        </w:rPr>
        <w:t>损失</w:t>
      </w:r>
      <w:r>
        <w:rPr>
          <w:rFonts w:asciiTheme="minorEastAsia" w:hAnsiTheme="minorEastAsia"/>
          <w:color w:val="000000" w:themeColor="text1"/>
          <w:highlight w:val="none"/>
          <w:lang w:eastAsia="zh-CN"/>
          <w14:textFill>
            <w14:solidFill>
              <w14:schemeClr w14:val="tx1"/>
            </w14:solidFill>
          </w14:textFill>
        </w:rPr>
        <w:t>。</w:t>
      </w:r>
    </w:p>
    <w:p w14:paraId="7A43230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（7）如因乙方自身原因导致甲方单方终止或解除本合同的，乙方应自收到甲方解除或终止合同通知之日起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日一次性向甲方原路退回甲方已支付的所有款项。逾期未退还的，乙方应按照全国银行间同业拆借中心公布的同期贷款市场报价利率（LPR）的</w:t>
      </w:r>
      <w:r>
        <w:rPr>
          <w:rFonts w:asciiTheme="minorEastAsia" w:hAnsiTheme="minorEastAsia"/>
          <w:color w:val="000000" w:themeColor="text1"/>
          <w:highlight w:val="none"/>
          <w:u w:val="single"/>
          <w14:textFill>
            <w14:solidFill>
              <w14:schemeClr w14:val="tx1"/>
            </w14:solidFill>
          </w14:textFill>
        </w:rPr>
        <w:t xml:space="preserve"> 1 </w:t>
      </w:r>
      <w:r>
        <w:rPr>
          <w:rFonts w:asciiTheme="minorEastAsia" w:hAnsiTheme="minorEastAsia"/>
          <w:color w:val="000000" w:themeColor="text1"/>
          <w:highlight w:val="none"/>
          <w14:textFill>
            <w14:solidFill>
              <w14:schemeClr w14:val="tx1"/>
            </w14:solidFill>
          </w14:textFill>
        </w:rPr>
        <w:t>倍向甲方支付利息。</w:t>
      </w:r>
    </w:p>
    <w:p w14:paraId="3D7AC29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上述各项，一方行使单方解除权的，自解除合同的书面通知到达对方时，本合同解除；如违约方支付的违约金不足以弥补守约方经济损失的，违约方须全额补足赔偿守约方因此遭受的经济损失。守约方的经济损失包括但不限于守约方遭受的直接经济损失，守约方为追究违约方违约责任，或为维护自身合法权益而支付的诉讼费、律师费、诉讼担保费、保全费、执行费、公证费、鉴定费、交通费、差旅费等。</w:t>
      </w:r>
    </w:p>
    <w:p w14:paraId="382F48A1">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廉洁义务</w:t>
      </w:r>
    </w:p>
    <w:p w14:paraId="1182EA86">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乙方同意,乙方(包括乙方关联企业)及其工作人员在本合同业务交往过程中，应遵守以下规定：</w:t>
      </w:r>
    </w:p>
    <w:p w14:paraId="1DE9B23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（一）不准以任何理由为甲方及甲方工作人员报销应由甲方或甲方工作人员个人支付的费用；</w:t>
      </w:r>
    </w:p>
    <w:p w14:paraId="574F809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（二）不准以任何理由向甲方及甲方工作人员赠送回扣、红包、礼金、购物卡、有价证券、贵重物品和好处费、感谢费等；</w:t>
      </w:r>
    </w:p>
    <w:p w14:paraId="6D46219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（三）不准以任何理由为甲方及甲方工作人员提供高消费宴请及娱乐活动；</w:t>
      </w:r>
    </w:p>
    <w:p w14:paraId="230F7CF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（四）不准以任何理由为甲方及甲方工作人员购置或提供通讯工具、交通工具和高档办公用品；</w:t>
      </w:r>
    </w:p>
    <w:p w14:paraId="709AE03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（五）不准接受或暗示为甲方及甲方工作人员装修住房、婚丧嫁取、配偶子女的工作安排以及境内外旅游等提供方便；</w:t>
      </w:r>
    </w:p>
    <w:p w14:paraId="0E3C59A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（六）不准以谋取非正当利益为目的，擅自与甲方工作人员就本合同业务问题进行私下商谈或者达成利益默契；</w:t>
      </w:r>
    </w:p>
    <w:p w14:paraId="10E7D9AE">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（七）如发现甲方工作人员有违反廉洁规定的，应及时向甲方举报。</w:t>
      </w:r>
    </w:p>
    <w:p w14:paraId="7B5A4EBD">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合同的变更、终止和解除</w:t>
      </w:r>
    </w:p>
    <w:p w14:paraId="7AD1159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（一）合同的变更</w:t>
      </w:r>
    </w:p>
    <w:p w14:paraId="34441B07">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1.在合同履行过程中，发生下列情况之一并经双方另行书面补充协议约定，作为新增项目进行计算。</w:t>
      </w:r>
    </w:p>
    <w:p w14:paraId="36766A0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（1）经甲方书面确认超出本合同约定承包范围的监测工程项目。</w:t>
      </w:r>
    </w:p>
    <w:p w14:paraId="1355E88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（2）经甲方同意另行委托的其他项目的监测工程。</w:t>
      </w:r>
    </w:p>
    <w:p w14:paraId="0079FD0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2.新增的监测服务内容，应维持本合同约定的报价水平（或取费标准），具体计算办法按如下规定并依次计取：</w:t>
      </w:r>
    </w:p>
    <w:p w14:paraId="70F697A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（1）工程量清单已有的项目单价套用相应的项目单价；</w:t>
      </w:r>
    </w:p>
    <w:p w14:paraId="11CF0E8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（2）工程清单有相近项目的单价采用经甲方认可的换算方式套用；</w:t>
      </w:r>
    </w:p>
    <w:p w14:paraId="0B2492A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（3）不属上述情况属新增工程项目，单价按经甲方认可的最新市场价计算。</w:t>
      </w:r>
    </w:p>
    <w:p w14:paraId="45703DE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3.本合同履行过程中，是否属新增的监测服务内容由甲方最终确定。</w:t>
      </w:r>
    </w:p>
    <w:p w14:paraId="2C58826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在本合同签订后，实际情况发生变化，或由于甲方、施工单位的原因使工作受到阻碍或延误，以致延长服务期，则乙方应当将此情况与可能产生的影响，在24小时内书面通知甲方；经甲方审核同意后，服务期相应延长，但费用不作调整。</w:t>
      </w:r>
    </w:p>
    <w:p w14:paraId="4A953B0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（二）合同的终止</w:t>
      </w:r>
    </w:p>
    <w:p w14:paraId="7D3D9FF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1.合同期满，双方履行本合同义务完毕，本合同自期满之日起自动终止，双方的权利义务关系自动消失。</w:t>
      </w:r>
    </w:p>
    <w:p w14:paraId="19AD6DF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2.经双方协商一致并另行签订书面补充协议的，可终止本合同。</w:t>
      </w:r>
    </w:p>
    <w:p w14:paraId="6CBF203C">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3.如一方严重违反本合同，并在收到对方违约通知之日起</w:t>
      </w:r>
      <w:r>
        <w:rPr>
          <w:rFonts w:asciiTheme="minorEastAsia" w:hAnsiTheme="minorEastAsia"/>
          <w:color w:val="000000" w:themeColor="text1"/>
          <w:highlight w:val="none"/>
          <w:u w:val="single"/>
          <w14:textFill>
            <w14:solidFill>
              <w14:schemeClr w14:val="tx1"/>
            </w14:solidFill>
          </w14:textFill>
        </w:rPr>
        <w:t xml:space="preserve"> 7 </w:t>
      </w:r>
      <w:r>
        <w:rPr>
          <w:rFonts w:asciiTheme="minorEastAsia" w:hAnsiTheme="minorEastAsia"/>
          <w:color w:val="000000" w:themeColor="text1"/>
          <w:highlight w:val="none"/>
          <w14:textFill>
            <w14:solidFill>
              <w14:schemeClr w14:val="tx1"/>
            </w14:solidFill>
          </w14:textFill>
        </w:rPr>
        <w:t>个工作日内仍未能改正违约行为的，另一方可立即终止本合同。</w:t>
      </w:r>
    </w:p>
    <w:p w14:paraId="4DDD2D93">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4.本合同约定可提前终止的情形。</w:t>
      </w:r>
    </w:p>
    <w:p w14:paraId="347BF72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5.本合同的提前终止不应影响双方于本合同提前终止之前根据本合同已产生的权利和义务。</w:t>
      </w:r>
    </w:p>
    <w:p w14:paraId="4CF85DF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（三）合同的解除</w:t>
      </w:r>
    </w:p>
    <w:p w14:paraId="2C79A529">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1.双方就解除本合同协商一致的，可解除本合同。</w:t>
      </w:r>
    </w:p>
    <w:p w14:paraId="2584DD4A">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由于一方违约造成本合同不能履行或不能完全履行，如果守约方认为本合同已无必要继续履行或违约方在收到守约方要求其纠正违约的通知后仍不纠正其违约行为，则守约方有权向违约方发出解除本合同的书面通知，该通知自送达违约方时生效，违约方应承担本合同约定的违约责任。</w:t>
      </w:r>
    </w:p>
    <w:p w14:paraId="1A98455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3.由于不可抗力或意外事故导致合同无法履行或部分无法履行，双方均可解除本合同而不承担违约责任。</w:t>
      </w:r>
    </w:p>
    <w:p w14:paraId="0E98CCF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4.因法律、法规、规章、行政规范性文件或国家、地方政策发生重大变化的，双方均可协商解除本合同。</w:t>
      </w:r>
    </w:p>
    <w:p w14:paraId="57A101D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5.合同的继续履行将损害国家利益或社会公共利益的，双方均可协商解除本合同。</w:t>
      </w:r>
    </w:p>
    <w:p w14:paraId="53F61EC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6.本合同约定可提前解除的情形。</w:t>
      </w:r>
    </w:p>
    <w:p w14:paraId="1854A3E8">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第五条 通知与送达</w:t>
      </w:r>
    </w:p>
    <w:p w14:paraId="148C19A8">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任何与本合同有关的由本合同双方当事人发出的任何文件、通知及其它通讯往来，必须采取书面形式，并送达至本合同第一部分协议书签章页注明的通讯地址或双方书面通知的其它地址。如果一方未填写本合同第一部分协议书签章页的通讯地址或填写不明或未另行书面通知的，则视该方营业执照或统一社会信用代码证书标明的住址、电话为其有效通讯地址。</w:t>
      </w:r>
    </w:p>
    <w:p w14:paraId="1B597165">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（二）本合同项下的所有通知和其它联系均须采用书面形式，各类通知送达的时间分别定为：</w:t>
      </w:r>
    </w:p>
    <w:p w14:paraId="2E6CCDD2">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1.专人递交以收件时为准；</w:t>
      </w:r>
    </w:p>
    <w:p w14:paraId="07E95C21">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2.要求回执的挂号邮件以投寄后满七天为准；</w:t>
      </w:r>
    </w:p>
    <w:p w14:paraId="42B98FEB">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3.传真以收到对方确认时为准；</w:t>
      </w:r>
    </w:p>
    <w:p w14:paraId="411060DD">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4.电子邮件以进入对方当事人指定的邮箱并且能够检索识别为准。</w:t>
      </w:r>
    </w:p>
    <w:p w14:paraId="7A3813F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双方确定，在本合同有效期内，甲乙双方不得随意变更联系人。一方变更联系信息的，应当及时以书面形式通知另一方，该书面通知作为本合同的附件，其载明的、变更后的地址为双方通知送达地址。未及时通知并影响本合同履行或造成损失的，未履行通知义务一方应承担怠于通知的不利法律后果。</w:t>
      </w:r>
    </w:p>
    <w:p w14:paraId="182513EA">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其他</w:t>
      </w:r>
    </w:p>
    <w:p w14:paraId="3E866C14">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（一）专用条款没有约定的，执行通用条款的约定。</w:t>
      </w:r>
    </w:p>
    <w:p w14:paraId="32149B6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在执行本合同的过程中，所有经双方签署确认的文件（包括但不限于会议纪要、补充协议、往来信函、传真等）即成为本合同的有机组成部分，其生效日期为双方签名盖章确认的日期。前述文件与本合同内容应认为是互为补充和解释，但如有就同一事项（内容）约定存在互相矛盾之处,除双方另有约定外，以形成时间在后的文件为准。</w:t>
      </w:r>
    </w:p>
    <w:p w14:paraId="6DB421A0">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本合同未尽事宜，双方应结合实际情况另行协商并签署书面补充协议予以确定。本合同的书面补充协议作为本合同的有机组成部分，与本合同具有同等法律效力，书面补充协议与本合同就同一事项（或内容）约定不一致的，除双方另有约定外，以补充协议为据。</w:t>
      </w:r>
    </w:p>
    <w:p w14:paraId="4AF8B55F">
      <w:pPr>
        <w:pStyle w:val="11"/>
        <w:spacing w:before="105" w:after="105" w:line="480" w:lineRule="auto"/>
        <w:ind w:firstLine="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（四）乙方应当为履行本合同建立专门档案，将监测合同、委托单、原始记录、监测报告应当按年度统一、连续编号，不得随意抽撤、涂改。</w:t>
      </w:r>
    </w:p>
    <w:p w14:paraId="382B3382">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合同附件</w:t>
      </w:r>
    </w:p>
    <w:p w14:paraId="2B2AE203">
      <w:pPr>
        <w:pStyle w:val="11"/>
        <w:spacing w:before="105" w:after="105" w:line="480" w:lineRule="auto"/>
        <w:ind w:left="225" w:firstLine="2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以下文件作为本合同的附件，是本合同的有机组成部分，与本合同具有同等法律效力：</w:t>
      </w:r>
    </w:p>
    <w:p w14:paraId="59214FE7">
      <w:pPr>
        <w:pStyle w:val="11"/>
        <w:spacing w:before="105" w:after="105" w:line="480" w:lineRule="auto"/>
        <w:ind w:left="225" w:firstLine="2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附件：《</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天河区城市环卫保障综合停车场第三方监测</w:t>
      </w:r>
      <w:r>
        <w:rPr>
          <w:rFonts w:asciiTheme="minorEastAsia" w:hAnsiTheme="minorEastAsia"/>
          <w:color w:val="000000" w:themeColor="text1"/>
          <w:highlight w:val="none"/>
          <w14:textFill>
            <w14:solidFill>
              <w14:schemeClr w14:val="tx1"/>
            </w14:solidFill>
          </w14:textFill>
        </w:rPr>
        <w:t>工程量清单》</w:t>
      </w:r>
    </w:p>
    <w:p w14:paraId="11B76BF8">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（以下部分无《建设工程质量监测服务合同》第三部分合同专用条款正文内容，为签章页）</w:t>
      </w:r>
    </w:p>
    <w:p w14:paraId="2C42FAD5">
      <w:pPr>
        <w:pStyle w:val="11"/>
        <w:spacing w:before="105" w:after="105"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5737DF4">
      <w:pPr>
        <w:spacing w:line="480" w:lineRule="auto"/>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3E7C14DD">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（本页无《建设工程质量监测服务合同》第三部分合同正文内容，为签章页）</w:t>
      </w:r>
    </w:p>
    <w:p w14:paraId="0B8F011A">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1"/>
        <w:gridCol w:w="4153"/>
      </w:tblGrid>
      <w:tr w14:paraId="7AF83C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D70A45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4153" w:type="dxa"/>
            <w:tcBorders>
              <w:top w:val="nil"/>
              <w:left w:val="nil"/>
              <w:bottom w:val="nil"/>
              <w:right w:val="nil"/>
            </w:tcBorders>
            <w:tcMar>
              <w:top w:w="0" w:type="dxa"/>
              <w:left w:w="105" w:type="dxa"/>
              <w:bottom w:w="0" w:type="dxa"/>
              <w:right w:w="105" w:type="dxa"/>
            </w:tcMar>
          </w:tcPr>
          <w:p w14:paraId="41DE182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2B89C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A756E6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79AB5A8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4153" w:type="dxa"/>
            <w:tcBorders>
              <w:top w:val="nil"/>
              <w:left w:val="nil"/>
              <w:bottom w:val="nil"/>
              <w:right w:val="nil"/>
            </w:tcBorders>
            <w:tcMar>
              <w:top w:w="0" w:type="dxa"/>
              <w:left w:w="105" w:type="dxa"/>
              <w:bottom w:w="0" w:type="dxa"/>
              <w:right w:w="105" w:type="dxa"/>
            </w:tcMar>
          </w:tcPr>
          <w:p w14:paraId="2C8A08DC">
            <w:pPr>
              <w:pStyle w:val="11"/>
              <w:spacing w:line="480" w:lineRule="auto"/>
              <w:ind w:firstLine="24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1CD31E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9DB355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4153" w:type="dxa"/>
            <w:tcBorders>
              <w:top w:val="nil"/>
              <w:left w:val="nil"/>
              <w:bottom w:val="nil"/>
              <w:right w:val="nil"/>
            </w:tcBorders>
            <w:tcMar>
              <w:top w:w="0" w:type="dxa"/>
              <w:left w:w="105" w:type="dxa"/>
              <w:bottom w:w="0" w:type="dxa"/>
              <w:right w:w="105" w:type="dxa"/>
            </w:tcMar>
          </w:tcPr>
          <w:p w14:paraId="48FF1803">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01CFB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207F3C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4153" w:type="dxa"/>
            <w:tcBorders>
              <w:top w:val="nil"/>
              <w:left w:val="nil"/>
              <w:bottom w:val="nil"/>
              <w:right w:val="nil"/>
            </w:tcBorders>
            <w:tcMar>
              <w:top w:w="0" w:type="dxa"/>
              <w:left w:w="105" w:type="dxa"/>
              <w:bottom w:w="0" w:type="dxa"/>
              <w:right w:w="105" w:type="dxa"/>
            </w:tcMar>
          </w:tcPr>
          <w:p w14:paraId="58D0FCC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40612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4DDB73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4153" w:type="dxa"/>
            <w:tcBorders>
              <w:top w:val="nil"/>
              <w:left w:val="nil"/>
              <w:bottom w:val="nil"/>
              <w:right w:val="nil"/>
            </w:tcBorders>
            <w:tcMar>
              <w:top w:w="0" w:type="dxa"/>
              <w:left w:w="105" w:type="dxa"/>
              <w:bottom w:w="0" w:type="dxa"/>
              <w:right w:w="105" w:type="dxa"/>
            </w:tcMar>
          </w:tcPr>
          <w:p w14:paraId="56E1E67C">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06BD44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66A5EC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4153" w:type="dxa"/>
            <w:tcBorders>
              <w:top w:val="nil"/>
              <w:left w:val="nil"/>
              <w:bottom w:val="nil"/>
              <w:right w:val="nil"/>
            </w:tcBorders>
            <w:tcMar>
              <w:top w:w="0" w:type="dxa"/>
              <w:left w:w="105" w:type="dxa"/>
              <w:bottom w:w="0" w:type="dxa"/>
              <w:right w:w="105" w:type="dxa"/>
            </w:tcMar>
          </w:tcPr>
          <w:p w14:paraId="678A131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7A1A62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A746DB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4153" w:type="dxa"/>
            <w:tcBorders>
              <w:top w:val="nil"/>
              <w:left w:val="nil"/>
              <w:bottom w:val="nil"/>
              <w:right w:val="nil"/>
            </w:tcBorders>
            <w:tcMar>
              <w:top w:w="0" w:type="dxa"/>
              <w:left w:w="105" w:type="dxa"/>
              <w:bottom w:w="0" w:type="dxa"/>
              <w:right w:w="105" w:type="dxa"/>
            </w:tcMar>
          </w:tcPr>
          <w:p w14:paraId="4FDE638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13EDF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DFCFD9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4153" w:type="dxa"/>
            <w:tcBorders>
              <w:top w:val="nil"/>
              <w:left w:val="nil"/>
              <w:bottom w:val="nil"/>
              <w:right w:val="nil"/>
            </w:tcBorders>
            <w:tcMar>
              <w:top w:w="0" w:type="dxa"/>
              <w:left w:w="105" w:type="dxa"/>
              <w:bottom w:w="0" w:type="dxa"/>
              <w:right w:w="105" w:type="dxa"/>
            </w:tcMar>
          </w:tcPr>
          <w:p w14:paraId="2363C8F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680E34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5BF97C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4153" w:type="dxa"/>
            <w:tcBorders>
              <w:top w:val="nil"/>
              <w:left w:val="nil"/>
              <w:bottom w:val="nil"/>
              <w:right w:val="nil"/>
            </w:tcBorders>
            <w:tcMar>
              <w:top w:w="0" w:type="dxa"/>
              <w:left w:w="105" w:type="dxa"/>
              <w:bottom w:w="0" w:type="dxa"/>
              <w:right w:w="105" w:type="dxa"/>
            </w:tcMar>
          </w:tcPr>
          <w:p w14:paraId="192C89E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2B870C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2C9E44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4153" w:type="dxa"/>
            <w:tcBorders>
              <w:top w:val="nil"/>
              <w:left w:val="nil"/>
              <w:bottom w:val="nil"/>
              <w:right w:val="nil"/>
            </w:tcBorders>
            <w:tcMar>
              <w:top w:w="0" w:type="dxa"/>
              <w:left w:w="105" w:type="dxa"/>
              <w:bottom w:w="0" w:type="dxa"/>
              <w:right w:w="105" w:type="dxa"/>
            </w:tcMar>
          </w:tcPr>
          <w:p w14:paraId="2FB1468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w:t>
            </w:r>
          </w:p>
        </w:tc>
      </w:tr>
      <w:tr w14:paraId="1D75E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A72207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4153" w:type="dxa"/>
            <w:tcBorders>
              <w:top w:val="nil"/>
              <w:left w:val="nil"/>
              <w:bottom w:val="nil"/>
              <w:right w:val="nil"/>
            </w:tcBorders>
            <w:tcMar>
              <w:top w:w="0" w:type="dxa"/>
              <w:left w:w="105" w:type="dxa"/>
              <w:bottom w:w="0" w:type="dxa"/>
              <w:right w:w="105" w:type="dxa"/>
            </w:tcMar>
          </w:tcPr>
          <w:p w14:paraId="77DE79AF">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6C0D9AA3">
      <w:pPr>
        <w:pStyle w:val="11"/>
        <w:spacing w:line="480" w:lineRule="auto"/>
        <w:ind w:firstLine="8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CAF2769">
      <w:pPr>
        <w:pStyle w:val="11"/>
        <w:spacing w:line="480" w:lineRule="auto"/>
        <w:ind w:firstLine="8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BCA9826">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6C7440D2">
      <w:pPr>
        <w:widowControl/>
        <w:jc w:val="left"/>
        <w:rPr>
          <w:rFonts w:asciiTheme="minorEastAsia" w:hAnsiTheme="minorEastAsia"/>
          <w:b/>
          <w:color w:val="000000" w:themeColor="text1"/>
          <w:kern w:val="0"/>
          <w:sz w:val="20"/>
          <w:szCs w:val="20"/>
          <w:highlight w:val="none"/>
          <w:lang w:eastAsia="zh-Hans"/>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3B80B784">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第四部分 廉政合同</w:t>
      </w:r>
    </w:p>
    <w:p w14:paraId="69F3052A">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项目名称：</w:t>
      </w:r>
      <w:r>
        <w:rPr>
          <w:rFonts w:hint="eastAsia" w:asciiTheme="minorEastAsia" w:hAnsiTheme="minorEastAsia"/>
          <w:color w:val="000000" w:themeColor="text1"/>
          <w:highlight w:val="none"/>
          <w:u w:val="single"/>
          <w:lang w:eastAsia="zh-CN"/>
          <w14:textFill>
            <w14:solidFill>
              <w14:schemeClr w14:val="tx1"/>
            </w14:solidFill>
          </w14:textFill>
        </w:rPr>
        <w:t>天河区城市环卫保障综合停车场第三方监测</w:t>
      </w:r>
    </w:p>
    <w:p w14:paraId="6DCB85F3">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项目地址：</w:t>
      </w:r>
      <w:r>
        <w:rPr>
          <w:rFonts w:asciiTheme="minorEastAsia" w:hAnsiTheme="minorEastAsia"/>
          <w:color w:val="000000" w:themeColor="text1"/>
          <w:highlight w:val="none"/>
          <w:u w:val="single"/>
          <w14:textFill>
            <w14:solidFill>
              <w14:schemeClr w14:val="tx1"/>
            </w14:solidFill>
          </w14:textFill>
        </w:rPr>
        <w:t xml:space="preserve">                                  </w:t>
      </w:r>
    </w:p>
    <w:p w14:paraId="29E45854">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委托方（甲方）：</w:t>
      </w:r>
      <w:r>
        <w:rPr>
          <w:rFonts w:asciiTheme="minorEastAsia" w:hAnsiTheme="minorEastAsia"/>
          <w:color w:val="000000" w:themeColor="text1"/>
          <w:highlight w:val="none"/>
          <w:u w:val="single"/>
          <w14:textFill>
            <w14:solidFill>
              <w14:schemeClr w14:val="tx1"/>
            </w14:solidFill>
          </w14:textFill>
        </w:rPr>
        <w:t>广州市天河区建设工程项目代建局</w:t>
      </w:r>
    </w:p>
    <w:p w14:paraId="7F41AED4">
      <w:pPr>
        <w:pStyle w:val="11"/>
        <w:spacing w:before="240" w:after="24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受托方（乙方）：</w:t>
      </w:r>
      <w:r>
        <w:rPr>
          <w:rFonts w:asciiTheme="minorEastAsia" w:hAnsiTheme="minorEastAsia"/>
          <w:color w:val="000000" w:themeColor="text1"/>
          <w:highlight w:val="none"/>
          <w:u w:val="single"/>
          <w14:textFill>
            <w14:solidFill>
              <w14:schemeClr w14:val="tx1"/>
            </w14:solidFill>
          </w14:textFill>
        </w:rPr>
        <w:t xml:space="preserve">                        </w:t>
      </w:r>
    </w:p>
    <w:p w14:paraId="6F2BC12C">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为加强工程建设中的廉政建设，规范工程建设项目监测工作委托方于服务方双方的各项活动，防止发生各种谋取不正当利益的违法违纪行为，保护国家、集体和当事人的合法权益，根据国家有关工程建设的法律法规和廉政建设责任制规定，特订立本廉政责任书。</w:t>
      </w:r>
    </w:p>
    <w:p w14:paraId="4EFC1BA6">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第一条  甲乙双方的责任</w:t>
      </w:r>
    </w:p>
    <w:p w14:paraId="1B6421F1">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（一）应严格遵守国家关于市场准入、项目招标投标、工程建设、勘察设计和市场活动等有关法律、法规、相关政策，以及廉政建设的各项规定。</w:t>
      </w:r>
    </w:p>
    <w:p w14:paraId="4C3DDAEA">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（二）严格执行建设工程项目第三方监测合同文件，自觉按合同办事。</w:t>
      </w:r>
    </w:p>
    <w:p w14:paraId="32CBA411">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（三）业务活动必须坚持公开、公平、公正、诚信、透明的原则（除法律法规另有规定者外），不得为获取不正当的利益，损害国家、集体和对方利益，不得违反工程建设管理、监测项目的规章制度。</w:t>
      </w:r>
    </w:p>
    <w:p w14:paraId="4894CCE1">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（四）发现对方在业务活动中违规、违纪、违法行为的，应及时提醒对方，情节严重的，应向其上级主管部门或纪检监察、司法等有关机关举报。</w:t>
      </w:r>
    </w:p>
    <w:p w14:paraId="273C46A6">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第二条  甲方的责任</w:t>
      </w:r>
    </w:p>
    <w:p w14:paraId="435785B4">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甲方的领导和从事该建设工程项目的工作人员，在工程建设的事前、事中、事后应遵守以下规定：</w:t>
      </w:r>
    </w:p>
    <w:p w14:paraId="482B5A04">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（一）不准向乙方和相关单位索要或接受回.扣、礼金、有价证券、贵重物品和好处费、感谢费等。</w:t>
      </w:r>
    </w:p>
    <w:p w14:paraId="657307CC">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（二）不准在乙方和相关单位报销任何应由甲方或个人支付的费用。</w:t>
      </w:r>
    </w:p>
    <w:p w14:paraId="5A40ADD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（三）不准要求、暗示或接受乙方和相关单位为个人装修住房、婚丧嫁娶、配偶子女的工作安排以及出国（境）、旅游等提供方便。</w:t>
      </w:r>
    </w:p>
    <w:p w14:paraId="253B4BFE">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（四）不准参加有可能影响公正执行公务的乙方和相关单位的宴请、健身、娱乐等活动。</w:t>
      </w:r>
    </w:p>
    <w:p w14:paraId="6267403D">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（五）不准向乙方和相关单位介绍或为配偶、子女、亲属参与同甲方项目工程第三方监测合同有关的业务等活动。不得以任何理由要求乙方和相关单位在监测工作中使用某种产品、材料和设备。</w:t>
      </w:r>
    </w:p>
    <w:p w14:paraId="404AF0F4">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第三条  乙方的责任</w:t>
      </w:r>
    </w:p>
    <w:p w14:paraId="3DA11C8D">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应与甲方保持正常的业务交往，按照有关法律法规和程序开展业务工作，严格执行工程建设的有关方针、政策，尤其是有关监测的强制性标准和规范，并遵守以下规定：</w:t>
      </w:r>
    </w:p>
    <w:p w14:paraId="52938504">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（一）不准以任何理由向甲方，相关单位及其工作人员索要、接受或赠送礼金、有价证券、贵重物品及回.扣、好处费、感谢费等。</w:t>
      </w:r>
    </w:p>
    <w:p w14:paraId="736E2702">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（二）不准以任何理由为甲方和相关单位报销应由对方或个人支付的费用。</w:t>
      </w:r>
    </w:p>
    <w:p w14:paraId="5EC7534A">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（三）不准接受或暗示为甲方、相关单位或个人装修住房、婚丧嫁娶、配偶子女的工作安排以及出国（境）、旅游等提供方便。</w:t>
      </w:r>
    </w:p>
    <w:p w14:paraId="3F51EF2A">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（四）不准以任何理由为甲方、相关单位或个人组织有可能影响公正执行公务的宴请、健身、娱乐等活动。</w:t>
      </w:r>
    </w:p>
    <w:p w14:paraId="3E2B3894">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第四条  违约责任</w:t>
      </w:r>
    </w:p>
    <w:p w14:paraId="3331DF52">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（一）甲方工作人员有违反本合同第一、第二条的，按照管理权限，依据有关法律法规和规定给予党纪、政纪处分或组织处理；涉嫌犯罪的，移交司法机关追究刑事责任；给乙方造成经济损失的，应予以赔偿。</w:t>
      </w:r>
    </w:p>
    <w:p w14:paraId="2F53D26C">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（二）乙方工作人员有违反本合同第一、三条的，按照管理权限，依据有关法律法规和规定给予党纪、政纪处分或组织处理；涉嫌犯罪的，移交司法机关追究刑事责任；给甲方造成经济损失的，应予以赔偿。</w:t>
      </w:r>
    </w:p>
    <w:p w14:paraId="7B7F6728">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第五条  合同生效</w:t>
      </w:r>
    </w:p>
    <w:p w14:paraId="7DB40F36">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本合同自甲乙双方法定代表人或委托代理人签名</w:t>
      </w:r>
      <w:r>
        <w:rPr>
          <w:rFonts w:hint="eastAsia" w:asciiTheme="minorEastAsia" w:hAnsiTheme="minorEastAsia"/>
          <w:color w:val="000000" w:themeColor="text1"/>
          <w:highlight w:val="none"/>
          <w:lang w:val="en-US" w:eastAsia="zh-CN"/>
          <w14:textFill>
            <w14:solidFill>
              <w14:schemeClr w14:val="tx1"/>
            </w14:solidFill>
          </w14:textFill>
        </w:rPr>
        <w:t>并</w:t>
      </w:r>
      <w:r>
        <w:rPr>
          <w:rFonts w:asciiTheme="minorEastAsia" w:hAnsiTheme="minorEastAsia"/>
          <w:color w:val="000000" w:themeColor="text1"/>
          <w:highlight w:val="none"/>
          <w14:textFill>
            <w14:solidFill>
              <w14:schemeClr w14:val="tx1"/>
            </w14:solidFill>
          </w14:textFill>
        </w:rPr>
        <w:t>加盖公章之日起生效，生效的时间以在后一方签署的时间为据。</w:t>
      </w:r>
    </w:p>
    <w:p w14:paraId="11670E69">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第六条  合同法律效力</w:t>
      </w:r>
    </w:p>
    <w:p w14:paraId="512AA880">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本合同与《建设工程质量监测服务合同》（工程名称：</w:t>
      </w:r>
      <w:r>
        <w:rPr>
          <w:rFonts w:hint="eastAsia" w:asciiTheme="minorEastAsia" w:hAnsiTheme="minorEastAsia"/>
          <w:color w:val="000000" w:themeColor="text1"/>
          <w:highlight w:val="none"/>
          <w:lang w:eastAsia="zh-CN"/>
          <w14:textFill>
            <w14:solidFill>
              <w14:schemeClr w14:val="tx1"/>
            </w14:solidFill>
          </w14:textFill>
        </w:rPr>
        <w:t>天河区城市环卫保障综合停车场第三方监测</w:t>
      </w:r>
      <w:r>
        <w:rPr>
          <w:rFonts w:asciiTheme="minorEastAsia" w:hAnsiTheme="minorEastAsia"/>
          <w:color w:val="000000" w:themeColor="text1"/>
          <w:highlight w:val="none"/>
          <w14:textFill>
            <w14:solidFill>
              <w14:schemeClr w14:val="tx1"/>
            </w14:solidFill>
          </w14:textFill>
        </w:rPr>
        <w:t>，合同编号：</w:t>
      </w:r>
      <w:r>
        <w:rPr>
          <w:rFonts w:asciiTheme="minorEastAsia" w:hAnsiTheme="minorEastAsia"/>
          <w:color w:val="000000" w:themeColor="text1"/>
          <w:highlight w:val="none"/>
          <w:u w:val="single"/>
          <w14:textFill>
            <w14:solidFill>
              <w14:schemeClr w14:val="tx1"/>
            </w14:solidFill>
          </w14:textFill>
        </w:rPr>
        <w:t xml:space="preserve">                    </w:t>
      </w:r>
      <w:r>
        <w:rPr>
          <w:rFonts w:asciiTheme="minorEastAsia" w:hAnsiTheme="minorEastAsia"/>
          <w:color w:val="000000" w:themeColor="text1"/>
          <w:highlight w:val="none"/>
          <w14:textFill>
            <w14:solidFill>
              <w14:schemeClr w14:val="tx1"/>
            </w14:solidFill>
          </w14:textFill>
        </w:rPr>
        <w:t>）具有同等的法律效力。</w:t>
      </w:r>
    </w:p>
    <w:p w14:paraId="6906A8AD">
      <w:pPr>
        <w:pStyle w:val="11"/>
        <w:spacing w:line="480" w:lineRule="auto"/>
        <w:ind w:firstLine="482"/>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第七条  合同份数</w:t>
      </w:r>
    </w:p>
    <w:p w14:paraId="280CBA25">
      <w:pPr>
        <w:pStyle w:val="11"/>
        <w:spacing w:line="480" w:lineRule="auto"/>
        <w:ind w:firstLine="48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本合同一式【八】份，甲方执【五】份，乙方执【三】份，均具有同等法律效力。</w:t>
      </w:r>
    </w:p>
    <w:p w14:paraId="0AB7AFCD">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（以下部分无《廉政合同》正文内容，为签章页）</w:t>
      </w:r>
    </w:p>
    <w:p w14:paraId="03FB15C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7ED99FF">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1940752">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493449B2">
      <w:pPr>
        <w:spacing w:line="480" w:lineRule="auto"/>
        <w:rPr>
          <w:rFonts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br w:type="page"/>
      </w:r>
    </w:p>
    <w:p w14:paraId="378A7AE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（本页无《廉政合同》正文内容，为签章页）</w:t>
      </w:r>
    </w:p>
    <w:p w14:paraId="0FB95049">
      <w:pPr>
        <w:pStyle w:val="11"/>
        <w:spacing w:before="135" w:line="480" w:lineRule="auto"/>
        <w:ind w:left="51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1"/>
        <w:gridCol w:w="4153"/>
      </w:tblGrid>
      <w:tr w14:paraId="0CC9B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7C44850">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委托人（甲方）：</w:t>
            </w:r>
          </w:p>
        </w:tc>
        <w:tc>
          <w:tcPr>
            <w:tcW w:w="4153" w:type="dxa"/>
            <w:tcBorders>
              <w:top w:val="nil"/>
              <w:left w:val="nil"/>
              <w:bottom w:val="nil"/>
              <w:right w:val="nil"/>
            </w:tcBorders>
            <w:tcMar>
              <w:top w:w="0" w:type="dxa"/>
              <w:left w:w="105" w:type="dxa"/>
              <w:bottom w:w="0" w:type="dxa"/>
              <w:right w:w="105" w:type="dxa"/>
            </w:tcMar>
          </w:tcPr>
          <w:p w14:paraId="1A035B1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受托人（乙方）：</w:t>
            </w:r>
          </w:p>
        </w:tc>
      </w:tr>
      <w:tr w14:paraId="4D9DD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28ABCBBE">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广州市天河区建设工程项目代建局</w:t>
            </w:r>
          </w:p>
          <w:p w14:paraId="6CC9F07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c>
          <w:tcPr>
            <w:tcW w:w="4153" w:type="dxa"/>
            <w:tcBorders>
              <w:top w:val="nil"/>
              <w:left w:val="nil"/>
              <w:bottom w:val="nil"/>
              <w:right w:val="nil"/>
            </w:tcBorders>
            <w:tcMar>
              <w:top w:w="0" w:type="dxa"/>
              <w:left w:w="105" w:type="dxa"/>
              <w:bottom w:w="0" w:type="dxa"/>
              <w:right w:w="105" w:type="dxa"/>
            </w:tcMar>
          </w:tcPr>
          <w:p w14:paraId="0C036F9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 </w:t>
            </w:r>
          </w:p>
          <w:p w14:paraId="606D082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（盖章）</w:t>
            </w:r>
          </w:p>
        </w:tc>
      </w:tr>
      <w:tr w14:paraId="20FB4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03BAAD0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c>
          <w:tcPr>
            <w:tcW w:w="4153" w:type="dxa"/>
            <w:tcBorders>
              <w:top w:val="nil"/>
              <w:left w:val="nil"/>
              <w:bottom w:val="nil"/>
              <w:right w:val="nil"/>
            </w:tcBorders>
            <w:tcMar>
              <w:top w:w="0" w:type="dxa"/>
              <w:left w:w="105" w:type="dxa"/>
              <w:bottom w:w="0" w:type="dxa"/>
              <w:right w:w="105" w:type="dxa"/>
            </w:tcMar>
          </w:tcPr>
          <w:p w14:paraId="552D88DA">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法定代表人（签名）：</w:t>
            </w:r>
          </w:p>
        </w:tc>
      </w:tr>
      <w:tr w14:paraId="52D28E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68BA5ECC">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c>
          <w:tcPr>
            <w:tcW w:w="4153" w:type="dxa"/>
            <w:tcBorders>
              <w:top w:val="nil"/>
              <w:left w:val="nil"/>
              <w:bottom w:val="nil"/>
              <w:right w:val="nil"/>
            </w:tcBorders>
            <w:tcMar>
              <w:top w:w="0" w:type="dxa"/>
              <w:left w:w="105" w:type="dxa"/>
              <w:bottom w:w="0" w:type="dxa"/>
              <w:right w:w="105" w:type="dxa"/>
            </w:tcMar>
          </w:tcPr>
          <w:p w14:paraId="593554D5">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或委托代理人（签名）：</w:t>
            </w:r>
          </w:p>
        </w:tc>
      </w:tr>
      <w:tr w14:paraId="77006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34C83EA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经办人：   </w:t>
            </w:r>
          </w:p>
        </w:tc>
        <w:tc>
          <w:tcPr>
            <w:tcW w:w="4153" w:type="dxa"/>
            <w:tcBorders>
              <w:top w:val="nil"/>
              <w:left w:val="nil"/>
              <w:bottom w:val="nil"/>
              <w:right w:val="nil"/>
            </w:tcBorders>
            <w:tcMar>
              <w:top w:w="0" w:type="dxa"/>
              <w:left w:w="105" w:type="dxa"/>
              <w:bottom w:w="0" w:type="dxa"/>
              <w:right w:w="105" w:type="dxa"/>
            </w:tcMar>
          </w:tcPr>
          <w:p w14:paraId="2F421378">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经办人：</w:t>
            </w:r>
          </w:p>
        </w:tc>
      </w:tr>
      <w:tr w14:paraId="46BAC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1732DD1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办公地址：广州市天河区黄埔大道中300号 </w:t>
            </w:r>
          </w:p>
        </w:tc>
        <w:tc>
          <w:tcPr>
            <w:tcW w:w="4153" w:type="dxa"/>
            <w:tcBorders>
              <w:top w:val="nil"/>
              <w:left w:val="nil"/>
              <w:bottom w:val="nil"/>
              <w:right w:val="nil"/>
            </w:tcBorders>
            <w:tcMar>
              <w:top w:w="0" w:type="dxa"/>
              <w:left w:w="105" w:type="dxa"/>
              <w:bottom w:w="0" w:type="dxa"/>
              <w:right w:w="105" w:type="dxa"/>
            </w:tcMar>
          </w:tcPr>
          <w:p w14:paraId="22E69E4B">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办公地址：</w:t>
            </w:r>
          </w:p>
        </w:tc>
      </w:tr>
      <w:tr w14:paraId="5C555C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01A69D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邮政编码：510566</w:t>
            </w:r>
          </w:p>
        </w:tc>
        <w:tc>
          <w:tcPr>
            <w:tcW w:w="4153" w:type="dxa"/>
            <w:tcBorders>
              <w:top w:val="nil"/>
              <w:left w:val="nil"/>
              <w:bottom w:val="nil"/>
              <w:right w:val="nil"/>
            </w:tcBorders>
            <w:tcMar>
              <w:top w:w="0" w:type="dxa"/>
              <w:left w:w="105" w:type="dxa"/>
              <w:bottom w:w="0" w:type="dxa"/>
              <w:right w:w="105" w:type="dxa"/>
            </w:tcMar>
          </w:tcPr>
          <w:p w14:paraId="4D88A27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邮政编码： </w:t>
            </w:r>
          </w:p>
        </w:tc>
      </w:tr>
      <w:tr w14:paraId="75B2C3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A4CBFA9">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电话：020-38085259  </w:t>
            </w:r>
          </w:p>
        </w:tc>
        <w:tc>
          <w:tcPr>
            <w:tcW w:w="4153" w:type="dxa"/>
            <w:tcBorders>
              <w:top w:val="nil"/>
              <w:left w:val="nil"/>
              <w:bottom w:val="nil"/>
              <w:right w:val="nil"/>
            </w:tcBorders>
            <w:tcMar>
              <w:top w:w="0" w:type="dxa"/>
              <w:left w:w="105" w:type="dxa"/>
              <w:bottom w:w="0" w:type="dxa"/>
              <w:right w:w="105" w:type="dxa"/>
            </w:tcMar>
          </w:tcPr>
          <w:p w14:paraId="5610F4B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电话： </w:t>
            </w:r>
          </w:p>
        </w:tc>
      </w:tr>
      <w:tr w14:paraId="7F4398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32AEFA1">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传真：</w:t>
            </w:r>
          </w:p>
        </w:tc>
        <w:tc>
          <w:tcPr>
            <w:tcW w:w="4153" w:type="dxa"/>
            <w:tcBorders>
              <w:top w:val="nil"/>
              <w:left w:val="nil"/>
              <w:bottom w:val="nil"/>
              <w:right w:val="nil"/>
            </w:tcBorders>
            <w:tcMar>
              <w:top w:w="0" w:type="dxa"/>
              <w:left w:w="105" w:type="dxa"/>
              <w:bottom w:w="0" w:type="dxa"/>
              <w:right w:w="105" w:type="dxa"/>
            </w:tcMar>
          </w:tcPr>
          <w:p w14:paraId="6CFA80F6">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传真： </w:t>
            </w:r>
          </w:p>
        </w:tc>
      </w:tr>
      <w:tr w14:paraId="7A5972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7E88DD77">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开户银行：工行广州员村支行</w:t>
            </w:r>
          </w:p>
        </w:tc>
        <w:tc>
          <w:tcPr>
            <w:tcW w:w="4153" w:type="dxa"/>
            <w:tcBorders>
              <w:top w:val="nil"/>
              <w:left w:val="nil"/>
              <w:bottom w:val="nil"/>
              <w:right w:val="nil"/>
            </w:tcBorders>
            <w:tcMar>
              <w:top w:w="0" w:type="dxa"/>
              <w:left w:w="105" w:type="dxa"/>
              <w:bottom w:w="0" w:type="dxa"/>
              <w:right w:w="105" w:type="dxa"/>
            </w:tcMar>
          </w:tcPr>
          <w:p w14:paraId="2D8F5DF4">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开户银行：  </w:t>
            </w:r>
          </w:p>
        </w:tc>
      </w:tr>
      <w:tr w14:paraId="1FB905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1" w:type="dxa"/>
            <w:tcBorders>
              <w:top w:val="nil"/>
              <w:left w:val="nil"/>
              <w:bottom w:val="nil"/>
              <w:right w:val="nil"/>
            </w:tcBorders>
            <w:tcMar>
              <w:top w:w="0" w:type="dxa"/>
              <w:left w:w="105" w:type="dxa"/>
              <w:bottom w:w="0" w:type="dxa"/>
              <w:right w:w="105" w:type="dxa"/>
            </w:tcMar>
          </w:tcPr>
          <w:p w14:paraId="4F13823C">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银行账号：3602005309200186668</w:t>
            </w:r>
          </w:p>
        </w:tc>
        <w:tc>
          <w:tcPr>
            <w:tcW w:w="4153" w:type="dxa"/>
            <w:tcBorders>
              <w:top w:val="nil"/>
              <w:left w:val="nil"/>
              <w:bottom w:val="nil"/>
              <w:right w:val="nil"/>
            </w:tcBorders>
            <w:tcMar>
              <w:top w:w="0" w:type="dxa"/>
              <w:left w:w="105" w:type="dxa"/>
              <w:bottom w:w="0" w:type="dxa"/>
              <w:right w:w="105" w:type="dxa"/>
            </w:tcMar>
          </w:tcPr>
          <w:p w14:paraId="065A2632">
            <w:pPr>
              <w:pStyle w:val="11"/>
              <w:spacing w:before="120" w:after="120"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sz w:val="19"/>
                <w:highlight w:val="none"/>
                <w14:textFill>
                  <w14:solidFill>
                    <w14:schemeClr w14:val="tx1"/>
                  </w14:solidFill>
                </w14:textFill>
              </w:rPr>
              <w:t xml:space="preserve">银行账号： </w:t>
            </w:r>
          </w:p>
        </w:tc>
      </w:tr>
    </w:tbl>
    <w:p w14:paraId="194207A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085F79C">
      <w:pPr>
        <w:pStyle w:val="11"/>
        <w:spacing w:before="240" w:after="240" w:line="480" w:lineRule="auto"/>
        <w:ind w:left="42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2E5EE43B">
      <w:pPr>
        <w:pStyle w:val="11"/>
        <w:spacing w:line="480" w:lineRule="auto"/>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0CBD9339">
      <w:pPr>
        <w:spacing w:before="240" w:after="240" w:line="480" w:lineRule="auto"/>
        <w:jc w:val="center"/>
        <w:rPr>
          <w:rFonts w:asciiTheme="minorEastAsia" w:hAnsiTheme="minorEastAsia"/>
          <w:b/>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br w:type="page"/>
      </w:r>
    </w:p>
    <w:p w14:paraId="337B60A2">
      <w:pPr>
        <w:pStyle w:val="11"/>
        <w:spacing w:before="240" w:after="240" w:line="480" w:lineRule="auto"/>
        <w:jc w:val="center"/>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第五部分 合同附件</w:t>
      </w:r>
    </w:p>
    <w:p w14:paraId="146A5662">
      <w:pPr>
        <w:pStyle w:val="11"/>
        <w:spacing w:line="480" w:lineRule="auto"/>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color w:val="000000" w:themeColor="text1"/>
          <w:highlight w:val="none"/>
          <w14:textFill>
            <w14:solidFill>
              <w14:schemeClr w14:val="tx1"/>
            </w14:solidFill>
          </w14:textFill>
        </w:rPr>
        <w:t xml:space="preserve"> </w:t>
      </w:r>
    </w:p>
    <w:p w14:paraId="1EB71363">
      <w:pPr>
        <w:pStyle w:val="11"/>
        <w:spacing w:before="60" w:line="480" w:lineRule="auto"/>
        <w:ind w:left="660"/>
        <w:jc w:val="both"/>
        <w:rPr>
          <w:rFonts w:hint="default" w:asciiTheme="minorEastAsia" w:hAnsiTheme="minorEastAsia"/>
          <w:color w:val="000000" w:themeColor="text1"/>
          <w:highlight w:val="none"/>
          <w14:textFill>
            <w14:solidFill>
              <w14:schemeClr w14:val="tx1"/>
            </w14:solidFill>
          </w14:textFill>
        </w:rPr>
      </w:pPr>
      <w:r>
        <w:rPr>
          <w:rFonts w:asciiTheme="minorEastAsia" w:hAnsiTheme="minorEastAsia"/>
          <w:b/>
          <w:color w:val="000000" w:themeColor="text1"/>
          <w:highlight w:val="none"/>
          <w14:textFill>
            <w14:solidFill>
              <w14:schemeClr w14:val="tx1"/>
            </w14:solidFill>
          </w14:textFill>
        </w:rPr>
        <w:t xml:space="preserve">附件 1  </w:t>
      </w:r>
      <w:r>
        <w:rPr>
          <w:rFonts w:hint="eastAsia" w:asciiTheme="minorEastAsia" w:hAnsiTheme="minorEastAsia"/>
          <w:b/>
          <w:color w:val="000000" w:themeColor="text1"/>
          <w:highlight w:val="none"/>
          <w:lang w:eastAsia="zh-CN"/>
          <w14:textFill>
            <w14:solidFill>
              <w14:schemeClr w14:val="tx1"/>
            </w14:solidFill>
          </w14:textFill>
        </w:rPr>
        <w:t>天河区城市环卫保障综合停车场第三方监测</w:t>
      </w:r>
      <w:r>
        <w:rPr>
          <w:rFonts w:asciiTheme="minorEastAsia" w:hAnsiTheme="minorEastAsia"/>
          <w:b/>
          <w:color w:val="000000" w:themeColor="text1"/>
          <w:highlight w:val="none"/>
          <w14:textFill>
            <w14:solidFill>
              <w14:schemeClr w14:val="tx1"/>
            </w14:solidFill>
          </w14:textFill>
        </w:rPr>
        <w:t>工程量清单</w:t>
      </w:r>
    </w:p>
    <w:p w14:paraId="7F4D2F04">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iNTNhZDMxNTUzZmMzMWE5YWZlODU2ZGM1YjQ3YTEifQ=="/>
  </w:docVars>
  <w:rsids>
    <w:rsidRoot w:val="34FA778E"/>
    <w:rsid w:val="0007796A"/>
    <w:rsid w:val="000D14F8"/>
    <w:rsid w:val="00360CE8"/>
    <w:rsid w:val="003D36AE"/>
    <w:rsid w:val="005405FE"/>
    <w:rsid w:val="005E2F4A"/>
    <w:rsid w:val="00655C01"/>
    <w:rsid w:val="006F7D3F"/>
    <w:rsid w:val="00750AEB"/>
    <w:rsid w:val="00880466"/>
    <w:rsid w:val="0088611D"/>
    <w:rsid w:val="00940C33"/>
    <w:rsid w:val="009970CE"/>
    <w:rsid w:val="00AB362D"/>
    <w:rsid w:val="00B76A29"/>
    <w:rsid w:val="00BE5DA2"/>
    <w:rsid w:val="00C134A9"/>
    <w:rsid w:val="00D069F1"/>
    <w:rsid w:val="00D331A7"/>
    <w:rsid w:val="00D84132"/>
    <w:rsid w:val="00D85767"/>
    <w:rsid w:val="00FE0E63"/>
    <w:rsid w:val="01997D66"/>
    <w:rsid w:val="01EA636A"/>
    <w:rsid w:val="051470EA"/>
    <w:rsid w:val="07AB20F7"/>
    <w:rsid w:val="0DE7676C"/>
    <w:rsid w:val="0F1F58A5"/>
    <w:rsid w:val="10973B61"/>
    <w:rsid w:val="1198193E"/>
    <w:rsid w:val="127C300E"/>
    <w:rsid w:val="14011A1D"/>
    <w:rsid w:val="1751386A"/>
    <w:rsid w:val="17A42B7E"/>
    <w:rsid w:val="1AD734D7"/>
    <w:rsid w:val="1C1D13BE"/>
    <w:rsid w:val="1C7E322B"/>
    <w:rsid w:val="1F971487"/>
    <w:rsid w:val="20503B31"/>
    <w:rsid w:val="22394A78"/>
    <w:rsid w:val="280E605F"/>
    <w:rsid w:val="2B220FE4"/>
    <w:rsid w:val="2B4A5600"/>
    <w:rsid w:val="2C7D37B3"/>
    <w:rsid w:val="2D5F18A7"/>
    <w:rsid w:val="34FA778E"/>
    <w:rsid w:val="38C705D7"/>
    <w:rsid w:val="3B6431AD"/>
    <w:rsid w:val="3C776471"/>
    <w:rsid w:val="3F446A40"/>
    <w:rsid w:val="42186000"/>
    <w:rsid w:val="496B110B"/>
    <w:rsid w:val="4A743FEF"/>
    <w:rsid w:val="4C123AC0"/>
    <w:rsid w:val="4CB46925"/>
    <w:rsid w:val="4DCE026A"/>
    <w:rsid w:val="5E58070B"/>
    <w:rsid w:val="696C5C32"/>
    <w:rsid w:val="6EA36ACE"/>
    <w:rsid w:val="70FF1544"/>
    <w:rsid w:val="72E6342D"/>
    <w:rsid w:val="73A943CE"/>
    <w:rsid w:val="7F2167A9"/>
    <w:rsid w:val="9D7BC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link w:val="14"/>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文字 Char"/>
    <w:basedOn w:val="9"/>
    <w:link w:val="3"/>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character" w:customStyle="1" w:styleId="16">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72</Pages>
  <Words>15524</Words>
  <Characters>15790</Characters>
  <Lines>25</Lines>
  <Paragraphs>75</Paragraphs>
  <TotalTime>3</TotalTime>
  <ScaleCrop>false</ScaleCrop>
  <LinksUpToDate>false</LinksUpToDate>
  <CharactersWithSpaces>16312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2025-05-09T09:21:00Z</dcterms:created>
  <dc:creator>有德招标-Wu</dc:creator>
  <cp:lastModifiedBy>HE</cp:lastModifiedBy>
  <dcterms:modified xsi:type="dcterms:W3CDTF">2026-01-20T03:23:12Z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213A0236C87E418FABCD2B4810364965_13</vt:lpwstr>
  </property>
  <property fmtid="{D5CDD505-2E9C-101B-9397-08002B2CF9AE}" pid="4" name="KSOTemplateDocerSaveRecord">
    <vt:lpwstr>eyJoZGlkIjoiZTFmOWQ3MmMzODMwNGIwZTk0MzExNmVjMzE0ODc1MTgiLCJ1c2VySWQiOiIyMzg5ODk3ODUifQ==</vt:lpwstr>
  </property>
</Properties>
</file>