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7C32"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</w:rPr>
        <w:t>玻纤灭火毯3*4米电瓶车</w:t>
      </w:r>
      <w:r>
        <w:rPr>
          <w:rFonts w:hint="eastAsia"/>
          <w:sz w:val="40"/>
          <w:szCs w:val="48"/>
          <w:lang w:val="en-US" w:eastAsia="zh-CN"/>
        </w:rPr>
        <w:t xml:space="preserve"> 30件</w:t>
      </w:r>
    </w:p>
    <w:p w14:paraId="6B40172D">
      <w:pPr>
        <w:rPr>
          <w:rFonts w:hint="eastAsia"/>
          <w:sz w:val="40"/>
          <w:szCs w:val="48"/>
          <w:lang w:val="en-US" w:eastAsia="zh-CN"/>
        </w:rPr>
      </w:pPr>
    </w:p>
    <w:p w14:paraId="66F9E582">
      <w:pPr>
        <w:rPr>
          <w:rFonts w:hint="eastAsia"/>
          <w:sz w:val="40"/>
          <w:szCs w:val="48"/>
          <w:lang w:val="en-US" w:eastAsia="zh-CN"/>
        </w:rPr>
      </w:pPr>
    </w:p>
    <w:p w14:paraId="22B02416">
      <w:pPr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 xml:space="preserve">绝缘救援钩电动车 电动车棚专用绝缘火钩2.4米/3米 </w:t>
      </w:r>
      <w:r>
        <w:rPr>
          <w:rFonts w:hint="eastAsia"/>
          <w:sz w:val="40"/>
          <w:szCs w:val="48"/>
          <w:lang w:val="en-US" w:eastAsia="zh-CN"/>
        </w:rPr>
        <w:t xml:space="preserve"> 30件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2025-10-28T09:01:41Z</dcterms:created>
  <dc:creator>Administrator</dc:creator>
  <cp:lastModifiedBy>Administrator</cp:lastModifiedBy>
  <dcterms:modified xsi:type="dcterms:W3CDTF">2025-10-28T09:03:11Z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eyJoZGlkIjoiM2EwZDlhZDkzMWZiZDBiZWQ1YmM4NGYzMjRiOWE3NDQifQ==</vt:lpwstr>
  </property>
  <property fmtid="{D5CDD505-2E9C-101B-9397-08002B2CF9AE}" pid="4" name="ICV">
    <vt:lpwstr>20B10018B29B4D8B88AA25E1E1B75111_12</vt:lpwstr>
  </property>
</Properties>
</file>