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C0303">
      <w:pPr>
        <w:pStyle w:val="13"/>
        <w:keepNext w:val="0"/>
        <w:keepLines w:val="0"/>
        <w:widowControl/>
        <w:suppressLineNumbers w:val="0"/>
        <w:spacing w:before="0" w:beforeAutospacing="0" w:after="0" w:afterAutospacing="0"/>
        <w:ind w:left="0" w:right="0" w:firstLine="0"/>
        <w:jc w:val="left"/>
        <w:rPr>
          <w:rFonts w:hint="default" w:ascii="Times New Roman" w:hAnsi="Times New Roman" w:cs="Times New Roman" w:eastAsiaTheme="minorEastAsia"/>
          <w:b w:val="0"/>
          <w:bCs w:val="0"/>
          <w:i w:val="0"/>
          <w:iCs w:val="0"/>
          <w:caps w:val="0"/>
          <w:color w:val="0000FF"/>
          <w:spacing w:val="0"/>
          <w:kern w:val="44"/>
          <w:sz w:val="32"/>
          <w:szCs w:val="32"/>
          <w:lang w:val="en-US" w:eastAsia="zh-CN" w:bidi="ar"/>
        </w:rPr>
      </w:pPr>
      <w:r>
        <w:rPr>
          <w:rFonts w:hint="eastAsia" w:ascii="宋体" w:cs="宋体"/>
          <w:b/>
          <w:snapToGrid w:val="0"/>
          <w:color w:val="0000FF"/>
          <w:w w:val="99"/>
          <w:kern w:val="0"/>
          <w:sz w:val="30"/>
          <w:szCs w:val="30"/>
          <w:highlight w:val="none"/>
        </w:rPr>
        <w:t>项目名称</w:t>
      </w:r>
      <w:r>
        <w:rPr>
          <w:rFonts w:hint="eastAsia" w:ascii="宋体" w:cs="宋体"/>
          <w:b/>
          <w:snapToGrid w:val="0"/>
          <w:color w:val="0000FF"/>
          <w:w w:val="99"/>
          <w:kern w:val="0"/>
          <w:sz w:val="30"/>
          <w:szCs w:val="30"/>
          <w:highlight w:val="none"/>
          <w:lang w:eastAsia="zh-CN"/>
        </w:rPr>
        <w:t>：</w:t>
      </w:r>
      <w:r>
        <w:rPr>
          <w:rFonts w:hint="eastAsia" w:ascii="Times New Roman" w:hAnsi="Times New Roman" w:cs="Times New Roman" w:eastAsiaTheme="minorEastAsia"/>
          <w:b w:val="0"/>
          <w:bCs w:val="0"/>
          <w:i w:val="0"/>
          <w:iCs w:val="0"/>
          <w:caps w:val="0"/>
          <w:color w:val="0000FF"/>
          <w:spacing w:val="0"/>
          <w:kern w:val="44"/>
          <w:sz w:val="32"/>
          <w:szCs w:val="32"/>
          <w:lang w:val="en-US" w:eastAsia="zh-CN" w:bidi="ar"/>
        </w:rPr>
        <w:t>重庆医科大学附属第一医院免疫组织化学一抗试剂耗材采购项目</w:t>
      </w:r>
    </w:p>
    <w:p w14:paraId="125CC3E6">
      <w:pPr>
        <w:keepNext w:val="0"/>
        <w:keepLines w:val="0"/>
        <w:pageBreakBefore w:val="0"/>
        <w:widowControl w:val="0"/>
        <w:tabs>
          <w:tab w:val="left" w:pos="1418"/>
        </w:tabs>
        <w:kinsoku/>
        <w:wordWrap/>
        <w:overflowPunct/>
        <w:topLinePunct w:val="0"/>
        <w:autoSpaceDE w:val="0"/>
        <w:autoSpaceDN w:val="0"/>
        <w:bidi w:val="0"/>
        <w:adjustRightInd w:val="0"/>
        <w:snapToGrid w:val="0"/>
        <w:spacing w:after="157" w:afterLines="50" w:line="300" w:lineRule="auto"/>
        <w:jc w:val="both"/>
        <w:textAlignment w:val="auto"/>
        <w:rPr>
          <w:rFonts w:hint="default" w:ascii="Times New Roman" w:hAnsi="Times New Roman" w:cs="Times New Roman" w:eastAsiaTheme="minorEastAsia"/>
          <w:b w:val="0"/>
          <w:bCs w:val="0"/>
          <w:i w:val="0"/>
          <w:iCs w:val="0"/>
          <w:caps w:val="0"/>
          <w:color w:val="0000FF"/>
          <w:spacing w:val="0"/>
          <w:kern w:val="44"/>
          <w:sz w:val="32"/>
          <w:szCs w:val="32"/>
          <w:lang w:val="en-US" w:eastAsia="zh-CN" w:bidi="ar"/>
        </w:rPr>
      </w:pPr>
      <w:r>
        <w:rPr>
          <w:b/>
          <w:color w:val="0000FF"/>
          <w:sz w:val="30"/>
          <w:szCs w:val="30"/>
          <w:highlight w:val="none"/>
        </w:rPr>
        <w:t>项目编号：</w:t>
      </w:r>
      <w:r>
        <w:rPr>
          <w:rFonts w:hint="eastAsia" w:asciiTheme="minorEastAsia" w:hAnsiTheme="minorEastAsia" w:cstheme="minorEastAsia"/>
          <w:b w:val="0"/>
          <w:bCs w:val="0"/>
          <w:i w:val="0"/>
          <w:iCs w:val="0"/>
          <w:caps w:val="0"/>
          <w:color w:val="0000FF"/>
          <w:spacing w:val="0"/>
          <w:kern w:val="44"/>
          <w:sz w:val="32"/>
          <w:szCs w:val="32"/>
          <w:lang w:val="en-US" w:eastAsia="zh-CN" w:bidi="ar"/>
        </w:rPr>
        <w:t>（</w:t>
      </w:r>
      <w:r>
        <w:rPr>
          <w:rFonts w:hint="default" w:ascii="Times New Roman" w:hAnsi="Times New Roman" w:cs="Times New Roman" w:eastAsiaTheme="minorEastAsia"/>
          <w:b w:val="0"/>
          <w:bCs w:val="0"/>
          <w:i w:val="0"/>
          <w:iCs w:val="0"/>
          <w:caps w:val="0"/>
          <w:color w:val="0000FF"/>
          <w:spacing w:val="0"/>
          <w:kern w:val="44"/>
          <w:sz w:val="32"/>
          <w:szCs w:val="32"/>
          <w:lang w:val="en-US" w:eastAsia="zh-CN" w:bidi="ar"/>
        </w:rPr>
        <w:t>CG25HC</w:t>
      </w:r>
      <w:r>
        <w:rPr>
          <w:rFonts w:hint="eastAsia" w:ascii="Times New Roman" w:hAnsi="Times New Roman" w:cs="Times New Roman"/>
          <w:b w:val="0"/>
          <w:bCs w:val="0"/>
          <w:i w:val="0"/>
          <w:iCs w:val="0"/>
          <w:caps w:val="0"/>
          <w:color w:val="0000FF"/>
          <w:spacing w:val="0"/>
          <w:kern w:val="44"/>
          <w:sz w:val="32"/>
          <w:szCs w:val="32"/>
          <w:lang w:val="en-US" w:eastAsia="zh-CN" w:bidi="ar"/>
        </w:rPr>
        <w:t>0092</w:t>
      </w:r>
      <w:r>
        <w:rPr>
          <w:rFonts w:hint="eastAsia" w:asciiTheme="minorEastAsia" w:hAnsiTheme="minorEastAsia" w:cstheme="minorEastAsia"/>
          <w:b w:val="0"/>
          <w:bCs w:val="0"/>
          <w:i w:val="0"/>
          <w:iCs w:val="0"/>
          <w:caps w:val="0"/>
          <w:color w:val="0000FF"/>
          <w:spacing w:val="0"/>
          <w:kern w:val="44"/>
          <w:sz w:val="32"/>
          <w:szCs w:val="32"/>
          <w:lang w:val="en-US" w:eastAsia="zh-CN" w:bidi="ar"/>
        </w:rPr>
        <w:t>）</w:t>
      </w:r>
    </w:p>
    <w:p w14:paraId="4DCD9ABA">
      <w:pPr>
        <w:pageBreakBefore w:val="0"/>
        <w:tabs>
          <w:tab w:val="left" w:pos="1418"/>
        </w:tabs>
        <w:kinsoku/>
        <w:overflowPunct/>
        <w:autoSpaceDE w:val="0"/>
        <w:autoSpaceDN w:val="0"/>
        <w:bidi w:val="0"/>
        <w:adjustRightInd w:val="0"/>
        <w:snapToGrid w:val="0"/>
        <w:spacing w:line="400" w:lineRule="exact"/>
        <w:jc w:val="left"/>
        <w:textAlignment w:val="auto"/>
        <w:rPr>
          <w:rFonts w:hint="default" w:ascii="宋体" w:eastAsia="宋体" w:cs="宋体"/>
          <w:b/>
          <w:snapToGrid w:val="0"/>
          <w:color w:val="00B0F0"/>
          <w:w w:val="99"/>
          <w:kern w:val="0"/>
          <w:sz w:val="30"/>
          <w:szCs w:val="30"/>
          <w:highlight w:val="yellow"/>
          <w:lang w:val="en-US" w:eastAsia="zh-CN"/>
        </w:rPr>
      </w:pPr>
    </w:p>
    <w:p w14:paraId="50219224">
      <w:pPr>
        <w:pStyle w:val="3"/>
        <w:pageBreakBefore w:val="0"/>
        <w:kinsoku/>
        <w:overflowPunct/>
        <w:bidi w:val="0"/>
        <w:spacing w:after="0" w:line="400" w:lineRule="exact"/>
        <w:textAlignment w:val="auto"/>
        <w:rPr>
          <w:rFonts w:hint="eastAsia"/>
          <w:color w:val="auto"/>
          <w:highlight w:val="none"/>
        </w:rPr>
      </w:pPr>
    </w:p>
    <w:p w14:paraId="440B38C0">
      <w:pPr>
        <w:pageBreakBefore w:val="0"/>
        <w:kinsoku/>
        <w:overflowPunct/>
        <w:bidi w:val="0"/>
        <w:spacing w:line="400" w:lineRule="exact"/>
        <w:textAlignment w:val="auto"/>
        <w:rPr>
          <w:rFonts w:hint="eastAsia"/>
          <w:b/>
          <w:bCs/>
          <w:color w:val="auto"/>
          <w:sz w:val="32"/>
          <w:szCs w:val="32"/>
          <w:highlight w:val="none"/>
        </w:rPr>
      </w:pPr>
    </w:p>
    <w:p w14:paraId="105D91F8">
      <w:pPr>
        <w:pageBreakBefore w:val="0"/>
        <w:kinsoku/>
        <w:overflowPunct/>
        <w:bidi w:val="0"/>
        <w:spacing w:line="360" w:lineRule="auto"/>
        <w:jc w:val="center"/>
        <w:textAlignment w:val="auto"/>
        <w:rPr>
          <w:rFonts w:hint="eastAsia" w:ascii="方正小标宋_GBK" w:hAnsi="方正小标宋_GBK" w:eastAsia="方正小标宋_GBK" w:cs="方正小标宋_GBK"/>
          <w:spacing w:val="-20"/>
          <w:kern w:val="2"/>
          <w:sz w:val="44"/>
          <w:szCs w:val="44"/>
          <w:lang w:val="en-US" w:eastAsia="zh-CN"/>
        </w:rPr>
      </w:pPr>
      <w:r>
        <w:rPr>
          <w:rFonts w:hint="eastAsia" w:ascii="黑体" w:hAnsi="Times New Roman" w:eastAsia="黑体" w:cs="Times New Roman"/>
          <w:b/>
          <w:color w:val="auto"/>
          <w:sz w:val="84"/>
          <w:szCs w:val="84"/>
          <w:highlight w:val="none"/>
          <w:lang w:val="en-US" w:eastAsia="zh-CN"/>
        </w:rPr>
        <w:t>遴选采购文件</w:t>
      </w:r>
    </w:p>
    <w:p w14:paraId="67B79C17">
      <w:pPr>
        <w:keepNext w:val="0"/>
        <w:keepLines w:val="0"/>
        <w:pageBreakBefore w:val="0"/>
        <w:widowControl w:val="0"/>
        <w:kinsoku/>
        <w:wordWrap/>
        <w:overflowPunct w:val="0"/>
        <w:topLinePunct w:val="0"/>
        <w:bidi w:val="0"/>
        <w:spacing w:after="0" w:line="300" w:lineRule="auto"/>
        <w:jc w:val="center"/>
        <w:textAlignment w:val="auto"/>
        <w:rPr>
          <w:rFonts w:hint="eastAsia" w:ascii="方正小标宋_GBK" w:hAnsi="方正小标宋_GBK" w:eastAsia="方正小标宋_GBK" w:cs="方正小标宋_GBK"/>
          <w:spacing w:val="-20"/>
          <w:kern w:val="2"/>
          <w:sz w:val="44"/>
          <w:szCs w:val="44"/>
          <w:lang w:val="en-US" w:eastAsia="zh-CN"/>
        </w:rPr>
      </w:pPr>
    </w:p>
    <w:p w14:paraId="10FB2C04">
      <w:pPr>
        <w:pStyle w:val="3"/>
        <w:rPr>
          <w:rFonts w:hint="eastAsia" w:ascii="方正小标宋_GBK" w:hAnsi="方正小标宋_GBK" w:eastAsia="方正小标宋_GBK" w:cs="方正小标宋_GBK"/>
          <w:spacing w:val="-20"/>
          <w:kern w:val="2"/>
          <w:sz w:val="44"/>
          <w:szCs w:val="44"/>
          <w:lang w:val="en-US" w:eastAsia="zh-CN"/>
        </w:rPr>
      </w:pPr>
    </w:p>
    <w:p w14:paraId="25DA8583">
      <w:pPr>
        <w:pStyle w:val="3"/>
        <w:rPr>
          <w:rFonts w:hint="eastAsia" w:ascii="方正小标宋_GBK" w:hAnsi="方正小标宋_GBK" w:eastAsia="方正小标宋_GBK" w:cs="方正小标宋_GBK"/>
          <w:spacing w:val="-20"/>
          <w:kern w:val="2"/>
          <w:sz w:val="44"/>
          <w:szCs w:val="44"/>
          <w:lang w:val="en-US" w:eastAsia="zh-CN"/>
        </w:rPr>
      </w:pPr>
    </w:p>
    <w:p w14:paraId="689532DC">
      <w:pPr>
        <w:pStyle w:val="3"/>
        <w:rPr>
          <w:rFonts w:hint="eastAsia" w:ascii="方正小标宋_GBK" w:hAnsi="方正小标宋_GBK" w:eastAsia="方正小标宋_GBK" w:cs="方正小标宋_GBK"/>
          <w:spacing w:val="-20"/>
          <w:kern w:val="2"/>
          <w:sz w:val="44"/>
          <w:szCs w:val="44"/>
          <w:lang w:val="en-US" w:eastAsia="zh-CN"/>
        </w:rPr>
      </w:pPr>
    </w:p>
    <w:p w14:paraId="57CE49D6">
      <w:pPr>
        <w:pageBreakBefore w:val="0"/>
        <w:tabs>
          <w:tab w:val="left" w:pos="6252"/>
        </w:tabs>
        <w:kinsoku/>
        <w:overflowPunct/>
        <w:bidi w:val="0"/>
        <w:adjustRightInd w:val="0"/>
        <w:snapToGrid w:val="0"/>
        <w:spacing w:line="400" w:lineRule="exact"/>
        <w:ind w:left="1506" w:hanging="1506" w:hangingChars="500"/>
        <w:jc w:val="center"/>
        <w:textAlignment w:val="auto"/>
        <w:rPr>
          <w:rFonts w:hint="eastAsia" w:ascii="宋体"/>
          <w:bCs/>
          <w:color w:val="auto"/>
          <w:spacing w:val="8"/>
          <w:kern w:val="0"/>
          <w:sz w:val="30"/>
          <w:szCs w:val="30"/>
          <w:highlight w:val="none"/>
        </w:rPr>
      </w:pPr>
      <w:r>
        <w:rPr>
          <w:rFonts w:hint="eastAsia"/>
          <w:b/>
          <w:color w:val="auto"/>
          <w:sz w:val="30"/>
          <w:szCs w:val="30"/>
          <w:highlight w:val="none"/>
        </w:rPr>
        <w:t>二〇二</w:t>
      </w:r>
      <w:r>
        <w:rPr>
          <w:rFonts w:hint="eastAsia"/>
          <w:b/>
          <w:color w:val="auto"/>
          <w:sz w:val="30"/>
          <w:szCs w:val="30"/>
          <w:highlight w:val="none"/>
          <w:lang w:val="en-US" w:eastAsia="zh-CN"/>
        </w:rPr>
        <w:t>五</w:t>
      </w:r>
      <w:r>
        <w:rPr>
          <w:rFonts w:hint="eastAsia"/>
          <w:b/>
          <w:color w:val="auto"/>
          <w:sz w:val="30"/>
          <w:szCs w:val="30"/>
          <w:highlight w:val="none"/>
        </w:rPr>
        <w:t>年</w:t>
      </w:r>
      <w:r>
        <w:rPr>
          <w:rFonts w:hint="eastAsia"/>
          <w:b/>
          <w:color w:val="auto"/>
          <w:sz w:val="30"/>
          <w:szCs w:val="30"/>
          <w:highlight w:val="none"/>
          <w:lang w:val="en-US" w:eastAsia="zh-CN"/>
        </w:rPr>
        <w:t>十二</w:t>
      </w:r>
      <w:r>
        <w:rPr>
          <w:rFonts w:hint="eastAsia"/>
          <w:b/>
          <w:color w:val="auto"/>
          <w:sz w:val="30"/>
          <w:szCs w:val="30"/>
          <w:highlight w:val="none"/>
        </w:rPr>
        <w:t>月</w:t>
      </w:r>
    </w:p>
    <w:p w14:paraId="43DFDF58">
      <w:pPr>
        <w:rPr>
          <w:rFonts w:hint="eastAsia" w:asciiTheme="minorEastAsia" w:hAnsiTheme="minorEastAsia" w:cstheme="minorEastAsia"/>
          <w:b w:val="0"/>
          <w:bCs w:val="0"/>
          <w:i w:val="0"/>
          <w:iCs w:val="0"/>
          <w:caps w:val="0"/>
          <w:color w:val="333333"/>
          <w:spacing w:val="0"/>
          <w:kern w:val="44"/>
          <w:sz w:val="32"/>
          <w:szCs w:val="32"/>
          <w:lang w:val="en-US" w:eastAsia="zh-CN" w:bidi="ar"/>
        </w:rPr>
      </w:pPr>
      <w:r>
        <w:rPr>
          <w:rFonts w:hint="eastAsia" w:asciiTheme="minorEastAsia" w:hAnsiTheme="minorEastAsia" w:cstheme="minorEastAsia"/>
          <w:b w:val="0"/>
          <w:bCs w:val="0"/>
          <w:i w:val="0"/>
          <w:iCs w:val="0"/>
          <w:caps w:val="0"/>
          <w:color w:val="333333"/>
          <w:spacing w:val="0"/>
          <w:kern w:val="44"/>
          <w:sz w:val="32"/>
          <w:szCs w:val="32"/>
          <w:lang w:val="en-US" w:eastAsia="zh-CN" w:bidi="ar"/>
        </w:rPr>
        <w:br w:type="page"/>
      </w:r>
    </w:p>
    <w:p w14:paraId="1B969886">
      <w:pPr>
        <w:pageBreakBefore w:val="0"/>
        <w:kinsoku/>
        <w:overflowPunct/>
        <w:bidi w:val="0"/>
        <w:spacing w:line="400" w:lineRule="exact"/>
        <w:jc w:val="center"/>
        <w:textAlignment w:val="auto"/>
        <w:rPr>
          <w:rFonts w:hint="eastAsia" w:ascii="宋体" w:cs="宋体"/>
          <w:b/>
          <w:snapToGrid w:val="0"/>
          <w:color w:val="auto"/>
          <w:w w:val="99"/>
          <w:kern w:val="0"/>
          <w:sz w:val="44"/>
          <w:szCs w:val="44"/>
          <w:highlight w:val="none"/>
        </w:rPr>
      </w:pPr>
      <w:r>
        <w:rPr>
          <w:rFonts w:hint="eastAsia" w:ascii="宋体" w:cs="宋体"/>
          <w:b/>
          <w:snapToGrid w:val="0"/>
          <w:color w:val="auto"/>
          <w:w w:val="99"/>
          <w:kern w:val="0"/>
          <w:sz w:val="44"/>
          <w:szCs w:val="44"/>
          <w:highlight w:val="none"/>
          <w:lang w:val="zh-CN"/>
        </w:rPr>
        <w:t>目  录</w:t>
      </w:r>
    </w:p>
    <w:p w14:paraId="58B1D2F1">
      <w:pPr>
        <w:pStyle w:val="12"/>
        <w:pageBreakBefore w:val="0"/>
        <w:tabs>
          <w:tab w:val="right" w:leader="dot" w:pos="9299"/>
        </w:tabs>
        <w:kinsoku/>
        <w:overflowPunct/>
        <w:bidi w:val="0"/>
        <w:spacing w:before="0" w:after="0" w:line="400" w:lineRule="exact"/>
        <w:textAlignment w:val="auto"/>
        <w:rPr>
          <w:color w:val="0000FF"/>
          <w:sz w:val="24"/>
          <w:szCs w:val="24"/>
          <w:highlight w:val="none"/>
        </w:rPr>
      </w:pPr>
      <w:r>
        <w:rPr>
          <w:rFonts w:hint="eastAsia" w:ascii="宋体" w:cs="宋体"/>
          <w:color w:val="0000FF"/>
          <w:sz w:val="36"/>
          <w:szCs w:val="24"/>
          <w:highlight w:val="none"/>
        </w:rPr>
        <w:fldChar w:fldCharType="begin"/>
      </w:r>
      <w:r>
        <w:rPr>
          <w:rFonts w:hint="eastAsia" w:ascii="宋体" w:cs="宋体"/>
          <w:color w:val="0000FF"/>
          <w:sz w:val="36"/>
          <w:szCs w:val="24"/>
          <w:highlight w:val="none"/>
        </w:rPr>
        <w:instrText xml:space="preserve">TOC \o "1-1" \h \u </w:instrText>
      </w:r>
      <w:r>
        <w:rPr>
          <w:rFonts w:hint="eastAsia" w:ascii="宋体" w:cs="宋体"/>
          <w:color w:val="0000FF"/>
          <w:sz w:val="36"/>
          <w:szCs w:val="24"/>
          <w:highlight w:val="none"/>
        </w:rPr>
        <w:fldChar w:fldCharType="separate"/>
      </w:r>
      <w:r>
        <w:rPr>
          <w:rFonts w:hint="eastAsia" w:ascii="宋体" w:cs="宋体"/>
          <w:color w:val="0000FF"/>
          <w:sz w:val="24"/>
          <w:szCs w:val="24"/>
          <w:highlight w:val="none"/>
        </w:rPr>
        <w:fldChar w:fldCharType="begin"/>
      </w:r>
      <w:r>
        <w:rPr>
          <w:rFonts w:hint="eastAsia" w:ascii="宋体" w:cs="宋体"/>
          <w:color w:val="0000FF"/>
          <w:sz w:val="24"/>
          <w:szCs w:val="24"/>
          <w:highlight w:val="none"/>
        </w:rPr>
        <w:instrText xml:space="preserve"> HYPERLINK \l _Toc1889 </w:instrText>
      </w:r>
      <w:r>
        <w:rPr>
          <w:rFonts w:hint="eastAsia" w:ascii="宋体" w:cs="宋体"/>
          <w:color w:val="0000FF"/>
          <w:sz w:val="24"/>
          <w:szCs w:val="24"/>
          <w:highlight w:val="none"/>
        </w:rPr>
        <w:fldChar w:fldCharType="separate"/>
      </w:r>
      <w:r>
        <w:rPr>
          <w:rFonts w:hint="eastAsia" w:ascii="宋体"/>
          <w:snapToGrid w:val="0"/>
          <w:color w:val="0000FF"/>
          <w:kern w:val="0"/>
          <w:sz w:val="24"/>
          <w:szCs w:val="44"/>
          <w:highlight w:val="none"/>
        </w:rPr>
        <w:t xml:space="preserve">第一章  </w:t>
      </w:r>
      <w:r>
        <w:rPr>
          <w:rFonts w:hint="eastAsia" w:ascii="宋体"/>
          <w:snapToGrid w:val="0"/>
          <w:color w:val="0000FF"/>
          <w:kern w:val="0"/>
          <w:sz w:val="24"/>
          <w:szCs w:val="44"/>
          <w:highlight w:val="none"/>
          <w:lang w:val="en-US" w:eastAsia="zh-CN"/>
        </w:rPr>
        <w:t>供应商须知</w:t>
      </w:r>
      <w:r>
        <w:rPr>
          <w:color w:val="0000FF"/>
          <w:sz w:val="24"/>
          <w:szCs w:val="24"/>
          <w:highlight w:val="none"/>
        </w:rPr>
        <w:tab/>
      </w:r>
      <w:r>
        <w:rPr>
          <w:color w:val="0000FF"/>
          <w:sz w:val="24"/>
          <w:szCs w:val="24"/>
          <w:highlight w:val="none"/>
        </w:rPr>
        <w:fldChar w:fldCharType="begin"/>
      </w:r>
      <w:r>
        <w:rPr>
          <w:color w:val="0000FF"/>
          <w:sz w:val="24"/>
          <w:szCs w:val="24"/>
          <w:highlight w:val="none"/>
        </w:rPr>
        <w:instrText xml:space="preserve"> PAGEREF _Toc1889 \h </w:instrText>
      </w:r>
      <w:r>
        <w:rPr>
          <w:color w:val="0000FF"/>
          <w:sz w:val="24"/>
          <w:szCs w:val="24"/>
          <w:highlight w:val="none"/>
        </w:rPr>
        <w:fldChar w:fldCharType="separate"/>
      </w:r>
      <w:r>
        <w:rPr>
          <w:color w:val="0000FF"/>
          <w:sz w:val="24"/>
          <w:szCs w:val="24"/>
          <w:highlight w:val="none"/>
        </w:rPr>
        <w:t>1</w:t>
      </w:r>
      <w:r>
        <w:rPr>
          <w:color w:val="0000FF"/>
          <w:sz w:val="24"/>
          <w:szCs w:val="24"/>
          <w:highlight w:val="none"/>
        </w:rPr>
        <w:fldChar w:fldCharType="end"/>
      </w:r>
      <w:r>
        <w:rPr>
          <w:rFonts w:hint="eastAsia" w:ascii="宋体" w:cs="宋体"/>
          <w:color w:val="0000FF"/>
          <w:sz w:val="24"/>
          <w:szCs w:val="24"/>
          <w:highlight w:val="none"/>
        </w:rPr>
        <w:fldChar w:fldCharType="end"/>
      </w:r>
    </w:p>
    <w:p w14:paraId="0DDDB767">
      <w:pPr>
        <w:pStyle w:val="12"/>
        <w:pageBreakBefore w:val="0"/>
        <w:tabs>
          <w:tab w:val="right" w:leader="dot" w:pos="9299"/>
        </w:tabs>
        <w:kinsoku/>
        <w:overflowPunct/>
        <w:bidi w:val="0"/>
        <w:spacing w:before="0" w:after="0" w:line="400" w:lineRule="exact"/>
        <w:textAlignment w:val="auto"/>
        <w:rPr>
          <w:color w:val="0000FF"/>
          <w:sz w:val="24"/>
          <w:szCs w:val="24"/>
          <w:highlight w:val="none"/>
        </w:rPr>
      </w:pPr>
      <w:r>
        <w:rPr>
          <w:rFonts w:hint="eastAsia" w:ascii="宋体" w:cs="宋体"/>
          <w:color w:val="0000FF"/>
          <w:sz w:val="24"/>
          <w:szCs w:val="24"/>
          <w:highlight w:val="none"/>
        </w:rPr>
        <w:fldChar w:fldCharType="begin"/>
      </w:r>
      <w:r>
        <w:rPr>
          <w:rFonts w:hint="eastAsia" w:ascii="宋体" w:cs="宋体"/>
          <w:color w:val="0000FF"/>
          <w:sz w:val="24"/>
          <w:szCs w:val="24"/>
          <w:highlight w:val="none"/>
        </w:rPr>
        <w:instrText xml:space="preserve"> HYPERLINK \l _Toc24770 </w:instrText>
      </w:r>
      <w:r>
        <w:rPr>
          <w:rFonts w:hint="eastAsia" w:ascii="宋体" w:cs="宋体"/>
          <w:color w:val="0000FF"/>
          <w:sz w:val="24"/>
          <w:szCs w:val="24"/>
          <w:highlight w:val="none"/>
        </w:rPr>
        <w:fldChar w:fldCharType="separate"/>
      </w:r>
      <w:r>
        <w:rPr>
          <w:rFonts w:hint="eastAsia" w:ascii="宋体" w:hAnsi="Times New Roman" w:eastAsia="宋体" w:cs="Times New Roman"/>
          <w:snapToGrid w:val="0"/>
          <w:color w:val="0000FF"/>
          <w:kern w:val="0"/>
          <w:sz w:val="24"/>
          <w:szCs w:val="44"/>
          <w:highlight w:val="none"/>
        </w:rPr>
        <w:t>第</w:t>
      </w:r>
      <w:r>
        <w:rPr>
          <w:rFonts w:hint="eastAsia" w:ascii="宋体" w:hAnsi="Times New Roman" w:eastAsia="宋体" w:cs="Times New Roman"/>
          <w:snapToGrid w:val="0"/>
          <w:color w:val="0000FF"/>
          <w:kern w:val="0"/>
          <w:sz w:val="24"/>
          <w:szCs w:val="44"/>
          <w:highlight w:val="none"/>
          <w:lang w:val="en-US" w:eastAsia="zh-CN"/>
        </w:rPr>
        <w:t>二</w:t>
      </w:r>
      <w:r>
        <w:rPr>
          <w:rFonts w:hint="eastAsia" w:ascii="宋体" w:hAnsi="Times New Roman" w:eastAsia="宋体" w:cs="Times New Roman"/>
          <w:snapToGrid w:val="0"/>
          <w:color w:val="0000FF"/>
          <w:kern w:val="0"/>
          <w:sz w:val="24"/>
          <w:szCs w:val="44"/>
          <w:highlight w:val="none"/>
        </w:rPr>
        <w:t xml:space="preserve">章 </w:t>
      </w:r>
      <w:r>
        <w:rPr>
          <w:rFonts w:hint="eastAsia" w:ascii="宋体" w:hAnsi="Times New Roman" w:eastAsia="宋体" w:cs="Times New Roman"/>
          <w:snapToGrid w:val="0"/>
          <w:color w:val="0000FF"/>
          <w:kern w:val="0"/>
          <w:sz w:val="24"/>
          <w:szCs w:val="44"/>
          <w:highlight w:val="none"/>
          <w:lang w:val="en-US" w:eastAsia="zh-CN"/>
        </w:rPr>
        <w:t xml:space="preserve"> </w:t>
      </w:r>
      <w:r>
        <w:rPr>
          <w:rFonts w:hint="eastAsia" w:ascii="宋体" w:hAnsi="Times New Roman" w:eastAsia="宋体" w:cs="Times New Roman"/>
          <w:snapToGrid w:val="0"/>
          <w:color w:val="0000FF"/>
          <w:kern w:val="0"/>
          <w:sz w:val="24"/>
          <w:szCs w:val="44"/>
          <w:highlight w:val="none"/>
        </w:rPr>
        <w:t>采购需求</w:t>
      </w:r>
      <w:r>
        <w:rPr>
          <w:color w:val="0000FF"/>
          <w:sz w:val="24"/>
          <w:szCs w:val="24"/>
          <w:highlight w:val="none"/>
        </w:rPr>
        <w:tab/>
      </w:r>
      <w:r>
        <w:rPr>
          <w:rFonts w:hint="eastAsia"/>
          <w:color w:val="0000FF"/>
          <w:sz w:val="24"/>
          <w:szCs w:val="24"/>
          <w:highlight w:val="none"/>
          <w:lang w:val="en-US" w:eastAsia="zh-CN"/>
        </w:rPr>
        <w:t>8</w:t>
      </w:r>
      <w:r>
        <w:rPr>
          <w:rFonts w:hint="eastAsia" w:ascii="宋体" w:cs="宋体"/>
          <w:color w:val="0000FF"/>
          <w:sz w:val="24"/>
          <w:szCs w:val="24"/>
          <w:highlight w:val="none"/>
        </w:rPr>
        <w:fldChar w:fldCharType="end"/>
      </w:r>
    </w:p>
    <w:p w14:paraId="01BB9F76">
      <w:pPr>
        <w:pStyle w:val="12"/>
        <w:pageBreakBefore w:val="0"/>
        <w:tabs>
          <w:tab w:val="right" w:leader="dot" w:pos="9299"/>
        </w:tabs>
        <w:kinsoku/>
        <w:overflowPunct/>
        <w:bidi w:val="0"/>
        <w:spacing w:before="0" w:after="0" w:line="400" w:lineRule="exact"/>
        <w:textAlignment w:val="auto"/>
        <w:rPr>
          <w:rFonts w:hint="eastAsia" w:eastAsia="宋体"/>
          <w:color w:val="0000FF"/>
          <w:sz w:val="24"/>
          <w:szCs w:val="24"/>
          <w:highlight w:val="none"/>
          <w:lang w:val="en-US" w:eastAsia="zh-CN"/>
        </w:rPr>
      </w:pPr>
      <w:r>
        <w:rPr>
          <w:rFonts w:hint="eastAsia" w:ascii="宋体" w:cs="宋体"/>
          <w:color w:val="0000FF"/>
          <w:sz w:val="24"/>
          <w:szCs w:val="24"/>
          <w:highlight w:val="none"/>
        </w:rPr>
        <w:fldChar w:fldCharType="begin"/>
      </w:r>
      <w:r>
        <w:rPr>
          <w:rFonts w:hint="eastAsia" w:ascii="宋体" w:cs="宋体"/>
          <w:color w:val="0000FF"/>
          <w:sz w:val="24"/>
          <w:szCs w:val="24"/>
          <w:highlight w:val="none"/>
        </w:rPr>
        <w:instrText xml:space="preserve"> HYPERLINK \l _Toc23854 </w:instrText>
      </w:r>
      <w:r>
        <w:rPr>
          <w:rFonts w:hint="eastAsia" w:ascii="宋体" w:cs="宋体"/>
          <w:color w:val="0000FF"/>
          <w:sz w:val="24"/>
          <w:szCs w:val="24"/>
          <w:highlight w:val="none"/>
        </w:rPr>
        <w:fldChar w:fldCharType="separate"/>
      </w:r>
      <w:r>
        <w:rPr>
          <w:rFonts w:hint="eastAsia" w:ascii="宋体" w:hAnsi="Times New Roman" w:eastAsia="宋体" w:cs="Times New Roman"/>
          <w:snapToGrid w:val="0"/>
          <w:color w:val="0000FF"/>
          <w:kern w:val="0"/>
          <w:sz w:val="24"/>
          <w:szCs w:val="44"/>
          <w:highlight w:val="none"/>
        </w:rPr>
        <w:t>第</w:t>
      </w:r>
      <w:r>
        <w:rPr>
          <w:rFonts w:hint="eastAsia" w:ascii="宋体" w:hAnsi="Times New Roman" w:eastAsia="宋体" w:cs="Times New Roman"/>
          <w:snapToGrid w:val="0"/>
          <w:color w:val="0000FF"/>
          <w:kern w:val="0"/>
          <w:sz w:val="24"/>
          <w:szCs w:val="44"/>
          <w:highlight w:val="none"/>
          <w:lang w:val="en-US" w:eastAsia="zh-CN"/>
        </w:rPr>
        <w:t>三</w:t>
      </w:r>
      <w:r>
        <w:rPr>
          <w:rFonts w:hint="eastAsia" w:ascii="宋体" w:hAnsi="Times New Roman" w:eastAsia="宋体" w:cs="Times New Roman"/>
          <w:snapToGrid w:val="0"/>
          <w:color w:val="0000FF"/>
          <w:kern w:val="0"/>
          <w:sz w:val="24"/>
          <w:szCs w:val="44"/>
          <w:highlight w:val="none"/>
        </w:rPr>
        <w:t xml:space="preserve">章 </w:t>
      </w:r>
      <w:r>
        <w:rPr>
          <w:rFonts w:hint="eastAsia" w:ascii="宋体" w:hAnsi="Times New Roman" w:eastAsia="宋体" w:cs="Times New Roman"/>
          <w:snapToGrid w:val="0"/>
          <w:color w:val="0000FF"/>
          <w:kern w:val="0"/>
          <w:sz w:val="24"/>
          <w:szCs w:val="44"/>
          <w:highlight w:val="none"/>
          <w:lang w:val="en-US" w:eastAsia="zh-CN"/>
        </w:rPr>
        <w:t xml:space="preserve"> </w:t>
      </w:r>
      <w:r>
        <w:rPr>
          <w:rFonts w:hint="eastAsia" w:ascii="宋体" w:hAnsi="Times New Roman" w:eastAsia="宋体" w:cs="Times New Roman"/>
          <w:snapToGrid w:val="0"/>
          <w:color w:val="0000FF"/>
          <w:kern w:val="0"/>
          <w:sz w:val="24"/>
          <w:szCs w:val="44"/>
          <w:highlight w:val="none"/>
        </w:rPr>
        <w:t>评审</w:t>
      </w:r>
      <w:r>
        <w:rPr>
          <w:rFonts w:hint="eastAsia" w:ascii="宋体" w:hAnsi="Times New Roman" w:eastAsia="宋体" w:cs="Times New Roman"/>
          <w:snapToGrid w:val="0"/>
          <w:color w:val="0000FF"/>
          <w:kern w:val="0"/>
          <w:sz w:val="24"/>
          <w:szCs w:val="44"/>
          <w:highlight w:val="none"/>
          <w:lang w:val="en-US" w:eastAsia="zh-CN"/>
        </w:rPr>
        <w:t>程序及</w:t>
      </w:r>
      <w:r>
        <w:rPr>
          <w:rFonts w:hint="eastAsia" w:ascii="宋体" w:hAnsi="Times New Roman" w:eastAsia="宋体" w:cs="Times New Roman"/>
          <w:snapToGrid w:val="0"/>
          <w:color w:val="0000FF"/>
          <w:kern w:val="0"/>
          <w:sz w:val="24"/>
          <w:szCs w:val="44"/>
          <w:highlight w:val="none"/>
        </w:rPr>
        <w:t>方法</w:t>
      </w:r>
      <w:r>
        <w:rPr>
          <w:color w:val="0000FF"/>
          <w:sz w:val="24"/>
          <w:szCs w:val="24"/>
          <w:highlight w:val="none"/>
        </w:rPr>
        <w:tab/>
      </w:r>
      <w:r>
        <w:rPr>
          <w:rFonts w:hint="eastAsia"/>
          <w:color w:val="0000FF"/>
          <w:sz w:val="24"/>
          <w:szCs w:val="24"/>
          <w:highlight w:val="none"/>
          <w:lang w:val="en-US" w:eastAsia="zh-CN"/>
        </w:rPr>
        <w:t>1</w:t>
      </w:r>
      <w:r>
        <w:rPr>
          <w:rFonts w:hint="eastAsia" w:ascii="宋体" w:cs="宋体"/>
          <w:color w:val="0000FF"/>
          <w:sz w:val="24"/>
          <w:szCs w:val="24"/>
          <w:highlight w:val="none"/>
        </w:rPr>
        <w:fldChar w:fldCharType="end"/>
      </w:r>
      <w:r>
        <w:rPr>
          <w:rFonts w:hint="eastAsia" w:ascii="宋体" w:cs="宋体"/>
          <w:color w:val="0000FF"/>
          <w:sz w:val="24"/>
          <w:szCs w:val="24"/>
          <w:highlight w:val="none"/>
          <w:lang w:val="en-US" w:eastAsia="zh-CN"/>
        </w:rPr>
        <w:t>2</w:t>
      </w:r>
    </w:p>
    <w:p w14:paraId="10BDD4CA">
      <w:pPr>
        <w:pStyle w:val="12"/>
        <w:pageBreakBefore w:val="0"/>
        <w:tabs>
          <w:tab w:val="right" w:leader="dot" w:pos="9299"/>
        </w:tabs>
        <w:kinsoku/>
        <w:overflowPunct/>
        <w:bidi w:val="0"/>
        <w:spacing w:before="0" w:after="0" w:line="400" w:lineRule="exact"/>
        <w:textAlignment w:val="auto"/>
        <w:rPr>
          <w:rFonts w:hint="default" w:eastAsia="宋体"/>
          <w:color w:val="0000FF"/>
          <w:sz w:val="24"/>
          <w:szCs w:val="24"/>
          <w:highlight w:val="none"/>
          <w:lang w:val="en-US" w:eastAsia="zh-CN"/>
        </w:rPr>
      </w:pPr>
      <w:r>
        <w:rPr>
          <w:rFonts w:hint="eastAsia" w:ascii="宋体" w:cs="宋体"/>
          <w:color w:val="0000FF"/>
          <w:sz w:val="24"/>
          <w:szCs w:val="24"/>
          <w:highlight w:val="none"/>
        </w:rPr>
        <w:fldChar w:fldCharType="begin"/>
      </w:r>
      <w:r>
        <w:rPr>
          <w:rFonts w:hint="eastAsia" w:ascii="宋体" w:cs="宋体"/>
          <w:color w:val="0000FF"/>
          <w:sz w:val="24"/>
          <w:szCs w:val="24"/>
          <w:highlight w:val="none"/>
        </w:rPr>
        <w:instrText xml:space="preserve"> HYPERLINK \l _Toc20473 </w:instrText>
      </w:r>
      <w:r>
        <w:rPr>
          <w:rFonts w:hint="eastAsia" w:ascii="宋体" w:cs="宋体"/>
          <w:color w:val="0000FF"/>
          <w:sz w:val="24"/>
          <w:szCs w:val="24"/>
          <w:highlight w:val="none"/>
        </w:rPr>
        <w:fldChar w:fldCharType="separate"/>
      </w:r>
      <w:r>
        <w:rPr>
          <w:rFonts w:hint="eastAsia" w:ascii="宋体" w:hAnsi="Times New Roman" w:eastAsia="宋体" w:cs="Times New Roman"/>
          <w:snapToGrid w:val="0"/>
          <w:color w:val="0000FF"/>
          <w:kern w:val="0"/>
          <w:sz w:val="24"/>
          <w:szCs w:val="44"/>
          <w:highlight w:val="none"/>
        </w:rPr>
        <w:t>第</w:t>
      </w:r>
      <w:r>
        <w:rPr>
          <w:rFonts w:hint="eastAsia" w:ascii="宋体" w:hAnsi="Times New Roman" w:eastAsia="宋体" w:cs="Times New Roman"/>
          <w:snapToGrid w:val="0"/>
          <w:color w:val="0000FF"/>
          <w:kern w:val="0"/>
          <w:sz w:val="24"/>
          <w:szCs w:val="44"/>
          <w:highlight w:val="none"/>
          <w:lang w:val="en-US" w:eastAsia="zh-CN"/>
        </w:rPr>
        <w:t>四</w:t>
      </w:r>
      <w:r>
        <w:rPr>
          <w:rFonts w:hint="eastAsia" w:ascii="宋体" w:hAnsi="Times New Roman" w:eastAsia="宋体" w:cs="Times New Roman"/>
          <w:snapToGrid w:val="0"/>
          <w:color w:val="0000FF"/>
          <w:kern w:val="0"/>
          <w:sz w:val="24"/>
          <w:szCs w:val="44"/>
          <w:highlight w:val="none"/>
        </w:rPr>
        <w:t xml:space="preserve">章 </w:t>
      </w:r>
      <w:r>
        <w:rPr>
          <w:rFonts w:hint="eastAsia" w:ascii="宋体" w:hAnsi="Times New Roman" w:eastAsia="宋体" w:cs="Times New Roman"/>
          <w:snapToGrid w:val="0"/>
          <w:color w:val="0000FF"/>
          <w:kern w:val="0"/>
          <w:sz w:val="24"/>
          <w:szCs w:val="44"/>
          <w:highlight w:val="none"/>
          <w:lang w:val="en-US" w:eastAsia="zh-CN"/>
        </w:rPr>
        <w:t xml:space="preserve"> </w:t>
      </w:r>
      <w:r>
        <w:rPr>
          <w:rFonts w:hint="eastAsia" w:ascii="宋体" w:hAnsi="Times New Roman" w:eastAsia="宋体" w:cs="Times New Roman"/>
          <w:snapToGrid w:val="0"/>
          <w:color w:val="0000FF"/>
          <w:kern w:val="0"/>
          <w:sz w:val="24"/>
          <w:szCs w:val="44"/>
          <w:highlight w:val="none"/>
        </w:rPr>
        <w:t>竞选文件格式</w:t>
      </w:r>
      <w:r>
        <w:rPr>
          <w:color w:val="0000FF"/>
          <w:sz w:val="24"/>
          <w:szCs w:val="24"/>
          <w:highlight w:val="none"/>
        </w:rPr>
        <w:tab/>
      </w:r>
      <w:r>
        <w:rPr>
          <w:rFonts w:hint="eastAsia" w:ascii="宋体" w:cs="宋体"/>
          <w:color w:val="0000FF"/>
          <w:sz w:val="24"/>
          <w:szCs w:val="24"/>
          <w:highlight w:val="none"/>
        </w:rPr>
        <w:fldChar w:fldCharType="end"/>
      </w:r>
      <w:r>
        <w:rPr>
          <w:rFonts w:hint="eastAsia" w:ascii="宋体" w:cs="宋体"/>
          <w:color w:val="0000FF"/>
          <w:sz w:val="24"/>
          <w:szCs w:val="24"/>
          <w:highlight w:val="none"/>
          <w:lang w:val="en-US" w:eastAsia="zh-CN"/>
        </w:rPr>
        <w:t>15</w:t>
      </w:r>
    </w:p>
    <w:p w14:paraId="4BEE3160">
      <w:pPr>
        <w:pStyle w:val="8"/>
        <w:keepNext w:val="0"/>
        <w:keepLines w:val="0"/>
        <w:pageBreakBefore w:val="0"/>
        <w:kinsoku/>
        <w:wordWrap/>
        <w:overflowPunct/>
        <w:topLinePunct w:val="0"/>
        <w:autoSpaceDE/>
        <w:autoSpaceDN/>
        <w:bidi w:val="0"/>
        <w:adjustRightInd/>
        <w:snapToGrid w:val="0"/>
        <w:spacing w:line="300" w:lineRule="auto"/>
        <w:ind w:left="0" w:leftChars="0" w:firstLine="490" w:firstLineChars="175"/>
        <w:textAlignment w:val="auto"/>
        <w:rPr>
          <w:rFonts w:hint="eastAsia" w:ascii="方正仿宋_GBK" w:hAnsi="宋体" w:eastAsiaTheme="minorEastAsia"/>
          <w:sz w:val="24"/>
          <w:lang w:val="en-US" w:eastAsia="zh-CN"/>
        </w:rPr>
      </w:pPr>
      <w:r>
        <w:rPr>
          <w:rFonts w:hint="eastAsia" w:ascii="宋体" w:cs="宋体"/>
          <w:color w:val="0000FF"/>
          <w:sz w:val="28"/>
          <w:szCs w:val="36"/>
          <w:highlight w:val="none"/>
        </w:rPr>
        <w:fldChar w:fldCharType="end"/>
      </w:r>
    </w:p>
    <w:p w14:paraId="7438C289">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138C12DD">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3D5F69F2">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2FCC0B0F">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5F81041C">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78D5127E">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2DB4506C">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7CD290DC">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6A40EA4F">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22E8760F">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0584CC67">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38DE9766">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16C874CF">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6F64D9E2">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5132A526">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6E1B6406">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011FA848">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06E5E70E">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267764F0">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64346467">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5CBB8F8D">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0CF5AB31">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235CEE8F">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65A76BC1">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23A7D556">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111DB484">
      <w:pPr>
        <w:pStyle w:val="8"/>
        <w:keepNext w:val="0"/>
        <w:keepLines w:val="0"/>
        <w:pageBreakBefore w:val="0"/>
        <w:kinsoku/>
        <w:wordWrap/>
        <w:overflowPunct/>
        <w:topLinePunct w:val="0"/>
        <w:autoSpaceDE/>
        <w:autoSpaceDN/>
        <w:bidi w:val="0"/>
        <w:adjustRightInd/>
        <w:snapToGrid w:val="0"/>
        <w:spacing w:line="300" w:lineRule="auto"/>
        <w:textAlignment w:val="auto"/>
        <w:rPr>
          <w:rFonts w:hint="eastAsia" w:ascii="方正仿宋_GBK" w:hAnsi="宋体" w:eastAsia="方正仿宋_GBK"/>
          <w:sz w:val="24"/>
        </w:rPr>
      </w:pPr>
    </w:p>
    <w:p w14:paraId="70025C33">
      <w:pPr>
        <w:pStyle w:val="4"/>
        <w:pageBreakBefore w:val="0"/>
        <w:numPr>
          <w:ilvl w:val="0"/>
          <w:numId w:val="1"/>
        </w:numPr>
        <w:kinsoku/>
        <w:overflowPunct/>
        <w:bidi w:val="0"/>
        <w:spacing w:before="0" w:after="0" w:line="400" w:lineRule="exact"/>
        <w:jc w:val="center"/>
        <w:textAlignment w:val="auto"/>
        <w:rPr>
          <w:rFonts w:hint="eastAsia"/>
          <w:snapToGrid w:val="0"/>
          <w:color w:val="auto"/>
          <w:kern w:val="0"/>
          <w:sz w:val="32"/>
          <w:szCs w:val="32"/>
          <w:highlight w:val="none"/>
          <w:lang w:val="en-US" w:eastAsia="zh-CN"/>
        </w:rPr>
      </w:pPr>
      <w:bookmarkStart w:id="0" w:name="_Toc287607727"/>
      <w:bookmarkStart w:id="1" w:name="_Toc287620666"/>
      <w:bookmarkStart w:id="2" w:name="_Toc430530415"/>
      <w:bookmarkStart w:id="3" w:name="_Toc509218691"/>
      <w:bookmarkStart w:id="4" w:name="_Toc109032458"/>
      <w:bookmarkStart w:id="5" w:name="_Toc27983215"/>
      <w:bookmarkStart w:id="6" w:name="_Toc1889"/>
      <w:bookmarkStart w:id="7" w:name="_Toc224103298"/>
      <w:bookmarkStart w:id="8" w:name="_Toc26666"/>
      <w:bookmarkStart w:id="9" w:name="_Toc277082535"/>
      <w:bookmarkStart w:id="10" w:name="OLE_LINK2"/>
      <w:r>
        <w:rPr>
          <w:rFonts w:hint="eastAsia" w:ascii="宋体"/>
          <w:snapToGrid w:val="0"/>
          <w:color w:val="auto"/>
          <w:kern w:val="0"/>
          <w:sz w:val="32"/>
          <w:szCs w:val="32"/>
          <w:highlight w:val="none"/>
        </w:rPr>
        <w:t xml:space="preserve"> </w:t>
      </w:r>
      <w:bookmarkEnd w:id="0"/>
      <w:bookmarkEnd w:id="1"/>
      <w:bookmarkEnd w:id="2"/>
      <w:bookmarkEnd w:id="3"/>
      <w:bookmarkEnd w:id="4"/>
      <w:bookmarkEnd w:id="5"/>
      <w:bookmarkEnd w:id="6"/>
      <w:bookmarkEnd w:id="7"/>
      <w:bookmarkEnd w:id="8"/>
      <w:bookmarkEnd w:id="9"/>
      <w:r>
        <w:rPr>
          <w:rFonts w:hint="eastAsia"/>
          <w:snapToGrid w:val="0"/>
          <w:color w:val="auto"/>
          <w:kern w:val="0"/>
          <w:sz w:val="32"/>
          <w:szCs w:val="32"/>
          <w:highlight w:val="none"/>
          <w:lang w:val="en-US" w:eastAsia="zh-CN"/>
        </w:rPr>
        <w:t>供应商须知</w:t>
      </w:r>
    </w:p>
    <w:bookmarkEnd w:id="10"/>
    <w:p w14:paraId="65610FAF">
      <w:pPr>
        <w:numPr>
          <w:ilvl w:val="0"/>
          <w:numId w:val="2"/>
        </w:numPr>
        <w:rPr>
          <w:rFonts w:hint="eastAsia" w:ascii="方正仿宋_GBK" w:hAnsi="方正仿宋_GBK" w:eastAsia="方正仿宋_GBK" w:cs="方正仿宋_GBK"/>
          <w:b/>
          <w:bCs/>
          <w:snapToGrid w:val="0"/>
          <w:color w:val="auto"/>
          <w:kern w:val="2"/>
          <w:sz w:val="24"/>
          <w:szCs w:val="24"/>
          <w:highlight w:val="none"/>
          <w:lang w:val="en-US" w:eastAsia="zh-CN" w:bidi="ar-SA"/>
        </w:rPr>
      </w:pPr>
      <w:r>
        <w:rPr>
          <w:rFonts w:hint="eastAsia" w:ascii="方正仿宋_GBK" w:hAnsi="方正仿宋_GBK" w:eastAsia="方正仿宋_GBK" w:cs="方正仿宋_GBK"/>
          <w:b/>
          <w:bCs/>
          <w:snapToGrid w:val="0"/>
          <w:color w:val="auto"/>
          <w:kern w:val="2"/>
          <w:sz w:val="24"/>
          <w:szCs w:val="24"/>
          <w:highlight w:val="none"/>
          <w:lang w:val="en-US" w:eastAsia="zh-CN" w:bidi="ar-SA"/>
        </w:rPr>
        <w:t>报名事项</w:t>
      </w:r>
    </w:p>
    <w:p w14:paraId="11CC656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auto"/>
        <w:ind w:right="0"/>
        <w:textAlignment w:val="auto"/>
        <w:rPr>
          <w:rFonts w:hint="default" w:ascii="方正仿宋_GBK" w:hAnsi="方正仿宋_GBK" w:eastAsia="方正仿宋_GBK" w:cs="方正仿宋_GBK"/>
          <w:b w:val="0"/>
          <w:bCs w:val="0"/>
          <w:kern w:val="44"/>
          <w:sz w:val="24"/>
          <w:szCs w:val="24"/>
          <w:lang w:val="en-US" w:eastAsia="zh-CN" w:bidi="ar-SA"/>
        </w:rPr>
      </w:pPr>
      <w:r>
        <w:rPr>
          <w:rFonts w:hint="eastAsia" w:ascii="方正仿宋_GBK" w:hAnsi="方正仿宋_GBK" w:eastAsia="方正仿宋_GBK" w:cs="方正仿宋_GBK"/>
          <w:b w:val="0"/>
          <w:bCs w:val="0"/>
          <w:kern w:val="44"/>
          <w:sz w:val="24"/>
          <w:szCs w:val="24"/>
          <w:lang w:val="en-US" w:eastAsia="zh-CN" w:bidi="ar-SA"/>
        </w:rPr>
        <w:t>（一）报名时间及地点：</w:t>
      </w:r>
    </w:p>
    <w:p w14:paraId="442F9EFC">
      <w:pPr>
        <w:pStyle w:val="8"/>
        <w:keepNext w:val="0"/>
        <w:keepLines w:val="0"/>
        <w:pageBreakBefore w:val="0"/>
        <w:kinsoku/>
        <w:wordWrap/>
        <w:overflowPunct/>
        <w:topLinePunct w:val="0"/>
        <w:autoSpaceDE/>
        <w:autoSpaceDN/>
        <w:bidi w:val="0"/>
        <w:adjustRightInd/>
        <w:snapToGrid w:val="0"/>
        <w:spacing w:line="300" w:lineRule="auto"/>
        <w:textAlignment w:val="auto"/>
        <w:rPr>
          <w:rFonts w:hint="eastAsia" w:ascii="方正仿宋_GBK" w:hAnsi="宋体" w:eastAsia="方正仿宋_GBK"/>
          <w:sz w:val="24"/>
          <w:lang w:val="en-US" w:eastAsia="zh-CN"/>
        </w:rPr>
      </w:pPr>
      <w:r>
        <w:rPr>
          <w:rFonts w:hint="default" w:ascii="方正仿宋_GBK" w:hAnsi="方正仿宋_GBK" w:eastAsia="方正仿宋_GBK" w:cs="方正仿宋_GBK"/>
          <w:color w:val="000000"/>
          <w:sz w:val="24"/>
          <w:lang w:val="en-US" w:eastAsia="zh-CN"/>
        </w:rPr>
        <w:t>1.</w:t>
      </w:r>
      <w:r>
        <w:rPr>
          <w:rFonts w:hint="eastAsia" w:ascii="方正仿宋_GBK" w:hAnsi="宋体" w:eastAsia="方正仿宋_GBK"/>
          <w:b/>
          <w:bCs/>
          <w:sz w:val="24"/>
          <w:lang w:val="en-US" w:eastAsia="zh-CN"/>
        </w:rPr>
        <w:t>报名时间</w:t>
      </w:r>
      <w:r>
        <w:rPr>
          <w:rFonts w:hint="eastAsia" w:ascii="方正仿宋_GBK" w:hAnsi="宋体" w:eastAsia="方正仿宋_GBK"/>
          <w:sz w:val="24"/>
          <w:lang w:val="en-US" w:eastAsia="zh-CN"/>
        </w:rPr>
        <w:t>：</w:t>
      </w:r>
      <w:r>
        <w:rPr>
          <w:rFonts w:hint="default" w:ascii="Times New Roman" w:hAnsi="Times New Roman" w:eastAsia="方正仿宋_GBK" w:cs="Times New Roman"/>
          <w:color w:val="auto"/>
          <w:sz w:val="24"/>
          <w:lang w:val="en-US" w:eastAsia="zh-CN"/>
        </w:rPr>
        <w:t>2025年</w:t>
      </w:r>
      <w:r>
        <w:rPr>
          <w:rFonts w:hint="eastAsia" w:ascii="Times New Roman" w:hAnsi="Times New Roman" w:eastAsia="方正仿宋_GBK" w:cs="Times New Roman"/>
          <w:color w:val="auto"/>
          <w:sz w:val="24"/>
          <w:lang w:val="en-US" w:eastAsia="zh-CN"/>
        </w:rPr>
        <w:t>12</w:t>
      </w:r>
      <w:r>
        <w:rPr>
          <w:rFonts w:hint="default" w:ascii="Times New Roman" w:hAnsi="Times New Roman" w:eastAsia="方正仿宋_GBK" w:cs="Times New Roman"/>
          <w:color w:val="auto"/>
          <w:sz w:val="24"/>
          <w:lang w:val="en-US" w:eastAsia="zh-CN"/>
        </w:rPr>
        <w:t>月</w:t>
      </w:r>
      <w:r>
        <w:rPr>
          <w:rFonts w:hint="eastAsia" w:ascii="Times New Roman" w:hAnsi="Times New Roman" w:eastAsia="方正仿宋_GBK" w:cs="Times New Roman"/>
          <w:color w:val="auto"/>
          <w:sz w:val="24"/>
          <w:lang w:val="en-US" w:eastAsia="zh-CN"/>
        </w:rPr>
        <w:t>23</w:t>
      </w:r>
      <w:r>
        <w:rPr>
          <w:rFonts w:hint="default" w:ascii="Times New Roman" w:hAnsi="Times New Roman" w:eastAsia="方正仿宋_GBK" w:cs="Times New Roman"/>
          <w:color w:val="auto"/>
          <w:sz w:val="24"/>
          <w:lang w:val="en-US" w:eastAsia="zh-CN"/>
        </w:rPr>
        <w:t>日至2025年</w:t>
      </w:r>
      <w:r>
        <w:rPr>
          <w:rFonts w:hint="eastAsia" w:ascii="Times New Roman" w:hAnsi="Times New Roman" w:eastAsia="方正仿宋_GBK" w:cs="Times New Roman"/>
          <w:color w:val="auto"/>
          <w:sz w:val="24"/>
          <w:lang w:val="en-US" w:eastAsia="zh-CN"/>
        </w:rPr>
        <w:t>12</w:t>
      </w:r>
      <w:r>
        <w:rPr>
          <w:rFonts w:hint="default" w:ascii="Times New Roman" w:hAnsi="Times New Roman" w:eastAsia="方正仿宋_GBK" w:cs="Times New Roman"/>
          <w:color w:val="auto"/>
          <w:sz w:val="24"/>
          <w:lang w:val="en-US" w:eastAsia="zh-CN"/>
        </w:rPr>
        <w:t>月</w:t>
      </w:r>
      <w:r>
        <w:rPr>
          <w:rFonts w:hint="eastAsia" w:ascii="Times New Roman" w:hAnsi="Times New Roman" w:eastAsia="方正仿宋_GBK" w:cs="Times New Roman"/>
          <w:color w:val="auto"/>
          <w:sz w:val="24"/>
          <w:lang w:val="en-US" w:eastAsia="zh-CN"/>
        </w:rPr>
        <w:t>29</w:t>
      </w:r>
      <w:r>
        <w:rPr>
          <w:rFonts w:hint="default" w:ascii="Times New Roman" w:hAnsi="Times New Roman" w:eastAsia="方正仿宋_GBK" w:cs="Times New Roman"/>
          <w:color w:val="auto"/>
          <w:sz w:val="24"/>
          <w:lang w:val="en-US" w:eastAsia="zh-CN"/>
        </w:rPr>
        <w:t>日</w:t>
      </w:r>
      <w:bookmarkStart w:id="22" w:name="_GoBack"/>
      <w:bookmarkEnd w:id="22"/>
      <w:r>
        <w:rPr>
          <w:rFonts w:hint="eastAsia" w:ascii="方正仿宋_GBK" w:hAnsi="宋体" w:eastAsia="方正仿宋_GBK"/>
          <w:color w:val="auto"/>
          <w:sz w:val="24"/>
          <w:lang w:val="en-US" w:eastAsia="zh-CN"/>
        </w:rPr>
        <w:t>（节</w:t>
      </w:r>
      <w:r>
        <w:rPr>
          <w:rFonts w:hint="eastAsia" w:ascii="方正仿宋_GBK" w:hAnsi="宋体" w:eastAsia="方正仿宋_GBK"/>
          <w:sz w:val="24"/>
          <w:lang w:val="en-US" w:eastAsia="zh-CN"/>
        </w:rPr>
        <w:t>假日除外），每天上午8:30～11:30，下午2:30～4:30，供应商必须在规定时间内提交相关资质及报名表（电子版+纸质版），逾期不再受理。如供应商需对报名材料及资质进行修改、补充，也须在报名时间内完成，</w:t>
      </w:r>
      <w:r>
        <w:rPr>
          <w:rFonts w:hint="default" w:ascii="方正仿宋_GBK" w:hAnsi="宋体" w:eastAsia="方正仿宋_GBK"/>
          <w:sz w:val="24"/>
          <w:lang w:val="en-US" w:eastAsia="zh-CN"/>
        </w:rPr>
        <w:t>逾期不再受理</w:t>
      </w:r>
      <w:r>
        <w:rPr>
          <w:rFonts w:hint="eastAsia" w:ascii="方正仿宋_GBK" w:hAnsi="宋体" w:eastAsia="方正仿宋_GBK"/>
          <w:sz w:val="24"/>
          <w:lang w:val="en-US" w:eastAsia="zh-CN"/>
        </w:rPr>
        <w:t>。</w:t>
      </w:r>
    </w:p>
    <w:p w14:paraId="7D14419E">
      <w:pPr>
        <w:pStyle w:val="8"/>
        <w:keepNext w:val="0"/>
        <w:keepLines w:val="0"/>
        <w:pageBreakBefore w:val="0"/>
        <w:kinsoku/>
        <w:wordWrap/>
        <w:overflowPunct/>
        <w:topLinePunct w:val="0"/>
        <w:autoSpaceDE/>
        <w:autoSpaceDN/>
        <w:bidi w:val="0"/>
        <w:adjustRightInd/>
        <w:snapToGrid w:val="0"/>
        <w:spacing w:line="300" w:lineRule="auto"/>
        <w:textAlignment w:val="auto"/>
        <w:rPr>
          <w:rFonts w:hint="eastAsia" w:ascii="方正仿宋_GBK" w:hAnsi="宋体" w:eastAsia="方正仿宋_GBK"/>
          <w:sz w:val="24"/>
          <w:lang w:val="en-US" w:eastAsia="zh-CN"/>
        </w:rPr>
      </w:pPr>
      <w:r>
        <w:rPr>
          <w:rFonts w:hint="eastAsia" w:ascii="方正仿宋_GBK" w:hAnsi="方正仿宋_GBK" w:eastAsia="方正仿宋_GBK" w:cs="方正仿宋_GBK"/>
          <w:color w:val="000000"/>
          <w:sz w:val="24"/>
          <w:lang w:val="en-US" w:eastAsia="zh-CN"/>
        </w:rPr>
        <w:t>2</w:t>
      </w:r>
      <w:r>
        <w:rPr>
          <w:rFonts w:hint="default" w:ascii="方正仿宋_GBK" w:hAnsi="方正仿宋_GBK" w:eastAsia="方正仿宋_GBK" w:cs="方正仿宋_GBK"/>
          <w:color w:val="000000"/>
          <w:sz w:val="24"/>
          <w:lang w:val="en-US" w:eastAsia="zh-CN"/>
        </w:rPr>
        <w:t>.</w:t>
      </w:r>
      <w:r>
        <w:rPr>
          <w:rFonts w:hint="eastAsia" w:ascii="方正仿宋_GBK" w:hAnsi="宋体" w:eastAsia="方正仿宋_GBK"/>
          <w:b/>
          <w:bCs/>
          <w:sz w:val="24"/>
          <w:lang w:val="en-US" w:eastAsia="zh-CN"/>
        </w:rPr>
        <w:t>报名地点</w:t>
      </w:r>
      <w:r>
        <w:rPr>
          <w:rFonts w:hint="eastAsia" w:ascii="方正仿宋_GBK" w:hAnsi="宋体" w:eastAsia="方正仿宋_GBK"/>
          <w:sz w:val="24"/>
          <w:lang w:val="en-US" w:eastAsia="zh-CN"/>
        </w:rPr>
        <w:t>：重庆医科大学附属第一医院5号楼A栋802室医学装备处。</w:t>
      </w:r>
    </w:p>
    <w:p w14:paraId="052BB9B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eastAsia" w:ascii="方正仿宋_GBK" w:hAnsi="方正仿宋_GBK" w:eastAsia="方正仿宋_GBK" w:cs="方正仿宋_GBK"/>
          <w:b w:val="0"/>
          <w:bCs w:val="0"/>
          <w:kern w:val="44"/>
          <w:sz w:val="24"/>
          <w:szCs w:val="24"/>
          <w:lang w:val="en-US" w:eastAsia="zh-CN" w:bidi="ar-SA"/>
        </w:rPr>
      </w:pPr>
      <w:r>
        <w:rPr>
          <w:rFonts w:hint="eastAsia" w:ascii="方正仿宋_GBK" w:hAnsi="方正仿宋_GBK" w:eastAsia="方正仿宋_GBK" w:cs="方正仿宋_GBK"/>
          <w:b w:val="0"/>
          <w:bCs w:val="0"/>
          <w:kern w:val="44"/>
          <w:sz w:val="24"/>
          <w:szCs w:val="24"/>
          <w:lang w:val="en-US" w:eastAsia="zh-CN" w:bidi="ar-SA"/>
        </w:rPr>
        <w:t>（二）竞选文件的份数及要求：</w:t>
      </w:r>
    </w:p>
    <w:p w14:paraId="1EDEF40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eastAsia" w:ascii="方正仿宋_GBK" w:hAnsi="方正仿宋_GBK" w:eastAsia="方正仿宋_GBK" w:cs="方正仿宋_GBK"/>
          <w:b w:val="0"/>
          <w:bCs w:val="0"/>
          <w:kern w:val="44"/>
          <w:sz w:val="24"/>
          <w:szCs w:val="24"/>
          <w:lang w:val="en-US" w:eastAsia="zh-CN" w:bidi="ar-SA"/>
        </w:rPr>
      </w:pPr>
      <w:r>
        <w:rPr>
          <w:rFonts w:hint="eastAsia" w:ascii="方正仿宋_GBK" w:hAnsi="宋体" w:eastAsia="方正仿宋_GBK" w:cstheme="minorBidi"/>
          <w:kern w:val="2"/>
          <w:sz w:val="24"/>
          <w:szCs w:val="24"/>
          <w:lang w:val="en-US" w:eastAsia="zh-CN" w:bidi="ar-SA"/>
        </w:rPr>
        <w:t>1.竞选文件正本 1份、电子版形式1份。电子文档内容包括</w:t>
      </w:r>
      <w:r>
        <w:rPr>
          <w:rFonts w:hint="default" w:ascii="方正仿宋_GBK" w:hAnsi="方正仿宋_GBK" w:eastAsia="方正仿宋_GBK" w:cs="方正仿宋_GBK"/>
          <w:color w:val="000000"/>
          <w:sz w:val="24"/>
          <w:lang w:val="en-US" w:eastAsia="zh-CN"/>
        </w:rPr>
        <w:t>《耗材遴选采购报名表》</w:t>
      </w:r>
      <w:r>
        <w:rPr>
          <w:rFonts w:hint="eastAsia" w:ascii="方正仿宋_GBK" w:hAnsi="宋体" w:eastAsia="方正仿宋_GBK" w:cstheme="minorBidi"/>
          <w:kern w:val="2"/>
          <w:sz w:val="24"/>
          <w:szCs w:val="24"/>
          <w:lang w:val="en-US" w:eastAsia="zh-CN" w:bidi="ar-SA"/>
        </w:rPr>
        <w:t>及所有正本纸质资料扫描后的PDF版，PDF文本应与纸质文件正本一致</w:t>
      </w:r>
      <w:r>
        <w:rPr>
          <w:rFonts w:hint="eastAsia" w:ascii="方正仿宋_GBK" w:hAnsi="方正仿宋_GBK" w:eastAsia="方正仿宋_GBK" w:cs="方正仿宋_GBK"/>
          <w:b w:val="0"/>
          <w:bCs w:val="0"/>
          <w:kern w:val="44"/>
          <w:sz w:val="24"/>
          <w:szCs w:val="24"/>
          <w:lang w:val="en-US" w:eastAsia="zh-CN" w:bidi="ar-SA"/>
        </w:rPr>
        <w:t>。</w:t>
      </w:r>
    </w:p>
    <w:p w14:paraId="0D1DBC2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eastAsia" w:ascii="方正仿宋_GBK" w:hAnsi="宋体" w:eastAsia="方正仿宋_GBK" w:cstheme="minorBidi"/>
          <w:kern w:val="2"/>
          <w:sz w:val="24"/>
          <w:szCs w:val="24"/>
          <w:lang w:val="en-US" w:eastAsia="zh-CN" w:bidi="ar-SA"/>
        </w:rPr>
      </w:pPr>
      <w:r>
        <w:rPr>
          <w:rFonts w:hint="eastAsia" w:ascii="方正仿宋_GBK" w:hAnsi="宋体" w:eastAsia="方正仿宋_GBK" w:cstheme="minorBidi"/>
          <w:kern w:val="2"/>
          <w:sz w:val="24"/>
          <w:szCs w:val="24"/>
          <w:lang w:val="en-US" w:eastAsia="zh-CN" w:bidi="ar-SA"/>
        </w:rPr>
        <w:t>2.采购人在竞选有效期内及合同签订前均有权对供应商提供的资料（证明材料和证件的原件或复印件）进行核实。若发现弄虚作假，按相关规定取消其中选资格，并按相关法律法规处理，供应商承担因此造成的相关责任并赔偿相应损失。</w:t>
      </w:r>
    </w:p>
    <w:p w14:paraId="6F70F00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default" w:ascii="方正仿宋_GBK" w:hAnsi="宋体" w:eastAsia="方正仿宋_GBK" w:cstheme="minorBidi"/>
          <w:kern w:val="2"/>
          <w:sz w:val="24"/>
          <w:szCs w:val="24"/>
          <w:lang w:val="en-US" w:eastAsia="zh-CN" w:bidi="ar-SA"/>
        </w:rPr>
      </w:pPr>
      <w:r>
        <w:rPr>
          <w:rFonts w:hint="eastAsia" w:ascii="方正仿宋_GBK" w:hAnsi="宋体" w:eastAsia="方正仿宋_GBK" w:cstheme="minorBidi"/>
          <w:kern w:val="2"/>
          <w:sz w:val="24"/>
          <w:szCs w:val="24"/>
          <w:lang w:val="en-US" w:eastAsia="zh-CN" w:bidi="ar-SA"/>
        </w:rPr>
        <w:t>3.资格条件详见第三章评审程序及方法。</w:t>
      </w:r>
    </w:p>
    <w:p w14:paraId="5ED8640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eastAsia" w:ascii="方正仿宋_GBK" w:hAnsi="方正仿宋_GBK" w:eastAsia="方正仿宋_GBK" w:cs="方正仿宋_GBK"/>
          <w:b w:val="0"/>
          <w:bCs w:val="0"/>
          <w:kern w:val="44"/>
          <w:sz w:val="24"/>
          <w:szCs w:val="24"/>
          <w:lang w:val="en-US" w:eastAsia="zh-CN" w:bidi="ar-SA"/>
        </w:rPr>
      </w:pPr>
      <w:r>
        <w:rPr>
          <w:rFonts w:hint="eastAsia" w:ascii="方正仿宋_GBK" w:hAnsi="方正仿宋_GBK" w:eastAsia="方正仿宋_GBK" w:cs="方正仿宋_GBK"/>
          <w:b w:val="0"/>
          <w:bCs w:val="0"/>
          <w:kern w:val="44"/>
          <w:sz w:val="24"/>
          <w:szCs w:val="24"/>
          <w:lang w:val="en-US" w:eastAsia="zh-CN" w:bidi="ar-SA"/>
        </w:rPr>
        <w:t>（三）二次遴选采购公告的情形：</w:t>
      </w:r>
    </w:p>
    <w:p w14:paraId="17873FB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firstLine="480" w:firstLineChars="200"/>
        <w:textAlignment w:val="auto"/>
        <w:rPr>
          <w:rFonts w:hint="eastAsia" w:ascii="方正仿宋_GBK" w:hAnsi="方正仿宋_GBK" w:eastAsia="方正仿宋_GBK" w:cs="方正仿宋_GBK"/>
          <w:color w:val="000000"/>
          <w:sz w:val="24"/>
          <w:lang w:val="en-US" w:eastAsia="zh-CN"/>
        </w:rPr>
      </w:pPr>
      <w:r>
        <w:rPr>
          <w:rFonts w:hint="default" w:ascii="方正仿宋_GBK" w:hAnsi="方正仿宋_GBK" w:eastAsia="方正仿宋_GBK" w:cs="方正仿宋_GBK"/>
          <w:color w:val="000000"/>
          <w:sz w:val="24"/>
          <w:lang w:val="en-US" w:eastAsia="zh-CN"/>
        </w:rPr>
        <w:t>对于</w:t>
      </w:r>
      <w:r>
        <w:rPr>
          <w:rFonts w:hint="eastAsia" w:ascii="方正仿宋_GBK" w:hAnsi="方正仿宋_GBK" w:eastAsia="方正仿宋_GBK" w:cs="方正仿宋_GBK"/>
          <w:color w:val="000000"/>
          <w:sz w:val="24"/>
          <w:lang w:val="en-US" w:eastAsia="zh-CN"/>
        </w:rPr>
        <w:t>第一次挂网</w:t>
      </w:r>
      <w:r>
        <w:rPr>
          <w:rFonts w:hint="default" w:ascii="方正仿宋_GBK" w:hAnsi="方正仿宋_GBK" w:eastAsia="方正仿宋_GBK" w:cs="方正仿宋_GBK"/>
          <w:color w:val="000000"/>
          <w:sz w:val="24"/>
          <w:lang w:val="en-US" w:eastAsia="zh-CN"/>
        </w:rPr>
        <w:t>不足3家供应商报名的，</w:t>
      </w:r>
      <w:r>
        <w:rPr>
          <w:rFonts w:hint="eastAsia" w:ascii="方正仿宋_GBK" w:hAnsi="方正仿宋_GBK" w:eastAsia="方正仿宋_GBK" w:cs="方正仿宋_GBK"/>
          <w:color w:val="000000"/>
          <w:sz w:val="24"/>
          <w:lang w:val="en-US" w:eastAsia="zh-CN"/>
        </w:rPr>
        <w:t>采购人</w:t>
      </w:r>
      <w:r>
        <w:rPr>
          <w:rFonts w:hint="default" w:ascii="方正仿宋_GBK" w:hAnsi="方正仿宋_GBK" w:eastAsia="方正仿宋_GBK" w:cs="方正仿宋_GBK"/>
          <w:color w:val="000000"/>
          <w:sz w:val="24"/>
          <w:lang w:val="en-US" w:eastAsia="zh-CN"/>
        </w:rPr>
        <w:t>会进行二次挂网。对于已经报名成功的供应商，无需在二次挂网期间再次报名。对于未报名或报名不成功的供应商，可在二次挂网期间进行报名</w:t>
      </w:r>
      <w:r>
        <w:rPr>
          <w:rFonts w:hint="eastAsia" w:ascii="方正仿宋_GBK" w:hAnsi="方正仿宋_GBK" w:eastAsia="方正仿宋_GBK" w:cs="方正仿宋_GBK"/>
          <w:color w:val="000000"/>
          <w:sz w:val="24"/>
          <w:lang w:val="en-US" w:eastAsia="zh-CN"/>
        </w:rPr>
        <w:t>。</w:t>
      </w:r>
    </w:p>
    <w:p w14:paraId="3C3A21B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（四）其他：</w:t>
      </w:r>
    </w:p>
    <w:p w14:paraId="0FE91B1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1.本项目支持部分产品报名。</w:t>
      </w:r>
    </w:p>
    <w:p w14:paraId="24AA5EA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2.实际采购产品和数量以采购人向供应商发送的送货通知为准。</w:t>
      </w:r>
    </w:p>
    <w:p w14:paraId="0B8D5E1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3.本项目不接受联合体报名，不允许合同分包、转包。</w:t>
      </w:r>
    </w:p>
    <w:p w14:paraId="495B20D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300" w:lineRule="auto"/>
        <w:ind w:right="0"/>
        <w:textAlignment w:val="auto"/>
        <w:rPr>
          <w:rFonts w:hint="eastAsia" w:ascii="方正小标宋_GBK" w:hAnsi="方正小标宋_GBK" w:eastAsia="方正小标宋_GBK" w:cs="方正小标宋_GBK"/>
          <w:color w:val="auto"/>
          <w:spacing w:val="-20"/>
          <w:kern w:val="2"/>
          <w:sz w:val="30"/>
          <w:szCs w:val="30"/>
          <w:lang w:val="en-US" w:eastAsia="zh-CN"/>
        </w:rPr>
      </w:pPr>
    </w:p>
    <w:p w14:paraId="09762CA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300" w:lineRule="auto"/>
        <w:ind w:right="0"/>
        <w:textAlignment w:val="auto"/>
        <w:rPr>
          <w:rFonts w:hint="eastAsia" w:ascii="方正小标宋_GBK" w:hAnsi="方正小标宋_GBK" w:eastAsia="方正小标宋_GBK" w:cs="方正小标宋_GBK"/>
          <w:color w:val="auto"/>
          <w:spacing w:val="-20"/>
          <w:kern w:val="2"/>
          <w:sz w:val="30"/>
          <w:szCs w:val="30"/>
          <w:lang w:val="en-US" w:eastAsia="zh-CN"/>
        </w:rPr>
      </w:pPr>
    </w:p>
    <w:p w14:paraId="73A98A4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300" w:lineRule="auto"/>
        <w:ind w:right="0"/>
        <w:textAlignment w:val="auto"/>
        <w:rPr>
          <w:rFonts w:hint="eastAsia" w:ascii="方正小标宋_GBK" w:hAnsi="方正小标宋_GBK" w:eastAsia="方正小标宋_GBK" w:cs="方正小标宋_GBK"/>
          <w:color w:val="auto"/>
          <w:spacing w:val="-20"/>
          <w:kern w:val="2"/>
          <w:sz w:val="30"/>
          <w:szCs w:val="30"/>
          <w:lang w:val="en-US" w:eastAsia="zh-CN"/>
        </w:rPr>
      </w:pPr>
    </w:p>
    <w:p w14:paraId="3C6CD6CA">
      <w:pPr>
        <w:pStyle w:val="4"/>
        <w:pageBreakBefore w:val="0"/>
        <w:numPr>
          <w:ilvl w:val="0"/>
          <w:numId w:val="1"/>
        </w:numPr>
        <w:kinsoku/>
        <w:overflowPunct/>
        <w:bidi w:val="0"/>
        <w:spacing w:before="0" w:after="0" w:line="400" w:lineRule="exact"/>
        <w:jc w:val="center"/>
        <w:textAlignment w:val="auto"/>
        <w:rPr>
          <w:rFonts w:hint="eastAsia" w:ascii="方正小标宋_GBK" w:hAnsi="方正小标宋_GBK" w:eastAsia="方正小标宋_GBK" w:cs="方正小标宋_GBK"/>
          <w:color w:val="auto"/>
          <w:spacing w:val="-20"/>
          <w:kern w:val="2"/>
          <w:sz w:val="30"/>
          <w:szCs w:val="30"/>
          <w:lang w:val="en-US" w:eastAsia="zh-CN"/>
        </w:rPr>
      </w:pPr>
      <w:r>
        <w:rPr>
          <w:rFonts w:hint="eastAsia" w:ascii="宋体"/>
          <w:snapToGrid w:val="0"/>
          <w:color w:val="auto"/>
          <w:kern w:val="0"/>
          <w:sz w:val="32"/>
          <w:szCs w:val="32"/>
          <w:highlight w:val="none"/>
        </w:rPr>
        <w:t xml:space="preserve"> </w:t>
      </w:r>
      <w:r>
        <w:rPr>
          <w:rFonts w:hint="eastAsia"/>
          <w:snapToGrid w:val="0"/>
          <w:color w:val="auto"/>
          <w:kern w:val="0"/>
          <w:sz w:val="32"/>
          <w:szCs w:val="32"/>
          <w:highlight w:val="none"/>
          <w:lang w:val="en-US" w:eastAsia="zh-CN"/>
        </w:rPr>
        <w:t>采购需求</w:t>
      </w:r>
    </w:p>
    <w:p w14:paraId="5878D62B">
      <w:pPr>
        <w:jc w:val="center"/>
        <w:rPr>
          <w:rFonts w:hint="eastAsia"/>
          <w:lang w:val="en-US" w:eastAsia="zh-CN"/>
        </w:rPr>
      </w:pPr>
      <w:r>
        <w:rPr>
          <w:rFonts w:hint="eastAsia" w:ascii="方正仿宋_GBK" w:hAnsi="宋体" w:eastAsia="方正仿宋_GBK"/>
          <w:sz w:val="24"/>
          <w:lang w:val="en-US" w:eastAsia="zh-CN"/>
        </w:rPr>
        <w:t>（竞选人提供“实质性响应承诺函”（见格式文件））</w:t>
      </w:r>
    </w:p>
    <w:p w14:paraId="661149B9">
      <w:pPr>
        <w:rPr>
          <w:rFonts w:hint="eastAsia" w:ascii="方正仿宋_GBK" w:hAnsi="方正仿宋_GBK" w:eastAsia="方正仿宋_GBK" w:cs="方正仿宋_GBK"/>
          <w:b/>
          <w:bCs/>
          <w:snapToGrid w:val="0"/>
          <w:color w:val="auto"/>
          <w:kern w:val="2"/>
          <w:sz w:val="24"/>
          <w:szCs w:val="24"/>
          <w:highlight w:val="none"/>
          <w:lang w:val="en-US" w:eastAsia="zh-CN" w:bidi="ar-SA"/>
        </w:rPr>
      </w:pPr>
      <w:r>
        <w:rPr>
          <w:rFonts w:hint="eastAsia" w:ascii="方正仿宋_GBK" w:hAnsi="方正仿宋_GBK" w:eastAsia="方正仿宋_GBK" w:cs="方正仿宋_GBK"/>
          <w:b/>
          <w:bCs/>
          <w:color w:val="auto"/>
          <w:kern w:val="2"/>
          <w:sz w:val="24"/>
          <w:szCs w:val="24"/>
          <w:lang w:val="en-US" w:eastAsia="zh-CN" w:bidi="ar-SA"/>
        </w:rPr>
        <w:t>一、</w:t>
      </w:r>
      <w:r>
        <w:rPr>
          <w:rFonts w:hint="eastAsia" w:ascii="方正仿宋_GBK" w:hAnsi="方正仿宋_GBK" w:eastAsia="方正仿宋_GBK" w:cs="方正仿宋_GBK"/>
          <w:b/>
          <w:bCs/>
          <w:snapToGrid w:val="0"/>
          <w:color w:val="auto"/>
          <w:kern w:val="2"/>
          <w:sz w:val="24"/>
          <w:szCs w:val="24"/>
          <w:highlight w:val="none"/>
          <w:lang w:val="en-US" w:eastAsia="zh-CN" w:bidi="ar-SA"/>
        </w:rPr>
        <w:t>产品目录及参数要求等</w:t>
      </w:r>
    </w:p>
    <w:tbl>
      <w:tblPr>
        <w:tblStyle w:val="15"/>
        <w:tblW w:w="104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1"/>
        <w:gridCol w:w="1950"/>
        <w:gridCol w:w="1609"/>
        <w:gridCol w:w="2063"/>
        <w:gridCol w:w="1499"/>
        <w:gridCol w:w="1414"/>
        <w:gridCol w:w="981"/>
      </w:tblGrid>
      <w:tr w14:paraId="5BAE3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217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800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743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基本用途</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2C1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w:t>
            </w:r>
            <w:r>
              <w:rPr>
                <w:rFonts w:hint="default" w:ascii="Times New Roman" w:hAnsi="Times New Roman" w:eastAsia="宋体" w:cs="Times New Roman"/>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参数要求</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B49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使用科室</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90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申报来源</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73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11199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A8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0F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免疫组织化学一抗试剂</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481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Style w:val="27"/>
                <w:lang w:val="en-US" w:eastAsia="zh-CN" w:bidi="ar"/>
              </w:rPr>
              <w:t>用于非小细胞肺癌、胃癌、乳腺癌、子宫内膜癌、卵巢癌等肿瘤的精准诊断和用药指导。</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85B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免疫组织化学</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D6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临床分子医学检测中心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9AE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OA：</w:t>
            </w:r>
            <w:r>
              <w:rPr>
                <w:rFonts w:hint="default" w:ascii="Times New Roman" w:hAnsi="Times New Roman" w:eastAsia="宋体" w:cs="Times New Roman"/>
                <w:i w:val="0"/>
                <w:iCs w:val="0"/>
                <w:color w:val="000000"/>
                <w:kern w:val="0"/>
                <w:sz w:val="22"/>
                <w:szCs w:val="22"/>
                <w:u w:val="none"/>
                <w:lang w:val="en-US" w:eastAsia="zh-CN" w:bidi="ar"/>
              </w:rPr>
              <w:t>586804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783C">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2"/>
                <w:szCs w:val="22"/>
                <w:u w:val="none"/>
              </w:rPr>
            </w:pPr>
          </w:p>
        </w:tc>
      </w:tr>
    </w:tbl>
    <w:p w14:paraId="7847EA0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300" w:lineRule="auto"/>
        <w:ind w:right="0"/>
        <w:textAlignment w:val="auto"/>
        <w:rPr>
          <w:rFonts w:hint="eastAsia" w:ascii="方正仿宋_GBK" w:hAnsi="方正仿宋_GBK" w:eastAsia="方正仿宋_GBK" w:cs="方正仿宋_GBK"/>
          <w:b/>
          <w:bCs/>
          <w:color w:val="auto"/>
          <w:kern w:val="2"/>
          <w:sz w:val="24"/>
          <w:szCs w:val="24"/>
          <w:lang w:val="en-US" w:eastAsia="zh-CN" w:bidi="ar-SA"/>
        </w:rPr>
      </w:pPr>
    </w:p>
    <w:p w14:paraId="30130D3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300" w:lineRule="auto"/>
        <w:ind w:right="0"/>
        <w:textAlignment w:val="auto"/>
        <w:rPr>
          <w:rFonts w:hint="eastAsia" w:ascii="方正仿宋_GBK" w:hAnsi="方正仿宋_GBK" w:eastAsia="方正仿宋_GBK" w:cs="方正仿宋_GBK"/>
          <w:b/>
          <w:bCs/>
          <w:color w:val="auto"/>
          <w:kern w:val="2"/>
          <w:sz w:val="24"/>
          <w:szCs w:val="24"/>
          <w:lang w:val="en-US" w:eastAsia="zh-CN" w:bidi="ar-SA"/>
        </w:rPr>
      </w:pPr>
    </w:p>
    <w:p w14:paraId="59A283B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300" w:lineRule="auto"/>
        <w:ind w:right="0"/>
        <w:textAlignment w:val="auto"/>
        <w:rPr>
          <w:rFonts w:hint="default" w:ascii="方正仿宋_GBK" w:hAnsi="方正仿宋_GBK" w:eastAsia="方正仿宋_GBK" w:cs="方正仿宋_GBK"/>
          <w:b/>
          <w:bCs/>
          <w:color w:val="auto"/>
          <w:kern w:val="2"/>
          <w:sz w:val="24"/>
          <w:szCs w:val="24"/>
          <w:lang w:val="en-US" w:eastAsia="zh-CN" w:bidi="ar-SA"/>
        </w:rPr>
      </w:pPr>
      <w:r>
        <w:rPr>
          <w:rFonts w:hint="eastAsia" w:ascii="方正仿宋_GBK" w:hAnsi="方正仿宋_GBK" w:eastAsia="方正仿宋_GBK" w:cs="方正仿宋_GBK"/>
          <w:b/>
          <w:bCs/>
          <w:color w:val="auto"/>
          <w:kern w:val="2"/>
          <w:sz w:val="24"/>
          <w:szCs w:val="24"/>
          <w:lang w:val="en-US" w:eastAsia="zh-CN" w:bidi="ar-SA"/>
        </w:rPr>
        <w:t>二、商务要求</w:t>
      </w:r>
    </w:p>
    <w:p w14:paraId="00732DF9">
      <w:p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rPr>
        <w:t>（一）</w:t>
      </w:r>
      <w:r>
        <w:rPr>
          <w:rFonts w:hint="eastAsia" w:ascii="方正仿宋_GBK" w:hAnsi="宋体" w:eastAsia="方正仿宋_GBK"/>
          <w:sz w:val="24"/>
          <w:lang w:val="en-US" w:eastAsia="zh-CN"/>
        </w:rPr>
        <w:t>合同期限：1~3年。</w:t>
      </w:r>
    </w:p>
    <w:p w14:paraId="23FEC444">
      <w:p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二</w:t>
      </w:r>
      <w:r>
        <w:rPr>
          <w:rFonts w:hint="eastAsia" w:ascii="方正仿宋_GBK" w:hAnsi="宋体" w:eastAsia="方正仿宋_GBK"/>
          <w:sz w:val="24"/>
          <w:lang w:eastAsia="zh-CN"/>
        </w:rPr>
        <w:t>）</w:t>
      </w:r>
      <w:r>
        <w:rPr>
          <w:rFonts w:hint="eastAsia" w:ascii="方正仿宋_GBK" w:hAnsi="宋体" w:eastAsia="方正仿宋_GBK"/>
          <w:sz w:val="24"/>
        </w:rPr>
        <w:t>服务地点：重庆医科大学附属第一医院。</w:t>
      </w:r>
    </w:p>
    <w:p w14:paraId="2DF7051F">
      <w:pPr>
        <w:spacing w:line="440" w:lineRule="exact"/>
        <w:ind w:firstLine="480" w:firstLineChars="200"/>
        <w:rPr>
          <w:rFonts w:hint="eastAsia" w:ascii="方正仿宋_GBK" w:hAnsi="宋体" w:eastAsia="方正仿宋_GBK"/>
          <w:sz w:val="24"/>
          <w:lang w:val="en-US" w:eastAsia="zh-CN"/>
        </w:rPr>
      </w:pPr>
      <w:r>
        <w:rPr>
          <w:rFonts w:hint="eastAsia" w:ascii="方正仿宋_GBK" w:hAnsi="宋体" w:eastAsia="方正仿宋_GBK"/>
          <w:sz w:val="24"/>
          <w:lang w:val="en-US" w:eastAsia="zh-CN"/>
        </w:rPr>
        <w:t>（三）交货期限：</w:t>
      </w:r>
      <w:r>
        <w:rPr>
          <w:rFonts w:hint="eastAsia" w:ascii="方正仿宋_GBK" w:hAnsi="方正仿宋_GBK" w:eastAsia="方正仿宋_GBK" w:cs="方正仿宋_GBK"/>
          <w:color w:val="000000"/>
          <w:sz w:val="24"/>
          <w:lang w:val="en-US" w:eastAsia="zh-CN"/>
        </w:rPr>
        <w:t>供应商在收到采购人通知后</w:t>
      </w:r>
      <w:r>
        <w:rPr>
          <w:rFonts w:hint="eastAsia" w:ascii="方正仿宋_GBK" w:hAnsi="方正仿宋_GBK" w:eastAsia="方正仿宋_GBK" w:cs="方正仿宋_GBK"/>
          <w:color w:val="000000"/>
          <w:sz w:val="24"/>
          <w:u w:val="single"/>
          <w:lang w:val="en-US" w:eastAsia="zh-CN"/>
        </w:rPr>
        <w:t>7天内</w:t>
      </w:r>
      <w:r>
        <w:rPr>
          <w:rFonts w:hint="eastAsia" w:ascii="方正仿宋_GBK" w:hAnsi="方正仿宋_GBK" w:eastAsia="方正仿宋_GBK" w:cs="方正仿宋_GBK"/>
          <w:color w:val="000000"/>
          <w:sz w:val="24"/>
          <w:lang w:val="en-US" w:eastAsia="zh-CN"/>
        </w:rPr>
        <w:t>将物资运到采购人指定地点</w:t>
      </w:r>
      <w:r>
        <w:rPr>
          <w:rFonts w:hint="eastAsia" w:ascii="方正仿宋_GBK" w:hAnsi="宋体" w:eastAsia="方正仿宋_GBK"/>
          <w:sz w:val="24"/>
          <w:lang w:val="en-US" w:eastAsia="zh-CN"/>
        </w:rPr>
        <w:t>。实际采购产品和数量以采购人向供应商发送的送货通知为准。</w:t>
      </w:r>
    </w:p>
    <w:p w14:paraId="1B55B51C">
      <w:pPr>
        <w:numPr>
          <w:ilvl w:val="0"/>
          <w:numId w:val="0"/>
        </w:numPr>
        <w:spacing w:line="440" w:lineRule="exact"/>
        <w:ind w:firstLine="480" w:firstLineChars="200"/>
        <w:rPr>
          <w:rFonts w:hint="eastAsia" w:ascii="方正仿宋_GBK" w:hAnsi="宋体" w:eastAsia="方正仿宋_GBK"/>
          <w:sz w:val="24"/>
          <w:lang w:val="en-US" w:eastAsia="zh-CN"/>
        </w:rPr>
      </w:pPr>
      <w:r>
        <w:rPr>
          <w:rFonts w:hint="eastAsia" w:ascii="方正仿宋_GBK" w:hAnsi="宋体" w:eastAsia="方正仿宋_GBK"/>
          <w:sz w:val="24"/>
          <w:lang w:val="en-US" w:eastAsia="zh-CN"/>
        </w:rPr>
        <w:t>（四）物资包装、</w:t>
      </w:r>
      <w:r>
        <w:rPr>
          <w:rFonts w:hint="eastAsia" w:ascii="方正仿宋_GBK" w:hAnsi="宋体" w:eastAsia="方正仿宋_GBK" w:cs="Times New Roman"/>
          <w:sz w:val="24"/>
          <w:lang w:val="en-US" w:eastAsia="zh-CN"/>
        </w:rPr>
        <w:t>标识及运输</w:t>
      </w:r>
      <w:r>
        <w:rPr>
          <w:rFonts w:hint="eastAsia" w:ascii="方正仿宋_GBK" w:hAnsi="方正仿宋_GBK" w:eastAsia="方正仿宋_GBK" w:cs="方正仿宋_GBK"/>
          <w:color w:val="000000"/>
          <w:sz w:val="24"/>
          <w:lang w:val="en-US" w:eastAsia="zh-CN"/>
        </w:rPr>
        <w:t>：物资包装必须符合国家相关规定、物资特性和远距离运输的要求。物资标识清楚，符合国家标准。物资交货前的运输由供应商负责，物资包装和运输费用及一切因包装、运输不当引起的损失由供应商承担。根据需要供应商可以自费办理物资运输保险</w:t>
      </w:r>
      <w:r>
        <w:rPr>
          <w:rFonts w:hint="eastAsia" w:ascii="方正仿宋_GBK" w:hAnsi="宋体" w:eastAsia="方正仿宋_GBK"/>
          <w:sz w:val="24"/>
        </w:rPr>
        <w:t>。</w:t>
      </w:r>
    </w:p>
    <w:p w14:paraId="3A354392">
      <w:pPr>
        <w:spacing w:line="440" w:lineRule="exact"/>
        <w:ind w:firstLine="480" w:firstLineChars="200"/>
        <w:rPr>
          <w:rFonts w:hint="eastAsia" w:ascii="方正仿宋_GBK" w:hAnsi="宋体" w:eastAsia="方正仿宋_GBK"/>
          <w:sz w:val="24"/>
          <w:lang w:val="en-US" w:eastAsia="zh-CN"/>
        </w:rPr>
      </w:pPr>
      <w:r>
        <w:rPr>
          <w:rFonts w:hint="eastAsia" w:ascii="方正仿宋_GBK" w:hAnsi="宋体" w:eastAsia="方正仿宋_GBK"/>
          <w:sz w:val="24"/>
          <w:lang w:val="en-US" w:eastAsia="zh-CN"/>
        </w:rPr>
        <w:t>（五）验收：供应商必须保证物资质量，物资运输并卸到采购人指定地点后，采购人对物资数量、包装的表面状况进行检查，物资数量正确、包装正常的，采购人予以验收入库；不符合要求的，采购人有权拒绝接收，由此造成的一切损失由供应商承担。</w:t>
      </w:r>
    </w:p>
    <w:p w14:paraId="55C1ED02">
      <w:p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rPr>
        <w:t>（</w:t>
      </w:r>
      <w:r>
        <w:rPr>
          <w:rFonts w:hint="eastAsia" w:ascii="方正仿宋_GBK" w:hAnsi="宋体" w:eastAsia="方正仿宋_GBK"/>
          <w:sz w:val="24"/>
          <w:lang w:val="en-US" w:eastAsia="zh-CN"/>
        </w:rPr>
        <w:t>六</w:t>
      </w:r>
      <w:r>
        <w:rPr>
          <w:rFonts w:hint="eastAsia" w:ascii="方正仿宋_GBK" w:hAnsi="宋体" w:eastAsia="方正仿宋_GBK"/>
          <w:sz w:val="24"/>
        </w:rPr>
        <w:t>）报价及付款：</w:t>
      </w:r>
    </w:p>
    <w:p w14:paraId="37AD17DC">
      <w:pPr>
        <w:numPr>
          <w:ilvl w:val="0"/>
          <w:numId w:val="3"/>
        </w:num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rPr>
        <w:t>报价：</w:t>
      </w:r>
      <w:r>
        <w:rPr>
          <w:rFonts w:hint="default" w:ascii="方正仿宋_GBK" w:hAnsi="方正仿宋_GBK" w:eastAsia="方正仿宋_GBK" w:cs="方正仿宋_GBK"/>
          <w:color w:val="000000"/>
          <w:sz w:val="24"/>
          <w:lang w:val="en-US" w:eastAsia="zh-CN"/>
        </w:rPr>
        <w:t>本次报价须为人民币报价</w:t>
      </w:r>
      <w:r>
        <w:rPr>
          <w:rFonts w:hint="eastAsia" w:ascii="方正仿宋_GBK" w:hAnsi="方正仿宋_GBK" w:eastAsia="方正仿宋_GBK" w:cs="方正仿宋_GBK"/>
          <w:color w:val="000000"/>
          <w:sz w:val="24"/>
          <w:lang w:val="en-US" w:eastAsia="zh-CN"/>
        </w:rPr>
        <w:t>，不得高于药交所挂网最低价</w:t>
      </w:r>
      <w:r>
        <w:rPr>
          <w:rFonts w:hint="eastAsia" w:ascii="方正仿宋_GBK" w:hAnsi="宋体" w:eastAsia="方正仿宋_GBK"/>
          <w:sz w:val="24"/>
        </w:rPr>
        <w:t>。</w:t>
      </w:r>
    </w:p>
    <w:p w14:paraId="68DE6435">
      <w:pPr>
        <w:numPr>
          <w:ilvl w:val="0"/>
          <w:numId w:val="3"/>
        </w:numPr>
        <w:spacing w:line="440" w:lineRule="exact"/>
        <w:ind w:firstLine="480" w:firstLineChars="200"/>
        <w:rPr>
          <w:rFonts w:ascii="方正仿宋_GBK" w:hAnsi="宋体" w:eastAsia="方正仿宋_GBK"/>
          <w:sz w:val="24"/>
        </w:rPr>
      </w:pPr>
      <w:r>
        <w:rPr>
          <w:rFonts w:hint="eastAsia" w:ascii="方正仿宋_GBK" w:hAnsi="宋体" w:eastAsia="方正仿宋_GBK"/>
          <w:sz w:val="24"/>
        </w:rPr>
        <w:t>付款进度和方式：</w:t>
      </w:r>
    </w:p>
    <w:p w14:paraId="653BC440">
      <w:pPr>
        <w:numPr>
          <w:ilvl w:val="0"/>
          <w:numId w:val="0"/>
        </w:numPr>
        <w:spacing w:line="440" w:lineRule="exact"/>
        <w:ind w:firstLine="480" w:firstLineChars="200"/>
        <w:rPr>
          <w:rFonts w:hint="default" w:ascii="方正仿宋_GBK" w:hAnsi="宋体" w:eastAsia="方正仿宋_GBK"/>
          <w:sz w:val="24"/>
          <w:lang w:val="en-US" w:eastAsia="zh-CN"/>
        </w:rPr>
      </w:pPr>
      <w:r>
        <w:rPr>
          <w:rFonts w:hint="eastAsia" w:ascii="方正仿宋_GBK" w:hAnsi="宋体" w:eastAsia="方正仿宋_GBK"/>
          <w:sz w:val="24"/>
          <w:lang w:val="en-US" w:eastAsia="zh-CN"/>
        </w:rPr>
        <w:t>采购人验收合格入库后，供应商凭正规发票与采购人结算货款，采购人收到发票后除特殊情况外</w:t>
      </w:r>
      <w:r>
        <w:rPr>
          <w:rFonts w:hint="eastAsia" w:ascii="方正仿宋_GBK" w:hAnsi="宋体" w:eastAsia="方正仿宋_GBK"/>
          <w:sz w:val="24"/>
          <w:u w:val="single"/>
          <w:lang w:val="en-US" w:eastAsia="zh-CN"/>
        </w:rPr>
        <w:t>60日</w:t>
      </w:r>
      <w:r>
        <w:rPr>
          <w:rFonts w:hint="eastAsia" w:ascii="方正仿宋_GBK" w:hAnsi="宋体" w:eastAsia="方正仿宋_GBK"/>
          <w:sz w:val="24"/>
          <w:lang w:val="en-US" w:eastAsia="zh-CN"/>
        </w:rPr>
        <w:t>内支付全部款项。货款结算通过双方银行进行，结算费用双方各自承担。</w:t>
      </w:r>
    </w:p>
    <w:p w14:paraId="4A57D877">
      <w:pPr>
        <w:pStyle w:val="5"/>
        <w:numPr>
          <w:ilvl w:val="0"/>
          <w:numId w:val="0"/>
        </w:numPr>
        <w:adjustRightInd w:val="0"/>
        <w:snapToGrid w:val="0"/>
        <w:spacing w:before="0" w:after="0" w:line="400" w:lineRule="exact"/>
        <w:rPr>
          <w:rFonts w:hint="eastAsia" w:ascii="方正仿宋_GBK" w:hAnsi="宋体" w:eastAsia="方正仿宋_GBK"/>
          <w:sz w:val="24"/>
        </w:rPr>
      </w:pPr>
      <w:r>
        <w:rPr>
          <w:rFonts w:hint="eastAsia" w:ascii="方正仿宋_GBK" w:hAnsi="宋体" w:eastAsia="方正仿宋_GBK"/>
          <w:sz w:val="24"/>
          <w:lang w:val="en-US" w:eastAsia="zh-CN"/>
        </w:rPr>
        <w:t>三、</w:t>
      </w:r>
      <w:r>
        <w:rPr>
          <w:rFonts w:hint="eastAsia" w:ascii="方正仿宋_GBK" w:hAnsi="宋体" w:eastAsia="方正仿宋_GBK"/>
          <w:sz w:val="24"/>
        </w:rPr>
        <w:t>其他要求</w:t>
      </w:r>
    </w:p>
    <w:p w14:paraId="7EE3D30D">
      <w:pPr>
        <w:numPr>
          <w:ilvl w:val="0"/>
          <w:numId w:val="0"/>
        </w:num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一）合</w:t>
      </w:r>
      <w:r>
        <w:rPr>
          <w:rFonts w:hint="eastAsia" w:ascii="方正仿宋_GBK" w:hAnsi="宋体" w:eastAsia="方正仿宋_GBK"/>
          <w:sz w:val="24"/>
          <w:lang w:eastAsia="zh-CN"/>
        </w:rPr>
        <w:t>供应商</w:t>
      </w:r>
      <w:r>
        <w:rPr>
          <w:rFonts w:hint="eastAsia" w:ascii="方正仿宋_GBK" w:hAnsi="宋体" w:eastAsia="方正仿宋_GBK"/>
          <w:sz w:val="24"/>
        </w:rPr>
        <w:t>向</w:t>
      </w:r>
      <w:r>
        <w:rPr>
          <w:rFonts w:hint="eastAsia" w:ascii="方正仿宋_GBK" w:hAnsi="宋体" w:eastAsia="方正仿宋_GBK"/>
          <w:sz w:val="24"/>
          <w:lang w:eastAsia="zh-CN"/>
        </w:rPr>
        <w:t>采购人</w:t>
      </w:r>
      <w:r>
        <w:rPr>
          <w:rFonts w:hint="eastAsia" w:ascii="方正仿宋_GBK" w:hAnsi="宋体" w:eastAsia="方正仿宋_GBK"/>
          <w:sz w:val="24"/>
        </w:rPr>
        <w:t>提供的所有资质证明必须合法有效，到期后应主动续期或更换，否则</w:t>
      </w:r>
      <w:r>
        <w:rPr>
          <w:rFonts w:hint="eastAsia" w:ascii="方正仿宋_GBK" w:hAnsi="宋体" w:eastAsia="方正仿宋_GBK"/>
          <w:sz w:val="24"/>
          <w:lang w:eastAsia="zh-CN"/>
        </w:rPr>
        <w:t>采购人</w:t>
      </w:r>
      <w:r>
        <w:rPr>
          <w:rFonts w:hint="eastAsia" w:ascii="方正仿宋_GBK" w:hAnsi="宋体" w:eastAsia="方正仿宋_GBK"/>
          <w:sz w:val="24"/>
        </w:rPr>
        <w:t>有权利终止合同。</w:t>
      </w:r>
    </w:p>
    <w:p w14:paraId="27CBA09E">
      <w:pPr>
        <w:numPr>
          <w:ilvl w:val="0"/>
          <w:numId w:val="0"/>
        </w:num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二）合同有效期内，若因上级主管部门要求采购人对合同标的同类产品进行遴选采购，或政府要求进行集中采购招标的，招标结束并重新签订购销合同后，本合同自行提前终止</w:t>
      </w:r>
      <w:r>
        <w:rPr>
          <w:rFonts w:hint="eastAsia" w:ascii="方正仿宋_GBK" w:hAnsi="宋体" w:eastAsia="方正仿宋_GBK"/>
          <w:sz w:val="24"/>
        </w:rPr>
        <w:t>。</w:t>
      </w:r>
    </w:p>
    <w:p w14:paraId="1956E19F">
      <w:pPr>
        <w:numPr>
          <w:ilvl w:val="0"/>
          <w:numId w:val="0"/>
        </w:numPr>
        <w:spacing w:line="440" w:lineRule="exact"/>
        <w:ind w:firstLine="480" w:firstLineChars="200"/>
        <w:rPr>
          <w:rFonts w:hint="default" w:ascii="方正仿宋_GBK" w:hAnsi="宋体" w:eastAsia="方正仿宋_GBK"/>
          <w:sz w:val="24"/>
          <w:lang w:val="en-US" w:eastAsia="zh-CN"/>
        </w:rPr>
      </w:pPr>
      <w:r>
        <w:rPr>
          <w:rFonts w:hint="eastAsia" w:ascii="方正仿宋_GBK" w:hAnsi="宋体" w:eastAsia="方正仿宋_GBK"/>
          <w:sz w:val="24"/>
          <w:lang w:val="en-US" w:eastAsia="zh-CN"/>
        </w:rPr>
        <w:t>（三）供应商</w:t>
      </w:r>
      <w:r>
        <w:rPr>
          <w:rFonts w:hint="default" w:ascii="方正仿宋_GBK" w:hAnsi="宋体" w:eastAsia="方正仿宋_GBK"/>
          <w:sz w:val="24"/>
          <w:lang w:val="en-US" w:eastAsia="zh-CN"/>
        </w:rPr>
        <w:t>承诺</w:t>
      </w:r>
      <w:r>
        <w:rPr>
          <w:rFonts w:hint="eastAsia" w:ascii="方正仿宋_GBK" w:hAnsi="宋体" w:eastAsia="方正仿宋_GBK"/>
          <w:sz w:val="24"/>
          <w:lang w:val="en-US" w:eastAsia="zh-CN"/>
        </w:rPr>
        <w:t>报价</w:t>
      </w:r>
      <w:r>
        <w:rPr>
          <w:rFonts w:hint="default" w:ascii="方正仿宋_GBK" w:hAnsi="宋体" w:eastAsia="方正仿宋_GBK"/>
          <w:sz w:val="24"/>
          <w:lang w:val="en-US" w:eastAsia="zh-CN"/>
        </w:rPr>
        <w:t>为全国</w:t>
      </w:r>
      <w:r>
        <w:rPr>
          <w:rFonts w:hint="default" w:ascii="方正仿宋_GBK" w:hAnsi="宋体" w:eastAsia="方正仿宋_GBK"/>
          <w:sz w:val="24"/>
          <w:lang w:val="en-US" w:eastAsia="zh-CN"/>
        </w:rPr>
        <w:sym w:font="Wingdings 2" w:char="00A3"/>
      </w:r>
      <w:r>
        <w:rPr>
          <w:rFonts w:hint="default" w:ascii="方正仿宋_GBK" w:hAnsi="宋体" w:eastAsia="方正仿宋_GBK"/>
          <w:sz w:val="24"/>
          <w:lang w:val="en-US" w:eastAsia="zh-CN"/>
        </w:rPr>
        <w:t>重庆市</w:t>
      </w:r>
      <w:r>
        <w:rPr>
          <w:rFonts w:hint="default" w:ascii="方正仿宋_GBK" w:hAnsi="宋体" w:eastAsia="方正仿宋_GBK"/>
          <w:sz w:val="24"/>
          <w:lang w:val="en-US" w:eastAsia="zh-CN"/>
        </w:rPr>
        <w:sym w:font="Wingdings 2" w:char="00A3"/>
      </w:r>
      <w:r>
        <w:rPr>
          <w:rFonts w:hint="default" w:ascii="方正仿宋_GBK" w:hAnsi="宋体" w:eastAsia="方正仿宋_GBK"/>
          <w:sz w:val="24"/>
          <w:lang w:val="en-US" w:eastAsia="zh-CN"/>
        </w:rPr>
        <w:t>（至少需勾选一项）最低价，合同有效期内，因政策或市场变化合同标的单价降低的，</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应及时出具降价函，经</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确认后，双方按降价后的单价执行。若非全国/重庆市最低价，</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有权单方面终止合同，对降价后已送货未结算的产品，与</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按全国/重庆市最低价结算；对降价后已送货且完成结算的产品，</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应退回结算差价。同时，</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可按照《采购供应商诚信管理办法》对</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进行处罚。</w:t>
      </w:r>
    </w:p>
    <w:p w14:paraId="3AC27C45">
      <w:pPr>
        <w:numPr>
          <w:ilvl w:val="0"/>
          <w:numId w:val="0"/>
        </w:numPr>
        <w:spacing w:line="440" w:lineRule="exact"/>
        <w:ind w:firstLine="480" w:firstLineChars="200"/>
        <w:rPr>
          <w:rFonts w:hint="default" w:ascii="方正仿宋_GBK" w:hAnsi="宋体" w:eastAsia="方正仿宋_GBK"/>
          <w:sz w:val="24"/>
          <w:lang w:val="en-US" w:eastAsia="zh-CN"/>
        </w:rPr>
      </w:pPr>
      <w:r>
        <w:rPr>
          <w:rFonts w:hint="eastAsia" w:ascii="方正仿宋_GBK" w:hAnsi="宋体" w:eastAsia="方正仿宋_GBK"/>
          <w:sz w:val="24"/>
          <w:lang w:val="en-US" w:eastAsia="zh-CN"/>
        </w:rPr>
        <w:t>（四）供应商</w:t>
      </w:r>
      <w:r>
        <w:rPr>
          <w:rFonts w:hint="default" w:ascii="方正仿宋_GBK" w:hAnsi="宋体" w:eastAsia="方正仿宋_GBK"/>
          <w:sz w:val="24"/>
          <w:lang w:val="en-US" w:eastAsia="zh-CN"/>
        </w:rPr>
        <w:t>迟延交货，应提前告知</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并与</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协商重新确定交货期，否则</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有权利要求</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每日按合同标的金额</w:t>
      </w:r>
      <w:r>
        <w:rPr>
          <w:rFonts w:hint="default" w:ascii="方正仿宋_GBK" w:hAnsi="宋体" w:eastAsia="方正仿宋_GBK"/>
          <w:sz w:val="24"/>
          <w:u w:val="single"/>
          <w:lang w:val="en-US" w:eastAsia="zh-CN"/>
        </w:rPr>
        <w:t xml:space="preserve"> 0.5%  </w:t>
      </w:r>
      <w:r>
        <w:rPr>
          <w:rFonts w:hint="default" w:ascii="方正仿宋_GBK" w:hAnsi="宋体" w:eastAsia="方正仿宋_GBK"/>
          <w:sz w:val="24"/>
          <w:lang w:val="en-US" w:eastAsia="zh-CN"/>
        </w:rPr>
        <w:t>的比例支付违约金，违约金可由</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从合同总价款中先行扣除。超过</w:t>
      </w:r>
      <w:r>
        <w:rPr>
          <w:rFonts w:hint="default" w:ascii="方正仿宋_GBK" w:hAnsi="宋体" w:eastAsia="方正仿宋_GBK"/>
          <w:sz w:val="24"/>
          <w:u w:val="single"/>
          <w:lang w:val="en-US" w:eastAsia="zh-CN"/>
        </w:rPr>
        <w:t xml:space="preserve"> 15 </w:t>
      </w:r>
      <w:r>
        <w:rPr>
          <w:rFonts w:hint="default" w:ascii="方正仿宋_GBK" w:hAnsi="宋体" w:eastAsia="方正仿宋_GBK"/>
          <w:sz w:val="24"/>
          <w:lang w:val="en-US" w:eastAsia="zh-CN"/>
        </w:rPr>
        <w:t>日仍未交货的，</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有权解除合同并要求</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赔偿损失。</w:t>
      </w:r>
    </w:p>
    <w:p w14:paraId="628F6A46">
      <w:pPr>
        <w:numPr>
          <w:ilvl w:val="0"/>
          <w:numId w:val="0"/>
        </w:num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lang w:val="en-US" w:eastAsia="zh-CN"/>
        </w:rPr>
        <w:t>（五）供应商</w:t>
      </w:r>
      <w:r>
        <w:rPr>
          <w:rFonts w:hint="default" w:ascii="方正仿宋_GBK" w:hAnsi="宋体" w:eastAsia="方正仿宋_GBK"/>
          <w:sz w:val="24"/>
          <w:lang w:val="en-US" w:eastAsia="zh-CN"/>
        </w:rPr>
        <w:t>在合同效期内原则上不得更改公司，不得转授权变更供应商。若因生产厂家授权变更等原因</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不能供货，则视为自动终止合同，</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必须赔偿由此给</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造成的一切损失。</w:t>
      </w:r>
    </w:p>
    <w:p w14:paraId="7D24EAC4">
      <w:pPr>
        <w:numPr>
          <w:ilvl w:val="0"/>
          <w:numId w:val="0"/>
        </w:num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六）</w:t>
      </w:r>
      <w:r>
        <w:rPr>
          <w:rFonts w:hint="eastAsia" w:ascii="方正仿宋_GBK" w:hAnsi="宋体" w:eastAsia="方正仿宋_GBK"/>
          <w:sz w:val="24"/>
        </w:rPr>
        <w:t>其他违约责任：按合同约定执行。</w:t>
      </w:r>
    </w:p>
    <w:p w14:paraId="170BB2E3">
      <w:pPr>
        <w:pStyle w:val="2"/>
        <w:rPr>
          <w:rFonts w:hint="eastAsia" w:ascii="方正仿宋_GBK" w:hAnsi="宋体" w:eastAsia="方正仿宋_GBK"/>
          <w:sz w:val="24"/>
        </w:rPr>
      </w:pPr>
    </w:p>
    <w:p w14:paraId="21233C7C">
      <w:pPr>
        <w:pStyle w:val="2"/>
        <w:rPr>
          <w:rFonts w:hint="eastAsia" w:ascii="方正仿宋_GBK" w:hAnsi="宋体" w:eastAsia="方正仿宋_GBK"/>
          <w:sz w:val="24"/>
        </w:rPr>
      </w:pPr>
    </w:p>
    <w:p w14:paraId="5E572A5F">
      <w:pPr>
        <w:pStyle w:val="2"/>
        <w:ind w:left="0" w:leftChars="0" w:firstLine="0" w:firstLineChars="0"/>
        <w:rPr>
          <w:rFonts w:hint="eastAsia" w:ascii="方正仿宋_GBK" w:hAnsi="宋体" w:eastAsia="方正仿宋_GBK"/>
          <w:sz w:val="24"/>
        </w:rPr>
      </w:pPr>
    </w:p>
    <w:p w14:paraId="28926E1D">
      <w:pPr>
        <w:pStyle w:val="2"/>
        <w:ind w:left="0" w:leftChars="0" w:firstLine="0" w:firstLineChars="0"/>
        <w:rPr>
          <w:rFonts w:hint="eastAsia" w:ascii="方正仿宋_GBK" w:hAnsi="宋体" w:eastAsia="方正仿宋_GBK"/>
          <w:sz w:val="24"/>
        </w:rPr>
      </w:pPr>
    </w:p>
    <w:p w14:paraId="21FA8714">
      <w:pPr>
        <w:pStyle w:val="2"/>
        <w:ind w:left="0" w:leftChars="0" w:firstLine="0" w:firstLineChars="0"/>
        <w:rPr>
          <w:rFonts w:hint="eastAsia" w:ascii="方正仿宋_GBK" w:hAnsi="宋体" w:eastAsia="方正仿宋_GBK"/>
          <w:sz w:val="24"/>
        </w:rPr>
      </w:pPr>
    </w:p>
    <w:p w14:paraId="7AC61E0D">
      <w:pPr>
        <w:pStyle w:val="2"/>
        <w:ind w:left="0" w:leftChars="0" w:firstLine="0" w:firstLineChars="0"/>
        <w:rPr>
          <w:rFonts w:hint="eastAsia" w:ascii="方正仿宋_GBK" w:hAnsi="宋体" w:eastAsia="方正仿宋_GBK"/>
          <w:sz w:val="24"/>
        </w:rPr>
      </w:pPr>
    </w:p>
    <w:p w14:paraId="1B23DBDF">
      <w:pPr>
        <w:pStyle w:val="2"/>
        <w:ind w:left="0" w:leftChars="0" w:firstLine="0" w:firstLineChars="0"/>
        <w:rPr>
          <w:rFonts w:hint="eastAsia" w:ascii="方正仿宋_GBK" w:hAnsi="宋体" w:eastAsia="方正仿宋_GBK"/>
          <w:sz w:val="24"/>
        </w:rPr>
      </w:pPr>
    </w:p>
    <w:p w14:paraId="09066377">
      <w:pPr>
        <w:pStyle w:val="2"/>
        <w:ind w:left="0" w:leftChars="0" w:firstLine="0" w:firstLineChars="0"/>
        <w:rPr>
          <w:rFonts w:hint="eastAsia" w:ascii="方正仿宋_GBK" w:hAnsi="宋体" w:eastAsia="方正仿宋_GBK"/>
          <w:sz w:val="24"/>
        </w:rPr>
      </w:pPr>
    </w:p>
    <w:p w14:paraId="4AF6C410">
      <w:pPr>
        <w:pStyle w:val="8"/>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Times New Roman" w:eastAsia="宋体" w:cs="Times New Roman"/>
          <w:b/>
          <w:bCs/>
          <w:snapToGrid w:val="0"/>
          <w:kern w:val="0"/>
          <w:sz w:val="32"/>
          <w:szCs w:val="32"/>
          <w:lang w:val="en-US" w:eastAsia="zh-CN" w:bidi="ar-SA"/>
        </w:rPr>
      </w:pPr>
      <w:r>
        <w:rPr>
          <w:rFonts w:hint="eastAsia" w:ascii="宋体" w:hAnsi="Times New Roman" w:eastAsia="宋体" w:cs="Times New Roman"/>
          <w:b/>
          <w:bCs/>
          <w:snapToGrid w:val="0"/>
          <w:kern w:val="0"/>
          <w:sz w:val="32"/>
          <w:szCs w:val="32"/>
          <w:lang w:val="en-US" w:eastAsia="zh-CN" w:bidi="ar-SA"/>
        </w:rPr>
        <w:t>评审程序及方法</w:t>
      </w:r>
    </w:p>
    <w:p w14:paraId="4470C179">
      <w:pPr>
        <w:pStyle w:val="5"/>
        <w:numPr>
          <w:ilvl w:val="0"/>
          <w:numId w:val="4"/>
        </w:numPr>
        <w:adjustRightInd w:val="0"/>
        <w:snapToGrid w:val="0"/>
        <w:spacing w:before="0" w:after="0" w:line="400" w:lineRule="exact"/>
        <w:rPr>
          <w:rFonts w:hint="eastAsia" w:ascii="方正仿宋_GBK" w:hAnsi="宋体" w:eastAsia="方正仿宋_GBK"/>
          <w:sz w:val="24"/>
          <w:lang w:val="en-US" w:eastAsia="zh-CN"/>
        </w:rPr>
      </w:pPr>
      <w:r>
        <w:rPr>
          <w:rFonts w:hint="eastAsia" w:ascii="方正仿宋_GBK" w:hAnsi="宋体" w:eastAsia="方正仿宋_GBK"/>
          <w:sz w:val="24"/>
          <w:lang w:val="en-US" w:eastAsia="zh-CN"/>
        </w:rPr>
        <w:t>资格初审</w:t>
      </w:r>
    </w:p>
    <w:p w14:paraId="1FD9E35B">
      <w:pPr>
        <w:pStyle w:val="5"/>
        <w:numPr>
          <w:ilvl w:val="0"/>
          <w:numId w:val="0"/>
        </w:numPr>
        <w:adjustRightInd w:val="0"/>
        <w:snapToGrid w:val="0"/>
        <w:spacing w:before="0" w:after="0" w:line="400" w:lineRule="exact"/>
        <w:ind w:firstLine="480" w:firstLineChars="200"/>
        <w:rPr>
          <w:rFonts w:hint="eastAsia" w:ascii="方正仿宋_GBK" w:hAnsi="宋体" w:eastAsia="方正仿宋_GBK" w:cstheme="minorBidi"/>
          <w:b w:val="0"/>
          <w:kern w:val="2"/>
          <w:sz w:val="24"/>
          <w:szCs w:val="24"/>
          <w:lang w:val="en-US" w:eastAsia="zh-CN" w:bidi="ar-SA"/>
        </w:rPr>
      </w:pPr>
      <w:r>
        <w:rPr>
          <w:rFonts w:hint="eastAsia" w:ascii="方正仿宋_GBK" w:hAnsi="宋体" w:eastAsia="方正仿宋_GBK" w:cstheme="minorBidi"/>
          <w:b w:val="0"/>
          <w:kern w:val="2"/>
          <w:sz w:val="24"/>
          <w:szCs w:val="24"/>
          <w:lang w:val="en-US" w:eastAsia="zh-CN" w:bidi="ar-SA"/>
        </w:rPr>
        <w:t>（一）资格条件</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687"/>
        <w:gridCol w:w="3295"/>
        <w:gridCol w:w="4807"/>
      </w:tblGrid>
      <w:tr w14:paraId="7E23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70" w:type="dxa"/>
            <w:tcBorders>
              <w:tl2br w:val="nil"/>
              <w:tr2bl w:val="nil"/>
            </w:tcBorders>
            <w:noWrap w:val="0"/>
            <w:vAlign w:val="center"/>
          </w:tcPr>
          <w:p w14:paraId="5DCB619E">
            <w:pPr>
              <w:keepNext w:val="0"/>
              <w:keepLines w:val="0"/>
              <w:pageBreakBefore w:val="0"/>
              <w:suppressLineNumbers w:val="0"/>
              <w:kinsoku/>
              <w:overflowPunct/>
              <w:bidi w:val="0"/>
              <w:spacing w:before="0" w:beforeAutospacing="0" w:after="0" w:afterAutospacing="0" w:line="400" w:lineRule="exact"/>
              <w:ind w:left="0" w:right="0"/>
              <w:jc w:val="both"/>
              <w:textAlignment w:val="auto"/>
              <w:rPr>
                <w:rFonts w:hint="eastAsia" w:ascii="方正仿宋_GBK" w:hAnsi="方正仿宋_GBK" w:eastAsia="方正仿宋_GBK" w:cs="方正仿宋_GBK"/>
                <w:b/>
                <w:bCs/>
                <w:color w:val="auto"/>
                <w:kern w:val="2"/>
                <w:sz w:val="21"/>
                <w:szCs w:val="21"/>
                <w:highlight w:val="none"/>
                <w:lang w:val="en-US" w:eastAsia="zh-Hans" w:bidi="ar-SA"/>
              </w:rPr>
            </w:pPr>
            <w:r>
              <w:rPr>
                <w:rFonts w:hint="eastAsia" w:ascii="方正仿宋_GBK" w:hAnsi="方正仿宋_GBK" w:eastAsia="方正仿宋_GBK" w:cs="方正仿宋_GBK"/>
                <w:b/>
                <w:bCs/>
                <w:color w:val="auto"/>
                <w:kern w:val="2"/>
                <w:sz w:val="21"/>
                <w:szCs w:val="21"/>
                <w:highlight w:val="none"/>
                <w:lang w:val="en-US" w:eastAsia="zh-Hans" w:bidi="ar-SA"/>
              </w:rPr>
              <w:t>序号</w:t>
            </w:r>
          </w:p>
        </w:tc>
        <w:tc>
          <w:tcPr>
            <w:tcW w:w="3982" w:type="dxa"/>
            <w:gridSpan w:val="2"/>
            <w:tcBorders>
              <w:tl2br w:val="nil"/>
              <w:tr2bl w:val="nil"/>
            </w:tcBorders>
            <w:noWrap w:val="0"/>
            <w:vAlign w:val="center"/>
          </w:tcPr>
          <w:p w14:paraId="1A0A99BE">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b/>
                <w:bCs/>
                <w:color w:val="auto"/>
                <w:kern w:val="2"/>
                <w:sz w:val="21"/>
                <w:szCs w:val="21"/>
                <w:highlight w:val="none"/>
                <w:lang w:val="en-US" w:eastAsia="zh-CN" w:bidi="ar-SA"/>
              </w:rPr>
            </w:pPr>
            <w:r>
              <w:rPr>
                <w:rFonts w:hint="eastAsia" w:ascii="方正仿宋_GBK" w:hAnsi="方正仿宋_GBK" w:eastAsia="方正仿宋_GBK" w:cs="方正仿宋_GBK"/>
                <w:b/>
                <w:bCs/>
                <w:color w:val="auto"/>
                <w:kern w:val="2"/>
                <w:sz w:val="21"/>
                <w:szCs w:val="21"/>
                <w:highlight w:val="none"/>
                <w:lang w:val="en-US" w:eastAsia="zh-CN" w:bidi="ar-SA"/>
              </w:rPr>
              <w:t>资格审查项</w:t>
            </w:r>
          </w:p>
        </w:tc>
        <w:tc>
          <w:tcPr>
            <w:tcW w:w="4807" w:type="dxa"/>
            <w:tcBorders>
              <w:tl2br w:val="nil"/>
              <w:tr2bl w:val="nil"/>
            </w:tcBorders>
            <w:noWrap w:val="0"/>
            <w:vAlign w:val="center"/>
          </w:tcPr>
          <w:p w14:paraId="772FCC46">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b/>
                <w:bCs/>
                <w:color w:val="auto"/>
                <w:kern w:val="2"/>
                <w:sz w:val="21"/>
                <w:szCs w:val="21"/>
                <w:highlight w:val="none"/>
                <w:lang w:val="en-US" w:eastAsia="zh-Hans" w:bidi="ar-SA"/>
              </w:rPr>
            </w:pPr>
            <w:r>
              <w:rPr>
                <w:rFonts w:hint="eastAsia" w:ascii="方正仿宋_GBK" w:hAnsi="方正仿宋_GBK" w:eastAsia="方正仿宋_GBK" w:cs="方正仿宋_GBK"/>
                <w:b/>
                <w:bCs/>
                <w:color w:val="auto"/>
                <w:kern w:val="2"/>
                <w:sz w:val="21"/>
                <w:szCs w:val="21"/>
                <w:highlight w:val="none"/>
                <w:lang w:val="en-US" w:eastAsia="zh-CN" w:bidi="ar-SA"/>
              </w:rPr>
              <w:t>审查</w:t>
            </w:r>
            <w:r>
              <w:rPr>
                <w:rFonts w:hint="eastAsia" w:ascii="方正仿宋_GBK" w:hAnsi="方正仿宋_GBK" w:eastAsia="方正仿宋_GBK" w:cs="方正仿宋_GBK"/>
                <w:b/>
                <w:bCs/>
                <w:color w:val="auto"/>
                <w:kern w:val="2"/>
                <w:sz w:val="21"/>
                <w:szCs w:val="21"/>
                <w:highlight w:val="none"/>
                <w:lang w:val="en-US" w:eastAsia="zh-Hans" w:bidi="ar-SA"/>
              </w:rPr>
              <w:t>内容</w:t>
            </w:r>
          </w:p>
        </w:tc>
      </w:tr>
      <w:tr w14:paraId="162F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jc w:val="center"/>
        </w:trPr>
        <w:tc>
          <w:tcPr>
            <w:tcW w:w="670" w:type="dxa"/>
            <w:vMerge w:val="restart"/>
            <w:tcBorders>
              <w:tl2br w:val="nil"/>
              <w:tr2bl w:val="nil"/>
            </w:tcBorders>
            <w:noWrap w:val="0"/>
            <w:vAlign w:val="center"/>
          </w:tcPr>
          <w:p w14:paraId="33CEBFED">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1</w:t>
            </w:r>
          </w:p>
        </w:tc>
        <w:tc>
          <w:tcPr>
            <w:tcW w:w="687" w:type="dxa"/>
            <w:vMerge w:val="restart"/>
            <w:tcBorders>
              <w:tl2br w:val="nil"/>
              <w:tr2bl w:val="nil"/>
            </w:tcBorders>
            <w:noWrap w:val="0"/>
            <w:textDirection w:val="tbLrV"/>
            <w:vAlign w:val="center"/>
          </w:tcPr>
          <w:p w14:paraId="7098A891">
            <w:pPr>
              <w:keepNext w:val="0"/>
              <w:keepLines w:val="0"/>
              <w:pageBreakBefore w:val="0"/>
              <w:suppressLineNumbers w:val="0"/>
              <w:kinsoku/>
              <w:overflowPunct/>
              <w:bidi w:val="0"/>
              <w:spacing w:before="0" w:beforeAutospacing="0" w:after="0" w:afterAutospacing="0" w:line="400" w:lineRule="exact"/>
              <w:ind w:left="113" w:right="113"/>
              <w:jc w:val="center"/>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基本资格条件审查</w:t>
            </w:r>
          </w:p>
        </w:tc>
        <w:tc>
          <w:tcPr>
            <w:tcW w:w="3295" w:type="dxa"/>
            <w:tcBorders>
              <w:tl2br w:val="nil"/>
              <w:tr2bl w:val="nil"/>
            </w:tcBorders>
            <w:noWrap w:val="0"/>
            <w:vAlign w:val="center"/>
          </w:tcPr>
          <w:p w14:paraId="41C2B154">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1.具有独立承担民事责任的能力</w:t>
            </w:r>
          </w:p>
        </w:tc>
        <w:tc>
          <w:tcPr>
            <w:tcW w:w="4807" w:type="dxa"/>
            <w:tcBorders>
              <w:tl2br w:val="nil"/>
              <w:tr2bl w:val="nil"/>
            </w:tcBorders>
            <w:noWrap w:val="0"/>
            <w:vAlign w:val="center"/>
          </w:tcPr>
          <w:p w14:paraId="58EFB065">
            <w:pPr>
              <w:keepNext w:val="0"/>
              <w:keepLines w:val="0"/>
              <w:pageBreakBefore w:val="0"/>
              <w:suppressLineNumbers w:val="0"/>
              <w:kinsoku/>
              <w:overflowPunct/>
              <w:bidi w:val="0"/>
              <w:spacing w:before="0" w:beforeAutospacing="0" w:after="0" w:afterAutospacing="0" w:line="400" w:lineRule="exact"/>
              <w:ind w:left="0" w:right="0" w:firstLine="420" w:firstLineChars="20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CN" w:bidi="ar-SA"/>
              </w:rPr>
              <w:t>（1）</w:t>
            </w:r>
            <w:r>
              <w:rPr>
                <w:rFonts w:hint="eastAsia" w:ascii="方正仿宋_GBK" w:hAnsi="方正仿宋_GBK" w:eastAsia="方正仿宋_GBK" w:cs="方正仿宋_GBK"/>
                <w:color w:val="auto"/>
                <w:kern w:val="2"/>
                <w:sz w:val="21"/>
                <w:szCs w:val="21"/>
                <w:highlight w:val="none"/>
                <w:lang w:val="en-US" w:eastAsia="zh-Hans" w:bidi="ar-SA"/>
              </w:rPr>
              <w:t>竞选</w:t>
            </w:r>
            <w:r>
              <w:rPr>
                <w:rFonts w:hint="eastAsia" w:ascii="方正仿宋_GBK" w:hAnsi="方正仿宋_GBK" w:eastAsia="方正仿宋_GBK" w:cs="方正仿宋_GBK"/>
                <w:color w:val="auto"/>
                <w:sz w:val="21"/>
                <w:szCs w:val="21"/>
                <w:highlight w:val="none"/>
                <w:lang w:val="en-US" w:eastAsia="zh-Hans"/>
              </w:rPr>
              <w:t>人</w:t>
            </w:r>
            <w:r>
              <w:rPr>
                <w:rFonts w:hint="eastAsia" w:ascii="方正仿宋_GBK" w:hAnsi="方正仿宋_GBK" w:eastAsia="方正仿宋_GBK" w:cs="方正仿宋_GBK"/>
                <w:color w:val="auto"/>
                <w:kern w:val="2"/>
                <w:sz w:val="21"/>
                <w:szCs w:val="21"/>
                <w:highlight w:val="none"/>
                <w:lang w:val="en-US" w:eastAsia="zh-Hans" w:bidi="ar-SA"/>
              </w:rPr>
              <w:t xml:space="preserve">法人营业执照（副本）或事业单位法人证书（副本）或个体工商户营业执照或有效的自然人身份证明或社会团体法人登记证书（提供复印件）。 </w:t>
            </w:r>
          </w:p>
          <w:p w14:paraId="057F2E77">
            <w:pPr>
              <w:keepNext w:val="0"/>
              <w:keepLines w:val="0"/>
              <w:pageBreakBefore w:val="0"/>
              <w:suppressLineNumbers w:val="0"/>
              <w:kinsoku/>
              <w:overflowPunct/>
              <w:bidi w:val="0"/>
              <w:spacing w:before="0" w:beforeAutospacing="0" w:after="0" w:afterAutospacing="0" w:line="400" w:lineRule="exact"/>
              <w:ind w:left="0" w:right="0" w:firstLine="420" w:firstLineChars="20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CN" w:bidi="ar-SA"/>
              </w:rPr>
              <w:t>（2）</w:t>
            </w:r>
            <w:r>
              <w:rPr>
                <w:rFonts w:hint="eastAsia" w:ascii="方正仿宋_GBK" w:hAnsi="方正仿宋_GBK" w:eastAsia="方正仿宋_GBK" w:cs="方正仿宋_GBK"/>
                <w:color w:val="auto"/>
                <w:kern w:val="2"/>
                <w:sz w:val="21"/>
                <w:szCs w:val="21"/>
                <w:highlight w:val="none"/>
                <w:lang w:val="en-US" w:eastAsia="zh-Hans" w:bidi="ar-SA"/>
              </w:rPr>
              <w:t>竞选</w:t>
            </w:r>
            <w:r>
              <w:rPr>
                <w:rFonts w:hint="eastAsia" w:ascii="方正仿宋_GBK" w:hAnsi="方正仿宋_GBK" w:eastAsia="方正仿宋_GBK" w:cs="方正仿宋_GBK"/>
                <w:color w:val="auto"/>
                <w:sz w:val="21"/>
                <w:szCs w:val="21"/>
                <w:highlight w:val="none"/>
                <w:lang w:val="en-US" w:eastAsia="zh-Hans"/>
              </w:rPr>
              <w:t>人</w:t>
            </w:r>
            <w:r>
              <w:rPr>
                <w:rFonts w:hint="eastAsia" w:ascii="方正仿宋_GBK" w:hAnsi="方正仿宋_GBK" w:eastAsia="方正仿宋_GBK" w:cs="方正仿宋_GBK"/>
                <w:color w:val="auto"/>
                <w:kern w:val="2"/>
                <w:sz w:val="21"/>
                <w:szCs w:val="21"/>
                <w:highlight w:val="none"/>
                <w:lang w:val="en-US" w:eastAsia="zh-Hans" w:bidi="ar-SA"/>
              </w:rPr>
              <w:t>法定代表人身份证明和法定代表人授权代表委托书。</w:t>
            </w:r>
          </w:p>
        </w:tc>
      </w:tr>
      <w:tr w14:paraId="040A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70" w:type="dxa"/>
            <w:vMerge w:val="continue"/>
            <w:tcBorders>
              <w:tl2br w:val="nil"/>
              <w:tr2bl w:val="nil"/>
            </w:tcBorders>
            <w:noWrap w:val="0"/>
            <w:vAlign w:val="center"/>
          </w:tcPr>
          <w:p w14:paraId="33A9A225">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p>
        </w:tc>
        <w:tc>
          <w:tcPr>
            <w:tcW w:w="687" w:type="dxa"/>
            <w:vMerge w:val="continue"/>
            <w:tcBorders>
              <w:tl2br w:val="nil"/>
              <w:tr2bl w:val="nil"/>
            </w:tcBorders>
            <w:noWrap w:val="0"/>
            <w:vAlign w:val="center"/>
          </w:tcPr>
          <w:p w14:paraId="37FD1B6C">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p>
        </w:tc>
        <w:tc>
          <w:tcPr>
            <w:tcW w:w="3295" w:type="dxa"/>
            <w:tcBorders>
              <w:tl2br w:val="nil"/>
              <w:tr2bl w:val="nil"/>
            </w:tcBorders>
            <w:noWrap w:val="0"/>
            <w:vAlign w:val="center"/>
          </w:tcPr>
          <w:p w14:paraId="3EDA03C8">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zh-CN" w:eastAsia="zh-Hans" w:bidi="ar-SA"/>
              </w:rPr>
              <w:t>2.</w:t>
            </w:r>
            <w:r>
              <w:rPr>
                <w:rFonts w:hint="eastAsia" w:ascii="方正仿宋_GBK" w:hAnsi="方正仿宋_GBK" w:eastAsia="方正仿宋_GBK" w:cs="方正仿宋_GBK"/>
                <w:color w:val="auto"/>
                <w:kern w:val="2"/>
                <w:sz w:val="21"/>
                <w:szCs w:val="21"/>
                <w:highlight w:val="none"/>
                <w:lang w:val="en-US" w:eastAsia="zh-Hans" w:bidi="ar-SA"/>
              </w:rPr>
              <w:t>具有良好的商业信誉和健全的财务会计制度</w:t>
            </w:r>
          </w:p>
        </w:tc>
        <w:tc>
          <w:tcPr>
            <w:tcW w:w="4807" w:type="dxa"/>
            <w:vMerge w:val="restart"/>
            <w:tcBorders>
              <w:tl2br w:val="nil"/>
              <w:tr2bl w:val="nil"/>
            </w:tcBorders>
            <w:noWrap w:val="0"/>
            <w:vAlign w:val="center"/>
          </w:tcPr>
          <w:p w14:paraId="66E87A3F">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竞选</w:t>
            </w:r>
            <w:r>
              <w:rPr>
                <w:rFonts w:hint="eastAsia" w:ascii="方正仿宋_GBK" w:hAnsi="方正仿宋_GBK" w:eastAsia="方正仿宋_GBK" w:cs="方正仿宋_GBK"/>
                <w:color w:val="auto"/>
                <w:sz w:val="21"/>
                <w:szCs w:val="21"/>
                <w:highlight w:val="none"/>
                <w:lang w:val="en-US" w:eastAsia="zh-Hans"/>
              </w:rPr>
              <w:t>人</w:t>
            </w:r>
            <w:r>
              <w:rPr>
                <w:rFonts w:hint="eastAsia" w:ascii="方正仿宋_GBK" w:hAnsi="方正仿宋_GBK" w:eastAsia="方正仿宋_GBK" w:cs="方正仿宋_GBK"/>
                <w:color w:val="auto"/>
                <w:kern w:val="2"/>
                <w:sz w:val="21"/>
                <w:szCs w:val="21"/>
                <w:highlight w:val="none"/>
                <w:lang w:val="en-US" w:eastAsia="zh-Hans" w:bidi="ar-SA"/>
              </w:rPr>
              <w:t>提供“基本资格条件承诺函”（见格式文件）</w:t>
            </w:r>
          </w:p>
          <w:p w14:paraId="48FFDBA5">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14:paraId="47B1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0" w:type="dxa"/>
            <w:vMerge w:val="continue"/>
            <w:tcBorders>
              <w:tl2br w:val="nil"/>
              <w:tr2bl w:val="nil"/>
            </w:tcBorders>
            <w:noWrap w:val="0"/>
            <w:vAlign w:val="center"/>
          </w:tcPr>
          <w:p w14:paraId="65C37299">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p>
        </w:tc>
        <w:tc>
          <w:tcPr>
            <w:tcW w:w="687" w:type="dxa"/>
            <w:vMerge w:val="continue"/>
            <w:tcBorders>
              <w:tl2br w:val="nil"/>
              <w:tr2bl w:val="nil"/>
            </w:tcBorders>
            <w:noWrap w:val="0"/>
            <w:vAlign w:val="center"/>
          </w:tcPr>
          <w:p w14:paraId="6066ECE1">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p>
        </w:tc>
        <w:tc>
          <w:tcPr>
            <w:tcW w:w="3295" w:type="dxa"/>
            <w:tcBorders>
              <w:tl2br w:val="nil"/>
              <w:tr2bl w:val="nil"/>
            </w:tcBorders>
            <w:noWrap w:val="0"/>
            <w:vAlign w:val="center"/>
          </w:tcPr>
          <w:p w14:paraId="32DBA477">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r>
              <w:rPr>
                <w:rFonts w:hint="eastAsia" w:ascii="方正仿宋_GBK" w:hAnsi="方正仿宋_GBK" w:eastAsia="方正仿宋_GBK" w:cs="方正仿宋_GBK"/>
                <w:color w:val="auto"/>
                <w:kern w:val="2"/>
                <w:sz w:val="21"/>
                <w:szCs w:val="21"/>
                <w:highlight w:val="none"/>
                <w:lang w:val="zh-CN" w:eastAsia="zh-Hans" w:bidi="ar-SA"/>
              </w:rPr>
              <w:t>3.具有履行合同所必需的设备和专业技术能力</w:t>
            </w:r>
          </w:p>
        </w:tc>
        <w:tc>
          <w:tcPr>
            <w:tcW w:w="4807" w:type="dxa"/>
            <w:vMerge w:val="continue"/>
            <w:tcBorders>
              <w:tl2br w:val="nil"/>
              <w:tr2bl w:val="nil"/>
            </w:tcBorders>
            <w:noWrap w:val="0"/>
            <w:vAlign w:val="center"/>
          </w:tcPr>
          <w:p w14:paraId="3ED0AAA9">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14:paraId="5AAB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Merge w:val="continue"/>
            <w:tcBorders>
              <w:tl2br w:val="nil"/>
              <w:tr2bl w:val="nil"/>
            </w:tcBorders>
            <w:noWrap w:val="0"/>
            <w:vAlign w:val="center"/>
          </w:tcPr>
          <w:p w14:paraId="1F81F725">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p>
        </w:tc>
        <w:tc>
          <w:tcPr>
            <w:tcW w:w="687" w:type="dxa"/>
            <w:vMerge w:val="continue"/>
            <w:tcBorders>
              <w:tl2br w:val="nil"/>
              <w:tr2bl w:val="nil"/>
            </w:tcBorders>
            <w:noWrap w:val="0"/>
            <w:vAlign w:val="center"/>
          </w:tcPr>
          <w:p w14:paraId="7C40EE44">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p>
        </w:tc>
        <w:tc>
          <w:tcPr>
            <w:tcW w:w="3295" w:type="dxa"/>
            <w:tcBorders>
              <w:tl2br w:val="nil"/>
              <w:tr2bl w:val="nil"/>
            </w:tcBorders>
            <w:noWrap w:val="0"/>
            <w:vAlign w:val="center"/>
          </w:tcPr>
          <w:p w14:paraId="11526D01">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r>
              <w:rPr>
                <w:rFonts w:hint="eastAsia" w:ascii="方正仿宋_GBK" w:hAnsi="方正仿宋_GBK" w:eastAsia="方正仿宋_GBK" w:cs="方正仿宋_GBK"/>
                <w:color w:val="auto"/>
                <w:kern w:val="2"/>
                <w:sz w:val="21"/>
                <w:szCs w:val="21"/>
                <w:highlight w:val="none"/>
                <w:lang w:val="zh-CN" w:eastAsia="zh-Hans" w:bidi="ar-SA"/>
              </w:rPr>
              <w:t>4.有依法缴纳税收和社会保障金的良好记录</w:t>
            </w:r>
          </w:p>
        </w:tc>
        <w:tc>
          <w:tcPr>
            <w:tcW w:w="4807" w:type="dxa"/>
            <w:vMerge w:val="continue"/>
            <w:tcBorders>
              <w:tl2br w:val="nil"/>
              <w:tr2bl w:val="nil"/>
            </w:tcBorders>
            <w:noWrap w:val="0"/>
            <w:vAlign w:val="center"/>
          </w:tcPr>
          <w:p w14:paraId="79F4F0E5">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14:paraId="0AF4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70" w:type="dxa"/>
            <w:vMerge w:val="continue"/>
            <w:tcBorders>
              <w:tl2br w:val="nil"/>
              <w:tr2bl w:val="nil"/>
            </w:tcBorders>
            <w:noWrap w:val="0"/>
            <w:vAlign w:val="center"/>
          </w:tcPr>
          <w:p w14:paraId="544D97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p>
        </w:tc>
        <w:tc>
          <w:tcPr>
            <w:tcW w:w="687" w:type="dxa"/>
            <w:vMerge w:val="continue"/>
            <w:tcBorders>
              <w:tl2br w:val="nil"/>
              <w:tr2bl w:val="nil"/>
            </w:tcBorders>
            <w:noWrap w:val="0"/>
            <w:vAlign w:val="center"/>
          </w:tcPr>
          <w:p w14:paraId="3C99D3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p>
        </w:tc>
        <w:tc>
          <w:tcPr>
            <w:tcW w:w="3295" w:type="dxa"/>
            <w:tcBorders>
              <w:tl2br w:val="nil"/>
              <w:tr2bl w:val="nil"/>
            </w:tcBorders>
            <w:noWrap w:val="0"/>
            <w:vAlign w:val="center"/>
          </w:tcPr>
          <w:p w14:paraId="000C03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r>
              <w:rPr>
                <w:rFonts w:hint="eastAsia" w:ascii="方正仿宋_GBK" w:hAnsi="方正仿宋_GBK" w:eastAsia="方正仿宋_GBK" w:cs="方正仿宋_GBK"/>
                <w:color w:val="auto"/>
                <w:kern w:val="2"/>
                <w:sz w:val="21"/>
                <w:szCs w:val="21"/>
                <w:highlight w:val="none"/>
                <w:lang w:val="en-US" w:eastAsia="zh-Hans" w:bidi="ar-SA"/>
              </w:rPr>
              <w:t>5.参加</w:t>
            </w:r>
            <w:r>
              <w:rPr>
                <w:rFonts w:hint="eastAsia" w:ascii="方正仿宋_GBK" w:hAnsi="方正仿宋_GBK" w:eastAsia="方正仿宋_GBK" w:cs="方正仿宋_GBK"/>
                <w:color w:val="auto"/>
                <w:kern w:val="2"/>
                <w:sz w:val="21"/>
                <w:szCs w:val="21"/>
                <w:highlight w:val="none"/>
                <w:lang w:val="en-US" w:eastAsia="zh-CN" w:bidi="ar-SA"/>
              </w:rPr>
              <w:t>本次</w:t>
            </w:r>
            <w:r>
              <w:rPr>
                <w:rFonts w:hint="eastAsia" w:ascii="方正仿宋_GBK" w:hAnsi="方正仿宋_GBK" w:eastAsia="方正仿宋_GBK" w:cs="方正仿宋_GBK"/>
                <w:color w:val="auto"/>
                <w:kern w:val="2"/>
                <w:sz w:val="21"/>
                <w:szCs w:val="21"/>
                <w:highlight w:val="none"/>
                <w:lang w:val="en-US" w:eastAsia="zh-Hans" w:bidi="ar-SA"/>
              </w:rPr>
              <w:t>采购活动前三年内，在经营活动中没有重大违法记录</w:t>
            </w:r>
          </w:p>
        </w:tc>
        <w:tc>
          <w:tcPr>
            <w:tcW w:w="4807" w:type="dxa"/>
            <w:vMerge w:val="continue"/>
            <w:tcBorders>
              <w:tl2br w:val="nil"/>
              <w:tr2bl w:val="nil"/>
            </w:tcBorders>
            <w:noWrap w:val="0"/>
            <w:vAlign w:val="center"/>
          </w:tcPr>
          <w:p w14:paraId="595026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14:paraId="5AE2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0" w:type="dxa"/>
            <w:vMerge w:val="continue"/>
            <w:tcBorders>
              <w:tl2br w:val="nil"/>
              <w:tr2bl w:val="nil"/>
            </w:tcBorders>
            <w:noWrap w:val="0"/>
            <w:vAlign w:val="center"/>
          </w:tcPr>
          <w:p w14:paraId="0269E3D9">
            <w:pPr>
              <w:pStyle w:val="12"/>
              <w:suppressLineNumbers w:val="0"/>
              <w:spacing w:beforeAutospacing="0" w:afterAutospacing="0"/>
              <w:ind w:left="0" w:right="0"/>
              <w:rPr>
                <w:rFonts w:hint="eastAsia" w:ascii="方正仿宋_GBK" w:hAnsi="方正仿宋_GBK" w:eastAsia="方正仿宋_GBK" w:cs="方正仿宋_GBK"/>
                <w:lang w:val="en-US" w:eastAsia="zh-Hans"/>
              </w:rPr>
            </w:pPr>
          </w:p>
        </w:tc>
        <w:tc>
          <w:tcPr>
            <w:tcW w:w="687" w:type="dxa"/>
            <w:vMerge w:val="continue"/>
            <w:tcBorders>
              <w:tl2br w:val="nil"/>
              <w:tr2bl w:val="nil"/>
            </w:tcBorders>
            <w:noWrap w:val="0"/>
            <w:vAlign w:val="center"/>
          </w:tcPr>
          <w:p w14:paraId="32E4F4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c>
          <w:tcPr>
            <w:tcW w:w="3295" w:type="dxa"/>
            <w:tcBorders>
              <w:tl2br w:val="nil"/>
              <w:tr2bl w:val="nil"/>
            </w:tcBorders>
            <w:noWrap w:val="0"/>
            <w:vAlign w:val="center"/>
          </w:tcPr>
          <w:p w14:paraId="4DA572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6.法律、行政法规规定的其他条件</w:t>
            </w:r>
          </w:p>
        </w:tc>
        <w:tc>
          <w:tcPr>
            <w:tcW w:w="4807" w:type="dxa"/>
            <w:tcBorders>
              <w:tl2br w:val="nil"/>
              <w:tr2bl w:val="nil"/>
            </w:tcBorders>
            <w:noWrap w:val="0"/>
            <w:vAlign w:val="center"/>
          </w:tcPr>
          <w:p w14:paraId="7D9718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14:paraId="6FC5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0" w:type="dxa"/>
            <w:vMerge w:val="restart"/>
            <w:tcBorders>
              <w:tl2br w:val="nil"/>
              <w:tr2bl w:val="nil"/>
            </w:tcBorders>
            <w:noWrap w:val="0"/>
            <w:vAlign w:val="center"/>
          </w:tcPr>
          <w:p w14:paraId="7E36D1A2">
            <w:pPr>
              <w:pStyle w:val="12"/>
              <w:suppressLineNumbers w:val="0"/>
              <w:spacing w:beforeAutospacing="0" w:afterAutospacing="0"/>
              <w:ind w:left="0" w:right="0"/>
              <w:jc w:val="center"/>
              <w:rPr>
                <w:rFonts w:hint="eastAsia" w:ascii="方正仿宋_GBK" w:hAnsi="方正仿宋_GBK" w:eastAsia="方正仿宋_GBK" w:cs="方正仿宋_GBK"/>
                <w:lang w:val="en-US" w:eastAsia="zh-Hans"/>
              </w:rPr>
            </w:pPr>
            <w:r>
              <w:rPr>
                <w:rFonts w:hint="eastAsia" w:ascii="方正仿宋_GBK" w:hAnsi="方正仿宋_GBK" w:eastAsia="方正仿宋_GBK" w:cs="方正仿宋_GBK"/>
                <w:lang w:val="en-US" w:eastAsia="zh-CN"/>
              </w:rPr>
              <w:t>2</w:t>
            </w:r>
          </w:p>
        </w:tc>
        <w:tc>
          <w:tcPr>
            <w:tcW w:w="687" w:type="dxa"/>
            <w:vMerge w:val="restart"/>
            <w:tcBorders>
              <w:tl2br w:val="nil"/>
              <w:tr2bl w:val="nil"/>
            </w:tcBorders>
            <w:noWrap w:val="0"/>
            <w:vAlign w:val="center"/>
          </w:tcPr>
          <w:p w14:paraId="5276DD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CN" w:bidi="ar-SA"/>
              </w:rPr>
              <w:t>特定资格条件</w:t>
            </w:r>
          </w:p>
        </w:tc>
        <w:tc>
          <w:tcPr>
            <w:tcW w:w="3295" w:type="dxa"/>
            <w:tcBorders>
              <w:tl2br w:val="nil"/>
              <w:tr2bl w:val="nil"/>
            </w:tcBorders>
            <w:noWrap w:val="0"/>
            <w:vAlign w:val="center"/>
          </w:tcPr>
          <w:p w14:paraId="3F6882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1.所投产品属于第一类医疗器械时，产品需提供“医疗器械备案凭证”；同时投标人应满足下列条件之一：</w:t>
            </w:r>
            <w:r>
              <w:rPr>
                <w:rFonts w:hint="eastAsia" w:ascii="方正仿宋_GBK" w:hAnsi="方正仿宋_GBK" w:eastAsia="方正仿宋_GBK" w:cs="方正仿宋_GBK"/>
                <w:color w:val="auto"/>
                <w:kern w:val="2"/>
                <w:sz w:val="21"/>
                <w:szCs w:val="21"/>
                <w:highlight w:val="none"/>
                <w:lang w:val="en-US" w:eastAsia="zh-Hans" w:bidi="ar-SA"/>
              </w:rPr>
              <w:br w:type="textWrapping"/>
            </w:r>
            <w:r>
              <w:rPr>
                <w:rFonts w:hint="eastAsia" w:ascii="方正仿宋_GBK" w:hAnsi="方正仿宋_GBK" w:eastAsia="方正仿宋_GBK" w:cs="方正仿宋_GBK"/>
                <w:color w:val="auto"/>
                <w:kern w:val="2"/>
                <w:sz w:val="21"/>
                <w:szCs w:val="21"/>
                <w:highlight w:val="none"/>
                <w:lang w:val="en-US" w:eastAsia="zh-Hans" w:bidi="ar-SA"/>
              </w:rPr>
              <w:t>（1）若投标人是制造商，应具备第一类医疗器械生产备案凭证。</w:t>
            </w:r>
            <w:r>
              <w:rPr>
                <w:rFonts w:hint="eastAsia" w:ascii="方正仿宋_GBK" w:hAnsi="方正仿宋_GBK" w:eastAsia="方正仿宋_GBK" w:cs="方正仿宋_GBK"/>
                <w:color w:val="auto"/>
                <w:kern w:val="2"/>
                <w:sz w:val="21"/>
                <w:szCs w:val="21"/>
                <w:highlight w:val="none"/>
                <w:lang w:val="en-US" w:eastAsia="zh-Hans" w:bidi="ar-SA"/>
              </w:rPr>
              <w:br w:type="textWrapping"/>
            </w:r>
            <w:r>
              <w:rPr>
                <w:rFonts w:hint="eastAsia" w:ascii="方正仿宋_GBK" w:hAnsi="方正仿宋_GBK" w:eastAsia="方正仿宋_GBK" w:cs="方正仿宋_GBK"/>
                <w:color w:val="auto"/>
                <w:kern w:val="2"/>
                <w:sz w:val="21"/>
                <w:szCs w:val="21"/>
                <w:highlight w:val="none"/>
                <w:lang w:val="en-US" w:eastAsia="zh-Hans" w:bidi="ar-SA"/>
              </w:rPr>
              <w:t>（2）若投标人不是制造商，只需具备有效营业执照。</w:t>
            </w:r>
          </w:p>
        </w:tc>
        <w:tc>
          <w:tcPr>
            <w:tcW w:w="4807" w:type="dxa"/>
            <w:tcBorders>
              <w:tl2br w:val="nil"/>
              <w:tr2bl w:val="nil"/>
            </w:tcBorders>
            <w:noWrap w:val="0"/>
            <w:vAlign w:val="center"/>
          </w:tcPr>
          <w:p w14:paraId="13D7F9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提供相关证件复印件并加盖投标人公章</w:t>
            </w:r>
          </w:p>
          <w:p w14:paraId="51B3A2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p w14:paraId="1B7A4D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sz w:val="21"/>
                <w:szCs w:val="21"/>
                <w:highlight w:val="none"/>
                <w:lang w:val="en-US" w:eastAsia="zh-CN"/>
              </w:rPr>
            </w:pPr>
          </w:p>
          <w:p w14:paraId="744437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14:paraId="2365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0" w:type="dxa"/>
            <w:vMerge w:val="continue"/>
            <w:tcBorders>
              <w:tl2br w:val="nil"/>
              <w:tr2bl w:val="nil"/>
            </w:tcBorders>
            <w:noWrap w:val="0"/>
            <w:vAlign w:val="center"/>
          </w:tcPr>
          <w:p w14:paraId="26CCB3C4">
            <w:pPr>
              <w:pStyle w:val="12"/>
              <w:suppressLineNumbers w:val="0"/>
              <w:spacing w:beforeAutospacing="0" w:afterAutospacing="0"/>
              <w:ind w:left="0" w:right="0"/>
              <w:jc w:val="center"/>
              <w:rPr>
                <w:rFonts w:hint="eastAsia" w:ascii="方正仿宋_GBK" w:hAnsi="方正仿宋_GBK" w:eastAsia="方正仿宋_GBK" w:cs="方正仿宋_GBK"/>
                <w:lang w:val="en-US" w:eastAsia="zh-CN"/>
              </w:rPr>
            </w:pPr>
          </w:p>
        </w:tc>
        <w:tc>
          <w:tcPr>
            <w:tcW w:w="687" w:type="dxa"/>
            <w:vMerge w:val="continue"/>
            <w:tcBorders>
              <w:tl2br w:val="nil"/>
              <w:tr2bl w:val="nil"/>
            </w:tcBorders>
            <w:noWrap w:val="0"/>
            <w:vAlign w:val="center"/>
          </w:tcPr>
          <w:p w14:paraId="67CC95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CN" w:bidi="ar-SA"/>
              </w:rPr>
            </w:pPr>
          </w:p>
        </w:tc>
        <w:tc>
          <w:tcPr>
            <w:tcW w:w="3295" w:type="dxa"/>
            <w:tcBorders>
              <w:tl2br w:val="nil"/>
              <w:tr2bl w:val="nil"/>
            </w:tcBorders>
            <w:noWrap w:val="0"/>
            <w:vAlign w:val="center"/>
          </w:tcPr>
          <w:p w14:paraId="791240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lang w:val="en-US" w:eastAsia="zh-Hans"/>
              </w:rPr>
            </w:pPr>
            <w:r>
              <w:rPr>
                <w:rFonts w:hint="eastAsia" w:ascii="方正仿宋_GBK" w:hAnsi="方正仿宋_GBK" w:eastAsia="方正仿宋_GBK" w:cs="方正仿宋_GBK"/>
                <w:color w:val="auto"/>
                <w:kern w:val="2"/>
                <w:sz w:val="21"/>
                <w:szCs w:val="21"/>
                <w:highlight w:val="none"/>
                <w:lang w:val="en-US" w:eastAsia="zh-CN" w:bidi="ar-SA"/>
              </w:rPr>
              <w:t>2.</w:t>
            </w:r>
            <w:r>
              <w:rPr>
                <w:rFonts w:hint="eastAsia" w:ascii="方正仿宋_GBK" w:hAnsi="方正仿宋_GBK" w:eastAsia="方正仿宋_GBK" w:cs="方正仿宋_GBK"/>
                <w:color w:val="auto"/>
                <w:kern w:val="2"/>
                <w:sz w:val="21"/>
                <w:szCs w:val="21"/>
                <w:highlight w:val="none"/>
                <w:lang w:val="en-US" w:eastAsia="zh-Hans" w:bidi="ar-SA"/>
              </w:rPr>
              <w:t>所投产品属于第二类和第三类医疗器械时，产品需提供“医疗器械注册证”；同时投标人应满足下列条件之一：</w:t>
            </w:r>
            <w:r>
              <w:rPr>
                <w:rFonts w:hint="eastAsia" w:ascii="方正仿宋_GBK" w:hAnsi="方正仿宋_GBK" w:eastAsia="方正仿宋_GBK" w:cs="方正仿宋_GBK"/>
                <w:color w:val="auto"/>
                <w:kern w:val="2"/>
                <w:sz w:val="21"/>
                <w:szCs w:val="21"/>
                <w:highlight w:val="none"/>
                <w:lang w:val="en-US" w:eastAsia="zh-Hans" w:bidi="ar-SA"/>
              </w:rPr>
              <w:br w:type="textWrapping"/>
            </w:r>
            <w:r>
              <w:rPr>
                <w:rFonts w:hint="eastAsia" w:ascii="方正仿宋_GBK" w:hAnsi="方正仿宋_GBK" w:eastAsia="方正仿宋_GBK" w:cs="方正仿宋_GBK"/>
                <w:color w:val="auto"/>
                <w:kern w:val="2"/>
                <w:sz w:val="21"/>
                <w:szCs w:val="21"/>
                <w:highlight w:val="none"/>
                <w:lang w:val="en-US" w:eastAsia="zh-Hans" w:bidi="ar-SA"/>
              </w:rPr>
              <w:t>（1）若投标人是制造商，投标人应具备医疗器械生产许可证。</w:t>
            </w:r>
            <w:r>
              <w:rPr>
                <w:rFonts w:hint="eastAsia" w:ascii="方正仿宋_GBK" w:hAnsi="方正仿宋_GBK" w:eastAsia="方正仿宋_GBK" w:cs="方正仿宋_GBK"/>
                <w:color w:val="auto"/>
                <w:kern w:val="2"/>
                <w:sz w:val="21"/>
                <w:szCs w:val="21"/>
                <w:highlight w:val="none"/>
                <w:lang w:val="en-US" w:eastAsia="zh-Hans" w:bidi="ar-SA"/>
              </w:rPr>
              <w:br w:type="textWrapping"/>
            </w:r>
            <w:r>
              <w:rPr>
                <w:rFonts w:hint="eastAsia" w:ascii="方正仿宋_GBK" w:hAnsi="方正仿宋_GBK" w:eastAsia="方正仿宋_GBK" w:cs="方正仿宋_GBK"/>
                <w:color w:val="auto"/>
                <w:kern w:val="2"/>
                <w:sz w:val="21"/>
                <w:szCs w:val="21"/>
                <w:highlight w:val="none"/>
                <w:lang w:val="en-US" w:eastAsia="zh-Hans" w:bidi="ar-SA"/>
              </w:rPr>
              <w:t>（2）若投标人不是制造商，所投产品属于第二类医疗器械的，投标人应具备经营第二类医疗器械的备案证明；所投产品属于第三类医疗器械的，投标人应具备医疗器械经营许可证。</w:t>
            </w:r>
          </w:p>
        </w:tc>
        <w:tc>
          <w:tcPr>
            <w:tcW w:w="4807" w:type="dxa"/>
            <w:tcBorders>
              <w:tl2br w:val="nil"/>
              <w:tr2bl w:val="nil"/>
            </w:tcBorders>
            <w:noWrap w:val="0"/>
            <w:vAlign w:val="center"/>
          </w:tcPr>
          <w:p w14:paraId="7E1018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提供相关证件复印件并加盖投标人公章</w:t>
            </w:r>
          </w:p>
          <w:p w14:paraId="50E2AC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14:paraId="008D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0" w:type="dxa"/>
            <w:vMerge w:val="continue"/>
            <w:tcBorders>
              <w:tl2br w:val="nil"/>
              <w:tr2bl w:val="nil"/>
            </w:tcBorders>
            <w:noWrap w:val="0"/>
            <w:vAlign w:val="center"/>
          </w:tcPr>
          <w:p w14:paraId="2A520A39">
            <w:pPr>
              <w:pStyle w:val="12"/>
              <w:suppressLineNumbers w:val="0"/>
              <w:spacing w:beforeAutospacing="0" w:afterAutospacing="0"/>
              <w:ind w:left="0" w:right="0"/>
              <w:jc w:val="center"/>
              <w:rPr>
                <w:rFonts w:hint="eastAsia" w:ascii="方正仿宋_GBK" w:hAnsi="方正仿宋_GBK" w:eastAsia="方正仿宋_GBK" w:cs="方正仿宋_GBK"/>
                <w:lang w:val="en-US" w:eastAsia="zh-CN"/>
              </w:rPr>
            </w:pPr>
          </w:p>
        </w:tc>
        <w:tc>
          <w:tcPr>
            <w:tcW w:w="687" w:type="dxa"/>
            <w:vMerge w:val="continue"/>
            <w:tcBorders>
              <w:tl2br w:val="nil"/>
              <w:tr2bl w:val="nil"/>
            </w:tcBorders>
            <w:noWrap w:val="0"/>
            <w:vAlign w:val="center"/>
          </w:tcPr>
          <w:p w14:paraId="3FAA17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CN" w:bidi="ar-SA"/>
              </w:rPr>
            </w:pPr>
          </w:p>
        </w:tc>
        <w:tc>
          <w:tcPr>
            <w:tcW w:w="3295" w:type="dxa"/>
            <w:tcBorders>
              <w:tl2br w:val="nil"/>
              <w:tr2bl w:val="nil"/>
            </w:tcBorders>
            <w:noWrap w:val="0"/>
            <w:vAlign w:val="center"/>
          </w:tcPr>
          <w:p w14:paraId="20012E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3.经营授权。若报名产品为进口产品，供应商需同时提交国外生产厂家对中国区总代理的中、英文授权书。</w:t>
            </w:r>
          </w:p>
        </w:tc>
        <w:tc>
          <w:tcPr>
            <w:tcW w:w="4807" w:type="dxa"/>
            <w:tcBorders>
              <w:tl2br w:val="nil"/>
              <w:tr2bl w:val="nil"/>
            </w:tcBorders>
            <w:noWrap w:val="0"/>
            <w:vAlign w:val="center"/>
          </w:tcPr>
          <w:p w14:paraId="0D59CE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提供相关证件复印件并加盖投标人公章</w:t>
            </w:r>
            <w:r>
              <w:rPr>
                <w:rFonts w:hint="eastAsia" w:ascii="方正仿宋_GBK" w:hAnsi="方正仿宋_GBK" w:eastAsia="方正仿宋_GBK" w:cs="方正仿宋_GBK"/>
                <w:color w:val="auto"/>
                <w:kern w:val="2"/>
                <w:sz w:val="21"/>
                <w:szCs w:val="21"/>
                <w:highlight w:val="none"/>
                <w:lang w:val="en-US" w:eastAsia="zh-CN" w:bidi="ar-SA"/>
              </w:rPr>
              <w:t>。原则上不接受同一生产厂家的相同产品授权多家供应商进行报名，否则可视为报名无效。</w:t>
            </w:r>
          </w:p>
        </w:tc>
      </w:tr>
      <w:tr w14:paraId="72A8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0" w:type="dxa"/>
            <w:vMerge w:val="continue"/>
            <w:tcBorders>
              <w:tl2br w:val="nil"/>
              <w:tr2bl w:val="nil"/>
            </w:tcBorders>
            <w:noWrap w:val="0"/>
            <w:vAlign w:val="center"/>
          </w:tcPr>
          <w:p w14:paraId="3D890E4E">
            <w:pPr>
              <w:pStyle w:val="12"/>
              <w:suppressLineNumbers w:val="0"/>
              <w:spacing w:beforeAutospacing="0" w:afterAutospacing="0"/>
              <w:ind w:left="0" w:right="0"/>
              <w:jc w:val="center"/>
              <w:rPr>
                <w:rFonts w:hint="eastAsia" w:ascii="方正仿宋_GBK" w:hAnsi="方正仿宋_GBK" w:eastAsia="方正仿宋_GBK" w:cs="方正仿宋_GBK"/>
                <w:lang w:val="en-US" w:eastAsia="zh-CN"/>
              </w:rPr>
            </w:pPr>
          </w:p>
        </w:tc>
        <w:tc>
          <w:tcPr>
            <w:tcW w:w="687" w:type="dxa"/>
            <w:vMerge w:val="continue"/>
            <w:tcBorders>
              <w:tl2br w:val="nil"/>
              <w:tr2bl w:val="nil"/>
            </w:tcBorders>
            <w:noWrap w:val="0"/>
            <w:vAlign w:val="center"/>
          </w:tcPr>
          <w:p w14:paraId="795251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CN" w:bidi="ar-SA"/>
              </w:rPr>
            </w:pPr>
          </w:p>
        </w:tc>
        <w:tc>
          <w:tcPr>
            <w:tcW w:w="3295" w:type="dxa"/>
            <w:tcBorders>
              <w:tl2br w:val="nil"/>
              <w:tr2bl w:val="nil"/>
            </w:tcBorders>
            <w:noWrap w:val="0"/>
            <w:vAlign w:val="center"/>
          </w:tcPr>
          <w:p w14:paraId="33BE5E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4.《医药价格和招采信用评级等级承诺书》。</w:t>
            </w:r>
          </w:p>
        </w:tc>
        <w:tc>
          <w:tcPr>
            <w:tcW w:w="4807" w:type="dxa"/>
            <w:tcBorders>
              <w:tl2br w:val="nil"/>
              <w:tr2bl w:val="nil"/>
            </w:tcBorders>
            <w:noWrap w:val="0"/>
            <w:vAlign w:val="center"/>
          </w:tcPr>
          <w:p w14:paraId="621354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Hans" w:bidi="ar-SA"/>
              </w:rPr>
              <w:t>不得是医药价格和招采信用评级等级为“中等”“严重”及“特别严重”企业</w:t>
            </w:r>
            <w:r>
              <w:rPr>
                <w:rFonts w:hint="eastAsia" w:ascii="方正仿宋_GBK" w:hAnsi="方正仿宋_GBK" w:eastAsia="方正仿宋_GBK" w:cs="方正仿宋_GBK"/>
                <w:color w:val="auto"/>
                <w:kern w:val="2"/>
                <w:sz w:val="21"/>
                <w:szCs w:val="21"/>
                <w:highlight w:val="none"/>
                <w:lang w:val="en-US" w:eastAsia="zh-CN" w:bidi="ar-SA"/>
              </w:rPr>
              <w:t>。</w:t>
            </w:r>
          </w:p>
        </w:tc>
      </w:tr>
      <w:tr w14:paraId="7AA5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0" w:type="dxa"/>
            <w:vMerge w:val="continue"/>
            <w:tcBorders>
              <w:tl2br w:val="nil"/>
              <w:tr2bl w:val="nil"/>
            </w:tcBorders>
            <w:noWrap w:val="0"/>
            <w:vAlign w:val="center"/>
          </w:tcPr>
          <w:p w14:paraId="0838E578">
            <w:pPr>
              <w:pStyle w:val="12"/>
              <w:suppressLineNumbers w:val="0"/>
              <w:spacing w:beforeAutospacing="0" w:afterAutospacing="0"/>
              <w:ind w:left="0" w:right="0"/>
              <w:jc w:val="center"/>
              <w:rPr>
                <w:rFonts w:hint="eastAsia" w:ascii="方正仿宋_GBK" w:hAnsi="方正仿宋_GBK" w:eastAsia="方正仿宋_GBK" w:cs="方正仿宋_GBK"/>
                <w:lang w:val="en-US" w:eastAsia="zh-CN"/>
              </w:rPr>
            </w:pPr>
          </w:p>
        </w:tc>
        <w:tc>
          <w:tcPr>
            <w:tcW w:w="687" w:type="dxa"/>
            <w:vMerge w:val="continue"/>
            <w:tcBorders>
              <w:tl2br w:val="nil"/>
              <w:tr2bl w:val="nil"/>
            </w:tcBorders>
            <w:noWrap w:val="0"/>
            <w:vAlign w:val="center"/>
          </w:tcPr>
          <w:p w14:paraId="1944EE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CN" w:bidi="ar-SA"/>
              </w:rPr>
            </w:pPr>
          </w:p>
        </w:tc>
        <w:tc>
          <w:tcPr>
            <w:tcW w:w="3295" w:type="dxa"/>
            <w:tcBorders>
              <w:tl2br w:val="nil"/>
              <w:tr2bl w:val="nil"/>
            </w:tcBorders>
            <w:noWrap w:val="0"/>
            <w:vAlign w:val="center"/>
          </w:tcPr>
          <w:p w14:paraId="5FC23F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5.供应商须提供所报产品国家医保局官网（https://code.nhsa.gov.cn/toSearch.html?sysflag=1004）和重庆市医保局官网（https://ggfwpz.ylbzj.cq.gov.cn/ConSumMable）查询截图。</w:t>
            </w:r>
          </w:p>
        </w:tc>
        <w:tc>
          <w:tcPr>
            <w:tcW w:w="4807" w:type="dxa"/>
            <w:tcBorders>
              <w:tl2br w:val="nil"/>
              <w:tr2bl w:val="nil"/>
            </w:tcBorders>
            <w:noWrap w:val="0"/>
            <w:vAlign w:val="center"/>
          </w:tcPr>
          <w:p w14:paraId="16483B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提供相应截图。</w:t>
            </w:r>
          </w:p>
        </w:tc>
      </w:tr>
      <w:tr w14:paraId="7392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0" w:type="dxa"/>
            <w:vMerge w:val="continue"/>
            <w:tcBorders>
              <w:tl2br w:val="nil"/>
              <w:tr2bl w:val="nil"/>
            </w:tcBorders>
            <w:noWrap w:val="0"/>
            <w:vAlign w:val="center"/>
          </w:tcPr>
          <w:p w14:paraId="370547DC">
            <w:pPr>
              <w:pStyle w:val="12"/>
              <w:suppressLineNumbers w:val="0"/>
              <w:spacing w:beforeAutospacing="0" w:afterAutospacing="0"/>
              <w:ind w:left="0" w:right="0"/>
              <w:jc w:val="center"/>
              <w:rPr>
                <w:rFonts w:hint="eastAsia" w:ascii="方正仿宋_GBK" w:hAnsi="方正仿宋_GBK" w:eastAsia="方正仿宋_GBK" w:cs="方正仿宋_GBK"/>
                <w:lang w:val="en-US" w:eastAsia="zh-CN"/>
              </w:rPr>
            </w:pPr>
          </w:p>
        </w:tc>
        <w:tc>
          <w:tcPr>
            <w:tcW w:w="687" w:type="dxa"/>
            <w:vMerge w:val="continue"/>
            <w:tcBorders>
              <w:tl2br w:val="nil"/>
              <w:tr2bl w:val="nil"/>
            </w:tcBorders>
            <w:noWrap w:val="0"/>
            <w:vAlign w:val="center"/>
          </w:tcPr>
          <w:p w14:paraId="1EBDBA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CN" w:bidi="ar-SA"/>
              </w:rPr>
            </w:pPr>
          </w:p>
        </w:tc>
        <w:tc>
          <w:tcPr>
            <w:tcW w:w="3295" w:type="dxa"/>
            <w:tcBorders>
              <w:tl2br w:val="nil"/>
              <w:tr2bl w:val="nil"/>
            </w:tcBorders>
            <w:noWrap w:val="0"/>
            <w:vAlign w:val="center"/>
          </w:tcPr>
          <w:p w14:paraId="539D4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6.报名产品须在重庆药交所挂网。</w:t>
            </w:r>
          </w:p>
        </w:tc>
        <w:tc>
          <w:tcPr>
            <w:tcW w:w="4807" w:type="dxa"/>
            <w:tcBorders>
              <w:tl2br w:val="nil"/>
              <w:tr2bl w:val="nil"/>
            </w:tcBorders>
            <w:noWrap w:val="0"/>
            <w:vAlign w:val="center"/>
          </w:tcPr>
          <w:p w14:paraId="771EF8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供应商需提交报名产品的药交所挂网截图。若有交易，须提供交易截图。</w:t>
            </w:r>
          </w:p>
        </w:tc>
      </w:tr>
    </w:tbl>
    <w:p w14:paraId="02ADBEC3">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备注：</w:t>
      </w:r>
    </w:p>
    <w:p w14:paraId="364773C7">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_GBK" w:hAnsi="宋体" w:eastAsia="方正仿宋_GBK"/>
          <w:sz w:val="24"/>
          <w:lang w:val="en-US" w:eastAsia="zh-CN"/>
        </w:rPr>
      </w:pPr>
      <w:r>
        <w:rPr>
          <w:rFonts w:hint="eastAsia" w:ascii="方正仿宋_GBK" w:hAnsi="宋体" w:eastAsia="方正仿宋_GBK"/>
          <w:sz w:val="24"/>
          <w:lang w:val="en-US" w:eastAsia="zh-CN"/>
        </w:rPr>
        <w:t>1.所有纸质版材料（包括报名表、所有资质）均需加盖供应商公章鲜章，</w:t>
      </w:r>
      <w:r>
        <w:rPr>
          <w:rFonts w:hint="default" w:ascii="方正仿宋_GBK" w:hAnsi="方正仿宋_GBK" w:eastAsia="方正仿宋_GBK" w:cs="方正仿宋_GBK"/>
          <w:color w:val="000000"/>
          <w:sz w:val="24"/>
          <w:lang w:val="en-US" w:eastAsia="zh-CN"/>
        </w:rPr>
        <w:t>对应资质扫描件（PDF版）</w:t>
      </w:r>
      <w:r>
        <w:rPr>
          <w:rFonts w:hint="eastAsia" w:ascii="方正仿宋_GBK" w:hAnsi="方正仿宋_GBK" w:eastAsia="方正仿宋_GBK" w:cs="方正仿宋_GBK"/>
          <w:color w:val="000000"/>
          <w:sz w:val="24"/>
          <w:lang w:val="en-US" w:eastAsia="zh-CN"/>
        </w:rPr>
        <w:t>发送至邮箱</w:t>
      </w:r>
      <w:r>
        <w:rPr>
          <w:rFonts w:hint="eastAsia" w:ascii="方正仿宋_GBK" w:hAnsi="方正仿宋_GBK" w:eastAsia="方正仿宋_GBK" w:cs="方正仿宋_GBK"/>
          <w:color w:val="000000"/>
          <w:sz w:val="24"/>
          <w:u w:val="single"/>
          <w:lang w:val="en-US" w:eastAsia="zh-CN"/>
        </w:rPr>
        <w:t>sbchc2021@163.com</w:t>
      </w:r>
      <w:r>
        <w:rPr>
          <w:rFonts w:hint="eastAsia" w:ascii="方正仿宋_GBK" w:hAnsi="方正仿宋_GBK" w:eastAsia="方正仿宋_GBK" w:cs="方正仿宋_GBK"/>
          <w:color w:val="auto"/>
          <w:sz w:val="24"/>
          <w:u w:val="single"/>
          <w:lang w:val="en-US" w:eastAsia="zh-CN"/>
        </w:rPr>
        <w:t>（文件命名为：</w:t>
      </w:r>
      <w:r>
        <w:rPr>
          <w:rFonts w:hint="default" w:ascii="方正仿宋_GBK" w:hAnsi="方正仿宋_GBK" w:eastAsia="方正仿宋_GBK" w:cs="方正仿宋_GBK"/>
          <w:color w:val="auto"/>
          <w:sz w:val="24"/>
          <w:u w:val="single"/>
          <w:lang w:val="en-US" w:eastAsia="zh-CN"/>
        </w:rPr>
        <w:t>CG</w:t>
      </w:r>
      <w:r>
        <w:rPr>
          <w:rFonts w:hint="eastAsia" w:ascii="方正仿宋_GBK" w:hAnsi="方正仿宋_GBK" w:eastAsia="方正仿宋_GBK" w:cs="方正仿宋_GBK"/>
          <w:color w:val="auto"/>
          <w:sz w:val="24"/>
          <w:u w:val="single"/>
          <w:lang w:val="en-US" w:eastAsia="zh-CN"/>
        </w:rPr>
        <w:t>XX</w:t>
      </w:r>
      <w:r>
        <w:rPr>
          <w:rFonts w:hint="default" w:ascii="方正仿宋_GBK" w:hAnsi="方正仿宋_GBK" w:eastAsia="方正仿宋_GBK" w:cs="方正仿宋_GBK"/>
          <w:color w:val="auto"/>
          <w:sz w:val="24"/>
          <w:u w:val="single"/>
          <w:lang w:val="en-US" w:eastAsia="zh-CN"/>
        </w:rPr>
        <w:t>HC</w:t>
      </w:r>
      <w:r>
        <w:rPr>
          <w:rFonts w:hint="eastAsia" w:ascii="方正仿宋_GBK" w:hAnsi="方正仿宋_GBK" w:eastAsia="方正仿宋_GBK" w:cs="方正仿宋_GBK"/>
          <w:color w:val="auto"/>
          <w:sz w:val="24"/>
          <w:u w:val="single"/>
          <w:lang w:val="en-US" w:eastAsia="zh-CN"/>
        </w:rPr>
        <w:t>XXX+投标人名称）</w:t>
      </w:r>
      <w:r>
        <w:rPr>
          <w:rFonts w:hint="eastAsia" w:ascii="方正仿宋_GBK" w:hAnsi="宋体" w:eastAsia="方正仿宋_GBK"/>
          <w:sz w:val="24"/>
          <w:lang w:val="en-US" w:eastAsia="zh-CN"/>
        </w:rPr>
        <w:t>。</w:t>
      </w:r>
    </w:p>
    <w:p w14:paraId="0D940A65">
      <w:pPr>
        <w:pStyle w:val="8"/>
        <w:numPr>
          <w:ilvl w:val="0"/>
          <w:numId w:val="0"/>
        </w:numPr>
        <w:spacing w:line="440" w:lineRule="exact"/>
        <w:ind w:firstLine="480" w:firstLineChars="200"/>
        <w:rPr>
          <w:rFonts w:hint="default" w:ascii="方正仿宋_GBK" w:hAnsi="宋体" w:eastAsia="方正仿宋_GBK"/>
          <w:sz w:val="24"/>
          <w:lang w:val="en-US" w:eastAsia="zh-CN"/>
        </w:rPr>
      </w:pPr>
      <w:r>
        <w:rPr>
          <w:rFonts w:hint="eastAsia" w:ascii="方正仿宋_GBK" w:hAnsi="宋体" w:eastAsia="方正仿宋_GBK"/>
          <w:sz w:val="24"/>
          <w:lang w:val="en-US" w:eastAsia="zh-CN"/>
        </w:rPr>
        <w:t>（二）报名材料及资质由医学装备处进行初审。</w:t>
      </w:r>
    </w:p>
    <w:p w14:paraId="573F9CA7">
      <w:pPr>
        <w:pStyle w:val="8"/>
        <w:numPr>
          <w:ilvl w:val="0"/>
          <w:numId w:val="0"/>
        </w:numPr>
        <w:spacing w:line="440" w:lineRule="exact"/>
        <w:ind w:firstLine="480" w:firstLineChars="200"/>
        <w:rPr>
          <w:rFonts w:hint="default" w:ascii="方正仿宋_GBK" w:hAnsi="宋体" w:eastAsia="方正仿宋_GBK"/>
          <w:sz w:val="24"/>
          <w:lang w:val="en-US" w:eastAsia="zh-CN"/>
        </w:rPr>
      </w:pPr>
      <w:r>
        <w:rPr>
          <w:rFonts w:hint="eastAsia" w:ascii="方正仿宋_GBK" w:hAnsi="宋体" w:eastAsia="方正仿宋_GBK"/>
          <w:sz w:val="24"/>
          <w:lang w:val="en-US" w:eastAsia="zh-CN"/>
        </w:rPr>
        <w:t>（三）未通过资格初审的供应商，不得进入后续的遴选采购流程。</w:t>
      </w:r>
    </w:p>
    <w:p w14:paraId="657FE053">
      <w:pPr>
        <w:pStyle w:val="5"/>
        <w:numPr>
          <w:ilvl w:val="0"/>
          <w:numId w:val="4"/>
        </w:numPr>
        <w:adjustRightInd w:val="0"/>
        <w:snapToGrid w:val="0"/>
        <w:spacing w:before="0" w:after="0" w:line="400" w:lineRule="exact"/>
        <w:rPr>
          <w:rFonts w:hint="default" w:ascii="方正仿宋_GBK" w:hAnsi="宋体" w:eastAsia="方正仿宋_GBK"/>
          <w:sz w:val="24"/>
          <w:lang w:val="en-US" w:eastAsia="zh-CN"/>
        </w:rPr>
      </w:pPr>
      <w:r>
        <w:rPr>
          <w:rFonts w:hint="eastAsia" w:ascii="方正仿宋_GBK" w:hAnsi="宋体" w:eastAsia="方正仿宋_GBK"/>
          <w:sz w:val="24"/>
          <w:lang w:val="en-US" w:eastAsia="zh-CN"/>
        </w:rPr>
        <w:t>评审程序</w:t>
      </w:r>
    </w:p>
    <w:p w14:paraId="642547D3">
      <w:pPr>
        <w:pStyle w:val="8"/>
        <w:keepNext w:val="0"/>
        <w:keepLines w:val="0"/>
        <w:pageBreakBefore w:val="0"/>
        <w:widowControl w:val="0"/>
        <w:numPr>
          <w:ilvl w:val="0"/>
          <w:numId w:val="5"/>
        </w:numPr>
        <w:kinsoku/>
        <w:wordWrap/>
        <w:overflowPunct/>
        <w:topLinePunct w:val="0"/>
        <w:autoSpaceDE/>
        <w:autoSpaceDN/>
        <w:bidi w:val="0"/>
        <w:adjustRightInd/>
        <w:snapToGrid/>
        <w:spacing w:line="240" w:lineRule="auto"/>
        <w:ind w:firstLine="480" w:firstLineChars="200"/>
        <w:textAlignment w:val="auto"/>
        <w:rPr>
          <w:rFonts w:hint="eastAsia" w:ascii="方正仿宋_GBK" w:hAnsi="宋体" w:eastAsia="方正仿宋_GBK" w:cstheme="minorBidi"/>
          <w:b w:val="0"/>
          <w:bCs/>
          <w:kern w:val="2"/>
          <w:sz w:val="24"/>
          <w:szCs w:val="24"/>
          <w:lang w:val="en-US" w:eastAsia="zh-CN" w:bidi="ar-SA"/>
        </w:rPr>
      </w:pPr>
      <w:r>
        <w:rPr>
          <w:rFonts w:hint="eastAsia" w:ascii="方正仿宋_GBK" w:hAnsi="宋体" w:eastAsia="方正仿宋_GBK" w:cstheme="minorBidi"/>
          <w:b w:val="0"/>
          <w:bCs/>
          <w:kern w:val="2"/>
          <w:sz w:val="24"/>
          <w:szCs w:val="24"/>
          <w:lang w:val="en-US" w:eastAsia="zh-CN" w:bidi="ar-SA"/>
        </w:rPr>
        <w:t>评审形式</w:t>
      </w:r>
    </w:p>
    <w:p w14:paraId="60CFAC52">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方正仿宋_GBK" w:hAnsi="宋体" w:eastAsia="方正仿宋_GBK"/>
          <w:sz w:val="24"/>
          <w:lang w:val="en-US" w:eastAsia="zh-CN"/>
        </w:rPr>
      </w:pPr>
      <w:r>
        <w:rPr>
          <w:rFonts w:hint="eastAsia" w:ascii="方正仿宋_GBK" w:hAnsi="宋体" w:eastAsia="方正仿宋_GBK"/>
          <w:sz w:val="24"/>
        </w:rPr>
        <w:t>1.</w:t>
      </w:r>
      <w:r>
        <w:rPr>
          <w:rFonts w:hint="eastAsia" w:ascii="方正仿宋_GBK" w:hAnsi="宋体" w:eastAsia="方正仿宋_GBK"/>
          <w:sz w:val="24"/>
          <w:lang w:val="en-US" w:eastAsia="zh-CN"/>
        </w:rPr>
        <w:t>对于报名成功的产品，我院将通过遴选采购联合评审会的形式，对报名产品进行评审，确定评审结果。</w:t>
      </w:r>
    </w:p>
    <w:p w14:paraId="1027585D">
      <w:pPr>
        <w:pStyle w:val="8"/>
        <w:numPr>
          <w:ilvl w:val="0"/>
          <w:numId w:val="0"/>
        </w:numPr>
        <w:spacing w:line="440" w:lineRule="exact"/>
        <w:ind w:firstLine="480" w:firstLineChars="200"/>
        <w:rPr>
          <w:rFonts w:hint="eastAsia" w:ascii="方正仿宋_GBK" w:hAnsi="宋体" w:eastAsia="方正仿宋_GBK"/>
          <w:sz w:val="24"/>
          <w:lang w:val="en-US" w:eastAsia="zh-CN"/>
        </w:rPr>
      </w:pPr>
      <w:r>
        <w:rPr>
          <w:rFonts w:hint="eastAsia" w:ascii="方正仿宋_GBK" w:hAnsi="宋体" w:eastAsia="方正仿宋_GBK"/>
          <w:sz w:val="24"/>
          <w:lang w:val="en-US" w:eastAsia="zh-CN"/>
        </w:rPr>
        <w:t>2</w:t>
      </w:r>
      <w:r>
        <w:rPr>
          <w:rFonts w:hint="eastAsia" w:ascii="方正仿宋_GBK" w:hAnsi="宋体" w:eastAsia="方正仿宋_GBK"/>
          <w:sz w:val="24"/>
        </w:rPr>
        <w:t>.</w:t>
      </w:r>
      <w:r>
        <w:rPr>
          <w:rFonts w:hint="eastAsia" w:ascii="方正仿宋_GBK" w:hAnsi="宋体" w:eastAsia="方正仿宋_GBK"/>
          <w:sz w:val="24"/>
          <w:lang w:val="en-US" w:eastAsia="zh-CN"/>
        </w:rPr>
        <w:t>遴选采购联合评审会分二个阶段进行：</w:t>
      </w:r>
    </w:p>
    <w:p w14:paraId="6D8DDEEA">
      <w:pPr>
        <w:pStyle w:val="8"/>
        <w:numPr>
          <w:ilvl w:val="0"/>
          <w:numId w:val="0"/>
        </w:numPr>
        <w:spacing w:line="440" w:lineRule="exact"/>
        <w:ind w:leftChars="150"/>
        <w:rPr>
          <w:rFonts w:hint="eastAsia" w:ascii="方正仿宋_GBK" w:hAnsi="宋体" w:eastAsia="方正仿宋_GBK" w:cstheme="minorBidi"/>
          <w:kern w:val="2"/>
          <w:sz w:val="24"/>
          <w:szCs w:val="24"/>
          <w:lang w:val="en-US" w:eastAsia="zh-CN" w:bidi="ar-SA"/>
        </w:rPr>
      </w:pPr>
      <w:r>
        <w:rPr>
          <w:rFonts w:hint="eastAsia" w:ascii="方正仿宋_GBK" w:hAnsi="宋体" w:eastAsia="方正仿宋_GBK" w:cstheme="minorBidi"/>
          <w:kern w:val="2"/>
          <w:sz w:val="24"/>
          <w:szCs w:val="24"/>
          <w:lang w:val="en-US" w:eastAsia="zh-CN" w:bidi="ar-SA"/>
        </w:rPr>
        <w:t>（1）第一阶段：医学装备处主持，组织需求科室排除不满足临床需求的产品，确定入围产品。</w:t>
      </w:r>
    </w:p>
    <w:p w14:paraId="7B2EE4DF">
      <w:pPr>
        <w:pStyle w:val="8"/>
        <w:numPr>
          <w:ilvl w:val="0"/>
          <w:numId w:val="0"/>
        </w:numPr>
        <w:spacing w:line="440" w:lineRule="exact"/>
        <w:ind w:leftChars="150" w:firstLine="480" w:firstLineChars="200"/>
        <w:rPr>
          <w:rFonts w:hint="default" w:ascii="方正仿宋_GBK" w:hAnsi="宋体" w:eastAsia="方正仿宋_GBK" w:cstheme="minorBidi"/>
          <w:kern w:val="2"/>
          <w:sz w:val="24"/>
          <w:szCs w:val="24"/>
          <w:lang w:val="en-US" w:eastAsia="zh-CN" w:bidi="ar-SA"/>
        </w:rPr>
      </w:pPr>
      <w:r>
        <w:rPr>
          <w:rFonts w:hint="eastAsia" w:ascii="方正仿宋_GBK" w:hAnsi="宋体" w:eastAsia="方正仿宋_GBK" w:cstheme="minorBidi"/>
          <w:kern w:val="2"/>
          <w:sz w:val="24"/>
          <w:szCs w:val="24"/>
          <w:lang w:val="en-US" w:eastAsia="zh-CN" w:bidi="ar-SA"/>
        </w:rPr>
        <w:t>供应商需携带产品样品、产品彩页、产品说明书、复旦排行榜前100医院客户的合同或发票等资料。</w:t>
      </w:r>
    </w:p>
    <w:p w14:paraId="556B2D30">
      <w:pPr>
        <w:pStyle w:val="8"/>
        <w:numPr>
          <w:ilvl w:val="0"/>
          <w:numId w:val="0"/>
        </w:numPr>
        <w:spacing w:line="440" w:lineRule="exact"/>
        <w:ind w:leftChars="150"/>
        <w:rPr>
          <w:rFonts w:hint="eastAsia" w:ascii="方正仿宋_GBK" w:hAnsi="宋体" w:eastAsia="方正仿宋_GBK" w:cstheme="minorBidi"/>
          <w:kern w:val="2"/>
          <w:sz w:val="24"/>
          <w:szCs w:val="24"/>
          <w:lang w:val="en-US" w:eastAsia="zh-CN" w:bidi="ar-SA"/>
        </w:rPr>
      </w:pPr>
      <w:r>
        <w:rPr>
          <w:rFonts w:hint="eastAsia" w:ascii="方正仿宋_GBK" w:hAnsi="宋体" w:eastAsia="方正仿宋_GBK" w:cstheme="minorBidi"/>
          <w:kern w:val="2"/>
          <w:sz w:val="24"/>
          <w:szCs w:val="24"/>
          <w:lang w:val="en-US" w:eastAsia="zh-CN" w:bidi="ar-SA"/>
        </w:rPr>
        <w:t>（2）第二阶段：采购管理处主持，对入围产品进行价格谈判。</w:t>
      </w:r>
    </w:p>
    <w:p w14:paraId="4E578303">
      <w:pPr>
        <w:pStyle w:val="8"/>
        <w:numPr>
          <w:ilvl w:val="0"/>
          <w:numId w:val="0"/>
        </w:numPr>
        <w:spacing w:line="440" w:lineRule="exact"/>
        <w:ind w:leftChars="150" w:firstLine="480" w:firstLineChars="200"/>
        <w:rPr>
          <w:rFonts w:hint="default" w:ascii="方正仿宋_GBK" w:hAnsi="宋体" w:eastAsia="方正仿宋_GBK" w:cstheme="minorBidi"/>
          <w:color w:val="0000FF"/>
          <w:kern w:val="2"/>
          <w:sz w:val="24"/>
          <w:szCs w:val="24"/>
          <w:highlight w:val="yellow"/>
          <w:lang w:val="en-US" w:eastAsia="zh-CN" w:bidi="ar-SA"/>
        </w:rPr>
      </w:pPr>
      <w:r>
        <w:rPr>
          <w:rFonts w:hint="eastAsia" w:ascii="方正仿宋_GBK" w:hAnsi="宋体" w:eastAsia="方正仿宋_GBK" w:cstheme="minorBidi"/>
          <w:color w:val="auto"/>
          <w:kern w:val="2"/>
          <w:sz w:val="24"/>
          <w:szCs w:val="24"/>
          <w:highlight w:val="none"/>
          <w:lang w:val="en-US" w:eastAsia="zh-CN" w:bidi="ar-SA"/>
        </w:rPr>
        <w:t>供应商</w:t>
      </w:r>
      <w:r>
        <w:rPr>
          <w:rFonts w:hint="eastAsia" w:ascii="方正仿宋_GBK" w:hAnsi="宋体" w:eastAsia="方正仿宋_GBK" w:cstheme="minorBidi"/>
          <w:color w:val="auto"/>
          <w:kern w:val="2"/>
          <w:sz w:val="24"/>
          <w:szCs w:val="24"/>
          <w:lang w:val="en-US" w:eastAsia="zh-CN" w:bidi="ar-SA"/>
        </w:rPr>
        <w:t>法定代表人或授权代表，需凭身份证明材料（</w:t>
      </w:r>
      <w:r>
        <w:rPr>
          <w:rFonts w:hint="eastAsia" w:ascii="方正仿宋_GBK" w:hAnsi="方正仿宋_GBK" w:eastAsia="方正仿宋_GBK" w:cs="方正仿宋_GBK"/>
          <w:sz w:val="24"/>
          <w:szCs w:val="24"/>
        </w:rPr>
        <w:t>法定代表人身份证明原件、授权委托书原件及</w:t>
      </w:r>
      <w:r>
        <w:rPr>
          <w:rFonts w:hint="eastAsia" w:ascii="方正仿宋_GBK" w:hAnsi="方正仿宋_GBK" w:eastAsia="方正仿宋_GBK" w:cs="方正仿宋_GBK"/>
          <w:sz w:val="24"/>
          <w:szCs w:val="24"/>
          <w:lang w:val="en-US" w:eastAsia="zh-CN"/>
        </w:rPr>
        <w:t>相应</w:t>
      </w:r>
      <w:r>
        <w:rPr>
          <w:rFonts w:hint="eastAsia" w:ascii="方正仿宋_GBK" w:hAnsi="方正仿宋_GBK" w:eastAsia="方正仿宋_GBK" w:cs="方正仿宋_GBK"/>
          <w:sz w:val="24"/>
          <w:szCs w:val="24"/>
        </w:rPr>
        <w:t>身份证原件</w:t>
      </w:r>
      <w:r>
        <w:rPr>
          <w:rFonts w:hint="eastAsia" w:ascii="方正仿宋_GBK" w:hAnsi="方正仿宋_GBK" w:eastAsia="方正仿宋_GBK" w:cs="方正仿宋_GBK"/>
          <w:sz w:val="24"/>
          <w:szCs w:val="24"/>
          <w:lang w:eastAsia="zh-CN"/>
        </w:rPr>
        <w:t>）</w:t>
      </w:r>
      <w:r>
        <w:rPr>
          <w:rFonts w:hint="eastAsia" w:ascii="方正仿宋_GBK" w:hAnsi="宋体" w:eastAsia="方正仿宋_GBK" w:cstheme="minorBidi"/>
          <w:color w:val="auto"/>
          <w:kern w:val="2"/>
          <w:sz w:val="24"/>
          <w:szCs w:val="24"/>
          <w:lang w:val="en-US" w:eastAsia="zh-CN" w:bidi="ar-SA"/>
        </w:rPr>
        <w:t>进行谈判。谈判时需准备产品报价单1份（《遴选采购报名表》表二并提前盖章,提交产品报价单时，参加评审产品的规格型号须与报名时提交的电子档及纸质版材料中载明的规格型号完全一致）、产品报价最低价承诺书1份（提前盖章），</w:t>
      </w:r>
      <w:r>
        <w:rPr>
          <w:rFonts w:hint="eastAsia" w:ascii="方正仿宋_GBK" w:hAnsi="宋体" w:eastAsia="方正仿宋_GBK" w:cstheme="minorBidi"/>
          <w:b/>
          <w:bCs/>
          <w:color w:val="auto"/>
          <w:kern w:val="2"/>
          <w:sz w:val="24"/>
          <w:szCs w:val="24"/>
          <w:lang w:val="en-US" w:eastAsia="zh-CN" w:bidi="ar-SA"/>
        </w:rPr>
        <w:t>报价不得高于</w:t>
      </w:r>
      <w:r>
        <w:rPr>
          <w:rFonts w:hint="eastAsia" w:ascii="方正仿宋_GBK" w:hAnsi="宋体" w:eastAsia="方正仿宋_GBK" w:cstheme="minorBidi"/>
          <w:b/>
          <w:bCs/>
          <w:color w:val="auto"/>
          <w:kern w:val="2"/>
          <w:sz w:val="24"/>
          <w:szCs w:val="24"/>
          <w:lang w:val="en-US" w:eastAsia="zh-CN" w:bidi="ar-SA"/>
        </w:rPr>
        <w:fldChar w:fldCharType="begin"/>
      </w:r>
      <w:r>
        <w:rPr>
          <w:rFonts w:hint="eastAsia" w:ascii="方正仿宋_GBK" w:hAnsi="宋体" w:eastAsia="方正仿宋_GBK" w:cstheme="minorBidi"/>
          <w:b/>
          <w:bCs/>
          <w:color w:val="auto"/>
          <w:kern w:val="2"/>
          <w:sz w:val="24"/>
          <w:szCs w:val="24"/>
          <w:lang w:val="en-US" w:eastAsia="zh-CN" w:bidi="ar-SA"/>
        </w:rPr>
        <w:instrText xml:space="preserve"> HYPERLINK "https://www.so.com/link?m=wo4Y9tGDoSWs4baKrpByilKkZUCb7W4AOOc5mIGrQ9fUOsYv7lIP62X/1dZwTyytVurO4ADbuF6B2GaOMcZUPlH7h2AJPexNunaqcHNUXKPQ8y81eTphqXCrnfMaoLQAKB97D0N9KpQvQNuxjMyOlp0KRAKA6X1gF77wck6IiQ+mv46M09hFrC32LA1SO6CWyxSx30Ay2Jl+A0hNem3oSmeAiuits4+1vy8T6XDSSW+eBqgJnD5At7i5smXzNx2jwK4acSVCHOq71z9zWKxn186UQ8sqq72Txej8jhZGPOqjJKSYWkuyrz1J0sDwK/UY98pNKIVQY5XK8JffZoAFr38oYQoS/soKwZNdqLgy3NgIkVRqy" \t "https://www.so.com/_blank" </w:instrText>
      </w:r>
      <w:r>
        <w:rPr>
          <w:rFonts w:hint="eastAsia" w:ascii="方正仿宋_GBK" w:hAnsi="宋体" w:eastAsia="方正仿宋_GBK" w:cstheme="minorBidi"/>
          <w:b/>
          <w:bCs/>
          <w:color w:val="auto"/>
          <w:kern w:val="2"/>
          <w:sz w:val="24"/>
          <w:szCs w:val="24"/>
          <w:lang w:val="en-US" w:eastAsia="zh-CN" w:bidi="ar-SA"/>
        </w:rPr>
        <w:fldChar w:fldCharType="separate"/>
      </w:r>
      <w:r>
        <w:rPr>
          <w:rFonts w:hint="eastAsia" w:ascii="方正仿宋_GBK" w:hAnsi="宋体" w:eastAsia="方正仿宋_GBK" w:cstheme="minorBidi"/>
          <w:b/>
          <w:bCs/>
          <w:color w:val="auto"/>
          <w:kern w:val="2"/>
          <w:sz w:val="24"/>
          <w:szCs w:val="24"/>
          <w:lang w:val="en-US" w:eastAsia="zh-CN" w:bidi="ar-SA"/>
        </w:rPr>
        <w:t>重庆药品和医用耗材招采管理系统</w:t>
      </w:r>
      <w:r>
        <w:rPr>
          <w:rFonts w:hint="eastAsia" w:ascii="方正仿宋_GBK" w:hAnsi="宋体" w:eastAsia="方正仿宋_GBK" w:cstheme="minorBidi"/>
          <w:b/>
          <w:bCs/>
          <w:color w:val="auto"/>
          <w:kern w:val="2"/>
          <w:sz w:val="24"/>
          <w:szCs w:val="24"/>
          <w:lang w:val="en-US" w:eastAsia="zh-CN" w:bidi="ar-SA"/>
        </w:rPr>
        <w:fldChar w:fldCharType="end"/>
      </w:r>
      <w:r>
        <w:rPr>
          <w:rFonts w:hint="eastAsia" w:ascii="方正仿宋_GBK" w:hAnsi="宋体" w:eastAsia="方正仿宋_GBK" w:cstheme="minorBidi"/>
          <w:b/>
          <w:bCs/>
          <w:kern w:val="2"/>
          <w:sz w:val="24"/>
          <w:szCs w:val="24"/>
          <w:lang w:val="en-US" w:eastAsia="zh-CN" w:bidi="ar-SA"/>
        </w:rPr>
        <w:t>挂网的最低价</w:t>
      </w:r>
      <w:r>
        <w:rPr>
          <w:rFonts w:hint="eastAsia" w:ascii="方正仿宋_GBK" w:hAnsi="宋体" w:eastAsia="方正仿宋_GBK" w:cstheme="minorBidi"/>
          <w:kern w:val="2"/>
          <w:sz w:val="24"/>
          <w:szCs w:val="24"/>
          <w:lang w:val="en-US" w:eastAsia="zh-CN" w:bidi="ar-SA"/>
        </w:rPr>
        <w:t>。</w:t>
      </w:r>
    </w:p>
    <w:p w14:paraId="561AC6A2">
      <w:pPr>
        <w:pStyle w:val="8"/>
        <w:keepNext w:val="0"/>
        <w:keepLines w:val="0"/>
        <w:pageBreakBefore w:val="0"/>
        <w:widowControl w:val="0"/>
        <w:numPr>
          <w:ilvl w:val="0"/>
          <w:numId w:val="5"/>
        </w:numPr>
        <w:kinsoku/>
        <w:wordWrap/>
        <w:overflowPunct/>
        <w:topLinePunct w:val="0"/>
        <w:autoSpaceDE/>
        <w:autoSpaceDN/>
        <w:bidi w:val="0"/>
        <w:adjustRightInd/>
        <w:snapToGrid/>
        <w:spacing w:line="240" w:lineRule="auto"/>
        <w:ind w:firstLine="480" w:firstLineChars="200"/>
        <w:textAlignment w:val="auto"/>
        <w:rPr>
          <w:rFonts w:hint="default" w:ascii="方正仿宋_GBK" w:hAnsi="宋体" w:eastAsia="方正仿宋_GBK" w:cstheme="minorBidi"/>
          <w:b w:val="0"/>
          <w:bCs/>
          <w:kern w:val="2"/>
          <w:sz w:val="24"/>
          <w:szCs w:val="24"/>
          <w:lang w:val="en-US" w:eastAsia="zh-CN" w:bidi="ar-SA"/>
        </w:rPr>
      </w:pPr>
      <w:r>
        <w:rPr>
          <w:rFonts w:hint="eastAsia" w:ascii="方正仿宋_GBK" w:hAnsi="宋体" w:eastAsia="方正仿宋_GBK" w:cstheme="minorBidi"/>
          <w:b w:val="0"/>
          <w:bCs/>
          <w:kern w:val="2"/>
          <w:sz w:val="24"/>
          <w:szCs w:val="24"/>
          <w:lang w:val="en-US" w:eastAsia="zh-CN" w:bidi="ar-SA"/>
        </w:rPr>
        <w:t>评审时间及地点</w:t>
      </w:r>
    </w:p>
    <w:p w14:paraId="3040AF40">
      <w:pPr>
        <w:pStyle w:val="8"/>
        <w:numPr>
          <w:ilvl w:val="0"/>
          <w:numId w:val="0"/>
        </w:numPr>
        <w:spacing w:line="440" w:lineRule="exact"/>
        <w:ind w:firstLine="480" w:firstLineChars="200"/>
        <w:rPr>
          <w:rFonts w:hint="eastAsia" w:ascii="方正仿宋_GBK" w:hAnsi="宋体" w:eastAsia="方正仿宋_GBK"/>
          <w:sz w:val="24"/>
          <w:lang w:val="en-US" w:eastAsia="zh-CN"/>
        </w:rPr>
      </w:pPr>
      <w:r>
        <w:rPr>
          <w:rFonts w:hint="eastAsia" w:ascii="方正仿宋_GBK" w:hAnsi="宋体" w:eastAsia="方正仿宋_GBK"/>
          <w:sz w:val="24"/>
        </w:rPr>
        <w:t>1.</w:t>
      </w:r>
      <w:r>
        <w:rPr>
          <w:rFonts w:hint="eastAsia" w:ascii="方正仿宋_GBK" w:hAnsi="宋体" w:eastAsia="方正仿宋_GBK"/>
          <w:sz w:val="24"/>
          <w:lang w:val="en-US" w:eastAsia="zh-CN"/>
        </w:rPr>
        <w:t>我院会在评审会前以短信（报名材料上所留电话）通知报名成功的供应商，请供应商提前到达指定地点参加评审。</w:t>
      </w:r>
    </w:p>
    <w:p w14:paraId="4C47D0B3">
      <w:pPr>
        <w:pStyle w:val="8"/>
        <w:numPr>
          <w:ilvl w:val="0"/>
          <w:numId w:val="0"/>
        </w:numPr>
        <w:spacing w:line="440" w:lineRule="exact"/>
        <w:ind w:firstLine="480" w:firstLineChars="200"/>
        <w:rPr>
          <w:rFonts w:hint="eastAsia" w:ascii="方正仿宋_GBK" w:hAnsi="宋体" w:eastAsia="方正仿宋_GBK" w:cstheme="minorBidi"/>
          <w:kern w:val="2"/>
          <w:sz w:val="24"/>
          <w:szCs w:val="24"/>
          <w:lang w:val="en-US" w:eastAsia="zh-CN" w:bidi="ar-SA"/>
        </w:rPr>
      </w:pPr>
      <w:r>
        <w:rPr>
          <w:rFonts w:hint="eastAsia" w:ascii="方正仿宋_GBK" w:hAnsi="宋体" w:eastAsia="方正仿宋_GBK"/>
          <w:sz w:val="24"/>
          <w:lang w:val="en-US" w:eastAsia="zh-CN"/>
        </w:rPr>
        <w:t>2</w:t>
      </w:r>
      <w:r>
        <w:rPr>
          <w:rFonts w:hint="eastAsia" w:ascii="方正仿宋_GBK" w:hAnsi="宋体" w:eastAsia="方正仿宋_GBK"/>
          <w:sz w:val="24"/>
        </w:rPr>
        <w:t>.</w:t>
      </w:r>
      <w:r>
        <w:rPr>
          <w:rFonts w:hint="eastAsia" w:ascii="方正仿宋_GBK" w:hAnsi="宋体" w:eastAsia="方正仿宋_GBK"/>
          <w:sz w:val="24"/>
          <w:lang w:val="en-US" w:eastAsia="zh-CN"/>
        </w:rPr>
        <w:t>若联系方式（包括但不限于电话、电子邮箱等）有变化，请务必正式通知我院医学装备处和采购管理处相关工作人员。</w:t>
      </w:r>
    </w:p>
    <w:p w14:paraId="787BCE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p w14:paraId="1FBC04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p w14:paraId="52CAE0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p w14:paraId="2B26CB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p w14:paraId="68D961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p w14:paraId="7A08C1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p w14:paraId="17D9B0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p w14:paraId="58FAB2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宋体" w:hAnsi="Times New Roman" w:eastAsia="宋体" w:cs="Times New Roman"/>
          <w:snapToGrid w:val="0"/>
          <w:color w:val="auto"/>
          <w:kern w:val="0"/>
          <w:sz w:val="32"/>
          <w:szCs w:val="32"/>
          <w:highlight w:val="no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   </w:t>
      </w:r>
      <w:bookmarkStart w:id="11" w:name="_Toc20473"/>
      <w:bookmarkStart w:id="12" w:name="_Toc31255"/>
    </w:p>
    <w:p w14:paraId="407B5F91">
      <w:pPr>
        <w:pStyle w:val="4"/>
        <w:pageBreakBefore w:val="0"/>
        <w:numPr>
          <w:ilvl w:val="0"/>
          <w:numId w:val="0"/>
        </w:numPr>
        <w:kinsoku/>
        <w:overflowPunct/>
        <w:bidi w:val="0"/>
        <w:spacing w:before="0" w:after="0" w:line="400" w:lineRule="exact"/>
        <w:jc w:val="center"/>
        <w:textAlignment w:val="auto"/>
        <w:rPr>
          <w:rFonts w:hint="eastAsia" w:ascii="宋体" w:hAnsi="Times New Roman" w:eastAsia="宋体" w:cs="Times New Roman"/>
          <w:snapToGrid w:val="0"/>
          <w:color w:val="auto"/>
          <w:kern w:val="0"/>
          <w:sz w:val="32"/>
          <w:szCs w:val="32"/>
          <w:highlight w:val="none"/>
          <w:lang w:val="en-US" w:eastAsia="zh-CN"/>
        </w:rPr>
      </w:pPr>
    </w:p>
    <w:p w14:paraId="3414BA33">
      <w:pPr>
        <w:pStyle w:val="4"/>
        <w:pageBreakBefore w:val="0"/>
        <w:numPr>
          <w:ilvl w:val="0"/>
          <w:numId w:val="0"/>
        </w:numPr>
        <w:kinsoku/>
        <w:overflowPunct/>
        <w:bidi w:val="0"/>
        <w:spacing w:before="0" w:after="0" w:line="400" w:lineRule="exact"/>
        <w:jc w:val="center"/>
        <w:textAlignment w:val="auto"/>
        <w:rPr>
          <w:rFonts w:hint="eastAsia" w:ascii="宋体" w:hAnsi="Times New Roman" w:eastAsia="宋体" w:cs="Times New Roman"/>
          <w:snapToGrid w:val="0"/>
          <w:color w:val="auto"/>
          <w:kern w:val="0"/>
          <w:sz w:val="32"/>
          <w:szCs w:val="32"/>
          <w:highlight w:val="none"/>
          <w:lang w:val="en-US" w:eastAsia="zh-CN"/>
        </w:rPr>
      </w:pPr>
    </w:p>
    <w:p w14:paraId="5AC1365A">
      <w:pPr>
        <w:rPr>
          <w:rFonts w:hint="eastAsia" w:ascii="宋体" w:hAnsi="Times New Roman" w:eastAsia="宋体" w:cs="Times New Roman"/>
          <w:snapToGrid w:val="0"/>
          <w:color w:val="auto"/>
          <w:kern w:val="0"/>
          <w:sz w:val="32"/>
          <w:szCs w:val="32"/>
          <w:highlight w:val="none"/>
          <w:lang w:val="en-US" w:eastAsia="zh-CN"/>
        </w:rPr>
      </w:pPr>
    </w:p>
    <w:p w14:paraId="0F116E01">
      <w:pPr>
        <w:pStyle w:val="2"/>
        <w:rPr>
          <w:rFonts w:hint="eastAsia"/>
          <w:lang w:val="en-US" w:eastAsia="zh-CN"/>
        </w:rPr>
      </w:pPr>
    </w:p>
    <w:p w14:paraId="36B98F98">
      <w:pPr>
        <w:pStyle w:val="2"/>
        <w:ind w:left="0" w:leftChars="0" w:firstLine="0" w:firstLineChars="0"/>
        <w:rPr>
          <w:rFonts w:hint="eastAsia"/>
          <w:lang w:val="en-US" w:eastAsia="zh-CN"/>
        </w:rPr>
      </w:pPr>
    </w:p>
    <w:p w14:paraId="691A93CB">
      <w:pPr>
        <w:pStyle w:val="2"/>
        <w:ind w:left="0" w:leftChars="0" w:firstLine="0" w:firstLineChars="0"/>
        <w:rPr>
          <w:rFonts w:hint="eastAsia"/>
          <w:lang w:val="en-US" w:eastAsia="zh-CN"/>
        </w:rPr>
      </w:pPr>
    </w:p>
    <w:p w14:paraId="0CC0A1A7">
      <w:pPr>
        <w:pStyle w:val="4"/>
        <w:pageBreakBefore w:val="0"/>
        <w:numPr>
          <w:ilvl w:val="0"/>
          <w:numId w:val="0"/>
        </w:numPr>
        <w:kinsoku/>
        <w:overflowPunct/>
        <w:bidi w:val="0"/>
        <w:spacing w:before="0" w:after="0" w:line="400" w:lineRule="exact"/>
        <w:jc w:val="center"/>
        <w:textAlignment w:val="auto"/>
        <w:rPr>
          <w:rFonts w:hint="eastAsia" w:ascii="宋体" w:hAnsi="Times New Roman" w:eastAsia="宋体" w:cs="Times New Roman"/>
          <w:snapToGrid w:val="0"/>
          <w:color w:val="auto"/>
          <w:kern w:val="0"/>
          <w:sz w:val="32"/>
          <w:szCs w:val="32"/>
          <w:highlight w:val="none"/>
        </w:rPr>
      </w:pPr>
      <w:r>
        <w:rPr>
          <w:rFonts w:hint="eastAsia" w:ascii="宋体" w:hAnsi="Times New Roman" w:eastAsia="宋体" w:cs="Times New Roman"/>
          <w:snapToGrid w:val="0"/>
          <w:color w:val="auto"/>
          <w:kern w:val="0"/>
          <w:sz w:val="32"/>
          <w:szCs w:val="32"/>
          <w:highlight w:val="none"/>
          <w:lang w:val="en-US" w:eastAsia="zh-CN"/>
        </w:rPr>
        <w:t>第</w:t>
      </w:r>
      <w:r>
        <w:rPr>
          <w:rFonts w:hint="eastAsia" w:hAnsi="Times New Roman" w:cs="Times New Roman"/>
          <w:snapToGrid w:val="0"/>
          <w:color w:val="auto"/>
          <w:kern w:val="0"/>
          <w:sz w:val="32"/>
          <w:szCs w:val="32"/>
          <w:highlight w:val="none"/>
          <w:lang w:val="en-US" w:eastAsia="zh-CN"/>
        </w:rPr>
        <w:t>四</w:t>
      </w:r>
      <w:r>
        <w:rPr>
          <w:rFonts w:hint="eastAsia" w:ascii="宋体" w:hAnsi="Times New Roman" w:eastAsia="宋体" w:cs="Times New Roman"/>
          <w:snapToGrid w:val="0"/>
          <w:color w:val="auto"/>
          <w:kern w:val="0"/>
          <w:sz w:val="32"/>
          <w:szCs w:val="32"/>
          <w:highlight w:val="none"/>
          <w:lang w:val="en-US" w:eastAsia="zh-CN"/>
        </w:rPr>
        <w:t xml:space="preserve">章  </w:t>
      </w:r>
      <w:r>
        <w:rPr>
          <w:rFonts w:hint="eastAsia" w:ascii="宋体" w:hAnsi="Times New Roman" w:eastAsia="宋体" w:cs="Times New Roman"/>
          <w:snapToGrid w:val="0"/>
          <w:color w:val="auto"/>
          <w:kern w:val="0"/>
          <w:sz w:val="32"/>
          <w:szCs w:val="32"/>
          <w:highlight w:val="none"/>
        </w:rPr>
        <w:t>竞选文件格式</w:t>
      </w:r>
      <w:bookmarkEnd w:id="11"/>
      <w:bookmarkEnd w:id="12"/>
    </w:p>
    <w:p w14:paraId="0437DC21">
      <w:pPr>
        <w:pageBreakBefore w:val="0"/>
        <w:kinsoku/>
        <w:overflowPunct/>
        <w:bidi w:val="0"/>
        <w:spacing w:line="400" w:lineRule="exact"/>
        <w:ind w:right="79"/>
        <w:jc w:val="center"/>
        <w:textAlignment w:val="auto"/>
        <w:outlineLvl w:val="0"/>
        <w:rPr>
          <w:color w:val="auto"/>
          <w:sz w:val="30"/>
          <w:highlight w:val="none"/>
        </w:rPr>
      </w:pPr>
      <w:r>
        <w:rPr>
          <w:color w:val="auto"/>
          <w:sz w:val="30"/>
          <w:highlight w:val="none"/>
        </w:rPr>
        <w:t>（未规定格式的，由</w:t>
      </w:r>
      <w:r>
        <w:rPr>
          <w:rFonts w:hint="eastAsia"/>
          <w:color w:val="auto"/>
          <w:sz w:val="30"/>
          <w:highlight w:val="none"/>
          <w:lang w:val="en-US" w:eastAsia="zh-CN"/>
        </w:rPr>
        <w:t>竞选人</w:t>
      </w:r>
      <w:r>
        <w:rPr>
          <w:color w:val="auto"/>
          <w:sz w:val="30"/>
          <w:highlight w:val="none"/>
        </w:rPr>
        <w:t>自定）</w:t>
      </w:r>
    </w:p>
    <w:p w14:paraId="451B4407">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textAlignment w:val="auto"/>
        <w:rPr>
          <w:rFonts w:hint="eastAsia" w:ascii="方正小标宋_GBK" w:hAnsi="方正小标宋_GBK" w:eastAsia="方正小标宋_GBK" w:cs="方正小标宋_GBK"/>
          <w:color w:val="auto"/>
          <w:spacing w:val="-20"/>
          <w:kern w:val="2"/>
          <w:sz w:val="30"/>
          <w:szCs w:val="30"/>
          <w:lang w:val="en-US" w:eastAsia="zh-CN" w:bidi="ar-SA"/>
        </w:rPr>
      </w:pPr>
    </w:p>
    <w:p w14:paraId="232A17B9">
      <w:pPr>
        <w:pageBreakBefore w:val="0"/>
        <w:kinsoku/>
        <w:overflowPunct/>
        <w:bidi w:val="0"/>
        <w:spacing w:line="400" w:lineRule="exact"/>
        <w:jc w:val="center"/>
        <w:textAlignment w:val="auto"/>
        <w:rPr>
          <w:rFonts w:hint="eastAsia" w:ascii="宋体"/>
          <w:color w:val="auto"/>
          <w:sz w:val="36"/>
          <w:szCs w:val="36"/>
          <w:highlight w:val="none"/>
        </w:rPr>
      </w:pPr>
      <w:r>
        <w:rPr>
          <w:rFonts w:hint="eastAsia" w:ascii="宋体"/>
          <w:color w:val="auto"/>
          <w:sz w:val="36"/>
          <w:szCs w:val="36"/>
          <w:highlight w:val="none"/>
        </w:rPr>
        <w:t>目  录</w:t>
      </w:r>
    </w:p>
    <w:p w14:paraId="2DD90D66">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cs="宋体" w:hAnsiTheme="minorHAnsi" w:eastAsiaTheme="minorEastAsia"/>
          <w:color w:val="auto"/>
          <w:kern w:val="2"/>
          <w:sz w:val="21"/>
          <w:szCs w:val="21"/>
          <w:highlight w:val="none"/>
          <w:lang w:val="en-US" w:eastAsia="zh-CN" w:bidi="ar-SA"/>
        </w:rPr>
      </w:pPr>
    </w:p>
    <w:p w14:paraId="58EF5F64">
      <w:pPr>
        <w:pageBreakBefore w:val="0"/>
        <w:numPr>
          <w:ilvl w:val="0"/>
          <w:numId w:val="0"/>
        </w:numPr>
        <w:kinsoku/>
        <w:overflowPunct/>
        <w:bidi w:val="0"/>
        <w:spacing w:line="400" w:lineRule="exact"/>
        <w:textAlignment w:val="auto"/>
        <w:rPr>
          <w:rFonts w:hint="eastAsia" w:ascii="宋体" w:hAnsi="Times New Roman" w:eastAsia="宋体" w:cs="Times New Roman"/>
          <w:b w:val="0"/>
          <w:bCs w:val="0"/>
          <w:color w:val="auto"/>
          <w:highlight w:val="none"/>
          <w:lang w:val="en-US" w:eastAsia="zh-CN"/>
        </w:rPr>
      </w:pPr>
      <w:r>
        <w:rPr>
          <w:rFonts w:hint="eastAsia" w:ascii="宋体" w:cs="宋体"/>
          <w:b/>
          <w:color w:val="auto"/>
          <w:highlight w:val="none"/>
          <w:lang w:val="en-US" w:eastAsia="zh-CN"/>
        </w:rPr>
        <w:t>一、</w:t>
      </w:r>
      <w:r>
        <w:rPr>
          <w:rFonts w:hint="eastAsia" w:ascii="宋体" w:cs="宋体"/>
          <w:b/>
          <w:color w:val="auto"/>
          <w:highlight w:val="none"/>
        </w:rPr>
        <w:t>资格</w:t>
      </w:r>
      <w:r>
        <w:rPr>
          <w:rFonts w:hint="eastAsia" w:ascii="宋体" w:cs="宋体"/>
          <w:b/>
          <w:color w:val="auto"/>
          <w:highlight w:val="none"/>
          <w:lang w:val="en-US" w:eastAsia="zh-CN"/>
        </w:rPr>
        <w:t>文件及其他</w:t>
      </w:r>
    </w:p>
    <w:p w14:paraId="20D389D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ascii="宋体" w:hAnsi="Times New Roman" w:eastAsia="宋体" w:cs="Times New Roman"/>
          <w:b w:val="0"/>
          <w:bCs w:val="0"/>
          <w:color w:val="auto"/>
          <w:highlight w:val="none"/>
          <w:lang w:val="en-US" w:eastAsia="zh-CN"/>
        </w:rPr>
        <w:t>（一）</w:t>
      </w:r>
      <w:r>
        <w:rPr>
          <w:rFonts w:hint="eastAsia" w:ascii="宋体"/>
          <w:color w:val="auto"/>
          <w:highlight w:val="none"/>
        </w:rPr>
        <w:t>法人营业执照(副本)或事业单位法人证书(副本)或个体工商户营业执照或有效的自然人身份证明或社会团体法人登记证书复印件</w:t>
      </w:r>
      <w:r>
        <w:rPr>
          <w:rFonts w:hint="eastAsia" w:ascii="宋体"/>
          <w:color w:val="auto"/>
          <w:highlight w:val="none"/>
          <w:lang w:eastAsia="zh-CN"/>
        </w:rPr>
        <w:t>。</w:t>
      </w:r>
    </w:p>
    <w:p w14:paraId="4A8277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color w:val="auto"/>
          <w:highlight w:val="none"/>
        </w:rPr>
      </w:pPr>
      <w:r>
        <w:rPr>
          <w:rFonts w:hint="eastAsia" w:ascii="宋体" w:hAnsi="Times New Roman" w:eastAsia="宋体" w:cs="Times New Roman"/>
          <w:color w:val="auto"/>
          <w:kern w:val="2"/>
          <w:sz w:val="21"/>
          <w:szCs w:val="24"/>
          <w:highlight w:val="none"/>
          <w:lang w:val="en-US" w:eastAsia="zh-CN" w:bidi="ar-SA"/>
        </w:rPr>
        <w:t>（二）</w:t>
      </w:r>
      <w:r>
        <w:rPr>
          <w:rFonts w:hint="eastAsia" w:ascii="宋体"/>
          <w:color w:val="auto"/>
          <w:highlight w:val="none"/>
        </w:rPr>
        <w:t>法定代表人身份证明及授权委托书</w:t>
      </w:r>
    </w:p>
    <w:p w14:paraId="2598AA2B">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eastAsiaTheme="minorEastAsia"/>
          <w:lang w:val="en-US" w:eastAsia="zh-CN"/>
        </w:rPr>
      </w:pPr>
      <w:r>
        <w:rPr>
          <w:rFonts w:hint="eastAsia" w:ascii="宋体"/>
          <w:color w:val="auto"/>
          <w:highlight w:val="none"/>
          <w:lang w:eastAsia="zh-CN"/>
        </w:rPr>
        <w:t>（</w:t>
      </w:r>
      <w:r>
        <w:rPr>
          <w:rFonts w:hint="eastAsia" w:ascii="宋体"/>
          <w:color w:val="auto"/>
          <w:highlight w:val="none"/>
          <w:lang w:val="en-US" w:eastAsia="zh-CN"/>
        </w:rPr>
        <w:t>三）特定资格条件证明材料</w:t>
      </w:r>
    </w:p>
    <w:p w14:paraId="035F48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（四）承诺</w:t>
      </w:r>
    </w:p>
    <w:p w14:paraId="58A105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lang w:val="en-US" w:eastAsia="zh-CN"/>
        </w:rPr>
      </w:pPr>
      <w:r>
        <w:rPr>
          <w:rFonts w:hint="eastAsia" w:ascii="宋体" w:cs="宋体"/>
          <w:color w:val="auto"/>
          <w:szCs w:val="21"/>
          <w:highlight w:val="none"/>
          <w:lang w:val="en-US" w:eastAsia="zh-CN"/>
        </w:rPr>
        <w:t>1.基本资格条件承诺函</w:t>
      </w:r>
    </w:p>
    <w:p w14:paraId="4C1736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lang w:val="en-US" w:eastAsia="zh-CN"/>
        </w:rPr>
      </w:pPr>
      <w:r>
        <w:rPr>
          <w:rFonts w:hint="eastAsia" w:ascii="宋体" w:cs="宋体"/>
          <w:color w:val="auto"/>
          <w:szCs w:val="21"/>
          <w:highlight w:val="none"/>
          <w:lang w:val="en-US" w:eastAsia="zh-CN"/>
        </w:rPr>
        <w:t>2.实质性响应承诺函</w:t>
      </w:r>
    </w:p>
    <w:p w14:paraId="11719FA5">
      <w:pPr>
        <w:pStyle w:val="2"/>
        <w:keepNext w:val="0"/>
        <w:keepLines w:val="0"/>
        <w:pageBreakBefore w:val="0"/>
        <w:widowControl w:val="0"/>
        <w:kinsoku/>
        <w:wordWrap/>
        <w:overflowPunct/>
        <w:topLinePunct w:val="0"/>
        <w:autoSpaceDE/>
        <w:autoSpaceDN/>
        <w:bidi w:val="0"/>
        <w:adjustRightInd/>
        <w:snapToGrid/>
        <w:spacing w:after="0" w:line="400" w:lineRule="exact"/>
        <w:ind w:firstLine="420"/>
        <w:textAlignment w:val="auto"/>
        <w:rPr>
          <w:rFonts w:hint="eastAsia"/>
          <w:lang w:val="en-US" w:eastAsia="zh-CN"/>
        </w:rPr>
      </w:pPr>
      <w:r>
        <w:rPr>
          <w:rFonts w:hint="eastAsia"/>
          <w:lang w:val="en-US" w:eastAsia="zh-CN"/>
        </w:rPr>
        <w:t>3.遴选采购最低价承诺书</w:t>
      </w:r>
    </w:p>
    <w:p w14:paraId="10CE2CEB">
      <w:pPr>
        <w:pStyle w:val="2"/>
        <w:keepNext w:val="0"/>
        <w:keepLines w:val="0"/>
        <w:pageBreakBefore w:val="0"/>
        <w:widowControl w:val="0"/>
        <w:kinsoku/>
        <w:wordWrap/>
        <w:overflowPunct/>
        <w:topLinePunct w:val="0"/>
        <w:autoSpaceDE/>
        <w:autoSpaceDN/>
        <w:bidi w:val="0"/>
        <w:adjustRightInd/>
        <w:snapToGrid/>
        <w:spacing w:after="0" w:line="400" w:lineRule="exact"/>
        <w:ind w:firstLine="420"/>
        <w:textAlignment w:val="auto"/>
        <w:rPr>
          <w:rFonts w:hint="eastAsia"/>
          <w:lang w:val="en-US" w:eastAsia="zh-CN"/>
        </w:rPr>
      </w:pPr>
      <w:r>
        <w:rPr>
          <w:rFonts w:hint="eastAsia"/>
          <w:lang w:val="en-US" w:eastAsia="zh-CN"/>
        </w:rPr>
        <w:t>4.医药价格和招采信用评级等级承诺书</w:t>
      </w:r>
    </w:p>
    <w:p w14:paraId="7C6A6346">
      <w:pPr>
        <w:pStyle w:val="8"/>
        <w:numPr>
          <w:ilvl w:val="0"/>
          <w:numId w:val="6"/>
        </w:numPr>
        <w:spacing w:line="440" w:lineRule="exact"/>
        <w:ind w:left="0" w:leftChars="0" w:firstLine="420" w:firstLineChars="0"/>
        <w:rPr>
          <w:rFonts w:hint="default" w:ascii="方正仿宋_GBK" w:hAnsi="宋体" w:eastAsia="方正仿宋_GBK"/>
          <w:sz w:val="24"/>
          <w:lang w:val="en-US" w:eastAsia="zh-CN"/>
        </w:rPr>
      </w:pPr>
      <w:r>
        <w:rPr>
          <w:rFonts w:hint="eastAsia" w:ascii="宋体" w:hAnsi="Times New Roman" w:eastAsia="宋体" w:cs="宋体"/>
          <w:color w:val="auto"/>
          <w:szCs w:val="21"/>
          <w:highlight w:val="none"/>
          <w:lang w:val="en-US" w:eastAsia="zh-CN"/>
        </w:rPr>
        <w:br w:type="page"/>
      </w:r>
    </w:p>
    <w:p w14:paraId="02FB6839">
      <w:pPr>
        <w:pStyle w:val="6"/>
        <w:pageBreakBefore w:val="0"/>
        <w:kinsoku/>
        <w:overflowPunct/>
        <w:bidi w:val="0"/>
        <w:spacing w:before="0" w:after="0" w:line="360" w:lineRule="auto"/>
        <w:jc w:val="center"/>
        <w:textAlignment w:val="auto"/>
        <w:rPr>
          <w:rFonts w:hint="default" w:ascii="宋体" w:eastAsia="宋体"/>
          <w:b w:val="0"/>
          <w:bCs w:val="0"/>
          <w:color w:val="auto"/>
          <w:sz w:val="44"/>
          <w:szCs w:val="44"/>
          <w:highlight w:val="none"/>
          <w:lang w:val="en-US" w:eastAsia="zh-CN"/>
        </w:rPr>
      </w:pPr>
      <w:r>
        <w:rPr>
          <w:rFonts w:hint="eastAsia" w:ascii="宋体" w:hAnsi="Times New Roman" w:eastAsia="宋体" w:cs="Times New Roman"/>
          <w:b w:val="0"/>
          <w:bCs w:val="0"/>
          <w:color w:val="auto"/>
          <w:sz w:val="44"/>
          <w:szCs w:val="44"/>
          <w:highlight w:val="none"/>
          <w:lang w:val="en-US" w:eastAsia="zh-CN"/>
        </w:rPr>
        <w:t>一</w:t>
      </w:r>
      <w:r>
        <w:rPr>
          <w:rFonts w:hint="eastAsia" w:ascii="宋体" w:hAnsi="Times New Roman" w:eastAsia="宋体" w:cs="Times New Roman"/>
          <w:b w:val="0"/>
          <w:bCs w:val="0"/>
          <w:color w:val="auto"/>
          <w:sz w:val="44"/>
          <w:szCs w:val="44"/>
          <w:highlight w:val="none"/>
        </w:rPr>
        <w:t>、</w:t>
      </w:r>
      <w:r>
        <w:rPr>
          <w:rFonts w:hint="eastAsia" w:ascii="宋体"/>
          <w:b w:val="0"/>
          <w:bCs w:val="0"/>
          <w:color w:val="auto"/>
          <w:sz w:val="44"/>
          <w:szCs w:val="44"/>
          <w:highlight w:val="none"/>
        </w:rPr>
        <w:t>资格</w:t>
      </w:r>
      <w:r>
        <w:rPr>
          <w:rFonts w:hint="eastAsia" w:ascii="宋体"/>
          <w:b w:val="0"/>
          <w:bCs w:val="0"/>
          <w:color w:val="auto"/>
          <w:sz w:val="44"/>
          <w:szCs w:val="44"/>
          <w:highlight w:val="none"/>
          <w:lang w:val="en-US" w:eastAsia="zh-CN"/>
        </w:rPr>
        <w:t>文件及其他</w:t>
      </w:r>
    </w:p>
    <w:p w14:paraId="5F85E687">
      <w:pPr>
        <w:adjustRightInd w:val="0"/>
        <w:snapToGrid w:val="0"/>
        <w:spacing w:line="360" w:lineRule="auto"/>
        <w:jc w:val="center"/>
        <w:rPr>
          <w:rFonts w:hint="eastAsia" w:ascii="宋体"/>
          <w:snapToGrid w:val="0"/>
          <w:color w:val="auto"/>
          <w:kern w:val="0"/>
          <w:sz w:val="32"/>
          <w:szCs w:val="32"/>
          <w:highlight w:val="none"/>
        </w:rPr>
      </w:pPr>
    </w:p>
    <w:p w14:paraId="67B1C3B4">
      <w:pPr>
        <w:adjustRightInd w:val="0"/>
        <w:snapToGrid w:val="0"/>
        <w:spacing w:line="360" w:lineRule="auto"/>
        <w:jc w:val="center"/>
        <w:rPr>
          <w:rFonts w:hint="eastAsia" w:ascii="宋体"/>
          <w:snapToGrid w:val="0"/>
          <w:color w:val="auto"/>
          <w:kern w:val="0"/>
          <w:sz w:val="32"/>
          <w:szCs w:val="32"/>
          <w:highlight w:val="none"/>
        </w:rPr>
      </w:pPr>
    </w:p>
    <w:p w14:paraId="56078585">
      <w:pPr>
        <w:adjustRightInd w:val="0"/>
        <w:snapToGrid w:val="0"/>
        <w:spacing w:line="360" w:lineRule="auto"/>
        <w:jc w:val="center"/>
        <w:rPr>
          <w:rFonts w:hint="eastAsia" w:ascii="宋体"/>
          <w:snapToGrid w:val="0"/>
          <w:color w:val="auto"/>
          <w:kern w:val="0"/>
          <w:sz w:val="32"/>
          <w:szCs w:val="32"/>
          <w:highlight w:val="none"/>
        </w:rPr>
      </w:pPr>
    </w:p>
    <w:p w14:paraId="0A7743DE">
      <w:pPr>
        <w:adjustRightInd w:val="0"/>
        <w:snapToGrid w:val="0"/>
        <w:spacing w:line="360" w:lineRule="auto"/>
        <w:jc w:val="center"/>
        <w:rPr>
          <w:rFonts w:hint="eastAsia" w:ascii="宋体"/>
          <w:snapToGrid w:val="0"/>
          <w:color w:val="auto"/>
          <w:kern w:val="0"/>
          <w:sz w:val="32"/>
          <w:szCs w:val="32"/>
          <w:highlight w:val="none"/>
        </w:rPr>
      </w:pPr>
    </w:p>
    <w:p w14:paraId="310E474D">
      <w:pPr>
        <w:adjustRightInd w:val="0"/>
        <w:snapToGrid w:val="0"/>
        <w:spacing w:line="360" w:lineRule="auto"/>
        <w:jc w:val="center"/>
        <w:rPr>
          <w:rFonts w:hint="eastAsia" w:ascii="宋体"/>
          <w:snapToGrid w:val="0"/>
          <w:color w:val="auto"/>
          <w:kern w:val="0"/>
          <w:sz w:val="32"/>
          <w:szCs w:val="32"/>
          <w:highlight w:val="none"/>
        </w:rPr>
      </w:pPr>
    </w:p>
    <w:p w14:paraId="6DD2469F">
      <w:pPr>
        <w:adjustRightInd w:val="0"/>
        <w:snapToGrid w:val="0"/>
        <w:spacing w:line="360" w:lineRule="auto"/>
        <w:jc w:val="center"/>
        <w:rPr>
          <w:rFonts w:hint="eastAsia" w:ascii="宋体"/>
          <w:snapToGrid w:val="0"/>
          <w:color w:val="auto"/>
          <w:kern w:val="0"/>
          <w:sz w:val="32"/>
          <w:szCs w:val="32"/>
          <w:highlight w:val="none"/>
        </w:rPr>
      </w:pPr>
    </w:p>
    <w:p w14:paraId="797FE29E">
      <w:pPr>
        <w:adjustRightInd w:val="0"/>
        <w:snapToGrid w:val="0"/>
        <w:spacing w:line="360" w:lineRule="auto"/>
        <w:jc w:val="center"/>
        <w:rPr>
          <w:rFonts w:hint="eastAsia" w:ascii="宋体"/>
          <w:snapToGrid w:val="0"/>
          <w:color w:val="auto"/>
          <w:kern w:val="0"/>
          <w:sz w:val="32"/>
          <w:szCs w:val="32"/>
          <w:highlight w:val="none"/>
        </w:rPr>
      </w:pPr>
    </w:p>
    <w:p w14:paraId="515AC131">
      <w:pPr>
        <w:adjustRightInd w:val="0"/>
        <w:snapToGrid w:val="0"/>
        <w:spacing w:line="360" w:lineRule="auto"/>
        <w:jc w:val="center"/>
        <w:rPr>
          <w:rFonts w:hint="eastAsia" w:ascii="宋体"/>
          <w:snapToGrid w:val="0"/>
          <w:color w:val="auto"/>
          <w:kern w:val="0"/>
          <w:sz w:val="32"/>
          <w:szCs w:val="32"/>
          <w:highlight w:val="none"/>
        </w:rPr>
      </w:pPr>
    </w:p>
    <w:p w14:paraId="4171BF34">
      <w:pPr>
        <w:adjustRightInd w:val="0"/>
        <w:snapToGrid w:val="0"/>
        <w:spacing w:line="360" w:lineRule="auto"/>
        <w:jc w:val="center"/>
        <w:rPr>
          <w:rFonts w:hint="eastAsia" w:ascii="宋体"/>
          <w:snapToGrid w:val="0"/>
          <w:color w:val="auto"/>
          <w:kern w:val="0"/>
          <w:sz w:val="32"/>
          <w:szCs w:val="32"/>
          <w:highlight w:val="none"/>
        </w:rPr>
      </w:pPr>
    </w:p>
    <w:p w14:paraId="7B684C1F">
      <w:pPr>
        <w:adjustRightInd w:val="0"/>
        <w:snapToGrid w:val="0"/>
        <w:spacing w:line="360" w:lineRule="auto"/>
        <w:jc w:val="center"/>
        <w:rPr>
          <w:rFonts w:hint="eastAsia" w:ascii="宋体"/>
          <w:snapToGrid w:val="0"/>
          <w:color w:val="auto"/>
          <w:kern w:val="0"/>
          <w:sz w:val="32"/>
          <w:szCs w:val="32"/>
          <w:highlight w:val="none"/>
        </w:rPr>
      </w:pPr>
    </w:p>
    <w:p w14:paraId="0A819E16">
      <w:pPr>
        <w:adjustRightInd w:val="0"/>
        <w:snapToGrid w:val="0"/>
        <w:spacing w:line="360" w:lineRule="auto"/>
        <w:jc w:val="center"/>
        <w:rPr>
          <w:rFonts w:hint="eastAsia" w:ascii="宋体"/>
          <w:snapToGrid w:val="0"/>
          <w:color w:val="auto"/>
          <w:kern w:val="0"/>
          <w:sz w:val="32"/>
          <w:szCs w:val="32"/>
          <w:highlight w:val="none"/>
        </w:rPr>
      </w:pPr>
    </w:p>
    <w:p w14:paraId="11FF6466">
      <w:pPr>
        <w:adjustRightInd w:val="0"/>
        <w:snapToGrid w:val="0"/>
        <w:spacing w:line="360" w:lineRule="auto"/>
        <w:jc w:val="center"/>
        <w:rPr>
          <w:rFonts w:hint="eastAsia" w:ascii="宋体"/>
          <w:snapToGrid w:val="0"/>
          <w:color w:val="auto"/>
          <w:kern w:val="0"/>
          <w:sz w:val="32"/>
          <w:szCs w:val="32"/>
          <w:highlight w:val="none"/>
        </w:rPr>
      </w:pPr>
    </w:p>
    <w:p w14:paraId="67194F54">
      <w:pPr>
        <w:adjustRightInd w:val="0"/>
        <w:snapToGrid w:val="0"/>
        <w:spacing w:line="360" w:lineRule="auto"/>
        <w:jc w:val="center"/>
        <w:rPr>
          <w:rFonts w:hint="eastAsia" w:ascii="宋体"/>
          <w:snapToGrid w:val="0"/>
          <w:color w:val="auto"/>
          <w:kern w:val="0"/>
          <w:sz w:val="32"/>
          <w:szCs w:val="32"/>
          <w:highlight w:val="none"/>
        </w:rPr>
      </w:pPr>
    </w:p>
    <w:p w14:paraId="658A6C33">
      <w:pPr>
        <w:adjustRightInd w:val="0"/>
        <w:snapToGrid w:val="0"/>
        <w:spacing w:line="360" w:lineRule="auto"/>
        <w:jc w:val="center"/>
        <w:rPr>
          <w:rFonts w:hint="eastAsia" w:ascii="宋体"/>
          <w:snapToGrid w:val="0"/>
          <w:color w:val="auto"/>
          <w:kern w:val="0"/>
          <w:sz w:val="32"/>
          <w:szCs w:val="32"/>
          <w:highlight w:val="none"/>
        </w:rPr>
      </w:pPr>
    </w:p>
    <w:p w14:paraId="4C8B6949">
      <w:pPr>
        <w:adjustRightInd w:val="0"/>
        <w:snapToGrid w:val="0"/>
        <w:spacing w:line="360" w:lineRule="auto"/>
        <w:jc w:val="center"/>
        <w:rPr>
          <w:rFonts w:hint="eastAsia" w:ascii="宋体"/>
          <w:snapToGrid w:val="0"/>
          <w:color w:val="auto"/>
          <w:kern w:val="0"/>
          <w:sz w:val="32"/>
          <w:szCs w:val="32"/>
          <w:highlight w:val="none"/>
        </w:rPr>
      </w:pPr>
    </w:p>
    <w:p w14:paraId="2EC85DC4">
      <w:pPr>
        <w:adjustRightInd w:val="0"/>
        <w:snapToGrid w:val="0"/>
        <w:spacing w:line="360" w:lineRule="auto"/>
        <w:jc w:val="center"/>
        <w:rPr>
          <w:rFonts w:hint="eastAsia" w:ascii="宋体"/>
          <w:snapToGrid w:val="0"/>
          <w:color w:val="auto"/>
          <w:kern w:val="0"/>
          <w:sz w:val="32"/>
          <w:szCs w:val="32"/>
          <w:highlight w:val="none"/>
        </w:rPr>
      </w:pPr>
    </w:p>
    <w:p w14:paraId="03A94157">
      <w:pPr>
        <w:adjustRightInd w:val="0"/>
        <w:snapToGrid w:val="0"/>
        <w:spacing w:line="360" w:lineRule="auto"/>
        <w:jc w:val="center"/>
        <w:rPr>
          <w:rFonts w:hint="eastAsia" w:ascii="宋体"/>
          <w:snapToGrid w:val="0"/>
          <w:color w:val="auto"/>
          <w:kern w:val="0"/>
          <w:sz w:val="32"/>
          <w:szCs w:val="32"/>
          <w:highlight w:val="none"/>
        </w:rPr>
      </w:pPr>
    </w:p>
    <w:p w14:paraId="7C644AEE">
      <w:pPr>
        <w:adjustRightInd w:val="0"/>
        <w:snapToGrid w:val="0"/>
        <w:spacing w:line="360" w:lineRule="auto"/>
        <w:jc w:val="center"/>
        <w:rPr>
          <w:rFonts w:hint="eastAsia" w:ascii="宋体"/>
          <w:snapToGrid w:val="0"/>
          <w:color w:val="auto"/>
          <w:kern w:val="0"/>
          <w:sz w:val="32"/>
          <w:szCs w:val="32"/>
          <w:highlight w:val="none"/>
        </w:rPr>
      </w:pPr>
    </w:p>
    <w:p w14:paraId="6334803F">
      <w:pPr>
        <w:adjustRightInd w:val="0"/>
        <w:snapToGrid w:val="0"/>
        <w:spacing w:line="360" w:lineRule="auto"/>
        <w:jc w:val="center"/>
        <w:rPr>
          <w:rFonts w:hint="eastAsia" w:ascii="宋体"/>
          <w:snapToGrid w:val="0"/>
          <w:color w:val="auto"/>
          <w:kern w:val="0"/>
          <w:sz w:val="32"/>
          <w:szCs w:val="32"/>
          <w:highlight w:val="none"/>
        </w:rPr>
      </w:pPr>
    </w:p>
    <w:p w14:paraId="5059E208">
      <w:pPr>
        <w:adjustRightInd w:val="0"/>
        <w:snapToGrid w:val="0"/>
        <w:spacing w:line="360" w:lineRule="auto"/>
        <w:jc w:val="center"/>
        <w:rPr>
          <w:rFonts w:hint="eastAsia" w:ascii="宋体"/>
          <w:snapToGrid w:val="0"/>
          <w:color w:val="auto"/>
          <w:kern w:val="0"/>
          <w:sz w:val="32"/>
          <w:szCs w:val="32"/>
          <w:highlight w:val="none"/>
        </w:rPr>
      </w:pPr>
    </w:p>
    <w:p w14:paraId="2E94B80D">
      <w:pPr>
        <w:adjustRightInd w:val="0"/>
        <w:snapToGrid w:val="0"/>
        <w:spacing w:line="360" w:lineRule="auto"/>
        <w:jc w:val="center"/>
        <w:rPr>
          <w:rFonts w:hint="eastAsia" w:ascii="宋体"/>
          <w:snapToGrid w:val="0"/>
          <w:color w:val="auto"/>
          <w:kern w:val="0"/>
          <w:sz w:val="32"/>
          <w:szCs w:val="32"/>
          <w:highlight w:val="none"/>
        </w:rPr>
      </w:pPr>
    </w:p>
    <w:p w14:paraId="0FCDDDC4">
      <w:pPr>
        <w:pStyle w:val="2"/>
        <w:rPr>
          <w:rFonts w:hint="eastAsia"/>
        </w:rPr>
      </w:pPr>
    </w:p>
    <w:p w14:paraId="5248230E">
      <w:pPr>
        <w:pageBreakBefore w:val="0"/>
        <w:kinsoku/>
        <w:overflowPunct/>
        <w:autoSpaceDE w:val="0"/>
        <w:autoSpaceDN w:val="0"/>
        <w:bidi w:val="0"/>
        <w:adjustRightInd w:val="0"/>
        <w:snapToGrid w:val="0"/>
        <w:spacing w:line="400" w:lineRule="exact"/>
        <w:jc w:val="center"/>
        <w:textAlignment w:val="auto"/>
        <w:rPr>
          <w:rFonts w:hint="eastAsia" w:ascii="宋体"/>
          <w:color w:val="auto"/>
          <w:kern w:val="0"/>
          <w:sz w:val="36"/>
          <w:szCs w:val="36"/>
          <w:highlight w:val="none"/>
        </w:rPr>
      </w:pPr>
      <w:r>
        <w:rPr>
          <w:rFonts w:hint="eastAsia" w:ascii="宋体"/>
          <w:color w:val="auto"/>
          <w:kern w:val="0"/>
          <w:sz w:val="36"/>
          <w:szCs w:val="36"/>
          <w:highlight w:val="none"/>
        </w:rPr>
        <w:t>目  录</w:t>
      </w:r>
    </w:p>
    <w:p w14:paraId="1296B166">
      <w:pPr>
        <w:pageBreakBefore w:val="0"/>
        <w:numPr>
          <w:ilvl w:val="0"/>
          <w:numId w:val="0"/>
        </w:numPr>
        <w:kinsoku/>
        <w:overflowPunct/>
        <w:bidi w:val="0"/>
        <w:spacing w:line="400" w:lineRule="exact"/>
        <w:textAlignment w:val="auto"/>
        <w:rPr>
          <w:rFonts w:hint="eastAsia" w:ascii="宋体" w:hAnsi="Times New Roman" w:eastAsia="宋体" w:cs="Times New Roman"/>
          <w:b w:val="0"/>
          <w:bCs w:val="0"/>
          <w:color w:val="auto"/>
          <w:highlight w:val="none"/>
          <w:lang w:val="en-US" w:eastAsia="zh-CN"/>
        </w:rPr>
      </w:pPr>
      <w:r>
        <w:rPr>
          <w:rFonts w:hint="eastAsia" w:ascii="宋体" w:cs="宋体"/>
          <w:b/>
          <w:color w:val="auto"/>
          <w:highlight w:val="none"/>
          <w:lang w:val="en-US" w:eastAsia="zh-CN"/>
        </w:rPr>
        <w:t>一、</w:t>
      </w:r>
      <w:r>
        <w:rPr>
          <w:rFonts w:hint="eastAsia" w:ascii="宋体" w:cs="宋体"/>
          <w:b/>
          <w:color w:val="auto"/>
          <w:highlight w:val="none"/>
        </w:rPr>
        <w:t>资格</w:t>
      </w:r>
      <w:r>
        <w:rPr>
          <w:rFonts w:hint="eastAsia" w:ascii="宋体" w:cs="宋体"/>
          <w:b/>
          <w:color w:val="auto"/>
          <w:highlight w:val="none"/>
          <w:lang w:val="en-US" w:eastAsia="zh-CN"/>
        </w:rPr>
        <w:t>文件及其他</w:t>
      </w:r>
    </w:p>
    <w:p w14:paraId="7FF4053F">
      <w:pPr>
        <w:pageBreakBefore w:val="0"/>
        <w:numPr>
          <w:ilvl w:val="0"/>
          <w:numId w:val="0"/>
        </w:numPr>
        <w:kinsoku/>
        <w:overflowPunct/>
        <w:autoSpaceDE w:val="0"/>
        <w:autoSpaceDN w:val="0"/>
        <w:bidi w:val="0"/>
        <w:adjustRightInd w:val="0"/>
        <w:spacing w:line="400" w:lineRule="exact"/>
        <w:ind w:firstLine="480" w:firstLineChars="200"/>
        <w:jc w:val="left"/>
        <w:textAlignment w:val="auto"/>
        <w:rPr>
          <w:rFonts w:hint="eastAsia" w:ascii="宋体" w:hAnsi="Times New Roman" w:eastAsia="宋体" w:cs="Times New Roman"/>
          <w:color w:val="auto"/>
          <w:kern w:val="0"/>
          <w:sz w:val="24"/>
          <w:highlight w:val="none"/>
          <w:lang w:eastAsia="zh-CN"/>
        </w:rPr>
      </w:pPr>
      <w:r>
        <w:rPr>
          <w:rFonts w:hint="eastAsia" w:ascii="宋体" w:hAnsi="Times New Roman" w:eastAsia="宋体" w:cs="Times New Roman"/>
          <w:color w:val="auto"/>
          <w:kern w:val="0"/>
          <w:sz w:val="24"/>
          <w:highlight w:val="none"/>
          <w:lang w:eastAsia="zh-CN"/>
        </w:rPr>
        <w:t>（</w:t>
      </w:r>
      <w:r>
        <w:rPr>
          <w:rFonts w:hint="eastAsia" w:ascii="宋体" w:hAnsi="Times New Roman" w:eastAsia="宋体" w:cs="Times New Roman"/>
          <w:color w:val="auto"/>
          <w:kern w:val="0"/>
          <w:sz w:val="24"/>
          <w:highlight w:val="none"/>
          <w:lang w:val="en-US" w:eastAsia="zh-CN"/>
        </w:rPr>
        <w:t>一</w:t>
      </w:r>
      <w:r>
        <w:rPr>
          <w:rFonts w:hint="eastAsia" w:ascii="宋体" w:hAnsi="Times New Roman" w:eastAsia="宋体" w:cs="Times New Roman"/>
          <w:color w:val="auto"/>
          <w:kern w:val="0"/>
          <w:sz w:val="24"/>
          <w:highlight w:val="none"/>
          <w:lang w:eastAsia="zh-CN"/>
        </w:rPr>
        <w:t>）</w:t>
      </w:r>
      <w:r>
        <w:rPr>
          <w:rFonts w:hint="eastAsia" w:ascii="宋体" w:hAnsi="Times New Roman" w:eastAsia="宋体" w:cs="Times New Roman"/>
          <w:color w:val="auto"/>
          <w:kern w:val="0"/>
          <w:sz w:val="24"/>
          <w:highlight w:val="none"/>
        </w:rPr>
        <w:t>法人营业执照(副本)或事业单位法人证书(副本)或个体工商户营业执照或有效的自然人身份证明或社会团体法人登记证书复印件</w:t>
      </w:r>
    </w:p>
    <w:p w14:paraId="65922623">
      <w:pPr>
        <w:pageBreakBefore w:val="0"/>
        <w:numPr>
          <w:ilvl w:val="0"/>
          <w:numId w:val="0"/>
        </w:numPr>
        <w:kinsoku/>
        <w:overflowPunct/>
        <w:autoSpaceDE w:val="0"/>
        <w:autoSpaceDN w:val="0"/>
        <w:bidi w:val="0"/>
        <w:adjustRightInd w:val="0"/>
        <w:spacing w:line="400" w:lineRule="exact"/>
        <w:ind w:firstLine="480" w:firstLineChars="200"/>
        <w:jc w:val="left"/>
        <w:textAlignment w:val="auto"/>
        <w:rPr>
          <w:rFonts w:hint="eastAsia" w:ascii="宋体" w:hAnsi="Times New Roman" w:eastAsia="宋体" w:cs="Times New Roman"/>
          <w:color w:val="auto"/>
          <w:kern w:val="0"/>
          <w:sz w:val="24"/>
          <w:highlight w:val="none"/>
        </w:rPr>
      </w:pPr>
      <w:bookmarkStart w:id="13" w:name="OLE_LINK3"/>
      <w:r>
        <w:rPr>
          <w:rFonts w:hint="eastAsia" w:ascii="宋体" w:hAnsi="Times New Roman" w:eastAsia="宋体" w:cs="Times New Roman"/>
          <w:color w:val="auto"/>
          <w:kern w:val="0"/>
          <w:sz w:val="24"/>
          <w:highlight w:val="none"/>
          <w:lang w:eastAsia="zh-CN"/>
        </w:rPr>
        <w:t>（</w:t>
      </w:r>
      <w:r>
        <w:rPr>
          <w:rFonts w:hint="eastAsia" w:ascii="宋体" w:hAnsi="Times New Roman" w:eastAsia="宋体" w:cs="Times New Roman"/>
          <w:color w:val="auto"/>
          <w:kern w:val="0"/>
          <w:sz w:val="24"/>
          <w:highlight w:val="none"/>
          <w:lang w:val="en-US" w:eastAsia="zh-CN"/>
        </w:rPr>
        <w:t>二</w:t>
      </w:r>
      <w:r>
        <w:rPr>
          <w:rFonts w:hint="eastAsia" w:ascii="宋体" w:hAnsi="Times New Roman" w:eastAsia="宋体" w:cs="Times New Roman"/>
          <w:color w:val="auto"/>
          <w:kern w:val="0"/>
          <w:sz w:val="24"/>
          <w:highlight w:val="none"/>
          <w:lang w:eastAsia="zh-CN"/>
        </w:rPr>
        <w:t>）</w:t>
      </w:r>
      <w:r>
        <w:rPr>
          <w:rFonts w:hint="eastAsia" w:ascii="宋体" w:hAnsi="Times New Roman" w:eastAsia="宋体" w:cs="Times New Roman"/>
          <w:color w:val="auto"/>
          <w:kern w:val="0"/>
          <w:sz w:val="24"/>
          <w:highlight w:val="none"/>
        </w:rPr>
        <w:t>法定代表人身份证明及授权委托书</w:t>
      </w:r>
    </w:p>
    <w:bookmarkEnd w:id="13"/>
    <w:p w14:paraId="1C494F8E">
      <w:pPr>
        <w:pageBreakBefore w:val="0"/>
        <w:numPr>
          <w:ilvl w:val="0"/>
          <w:numId w:val="0"/>
        </w:numPr>
        <w:kinsoku/>
        <w:overflowPunct/>
        <w:autoSpaceDE w:val="0"/>
        <w:autoSpaceDN w:val="0"/>
        <w:bidi w:val="0"/>
        <w:adjustRightInd w:val="0"/>
        <w:spacing w:line="400" w:lineRule="exact"/>
        <w:ind w:firstLine="480" w:firstLineChars="200"/>
        <w:jc w:val="left"/>
        <w:textAlignment w:val="auto"/>
        <w:rPr>
          <w:rFonts w:hint="default" w:eastAsia="宋体"/>
          <w:lang w:val="en-US" w:eastAsia="zh-CN"/>
        </w:rPr>
      </w:pPr>
      <w:r>
        <w:rPr>
          <w:rFonts w:hint="eastAsia" w:ascii="宋体" w:hAnsi="Times New Roman" w:eastAsia="宋体" w:cs="Times New Roman"/>
          <w:color w:val="auto"/>
          <w:kern w:val="0"/>
          <w:sz w:val="24"/>
          <w:highlight w:val="none"/>
          <w:lang w:eastAsia="zh-CN"/>
        </w:rPr>
        <w:t>（</w:t>
      </w:r>
      <w:r>
        <w:rPr>
          <w:rFonts w:hint="eastAsia" w:ascii="宋体" w:hAnsi="Times New Roman" w:eastAsia="宋体" w:cs="Times New Roman"/>
          <w:color w:val="auto"/>
          <w:kern w:val="0"/>
          <w:sz w:val="24"/>
          <w:highlight w:val="none"/>
          <w:lang w:val="en-US" w:eastAsia="zh-CN"/>
        </w:rPr>
        <w:t>三</w:t>
      </w:r>
      <w:r>
        <w:rPr>
          <w:rFonts w:hint="eastAsia" w:ascii="宋体" w:hAnsi="Times New Roman" w:eastAsia="宋体" w:cs="Times New Roman"/>
          <w:color w:val="auto"/>
          <w:kern w:val="0"/>
          <w:sz w:val="24"/>
          <w:highlight w:val="none"/>
          <w:lang w:eastAsia="zh-CN"/>
        </w:rPr>
        <w:t>）</w:t>
      </w:r>
      <w:r>
        <w:rPr>
          <w:rFonts w:hint="eastAsia" w:ascii="宋体" w:hAnsi="Times New Roman" w:eastAsia="宋体" w:cs="Times New Roman"/>
          <w:color w:val="auto"/>
          <w:kern w:val="0"/>
          <w:sz w:val="24"/>
          <w:highlight w:val="none"/>
          <w:lang w:val="en-US" w:eastAsia="zh-CN"/>
        </w:rPr>
        <w:t>特定资格条件证明材料</w:t>
      </w:r>
    </w:p>
    <w:p w14:paraId="657CB94C">
      <w:pPr>
        <w:pageBreakBefore w:val="0"/>
        <w:numPr>
          <w:ilvl w:val="0"/>
          <w:numId w:val="0"/>
        </w:numPr>
        <w:kinsoku/>
        <w:overflowPunct/>
        <w:autoSpaceDE w:val="0"/>
        <w:autoSpaceDN w:val="0"/>
        <w:bidi w:val="0"/>
        <w:adjustRightInd w:val="0"/>
        <w:spacing w:line="400" w:lineRule="exact"/>
        <w:ind w:firstLine="480" w:firstLineChars="200"/>
        <w:jc w:val="left"/>
        <w:textAlignment w:val="auto"/>
        <w:rPr>
          <w:rFonts w:hint="eastAsia" w:ascii="宋体" w:hAnsi="Times New Roman" w:eastAsia="宋体" w:cs="Times New Roman"/>
          <w:color w:val="auto"/>
          <w:kern w:val="0"/>
          <w:sz w:val="24"/>
          <w:highlight w:val="none"/>
          <w:lang w:val="en-US" w:eastAsia="zh-CN"/>
        </w:rPr>
      </w:pPr>
      <w:r>
        <w:rPr>
          <w:rFonts w:hint="eastAsia" w:ascii="宋体" w:hAnsi="Times New Roman" w:eastAsia="宋体" w:cs="Times New Roman"/>
          <w:color w:val="auto"/>
          <w:kern w:val="0"/>
          <w:sz w:val="24"/>
          <w:szCs w:val="24"/>
          <w:highlight w:val="none"/>
          <w:lang w:val="en-US" w:eastAsia="zh-CN" w:bidi="ar-SA"/>
        </w:rPr>
        <w:t>（四）</w:t>
      </w:r>
      <w:r>
        <w:rPr>
          <w:rFonts w:hint="eastAsia" w:ascii="宋体" w:hAnsi="Times New Roman" w:eastAsia="宋体" w:cs="Times New Roman"/>
          <w:color w:val="auto"/>
          <w:kern w:val="0"/>
          <w:sz w:val="24"/>
          <w:highlight w:val="none"/>
          <w:lang w:val="en-US" w:eastAsia="zh-CN"/>
        </w:rPr>
        <w:t>承诺</w:t>
      </w:r>
    </w:p>
    <w:p w14:paraId="473144A7">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lang w:val="en-US" w:eastAsia="zh-CN"/>
        </w:rPr>
      </w:pPr>
      <w:r>
        <w:rPr>
          <w:rFonts w:hint="eastAsia" w:ascii="宋体" w:hAnsi="Times New Roman" w:eastAsia="宋体" w:cs="Times New Roman"/>
          <w:color w:val="auto"/>
          <w:kern w:val="0"/>
          <w:sz w:val="24"/>
          <w:highlight w:val="none"/>
          <w:lang w:val="en-US" w:eastAsia="zh-CN"/>
        </w:rPr>
        <w:t>1.基本资格条件承诺函</w:t>
      </w:r>
    </w:p>
    <w:p w14:paraId="2D3CAD51">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lang w:val="en-US" w:eastAsia="zh-CN"/>
        </w:rPr>
      </w:pPr>
      <w:r>
        <w:rPr>
          <w:rFonts w:hint="eastAsia" w:ascii="宋体" w:hAnsi="Times New Roman" w:eastAsia="宋体" w:cs="Times New Roman"/>
          <w:color w:val="auto"/>
          <w:kern w:val="0"/>
          <w:sz w:val="24"/>
          <w:highlight w:val="none"/>
          <w:lang w:val="en-US" w:eastAsia="zh-CN"/>
        </w:rPr>
        <w:t>2.实质性响应承诺函</w:t>
      </w:r>
    </w:p>
    <w:p w14:paraId="69D6660D">
      <w:pPr>
        <w:pStyle w:val="2"/>
        <w:keepNext w:val="0"/>
        <w:keepLines w:val="0"/>
        <w:pageBreakBefore w:val="0"/>
        <w:widowControl w:val="0"/>
        <w:kinsoku/>
        <w:wordWrap/>
        <w:overflowPunct/>
        <w:topLinePunct w:val="0"/>
        <w:autoSpaceDE/>
        <w:autoSpaceDN/>
        <w:bidi w:val="0"/>
        <w:adjustRightInd/>
        <w:snapToGrid/>
        <w:spacing w:after="0" w:line="400" w:lineRule="exact"/>
        <w:ind w:firstLine="720" w:firstLineChars="300"/>
        <w:textAlignment w:val="auto"/>
        <w:rPr>
          <w:rFonts w:hint="eastAsia" w:ascii="宋体" w:hAnsi="Times New Roman" w:eastAsia="宋体" w:cs="Times New Roman"/>
          <w:color w:val="auto"/>
          <w:kern w:val="0"/>
          <w:sz w:val="24"/>
          <w:szCs w:val="24"/>
          <w:highlight w:val="none"/>
          <w:lang w:val="en-US" w:eastAsia="zh-CN" w:bidi="ar-SA"/>
        </w:rPr>
      </w:pPr>
      <w:r>
        <w:rPr>
          <w:rFonts w:hint="eastAsia" w:ascii="宋体" w:hAnsi="Times New Roman" w:eastAsia="宋体" w:cs="Times New Roman"/>
          <w:color w:val="auto"/>
          <w:kern w:val="0"/>
          <w:sz w:val="24"/>
          <w:szCs w:val="24"/>
          <w:highlight w:val="none"/>
          <w:lang w:val="en-US" w:eastAsia="zh-CN" w:bidi="ar-SA"/>
        </w:rPr>
        <w:t>3.遴选采购最低价承诺书</w:t>
      </w:r>
    </w:p>
    <w:p w14:paraId="5D6C8314">
      <w:pPr>
        <w:pStyle w:val="2"/>
        <w:keepNext w:val="0"/>
        <w:keepLines w:val="0"/>
        <w:pageBreakBefore w:val="0"/>
        <w:widowControl w:val="0"/>
        <w:kinsoku/>
        <w:wordWrap/>
        <w:overflowPunct/>
        <w:topLinePunct w:val="0"/>
        <w:autoSpaceDE/>
        <w:autoSpaceDN/>
        <w:bidi w:val="0"/>
        <w:adjustRightInd/>
        <w:snapToGrid/>
        <w:spacing w:after="0" w:line="400" w:lineRule="exact"/>
        <w:ind w:firstLine="720" w:firstLineChars="300"/>
        <w:textAlignment w:val="auto"/>
        <w:rPr>
          <w:rFonts w:hint="eastAsia" w:ascii="宋体" w:hAnsi="Times New Roman" w:eastAsia="宋体" w:cs="Times New Roman"/>
          <w:color w:val="auto"/>
          <w:kern w:val="0"/>
          <w:sz w:val="24"/>
          <w:szCs w:val="24"/>
          <w:highlight w:val="none"/>
          <w:lang w:val="en-US" w:eastAsia="zh-CN" w:bidi="ar-SA"/>
        </w:rPr>
      </w:pPr>
      <w:r>
        <w:rPr>
          <w:rFonts w:hint="eastAsia" w:ascii="宋体" w:hAnsi="Times New Roman" w:eastAsia="宋体" w:cs="Times New Roman"/>
          <w:color w:val="auto"/>
          <w:kern w:val="0"/>
          <w:sz w:val="24"/>
          <w:szCs w:val="24"/>
          <w:highlight w:val="none"/>
          <w:lang w:val="en-US" w:eastAsia="zh-CN" w:bidi="ar-SA"/>
        </w:rPr>
        <w:t>4.医药价格和招采信用评级等级承诺书</w:t>
      </w:r>
    </w:p>
    <w:p w14:paraId="54C8D6E6">
      <w:pPr>
        <w:pageBreakBefore w:val="0"/>
        <w:numPr>
          <w:ilvl w:val="0"/>
          <w:numId w:val="0"/>
        </w:numPr>
        <w:kinsoku/>
        <w:overflowPunct/>
        <w:autoSpaceDE w:val="0"/>
        <w:autoSpaceDN w:val="0"/>
        <w:bidi w:val="0"/>
        <w:adjustRightInd w:val="0"/>
        <w:spacing w:line="400" w:lineRule="exact"/>
        <w:ind w:firstLine="480" w:firstLineChars="200"/>
        <w:jc w:val="left"/>
        <w:textAlignment w:val="auto"/>
        <w:rPr>
          <w:rFonts w:hint="eastAsia" w:ascii="宋体" w:hAnsi="Times New Roman" w:eastAsia="宋体" w:cs="Times New Roman"/>
          <w:color w:val="auto"/>
          <w:kern w:val="0"/>
          <w:sz w:val="24"/>
          <w:highlight w:val="none"/>
          <w:lang w:val="en-US" w:eastAsia="zh-CN"/>
        </w:rPr>
      </w:pPr>
      <w:r>
        <w:rPr>
          <w:rFonts w:hint="eastAsia" w:ascii="宋体" w:hAnsi="Times New Roman" w:eastAsia="宋体" w:cs="Times New Roman"/>
          <w:color w:val="auto"/>
          <w:kern w:val="0"/>
          <w:sz w:val="24"/>
          <w:highlight w:val="none"/>
          <w:lang w:val="en-US" w:eastAsia="zh-CN"/>
        </w:rPr>
        <w:br w:type="page"/>
      </w:r>
      <w:bookmarkStart w:id="14" w:name="_Toc27983325"/>
      <w:bookmarkStart w:id="15" w:name="_Toc287607883"/>
      <w:bookmarkStart w:id="16" w:name="_Toc224103511"/>
      <w:bookmarkStart w:id="17" w:name="_Toc430530546"/>
      <w:bookmarkStart w:id="18" w:name="_Toc277082657"/>
      <w:bookmarkStart w:id="19" w:name="_Toc287620830"/>
    </w:p>
    <w:p w14:paraId="5D4D9312">
      <w:pPr>
        <w:pageBreakBefore w:val="0"/>
        <w:numPr>
          <w:ilvl w:val="0"/>
          <w:numId w:val="0"/>
        </w:numPr>
        <w:kinsoku/>
        <w:overflowPunct/>
        <w:autoSpaceDE w:val="0"/>
        <w:autoSpaceDN w:val="0"/>
        <w:bidi w:val="0"/>
        <w:adjustRightInd w:val="0"/>
        <w:spacing w:line="400" w:lineRule="exact"/>
        <w:jc w:val="left"/>
        <w:textAlignment w:val="auto"/>
        <w:rPr>
          <w:rFonts w:hint="eastAsia" w:ascii="宋体" w:hAnsi="Times New Roman" w:eastAsia="宋体" w:cs="Times New Roman"/>
          <w:color w:val="auto"/>
          <w:kern w:val="0"/>
          <w:sz w:val="24"/>
          <w:highlight w:val="none"/>
        </w:rPr>
      </w:pP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lang w:val="en-US" w:eastAsia="zh-CN"/>
        </w:rPr>
        <w:t>一</w:t>
      </w: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rPr>
        <w:t>法人营业执照(副本)或事业单位法人证书(副本)或个体工商户营业执照或有效的自然人身份证明或社会团体法人登记证书复印件</w:t>
      </w:r>
      <w:r>
        <w:rPr>
          <w:rFonts w:hint="eastAsia" w:ascii="宋体" w:hAnsi="Times New Roman" w:eastAsia="宋体" w:cs="宋体"/>
          <w:b w:val="0"/>
          <w:bCs w:val="0"/>
          <w:color w:val="auto"/>
          <w:highlight w:val="none"/>
          <w:lang w:eastAsia="zh-CN"/>
        </w:rPr>
        <w:t>。</w:t>
      </w:r>
    </w:p>
    <w:p w14:paraId="5CD5E0B7">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14:paraId="5FCEC124">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14:paraId="579D63AE">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14:paraId="7445E2B1">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14:paraId="3E2F1634">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14:paraId="4295C054">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14:paraId="4F880ECA">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14:paraId="1B6F04C4">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3A8DB032">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61C47EFB">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5C42E60D">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6FC00860">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50F88A21">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00313595">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5FCB8D98">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614A8B16">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3E4505D7">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0CA74907">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6BFCF765">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6477A7A3">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6A6E1B88">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15828838">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1E314D6A">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29204EA8">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1539184C">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3AF27781">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6AE60940">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2606382F">
      <w:pPr>
        <w:pStyle w:val="12"/>
        <w:pageBreakBefore w:val="0"/>
        <w:kinsoku/>
        <w:overflowPunct/>
        <w:bidi w:val="0"/>
        <w:spacing w:before="0" w:after="0" w:line="400" w:lineRule="exact"/>
        <w:textAlignment w:val="auto"/>
        <w:rPr>
          <w:rFonts w:hint="eastAsia"/>
          <w:color w:val="auto"/>
          <w:highlight w:val="none"/>
        </w:rPr>
      </w:pPr>
    </w:p>
    <w:p w14:paraId="686A15CD">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bookmarkEnd w:id="14"/>
    <w:bookmarkEnd w:id="15"/>
    <w:bookmarkEnd w:id="16"/>
    <w:bookmarkEnd w:id="17"/>
    <w:bookmarkEnd w:id="18"/>
    <w:bookmarkEnd w:id="19"/>
    <w:p w14:paraId="4F3DAA6C">
      <w:pPr>
        <w:pageBreakBefore w:val="0"/>
        <w:kinsoku/>
        <w:overflowPunct/>
        <w:bidi w:val="0"/>
        <w:spacing w:line="400" w:lineRule="exact"/>
        <w:jc w:val="both"/>
        <w:textAlignment w:val="auto"/>
        <w:rPr>
          <w:rFonts w:hint="eastAsia" w:ascii="宋体" w:cs="宋体"/>
          <w:b/>
          <w:color w:val="auto"/>
          <w:sz w:val="28"/>
          <w:highlight w:val="none"/>
        </w:rPr>
      </w:pPr>
    </w:p>
    <w:p w14:paraId="6E47FFE0">
      <w:pPr>
        <w:pageBreakBefore w:val="0"/>
        <w:kinsoku/>
        <w:overflowPunct/>
        <w:bidi w:val="0"/>
        <w:spacing w:line="400" w:lineRule="exact"/>
        <w:jc w:val="center"/>
        <w:textAlignment w:val="auto"/>
        <w:rPr>
          <w:rFonts w:hint="eastAsia" w:ascii="宋体" w:cs="宋体"/>
          <w:color w:val="auto"/>
          <w:sz w:val="28"/>
          <w:highlight w:val="none"/>
        </w:rPr>
      </w:pPr>
    </w:p>
    <w:p w14:paraId="435F8C3C">
      <w:pPr>
        <w:pageBreakBefore w:val="0"/>
        <w:kinsoku/>
        <w:overflowPunct/>
        <w:bidi w:val="0"/>
        <w:spacing w:line="400" w:lineRule="exact"/>
        <w:jc w:val="center"/>
        <w:textAlignment w:val="auto"/>
        <w:rPr>
          <w:rFonts w:hint="eastAsia" w:ascii="宋体" w:cs="宋体"/>
          <w:color w:val="auto"/>
          <w:sz w:val="28"/>
          <w:highlight w:val="none"/>
        </w:rPr>
      </w:pPr>
    </w:p>
    <w:p w14:paraId="2388683A">
      <w:pPr>
        <w:pageBreakBefore w:val="0"/>
        <w:kinsoku/>
        <w:overflowPunct/>
        <w:bidi w:val="0"/>
        <w:spacing w:line="400" w:lineRule="exact"/>
        <w:jc w:val="center"/>
        <w:textAlignment w:val="auto"/>
        <w:rPr>
          <w:rFonts w:hint="eastAsia" w:ascii="宋体" w:cs="宋体"/>
          <w:color w:val="auto"/>
          <w:sz w:val="28"/>
          <w:highlight w:val="none"/>
        </w:rPr>
      </w:pPr>
    </w:p>
    <w:p w14:paraId="7CE10E6E">
      <w:pPr>
        <w:numPr>
          <w:ilvl w:val="0"/>
          <w:numId w:val="0"/>
        </w:numPr>
        <w:spacing w:line="360" w:lineRule="auto"/>
        <w:jc w:val="both"/>
        <w:rPr>
          <w:rFonts w:hint="eastAsia" w:ascii="宋体" w:cs="宋体"/>
          <w:color w:val="auto"/>
          <w:sz w:val="28"/>
          <w:highlight w:val="none"/>
        </w:rPr>
      </w:pP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lang w:val="en-US" w:eastAsia="zh-CN"/>
        </w:rPr>
        <w:t>二</w:t>
      </w:r>
      <w:r>
        <w:rPr>
          <w:rFonts w:hint="eastAsia" w:ascii="宋体" w:hAnsi="Times New Roman" w:eastAsia="宋体" w:cs="宋体"/>
          <w:b w:val="0"/>
          <w:bCs w:val="0"/>
          <w:color w:val="auto"/>
          <w:highlight w:val="none"/>
          <w:lang w:eastAsia="zh-CN"/>
        </w:rPr>
        <w:t>）</w:t>
      </w:r>
    </w:p>
    <w:p w14:paraId="0CF2C264">
      <w:pPr>
        <w:numPr>
          <w:ilvl w:val="0"/>
          <w:numId w:val="0"/>
        </w:numPr>
        <w:spacing w:line="360" w:lineRule="auto"/>
        <w:jc w:val="center"/>
        <w:rPr>
          <w:rFonts w:hint="eastAsia" w:ascii="宋体" w:cs="宋体"/>
          <w:color w:val="auto"/>
          <w:highlight w:val="none"/>
        </w:rPr>
      </w:pPr>
      <w:r>
        <w:rPr>
          <w:rFonts w:hint="eastAsia" w:ascii="宋体" w:cs="宋体"/>
          <w:color w:val="auto"/>
          <w:sz w:val="28"/>
          <w:highlight w:val="none"/>
        </w:rPr>
        <w:t>法定代表人身份证明</w:t>
      </w:r>
    </w:p>
    <w:p w14:paraId="55EEBE51">
      <w:pPr>
        <w:jc w:val="center"/>
        <w:rPr>
          <w:rFonts w:hint="eastAsia" w:ascii="宋体" w:cs="宋体"/>
          <w:b/>
          <w:color w:val="auto"/>
          <w:sz w:val="28"/>
          <w:highlight w:val="none"/>
        </w:rPr>
      </w:pPr>
    </w:p>
    <w:p w14:paraId="30E97BF9">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比选人</w:t>
      </w:r>
      <w:r>
        <w:rPr>
          <w:rFonts w:hint="eastAsia" w:ascii="宋体" w:hAnsi="宋体" w:cs="宋体"/>
          <w:color w:val="auto"/>
          <w:sz w:val="24"/>
          <w:highlight w:val="none"/>
        </w:rPr>
        <w:t>名称）：</w:t>
      </w:r>
    </w:p>
    <w:p w14:paraId="64A8D412">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573"/>
        <w:jc w:val="distribute"/>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w:t>
      </w:r>
      <w:r>
        <w:rPr>
          <w:rFonts w:hint="eastAsia" w:ascii="宋体" w:hAnsi="宋体" w:cs="宋体"/>
          <w:color w:val="auto"/>
          <w:sz w:val="24"/>
          <w:highlight w:val="none"/>
          <w:lang w:val="en-US" w:eastAsia="zh-CN"/>
        </w:rPr>
        <w:t>及身份证号码</w:t>
      </w:r>
      <w:r>
        <w:rPr>
          <w:rFonts w:hint="eastAsia" w:ascii="宋体" w:hAnsi="宋体" w:cs="宋体"/>
          <w:color w:val="auto"/>
          <w:sz w:val="24"/>
          <w:highlight w:val="none"/>
          <w:lang w:eastAsia="zh-CN"/>
        </w:rPr>
        <w:t>）</w:t>
      </w:r>
      <w:r>
        <w:rPr>
          <w:rFonts w:hint="eastAsia" w:ascii="宋体" w:hAnsi="宋体" w:cs="宋体"/>
          <w:color w:val="auto"/>
          <w:sz w:val="24"/>
          <w:highlight w:val="none"/>
        </w:rPr>
        <w:t>在</w:t>
      </w:r>
    </w:p>
    <w:p w14:paraId="3D0BD7CF">
      <w:pPr>
        <w:keepNext w:val="0"/>
        <w:keepLines w:val="0"/>
        <w:pageBreakBefore w:val="0"/>
        <w:widowControl w:val="0"/>
        <w:tabs>
          <w:tab w:val="left" w:pos="6300"/>
        </w:tabs>
        <w:kinsoku/>
        <w:wordWrap/>
        <w:overflowPunct/>
        <w:topLinePunct w:val="0"/>
        <w:autoSpaceDE/>
        <w:autoSpaceDN/>
        <w:bidi w:val="0"/>
        <w:adjustRightInd/>
        <w:snapToGrid w:val="0"/>
        <w:spacing w:line="500" w:lineRule="exact"/>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人名称）任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69A17BE3">
      <w:pPr>
        <w:tabs>
          <w:tab w:val="left" w:pos="6300"/>
        </w:tabs>
        <w:snapToGrid w:val="0"/>
        <w:spacing w:line="500" w:lineRule="exact"/>
        <w:ind w:firstLine="570"/>
        <w:rPr>
          <w:rFonts w:hint="eastAsia" w:ascii="宋体" w:hAnsi="宋体" w:cs="宋体"/>
          <w:color w:val="auto"/>
          <w:sz w:val="24"/>
          <w:highlight w:val="none"/>
        </w:rPr>
      </w:pPr>
    </w:p>
    <w:p w14:paraId="316B00FB">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特此证明。</w:t>
      </w:r>
    </w:p>
    <w:p w14:paraId="2C136049">
      <w:pPr>
        <w:tabs>
          <w:tab w:val="left" w:pos="6300"/>
        </w:tabs>
        <w:snapToGrid w:val="0"/>
        <w:spacing w:line="500" w:lineRule="exact"/>
        <w:ind w:firstLine="570"/>
        <w:rPr>
          <w:rFonts w:hint="eastAsia" w:ascii="宋体" w:hAnsi="宋体" w:cs="宋体"/>
          <w:color w:val="auto"/>
          <w:sz w:val="24"/>
          <w:highlight w:val="none"/>
        </w:rPr>
      </w:pPr>
    </w:p>
    <w:p w14:paraId="74C76E57">
      <w:pPr>
        <w:tabs>
          <w:tab w:val="left" w:pos="6300"/>
        </w:tabs>
        <w:snapToGrid w:val="0"/>
        <w:spacing w:line="500" w:lineRule="exact"/>
        <w:ind w:firstLine="570"/>
        <w:rPr>
          <w:rFonts w:hint="eastAsia" w:ascii="宋体" w:hAnsi="宋体" w:cs="宋体"/>
          <w:color w:val="auto"/>
          <w:sz w:val="24"/>
          <w:highlight w:val="none"/>
        </w:rPr>
      </w:pPr>
    </w:p>
    <w:p w14:paraId="66F92EF9">
      <w:pPr>
        <w:tabs>
          <w:tab w:val="left" w:pos="6300"/>
        </w:tabs>
        <w:snapToGrid w:val="0"/>
        <w:spacing w:line="500" w:lineRule="exact"/>
        <w:ind w:firstLine="570"/>
        <w:rPr>
          <w:rFonts w:hint="eastAsia" w:ascii="宋体" w:hAnsi="宋体" w:cs="宋体"/>
          <w:color w:val="auto"/>
          <w:sz w:val="24"/>
          <w:highlight w:val="none"/>
        </w:rPr>
      </w:pPr>
    </w:p>
    <w:p w14:paraId="0F40A27E">
      <w:pPr>
        <w:tabs>
          <w:tab w:val="left" w:pos="6300"/>
        </w:tabs>
        <w:snapToGrid w:val="0"/>
        <w:spacing w:line="500" w:lineRule="exact"/>
        <w:ind w:left="239" w:leftChars="114" w:firstLine="410" w:firstLineChars="171"/>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eastAsia="宋体" w:cs="宋体"/>
          <w:color w:val="auto"/>
          <w:sz w:val="24"/>
          <w:highlight w:val="none"/>
        </w:rPr>
        <w:t>竞选人：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盖竞选人单位公章</w:t>
      </w:r>
      <w:r>
        <w:rPr>
          <w:rFonts w:hint="eastAsia" w:ascii="宋体" w:hAnsi="宋体" w:cs="宋体"/>
          <w:color w:val="auto"/>
          <w:sz w:val="24"/>
          <w:highlight w:val="none"/>
        </w:rPr>
        <w:t xml:space="preserve">）                                             </w:t>
      </w:r>
    </w:p>
    <w:p w14:paraId="4FDCADCA">
      <w:pPr>
        <w:tabs>
          <w:tab w:val="left" w:pos="6300"/>
        </w:tabs>
        <w:snapToGrid w:val="0"/>
        <w:spacing w:line="500" w:lineRule="exact"/>
        <w:ind w:left="239" w:leftChars="114" w:firstLine="5928" w:firstLineChars="2470"/>
        <w:rPr>
          <w:rFonts w:hint="eastAsia" w:ascii="宋体" w:hAnsi="宋体" w:cs="宋体"/>
          <w:color w:val="auto"/>
          <w:sz w:val="24"/>
          <w:highlight w:val="none"/>
        </w:rPr>
      </w:pPr>
      <w:r>
        <w:rPr>
          <w:rFonts w:hint="eastAsia" w:ascii="宋体" w:hAnsi="宋体" w:cs="宋体"/>
          <w:color w:val="auto"/>
          <w:sz w:val="24"/>
          <w:highlight w:val="none"/>
        </w:rPr>
        <w:t>年   月   日</w:t>
      </w:r>
    </w:p>
    <w:p w14:paraId="055EBDEF">
      <w:pPr>
        <w:tabs>
          <w:tab w:val="left" w:pos="6300"/>
        </w:tabs>
        <w:snapToGrid w:val="0"/>
        <w:spacing w:line="500" w:lineRule="exact"/>
        <w:ind w:firstLine="570"/>
        <w:rPr>
          <w:rFonts w:hint="eastAsia" w:ascii="宋体" w:hAnsi="宋体" w:cs="宋体"/>
          <w:color w:val="auto"/>
          <w:sz w:val="24"/>
          <w:highlight w:val="none"/>
        </w:rPr>
      </w:pPr>
    </w:p>
    <w:p w14:paraId="5548F9C5">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法定代表人电话：XXXXXXX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电子邮箱：XXXXXX@XXXXX</w:t>
      </w:r>
    </w:p>
    <w:p w14:paraId="5F984090">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46FA1F7F">
      <w:pPr>
        <w:tabs>
          <w:tab w:val="left" w:pos="6300"/>
        </w:tabs>
        <w:snapToGrid w:val="0"/>
        <w:spacing w:line="500" w:lineRule="exact"/>
        <w:ind w:firstLine="570"/>
        <w:rPr>
          <w:rFonts w:hint="eastAsia" w:ascii="宋体" w:hAnsi="宋体" w:cs="宋体"/>
          <w:color w:val="auto"/>
          <w:sz w:val="24"/>
          <w:highlight w:val="none"/>
        </w:rPr>
      </w:pPr>
    </w:p>
    <w:p w14:paraId="5DB91C0B">
      <w:pPr>
        <w:pageBreakBefore w:val="0"/>
        <w:kinsoku/>
        <w:overflowPunct/>
        <w:autoSpaceDE w:val="0"/>
        <w:autoSpaceDN w:val="0"/>
        <w:bidi w:val="0"/>
        <w:adjustRightInd w:val="0"/>
        <w:snapToGrid w:val="0"/>
        <w:spacing w:line="400" w:lineRule="exact"/>
        <w:jc w:val="center"/>
        <w:textAlignment w:val="auto"/>
        <w:rPr>
          <w:rFonts w:hint="eastAsia" w:ascii="宋体" w:cs="宋体"/>
          <w:b/>
          <w:color w:val="auto"/>
          <w:kern w:val="0"/>
          <w:sz w:val="28"/>
          <w:szCs w:val="28"/>
          <w:highlight w:val="none"/>
        </w:rPr>
        <w:sectPr>
          <w:headerReference r:id="rId3" w:type="default"/>
          <w:footerReference r:id="rId4" w:type="default"/>
          <w:pgSz w:w="11906" w:h="16838"/>
          <w:pgMar w:top="1304" w:right="1134" w:bottom="1304" w:left="130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0433C0C">
      <w:pPr>
        <w:autoSpaceDE w:val="0"/>
        <w:autoSpaceDN w:val="0"/>
        <w:adjustRightInd w:val="0"/>
        <w:snapToGrid w:val="0"/>
        <w:jc w:val="center"/>
        <w:rPr>
          <w:rFonts w:hint="eastAsia" w:ascii="宋体" w:cs="宋体"/>
          <w:color w:val="auto"/>
          <w:kern w:val="0"/>
          <w:sz w:val="20"/>
          <w:szCs w:val="20"/>
          <w:highlight w:val="none"/>
        </w:rPr>
      </w:pPr>
      <w:r>
        <w:rPr>
          <w:rFonts w:hint="eastAsia" w:ascii="宋体" w:cs="宋体"/>
          <w:color w:val="auto"/>
          <w:sz w:val="28"/>
          <w:highlight w:val="none"/>
          <w:lang w:val="en-US" w:eastAsia="zh-CN"/>
        </w:rPr>
        <w:t>法定代表人</w:t>
      </w:r>
      <w:r>
        <w:rPr>
          <w:rFonts w:hint="eastAsia" w:ascii="宋体" w:cs="宋体"/>
          <w:color w:val="auto"/>
          <w:sz w:val="28"/>
          <w:highlight w:val="none"/>
        </w:rPr>
        <w:t>授权委托书</w:t>
      </w:r>
    </w:p>
    <w:p w14:paraId="73DFFABC">
      <w:pPr>
        <w:autoSpaceDE w:val="0"/>
        <w:autoSpaceDN w:val="0"/>
        <w:adjustRightInd w:val="0"/>
        <w:snapToGrid w:val="0"/>
        <w:spacing w:line="480" w:lineRule="auto"/>
        <w:ind w:firstLine="400" w:firstLineChars="200"/>
        <w:jc w:val="left"/>
        <w:rPr>
          <w:rFonts w:hint="eastAsia" w:ascii="宋体" w:cs="宋体"/>
          <w:color w:val="auto"/>
          <w:kern w:val="0"/>
          <w:sz w:val="20"/>
          <w:szCs w:val="20"/>
          <w:highlight w:val="none"/>
        </w:rPr>
      </w:pPr>
    </w:p>
    <w:p w14:paraId="289E0613">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比选人</w:t>
      </w:r>
      <w:r>
        <w:rPr>
          <w:rFonts w:hint="eastAsia" w:ascii="宋体" w:hAnsi="宋体" w:cs="宋体"/>
          <w:color w:val="auto"/>
          <w:sz w:val="24"/>
          <w:highlight w:val="none"/>
        </w:rPr>
        <w:t>名称）：</w:t>
      </w:r>
    </w:p>
    <w:p w14:paraId="3F8BA790">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人法定代表人</w:t>
      </w:r>
      <w:r>
        <w:rPr>
          <w:rFonts w:hint="eastAsia" w:ascii="宋体" w:hAnsi="宋体" w:cs="宋体"/>
          <w:color w:val="auto"/>
          <w:sz w:val="24"/>
          <w:highlight w:val="none"/>
          <w:lang w:val="en-US" w:eastAsia="zh-CN"/>
        </w:rPr>
        <w:t>姓名及身份证号码</w:t>
      </w:r>
      <w:r>
        <w:rPr>
          <w:rFonts w:hint="eastAsia" w:ascii="宋体" w:hAnsi="宋体" w:cs="宋体"/>
          <w:color w:val="auto"/>
          <w:sz w:val="24"/>
          <w:highlight w:val="none"/>
        </w:rPr>
        <w:t>）是</w:t>
      </w:r>
    </w:p>
    <w:p w14:paraId="2B5D5D23">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人名称）的法定代表人，特授权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w:t>
      </w:r>
      <w:r>
        <w:rPr>
          <w:rFonts w:hint="eastAsia" w:ascii="宋体" w:hAnsi="宋体" w:cs="宋体"/>
          <w:color w:val="auto"/>
          <w:sz w:val="24"/>
          <w:highlight w:val="none"/>
          <w:lang w:val="en-US" w:eastAsia="zh-CN"/>
        </w:rPr>
        <w:t>号</w:t>
      </w:r>
      <w:r>
        <w:rPr>
          <w:rFonts w:hint="eastAsia" w:ascii="宋体" w:hAnsi="宋体" w:cs="宋体"/>
          <w:color w:val="auto"/>
          <w:sz w:val="24"/>
          <w:highlight w:val="none"/>
        </w:rPr>
        <w:t>码）代表我单位全权办理</w:t>
      </w:r>
      <w:r>
        <w:rPr>
          <w:rFonts w:hint="eastAsia" w:ascii="宋体" w:cs="宋体"/>
          <w:color w:val="auto"/>
          <w:w w:val="200"/>
          <w:kern w:val="0"/>
          <w:szCs w:val="21"/>
          <w:highlight w:val="none"/>
          <w:u w:val="single"/>
        </w:rPr>
        <w:t xml:space="preserve">       </w:t>
      </w:r>
      <w:r>
        <w:rPr>
          <w:rFonts w:hint="eastAsia" w:ascii="宋体" w:hAnsi="宋体" w:eastAsia="宋体" w:cs="宋体"/>
          <w:color w:val="auto"/>
          <w:sz w:val="24"/>
          <w:highlight w:val="none"/>
          <w:u w:val="single"/>
        </w:rPr>
        <w:t xml:space="preserve"> （项目名称）（项目</w:t>
      </w:r>
      <w:r>
        <w:rPr>
          <w:rFonts w:hint="eastAsia" w:ascii="宋体" w:hAnsi="宋体" w:eastAsia="宋体" w:cs="宋体"/>
          <w:color w:val="auto"/>
          <w:sz w:val="24"/>
          <w:highlight w:val="none"/>
          <w:u w:val="single"/>
          <w:lang w:val="en-US" w:eastAsia="zh-CN"/>
        </w:rPr>
        <w:t>编</w:t>
      </w:r>
      <w:r>
        <w:rPr>
          <w:rFonts w:hint="eastAsia" w:ascii="宋体" w:hAnsi="宋体" w:eastAsia="宋体" w:cs="宋体"/>
          <w:color w:val="auto"/>
          <w:sz w:val="24"/>
          <w:highlight w:val="none"/>
          <w:u w:val="single"/>
        </w:rPr>
        <w:t>号）</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、谈判、签约等具体工作，并签署全部有关文件、协议及合同。</w:t>
      </w:r>
    </w:p>
    <w:p w14:paraId="106736D2">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我单位对被授权人的签署负全部责任。</w:t>
      </w:r>
    </w:p>
    <w:p w14:paraId="64E36ADA">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55DDB076">
      <w:pPr>
        <w:tabs>
          <w:tab w:val="left" w:pos="6300"/>
        </w:tabs>
        <w:snapToGrid w:val="0"/>
        <w:spacing w:line="500" w:lineRule="exact"/>
        <w:ind w:firstLine="570"/>
        <w:rPr>
          <w:rFonts w:hint="eastAsia" w:ascii="宋体" w:hAnsi="宋体" w:cs="宋体"/>
          <w:color w:val="auto"/>
          <w:sz w:val="24"/>
          <w:highlight w:val="none"/>
        </w:rPr>
      </w:pPr>
    </w:p>
    <w:p w14:paraId="0BF0280B">
      <w:pPr>
        <w:tabs>
          <w:tab w:val="left" w:pos="6300"/>
        </w:tabs>
        <w:snapToGrid w:val="0"/>
        <w:spacing w:line="500" w:lineRule="exact"/>
        <w:ind w:firstLine="570"/>
        <w:rPr>
          <w:rFonts w:hint="eastAsia" w:ascii="宋体" w:hAnsi="宋体" w:cs="宋体"/>
          <w:color w:val="auto"/>
          <w:sz w:val="24"/>
          <w:highlight w:val="none"/>
        </w:rPr>
      </w:pPr>
    </w:p>
    <w:p w14:paraId="2F48823A">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被授权人：                           </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人法定代表人：</w:t>
      </w:r>
    </w:p>
    <w:p w14:paraId="3825A1E9">
      <w:pPr>
        <w:tabs>
          <w:tab w:val="left" w:pos="6300"/>
        </w:tabs>
        <w:snapToGrid w:val="0"/>
        <w:spacing w:line="500" w:lineRule="exact"/>
        <w:ind w:firstLine="570"/>
        <w:rPr>
          <w:rFonts w:hint="eastAsia"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4CBE6815">
      <w:pPr>
        <w:tabs>
          <w:tab w:val="left" w:pos="6300"/>
        </w:tabs>
        <w:snapToGrid w:val="0"/>
        <w:spacing w:line="500" w:lineRule="exact"/>
        <w:ind w:firstLine="570"/>
        <w:rPr>
          <w:rFonts w:hint="eastAsia" w:ascii="宋体" w:hAnsi="宋体" w:cs="宋体"/>
          <w:color w:val="auto"/>
          <w:sz w:val="24"/>
          <w:szCs w:val="28"/>
          <w:highlight w:val="none"/>
        </w:rPr>
      </w:pPr>
    </w:p>
    <w:p w14:paraId="4A762718">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（附：被授权人身份证正反面复印件）</w:t>
      </w:r>
    </w:p>
    <w:p w14:paraId="011CFDAD">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0A4EFB7">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261DE60">
      <w:pPr>
        <w:tabs>
          <w:tab w:val="left" w:pos="6300"/>
        </w:tabs>
        <w:snapToGrid w:val="0"/>
        <w:spacing w:line="500" w:lineRule="exact"/>
        <w:ind w:firstLine="570"/>
        <w:rPr>
          <w:rFonts w:hint="eastAsia" w:ascii="宋体" w:hAnsi="宋体" w:cs="宋体"/>
          <w:color w:val="auto"/>
          <w:sz w:val="24"/>
          <w:highlight w:val="none"/>
        </w:rPr>
      </w:pPr>
    </w:p>
    <w:p w14:paraId="279D96B8">
      <w:pPr>
        <w:tabs>
          <w:tab w:val="left" w:pos="6300"/>
        </w:tabs>
        <w:snapToGrid w:val="0"/>
        <w:spacing w:line="500" w:lineRule="exact"/>
        <w:ind w:firstLine="570"/>
        <w:rPr>
          <w:rFonts w:hint="eastAsia" w:ascii="宋体" w:hAnsi="宋体" w:cs="宋体"/>
          <w:color w:val="auto"/>
          <w:sz w:val="24"/>
          <w:highlight w:val="none"/>
        </w:rPr>
      </w:pPr>
    </w:p>
    <w:p w14:paraId="1DF25B0C">
      <w:pPr>
        <w:tabs>
          <w:tab w:val="left" w:pos="6300"/>
        </w:tabs>
        <w:snapToGrid w:val="0"/>
        <w:spacing w:line="500" w:lineRule="exact"/>
        <w:ind w:firstLine="570"/>
        <w:rPr>
          <w:rFonts w:hint="eastAsia" w:ascii="宋体" w:hAnsi="宋体" w:eastAsia="宋体" w:cs="宋体"/>
          <w:color w:val="auto"/>
          <w:sz w:val="24"/>
          <w:highlight w:val="none"/>
        </w:rPr>
      </w:pPr>
    </w:p>
    <w:p w14:paraId="5C80F832">
      <w:pPr>
        <w:tabs>
          <w:tab w:val="left" w:pos="6300"/>
        </w:tabs>
        <w:snapToGrid w:val="0"/>
        <w:spacing w:line="500" w:lineRule="exact"/>
        <w:jc w:val="right"/>
        <w:rPr>
          <w:rFonts w:hint="eastAsia" w:ascii="宋体" w:hAnsi="宋体" w:cs="宋体"/>
          <w:color w:val="auto"/>
          <w:sz w:val="24"/>
          <w:highlight w:val="none"/>
        </w:rPr>
      </w:pPr>
      <w:r>
        <w:rPr>
          <w:rFonts w:hint="eastAsia" w:ascii="宋体" w:hAnsi="宋体" w:eastAsia="宋体" w:cs="宋体"/>
          <w:color w:val="auto"/>
          <w:sz w:val="24"/>
          <w:highlight w:val="none"/>
        </w:rPr>
        <w:t>竞选人：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盖竞选人单位公章</w:t>
      </w:r>
      <w:r>
        <w:rPr>
          <w:rFonts w:hint="eastAsia" w:ascii="宋体" w:hAnsi="宋体" w:cs="宋体"/>
          <w:color w:val="auto"/>
          <w:sz w:val="24"/>
          <w:highlight w:val="none"/>
        </w:rPr>
        <w:t>）</w:t>
      </w:r>
    </w:p>
    <w:p w14:paraId="53BE08C9">
      <w:pPr>
        <w:tabs>
          <w:tab w:val="left" w:pos="6300"/>
        </w:tabs>
        <w:snapToGrid w:val="0"/>
        <w:spacing w:line="500" w:lineRule="exact"/>
        <w:ind w:right="480" w:firstLine="570"/>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2AD0AE30">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被授权人电话：XXXXXXX     电子邮箱：XXXXXX@XXXXX</w:t>
      </w:r>
    </w:p>
    <w:p w14:paraId="05492195">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注：若为法定代表人办理并签署</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文件的，不提供此文件。</w:t>
      </w:r>
    </w:p>
    <w:p w14:paraId="687E72D9">
      <w:pPr>
        <w:adjustRightInd w:val="0"/>
        <w:snapToGrid w:val="0"/>
        <w:spacing w:line="360" w:lineRule="auto"/>
        <w:ind w:firstLine="640" w:firstLineChars="200"/>
        <w:jc w:val="both"/>
        <w:rPr>
          <w:rFonts w:hint="eastAsia" w:ascii="宋体"/>
          <w:snapToGrid w:val="0"/>
          <w:color w:val="auto"/>
          <w:kern w:val="0"/>
          <w:sz w:val="32"/>
          <w:szCs w:val="32"/>
          <w:highlight w:val="none"/>
        </w:rPr>
      </w:pPr>
    </w:p>
    <w:p w14:paraId="6AB3D487">
      <w:pPr>
        <w:adjustRightInd w:val="0"/>
        <w:snapToGrid w:val="0"/>
        <w:spacing w:line="360" w:lineRule="auto"/>
        <w:ind w:firstLine="640" w:firstLineChars="200"/>
        <w:jc w:val="both"/>
        <w:rPr>
          <w:rFonts w:hint="eastAsia" w:ascii="宋体"/>
          <w:snapToGrid w:val="0"/>
          <w:color w:val="auto"/>
          <w:kern w:val="0"/>
          <w:sz w:val="32"/>
          <w:szCs w:val="32"/>
          <w:highlight w:val="none"/>
        </w:rPr>
      </w:pPr>
    </w:p>
    <w:p w14:paraId="50606926">
      <w:pPr>
        <w:pageBreakBefore w:val="0"/>
        <w:numPr>
          <w:ilvl w:val="0"/>
          <w:numId w:val="0"/>
        </w:numPr>
        <w:kinsoku/>
        <w:overflowPunct/>
        <w:autoSpaceDE w:val="0"/>
        <w:autoSpaceDN w:val="0"/>
        <w:bidi w:val="0"/>
        <w:adjustRightInd w:val="0"/>
        <w:spacing w:line="400" w:lineRule="exact"/>
        <w:jc w:val="left"/>
        <w:textAlignment w:val="auto"/>
        <w:rPr>
          <w:rFonts w:hint="default" w:ascii="宋体" w:hAnsi="Times New Roman" w:eastAsia="宋体" w:cs="宋体"/>
          <w:b w:val="0"/>
          <w:bCs w:val="0"/>
          <w:color w:val="auto"/>
          <w:highlight w:val="none"/>
          <w:lang w:val="en-US" w:eastAsia="zh-CN"/>
        </w:rPr>
      </w:pPr>
      <w:bookmarkStart w:id="20" w:name="_Toc509218867"/>
      <w:bookmarkStart w:id="21" w:name="_Toc27983332"/>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lang w:val="en-US" w:eastAsia="zh-CN"/>
        </w:rPr>
        <w:t>三</w:t>
      </w: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lang w:val="en-US" w:eastAsia="zh-CN"/>
        </w:rPr>
        <w:t>特定资格条件证明材料</w:t>
      </w:r>
    </w:p>
    <w:p w14:paraId="3177DE27">
      <w:pPr>
        <w:autoSpaceDE w:val="0"/>
        <w:autoSpaceDN w:val="0"/>
        <w:adjustRightInd w:val="0"/>
        <w:spacing w:line="400" w:lineRule="exact"/>
        <w:ind w:firstLine="480" w:firstLineChars="200"/>
        <w:jc w:val="left"/>
        <w:rPr>
          <w:rFonts w:hint="eastAsia" w:ascii="宋体"/>
          <w:kern w:val="0"/>
          <w:sz w:val="24"/>
        </w:rPr>
      </w:pPr>
    </w:p>
    <w:p w14:paraId="0C8A7BFA">
      <w:pPr>
        <w:autoSpaceDE w:val="0"/>
        <w:autoSpaceDN w:val="0"/>
        <w:adjustRightInd w:val="0"/>
        <w:spacing w:line="400" w:lineRule="exact"/>
        <w:ind w:firstLine="480" w:firstLineChars="200"/>
        <w:jc w:val="left"/>
        <w:rPr>
          <w:rFonts w:hint="eastAsia" w:ascii="宋体"/>
          <w:kern w:val="0"/>
          <w:sz w:val="24"/>
        </w:rPr>
      </w:pPr>
    </w:p>
    <w:p w14:paraId="66F3762A">
      <w:pPr>
        <w:autoSpaceDE w:val="0"/>
        <w:autoSpaceDN w:val="0"/>
        <w:adjustRightInd w:val="0"/>
        <w:spacing w:line="400" w:lineRule="exact"/>
        <w:ind w:firstLine="480" w:firstLineChars="200"/>
        <w:jc w:val="left"/>
        <w:rPr>
          <w:rFonts w:hint="eastAsia" w:ascii="宋体"/>
          <w:kern w:val="0"/>
          <w:sz w:val="24"/>
        </w:rPr>
      </w:pPr>
    </w:p>
    <w:p w14:paraId="110AE378">
      <w:pPr>
        <w:autoSpaceDE w:val="0"/>
        <w:autoSpaceDN w:val="0"/>
        <w:adjustRightInd w:val="0"/>
        <w:spacing w:line="400" w:lineRule="exact"/>
        <w:ind w:firstLine="480" w:firstLineChars="200"/>
        <w:jc w:val="left"/>
        <w:rPr>
          <w:rFonts w:hint="eastAsia" w:ascii="宋体"/>
          <w:kern w:val="0"/>
          <w:sz w:val="24"/>
        </w:rPr>
      </w:pPr>
    </w:p>
    <w:p w14:paraId="09D81BBA">
      <w:pPr>
        <w:autoSpaceDE w:val="0"/>
        <w:autoSpaceDN w:val="0"/>
        <w:adjustRightInd w:val="0"/>
        <w:spacing w:line="400" w:lineRule="exact"/>
        <w:ind w:firstLine="480" w:firstLineChars="200"/>
        <w:jc w:val="left"/>
        <w:rPr>
          <w:rFonts w:hint="eastAsia" w:ascii="宋体"/>
          <w:kern w:val="0"/>
          <w:sz w:val="24"/>
        </w:rPr>
      </w:pPr>
    </w:p>
    <w:p w14:paraId="389BB556">
      <w:pPr>
        <w:autoSpaceDE w:val="0"/>
        <w:autoSpaceDN w:val="0"/>
        <w:adjustRightInd w:val="0"/>
        <w:spacing w:line="400" w:lineRule="exact"/>
        <w:ind w:firstLine="480" w:firstLineChars="200"/>
        <w:jc w:val="left"/>
        <w:rPr>
          <w:rFonts w:hint="eastAsia" w:ascii="宋体"/>
          <w:kern w:val="0"/>
          <w:sz w:val="24"/>
        </w:rPr>
      </w:pPr>
    </w:p>
    <w:p w14:paraId="38B1EB28">
      <w:pPr>
        <w:autoSpaceDE w:val="0"/>
        <w:autoSpaceDN w:val="0"/>
        <w:adjustRightInd w:val="0"/>
        <w:spacing w:line="400" w:lineRule="exact"/>
        <w:ind w:firstLine="480" w:firstLineChars="200"/>
        <w:jc w:val="left"/>
        <w:rPr>
          <w:rFonts w:hint="eastAsia" w:ascii="宋体"/>
          <w:kern w:val="0"/>
          <w:sz w:val="24"/>
        </w:rPr>
      </w:pPr>
    </w:p>
    <w:p w14:paraId="5C5E82EB">
      <w:pPr>
        <w:autoSpaceDE w:val="0"/>
        <w:autoSpaceDN w:val="0"/>
        <w:adjustRightInd w:val="0"/>
        <w:spacing w:line="400" w:lineRule="exact"/>
        <w:ind w:firstLine="480" w:firstLineChars="200"/>
        <w:jc w:val="left"/>
        <w:rPr>
          <w:rFonts w:hint="eastAsia" w:ascii="宋体"/>
          <w:kern w:val="0"/>
          <w:sz w:val="24"/>
        </w:rPr>
      </w:pPr>
    </w:p>
    <w:p w14:paraId="7A1D661F">
      <w:pPr>
        <w:autoSpaceDE w:val="0"/>
        <w:autoSpaceDN w:val="0"/>
        <w:adjustRightInd w:val="0"/>
        <w:spacing w:line="400" w:lineRule="exact"/>
        <w:ind w:firstLine="480" w:firstLineChars="200"/>
        <w:jc w:val="left"/>
        <w:rPr>
          <w:rFonts w:hint="eastAsia" w:ascii="宋体"/>
          <w:kern w:val="0"/>
          <w:sz w:val="24"/>
        </w:rPr>
      </w:pPr>
    </w:p>
    <w:p w14:paraId="6BB0DBFE">
      <w:pPr>
        <w:autoSpaceDE w:val="0"/>
        <w:autoSpaceDN w:val="0"/>
        <w:adjustRightInd w:val="0"/>
        <w:spacing w:line="400" w:lineRule="exact"/>
        <w:ind w:firstLine="480" w:firstLineChars="200"/>
        <w:jc w:val="left"/>
        <w:rPr>
          <w:rFonts w:hint="eastAsia" w:ascii="宋体"/>
          <w:kern w:val="0"/>
          <w:sz w:val="24"/>
        </w:rPr>
      </w:pPr>
    </w:p>
    <w:p w14:paraId="40570E02">
      <w:pPr>
        <w:autoSpaceDE w:val="0"/>
        <w:autoSpaceDN w:val="0"/>
        <w:adjustRightInd w:val="0"/>
        <w:spacing w:line="400" w:lineRule="exact"/>
        <w:ind w:firstLine="480" w:firstLineChars="200"/>
        <w:jc w:val="left"/>
        <w:rPr>
          <w:rFonts w:hint="eastAsia" w:ascii="宋体"/>
          <w:kern w:val="0"/>
          <w:sz w:val="24"/>
        </w:rPr>
      </w:pPr>
    </w:p>
    <w:p w14:paraId="67CD2E90">
      <w:pPr>
        <w:autoSpaceDE w:val="0"/>
        <w:autoSpaceDN w:val="0"/>
        <w:adjustRightInd w:val="0"/>
        <w:spacing w:line="400" w:lineRule="exact"/>
        <w:ind w:firstLine="480" w:firstLineChars="200"/>
        <w:jc w:val="left"/>
        <w:rPr>
          <w:rFonts w:hint="eastAsia" w:ascii="宋体"/>
          <w:kern w:val="0"/>
          <w:sz w:val="24"/>
        </w:rPr>
      </w:pPr>
    </w:p>
    <w:p w14:paraId="3763914E">
      <w:pPr>
        <w:autoSpaceDE w:val="0"/>
        <w:autoSpaceDN w:val="0"/>
        <w:adjustRightInd w:val="0"/>
        <w:spacing w:line="400" w:lineRule="exact"/>
        <w:ind w:firstLine="480" w:firstLineChars="200"/>
        <w:jc w:val="left"/>
        <w:rPr>
          <w:rFonts w:hint="eastAsia" w:ascii="宋体"/>
          <w:kern w:val="0"/>
          <w:sz w:val="24"/>
        </w:rPr>
      </w:pPr>
    </w:p>
    <w:p w14:paraId="19E5C81E">
      <w:pPr>
        <w:autoSpaceDE w:val="0"/>
        <w:autoSpaceDN w:val="0"/>
        <w:adjustRightInd w:val="0"/>
        <w:spacing w:line="400" w:lineRule="exact"/>
        <w:ind w:firstLine="480" w:firstLineChars="200"/>
        <w:jc w:val="left"/>
        <w:rPr>
          <w:rFonts w:hint="eastAsia" w:ascii="宋体"/>
          <w:kern w:val="0"/>
          <w:sz w:val="24"/>
        </w:rPr>
      </w:pPr>
    </w:p>
    <w:p w14:paraId="033CD306">
      <w:pPr>
        <w:autoSpaceDE w:val="0"/>
        <w:autoSpaceDN w:val="0"/>
        <w:adjustRightInd w:val="0"/>
        <w:spacing w:line="400" w:lineRule="exact"/>
        <w:ind w:firstLine="480" w:firstLineChars="200"/>
        <w:jc w:val="left"/>
        <w:rPr>
          <w:rFonts w:hint="eastAsia" w:ascii="宋体"/>
          <w:kern w:val="0"/>
          <w:sz w:val="24"/>
        </w:rPr>
      </w:pPr>
    </w:p>
    <w:p w14:paraId="19CBFF3A">
      <w:pPr>
        <w:autoSpaceDE w:val="0"/>
        <w:autoSpaceDN w:val="0"/>
        <w:adjustRightInd w:val="0"/>
        <w:spacing w:line="400" w:lineRule="exact"/>
        <w:ind w:firstLine="480" w:firstLineChars="200"/>
        <w:jc w:val="left"/>
        <w:rPr>
          <w:rFonts w:hint="eastAsia" w:ascii="宋体"/>
          <w:kern w:val="0"/>
          <w:sz w:val="24"/>
        </w:rPr>
      </w:pPr>
    </w:p>
    <w:p w14:paraId="723FDD0D">
      <w:pPr>
        <w:autoSpaceDE w:val="0"/>
        <w:autoSpaceDN w:val="0"/>
        <w:adjustRightInd w:val="0"/>
        <w:spacing w:line="400" w:lineRule="exact"/>
        <w:ind w:firstLine="480" w:firstLineChars="200"/>
        <w:jc w:val="left"/>
        <w:rPr>
          <w:rFonts w:hint="eastAsia" w:ascii="宋体"/>
          <w:kern w:val="0"/>
          <w:sz w:val="24"/>
        </w:rPr>
      </w:pPr>
    </w:p>
    <w:p w14:paraId="59961247">
      <w:pPr>
        <w:autoSpaceDE w:val="0"/>
        <w:autoSpaceDN w:val="0"/>
        <w:adjustRightInd w:val="0"/>
        <w:spacing w:line="400" w:lineRule="exact"/>
        <w:ind w:firstLine="480" w:firstLineChars="200"/>
        <w:jc w:val="left"/>
        <w:rPr>
          <w:rFonts w:hint="eastAsia" w:ascii="宋体"/>
          <w:kern w:val="0"/>
          <w:sz w:val="24"/>
        </w:rPr>
      </w:pPr>
    </w:p>
    <w:p w14:paraId="28EBC505">
      <w:pPr>
        <w:autoSpaceDE w:val="0"/>
        <w:autoSpaceDN w:val="0"/>
        <w:adjustRightInd w:val="0"/>
        <w:spacing w:line="400" w:lineRule="exact"/>
        <w:ind w:firstLine="480" w:firstLineChars="200"/>
        <w:jc w:val="left"/>
        <w:rPr>
          <w:rFonts w:hint="eastAsia" w:ascii="宋体"/>
          <w:kern w:val="0"/>
          <w:sz w:val="24"/>
        </w:rPr>
      </w:pPr>
    </w:p>
    <w:p w14:paraId="7063BD37">
      <w:pPr>
        <w:autoSpaceDE w:val="0"/>
        <w:autoSpaceDN w:val="0"/>
        <w:adjustRightInd w:val="0"/>
        <w:spacing w:line="400" w:lineRule="exact"/>
        <w:ind w:firstLine="480" w:firstLineChars="200"/>
        <w:jc w:val="left"/>
        <w:rPr>
          <w:rFonts w:hint="eastAsia" w:ascii="宋体"/>
          <w:kern w:val="0"/>
          <w:sz w:val="24"/>
        </w:rPr>
      </w:pPr>
    </w:p>
    <w:p w14:paraId="1327D456">
      <w:pPr>
        <w:autoSpaceDE w:val="0"/>
        <w:autoSpaceDN w:val="0"/>
        <w:adjustRightInd w:val="0"/>
        <w:spacing w:line="400" w:lineRule="exact"/>
        <w:ind w:firstLine="480" w:firstLineChars="200"/>
        <w:jc w:val="left"/>
        <w:rPr>
          <w:rFonts w:hint="eastAsia" w:ascii="宋体"/>
          <w:kern w:val="0"/>
          <w:sz w:val="24"/>
        </w:rPr>
      </w:pPr>
    </w:p>
    <w:p w14:paraId="215E0193">
      <w:pPr>
        <w:autoSpaceDE w:val="0"/>
        <w:autoSpaceDN w:val="0"/>
        <w:adjustRightInd w:val="0"/>
        <w:spacing w:line="400" w:lineRule="exact"/>
        <w:ind w:firstLine="480" w:firstLineChars="200"/>
        <w:jc w:val="left"/>
        <w:rPr>
          <w:rFonts w:hint="eastAsia" w:ascii="宋体"/>
          <w:kern w:val="0"/>
          <w:sz w:val="24"/>
        </w:rPr>
      </w:pPr>
    </w:p>
    <w:p w14:paraId="6D235EE2">
      <w:pPr>
        <w:autoSpaceDE w:val="0"/>
        <w:autoSpaceDN w:val="0"/>
        <w:adjustRightInd w:val="0"/>
        <w:spacing w:line="400" w:lineRule="exact"/>
        <w:ind w:firstLine="480" w:firstLineChars="200"/>
        <w:jc w:val="left"/>
        <w:rPr>
          <w:rFonts w:hint="eastAsia" w:ascii="宋体"/>
          <w:kern w:val="0"/>
          <w:sz w:val="24"/>
        </w:rPr>
      </w:pPr>
    </w:p>
    <w:p w14:paraId="64581090">
      <w:pPr>
        <w:autoSpaceDE w:val="0"/>
        <w:autoSpaceDN w:val="0"/>
        <w:adjustRightInd w:val="0"/>
        <w:spacing w:line="400" w:lineRule="exact"/>
        <w:ind w:firstLine="480" w:firstLineChars="200"/>
        <w:jc w:val="left"/>
        <w:rPr>
          <w:rFonts w:hint="eastAsia" w:ascii="宋体"/>
          <w:kern w:val="0"/>
          <w:sz w:val="24"/>
        </w:rPr>
      </w:pPr>
    </w:p>
    <w:p w14:paraId="6FA42A7D">
      <w:pPr>
        <w:autoSpaceDE w:val="0"/>
        <w:autoSpaceDN w:val="0"/>
        <w:adjustRightInd w:val="0"/>
        <w:spacing w:line="400" w:lineRule="exact"/>
        <w:ind w:firstLine="480" w:firstLineChars="200"/>
        <w:jc w:val="left"/>
        <w:rPr>
          <w:rFonts w:hint="eastAsia" w:ascii="宋体"/>
          <w:kern w:val="0"/>
          <w:sz w:val="24"/>
        </w:rPr>
      </w:pPr>
    </w:p>
    <w:p w14:paraId="3D0BF6FF">
      <w:pPr>
        <w:autoSpaceDE w:val="0"/>
        <w:autoSpaceDN w:val="0"/>
        <w:adjustRightInd w:val="0"/>
        <w:spacing w:line="400" w:lineRule="exact"/>
        <w:ind w:firstLine="480" w:firstLineChars="200"/>
        <w:jc w:val="left"/>
        <w:rPr>
          <w:rFonts w:hint="eastAsia" w:ascii="宋体"/>
          <w:kern w:val="0"/>
          <w:sz w:val="24"/>
        </w:rPr>
      </w:pPr>
    </w:p>
    <w:p w14:paraId="7A789DC5">
      <w:pPr>
        <w:autoSpaceDE w:val="0"/>
        <w:autoSpaceDN w:val="0"/>
        <w:adjustRightInd w:val="0"/>
        <w:spacing w:line="400" w:lineRule="exact"/>
        <w:ind w:firstLine="480" w:firstLineChars="200"/>
        <w:jc w:val="left"/>
        <w:rPr>
          <w:rFonts w:hint="eastAsia" w:ascii="宋体"/>
          <w:kern w:val="0"/>
          <w:sz w:val="24"/>
        </w:rPr>
      </w:pPr>
    </w:p>
    <w:p w14:paraId="32297BA6">
      <w:pPr>
        <w:autoSpaceDE w:val="0"/>
        <w:autoSpaceDN w:val="0"/>
        <w:adjustRightInd w:val="0"/>
        <w:spacing w:line="400" w:lineRule="exact"/>
        <w:ind w:firstLine="480" w:firstLineChars="200"/>
        <w:jc w:val="left"/>
        <w:rPr>
          <w:rFonts w:hint="eastAsia" w:ascii="宋体"/>
          <w:kern w:val="0"/>
          <w:sz w:val="24"/>
        </w:rPr>
      </w:pPr>
    </w:p>
    <w:p w14:paraId="08A2B0F5">
      <w:pPr>
        <w:autoSpaceDE w:val="0"/>
        <w:autoSpaceDN w:val="0"/>
        <w:adjustRightInd w:val="0"/>
        <w:spacing w:line="400" w:lineRule="exact"/>
        <w:ind w:firstLine="480" w:firstLineChars="200"/>
        <w:jc w:val="left"/>
        <w:rPr>
          <w:rFonts w:hint="eastAsia" w:ascii="宋体"/>
          <w:kern w:val="0"/>
          <w:sz w:val="24"/>
        </w:rPr>
      </w:pPr>
    </w:p>
    <w:p w14:paraId="589F4262">
      <w:pPr>
        <w:autoSpaceDE w:val="0"/>
        <w:autoSpaceDN w:val="0"/>
        <w:adjustRightInd w:val="0"/>
        <w:spacing w:line="400" w:lineRule="exact"/>
        <w:ind w:firstLine="480" w:firstLineChars="200"/>
        <w:jc w:val="left"/>
        <w:rPr>
          <w:rFonts w:hint="eastAsia" w:ascii="宋体"/>
          <w:kern w:val="0"/>
          <w:sz w:val="24"/>
        </w:rPr>
      </w:pPr>
    </w:p>
    <w:p w14:paraId="4AA7B1A0">
      <w:pPr>
        <w:autoSpaceDE w:val="0"/>
        <w:autoSpaceDN w:val="0"/>
        <w:adjustRightInd w:val="0"/>
        <w:spacing w:line="400" w:lineRule="exact"/>
        <w:ind w:firstLine="480" w:firstLineChars="200"/>
        <w:jc w:val="left"/>
        <w:rPr>
          <w:rFonts w:hint="eastAsia" w:ascii="宋体"/>
          <w:kern w:val="0"/>
          <w:sz w:val="24"/>
        </w:rPr>
      </w:pPr>
    </w:p>
    <w:p w14:paraId="33BE7568">
      <w:pPr>
        <w:autoSpaceDE w:val="0"/>
        <w:autoSpaceDN w:val="0"/>
        <w:adjustRightInd w:val="0"/>
        <w:spacing w:line="400" w:lineRule="exact"/>
        <w:ind w:firstLine="480" w:firstLineChars="200"/>
        <w:jc w:val="left"/>
        <w:rPr>
          <w:rFonts w:hint="eastAsia" w:ascii="宋体"/>
          <w:kern w:val="0"/>
          <w:sz w:val="24"/>
        </w:rPr>
      </w:pPr>
    </w:p>
    <w:p w14:paraId="62F66714">
      <w:pPr>
        <w:autoSpaceDE w:val="0"/>
        <w:autoSpaceDN w:val="0"/>
        <w:adjustRightInd w:val="0"/>
        <w:spacing w:line="400" w:lineRule="exact"/>
        <w:ind w:firstLine="480" w:firstLineChars="200"/>
        <w:jc w:val="left"/>
        <w:rPr>
          <w:rFonts w:hint="eastAsia" w:ascii="宋体"/>
          <w:kern w:val="0"/>
          <w:sz w:val="24"/>
        </w:rPr>
      </w:pPr>
    </w:p>
    <w:p w14:paraId="3B944BAE">
      <w:pPr>
        <w:pageBreakBefore w:val="0"/>
        <w:numPr>
          <w:ilvl w:val="0"/>
          <w:numId w:val="0"/>
        </w:numPr>
        <w:kinsoku/>
        <w:overflowPunct/>
        <w:autoSpaceDE w:val="0"/>
        <w:autoSpaceDN w:val="0"/>
        <w:bidi w:val="0"/>
        <w:adjustRightInd w:val="0"/>
        <w:spacing w:line="400" w:lineRule="exact"/>
        <w:jc w:val="left"/>
        <w:textAlignment w:val="auto"/>
        <w:rPr>
          <w:rFonts w:hint="eastAsia" w:ascii="宋体" w:hAnsi="Times New Roman" w:eastAsia="宋体" w:cs="宋体"/>
          <w:b w:val="0"/>
          <w:bCs w:val="0"/>
          <w:color w:val="auto"/>
          <w:highlight w:val="none"/>
          <w:lang w:eastAsia="zh-CN"/>
        </w:rPr>
      </w:pP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lang w:val="en-US" w:eastAsia="zh-CN"/>
        </w:rPr>
        <w:t>四</w:t>
      </w:r>
      <w:r>
        <w:rPr>
          <w:rFonts w:hint="eastAsia" w:ascii="宋体" w:hAnsi="Times New Roman" w:eastAsia="宋体" w:cs="宋体"/>
          <w:b w:val="0"/>
          <w:bCs w:val="0"/>
          <w:color w:val="auto"/>
          <w:highlight w:val="none"/>
          <w:lang w:eastAsia="zh-CN"/>
        </w:rPr>
        <w:t>）承诺</w:t>
      </w:r>
    </w:p>
    <w:p w14:paraId="729BFA00">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rPr>
      </w:pPr>
      <w:r>
        <w:rPr>
          <w:rFonts w:hint="eastAsia" w:ascii="宋体" w:hAnsi="Times New Roman" w:eastAsia="宋体" w:cs="宋体"/>
          <w:color w:val="auto"/>
          <w:sz w:val="36"/>
          <w:szCs w:val="36"/>
          <w:highlight w:val="none"/>
        </w:rPr>
        <w:t>基本资格条件承诺函</w:t>
      </w:r>
    </w:p>
    <w:p w14:paraId="33236372">
      <w:pPr>
        <w:pStyle w:val="12"/>
        <w:pageBreakBefore w:val="0"/>
        <w:kinsoku/>
        <w:overflowPunct/>
        <w:bidi w:val="0"/>
        <w:spacing w:before="0" w:after="0" w:line="400" w:lineRule="exact"/>
        <w:textAlignment w:val="auto"/>
        <w:rPr>
          <w:color w:val="auto"/>
          <w:sz w:val="24"/>
          <w:highlight w:val="none"/>
        </w:rPr>
      </w:pPr>
    </w:p>
    <w:p w14:paraId="6322CC2F">
      <w:pPr>
        <w:pageBreakBefore w:val="0"/>
        <w:kinsoku/>
        <w:overflowPunct/>
        <w:bidi w:val="0"/>
        <w:spacing w:line="400" w:lineRule="exact"/>
        <w:textAlignment w:val="auto"/>
        <w:rPr>
          <w:color w:val="auto"/>
          <w:highlight w:val="none"/>
        </w:rPr>
      </w:pPr>
    </w:p>
    <w:p w14:paraId="011CD0E4">
      <w:pPr>
        <w:pageBreakBefore w:val="0"/>
        <w:tabs>
          <w:tab w:val="left" w:pos="6300"/>
        </w:tabs>
        <w:kinsoku/>
        <w:overflowPunct/>
        <w:bidi w:val="0"/>
        <w:snapToGrid w:val="0"/>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比选人</w:t>
      </w:r>
      <w:r>
        <w:rPr>
          <w:rFonts w:hint="eastAsia" w:ascii="宋体" w:hAnsi="宋体" w:cs="宋体"/>
          <w:color w:val="auto"/>
          <w:sz w:val="24"/>
          <w:szCs w:val="24"/>
          <w:highlight w:val="none"/>
        </w:rPr>
        <w:t>）：</w:t>
      </w:r>
    </w:p>
    <w:p w14:paraId="5EDE6C85">
      <w:pPr>
        <w:pageBreakBefore w:val="0"/>
        <w:tabs>
          <w:tab w:val="left" w:pos="6300"/>
        </w:tabs>
        <w:kinsoku/>
        <w:overflowPunct/>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竞选人</w:t>
      </w:r>
      <w:r>
        <w:rPr>
          <w:rFonts w:hint="eastAsia" w:ascii="宋体" w:hAnsi="宋体" w:cs="宋体"/>
          <w:color w:val="auto"/>
          <w:sz w:val="24"/>
          <w:szCs w:val="24"/>
          <w:highlight w:val="none"/>
        </w:rPr>
        <w:t>）郑重承诺：</w:t>
      </w:r>
    </w:p>
    <w:p w14:paraId="63C5CC6C">
      <w:pPr>
        <w:pageBreakBefore w:val="0"/>
        <w:numPr>
          <w:ilvl w:val="0"/>
          <w:numId w:val="0"/>
        </w:numPr>
        <w:kinsoku/>
        <w:overflowPunct/>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我方具有良好的商业信誉和健全的财务会</w:t>
      </w:r>
      <w:r>
        <w:rPr>
          <w:rFonts w:hint="eastAsia" w:ascii="宋体" w:hAnsi="宋体" w:eastAsia="宋体" w:cs="宋体"/>
          <w:color w:val="auto"/>
          <w:sz w:val="24"/>
          <w:szCs w:val="24"/>
          <w:highlight w:val="none"/>
        </w:rPr>
        <w:t>计制度，具有履行合同所必需的设备和专业技术能力，</w:t>
      </w:r>
      <w:r>
        <w:rPr>
          <w:rFonts w:hint="eastAsia" w:ascii="宋体" w:hAnsi="宋体" w:eastAsia="宋体" w:cs="宋体"/>
          <w:color w:val="auto"/>
          <w:sz w:val="24"/>
          <w:szCs w:val="24"/>
          <w:highlight w:val="none"/>
          <w:lang w:val="zh-CN" w:eastAsia="zh-Hans"/>
        </w:rPr>
        <w:t>具有依法缴纳税收和社会保障金的良好记录</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val="en-US" w:eastAsia="zh-Hans"/>
        </w:rPr>
        <w:t>参加</w:t>
      </w:r>
      <w:r>
        <w:rPr>
          <w:rFonts w:hint="eastAsia" w:ascii="宋体" w:hAnsi="宋体" w:eastAsia="宋体" w:cs="宋体"/>
          <w:color w:val="auto"/>
          <w:sz w:val="24"/>
          <w:szCs w:val="24"/>
          <w:highlight w:val="none"/>
          <w:lang w:val="en-US" w:eastAsia="zh-CN"/>
        </w:rPr>
        <w:t>本次</w:t>
      </w:r>
      <w:r>
        <w:rPr>
          <w:rFonts w:hint="eastAsia" w:ascii="宋体" w:hAnsi="宋体" w:eastAsia="宋体" w:cs="宋体"/>
          <w:color w:val="auto"/>
          <w:sz w:val="24"/>
          <w:szCs w:val="24"/>
          <w:highlight w:val="none"/>
          <w:lang w:val="en-US" w:eastAsia="zh-Hans"/>
        </w:rPr>
        <w:t>采购活动前三年内，在经营活动中没有重大违法记录</w:t>
      </w:r>
      <w:r>
        <w:rPr>
          <w:rFonts w:hint="eastAsia" w:ascii="宋体" w:hAnsi="宋体" w:eastAsia="宋体" w:cs="宋体"/>
          <w:color w:val="auto"/>
          <w:sz w:val="24"/>
          <w:szCs w:val="24"/>
          <w:highlight w:val="none"/>
          <w:lang w:val="en-US" w:eastAsia="zh-CN"/>
        </w:rPr>
        <w:t>。</w:t>
      </w:r>
    </w:p>
    <w:p w14:paraId="445C3A8A">
      <w:pPr>
        <w:pageBreakBefore w:val="0"/>
        <w:kinsoku/>
        <w:overflowPunct/>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我方在采购项目评审（评标）环节结束后，随时接受配合</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人提供相关证明材料，证明</w:t>
      </w:r>
      <w:r>
        <w:rPr>
          <w:rFonts w:hint="eastAsia" w:ascii="宋体" w:hAnsi="宋体" w:cs="宋体"/>
          <w:color w:val="auto"/>
          <w:sz w:val="24"/>
          <w:szCs w:val="24"/>
          <w:highlight w:val="none"/>
          <w:lang w:val="en-US" w:eastAsia="zh-CN"/>
        </w:rPr>
        <w:t>我方</w:t>
      </w:r>
      <w:r>
        <w:rPr>
          <w:rFonts w:hint="eastAsia" w:ascii="宋体" w:hAnsi="宋体" w:cs="宋体"/>
          <w:color w:val="auto"/>
          <w:sz w:val="24"/>
          <w:szCs w:val="24"/>
          <w:highlight w:val="none"/>
        </w:rPr>
        <w:t>符合《中华人民共和国政府采购法》</w:t>
      </w:r>
      <w:r>
        <w:rPr>
          <w:rFonts w:hint="eastAsia" w:ascii="宋体" w:hAnsi="宋体" w:cs="宋体"/>
          <w:color w:val="auto"/>
          <w:sz w:val="24"/>
          <w:szCs w:val="24"/>
          <w:highlight w:val="none"/>
          <w:lang w:val="en-US" w:eastAsia="zh-CN"/>
        </w:rPr>
        <w:t>相关</w:t>
      </w:r>
      <w:r>
        <w:rPr>
          <w:rFonts w:hint="eastAsia" w:ascii="宋体" w:hAnsi="宋体" w:cs="宋体"/>
          <w:color w:val="auto"/>
          <w:sz w:val="24"/>
          <w:szCs w:val="24"/>
          <w:highlight w:val="none"/>
        </w:rPr>
        <w:t>规定条件。</w:t>
      </w:r>
    </w:p>
    <w:p w14:paraId="4C97FEAE">
      <w:pPr>
        <w:pageBreakBefore w:val="0"/>
        <w:tabs>
          <w:tab w:val="left" w:pos="6300"/>
        </w:tabs>
        <w:kinsoku/>
        <w:overflowPunct/>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我方对以上承诺负全部法律责任。</w:t>
      </w:r>
    </w:p>
    <w:p w14:paraId="226BD7CD">
      <w:pPr>
        <w:pageBreakBefore w:val="0"/>
        <w:tabs>
          <w:tab w:val="left" w:pos="6300"/>
        </w:tabs>
        <w:kinsoku/>
        <w:overflowPunct/>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1F061CB5">
      <w:pPr>
        <w:pageBreakBefore w:val="0"/>
        <w:tabs>
          <w:tab w:val="left" w:pos="6300"/>
        </w:tabs>
        <w:kinsoku/>
        <w:overflowPunct/>
        <w:bidi w:val="0"/>
        <w:snapToGrid w:val="0"/>
        <w:spacing w:line="400" w:lineRule="exact"/>
        <w:textAlignment w:val="auto"/>
        <w:rPr>
          <w:rFonts w:hint="eastAsia" w:ascii="宋体" w:hAnsi="宋体" w:cs="宋体"/>
          <w:color w:val="auto"/>
          <w:sz w:val="24"/>
          <w:szCs w:val="24"/>
          <w:highlight w:val="none"/>
        </w:rPr>
      </w:pPr>
    </w:p>
    <w:p w14:paraId="048B04DA">
      <w:pPr>
        <w:pageBreakBefore w:val="0"/>
        <w:tabs>
          <w:tab w:val="left" w:pos="6195"/>
        </w:tabs>
        <w:kinsoku/>
        <w:overflowPunct/>
        <w:autoSpaceDE w:val="0"/>
        <w:autoSpaceDN w:val="0"/>
        <w:bidi w:val="0"/>
        <w:adjustRightInd w:val="0"/>
        <w:snapToGrid w:val="0"/>
        <w:spacing w:line="400" w:lineRule="exact"/>
        <w:ind w:firstLine="2100"/>
        <w:jc w:val="right"/>
        <w:textAlignment w:val="auto"/>
        <w:rPr>
          <w:rFonts w:hint="eastAsia" w:ascii="宋体" w:cs="宋体"/>
          <w:color w:val="auto"/>
          <w:kern w:val="0"/>
          <w:szCs w:val="21"/>
          <w:highlight w:val="none"/>
        </w:rPr>
      </w:pPr>
      <w:r>
        <w:rPr>
          <w:rFonts w:hint="eastAsia" w:ascii="宋体" w:cs="宋体"/>
          <w:color w:val="auto"/>
          <w:kern w:val="0"/>
          <w:szCs w:val="21"/>
          <w:highlight w:val="none"/>
        </w:rPr>
        <w:t>竞选</w:t>
      </w:r>
      <w:r>
        <w:rPr>
          <w:rFonts w:hint="eastAsia" w:ascii="宋体" w:cs="宋体"/>
          <w:color w:val="auto"/>
          <w:spacing w:val="-1"/>
          <w:kern w:val="0"/>
          <w:szCs w:val="21"/>
          <w:highlight w:val="none"/>
        </w:rPr>
        <w:t>人</w:t>
      </w:r>
      <w:r>
        <w:rPr>
          <w:rFonts w:hint="eastAsia" w:ascii="宋体" w:cs="宋体"/>
          <w:color w:val="auto"/>
          <w:kern w:val="0"/>
          <w:szCs w:val="21"/>
          <w:highlight w:val="none"/>
        </w:rPr>
        <w:t>：</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w:t>
      </w:r>
      <w:r>
        <w:rPr>
          <w:rFonts w:hint="eastAsia" w:ascii="宋体" w:cs="宋体"/>
          <w:color w:val="auto"/>
          <w:kern w:val="0"/>
          <w:szCs w:val="21"/>
          <w:highlight w:val="none"/>
        </w:rPr>
        <w:t>盖</w:t>
      </w:r>
      <w:r>
        <w:rPr>
          <w:rFonts w:hint="eastAsia" w:ascii="宋体" w:cs="宋体"/>
          <w:color w:val="auto"/>
          <w:kern w:val="0"/>
          <w:szCs w:val="21"/>
          <w:highlight w:val="none"/>
          <w:lang w:eastAsia="zh-CN"/>
        </w:rPr>
        <w:t>竞选人单位公章</w:t>
      </w:r>
      <w:r>
        <w:rPr>
          <w:rFonts w:hint="eastAsia" w:ascii="宋体" w:cs="宋体"/>
          <w:color w:val="auto"/>
          <w:kern w:val="0"/>
          <w:szCs w:val="21"/>
          <w:highlight w:val="none"/>
        </w:rPr>
        <w:t>）</w:t>
      </w:r>
    </w:p>
    <w:p w14:paraId="0CFA8170">
      <w:pPr>
        <w:pageBreakBefore w:val="0"/>
        <w:kinsoku/>
        <w:overflowPunct/>
        <w:autoSpaceDE w:val="0"/>
        <w:autoSpaceDN w:val="0"/>
        <w:bidi w:val="0"/>
        <w:adjustRightInd w:val="0"/>
        <w:snapToGrid w:val="0"/>
        <w:spacing w:line="400" w:lineRule="exact"/>
        <w:jc w:val="left"/>
        <w:textAlignment w:val="auto"/>
        <w:rPr>
          <w:rFonts w:hint="eastAsia" w:ascii="宋体" w:cs="宋体"/>
          <w:color w:val="auto"/>
          <w:kern w:val="0"/>
          <w:sz w:val="20"/>
          <w:szCs w:val="20"/>
          <w:highlight w:val="none"/>
        </w:rPr>
      </w:pPr>
    </w:p>
    <w:p w14:paraId="72D805DB">
      <w:pPr>
        <w:pageBreakBefore w:val="0"/>
        <w:tabs>
          <w:tab w:val="left" w:pos="4935"/>
          <w:tab w:val="left" w:pos="5460"/>
          <w:tab w:val="left" w:pos="6400"/>
        </w:tabs>
        <w:kinsoku/>
        <w:wordWrap w:val="0"/>
        <w:overflowPunct/>
        <w:autoSpaceDE w:val="0"/>
        <w:autoSpaceDN w:val="0"/>
        <w:bidi w:val="0"/>
        <w:adjustRightInd w:val="0"/>
        <w:snapToGrid w:val="0"/>
        <w:spacing w:line="400" w:lineRule="exact"/>
        <w:ind w:firstLine="3780"/>
        <w:jc w:val="right"/>
        <w:textAlignment w:val="auto"/>
        <w:rPr>
          <w:rFonts w:hint="eastAsia" w:ascii="宋体" w:cs="宋体"/>
          <w:color w:val="auto"/>
          <w:kern w:val="0"/>
          <w:szCs w:val="21"/>
          <w:highlight w:val="none"/>
        </w:rPr>
      </w:pP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年</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月</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 xml:space="preserve">日  </w:t>
      </w:r>
    </w:p>
    <w:p w14:paraId="4154E995">
      <w:pPr>
        <w:pStyle w:val="12"/>
        <w:keepNext w:val="0"/>
        <w:keepLines w:val="0"/>
        <w:pageBreakBefore w:val="0"/>
        <w:widowControl w:val="0"/>
        <w:numPr>
          <w:ilvl w:val="0"/>
          <w:numId w:val="0"/>
        </w:numPr>
        <w:kinsoku/>
        <w:overflowPunct/>
        <w:bidi w:val="0"/>
        <w:spacing w:before="0" w:after="0" w:line="400" w:lineRule="exact"/>
        <w:jc w:val="left"/>
        <w:textAlignment w:val="auto"/>
        <w:outlineLvl w:val="9"/>
        <w:rPr>
          <w:rFonts w:hint="default"/>
          <w:color w:val="auto"/>
          <w:highlight w:val="none"/>
          <w:lang w:val="en-US" w:eastAsia="zh-CN"/>
        </w:rPr>
      </w:pPr>
    </w:p>
    <w:p w14:paraId="522E28DE">
      <w:pPr>
        <w:pageBreakBefore w:val="0"/>
        <w:kinsoku/>
        <w:overflowPunct/>
        <w:bidi w:val="0"/>
        <w:spacing w:line="400" w:lineRule="exact"/>
        <w:textAlignment w:val="auto"/>
        <w:rPr>
          <w:rFonts w:hint="default"/>
          <w:color w:val="auto"/>
          <w:highlight w:val="none"/>
          <w:lang w:val="en-US" w:eastAsia="zh-CN"/>
        </w:rPr>
      </w:pPr>
    </w:p>
    <w:p w14:paraId="6F4703CC">
      <w:pPr>
        <w:pStyle w:val="12"/>
        <w:pageBreakBefore w:val="0"/>
        <w:kinsoku/>
        <w:overflowPunct/>
        <w:bidi w:val="0"/>
        <w:spacing w:before="0" w:after="0" w:line="400" w:lineRule="exact"/>
        <w:textAlignment w:val="auto"/>
        <w:rPr>
          <w:rFonts w:hint="default"/>
          <w:color w:val="auto"/>
          <w:highlight w:val="none"/>
          <w:lang w:val="en-US" w:eastAsia="zh-CN"/>
        </w:rPr>
      </w:pPr>
    </w:p>
    <w:p w14:paraId="771E2255">
      <w:pPr>
        <w:pageBreakBefore w:val="0"/>
        <w:kinsoku/>
        <w:overflowPunct/>
        <w:bidi w:val="0"/>
        <w:spacing w:line="400" w:lineRule="exact"/>
        <w:textAlignment w:val="auto"/>
        <w:rPr>
          <w:rFonts w:hint="default"/>
          <w:color w:val="auto"/>
          <w:highlight w:val="none"/>
          <w:lang w:val="en-US" w:eastAsia="zh-CN"/>
        </w:rPr>
      </w:pPr>
    </w:p>
    <w:p w14:paraId="26A44554">
      <w:pPr>
        <w:pStyle w:val="12"/>
        <w:pageBreakBefore w:val="0"/>
        <w:kinsoku/>
        <w:overflowPunct/>
        <w:bidi w:val="0"/>
        <w:spacing w:before="0" w:after="0" w:line="400" w:lineRule="exact"/>
        <w:textAlignment w:val="auto"/>
        <w:rPr>
          <w:rFonts w:hint="default"/>
          <w:color w:val="auto"/>
          <w:highlight w:val="none"/>
          <w:lang w:val="en-US" w:eastAsia="zh-CN"/>
        </w:rPr>
      </w:pPr>
    </w:p>
    <w:p w14:paraId="6B900F22">
      <w:pPr>
        <w:pageBreakBefore w:val="0"/>
        <w:kinsoku/>
        <w:overflowPunct/>
        <w:bidi w:val="0"/>
        <w:spacing w:line="400" w:lineRule="exact"/>
        <w:textAlignment w:val="auto"/>
        <w:rPr>
          <w:rFonts w:hint="default"/>
          <w:color w:val="auto"/>
          <w:highlight w:val="none"/>
          <w:lang w:val="en-US" w:eastAsia="zh-CN"/>
        </w:rPr>
      </w:pPr>
    </w:p>
    <w:p w14:paraId="5ADBE202">
      <w:pPr>
        <w:pageBreakBefore w:val="0"/>
        <w:kinsoku/>
        <w:overflowPunct/>
        <w:bidi w:val="0"/>
        <w:spacing w:line="400" w:lineRule="exact"/>
        <w:textAlignment w:val="auto"/>
        <w:rPr>
          <w:rFonts w:hint="default"/>
          <w:color w:val="auto"/>
          <w:highlight w:val="none"/>
          <w:lang w:val="en-US" w:eastAsia="zh-CN"/>
        </w:rPr>
      </w:pPr>
    </w:p>
    <w:p w14:paraId="3CD1F001">
      <w:pPr>
        <w:pageBreakBefore w:val="0"/>
        <w:kinsoku/>
        <w:overflowPunct/>
        <w:bidi w:val="0"/>
        <w:spacing w:line="400" w:lineRule="exact"/>
        <w:textAlignment w:val="auto"/>
        <w:rPr>
          <w:rFonts w:hint="default"/>
          <w:color w:val="auto"/>
          <w:highlight w:val="none"/>
          <w:lang w:val="en-US" w:eastAsia="zh-CN"/>
        </w:rPr>
      </w:pPr>
    </w:p>
    <w:p w14:paraId="71235794">
      <w:pPr>
        <w:pStyle w:val="12"/>
        <w:pageBreakBefore w:val="0"/>
        <w:kinsoku/>
        <w:overflowPunct/>
        <w:bidi w:val="0"/>
        <w:spacing w:before="0" w:after="0" w:line="400" w:lineRule="exact"/>
        <w:textAlignment w:val="auto"/>
        <w:rPr>
          <w:rFonts w:hint="default"/>
          <w:color w:val="auto"/>
          <w:highlight w:val="none"/>
          <w:lang w:val="en-US" w:eastAsia="zh-CN"/>
        </w:rPr>
      </w:pPr>
    </w:p>
    <w:p w14:paraId="7E861CBD">
      <w:pPr>
        <w:pageBreakBefore w:val="0"/>
        <w:kinsoku/>
        <w:overflowPunct/>
        <w:bidi w:val="0"/>
        <w:spacing w:line="400" w:lineRule="exact"/>
        <w:textAlignment w:val="auto"/>
        <w:rPr>
          <w:rFonts w:hint="default"/>
          <w:color w:val="auto"/>
          <w:highlight w:val="none"/>
          <w:lang w:val="en-US" w:eastAsia="zh-CN"/>
        </w:rPr>
      </w:pPr>
    </w:p>
    <w:p w14:paraId="5B452C95">
      <w:pPr>
        <w:pageBreakBefore w:val="0"/>
        <w:kinsoku/>
        <w:overflowPunct/>
        <w:bidi w:val="0"/>
        <w:spacing w:line="400" w:lineRule="exact"/>
        <w:textAlignment w:val="auto"/>
        <w:rPr>
          <w:rFonts w:hint="default"/>
          <w:color w:val="auto"/>
          <w:highlight w:val="none"/>
          <w:lang w:val="en-US" w:eastAsia="zh-CN"/>
        </w:rPr>
      </w:pPr>
    </w:p>
    <w:p w14:paraId="6348EE1C">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p>
    <w:p w14:paraId="70B5D078">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p>
    <w:p w14:paraId="270110F0">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p>
    <w:p w14:paraId="02A8015F">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p>
    <w:p w14:paraId="7987EEA3">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p>
    <w:p w14:paraId="44539DDA">
      <w:pPr>
        <w:pageBreakBefore w:val="0"/>
        <w:kinsoku/>
        <w:overflowPunct/>
        <w:autoSpaceDE w:val="0"/>
        <w:autoSpaceDN w:val="0"/>
        <w:bidi w:val="0"/>
        <w:adjustRightInd w:val="0"/>
        <w:snapToGrid w:val="0"/>
        <w:spacing w:line="400" w:lineRule="exact"/>
        <w:jc w:val="both"/>
        <w:textAlignment w:val="auto"/>
        <w:rPr>
          <w:rFonts w:hint="eastAsia" w:ascii="宋体" w:hAnsi="Times New Roman" w:eastAsia="宋体" w:cs="宋体"/>
          <w:color w:val="auto"/>
          <w:sz w:val="36"/>
          <w:szCs w:val="36"/>
          <w:highlight w:val="none"/>
          <w:lang w:val="en-US" w:eastAsia="zh-CN"/>
        </w:rPr>
      </w:pPr>
    </w:p>
    <w:p w14:paraId="4EE1D317">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r>
        <w:rPr>
          <w:rFonts w:hint="eastAsia" w:ascii="宋体" w:hAnsi="Times New Roman" w:eastAsia="宋体" w:cs="宋体"/>
          <w:color w:val="auto"/>
          <w:sz w:val="36"/>
          <w:szCs w:val="36"/>
          <w:highlight w:val="none"/>
          <w:lang w:val="en-US" w:eastAsia="zh-CN"/>
        </w:rPr>
        <w:t>实质性响应承诺函</w:t>
      </w:r>
    </w:p>
    <w:p w14:paraId="3610BE75">
      <w:pPr>
        <w:pageBreakBefore w:val="0"/>
        <w:widowControl/>
        <w:numPr>
          <w:ilvl w:val="0"/>
          <w:numId w:val="0"/>
        </w:numPr>
        <w:kinsoku/>
        <w:overflowPunct/>
        <w:bidi w:val="0"/>
        <w:spacing w:line="400" w:lineRule="exact"/>
        <w:jc w:val="left"/>
        <w:textAlignment w:val="auto"/>
        <w:rPr>
          <w:rFonts w:hint="eastAsia" w:eastAsia="黑体"/>
          <w:color w:val="auto"/>
          <w:sz w:val="28"/>
          <w:szCs w:val="20"/>
          <w:highlight w:val="none"/>
          <w:lang w:val="en-US" w:eastAsia="zh-CN"/>
        </w:rPr>
      </w:pPr>
    </w:p>
    <w:p w14:paraId="37E2563E">
      <w:pPr>
        <w:pageBreakBefore w:val="0"/>
        <w:kinsoku/>
        <w:overflowPunct/>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（比选人名称）  </w:t>
      </w:r>
      <w:r>
        <w:rPr>
          <w:rFonts w:hint="eastAsia" w:ascii="宋体" w:hAnsi="宋体" w:eastAsia="宋体" w:cs="宋体"/>
          <w:color w:val="auto"/>
          <w:sz w:val="24"/>
          <w:szCs w:val="24"/>
          <w:highlight w:val="none"/>
          <w:lang w:val="en-US" w:eastAsia="zh-CN"/>
        </w:rPr>
        <w:t xml:space="preserve"> ：</w:t>
      </w:r>
    </w:p>
    <w:p w14:paraId="41262655">
      <w:pPr>
        <w:pageBreakBefore w:val="0"/>
        <w:kinsoku/>
        <w:overflowPunct/>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p>
    <w:p w14:paraId="704C2E66">
      <w:pPr>
        <w:pageBreakBefore w:val="0"/>
        <w:kinsoku/>
        <w:overflowPunct/>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u w:val="single"/>
          <w:lang w:val="en-US" w:eastAsia="zh-CN"/>
        </w:rPr>
        <w:t xml:space="preserve">       （竞选人名称）    </w:t>
      </w:r>
      <w:r>
        <w:rPr>
          <w:rFonts w:hint="eastAsia" w:ascii="宋体" w:hAnsi="宋体" w:eastAsia="宋体" w:cs="宋体"/>
          <w:color w:val="auto"/>
          <w:sz w:val="24"/>
          <w:szCs w:val="24"/>
          <w:highlight w:val="none"/>
          <w:lang w:val="en-US" w:eastAsia="zh-CN"/>
        </w:rPr>
        <w:t>参加了贵单位</w:t>
      </w:r>
      <w:r>
        <w:rPr>
          <w:rFonts w:hint="eastAsia" w:ascii="宋体" w:hAnsi="宋体" w:eastAsia="宋体" w:cs="宋体"/>
          <w:color w:val="auto"/>
          <w:sz w:val="24"/>
          <w:szCs w:val="24"/>
          <w:highlight w:val="none"/>
          <w:u w:val="single"/>
          <w:lang w:val="en-US" w:eastAsia="zh-CN"/>
        </w:rPr>
        <w:t xml:space="preserve">                （比选项目名称）（项目号）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的竞选，若我公司中选，自愿</w:t>
      </w:r>
      <w:r>
        <w:rPr>
          <w:rFonts w:hint="eastAsia" w:ascii="宋体" w:hAnsi="宋体" w:eastAsia="宋体" w:cs="宋体"/>
          <w:color w:val="auto"/>
          <w:sz w:val="24"/>
          <w:szCs w:val="24"/>
          <w:highlight w:val="none"/>
          <w:lang w:val="en-US" w:eastAsia="zh-Hans"/>
        </w:rPr>
        <w:t>对</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lang w:val="en-US" w:eastAsia="zh-Hans"/>
        </w:rPr>
        <w:t>文件</w:t>
      </w:r>
      <w:r>
        <w:rPr>
          <w:rFonts w:hint="eastAsia" w:ascii="宋体" w:hAnsi="宋体" w:eastAsia="宋体" w:cs="宋体"/>
          <w:color w:val="auto"/>
          <w:sz w:val="24"/>
          <w:szCs w:val="24"/>
          <w:highlight w:val="none"/>
          <w:u w:val="single"/>
          <w:lang w:val="en-US" w:eastAsia="zh-Hans"/>
        </w:rPr>
        <w:t>第</w:t>
      </w:r>
      <w:r>
        <w:rPr>
          <w:rFonts w:hint="eastAsia" w:ascii="宋体" w:hAnsi="宋体" w:eastAsia="宋体" w:cs="宋体"/>
          <w:color w:val="auto"/>
          <w:sz w:val="24"/>
          <w:szCs w:val="24"/>
          <w:highlight w:val="none"/>
          <w:u w:val="single"/>
          <w:lang w:val="en-US" w:eastAsia="zh-CN"/>
        </w:rPr>
        <w:t>二章</w:t>
      </w:r>
      <w:r>
        <w:rPr>
          <w:rFonts w:hint="eastAsia" w:ascii="宋体" w:hAnsi="宋体" w:eastAsia="宋体" w:cs="宋体"/>
          <w:color w:val="auto"/>
          <w:sz w:val="24"/>
          <w:szCs w:val="24"/>
          <w:highlight w:val="none"/>
          <w:lang w:val="en-US" w:eastAsia="zh-Hans"/>
        </w:rPr>
        <w:t>规定的全部内容作出</w:t>
      </w:r>
      <w:r>
        <w:rPr>
          <w:rFonts w:hint="eastAsia" w:ascii="宋体" w:hAnsi="宋体" w:eastAsia="宋体" w:cs="宋体"/>
          <w:color w:val="auto"/>
          <w:sz w:val="24"/>
          <w:szCs w:val="24"/>
          <w:highlight w:val="none"/>
          <w:lang w:val="en-US" w:eastAsia="zh-CN"/>
        </w:rPr>
        <w:t>实质性</w:t>
      </w:r>
      <w:r>
        <w:rPr>
          <w:rFonts w:hint="eastAsia" w:ascii="宋体" w:hAnsi="宋体" w:eastAsia="宋体" w:cs="宋体"/>
          <w:color w:val="auto"/>
          <w:sz w:val="24"/>
          <w:szCs w:val="24"/>
          <w:highlight w:val="none"/>
          <w:lang w:val="en-US" w:eastAsia="zh-Hans"/>
        </w:rPr>
        <w:t>响应</w:t>
      </w:r>
      <w:r>
        <w:rPr>
          <w:rFonts w:hint="eastAsia" w:ascii="宋体" w:hAnsi="宋体" w:eastAsia="宋体" w:cs="宋体"/>
          <w:color w:val="auto"/>
          <w:sz w:val="24"/>
          <w:szCs w:val="24"/>
          <w:highlight w:val="none"/>
          <w:lang w:val="en-US" w:eastAsia="zh-CN"/>
        </w:rPr>
        <w:t>承诺,相关要求全部纳入合同约定条款中。</w:t>
      </w:r>
    </w:p>
    <w:p w14:paraId="56855A5C">
      <w:pPr>
        <w:pageBreakBefore w:val="0"/>
        <w:kinsoku/>
        <w:overflowPunct/>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特此承诺！</w:t>
      </w:r>
    </w:p>
    <w:p w14:paraId="0545D2DF">
      <w:pPr>
        <w:pageBreakBefore w:val="0"/>
        <w:kinsoku/>
        <w:overflowPunct/>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p>
    <w:p w14:paraId="413BC728">
      <w:pPr>
        <w:pageBreakBefore w:val="0"/>
        <w:widowControl/>
        <w:numPr>
          <w:ilvl w:val="0"/>
          <w:numId w:val="0"/>
        </w:numPr>
        <w:kinsoku/>
        <w:overflowPunct/>
        <w:bidi w:val="0"/>
        <w:spacing w:line="400" w:lineRule="exact"/>
        <w:ind w:firstLine="640" w:firstLineChars="200"/>
        <w:jc w:val="left"/>
        <w:textAlignment w:val="auto"/>
        <w:rPr>
          <w:rFonts w:hint="eastAsia" w:ascii="方正仿宋_GBK" w:hAnsi="方正仿宋_GBK" w:eastAsia="方正仿宋_GBK" w:cs="方正仿宋_GBK"/>
          <w:snapToGrid/>
          <w:color w:val="auto"/>
          <w:kern w:val="2"/>
          <w:sz w:val="32"/>
          <w:szCs w:val="32"/>
          <w:highlight w:val="none"/>
          <w:lang w:val="en-US" w:eastAsia="zh-CN"/>
        </w:rPr>
      </w:pPr>
    </w:p>
    <w:p w14:paraId="78A548D4">
      <w:pPr>
        <w:pageBreakBefore w:val="0"/>
        <w:tabs>
          <w:tab w:val="left" w:pos="6195"/>
        </w:tabs>
        <w:kinsoku/>
        <w:overflowPunct/>
        <w:autoSpaceDE w:val="0"/>
        <w:autoSpaceDN w:val="0"/>
        <w:bidi w:val="0"/>
        <w:adjustRightInd w:val="0"/>
        <w:snapToGrid w:val="0"/>
        <w:spacing w:line="400" w:lineRule="exact"/>
        <w:ind w:firstLine="2100"/>
        <w:jc w:val="right"/>
        <w:textAlignment w:val="auto"/>
        <w:rPr>
          <w:rFonts w:hint="eastAsia" w:ascii="宋体" w:cs="宋体"/>
          <w:color w:val="auto"/>
          <w:kern w:val="0"/>
          <w:szCs w:val="21"/>
          <w:highlight w:val="none"/>
        </w:rPr>
      </w:pPr>
      <w:r>
        <w:rPr>
          <w:rFonts w:hint="eastAsia" w:ascii="方正仿宋_GBK" w:hAnsi="方正仿宋_GBK" w:eastAsia="方正仿宋_GBK" w:cs="方正仿宋_GBK"/>
          <w:snapToGrid/>
          <w:color w:val="auto"/>
          <w:kern w:val="2"/>
          <w:sz w:val="32"/>
          <w:szCs w:val="32"/>
          <w:highlight w:val="none"/>
          <w:lang w:val="en-US" w:eastAsia="zh-CN"/>
        </w:rPr>
        <w:t xml:space="preserve">            </w:t>
      </w:r>
      <w:r>
        <w:rPr>
          <w:rFonts w:hint="eastAsia" w:ascii="宋体" w:cs="宋体"/>
          <w:color w:val="auto"/>
          <w:kern w:val="0"/>
          <w:szCs w:val="21"/>
          <w:highlight w:val="none"/>
        </w:rPr>
        <w:t>竞选</w:t>
      </w:r>
      <w:r>
        <w:rPr>
          <w:rFonts w:hint="eastAsia" w:ascii="宋体" w:cs="宋体"/>
          <w:color w:val="auto"/>
          <w:spacing w:val="-1"/>
          <w:kern w:val="0"/>
          <w:szCs w:val="21"/>
          <w:highlight w:val="none"/>
        </w:rPr>
        <w:t>人</w:t>
      </w:r>
      <w:r>
        <w:rPr>
          <w:rFonts w:hint="eastAsia" w:ascii="宋体" w:cs="宋体"/>
          <w:color w:val="auto"/>
          <w:kern w:val="0"/>
          <w:szCs w:val="21"/>
          <w:highlight w:val="none"/>
        </w:rPr>
        <w:t>：</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w:t>
      </w:r>
      <w:r>
        <w:rPr>
          <w:rFonts w:hint="eastAsia" w:ascii="宋体" w:cs="宋体"/>
          <w:color w:val="auto"/>
          <w:kern w:val="0"/>
          <w:szCs w:val="21"/>
          <w:highlight w:val="none"/>
        </w:rPr>
        <w:t>盖</w:t>
      </w:r>
      <w:r>
        <w:rPr>
          <w:rFonts w:hint="eastAsia" w:ascii="宋体" w:cs="宋体"/>
          <w:color w:val="auto"/>
          <w:kern w:val="0"/>
          <w:szCs w:val="21"/>
          <w:highlight w:val="none"/>
          <w:lang w:eastAsia="zh-CN"/>
        </w:rPr>
        <w:t>竞选人单位公章</w:t>
      </w:r>
      <w:r>
        <w:rPr>
          <w:rFonts w:hint="eastAsia" w:ascii="宋体" w:cs="宋体"/>
          <w:color w:val="auto"/>
          <w:kern w:val="0"/>
          <w:szCs w:val="21"/>
          <w:highlight w:val="none"/>
        </w:rPr>
        <w:t>）</w:t>
      </w:r>
    </w:p>
    <w:p w14:paraId="0629E2AE">
      <w:pPr>
        <w:pageBreakBefore w:val="0"/>
        <w:kinsoku/>
        <w:overflowPunct/>
        <w:autoSpaceDE w:val="0"/>
        <w:autoSpaceDN w:val="0"/>
        <w:bidi w:val="0"/>
        <w:adjustRightInd w:val="0"/>
        <w:snapToGrid w:val="0"/>
        <w:spacing w:line="400" w:lineRule="exact"/>
        <w:jc w:val="left"/>
        <w:textAlignment w:val="auto"/>
        <w:rPr>
          <w:rFonts w:hint="eastAsia" w:ascii="宋体" w:cs="宋体"/>
          <w:color w:val="auto"/>
          <w:kern w:val="0"/>
          <w:sz w:val="20"/>
          <w:szCs w:val="20"/>
          <w:highlight w:val="none"/>
        </w:rPr>
      </w:pPr>
    </w:p>
    <w:p w14:paraId="284B47C0">
      <w:pPr>
        <w:pageBreakBefore w:val="0"/>
        <w:tabs>
          <w:tab w:val="left" w:pos="4935"/>
          <w:tab w:val="left" w:pos="5460"/>
          <w:tab w:val="left" w:pos="6400"/>
        </w:tabs>
        <w:kinsoku/>
        <w:wordWrap w:val="0"/>
        <w:overflowPunct/>
        <w:autoSpaceDE w:val="0"/>
        <w:autoSpaceDN w:val="0"/>
        <w:bidi w:val="0"/>
        <w:adjustRightInd w:val="0"/>
        <w:snapToGrid w:val="0"/>
        <w:spacing w:line="400" w:lineRule="exact"/>
        <w:ind w:firstLine="3780"/>
        <w:jc w:val="right"/>
        <w:textAlignment w:val="auto"/>
        <w:rPr>
          <w:rFonts w:hint="eastAsia" w:ascii="宋体" w:cs="宋体"/>
          <w:color w:val="auto"/>
          <w:kern w:val="0"/>
          <w:szCs w:val="21"/>
          <w:highlight w:val="none"/>
        </w:rPr>
      </w:pPr>
      <w:r>
        <w:rPr>
          <w:rFonts w:hint="eastAsia" w:ascii="宋体" w:cs="宋体"/>
          <w:color w:val="auto"/>
          <w:w w:val="200"/>
          <w:kern w:val="0"/>
          <w:szCs w:val="21"/>
          <w:highlight w:val="none"/>
          <w:u w:val="single"/>
          <w:lang w:val="en-US" w:eastAsia="zh-CN"/>
        </w:rPr>
        <w:t xml:space="preserve"> </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年</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月</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 xml:space="preserve">日  </w:t>
      </w:r>
    </w:p>
    <w:p w14:paraId="71474343">
      <w:pPr>
        <w:pStyle w:val="12"/>
        <w:keepNext w:val="0"/>
        <w:keepLines w:val="0"/>
        <w:pageBreakBefore w:val="0"/>
        <w:widowControl w:val="0"/>
        <w:numPr>
          <w:ilvl w:val="0"/>
          <w:numId w:val="0"/>
        </w:numPr>
        <w:kinsoku/>
        <w:overflowPunct/>
        <w:bidi w:val="0"/>
        <w:spacing w:before="0" w:after="0" w:line="400" w:lineRule="exact"/>
        <w:jc w:val="left"/>
        <w:textAlignment w:val="auto"/>
        <w:outlineLvl w:val="9"/>
        <w:rPr>
          <w:rFonts w:hint="default"/>
          <w:color w:val="auto"/>
          <w:highlight w:val="none"/>
          <w:lang w:val="en-US" w:eastAsia="zh-CN"/>
        </w:rPr>
      </w:pPr>
    </w:p>
    <w:bookmarkEnd w:id="20"/>
    <w:bookmarkEnd w:id="21"/>
    <w:p w14:paraId="341ECA0B">
      <w:pPr>
        <w:pStyle w:val="2"/>
        <w:pageBreakBefore w:val="0"/>
        <w:kinsoku/>
        <w:overflowPunct/>
        <w:bidi w:val="0"/>
        <w:spacing w:after="0" w:line="400" w:lineRule="exact"/>
        <w:textAlignment w:val="auto"/>
        <w:rPr>
          <w:rFonts w:hint="eastAsia" w:ascii="宋体" w:cs="宋体"/>
          <w:color w:val="auto"/>
          <w:sz w:val="21"/>
          <w:szCs w:val="21"/>
          <w:highlight w:val="none"/>
        </w:rPr>
      </w:pPr>
    </w:p>
    <w:p w14:paraId="1663C52D">
      <w:pPr>
        <w:pStyle w:val="2"/>
        <w:pageBreakBefore w:val="0"/>
        <w:kinsoku/>
        <w:overflowPunct/>
        <w:bidi w:val="0"/>
        <w:spacing w:after="0" w:line="400" w:lineRule="exact"/>
        <w:textAlignment w:val="auto"/>
        <w:rPr>
          <w:rFonts w:hint="eastAsia" w:ascii="宋体" w:cs="宋体"/>
          <w:color w:val="auto"/>
          <w:sz w:val="21"/>
          <w:szCs w:val="21"/>
          <w:highlight w:val="none"/>
        </w:rPr>
      </w:pPr>
    </w:p>
    <w:p w14:paraId="1BD26A02">
      <w:pPr>
        <w:pStyle w:val="2"/>
        <w:pageBreakBefore w:val="0"/>
        <w:kinsoku/>
        <w:overflowPunct/>
        <w:bidi w:val="0"/>
        <w:spacing w:after="0" w:line="400" w:lineRule="exact"/>
        <w:textAlignment w:val="auto"/>
        <w:rPr>
          <w:rFonts w:hint="eastAsia" w:ascii="宋体" w:cs="宋体"/>
          <w:color w:val="auto"/>
          <w:sz w:val="21"/>
          <w:szCs w:val="21"/>
          <w:highlight w:val="none"/>
        </w:rPr>
      </w:pPr>
    </w:p>
    <w:p w14:paraId="2F219B01">
      <w:pPr>
        <w:pStyle w:val="2"/>
        <w:pageBreakBefore w:val="0"/>
        <w:kinsoku/>
        <w:overflowPunct/>
        <w:bidi w:val="0"/>
        <w:spacing w:after="0" w:line="400" w:lineRule="exact"/>
        <w:textAlignment w:val="auto"/>
        <w:rPr>
          <w:rFonts w:hint="eastAsia" w:ascii="宋体" w:cs="宋体"/>
          <w:color w:val="auto"/>
          <w:sz w:val="21"/>
          <w:szCs w:val="21"/>
          <w:highlight w:val="none"/>
        </w:rPr>
      </w:pPr>
    </w:p>
    <w:p w14:paraId="7D4FDCAD">
      <w:pPr>
        <w:pStyle w:val="2"/>
        <w:pageBreakBefore w:val="0"/>
        <w:kinsoku/>
        <w:overflowPunct/>
        <w:bidi w:val="0"/>
        <w:spacing w:after="0" w:line="400" w:lineRule="exact"/>
        <w:textAlignment w:val="auto"/>
        <w:rPr>
          <w:rFonts w:hint="eastAsia" w:ascii="宋体" w:cs="宋体"/>
          <w:color w:val="auto"/>
          <w:sz w:val="21"/>
          <w:szCs w:val="21"/>
          <w:highlight w:val="none"/>
        </w:rPr>
      </w:pPr>
    </w:p>
    <w:p w14:paraId="2F4F820C">
      <w:pPr>
        <w:pStyle w:val="2"/>
        <w:pageBreakBefore w:val="0"/>
        <w:kinsoku/>
        <w:overflowPunct/>
        <w:bidi w:val="0"/>
        <w:spacing w:after="0" w:line="400" w:lineRule="exact"/>
        <w:textAlignment w:val="auto"/>
        <w:rPr>
          <w:rFonts w:hint="eastAsia" w:ascii="宋体" w:cs="宋体"/>
          <w:color w:val="auto"/>
          <w:sz w:val="21"/>
          <w:szCs w:val="21"/>
          <w:highlight w:val="none"/>
        </w:rPr>
      </w:pPr>
    </w:p>
    <w:p w14:paraId="61BE0129">
      <w:pPr>
        <w:pStyle w:val="2"/>
        <w:pageBreakBefore w:val="0"/>
        <w:kinsoku/>
        <w:overflowPunct/>
        <w:bidi w:val="0"/>
        <w:spacing w:after="0" w:line="400" w:lineRule="exact"/>
        <w:textAlignment w:val="auto"/>
        <w:rPr>
          <w:rFonts w:hint="eastAsia"/>
          <w:color w:val="auto"/>
          <w:highlight w:val="none"/>
        </w:rPr>
      </w:pPr>
    </w:p>
    <w:p w14:paraId="4C8B999B">
      <w:pPr>
        <w:pStyle w:val="2"/>
        <w:pageBreakBefore w:val="0"/>
        <w:kinsoku/>
        <w:overflowPunct/>
        <w:bidi w:val="0"/>
        <w:spacing w:after="0" w:line="400" w:lineRule="exact"/>
        <w:textAlignment w:val="auto"/>
        <w:rPr>
          <w:rFonts w:hint="eastAsia"/>
          <w:color w:val="auto"/>
          <w:highlight w:val="none"/>
        </w:rPr>
      </w:pPr>
    </w:p>
    <w:p w14:paraId="5A42105C">
      <w:pPr>
        <w:pStyle w:val="2"/>
        <w:pageBreakBefore w:val="0"/>
        <w:kinsoku/>
        <w:overflowPunct/>
        <w:bidi w:val="0"/>
        <w:spacing w:after="0" w:line="400" w:lineRule="exact"/>
        <w:textAlignment w:val="auto"/>
        <w:rPr>
          <w:rFonts w:hint="eastAsia"/>
          <w:color w:val="auto"/>
          <w:highlight w:val="none"/>
        </w:rPr>
      </w:pPr>
    </w:p>
    <w:p w14:paraId="6BDB36A5">
      <w:pPr>
        <w:pStyle w:val="2"/>
        <w:pageBreakBefore w:val="0"/>
        <w:kinsoku/>
        <w:overflowPunct/>
        <w:bidi w:val="0"/>
        <w:spacing w:after="0" w:line="400" w:lineRule="exact"/>
        <w:textAlignment w:val="auto"/>
        <w:rPr>
          <w:rFonts w:hint="eastAsia"/>
          <w:color w:val="auto"/>
          <w:highlight w:val="none"/>
        </w:rPr>
      </w:pPr>
    </w:p>
    <w:p w14:paraId="396378C6">
      <w:pPr>
        <w:pStyle w:val="2"/>
        <w:pageBreakBefore w:val="0"/>
        <w:kinsoku/>
        <w:overflowPunct/>
        <w:bidi w:val="0"/>
        <w:spacing w:after="0" w:line="400" w:lineRule="exact"/>
        <w:textAlignment w:val="auto"/>
        <w:rPr>
          <w:rFonts w:hint="eastAsia"/>
          <w:color w:val="auto"/>
          <w:highlight w:val="none"/>
        </w:rPr>
      </w:pPr>
    </w:p>
    <w:p w14:paraId="771CC687">
      <w:pPr>
        <w:pStyle w:val="2"/>
        <w:pageBreakBefore w:val="0"/>
        <w:kinsoku/>
        <w:overflowPunct/>
        <w:bidi w:val="0"/>
        <w:spacing w:after="0" w:line="400" w:lineRule="exact"/>
        <w:textAlignment w:val="auto"/>
        <w:rPr>
          <w:rFonts w:hint="eastAsia"/>
          <w:color w:val="auto"/>
          <w:highlight w:val="none"/>
        </w:rPr>
      </w:pPr>
    </w:p>
    <w:p w14:paraId="04CF2842">
      <w:pPr>
        <w:pStyle w:val="2"/>
        <w:pageBreakBefore w:val="0"/>
        <w:kinsoku/>
        <w:overflowPunct/>
        <w:bidi w:val="0"/>
        <w:spacing w:after="0" w:line="400" w:lineRule="exact"/>
        <w:textAlignment w:val="auto"/>
        <w:rPr>
          <w:rFonts w:hint="eastAsia"/>
          <w:color w:val="auto"/>
          <w:highlight w:val="none"/>
        </w:rPr>
      </w:pPr>
    </w:p>
    <w:p w14:paraId="2DCEE1BD">
      <w:pPr>
        <w:pStyle w:val="2"/>
        <w:pageBreakBefore w:val="0"/>
        <w:kinsoku/>
        <w:overflowPunct/>
        <w:bidi w:val="0"/>
        <w:spacing w:after="0" w:line="400" w:lineRule="exact"/>
        <w:textAlignment w:val="auto"/>
        <w:rPr>
          <w:rFonts w:hint="eastAsia"/>
          <w:color w:val="auto"/>
          <w:highlight w:val="none"/>
        </w:rPr>
      </w:pPr>
    </w:p>
    <w:p w14:paraId="2AC24CC3">
      <w:pPr>
        <w:pStyle w:val="2"/>
        <w:pageBreakBefore w:val="0"/>
        <w:kinsoku/>
        <w:overflowPunct/>
        <w:bidi w:val="0"/>
        <w:spacing w:after="0" w:line="400" w:lineRule="exact"/>
        <w:textAlignment w:val="auto"/>
        <w:rPr>
          <w:rFonts w:hint="eastAsia"/>
          <w:color w:val="auto"/>
          <w:highlight w:val="none"/>
        </w:rPr>
      </w:pPr>
    </w:p>
    <w:p w14:paraId="1C410A10">
      <w:pPr>
        <w:pStyle w:val="2"/>
        <w:pageBreakBefore w:val="0"/>
        <w:kinsoku/>
        <w:overflowPunct/>
        <w:bidi w:val="0"/>
        <w:spacing w:after="0" w:line="400" w:lineRule="exact"/>
        <w:textAlignment w:val="auto"/>
        <w:rPr>
          <w:rFonts w:hint="eastAsia"/>
          <w:color w:val="auto"/>
          <w:highlight w:val="none"/>
        </w:rPr>
      </w:pPr>
    </w:p>
    <w:p w14:paraId="754678C8">
      <w:pPr>
        <w:pStyle w:val="2"/>
        <w:pageBreakBefore w:val="0"/>
        <w:kinsoku/>
        <w:overflowPunct/>
        <w:bidi w:val="0"/>
        <w:spacing w:after="0" w:line="400" w:lineRule="exact"/>
        <w:textAlignment w:val="auto"/>
        <w:rPr>
          <w:rFonts w:hint="eastAsia"/>
          <w:color w:val="auto"/>
          <w:highlight w:val="none"/>
        </w:rPr>
      </w:pPr>
    </w:p>
    <w:p w14:paraId="33445F78">
      <w:pPr>
        <w:pStyle w:val="2"/>
        <w:pageBreakBefore w:val="0"/>
        <w:kinsoku/>
        <w:overflowPunct/>
        <w:bidi w:val="0"/>
        <w:spacing w:after="0" w:line="400" w:lineRule="exact"/>
        <w:textAlignment w:val="auto"/>
        <w:rPr>
          <w:rFonts w:hint="eastAsia"/>
          <w:color w:val="auto"/>
          <w:highlight w:val="none"/>
        </w:rPr>
      </w:pPr>
    </w:p>
    <w:p w14:paraId="168DC483">
      <w:pPr>
        <w:jc w:val="center"/>
        <w:rPr>
          <w:rFonts w:hint="eastAsia" w:ascii="宋体" w:hAnsi="Times New Roman" w:eastAsia="宋体" w:cs="宋体"/>
          <w:color w:val="auto"/>
          <w:sz w:val="36"/>
          <w:szCs w:val="36"/>
          <w:highlight w:val="none"/>
          <w:lang w:val="en-US" w:eastAsia="zh-CN"/>
        </w:rPr>
      </w:pPr>
    </w:p>
    <w:p w14:paraId="1378993A">
      <w:pPr>
        <w:jc w:val="center"/>
        <w:rPr>
          <w:b/>
          <w:sz w:val="44"/>
        </w:rPr>
      </w:pPr>
      <w:r>
        <w:rPr>
          <w:rFonts w:hint="eastAsia" w:ascii="宋体" w:hAnsi="Times New Roman" w:eastAsia="宋体" w:cs="宋体"/>
          <w:color w:val="auto"/>
          <w:sz w:val="36"/>
          <w:szCs w:val="36"/>
          <w:highlight w:val="none"/>
          <w:lang w:val="en-US" w:eastAsia="zh-CN"/>
        </w:rPr>
        <w:t>遴选采购最低价承诺书</w:t>
      </w:r>
    </w:p>
    <w:p w14:paraId="2AB34E78">
      <w:pPr>
        <w:spacing w:line="360" w:lineRule="auto"/>
        <w:rPr>
          <w:rFonts w:hint="eastAsia"/>
          <w:sz w:val="28"/>
          <w:lang w:val="en-US" w:eastAsia="zh-CN"/>
        </w:rPr>
      </w:pPr>
    </w:p>
    <w:p w14:paraId="516C5FC4">
      <w:pPr>
        <w:spacing w:line="360" w:lineRule="auto"/>
        <w:rPr>
          <w:rFonts w:hint="default" w:eastAsiaTheme="minorEastAsia"/>
          <w:sz w:val="28"/>
          <w:lang w:val="en-US" w:eastAsia="zh-CN"/>
        </w:rPr>
      </w:pPr>
      <w:r>
        <w:rPr>
          <w:rFonts w:hint="eastAsia"/>
          <w:sz w:val="24"/>
          <w:szCs w:val="24"/>
          <w:lang w:val="en-US" w:eastAsia="zh-CN"/>
        </w:rPr>
        <w:t>重庆医科大学附属第一医院</w:t>
      </w:r>
      <w:r>
        <w:rPr>
          <w:rFonts w:hint="eastAsia"/>
          <w:sz w:val="28"/>
          <w:lang w:val="en-US" w:eastAsia="zh-CN"/>
        </w:rPr>
        <w:t>：</w:t>
      </w:r>
    </w:p>
    <w:p w14:paraId="1EE84F50">
      <w:pPr>
        <w:spacing w:before="156" w:beforeLines="50" w:line="360" w:lineRule="auto"/>
        <w:ind w:firstLine="480" w:firstLineChars="200"/>
        <w:rPr>
          <w:sz w:val="24"/>
          <w:szCs w:val="24"/>
        </w:rPr>
      </w:pPr>
      <w:r>
        <w:rPr>
          <w:sz w:val="24"/>
          <w:szCs w:val="24"/>
        </w:rPr>
        <w:t>本</w:t>
      </w:r>
      <w:r>
        <w:rPr>
          <w:rFonts w:hint="eastAsia"/>
          <w:sz w:val="24"/>
          <w:szCs w:val="24"/>
        </w:rPr>
        <w:t>公司承诺</w:t>
      </w:r>
      <w:r>
        <w:rPr>
          <w:rFonts w:hint="eastAsia"/>
          <w:sz w:val="24"/>
          <w:szCs w:val="24"/>
          <w:lang w:eastAsia="zh-CN"/>
        </w:rPr>
        <w:t>：</w:t>
      </w:r>
      <w:r>
        <w:rPr>
          <w:rFonts w:hint="eastAsia"/>
          <w:sz w:val="24"/>
          <w:szCs w:val="24"/>
          <w:lang w:val="en-US" w:eastAsia="zh-CN"/>
        </w:rPr>
        <w:t>参加贵院遴选采购的</w:t>
      </w:r>
      <w:r>
        <w:rPr>
          <w:rFonts w:hint="eastAsia"/>
          <w:sz w:val="24"/>
          <w:szCs w:val="24"/>
          <w:u w:val="single"/>
        </w:rPr>
        <w:t xml:space="preserve">       </w:t>
      </w:r>
      <w:r>
        <w:rPr>
          <w:rFonts w:hint="eastAsia"/>
          <w:sz w:val="24"/>
          <w:szCs w:val="24"/>
        </w:rPr>
        <w:t>产品的报价为目前</w:t>
      </w:r>
      <w:r>
        <w:rPr>
          <w:rFonts w:hint="eastAsia"/>
          <w:sz w:val="24"/>
          <w:szCs w:val="24"/>
          <w:u w:val="single"/>
        </w:rPr>
        <w:t>全国□最低价</w:t>
      </w:r>
      <w:r>
        <w:rPr>
          <w:rFonts w:hint="eastAsia"/>
          <w:sz w:val="24"/>
          <w:szCs w:val="24"/>
        </w:rPr>
        <w:t>或</w:t>
      </w:r>
      <w:r>
        <w:rPr>
          <w:rFonts w:hint="eastAsia"/>
          <w:sz w:val="24"/>
          <w:szCs w:val="24"/>
          <w:u w:val="single"/>
        </w:rPr>
        <w:t>重庆市□最低价（至少需勾选一项）</w:t>
      </w:r>
      <w:r>
        <w:rPr>
          <w:rFonts w:hint="eastAsia"/>
          <w:sz w:val="24"/>
          <w:szCs w:val="24"/>
        </w:rPr>
        <w:t>。并承诺：</w:t>
      </w:r>
    </w:p>
    <w:p w14:paraId="1F815F4F">
      <w:pPr>
        <w:pStyle w:val="22"/>
        <w:numPr>
          <w:ilvl w:val="0"/>
          <w:numId w:val="7"/>
        </w:numPr>
        <w:spacing w:before="156" w:beforeLines="50" w:line="360" w:lineRule="auto"/>
        <w:ind w:left="0" w:firstLine="560" w:firstLineChars="0"/>
        <w:rPr>
          <w:sz w:val="24"/>
          <w:szCs w:val="24"/>
        </w:rPr>
      </w:pPr>
      <w:r>
        <w:rPr>
          <w:rFonts w:hint="eastAsia"/>
          <w:sz w:val="24"/>
          <w:szCs w:val="24"/>
        </w:rPr>
        <w:t>若非全国最低价（或重庆市最低价），医院有权单方面终止合同，且</w:t>
      </w:r>
      <w:r>
        <w:rPr>
          <w:sz w:val="24"/>
          <w:szCs w:val="24"/>
        </w:rPr>
        <w:t>公司</w:t>
      </w:r>
      <w:r>
        <w:rPr>
          <w:rFonts w:hint="eastAsia"/>
          <w:sz w:val="24"/>
          <w:szCs w:val="24"/>
        </w:rPr>
        <w:t>须</w:t>
      </w:r>
      <w:r>
        <w:rPr>
          <w:sz w:val="24"/>
          <w:szCs w:val="24"/>
        </w:rPr>
        <w:t>按全国</w:t>
      </w:r>
      <w:r>
        <w:rPr>
          <w:rFonts w:hint="eastAsia"/>
          <w:sz w:val="24"/>
          <w:szCs w:val="24"/>
        </w:rPr>
        <w:t>（或重庆市最低价）补足已销售货物价差所致的金额。</w:t>
      </w:r>
    </w:p>
    <w:p w14:paraId="054AB5DD">
      <w:pPr>
        <w:pStyle w:val="22"/>
        <w:numPr>
          <w:ilvl w:val="0"/>
          <w:numId w:val="7"/>
        </w:numPr>
        <w:spacing w:before="156" w:beforeLines="50" w:line="360" w:lineRule="auto"/>
        <w:ind w:left="0" w:firstLine="560" w:firstLineChars="0"/>
        <w:rPr>
          <w:sz w:val="24"/>
          <w:szCs w:val="24"/>
        </w:rPr>
      </w:pPr>
      <w:r>
        <w:rPr>
          <w:rFonts w:hint="eastAsia"/>
          <w:sz w:val="24"/>
          <w:szCs w:val="24"/>
        </w:rPr>
        <w:t>合同期内，公司须随时关注全国（或重庆市）价格动态，若有降价，按降价后的价格执行。</w:t>
      </w:r>
    </w:p>
    <w:p w14:paraId="4E97073E">
      <w:pPr>
        <w:spacing w:before="156" w:beforeLines="50" w:line="360" w:lineRule="auto"/>
        <w:ind w:firstLine="560" w:firstLineChars="200"/>
        <w:rPr>
          <w:sz w:val="28"/>
        </w:rPr>
      </w:pPr>
    </w:p>
    <w:p w14:paraId="3D3BC9A2">
      <w:pPr>
        <w:spacing w:before="156" w:beforeLines="50" w:line="360" w:lineRule="auto"/>
        <w:ind w:firstLine="560" w:firstLineChars="200"/>
        <w:rPr>
          <w:sz w:val="28"/>
        </w:rPr>
      </w:pPr>
    </w:p>
    <w:p w14:paraId="43E74060">
      <w:pPr>
        <w:spacing w:before="156" w:beforeLines="50" w:line="360" w:lineRule="auto"/>
        <w:ind w:firstLine="560" w:firstLineChars="200"/>
        <w:rPr>
          <w:sz w:val="28"/>
        </w:rPr>
      </w:pPr>
    </w:p>
    <w:p w14:paraId="7B83B95C">
      <w:pPr>
        <w:pageBreakBefore w:val="0"/>
        <w:tabs>
          <w:tab w:val="left" w:pos="6195"/>
        </w:tabs>
        <w:kinsoku/>
        <w:overflowPunct/>
        <w:autoSpaceDE w:val="0"/>
        <w:autoSpaceDN w:val="0"/>
        <w:bidi w:val="0"/>
        <w:adjustRightInd w:val="0"/>
        <w:snapToGrid w:val="0"/>
        <w:spacing w:line="400" w:lineRule="exact"/>
        <w:ind w:firstLine="2100"/>
        <w:jc w:val="right"/>
        <w:textAlignment w:val="auto"/>
        <w:rPr>
          <w:rFonts w:hint="eastAsia" w:ascii="宋体" w:cs="宋体"/>
          <w:color w:val="auto"/>
          <w:kern w:val="0"/>
          <w:szCs w:val="21"/>
          <w:highlight w:val="none"/>
        </w:rPr>
      </w:pPr>
      <w:r>
        <w:rPr>
          <w:rFonts w:hint="eastAsia" w:ascii="宋体" w:cs="宋体"/>
          <w:color w:val="auto"/>
          <w:kern w:val="0"/>
          <w:szCs w:val="21"/>
          <w:highlight w:val="none"/>
        </w:rPr>
        <w:t>竞选</w:t>
      </w:r>
      <w:r>
        <w:rPr>
          <w:rFonts w:hint="eastAsia" w:ascii="宋体" w:cs="宋体"/>
          <w:color w:val="auto"/>
          <w:spacing w:val="-1"/>
          <w:kern w:val="0"/>
          <w:szCs w:val="21"/>
          <w:highlight w:val="none"/>
        </w:rPr>
        <w:t>人</w:t>
      </w:r>
      <w:r>
        <w:rPr>
          <w:rFonts w:hint="eastAsia" w:ascii="宋体" w:cs="宋体"/>
          <w:color w:val="auto"/>
          <w:kern w:val="0"/>
          <w:szCs w:val="21"/>
          <w:highlight w:val="none"/>
        </w:rPr>
        <w:t>：</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w:t>
      </w:r>
      <w:r>
        <w:rPr>
          <w:rFonts w:hint="eastAsia" w:ascii="宋体" w:cs="宋体"/>
          <w:color w:val="auto"/>
          <w:kern w:val="0"/>
          <w:szCs w:val="21"/>
          <w:highlight w:val="none"/>
        </w:rPr>
        <w:t>盖</w:t>
      </w:r>
      <w:r>
        <w:rPr>
          <w:rFonts w:hint="eastAsia" w:ascii="宋体" w:cs="宋体"/>
          <w:color w:val="auto"/>
          <w:kern w:val="0"/>
          <w:szCs w:val="21"/>
          <w:highlight w:val="none"/>
          <w:lang w:eastAsia="zh-CN"/>
        </w:rPr>
        <w:t>竞选人单位公章</w:t>
      </w:r>
      <w:r>
        <w:rPr>
          <w:rFonts w:hint="eastAsia" w:ascii="宋体" w:cs="宋体"/>
          <w:color w:val="auto"/>
          <w:kern w:val="0"/>
          <w:szCs w:val="21"/>
          <w:highlight w:val="none"/>
        </w:rPr>
        <w:t>）</w:t>
      </w:r>
    </w:p>
    <w:p w14:paraId="702DCB5B">
      <w:pPr>
        <w:pageBreakBefore w:val="0"/>
        <w:kinsoku/>
        <w:overflowPunct/>
        <w:autoSpaceDE w:val="0"/>
        <w:autoSpaceDN w:val="0"/>
        <w:bidi w:val="0"/>
        <w:adjustRightInd w:val="0"/>
        <w:snapToGrid w:val="0"/>
        <w:spacing w:line="400" w:lineRule="exact"/>
        <w:jc w:val="left"/>
        <w:textAlignment w:val="auto"/>
        <w:rPr>
          <w:rFonts w:hint="eastAsia" w:ascii="宋体" w:cs="宋体"/>
          <w:color w:val="auto"/>
          <w:kern w:val="0"/>
          <w:sz w:val="20"/>
          <w:szCs w:val="20"/>
          <w:highlight w:val="none"/>
        </w:rPr>
      </w:pPr>
    </w:p>
    <w:p w14:paraId="200909AC">
      <w:pPr>
        <w:spacing w:before="156" w:beforeLines="50" w:line="360" w:lineRule="auto"/>
        <w:jc w:val="right"/>
        <w:rPr>
          <w:sz w:val="56"/>
        </w:rPr>
      </w:pP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年</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月</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 xml:space="preserve">日  </w:t>
      </w:r>
    </w:p>
    <w:p w14:paraId="45AFA32C">
      <w:pPr>
        <w:pStyle w:val="8"/>
        <w:numPr>
          <w:ilvl w:val="0"/>
          <w:numId w:val="0"/>
        </w:numPr>
        <w:spacing w:line="440" w:lineRule="exact"/>
        <w:rPr>
          <w:rFonts w:hint="default" w:ascii="方正仿宋_GBK" w:hAnsi="宋体" w:eastAsia="方正仿宋_GBK"/>
          <w:sz w:val="24"/>
          <w:lang w:val="en-US" w:eastAsia="zh-CN"/>
        </w:rPr>
      </w:pPr>
    </w:p>
    <w:p w14:paraId="6A6B973E">
      <w:pPr>
        <w:pStyle w:val="8"/>
        <w:numPr>
          <w:ilvl w:val="0"/>
          <w:numId w:val="0"/>
        </w:numPr>
        <w:spacing w:line="440" w:lineRule="exact"/>
        <w:rPr>
          <w:rFonts w:hint="default" w:ascii="方正仿宋_GBK" w:hAnsi="宋体" w:eastAsia="方正仿宋_GBK"/>
          <w:sz w:val="24"/>
          <w:lang w:val="en-US" w:eastAsia="zh-CN"/>
        </w:rPr>
      </w:pPr>
    </w:p>
    <w:p w14:paraId="2A7253DB">
      <w:pPr>
        <w:pStyle w:val="8"/>
        <w:numPr>
          <w:ilvl w:val="0"/>
          <w:numId w:val="0"/>
        </w:numPr>
        <w:spacing w:line="440" w:lineRule="exact"/>
        <w:rPr>
          <w:rFonts w:hint="default" w:ascii="方正仿宋_GBK" w:hAnsi="宋体" w:eastAsia="方正仿宋_GBK"/>
          <w:sz w:val="24"/>
          <w:lang w:val="en-US" w:eastAsia="zh-CN"/>
        </w:rPr>
      </w:pPr>
    </w:p>
    <w:p w14:paraId="1BDA38D7">
      <w:pPr>
        <w:pStyle w:val="8"/>
        <w:numPr>
          <w:ilvl w:val="0"/>
          <w:numId w:val="0"/>
        </w:numPr>
        <w:spacing w:line="440" w:lineRule="exact"/>
        <w:rPr>
          <w:rFonts w:hint="default" w:ascii="方正仿宋_GBK" w:hAnsi="宋体" w:eastAsia="方正仿宋_GBK"/>
          <w:sz w:val="24"/>
          <w:lang w:val="en-US" w:eastAsia="zh-CN"/>
        </w:rPr>
      </w:pPr>
    </w:p>
    <w:p w14:paraId="569DA155">
      <w:pPr>
        <w:pStyle w:val="8"/>
        <w:numPr>
          <w:ilvl w:val="0"/>
          <w:numId w:val="0"/>
        </w:numPr>
        <w:spacing w:line="440" w:lineRule="exact"/>
        <w:rPr>
          <w:rFonts w:hint="default" w:ascii="方正仿宋_GBK" w:hAnsi="宋体" w:eastAsia="方正仿宋_GBK"/>
          <w:sz w:val="24"/>
          <w:lang w:val="en-US" w:eastAsia="zh-CN"/>
        </w:rPr>
      </w:pPr>
    </w:p>
    <w:p w14:paraId="10C39E4B">
      <w:pPr>
        <w:pStyle w:val="8"/>
        <w:numPr>
          <w:ilvl w:val="0"/>
          <w:numId w:val="0"/>
        </w:numPr>
        <w:spacing w:line="440" w:lineRule="exact"/>
        <w:rPr>
          <w:rFonts w:hint="default" w:ascii="方正仿宋_GBK" w:hAnsi="宋体" w:eastAsia="方正仿宋_GBK"/>
          <w:sz w:val="24"/>
          <w:lang w:val="en-US" w:eastAsia="zh-CN"/>
        </w:rPr>
      </w:pPr>
    </w:p>
    <w:p w14:paraId="7317A822">
      <w:pPr>
        <w:pStyle w:val="8"/>
        <w:numPr>
          <w:ilvl w:val="0"/>
          <w:numId w:val="0"/>
        </w:numPr>
        <w:spacing w:line="440" w:lineRule="exact"/>
        <w:rPr>
          <w:rFonts w:hint="default" w:ascii="方正仿宋_GBK" w:hAnsi="宋体" w:eastAsia="方正仿宋_GBK"/>
          <w:sz w:val="24"/>
          <w:lang w:val="en-US" w:eastAsia="zh-CN"/>
        </w:rPr>
      </w:pPr>
    </w:p>
    <w:p w14:paraId="6F37B213">
      <w:pPr>
        <w:jc w:val="center"/>
        <w:rPr>
          <w:rFonts w:hint="eastAsia" w:ascii="宋体" w:hAnsi="Times New Roman" w:eastAsia="宋体" w:cs="宋体"/>
          <w:color w:val="auto"/>
          <w:sz w:val="36"/>
          <w:szCs w:val="36"/>
          <w:highlight w:val="none"/>
          <w:lang w:val="en-US" w:eastAsia="zh-CN"/>
        </w:rPr>
      </w:pPr>
    </w:p>
    <w:p w14:paraId="0DCFD3FD">
      <w:pPr>
        <w:jc w:val="center"/>
        <w:rPr>
          <w:rFonts w:hint="eastAsia" w:ascii="宋体" w:hAnsi="Times New Roman" w:eastAsia="宋体" w:cs="宋体"/>
          <w:color w:val="auto"/>
          <w:sz w:val="36"/>
          <w:szCs w:val="36"/>
          <w:highlight w:val="none"/>
          <w:lang w:val="en-US" w:eastAsia="zh-CN"/>
        </w:rPr>
      </w:pPr>
    </w:p>
    <w:p w14:paraId="24AA2D00">
      <w:pPr>
        <w:jc w:val="center"/>
        <w:rPr>
          <w:rFonts w:hint="eastAsia" w:ascii="宋体" w:hAnsi="Times New Roman" w:eastAsia="宋体" w:cs="宋体"/>
          <w:color w:val="auto"/>
          <w:sz w:val="36"/>
          <w:szCs w:val="36"/>
          <w:highlight w:val="none"/>
          <w:lang w:val="en-US" w:eastAsia="zh-CN"/>
        </w:rPr>
      </w:pPr>
    </w:p>
    <w:p w14:paraId="696B4523">
      <w:pPr>
        <w:jc w:val="center"/>
        <w:rPr>
          <w:rFonts w:hint="eastAsia" w:ascii="Times New Roman" w:hAnsi="Times New Roman" w:cs="Times New Roman"/>
          <w:b/>
          <w:bCs/>
          <w:sz w:val="40"/>
          <w:szCs w:val="40"/>
          <w:lang w:val="en-US" w:eastAsia="zh-CN"/>
        </w:rPr>
      </w:pPr>
      <w:r>
        <w:rPr>
          <w:rFonts w:hint="eastAsia" w:ascii="宋体" w:hAnsi="Times New Roman" w:eastAsia="宋体" w:cs="宋体"/>
          <w:color w:val="auto"/>
          <w:sz w:val="36"/>
          <w:szCs w:val="36"/>
          <w:highlight w:val="none"/>
          <w:lang w:val="en-US" w:eastAsia="zh-CN"/>
        </w:rPr>
        <w:t>医药价格和招采信用评级等级承诺书</w:t>
      </w:r>
    </w:p>
    <w:p w14:paraId="455A2BB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cs="Times New Roman"/>
          <w:sz w:val="28"/>
          <w:szCs w:val="28"/>
          <w:lang w:val="en-US" w:eastAsia="zh-CN"/>
        </w:rPr>
      </w:pPr>
      <w:r>
        <w:rPr>
          <w:rFonts w:hint="eastAsia" w:asciiTheme="minorHAnsi" w:hAnsiTheme="minorHAnsi" w:eastAsiaTheme="minorEastAsia" w:cstheme="minorBidi"/>
          <w:kern w:val="2"/>
          <w:sz w:val="24"/>
          <w:szCs w:val="24"/>
          <w:lang w:val="en-US" w:eastAsia="zh-CN" w:bidi="ar-SA"/>
        </w:rPr>
        <w:t>经在国家医疗保障局官网（http://www.nhsa.gov.cn/col/col126/index.html）及各省省级集中采购机构官网查询，我公司的医药价格和招采信用评级为（须在下列对应方框中打勾）</w:t>
      </w:r>
      <w:r>
        <w:rPr>
          <w:rFonts w:hint="eastAsia" w:ascii="Times New Roman" w:hAnsi="Times New Roman" w:cs="Times New Roman"/>
          <w:sz w:val="28"/>
          <w:szCs w:val="28"/>
          <w:lang w:val="en-US" w:eastAsia="zh-CN"/>
        </w:rPr>
        <w:t>：</w:t>
      </w:r>
    </w:p>
    <w:p w14:paraId="73A83849">
      <w:pPr>
        <w:ind w:firstLine="560" w:firstLineChars="200"/>
        <w:jc w:val="left"/>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4"/>
          <w:szCs w:val="24"/>
          <w:lang w:val="en-US" w:eastAsia="zh-CN"/>
        </w:rPr>
        <w:t>良好</w:t>
      </w:r>
    </w:p>
    <w:p w14:paraId="2068D973">
      <w:pPr>
        <w:ind w:firstLine="480" w:firstLineChars="200"/>
        <w:jc w:val="left"/>
        <w:rPr>
          <w:rFonts w:hint="eastAsia" w:ascii="Times New Roman" w:hAnsi="Times New Roman" w:cs="Times New Roman"/>
          <w:sz w:val="28"/>
          <w:szCs w:val="28"/>
          <w:lang w:val="en-US" w:eastAsia="zh-CN"/>
        </w:rPr>
      </w:pPr>
      <w:r>
        <w:rPr>
          <w:rFonts w:hint="eastAsia" w:ascii="Times New Roman" w:hAnsi="Times New Roman" w:cs="Times New Roman"/>
          <w:sz w:val="24"/>
          <w:szCs w:val="24"/>
          <w:lang w:val="en-US" w:eastAsia="zh-CN"/>
        </w:rPr>
        <w:t>失信：</w:t>
      </w:r>
    </w:p>
    <w:p w14:paraId="5750418E">
      <w:pPr>
        <w:ind w:firstLine="560" w:firstLineChars="200"/>
        <w:jc w:val="left"/>
        <w:rPr>
          <w:rFonts w:hint="default" w:ascii="Times New Roman" w:hAnsi="Times New Roman" w:cs="Times New Roman"/>
          <w:sz w:val="24"/>
          <w:szCs w:val="24"/>
          <w:lang w:val="en-US"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4"/>
          <w:szCs w:val="24"/>
          <w:lang w:val="en-US" w:eastAsia="zh-CN"/>
        </w:rPr>
        <w:t>一般</w:t>
      </w:r>
    </w:p>
    <w:p w14:paraId="75D36BDF">
      <w:pPr>
        <w:ind w:firstLine="560" w:firstLineChars="200"/>
        <w:jc w:val="left"/>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4"/>
          <w:szCs w:val="24"/>
          <w:lang w:val="en-US" w:eastAsia="zh-CN"/>
        </w:rPr>
        <w:t>中等</w:t>
      </w:r>
    </w:p>
    <w:p w14:paraId="5BFCE3CE">
      <w:pPr>
        <w:ind w:firstLine="560" w:firstLineChars="200"/>
        <w:jc w:val="left"/>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4"/>
          <w:szCs w:val="24"/>
          <w:lang w:val="en-US" w:eastAsia="zh-CN"/>
        </w:rPr>
        <w:t>严重</w:t>
      </w:r>
    </w:p>
    <w:p w14:paraId="44061403">
      <w:pPr>
        <w:ind w:firstLine="560" w:firstLineChars="200"/>
        <w:jc w:val="left"/>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4"/>
          <w:szCs w:val="24"/>
          <w:lang w:val="en-US" w:eastAsia="zh-CN"/>
        </w:rPr>
        <w:t>特别严重</w:t>
      </w:r>
    </w:p>
    <w:p w14:paraId="48AFD0C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我公司对医药价格和招采信用评级等级做出如下承诺：</w:t>
      </w:r>
    </w:p>
    <w:p w14:paraId="338992A4">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上述评级等级真实、有效。</w:t>
      </w:r>
    </w:p>
    <w:p w14:paraId="338A237B">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承诺定价、营销、投标、履约过程中不发生</w:t>
      </w:r>
      <w:r>
        <w:rPr>
          <w:rFonts w:hint="eastAsia" w:ascii="Times New Roman" w:hAnsi="Times New Roman" w:cs="Times New Roman"/>
          <w:sz w:val="24"/>
          <w:szCs w:val="24"/>
          <w:lang w:val="en-US" w:eastAsia="zh-CN"/>
        </w:rPr>
        <w:t>包括但不限于《国家医疗保障局关于建立医药价格和招采信用评价制度的指导意见》（医保发〔2020〕34号）中《</w:t>
      </w:r>
      <w:r>
        <w:rPr>
          <w:rFonts w:hint="default" w:ascii="Times New Roman" w:hAnsi="Times New Roman" w:cs="Times New Roman"/>
          <w:sz w:val="24"/>
          <w:szCs w:val="24"/>
          <w:lang w:val="en-US" w:eastAsia="zh-CN"/>
        </w:rPr>
        <w:t>失信事项目录清单</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所列行为。</w:t>
      </w:r>
    </w:p>
    <w:p w14:paraId="453389A5">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承诺员工（含雇佣关系，以及劳务派遣、购买服务、委托代理等关系）或具有委托代理关系的经销企业</w:t>
      </w:r>
      <w:r>
        <w:rPr>
          <w:rFonts w:hint="eastAsia" w:ascii="Times New Roman" w:hAnsi="Times New Roman" w:cs="Times New Roman"/>
          <w:sz w:val="24"/>
          <w:szCs w:val="24"/>
          <w:lang w:val="en-US" w:eastAsia="zh-CN"/>
        </w:rPr>
        <w:t>不</w:t>
      </w:r>
      <w:r>
        <w:rPr>
          <w:rFonts w:hint="default" w:ascii="Times New Roman" w:hAnsi="Times New Roman" w:cs="Times New Roman"/>
          <w:sz w:val="24"/>
          <w:szCs w:val="24"/>
          <w:lang w:val="en-US" w:eastAsia="zh-CN"/>
        </w:rPr>
        <w:t>实施失信行为使己方医用耗材获得或增加交易机会、竞争优势。</w:t>
      </w:r>
    </w:p>
    <w:p w14:paraId="5E4909AB">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sz w:val="28"/>
          <w:szCs w:val="28"/>
          <w:lang w:val="en-US" w:eastAsia="zh-CN"/>
        </w:rPr>
      </w:pPr>
      <w:r>
        <w:rPr>
          <w:rFonts w:hint="eastAsia" w:ascii="Times New Roman" w:hAnsi="Times New Roman" w:cs="Times New Roman"/>
          <w:sz w:val="24"/>
          <w:szCs w:val="24"/>
          <w:lang w:val="en-US" w:eastAsia="zh-CN"/>
        </w:rPr>
        <w:t>对于违反前述承诺事项的，</w:t>
      </w:r>
      <w:r>
        <w:rPr>
          <w:rFonts w:hint="default" w:ascii="Times New Roman" w:hAnsi="Times New Roman" w:cs="Times New Roman"/>
          <w:sz w:val="24"/>
          <w:szCs w:val="24"/>
          <w:lang w:val="en-US" w:eastAsia="zh-CN"/>
        </w:rPr>
        <w:t>承担失信违约责任</w:t>
      </w:r>
      <w:r>
        <w:rPr>
          <w:rFonts w:hint="eastAsia" w:ascii="Times New Roman" w:hAnsi="Times New Roman" w:cs="Times New Roman"/>
          <w:sz w:val="28"/>
          <w:szCs w:val="28"/>
          <w:lang w:val="en-US" w:eastAsia="zh-CN"/>
        </w:rPr>
        <w:t>。</w:t>
      </w:r>
    </w:p>
    <w:p w14:paraId="748161E6">
      <w:pPr>
        <w:pStyle w:val="2"/>
        <w:rPr>
          <w:rFonts w:hint="eastAsia" w:ascii="Times New Roman" w:hAnsi="Times New Roman" w:cs="Times New Roman"/>
          <w:sz w:val="28"/>
          <w:szCs w:val="28"/>
          <w:lang w:val="en-US" w:eastAsia="zh-CN"/>
        </w:rPr>
      </w:pPr>
    </w:p>
    <w:p w14:paraId="7239386A">
      <w:pPr>
        <w:pStyle w:val="2"/>
        <w:rPr>
          <w:rFonts w:hint="default" w:ascii="Times New Roman" w:hAnsi="Times New Roman" w:cs="Times New Roman"/>
          <w:sz w:val="28"/>
          <w:szCs w:val="28"/>
          <w:lang w:val="en-US" w:eastAsia="zh-CN"/>
        </w:rPr>
      </w:pPr>
    </w:p>
    <w:p w14:paraId="47FFC174">
      <w:pPr>
        <w:pageBreakBefore w:val="0"/>
        <w:tabs>
          <w:tab w:val="left" w:pos="6195"/>
        </w:tabs>
        <w:kinsoku/>
        <w:overflowPunct/>
        <w:autoSpaceDE w:val="0"/>
        <w:autoSpaceDN w:val="0"/>
        <w:bidi w:val="0"/>
        <w:adjustRightInd w:val="0"/>
        <w:snapToGrid w:val="0"/>
        <w:spacing w:line="400" w:lineRule="exact"/>
        <w:jc w:val="right"/>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竞选</w:t>
      </w:r>
      <w:r>
        <w:rPr>
          <w:rFonts w:hint="eastAsia" w:ascii="宋体" w:cs="宋体"/>
          <w:color w:val="auto"/>
          <w:spacing w:val="-1"/>
          <w:kern w:val="0"/>
          <w:sz w:val="21"/>
          <w:szCs w:val="21"/>
          <w:highlight w:val="none"/>
        </w:rPr>
        <w:t>人</w:t>
      </w:r>
      <w:r>
        <w:rPr>
          <w:rFonts w:hint="eastAsia" w:ascii="宋体" w:cs="宋体"/>
          <w:color w:val="auto"/>
          <w:kern w:val="0"/>
          <w:sz w:val="21"/>
          <w:szCs w:val="21"/>
          <w:highlight w:val="none"/>
        </w:rPr>
        <w:t>：</w:t>
      </w:r>
      <w:r>
        <w:rPr>
          <w:rFonts w:hint="eastAsia" w:ascii="宋体" w:cs="宋体"/>
          <w:color w:val="auto"/>
          <w:w w:val="200"/>
          <w:kern w:val="0"/>
          <w:sz w:val="21"/>
          <w:szCs w:val="21"/>
          <w:highlight w:val="none"/>
          <w:u w:val="single"/>
        </w:rPr>
        <w:t xml:space="preserve"> </w:t>
      </w:r>
      <w:r>
        <w:rPr>
          <w:rFonts w:hint="eastAsia" w:ascii="宋体" w:cs="宋体"/>
          <w:color w:val="auto"/>
          <w:w w:val="200"/>
          <w:kern w:val="0"/>
          <w:sz w:val="21"/>
          <w:szCs w:val="21"/>
          <w:highlight w:val="none"/>
          <w:u w:val="single"/>
          <w:lang w:val="en-US" w:eastAsia="zh-CN"/>
        </w:rPr>
        <w:t xml:space="preserve">              </w:t>
      </w:r>
      <w:r>
        <w:rPr>
          <w:rFonts w:hint="eastAsia" w:ascii="宋体" w:cs="宋体"/>
          <w:color w:val="auto"/>
          <w:spacing w:val="-1"/>
          <w:kern w:val="0"/>
          <w:sz w:val="21"/>
          <w:szCs w:val="21"/>
          <w:highlight w:val="none"/>
        </w:rPr>
        <w:t>（</w:t>
      </w:r>
      <w:r>
        <w:rPr>
          <w:rFonts w:hint="eastAsia" w:ascii="宋体" w:cs="宋体"/>
          <w:color w:val="auto"/>
          <w:kern w:val="0"/>
          <w:sz w:val="21"/>
          <w:szCs w:val="21"/>
          <w:highlight w:val="none"/>
        </w:rPr>
        <w:t>盖</w:t>
      </w:r>
      <w:r>
        <w:rPr>
          <w:rFonts w:hint="eastAsia" w:ascii="宋体" w:cs="宋体"/>
          <w:color w:val="auto"/>
          <w:kern w:val="0"/>
          <w:sz w:val="21"/>
          <w:szCs w:val="21"/>
          <w:highlight w:val="none"/>
          <w:lang w:eastAsia="zh-CN"/>
        </w:rPr>
        <w:t>竞选人单位公章</w:t>
      </w:r>
      <w:r>
        <w:rPr>
          <w:rFonts w:hint="eastAsia" w:ascii="宋体" w:cs="宋体"/>
          <w:color w:val="auto"/>
          <w:kern w:val="0"/>
          <w:sz w:val="21"/>
          <w:szCs w:val="21"/>
          <w:highlight w:val="none"/>
        </w:rPr>
        <w:t>）</w:t>
      </w:r>
    </w:p>
    <w:p w14:paraId="2D56B615">
      <w:pPr>
        <w:pageBreakBefore w:val="0"/>
        <w:kinsoku/>
        <w:overflowPunct/>
        <w:autoSpaceDE w:val="0"/>
        <w:autoSpaceDN w:val="0"/>
        <w:bidi w:val="0"/>
        <w:adjustRightInd w:val="0"/>
        <w:snapToGrid w:val="0"/>
        <w:spacing w:line="400" w:lineRule="exact"/>
        <w:jc w:val="left"/>
        <w:textAlignment w:val="auto"/>
        <w:rPr>
          <w:rFonts w:hint="eastAsia" w:ascii="宋体" w:cs="宋体"/>
          <w:color w:val="auto"/>
          <w:kern w:val="0"/>
          <w:sz w:val="21"/>
          <w:szCs w:val="21"/>
          <w:highlight w:val="none"/>
        </w:rPr>
      </w:pPr>
    </w:p>
    <w:p w14:paraId="487A57E9">
      <w:pPr>
        <w:pStyle w:val="2"/>
        <w:jc w:val="right"/>
        <w:rPr>
          <w:rFonts w:hint="eastAsia" w:ascii="Times New Roman" w:hAnsi="Times New Roman" w:cs="Times New Roman"/>
          <w:sz w:val="24"/>
          <w:szCs w:val="24"/>
          <w:lang w:val="en-US" w:eastAsia="zh-CN"/>
        </w:rPr>
      </w:pPr>
      <w:r>
        <w:rPr>
          <w:rFonts w:hint="eastAsia" w:ascii="宋体" w:cs="宋体"/>
          <w:color w:val="auto"/>
          <w:w w:val="200"/>
          <w:kern w:val="0"/>
          <w:sz w:val="21"/>
          <w:szCs w:val="21"/>
          <w:highlight w:val="none"/>
          <w:u w:val="single"/>
        </w:rPr>
        <w:t xml:space="preserve"> </w:t>
      </w:r>
      <w:r>
        <w:rPr>
          <w:rFonts w:hint="eastAsia" w:ascii="宋体" w:cs="宋体"/>
          <w:color w:val="auto"/>
          <w:kern w:val="0"/>
          <w:sz w:val="21"/>
          <w:szCs w:val="21"/>
          <w:highlight w:val="none"/>
          <w:u w:val="single"/>
        </w:rPr>
        <w:tab/>
      </w:r>
      <w:r>
        <w:rPr>
          <w:rFonts w:hint="eastAsia" w:ascii="宋体" w:cs="宋体"/>
          <w:color w:val="auto"/>
          <w:spacing w:val="-1"/>
          <w:kern w:val="0"/>
          <w:sz w:val="21"/>
          <w:szCs w:val="21"/>
          <w:highlight w:val="none"/>
        </w:rPr>
        <w:t>年</w:t>
      </w:r>
      <w:r>
        <w:rPr>
          <w:rFonts w:hint="eastAsia" w:ascii="宋体" w:cs="宋体"/>
          <w:color w:val="auto"/>
          <w:w w:val="200"/>
          <w:kern w:val="0"/>
          <w:sz w:val="21"/>
          <w:szCs w:val="21"/>
          <w:highlight w:val="none"/>
          <w:u w:val="single"/>
        </w:rPr>
        <w:t xml:space="preserve">   </w:t>
      </w:r>
      <w:r>
        <w:rPr>
          <w:rFonts w:hint="eastAsia" w:ascii="宋体" w:cs="宋体"/>
          <w:color w:val="auto"/>
          <w:kern w:val="0"/>
          <w:sz w:val="21"/>
          <w:szCs w:val="21"/>
          <w:highlight w:val="none"/>
        </w:rPr>
        <w:t>月</w:t>
      </w:r>
      <w:r>
        <w:rPr>
          <w:rFonts w:hint="eastAsia" w:ascii="宋体" w:cs="宋体"/>
          <w:color w:val="auto"/>
          <w:w w:val="200"/>
          <w:kern w:val="0"/>
          <w:sz w:val="21"/>
          <w:szCs w:val="21"/>
          <w:highlight w:val="none"/>
          <w:u w:val="single"/>
        </w:rPr>
        <w:t xml:space="preserve">   </w:t>
      </w:r>
      <w:r>
        <w:rPr>
          <w:rFonts w:hint="eastAsia" w:ascii="宋体" w:cs="宋体"/>
          <w:color w:val="auto"/>
          <w:kern w:val="0"/>
          <w:sz w:val="21"/>
          <w:szCs w:val="21"/>
          <w:highlight w:val="none"/>
        </w:rPr>
        <w:t xml:space="preserve">日 </w:t>
      </w:r>
      <w:r>
        <w:rPr>
          <w:rFonts w:hint="eastAsia" w:ascii="宋体" w:cs="宋体"/>
          <w:color w:val="auto"/>
          <w:kern w:val="0"/>
          <w:szCs w:val="21"/>
          <w:highlight w:val="none"/>
        </w:rPr>
        <w:t xml:space="preserve"> </w:t>
      </w:r>
    </w:p>
    <w:p w14:paraId="203B5EFE">
      <w:pPr>
        <w:pStyle w:val="2"/>
        <w:rPr>
          <w:rFonts w:hint="default" w:ascii="Times New Roman" w:hAnsi="Times New Roman" w:cs="Times New Roman"/>
          <w:sz w:val="24"/>
          <w:szCs w:val="24"/>
          <w:lang w:val="en-US" w:eastAsia="zh-CN"/>
        </w:rPr>
      </w:pPr>
    </w:p>
    <w:p w14:paraId="3A7CE1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p w14:paraId="413F81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D9D8D">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711486">
                          <w:pPr>
                            <w:pStyle w:val="10"/>
                          </w:pPr>
                          <w:r>
                            <w:t xml:space="preserve">— </w:t>
                          </w:r>
                          <w:r>
                            <w:fldChar w:fldCharType="begin"/>
                          </w:r>
                          <w:r>
                            <w:instrText xml:space="preserve"> PAGE  \* MERGEFORMAT </w:instrText>
                          </w:r>
                          <w:r>
                            <w:fldChar w:fldCharType="separate"/>
                          </w:r>
                          <w:r>
                            <w:t>20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D711486">
                    <w:pPr>
                      <w:pStyle w:val="10"/>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691E1">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C8B0E"/>
    <w:multiLevelType w:val="singleLevel"/>
    <w:tmpl w:val="826C8B0E"/>
    <w:lvl w:ilvl="0" w:tentative="0">
      <w:start w:val="1"/>
      <w:numFmt w:val="chineseCounting"/>
      <w:suff w:val="nothing"/>
      <w:lvlText w:val="%1、"/>
      <w:lvlJc w:val="left"/>
      <w:rPr>
        <w:rFonts w:hint="eastAsia"/>
      </w:rPr>
    </w:lvl>
  </w:abstractNum>
  <w:abstractNum w:abstractNumId="1">
    <w:nsid w:val="8B3A9986"/>
    <w:multiLevelType w:val="singleLevel"/>
    <w:tmpl w:val="8B3A9986"/>
    <w:lvl w:ilvl="0" w:tentative="0">
      <w:start w:val="1"/>
      <w:numFmt w:val="chineseCounting"/>
      <w:suff w:val="nothing"/>
      <w:lvlText w:val="%1、"/>
      <w:lvlJc w:val="left"/>
      <w:rPr>
        <w:rFonts w:hint="eastAsia"/>
      </w:rPr>
    </w:lvl>
  </w:abstractNum>
  <w:abstractNum w:abstractNumId="2">
    <w:nsid w:val="01CE3653"/>
    <w:multiLevelType w:val="singleLevel"/>
    <w:tmpl w:val="01CE3653"/>
    <w:lvl w:ilvl="0" w:tentative="0">
      <w:start w:val="1"/>
      <w:numFmt w:val="chineseCounting"/>
      <w:suff w:val="nothing"/>
      <w:lvlText w:val="（%1）"/>
      <w:lvlJc w:val="left"/>
      <w:pPr>
        <w:ind w:left="0" w:firstLine="420"/>
      </w:pPr>
      <w:rPr>
        <w:rFonts w:hint="eastAsia"/>
      </w:rPr>
    </w:lvl>
  </w:abstractNum>
  <w:abstractNum w:abstractNumId="3">
    <w:nsid w:val="0EE2330D"/>
    <w:multiLevelType w:val="singleLevel"/>
    <w:tmpl w:val="0EE2330D"/>
    <w:lvl w:ilvl="0" w:tentative="0">
      <w:start w:val="1"/>
      <w:numFmt w:val="chineseCounting"/>
      <w:suff w:val="nothing"/>
      <w:lvlText w:val="（%1）"/>
      <w:lvlJc w:val="left"/>
      <w:rPr>
        <w:rFonts w:hint="eastAsia"/>
      </w:rPr>
    </w:lvl>
  </w:abstractNum>
  <w:abstractNum w:abstractNumId="4">
    <w:nsid w:val="2404FF4B"/>
    <w:multiLevelType w:val="singleLevel"/>
    <w:tmpl w:val="2404FF4B"/>
    <w:lvl w:ilvl="0" w:tentative="0">
      <w:start w:val="1"/>
      <w:numFmt w:val="decimal"/>
      <w:suff w:val="space"/>
      <w:lvlText w:val="%1."/>
      <w:lvlJc w:val="left"/>
    </w:lvl>
  </w:abstractNum>
  <w:abstractNum w:abstractNumId="5">
    <w:nsid w:val="289F250C"/>
    <w:multiLevelType w:val="multilevel"/>
    <w:tmpl w:val="289F250C"/>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55AD7EA2"/>
    <w:multiLevelType w:val="singleLevel"/>
    <w:tmpl w:val="55AD7EA2"/>
    <w:lvl w:ilvl="0" w:tentative="0">
      <w:start w:val="1"/>
      <w:numFmt w:val="chineseCounting"/>
      <w:suff w:val="nothing"/>
      <w:lvlText w:val="%1、"/>
      <w:lvlJc w:val="left"/>
      <w:rPr>
        <w:rFonts w:hint="eastAsia"/>
      </w:rPr>
    </w:lvl>
  </w:abstractNum>
  <w:abstractNum w:abstractNumId="7">
    <w:nsid w:val="6B7F22C8"/>
    <w:multiLevelType w:val="singleLevel"/>
    <w:tmpl w:val="6B7F22C8"/>
    <w:lvl w:ilvl="0" w:tentative="0">
      <w:start w:val="1"/>
      <w:numFmt w:val="chineseCounting"/>
      <w:suff w:val="space"/>
      <w:lvlText w:val="第%1章"/>
      <w:lvlJc w:val="left"/>
      <w:rPr>
        <w:rFonts w:hint="eastAsia"/>
      </w:rPr>
    </w:lvl>
  </w:abstractNum>
  <w:num w:numId="1">
    <w:abstractNumId w:val="7"/>
  </w:num>
  <w:num w:numId="2">
    <w:abstractNumId w:val="0"/>
  </w:num>
  <w:num w:numId="3">
    <w:abstractNumId w:val="4"/>
  </w:num>
  <w:num w:numId="4">
    <w:abstractNumId w:val="6"/>
  </w:num>
  <w:num w:numId="5">
    <w:abstractNumId w:val="3"/>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E78BD"/>
    <w:rsid w:val="00182A72"/>
    <w:rsid w:val="00392A9F"/>
    <w:rsid w:val="0154309C"/>
    <w:rsid w:val="015E1BB3"/>
    <w:rsid w:val="01A85CFD"/>
    <w:rsid w:val="01BE5948"/>
    <w:rsid w:val="01D62159"/>
    <w:rsid w:val="02067366"/>
    <w:rsid w:val="023C36ED"/>
    <w:rsid w:val="027D0F8C"/>
    <w:rsid w:val="02DE4C2F"/>
    <w:rsid w:val="0315309E"/>
    <w:rsid w:val="03332A2B"/>
    <w:rsid w:val="03F957DC"/>
    <w:rsid w:val="056117E3"/>
    <w:rsid w:val="05842FA9"/>
    <w:rsid w:val="05E64275"/>
    <w:rsid w:val="05FC6962"/>
    <w:rsid w:val="066F334E"/>
    <w:rsid w:val="06A76489"/>
    <w:rsid w:val="06C5271C"/>
    <w:rsid w:val="06F936A9"/>
    <w:rsid w:val="074367EF"/>
    <w:rsid w:val="08AE1E9F"/>
    <w:rsid w:val="09071EDD"/>
    <w:rsid w:val="09335449"/>
    <w:rsid w:val="0979739A"/>
    <w:rsid w:val="0AFA042E"/>
    <w:rsid w:val="0B2A1661"/>
    <w:rsid w:val="0B8D2E25"/>
    <w:rsid w:val="0C2003EB"/>
    <w:rsid w:val="0CB415D8"/>
    <w:rsid w:val="0D380EA3"/>
    <w:rsid w:val="0D844863"/>
    <w:rsid w:val="0DA252ED"/>
    <w:rsid w:val="0DDD5A78"/>
    <w:rsid w:val="0E042561"/>
    <w:rsid w:val="0F15650D"/>
    <w:rsid w:val="0F3159D2"/>
    <w:rsid w:val="0F3C5114"/>
    <w:rsid w:val="0F3C578F"/>
    <w:rsid w:val="0F596A5F"/>
    <w:rsid w:val="0FCA2861"/>
    <w:rsid w:val="0FFC01D0"/>
    <w:rsid w:val="10086339"/>
    <w:rsid w:val="106211B9"/>
    <w:rsid w:val="10C57012"/>
    <w:rsid w:val="10D04745"/>
    <w:rsid w:val="10F02982"/>
    <w:rsid w:val="116843E6"/>
    <w:rsid w:val="11D16376"/>
    <w:rsid w:val="12395C23"/>
    <w:rsid w:val="12664D3E"/>
    <w:rsid w:val="12D348C9"/>
    <w:rsid w:val="13371015"/>
    <w:rsid w:val="137039FD"/>
    <w:rsid w:val="1374732A"/>
    <w:rsid w:val="13DA5A86"/>
    <w:rsid w:val="13DE6251"/>
    <w:rsid w:val="141D7875"/>
    <w:rsid w:val="14B06A39"/>
    <w:rsid w:val="1565422D"/>
    <w:rsid w:val="15785D0F"/>
    <w:rsid w:val="15BB5C03"/>
    <w:rsid w:val="16B56818"/>
    <w:rsid w:val="16DD0280"/>
    <w:rsid w:val="170A5374"/>
    <w:rsid w:val="1714613E"/>
    <w:rsid w:val="17543F84"/>
    <w:rsid w:val="176F0636"/>
    <w:rsid w:val="17C606D9"/>
    <w:rsid w:val="17D64BF2"/>
    <w:rsid w:val="17F57937"/>
    <w:rsid w:val="17FA5E81"/>
    <w:rsid w:val="184F77B4"/>
    <w:rsid w:val="194B6122"/>
    <w:rsid w:val="194E6691"/>
    <w:rsid w:val="196F10EF"/>
    <w:rsid w:val="198914BF"/>
    <w:rsid w:val="1A254691"/>
    <w:rsid w:val="1A486529"/>
    <w:rsid w:val="1A9E5F71"/>
    <w:rsid w:val="1AE25D7E"/>
    <w:rsid w:val="1AE654C9"/>
    <w:rsid w:val="1B6173EB"/>
    <w:rsid w:val="1BBE6686"/>
    <w:rsid w:val="1C5F4D1A"/>
    <w:rsid w:val="1D765E33"/>
    <w:rsid w:val="1D8C2009"/>
    <w:rsid w:val="1DD66F5C"/>
    <w:rsid w:val="1E6840D6"/>
    <w:rsid w:val="1E974363"/>
    <w:rsid w:val="1E9E3727"/>
    <w:rsid w:val="1F5328D1"/>
    <w:rsid w:val="1F5F4840"/>
    <w:rsid w:val="1FE03671"/>
    <w:rsid w:val="1FF8B3BC"/>
    <w:rsid w:val="20557AF8"/>
    <w:rsid w:val="20F56F86"/>
    <w:rsid w:val="20FD2F21"/>
    <w:rsid w:val="213C39E9"/>
    <w:rsid w:val="21921F06"/>
    <w:rsid w:val="21AD4339"/>
    <w:rsid w:val="21B02313"/>
    <w:rsid w:val="21CF0904"/>
    <w:rsid w:val="21EA56DE"/>
    <w:rsid w:val="22291FEE"/>
    <w:rsid w:val="226A51FE"/>
    <w:rsid w:val="231861D8"/>
    <w:rsid w:val="23CC0FD5"/>
    <w:rsid w:val="23F928E3"/>
    <w:rsid w:val="24974F9C"/>
    <w:rsid w:val="251D21A4"/>
    <w:rsid w:val="25495AD2"/>
    <w:rsid w:val="259E7935"/>
    <w:rsid w:val="25E62D2C"/>
    <w:rsid w:val="25F35531"/>
    <w:rsid w:val="26031625"/>
    <w:rsid w:val="26460C04"/>
    <w:rsid w:val="266B0F78"/>
    <w:rsid w:val="27065FF4"/>
    <w:rsid w:val="271D63DC"/>
    <w:rsid w:val="27D70F51"/>
    <w:rsid w:val="27F24371"/>
    <w:rsid w:val="27FE673D"/>
    <w:rsid w:val="281872C4"/>
    <w:rsid w:val="284A5CA4"/>
    <w:rsid w:val="28BA26C5"/>
    <w:rsid w:val="29204C49"/>
    <w:rsid w:val="292E2549"/>
    <w:rsid w:val="293263F3"/>
    <w:rsid w:val="29422319"/>
    <w:rsid w:val="2A06437D"/>
    <w:rsid w:val="2A0D0CC4"/>
    <w:rsid w:val="2A691522"/>
    <w:rsid w:val="2A7D289A"/>
    <w:rsid w:val="2AEE1679"/>
    <w:rsid w:val="2B43250A"/>
    <w:rsid w:val="2BC047E4"/>
    <w:rsid w:val="2CB56D20"/>
    <w:rsid w:val="2CE52C3B"/>
    <w:rsid w:val="2D5B2B11"/>
    <w:rsid w:val="2D6243AC"/>
    <w:rsid w:val="2DE87B10"/>
    <w:rsid w:val="2DEA131C"/>
    <w:rsid w:val="2EC50499"/>
    <w:rsid w:val="2ED15314"/>
    <w:rsid w:val="2F946D19"/>
    <w:rsid w:val="2FC35C5B"/>
    <w:rsid w:val="301C02EE"/>
    <w:rsid w:val="30E1509C"/>
    <w:rsid w:val="30FA6A96"/>
    <w:rsid w:val="318908BB"/>
    <w:rsid w:val="319910DF"/>
    <w:rsid w:val="31F83CF9"/>
    <w:rsid w:val="320329AC"/>
    <w:rsid w:val="329A1838"/>
    <w:rsid w:val="334437F4"/>
    <w:rsid w:val="33495B53"/>
    <w:rsid w:val="336A47A2"/>
    <w:rsid w:val="33B316AD"/>
    <w:rsid w:val="34067C1F"/>
    <w:rsid w:val="34DC2F8B"/>
    <w:rsid w:val="351B67FF"/>
    <w:rsid w:val="35290FD5"/>
    <w:rsid w:val="35935DF5"/>
    <w:rsid w:val="35B376A5"/>
    <w:rsid w:val="36195880"/>
    <w:rsid w:val="362C5BD9"/>
    <w:rsid w:val="36D92FCC"/>
    <w:rsid w:val="3775517E"/>
    <w:rsid w:val="38AC650A"/>
    <w:rsid w:val="38CA4224"/>
    <w:rsid w:val="38FFAE7F"/>
    <w:rsid w:val="39033292"/>
    <w:rsid w:val="3911775D"/>
    <w:rsid w:val="3A0C1E2A"/>
    <w:rsid w:val="3A631614"/>
    <w:rsid w:val="3A68485D"/>
    <w:rsid w:val="3A8D375B"/>
    <w:rsid w:val="3AA840F1"/>
    <w:rsid w:val="3AB3290B"/>
    <w:rsid w:val="3AC646FE"/>
    <w:rsid w:val="3AF53F4C"/>
    <w:rsid w:val="3AFE8629"/>
    <w:rsid w:val="3BAD1CF4"/>
    <w:rsid w:val="3BB23D7D"/>
    <w:rsid w:val="3BCF3C90"/>
    <w:rsid w:val="3C445E8A"/>
    <w:rsid w:val="3CA42592"/>
    <w:rsid w:val="3D4E71D1"/>
    <w:rsid w:val="3D712EF2"/>
    <w:rsid w:val="3DA61CC4"/>
    <w:rsid w:val="3DCE6EB1"/>
    <w:rsid w:val="3E5400AF"/>
    <w:rsid w:val="3E887EA3"/>
    <w:rsid w:val="3ED83037"/>
    <w:rsid w:val="3ED86D6F"/>
    <w:rsid w:val="3F6F050F"/>
    <w:rsid w:val="3FA8698C"/>
    <w:rsid w:val="3FAB5DE3"/>
    <w:rsid w:val="3FF42936"/>
    <w:rsid w:val="40AC684C"/>
    <w:rsid w:val="40BD625F"/>
    <w:rsid w:val="41382CD2"/>
    <w:rsid w:val="41F62B0D"/>
    <w:rsid w:val="421542F7"/>
    <w:rsid w:val="42161379"/>
    <w:rsid w:val="42470354"/>
    <w:rsid w:val="42A0071B"/>
    <w:rsid w:val="42D37C3B"/>
    <w:rsid w:val="43007E98"/>
    <w:rsid w:val="432F4983"/>
    <w:rsid w:val="433167C7"/>
    <w:rsid w:val="43584316"/>
    <w:rsid w:val="43B4209F"/>
    <w:rsid w:val="43D67481"/>
    <w:rsid w:val="4408538F"/>
    <w:rsid w:val="44A17377"/>
    <w:rsid w:val="44BA7F63"/>
    <w:rsid w:val="44BD51A3"/>
    <w:rsid w:val="44F925FB"/>
    <w:rsid w:val="450537CE"/>
    <w:rsid w:val="45073DA9"/>
    <w:rsid w:val="455E1F7C"/>
    <w:rsid w:val="45E2496D"/>
    <w:rsid w:val="463D166E"/>
    <w:rsid w:val="46BA444C"/>
    <w:rsid w:val="46C75BD1"/>
    <w:rsid w:val="46CC4C79"/>
    <w:rsid w:val="470B17A1"/>
    <w:rsid w:val="479F34DC"/>
    <w:rsid w:val="481D7ECC"/>
    <w:rsid w:val="487C235B"/>
    <w:rsid w:val="48A033E0"/>
    <w:rsid w:val="4924150C"/>
    <w:rsid w:val="497004A0"/>
    <w:rsid w:val="497B3A24"/>
    <w:rsid w:val="4A5D4EF8"/>
    <w:rsid w:val="4B77923A"/>
    <w:rsid w:val="4BCB5719"/>
    <w:rsid w:val="4BEC5E5C"/>
    <w:rsid w:val="4C0807C4"/>
    <w:rsid w:val="4C37454D"/>
    <w:rsid w:val="4C885189"/>
    <w:rsid w:val="4CA24245"/>
    <w:rsid w:val="4D26727B"/>
    <w:rsid w:val="4DC0760F"/>
    <w:rsid w:val="4DCF05C8"/>
    <w:rsid w:val="4F011A8C"/>
    <w:rsid w:val="4F7A3CCF"/>
    <w:rsid w:val="4F7C258C"/>
    <w:rsid w:val="4FB4521D"/>
    <w:rsid w:val="4FEC1923"/>
    <w:rsid w:val="5013297D"/>
    <w:rsid w:val="502554D7"/>
    <w:rsid w:val="502E071A"/>
    <w:rsid w:val="50521D6B"/>
    <w:rsid w:val="50892B11"/>
    <w:rsid w:val="50F63C66"/>
    <w:rsid w:val="50F777A0"/>
    <w:rsid w:val="513029C4"/>
    <w:rsid w:val="51B178D7"/>
    <w:rsid w:val="51DF31AD"/>
    <w:rsid w:val="52251866"/>
    <w:rsid w:val="52257A0A"/>
    <w:rsid w:val="523D5498"/>
    <w:rsid w:val="52621E99"/>
    <w:rsid w:val="528A2602"/>
    <w:rsid w:val="533444E5"/>
    <w:rsid w:val="53413128"/>
    <w:rsid w:val="53860000"/>
    <w:rsid w:val="53D12677"/>
    <w:rsid w:val="53D815BC"/>
    <w:rsid w:val="53DA0ADB"/>
    <w:rsid w:val="53F7456A"/>
    <w:rsid w:val="545126B0"/>
    <w:rsid w:val="54700314"/>
    <w:rsid w:val="55043E65"/>
    <w:rsid w:val="55747599"/>
    <w:rsid w:val="55BE64BA"/>
    <w:rsid w:val="56995ED8"/>
    <w:rsid w:val="56D27CC5"/>
    <w:rsid w:val="57D112BE"/>
    <w:rsid w:val="582708F3"/>
    <w:rsid w:val="584D6171"/>
    <w:rsid w:val="5886571D"/>
    <w:rsid w:val="5896260E"/>
    <w:rsid w:val="58F54B90"/>
    <w:rsid w:val="59100756"/>
    <w:rsid w:val="59B26577"/>
    <w:rsid w:val="5A270F74"/>
    <w:rsid w:val="5A4237C2"/>
    <w:rsid w:val="5A4A6BBD"/>
    <w:rsid w:val="5A7D278E"/>
    <w:rsid w:val="5AAB0709"/>
    <w:rsid w:val="5AE75F65"/>
    <w:rsid w:val="5AF57539"/>
    <w:rsid w:val="5B5D41FD"/>
    <w:rsid w:val="5B6F76CA"/>
    <w:rsid w:val="5BAE357A"/>
    <w:rsid w:val="5BC54059"/>
    <w:rsid w:val="5BCA721E"/>
    <w:rsid w:val="5BE35796"/>
    <w:rsid w:val="5C7032F1"/>
    <w:rsid w:val="5C8520EB"/>
    <w:rsid w:val="5CBD7C5B"/>
    <w:rsid w:val="5D2F1213"/>
    <w:rsid w:val="5D4E79CE"/>
    <w:rsid w:val="5DB96BD3"/>
    <w:rsid w:val="5DCE4BB5"/>
    <w:rsid w:val="5DD228F7"/>
    <w:rsid w:val="5E0A2D0C"/>
    <w:rsid w:val="5E385608"/>
    <w:rsid w:val="5E9610A4"/>
    <w:rsid w:val="5ED846F5"/>
    <w:rsid w:val="5EDA56E9"/>
    <w:rsid w:val="5FAB1E0A"/>
    <w:rsid w:val="5FBE38EB"/>
    <w:rsid w:val="5FDF0EC5"/>
    <w:rsid w:val="5FE926EA"/>
    <w:rsid w:val="601F5571"/>
    <w:rsid w:val="60B34350"/>
    <w:rsid w:val="60ED1779"/>
    <w:rsid w:val="60F656CE"/>
    <w:rsid w:val="6117523F"/>
    <w:rsid w:val="617556F4"/>
    <w:rsid w:val="6190176D"/>
    <w:rsid w:val="61AE034A"/>
    <w:rsid w:val="6224081C"/>
    <w:rsid w:val="629464A7"/>
    <w:rsid w:val="62BE2ED2"/>
    <w:rsid w:val="62FB0C70"/>
    <w:rsid w:val="635D270E"/>
    <w:rsid w:val="63BA386A"/>
    <w:rsid w:val="63DB1474"/>
    <w:rsid w:val="641649C3"/>
    <w:rsid w:val="64496AFC"/>
    <w:rsid w:val="645667E8"/>
    <w:rsid w:val="646A2293"/>
    <w:rsid w:val="65962CB9"/>
    <w:rsid w:val="66193BC5"/>
    <w:rsid w:val="66BB3013"/>
    <w:rsid w:val="66F845BE"/>
    <w:rsid w:val="67202EBF"/>
    <w:rsid w:val="673B087A"/>
    <w:rsid w:val="67CD5013"/>
    <w:rsid w:val="67DC44C8"/>
    <w:rsid w:val="67E27102"/>
    <w:rsid w:val="683138AD"/>
    <w:rsid w:val="689E6E62"/>
    <w:rsid w:val="6990454A"/>
    <w:rsid w:val="69A37EEA"/>
    <w:rsid w:val="69BD24B5"/>
    <w:rsid w:val="69CC6D31"/>
    <w:rsid w:val="69E92A91"/>
    <w:rsid w:val="6ACD1811"/>
    <w:rsid w:val="6AE27DE1"/>
    <w:rsid w:val="6BB53A95"/>
    <w:rsid w:val="6BE7302B"/>
    <w:rsid w:val="6BEE02A6"/>
    <w:rsid w:val="6BFD47C9"/>
    <w:rsid w:val="6C3A689C"/>
    <w:rsid w:val="6C4B5232"/>
    <w:rsid w:val="6CDF300C"/>
    <w:rsid w:val="6D246976"/>
    <w:rsid w:val="6D3A6034"/>
    <w:rsid w:val="6DAE032D"/>
    <w:rsid w:val="6E1419C2"/>
    <w:rsid w:val="6E2F6060"/>
    <w:rsid w:val="6E4D74E7"/>
    <w:rsid w:val="6F811B7C"/>
    <w:rsid w:val="6F8C465A"/>
    <w:rsid w:val="6F9E54E7"/>
    <w:rsid w:val="6FC040A9"/>
    <w:rsid w:val="6FCA008A"/>
    <w:rsid w:val="6FD24024"/>
    <w:rsid w:val="702018B1"/>
    <w:rsid w:val="70296E88"/>
    <w:rsid w:val="71113B06"/>
    <w:rsid w:val="71564C9C"/>
    <w:rsid w:val="71BD1E9E"/>
    <w:rsid w:val="71FF5C50"/>
    <w:rsid w:val="72167B08"/>
    <w:rsid w:val="722E743D"/>
    <w:rsid w:val="724E4B1F"/>
    <w:rsid w:val="72AA2F61"/>
    <w:rsid w:val="73287267"/>
    <w:rsid w:val="73665B70"/>
    <w:rsid w:val="73BF6478"/>
    <w:rsid w:val="74BD4012"/>
    <w:rsid w:val="75491A51"/>
    <w:rsid w:val="75516DFF"/>
    <w:rsid w:val="75C51318"/>
    <w:rsid w:val="763B14A9"/>
    <w:rsid w:val="76894F0E"/>
    <w:rsid w:val="76A01A54"/>
    <w:rsid w:val="76FF3B6F"/>
    <w:rsid w:val="777BDF2E"/>
    <w:rsid w:val="77D20BDB"/>
    <w:rsid w:val="77EB8354"/>
    <w:rsid w:val="780B00BA"/>
    <w:rsid w:val="781702B6"/>
    <w:rsid w:val="783223C0"/>
    <w:rsid w:val="78447ADA"/>
    <w:rsid w:val="788B6868"/>
    <w:rsid w:val="78CB389B"/>
    <w:rsid w:val="79022C1F"/>
    <w:rsid w:val="791516F0"/>
    <w:rsid w:val="79456B36"/>
    <w:rsid w:val="79C07148"/>
    <w:rsid w:val="79CE3484"/>
    <w:rsid w:val="7A3E3C94"/>
    <w:rsid w:val="7A5E5F9F"/>
    <w:rsid w:val="7A697C98"/>
    <w:rsid w:val="7AB1268F"/>
    <w:rsid w:val="7AD00991"/>
    <w:rsid w:val="7B0A1EF7"/>
    <w:rsid w:val="7B2F3716"/>
    <w:rsid w:val="7B340AAD"/>
    <w:rsid w:val="7B863481"/>
    <w:rsid w:val="7BC13896"/>
    <w:rsid w:val="7BD64AC6"/>
    <w:rsid w:val="7BDF5C00"/>
    <w:rsid w:val="7BF42F41"/>
    <w:rsid w:val="7D0D15B6"/>
    <w:rsid w:val="7D247129"/>
    <w:rsid w:val="7D2B3913"/>
    <w:rsid w:val="7DF03B2A"/>
    <w:rsid w:val="7E0E4C55"/>
    <w:rsid w:val="7E2F394A"/>
    <w:rsid w:val="7E4E7936"/>
    <w:rsid w:val="7E5971A9"/>
    <w:rsid w:val="7E882090"/>
    <w:rsid w:val="7EF01738"/>
    <w:rsid w:val="7F4D5F2F"/>
    <w:rsid w:val="7FB217C7"/>
    <w:rsid w:val="7FB717F2"/>
    <w:rsid w:val="7FF3B80D"/>
    <w:rsid w:val="A9FAA90D"/>
    <w:rsid w:val="B7F5E9B6"/>
    <w:rsid w:val="BBA70247"/>
    <w:rsid w:val="BEDB6F81"/>
    <w:rsid w:val="BEFF5CB5"/>
    <w:rsid w:val="BF5FDD82"/>
    <w:rsid w:val="D7ED0495"/>
    <w:rsid w:val="D9FD837E"/>
    <w:rsid w:val="DF7E050A"/>
    <w:rsid w:val="DFB37F0F"/>
    <w:rsid w:val="DFF7C170"/>
    <w:rsid w:val="E9BFD5BE"/>
    <w:rsid w:val="F7FFC74D"/>
    <w:rsid w:val="FC9FAF39"/>
    <w:rsid w:val="FFE7ECAF"/>
    <w:rsid w:val="FFF61092"/>
    <w:rsid w:val="FFFE7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style>
  <w:style w:type="paragraph" w:styleId="3">
    <w:name w:val="Body Text"/>
    <w:basedOn w:val="1"/>
    <w:next w:val="1"/>
    <w:qFormat/>
    <w:uiPriority w:val="0"/>
    <w:pPr>
      <w:spacing w:after="120"/>
    </w:pPr>
  </w:style>
  <w:style w:type="paragraph" w:styleId="7">
    <w:name w:val="Body Text Indent"/>
    <w:basedOn w:val="1"/>
    <w:qFormat/>
    <w:uiPriority w:val="0"/>
    <w:pPr>
      <w:ind w:firstLine="200" w:firstLineChars="200"/>
    </w:pPr>
  </w:style>
  <w:style w:type="paragraph" w:styleId="8">
    <w:name w:val="Plain Text"/>
    <w:basedOn w:val="1"/>
    <w:qFormat/>
    <w:uiPriority w:val="0"/>
    <w:rPr>
      <w:rFonts w:ascii="宋体" w:hAnsi="Courier New"/>
      <w:sz w:val="21"/>
    </w:rPr>
  </w:style>
  <w:style w:type="paragraph" w:styleId="9">
    <w:name w:val="Date"/>
    <w:basedOn w:val="1"/>
    <w:next w:val="1"/>
    <w:qFormat/>
    <w:uiPriority w:val="0"/>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keepNext w:val="0"/>
      <w:keepLines w:val="0"/>
      <w:widowControl w:val="0"/>
      <w:spacing w:before="120" w:after="120" w:line="240" w:lineRule="auto"/>
      <w:jc w:val="left"/>
      <w:outlineLvl w:val="9"/>
    </w:pPr>
    <w:rPr>
      <w:caps/>
      <w:kern w:val="2"/>
      <w:sz w:val="20"/>
      <w:szCs w:val="20"/>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7"/>
    <w:unhideWhenUsed/>
    <w:qFormat/>
    <w:uiPriority w:val="99"/>
    <w:pPr>
      <w:ind w:firstLine="42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character" w:customStyle="1" w:styleId="20">
    <w:name w:val="font31"/>
    <w:basedOn w:val="17"/>
    <w:qFormat/>
    <w:uiPriority w:val="0"/>
    <w:rPr>
      <w:rFonts w:hint="eastAsia" w:ascii="宋体" w:hAnsi="宋体" w:eastAsia="宋体" w:cs="宋体"/>
      <w:color w:val="000000"/>
      <w:sz w:val="22"/>
      <w:szCs w:val="22"/>
      <w:u w:val="none"/>
    </w:rPr>
  </w:style>
  <w:style w:type="character" w:customStyle="1" w:styleId="21">
    <w:name w:val="font21"/>
    <w:basedOn w:val="17"/>
    <w:qFormat/>
    <w:uiPriority w:val="0"/>
    <w:rPr>
      <w:rFonts w:hint="eastAsia" w:ascii="宋体" w:hAnsi="宋体" w:eastAsia="宋体" w:cs="宋体"/>
      <w:color w:val="000000"/>
      <w:sz w:val="22"/>
      <w:szCs w:val="22"/>
      <w:u w:val="none"/>
    </w:rPr>
  </w:style>
  <w:style w:type="paragraph" w:styleId="22">
    <w:name w:val="List Paragraph"/>
    <w:basedOn w:val="1"/>
    <w:qFormat/>
    <w:uiPriority w:val="34"/>
    <w:pPr>
      <w:ind w:firstLine="420" w:firstLineChars="200"/>
    </w:pPr>
  </w:style>
  <w:style w:type="character" w:customStyle="1" w:styleId="23">
    <w:name w:val="font41"/>
    <w:basedOn w:val="17"/>
    <w:qFormat/>
    <w:uiPriority w:val="0"/>
    <w:rPr>
      <w:rFonts w:hint="eastAsia" w:ascii="宋体" w:hAnsi="宋体" w:eastAsia="宋体" w:cs="宋体"/>
      <w:b/>
      <w:bCs/>
      <w:color w:val="000000"/>
      <w:sz w:val="22"/>
      <w:szCs w:val="22"/>
      <w:u w:val="none"/>
    </w:rPr>
  </w:style>
  <w:style w:type="character" w:customStyle="1" w:styleId="24">
    <w:name w:val="font11"/>
    <w:basedOn w:val="17"/>
    <w:qFormat/>
    <w:uiPriority w:val="0"/>
    <w:rPr>
      <w:rFonts w:hint="default" w:ascii="Times New Roman" w:hAnsi="Times New Roman" w:cs="Times New Roman"/>
      <w:color w:val="000000"/>
      <w:sz w:val="22"/>
      <w:szCs w:val="22"/>
      <w:u w:val="none"/>
    </w:rPr>
  </w:style>
  <w:style w:type="character" w:customStyle="1" w:styleId="25">
    <w:name w:val="font01"/>
    <w:basedOn w:val="17"/>
    <w:qFormat/>
    <w:uiPriority w:val="0"/>
    <w:rPr>
      <w:rFonts w:hint="eastAsia" w:ascii="宋体" w:hAnsi="宋体" w:eastAsia="宋体" w:cs="宋体"/>
      <w:color w:val="000000"/>
      <w:sz w:val="22"/>
      <w:szCs w:val="22"/>
      <w:u w:val="none"/>
    </w:rPr>
  </w:style>
  <w:style w:type="character" w:customStyle="1" w:styleId="26">
    <w:name w:val="font51"/>
    <w:basedOn w:val="17"/>
    <w:qFormat/>
    <w:uiPriority w:val="0"/>
    <w:rPr>
      <w:rFonts w:hint="eastAsia" w:ascii="宋体" w:hAnsi="宋体" w:eastAsia="宋体" w:cs="宋体"/>
      <w:b/>
      <w:bCs/>
      <w:color w:val="000000"/>
      <w:sz w:val="22"/>
      <w:szCs w:val="22"/>
      <w:u w:val="none"/>
    </w:rPr>
  </w:style>
  <w:style w:type="character" w:customStyle="1" w:styleId="27">
    <w:name w:val="font6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4912</Words>
  <Characters>5199</Characters>
  <Lines>0</Lines>
  <Paragraphs>0</Paragraphs>
  <TotalTime>0</TotalTime>
  <ScaleCrop>false</ScaleCrop>
  <LinksUpToDate>false</LinksUpToDate>
  <CharactersWithSpaces>5822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2025-06-19T01:28:00Z</dcterms:created>
  <dc:creator>艾慧坚</dc:creator>
  <cp:lastModifiedBy>wyy</cp:lastModifiedBy>
  <dcterms:modified xsi:type="dcterms:W3CDTF">2025-12-22T10:54:39Z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F56467A8C00C4B3EBA8C17C90AB501D2_13</vt:lpwstr>
  </property>
  <property fmtid="{D5CDD505-2E9C-101B-9397-08002B2CF9AE}" pid="4" name="KSOTemplateDocerSaveRecord">
    <vt:lpwstr>eyJoZGlkIjoiYjAxNjcxMDNkZDkzODkxMjkwMWUwYjI4ZjhlYTIyMTkiLCJ1c2VySWQiOiI1MDE2OTI0NjkifQ==</vt:lpwstr>
  </property>
</Properties>
</file>