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>
      <w:pPr>
        <w:shd w:val="clear" w:color="auto" w:fill="FFFFFF"/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一、供应商资格条件</w:t>
      </w:r>
    </w:p>
    <w:p>
      <w:pPr>
        <w:shd w:val="clear" w:color="auto" w:fill="FFFFFF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具备《中华人民共和国政府采购法》第二十二条规定的条件:（1）具有独立承担民事责任的能力；（2）具有良好的商业信誉和健全的财务会计制度</w:t>
      </w:r>
      <w:r>
        <w:rPr>
          <w:rFonts w:hint="eastAsia" w:ascii="仿宋" w:hAnsi="仿宋" w:eastAsia="仿宋"/>
          <w:sz w:val="32"/>
          <w:szCs w:val="32"/>
        </w:rPr>
        <w:t>,提供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公司经营状况良好证明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ascii="仿宋" w:hAnsi="仿宋" w:eastAsia="仿宋"/>
          <w:sz w:val="32"/>
          <w:szCs w:val="32"/>
        </w:rPr>
        <w:t>（3）具有履行合同所必需的设备和专业技术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人员</w:t>
      </w:r>
      <w:r>
        <w:rPr>
          <w:rFonts w:ascii="仿宋" w:hAnsi="仿宋" w:eastAsia="仿宋"/>
          <w:sz w:val="32"/>
          <w:szCs w:val="32"/>
        </w:rPr>
        <w:t>；（4）有依法缴纳税收和社会保障资金的良好记录；（5）参加政府采购活动近三年内，在经营活动中没有重大违法记录；（6）法律、行政法规规定的其他条件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hd w:val="clear" w:color="auto" w:fill="FFFFFF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具有独立法人资格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仅限总公司参与竞标），</w:t>
      </w:r>
      <w:r>
        <w:rPr>
          <w:rFonts w:ascii="仿宋" w:hAnsi="仿宋" w:eastAsia="仿宋"/>
          <w:sz w:val="32"/>
          <w:szCs w:val="32"/>
        </w:rPr>
        <w:t>具备有效的营业执照</w:t>
      </w:r>
      <w:r>
        <w:rPr>
          <w:rFonts w:hint="eastAsia" w:ascii="仿宋" w:hAnsi="仿宋" w:eastAsia="仿宋"/>
          <w:sz w:val="32"/>
          <w:szCs w:val="32"/>
        </w:rPr>
        <w:t>，企业具有有效的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劳务派遣许可证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3、由于该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项目需要拆装的物品较杂</w:t>
      </w:r>
      <w:r>
        <w:rPr>
          <w:rFonts w:hint="eastAsia" w:ascii="仿宋" w:hAnsi="仿宋" w:eastAsia="仿宋"/>
          <w:sz w:val="32"/>
          <w:szCs w:val="32"/>
        </w:rPr>
        <w:t>，各供应商必须经过实地考察，并制定符合要求的专项方案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经</w:t>
      </w:r>
      <w:r>
        <w:rPr>
          <w:rFonts w:hint="default" w:ascii="仿宋" w:hAnsi="仿宋" w:eastAsia="仿宋"/>
          <w:sz w:val="32"/>
          <w:szCs w:val="32"/>
          <w:lang w:val="en-US"/>
        </w:rPr>
        <w:t>我单位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负责人</w:t>
      </w:r>
      <w:r>
        <w:rPr>
          <w:rFonts w:hint="eastAsia" w:ascii="仿宋" w:hAnsi="仿宋" w:eastAsia="仿宋"/>
          <w:sz w:val="32"/>
          <w:szCs w:val="32"/>
        </w:rPr>
        <w:t>论证合格签字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后，</w:t>
      </w:r>
      <w:r>
        <w:rPr>
          <w:rFonts w:hint="eastAsia" w:ascii="仿宋" w:hAnsi="仿宋" w:eastAsia="仿宋"/>
          <w:sz w:val="32"/>
          <w:szCs w:val="32"/>
        </w:rPr>
        <w:t>方可参与</w:t>
      </w:r>
      <w:r>
        <w:rPr>
          <w:rFonts w:ascii="仿宋" w:hAnsi="仿宋" w:eastAsia="仿宋"/>
          <w:sz w:val="32"/>
          <w:szCs w:val="32"/>
        </w:rPr>
        <w:t>竞价</w:t>
      </w:r>
      <w:r>
        <w:rPr>
          <w:rFonts w:hint="eastAsia" w:ascii="仿宋" w:hAnsi="仿宋" w:eastAsia="仿宋"/>
          <w:sz w:val="32"/>
          <w:szCs w:val="32"/>
        </w:rPr>
        <w:t>，否则无效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hd w:val="clear" w:color="auto" w:fill="FFFFFF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专项方案提交截止时间为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上午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sz w:val="32"/>
          <w:szCs w:val="32"/>
        </w:rPr>
        <w:t>：00。如供应商不响应招标需求，参于电子商城竞价视为无效投标。招标人按有效竞价供应商，选取最低价中标。</w:t>
      </w:r>
    </w:p>
    <w:p>
      <w:pPr>
        <w:numPr>
          <w:ilvl w:val="0"/>
          <w:numId w:val="1"/>
        </w:numPr>
        <w:shd w:val="clear" w:color="auto" w:fill="FFFFFF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应具备履行合同所必需的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专业</w:t>
      </w:r>
      <w:r>
        <w:rPr>
          <w:rFonts w:hint="eastAsia" w:ascii="仿宋" w:hAnsi="仿宋" w:eastAsia="仿宋"/>
          <w:sz w:val="32"/>
          <w:szCs w:val="32"/>
        </w:rPr>
        <w:t>设备和专业技术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人员。搬运过程中，应尽量避免物品磕碰，损毁。</w:t>
      </w:r>
    </w:p>
    <w:p>
      <w:pPr>
        <w:numPr>
          <w:ilvl w:val="0"/>
          <w:numId w:val="0"/>
        </w:numPr>
        <w:shd w:val="clear" w:color="auto" w:fill="FFFFFF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5、应确保有一定资金周转能力，充分考虑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合同</w:t>
      </w:r>
      <w:r>
        <w:rPr>
          <w:rFonts w:hint="eastAsia" w:ascii="仿宋" w:hAnsi="仿宋" w:eastAsia="仿宋"/>
          <w:sz w:val="32"/>
          <w:szCs w:val="32"/>
        </w:rPr>
        <w:t>款支付时限，并书面承诺不得拖欠工人工资。</w:t>
      </w:r>
      <w:bookmarkStart w:id="0" w:name="_GoBack"/>
      <w:bookmarkEnd w:id="0"/>
    </w:p>
    <w:p>
      <w:pPr>
        <w:shd w:val="clear" w:color="auto" w:fill="FFFFFF"/>
        <w:spacing w:line="360" w:lineRule="auto"/>
        <w:ind w:firstLine="640" w:firstLineChars="200"/>
        <w:rPr>
          <w:rFonts w:hint="default" w:ascii="Helvetica" w:hAnsi="Helvetica" w:eastAsia="仿宋" w:cs="Helvetica"/>
          <w:b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6、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无电梯，全程需人工搬运，供应商需自带搬运工具及搬运车辆。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0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_x0000_s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id="_x0000_s4097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2MbPBNMA&#10;AAAFAQAADwAAAAAAAAABACAAAAAiAAAAZHJzL2Rvd25yZXYueG1sUEsBAhQAFAAAAAgAh07iQMY5&#10;Ho+yAQAAcwMAAA4AAAAAAAAAAQAgAAAAIgEAAGRycy9lMm9Eb2MueG1sUEsFBgAAAAAGAAYAWQEA&#10;AEY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YjUyYWM1MjYxMWYwODcyNGJkODc3N2JjYTczMzEifQ=="/>
  </w:docVars>
  <w:rsids>
    <w:rsidRoot w:val="00000000"/>
    <w:rsid w:val="009C7CBD"/>
    <w:rsid w:val="0D2353BB"/>
    <w:rsid w:val="129F7F3B"/>
    <w:rsid w:val="22EE4742"/>
    <w:rsid w:val="58783461"/>
    <w:rsid w:val="5BAE2B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16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宋体"/>
      <w:b/>
      <w:bCs/>
      <w:sz w:val="32"/>
      <w:szCs w:val="32"/>
    </w:rPr>
  </w:style>
  <w:style w:type="paragraph" w:styleId="4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5">
    <w:name w:val="heading 4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2"/>
    <w:qFormat/>
    <w:uiPriority w:val="99"/>
    <w:rPr>
      <w:rFonts w:ascii="宋体" w:eastAsia="宋体"/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99"/>
    <w:rPr>
      <w:color w:val="0000FF"/>
      <w:u w:val="single"/>
    </w:rPr>
  </w:style>
  <w:style w:type="character" w:customStyle="1" w:styleId="13">
    <w:name w:val="标题 3 Char"/>
    <w:basedOn w:val="11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标题 4 Char"/>
    <w:basedOn w:val="11"/>
    <w:link w:val="5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5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1"/>
    <w:link w:val="3"/>
    <w:qFormat/>
    <w:uiPriority w:val="9"/>
    <w:rPr>
      <w:rFonts w:ascii="Cambria" w:hAnsi="Cambria" w:eastAsia="宋体" w:cs="宋体"/>
      <w:b/>
      <w:bCs/>
      <w:sz w:val="32"/>
      <w:szCs w:val="32"/>
    </w:rPr>
  </w:style>
  <w:style w:type="character" w:customStyle="1" w:styleId="17">
    <w:name w:val="pp-specs-title"/>
    <w:basedOn w:val="11"/>
    <w:qFormat/>
    <w:uiPriority w:val="0"/>
  </w:style>
  <w:style w:type="character" w:customStyle="1" w:styleId="18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9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20">
    <w:name w:val="baseinfo-key"/>
    <w:basedOn w:val="11"/>
    <w:qFormat/>
    <w:uiPriority w:val="0"/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文档结构图 Char"/>
    <w:basedOn w:val="11"/>
    <w:link w:val="6"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489</Words>
  <Characters>495</Characters>
  <Paragraphs>13</Paragraphs>
  <TotalTime>9</TotalTime>
  <ScaleCrop>false</ScaleCrop>
  <LinksUpToDate>false</LinksUpToDate>
  <CharactersWithSpaces>496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2020-05-05T09:35:00Z</dcterms:created>
  <dc:creator>Administrator</dc:creator>
  <cp:lastModifiedBy>莉莉</cp:lastModifiedBy>
  <dcterms:modified xsi:type="dcterms:W3CDTF">2024-06-07T07:31:13Z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E5935F71F23B47A58256EEC2E0ECFD1B_13</vt:lpwstr>
  </property>
</Properties>
</file>