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FB2D9">
      <w:pPr>
        <w:pStyle w:val="5"/>
        <w:jc w:val="center"/>
        <w:rPr>
          <w:rStyle w:val="4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  <w:r>
        <w:rPr>
          <w:rStyle w:val="4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  <w:t>湖南省政府采购供应商资格承诺函</w:t>
      </w:r>
    </w:p>
    <w:p w14:paraId="10249260"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本公司独立承担民事责任、具有良好的商业信誉和健全的财务会计制度、依法缴纳税收和社会保障资金，在前三年的经营活 动中无重大违法记录，未列入严重失信行为名单，符合政府采购供应商的基本资格要求。</w:t>
      </w:r>
    </w:p>
    <w:p w14:paraId="3F00F9A6"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按照《政府采购促进中小企业发展管理办法》（财库〔2020〕46号），本公司企业规模为：</w:t>
      </w:r>
    </w:p>
    <w:p w14:paraId="168A18E1"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大型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小型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微型</w:t>
      </w:r>
    </w:p>
    <w:p w14:paraId="34508F09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本公司自愿入驻湖南省政府采购电子卖场，遵守《湖南省政府采购电子卖场管理办法》（湘财购〔2019〕27号），如违反承诺，同意金融机构将增信保证划缴国库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（非电子卖场采购活动项目不需勾选）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。 </w:t>
      </w:r>
    </w:p>
    <w:p w14:paraId="346583EA">
      <w:pPr>
        <w:spacing w:line="480" w:lineRule="auto"/>
        <w:ind w:firstLine="420" w:firstLineChars="2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公司（单位）名称（盖章） ：</w:t>
      </w:r>
    </w:p>
    <w:p w14:paraId="2CEBA98F">
      <w:pPr>
        <w:spacing w:line="480" w:lineRule="auto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  月    日 </w:t>
      </w:r>
    </w:p>
    <w:p w14:paraId="6383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机构代码：</w:t>
      </w:r>
    </w:p>
    <w:p w14:paraId="484E2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注册登记机构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4D213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4ECEC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有效期：</w:t>
      </w:r>
    </w:p>
    <w:p w14:paraId="5180C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注册资本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6B848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:</w:t>
      </w:r>
    </w:p>
    <w:p w14:paraId="3AE80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经济行业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: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经济性质 ：</w:t>
      </w:r>
    </w:p>
    <w:p w14:paraId="4B890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法定代表人（负责人）姓名（签字）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:</w:t>
      </w:r>
    </w:p>
    <w:p w14:paraId="16982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: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手机号： </w:t>
      </w:r>
    </w:p>
    <w:p w14:paraId="447BB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授权代表人姓名（签字）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:   </w:t>
      </w:r>
    </w:p>
    <w:p w14:paraId="0737D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身份证号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: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手机号：</w:t>
      </w:r>
    </w:p>
    <w:p w14:paraId="4A8C75C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3NzlmOGE3ZDBjNmVkNWJlZjQ0MmM5MjA3NzA2YzcifQ=="/>
  </w:docVars>
  <w:rsids>
    <w:rsidRoot w:val="00000000"/>
    <w:rsid w:val="03C325B9"/>
    <w:rsid w:val="2AEB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customStyle="1" w:styleId="5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358</Characters>
  <Lines>0</Lines>
  <Paragraphs>0</Paragraphs>
  <TotalTime>0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2023-06-19T02:38:00Z</dcterms:created>
  <dc:creator>Administrator</dc:creator>
  <cp:lastModifiedBy>Administrator</cp:lastModifiedBy>
  <dcterms:modified xsi:type="dcterms:W3CDTF">2025-05-13T10:27:47Z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38F150BB4FF64A158848590EBE53B4BD_12</vt:lpwstr>
  </property>
  <property fmtid="{D5CDD505-2E9C-101B-9397-08002B2CF9AE}" pid="4" name="KSOTemplateDocerSaveRecord">
    <vt:lpwstr>eyJoZGlkIjoiMTMwMjJjYzc0N2QwY2VmMDZkYWE0ODMyMWVhNjUwMDMiLCJ1c2VySWQiOiIyODQxOTg4NyJ9</vt:lpwstr>
  </property>
</Properties>
</file>