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书（一）</w:t>
      </w:r>
      <w:r>
        <w:rPr>
          <w:rFonts w:hint="eastAsia"/>
          <w:lang w:eastAsia="zh-CN"/>
        </w:rPr>
        <w:t>（</w:t>
      </w:r>
      <w:r>
        <w:rPr>
          <w:rFonts w:hint="eastAsia"/>
          <w:lang w:val="en-US" w:eastAsia="zh-CN"/>
        </w:rPr>
        <w:t>服务商适用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及其下属公司</w:t>
      </w:r>
      <w:r>
        <w:rPr>
          <w:rFonts w:hint="eastAsia" w:ascii="宋体" w:hAnsi="宋体" w:eastAsia="宋体" w:cs="宋体"/>
          <w:b/>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5、我公司如涉及雇用农民工，承诺与农民工签订劳动合同，及时、足额发放工资、缴纳社会保险费用，且不拖欠农民工工资。</w:t>
      </w:r>
    </w:p>
    <w:p>
      <w:pPr>
        <w:pStyle w:val="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6、我公司承诺</w:t>
      </w:r>
      <w:r>
        <w:rPr>
          <w:rFonts w:hint="eastAsia" w:ascii="宋体" w:hAnsi="宋体" w:eastAsia="宋体" w:cs="宋体"/>
          <w:kern w:val="0"/>
          <w:sz w:val="21"/>
          <w:szCs w:val="21"/>
          <w:highlight w:val="none"/>
          <w:lang w:val="en-US" w:eastAsia="zh-CN" w:bidi="ar-SA"/>
        </w:rPr>
        <w:t>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7、我公司为：□中小微企业；□大型企业；□国有企业、事业单位、大学；□境外或港澳台企业。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8、我公司此次投标涉及供应商属性为：服务商，承诺满足以下条件：</w:t>
      </w:r>
    </w:p>
    <w:p>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p>
    <w:p>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 xml:space="preserve">)我司承诺员工缴纳社保人数不为0，可提供近三月连续社保证明； </w:t>
      </w:r>
    </w:p>
    <w:p>
      <w:pPr>
        <w:pStyle w:val="4"/>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lang w:val="en-US" w:eastAsia="zh-CN"/>
        </w:rPr>
      </w:pPr>
      <w:r>
        <w:rPr>
          <w:rFonts w:hint="eastAsia" w:cs="宋体"/>
          <w:strike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我司承诺中国海油不是我司唯一服务客户，我司具有中国海油外业绩，且为近三年内已完成业绩，并可提供原件合同及发票备查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w:t>
      </w:r>
      <w:r>
        <w:rPr>
          <w:rFonts w:hint="eastAsia" w:ascii="宋体" w:hAnsi="宋体" w:eastAsia="宋体" w:cs="宋体"/>
          <w:color w:val="000000" w:themeColor="text1"/>
          <w:sz w:val="21"/>
          <w:szCs w:val="21"/>
          <w:highlight w:val="none"/>
          <w:lang w:val="en-US" w:eastAsia="zh-CN"/>
          <w14:textFill>
            <w14:solidFill>
              <w14:schemeClr w14:val="tx1"/>
            </w14:solidFill>
          </w14:textFill>
        </w:rPr>
        <w:t>规避中海油能源发展股份有限公司及其下属公司（简称“海油发展”）有关要求采取的变通行为；我公司/单位将严格遵守国家相关法律法规以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2"/>
        <w:numPr>
          <w:ilvl w:val="0"/>
          <w:numId w:val="0"/>
        </w:numPr>
        <w:ind w:leftChars="0"/>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20B2"/>
    <w:multiLevelType w:val="multilevel"/>
    <w:tmpl w:val="20CD20B2"/>
    <w:lvl w:ilvl="0" w:tentative="0">
      <w:start w:val="1"/>
      <w:numFmt w:val="decimal"/>
      <w:pStyle w:val="2"/>
      <w:lvlText w:val="%1"/>
      <w:lvlJc w:val="left"/>
      <w:pPr>
        <w:ind w:left="0" w:firstLine="0"/>
      </w:pPr>
      <w:rPr>
        <w:rFonts w:hint="default" w:ascii="Times New Roman" w:hAnsi="Times New Roman" w:eastAsia="黑体" w:cs="Times New Roman"/>
        <w:color w:val="000000"/>
      </w:rPr>
    </w:lvl>
    <w:lvl w:ilvl="1" w:tentative="0">
      <w:start w:val="1"/>
      <w:numFmt w:val="decimal"/>
      <w:lvlText w:val="%1.%2"/>
      <w:lvlJc w:val="left"/>
      <w:pPr>
        <w:ind w:left="-31" w:firstLine="315"/>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2" w:tentative="0">
      <w:start w:val="1"/>
      <w:numFmt w:val="decimal"/>
      <w:lvlText w:val="%1.%2.%3"/>
      <w:lvlJc w:val="left"/>
      <w:pPr>
        <w:ind w:left="-142" w:firstLine="0"/>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3" w:tentative="0">
      <w:start w:val="1"/>
      <w:numFmt w:val="decimal"/>
      <w:lvlText w:val="%1.%2.%3.%4."/>
      <w:lvlJc w:val="left"/>
      <w:pPr>
        <w:ind w:left="-37" w:firstLine="0"/>
      </w:pPr>
      <w:rPr>
        <w:rFonts w:hint="eastAsia" w:ascii="黑体" w:hAnsi="黑体" w:eastAsia="黑体"/>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56BE1"/>
    <w:rsid w:val="09956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numPr>
        <w:ilvl w:val="0"/>
        <w:numId w:val="1"/>
      </w:numPr>
      <w:spacing w:line="360" w:lineRule="auto"/>
      <w:outlineLvl w:val="0"/>
    </w:pPr>
    <w:rPr>
      <w:rFonts w:ascii="Times New Roman" w:hAnsi="Times New Roman" w:eastAsia="黑体" w:cs="Times New Roman"/>
      <w:bCs/>
      <w:kern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4">
    <w:name w:val="Body Text"/>
    <w:basedOn w:val="1"/>
    <w:next w:val="1"/>
    <w:qFormat/>
    <w:uiPriority w:val="1"/>
    <w:pPr>
      <w:spacing w:before="36"/>
      <w:ind w:left="780"/>
      <w:jc w:val="left"/>
    </w:pPr>
    <w:rPr>
      <w:rFonts w:ascii="宋体" w:hAnsi="宋体" w:eastAsia="宋体"/>
      <w:kern w:val="0"/>
      <w:szCs w:val="21"/>
      <w:lang w:eastAsia="en-US"/>
    </w:rPr>
  </w:style>
  <w:style w:type="paragraph" w:styleId="5">
    <w:name w:val="footer"/>
    <w:basedOn w:val="1"/>
    <w:next w:val="3"/>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2026-02-10T01:45:00Z</dcterms:created>
  <dc:creator>Administrator</dc:creator>
  <cp:lastModifiedBy>Administrator</cp:lastModifiedBy>
  <dcterms:modified xsi:type="dcterms:W3CDTF">2026-02-10T01:45:23Z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5D07F048687E4BED95F59E4059EA7E56</vt:lpwstr>
  </property>
</Properties>
</file>