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1BBA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2024</w:t>
      </w:r>
      <w:r>
        <w:rPr>
          <w:rFonts w:hint="eastAsia"/>
          <w:b/>
          <w:bCs/>
          <w:sz w:val="32"/>
          <w:szCs w:val="32"/>
          <w:lang w:val="en-US" w:eastAsia="zh-CN"/>
        </w:rPr>
        <w:t>荷塘大队体检竞价文件</w:t>
      </w:r>
    </w:p>
    <w:p w14:paraId="5471C7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采购项目概况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EF3E6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" w:firstLineChars="100"/>
        <w:jc w:val="both"/>
        <w:rPr>
          <w:rFonts w:hint="default" w:ascii="仿宋" w:hAnsi="仿宋" w:eastAsia="仿宋" w:cs="仿宋"/>
          <w:b w:val="0"/>
          <w:bCs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lang w:val="en-US" w:eastAsia="zh-CN" w:bidi="ar-SA"/>
        </w:rPr>
        <w:t>1.项目名称：2024年荷塘大队体检</w:t>
      </w:r>
    </w:p>
    <w:p w14:paraId="643DCF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采购方式：电子卖场竞价</w:t>
      </w:r>
    </w:p>
    <w:p w14:paraId="471F9F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320" w:firstLineChars="100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采购控制价：￥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94939.00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元。</w:t>
      </w:r>
    </w:p>
    <w:p w14:paraId="441E9FE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80" w:lineRule="exact"/>
        <w:ind w:firstLine="320" w:firstLineChars="100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 w:bidi="ar-SA"/>
        </w:rPr>
        <w:t>项目概况：具体详见采购清单。</w:t>
      </w:r>
    </w:p>
    <w:p w14:paraId="1AFD45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、投标人资格要求：</w:t>
      </w:r>
    </w:p>
    <w:p w14:paraId="0ED5CD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具有独立法人资格，具备相应的经营范围和资质。</w:t>
      </w:r>
    </w:p>
    <w:p w14:paraId="14D8EB3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具有良好的商业信誉和健全的财务会计制度。</w:t>
      </w:r>
    </w:p>
    <w:p w14:paraId="6125884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近三年内无重大违法违规记录。</w:t>
      </w:r>
    </w:p>
    <w:p w14:paraId="341BDB0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三：投标文件递交截止时间：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 w:bidi="ar-SA"/>
        </w:rPr>
        <w:t>湖南省政府采购电子卖场（https://hunan.zcygov.cn/）本项目报价文件上传截止时间。</w:t>
      </w:r>
    </w:p>
    <w:p w14:paraId="5D9A2F7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四：投标文件递交地点：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 w:bidi="ar-SA"/>
        </w:rPr>
        <w:t>由投标人编制响应文件并上传到湖南省政府采购电子卖场（https://hunan.zcygov.cn/）</w:t>
      </w:r>
    </w:p>
    <w:p w14:paraId="0FCD2E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、投标要求：</w:t>
      </w:r>
    </w:p>
    <w:p w14:paraId="7B89BBB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1.请参与竞价的供应商严格按采购需求附件清单里的技术参数供货。谢绝恶意竞价，以次充好。</w:t>
      </w:r>
    </w:p>
    <w:p w14:paraId="5B45C7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default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2.投标文件应包含报价清单、营业执照副本复印件、相关资质证明、样品照片。</w:t>
      </w:r>
    </w:p>
    <w:p w14:paraId="66643F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3.报价文件每页须加盖供应商公章，未按本项目竞价文件要求提供相关材料的视为无效报价。</w:t>
      </w:r>
    </w:p>
    <w:p w14:paraId="1A8622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报价前需跟甲方进行沟通，详细了解项目具体情况及要求，未沟通了解项目直接报价视为无效报价。</w:t>
      </w:r>
    </w:p>
    <w:p w14:paraId="54C43873">
      <w:pPr>
        <w:numPr>
          <w:numId w:val="0"/>
        </w:numPr>
        <w:ind w:firstLine="280" w:firstLineChars="1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5.需株洲市市区内三级甲等综合医院</w:t>
      </w:r>
    </w:p>
    <w:p w14:paraId="4C0454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宋体" w:hAnsi="宋体" w:eastAsia="宋体" w:cs="宋体"/>
          <w:b/>
          <w:bCs w:val="0"/>
          <w:color w:val="FF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付款方式</w:t>
      </w: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：由大队验收完毕后，方可进行付款</w:t>
      </w:r>
    </w:p>
    <w:p w14:paraId="747BCB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七、联系方式：</w:t>
      </w:r>
    </w:p>
    <w:p w14:paraId="7814271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招标单位：荷塘区</w:t>
      </w:r>
      <w:r>
        <w:rPr>
          <w:rFonts w:hint="default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消防救援大队</w:t>
      </w:r>
    </w:p>
    <w:p w14:paraId="5D56F6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联系人：吴勇</w:t>
      </w:r>
    </w:p>
    <w:p w14:paraId="5F79653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联系电话：15526472416</w:t>
      </w:r>
    </w:p>
    <w:p w14:paraId="3D16FD4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联系地址：株洲市荷塘区金山工业园荷塘区消防救援大队</w:t>
      </w:r>
    </w:p>
    <w:p w14:paraId="287203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、其他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要求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2F6A9C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1.投标人应确保投标文件的真实性、完整性和准确性。</w:t>
      </w:r>
    </w:p>
    <w:p w14:paraId="193FA6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2.本招标文件自发布之日起生效，如有变更或补充，以招标单位发出的正式文件为准。</w:t>
      </w:r>
    </w:p>
    <w:p w14:paraId="404D27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3.成交供应商所提供的产品应符合国家标准，保证售后服务。</w:t>
      </w:r>
    </w:p>
    <w:p w14:paraId="4D7560C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4.成交供应商提供的产品不满足竞价文件要求或验收不合格的，采购人有权解除合同并追究成交供应商的违约责任。</w:t>
      </w:r>
    </w:p>
    <w:p w14:paraId="3370BF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5.参标单位必须提供参数，所提供参数要求必须与我单位要求一致。</w:t>
      </w:r>
    </w:p>
    <w:p w14:paraId="0695FB67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1"/>
          <w:sz w:val="32"/>
          <w:szCs w:val="32"/>
          <w:highlight w:val="none"/>
          <w:lang w:val="en-US" w:eastAsia="zh-CN"/>
        </w:rPr>
        <w:t>6.需有三级甲等综合资质方可进行报价</w:t>
      </w:r>
    </w:p>
    <w:p w14:paraId="2646C6E5">
      <w:pPr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239DEC3D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/>
          <w:b/>
          <w:bCs/>
          <w:sz w:val="28"/>
          <w:szCs w:val="28"/>
        </w:rPr>
        <w:t>采购需求清单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71C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90F295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  <w:t>商品名称</w:t>
            </w:r>
          </w:p>
        </w:tc>
        <w:tc>
          <w:tcPr>
            <w:tcW w:w="2130" w:type="dxa"/>
          </w:tcPr>
          <w:p w14:paraId="0FC48D7F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  <w:t>参数要求</w:t>
            </w:r>
          </w:p>
        </w:tc>
        <w:tc>
          <w:tcPr>
            <w:tcW w:w="2131" w:type="dxa"/>
          </w:tcPr>
          <w:p w14:paraId="7D8CFDB8"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购买数量</w:t>
            </w:r>
          </w:p>
        </w:tc>
        <w:tc>
          <w:tcPr>
            <w:tcW w:w="2131" w:type="dxa"/>
          </w:tcPr>
          <w:p w14:paraId="5E8028AB"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控制金额</w:t>
            </w:r>
          </w:p>
        </w:tc>
      </w:tr>
      <w:tr w14:paraId="0A25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F6ACC9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  <w:t>健康体检服务</w:t>
            </w:r>
          </w:p>
        </w:tc>
        <w:tc>
          <w:tcPr>
            <w:tcW w:w="2130" w:type="dxa"/>
          </w:tcPr>
          <w:p w14:paraId="1DF5BDDD">
            <w:pPr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  <w:t>商品类目:健康体检服务:描述2024年全体人员健康检查:健康检查项目,人员数量,检查项目详情见清单,采购需求:1、中标单位需在2024年11月30日内完成需求单位全体人员健康检查服务,并出具个人健康检查报告及单位全体人员健康分析评估报告:2.人员数量和检查项目详见附件</w:t>
            </w:r>
          </w:p>
        </w:tc>
        <w:tc>
          <w:tcPr>
            <w:tcW w:w="2131" w:type="dxa"/>
          </w:tcPr>
          <w:p w14:paraId="7F236033"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 w14:paraId="48413D22">
            <w:pPr>
              <w:jc w:val="center"/>
              <w:rPr>
                <w:rFonts w:hint="default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95000</w:t>
            </w:r>
          </w:p>
        </w:tc>
      </w:tr>
    </w:tbl>
    <w:p w14:paraId="7733DFC4">
      <w:pPr>
        <w:jc w:val="left"/>
        <w:rPr>
          <w:rFonts w:hint="eastAsia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MTZiNDkwYmRlN2RmY2E5YzQyMjIwZmY3NThlYzMifQ=="/>
  </w:docVars>
  <w:rsids>
    <w:rsidRoot w:val="00000000"/>
    <w:rsid w:val="0FD362CF"/>
    <w:rsid w:val="27E3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overflowPunct w:val="0"/>
      <w:topLinePunct/>
      <w:autoSpaceDE w:val="0"/>
      <w:autoSpaceDN w:val="0"/>
      <w:snapToGrid w:val="0"/>
      <w:spacing w:after="0" w:line="293" w:lineRule="auto"/>
      <w:ind w:left="420" w:leftChars="200"/>
      <w:jc w:val="both"/>
    </w:pPr>
    <w:rPr>
      <w:rFonts w:ascii="方正仿宋_GBK" w:hAnsi="Times New Roman" w:eastAsia="方正仿宋_GBK"/>
      <w:kern w:val="2"/>
      <w:sz w:val="32"/>
      <w:szCs w:val="32"/>
      <w:lang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221</Characters>
  <Lines>0</Lines>
  <Paragraphs>0</Paragraphs>
  <TotalTime>1</TotalTime>
  <ScaleCrop>false</ScaleCrop>
  <LinksUpToDate>false</LinksUpToDate>
  <CharactersWithSpaces>221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2024-10-09T07:13:00Z</dcterms:created>
  <dc:creator>Administrator</dc:creator>
  <cp:lastModifiedBy>WPS_1601469913</cp:lastModifiedBy>
  <dcterms:modified xsi:type="dcterms:W3CDTF">2024-10-09T10:49:10Z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40947CCE8AF84FEAA264A5CE70586D70_13</vt:lpwstr>
  </property>
</Properties>
</file>