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6D63">
      <w:pPr>
        <w:widowControl/>
        <w:wordWrap w:val="0"/>
        <w:spacing w:beforeAutospacing="1" w:afterAutospacing="1"/>
        <w:jc w:val="center"/>
        <w:rPr>
          <w:rFonts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color w:val="333333"/>
          <w:sz w:val="44"/>
          <w:szCs w:val="44"/>
        </w:rPr>
        <w:t>鞍钢建设</w:t>
      </w:r>
      <w:r>
        <w:rPr>
          <w:rFonts w:hint="eastAsia" w:ascii="宋体" w:hAnsi="宋体" w:eastAsia="宋体" w:cs="宋体"/>
          <w:color w:val="333333"/>
          <w:sz w:val="44"/>
          <w:szCs w:val="44"/>
          <w:lang w:val="en-US" w:eastAsia="zh-CN"/>
        </w:rPr>
        <w:t>集团</w:t>
      </w:r>
      <w:r>
        <w:rPr>
          <w:rFonts w:hint="eastAsia" w:ascii="宋体" w:hAnsi="宋体" w:eastAsia="宋体" w:cs="宋体"/>
          <w:color w:val="333333"/>
          <w:sz w:val="44"/>
          <w:szCs w:val="44"/>
        </w:rPr>
        <w:t>建筑分公司</w:t>
      </w:r>
      <w:r>
        <w:rPr>
          <w:rFonts w:hint="eastAsia" w:ascii="宋体" w:hAnsi="宋体" w:eastAsia="宋体" w:cs="宋体"/>
          <w:color w:val="333333"/>
          <w:sz w:val="44"/>
          <w:szCs w:val="44"/>
          <w:lang w:val="en-US" w:eastAsia="zh-CN"/>
        </w:rPr>
        <w:t>施工河北美富淦AI精密合金涂镀产业园项目-110万吨推拉酸洗机组安装工程</w:t>
      </w:r>
      <w:r>
        <w:rPr>
          <w:rFonts w:hint="eastAsia" w:ascii="宋体" w:hAnsi="宋体" w:eastAsia="宋体" w:cs="宋体"/>
          <w:color w:val="333333"/>
          <w:sz w:val="44"/>
          <w:szCs w:val="44"/>
        </w:rPr>
        <w:t>材料采购预告</w:t>
      </w:r>
    </w:p>
    <w:p w14:paraId="3FF949A5">
      <w:pPr>
        <w:widowControl/>
        <w:wordWrap w:val="0"/>
        <w:spacing w:beforeAutospacing="1" w:afterAutospacing="1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根据“应公开尽公开”原则等有关规定，现将本单位采购意向进行公开。鞍钢建设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集团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建筑分公司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施工的河北美富淦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AI精密合金涂镀产业园项目-110万吨推拉酸洗机组安装工程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材料及时供应，本工程预计需要采购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油化类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1项，金额12万元，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合计金额：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需要招标采购。本项目随时需求，供应商需随时供货到项目，以满足现场需求。拟于202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月进行招标，具体以招标公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告为准。</w:t>
      </w:r>
    </w:p>
    <w:p w14:paraId="2080112D">
      <w:pPr>
        <w:wordWrap w:val="0"/>
        <w:spacing w:beforeAutospacing="1" w:afterAutospacing="1" w:line="520" w:lineRule="exact"/>
        <w:ind w:firstLine="420" w:firstLineChars="200"/>
      </w:pPr>
    </w:p>
    <w:p w14:paraId="7E71927D">
      <w:pPr>
        <w:wordWrap w:val="0"/>
        <w:spacing w:beforeAutospacing="1" w:afterAutospacing="1" w:line="520" w:lineRule="exact"/>
        <w:ind w:firstLine="480" w:firstLineChars="150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朱晓明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电话：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15242262325</w:t>
      </w:r>
    </w:p>
    <w:p w14:paraId="1155CBE0">
      <w:pPr>
        <w:wordWrap w:val="0"/>
        <w:spacing w:beforeAutospacing="1" w:afterAutospacing="1" w:line="520" w:lineRule="exact"/>
      </w:pPr>
    </w:p>
    <w:p w14:paraId="03878C0D">
      <w:pPr>
        <w:wordWrap w:val="0"/>
        <w:spacing w:beforeAutospacing="1" w:afterAutospacing="1" w:line="520" w:lineRule="exact"/>
        <w:jc w:val="right"/>
      </w:pPr>
    </w:p>
    <w:p w14:paraId="71107F11">
      <w:pPr>
        <w:wordWrap w:val="0"/>
        <w:spacing w:beforeAutospacing="1" w:afterAutospacing="1" w:line="520" w:lineRule="exact"/>
        <w:jc w:val="right"/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鞍钢建设集团有限公司（建筑分公司）</w:t>
      </w:r>
    </w:p>
    <w:p w14:paraId="17F68B9B">
      <w:pPr>
        <w:wordWrap w:val="0"/>
        <w:spacing w:beforeAutospacing="1" w:afterAutospacing="1" w:line="520" w:lineRule="exact"/>
        <w:jc w:val="center"/>
        <w:rPr>
          <w:rFonts w:eastAsia="仿宋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NhZTg2ZjBiODdmMjIxYTlhN2M4ZjhlZmRlNmYzZmUifQ=="/>
  </w:docVars>
  <w:rsids>
    <w:rsidRoot w:val="52C335EC"/>
    <w:rsid w:val="00146BFF"/>
    <w:rsid w:val="00285987"/>
    <w:rsid w:val="003C3BC7"/>
    <w:rsid w:val="0041119F"/>
    <w:rsid w:val="00480632"/>
    <w:rsid w:val="004E4951"/>
    <w:rsid w:val="005B2034"/>
    <w:rsid w:val="0064410B"/>
    <w:rsid w:val="00656EFD"/>
    <w:rsid w:val="0066727E"/>
    <w:rsid w:val="006C6D14"/>
    <w:rsid w:val="008677D0"/>
    <w:rsid w:val="00A43B07"/>
    <w:rsid w:val="00A8329D"/>
    <w:rsid w:val="00AA07B0"/>
    <w:rsid w:val="00C02818"/>
    <w:rsid w:val="00C45A3B"/>
    <w:rsid w:val="00E271AE"/>
    <w:rsid w:val="00E47A9E"/>
    <w:rsid w:val="00F10B3E"/>
    <w:rsid w:val="00F96977"/>
    <w:rsid w:val="03336345"/>
    <w:rsid w:val="069A26DF"/>
    <w:rsid w:val="09682406"/>
    <w:rsid w:val="0F754DEF"/>
    <w:rsid w:val="12C360CA"/>
    <w:rsid w:val="12FD4102"/>
    <w:rsid w:val="14072FAA"/>
    <w:rsid w:val="1441346D"/>
    <w:rsid w:val="195C2288"/>
    <w:rsid w:val="1C362480"/>
    <w:rsid w:val="20207B3A"/>
    <w:rsid w:val="22AA757C"/>
    <w:rsid w:val="241C07D2"/>
    <w:rsid w:val="26FD6ABF"/>
    <w:rsid w:val="292F5A8C"/>
    <w:rsid w:val="2D023905"/>
    <w:rsid w:val="2D463996"/>
    <w:rsid w:val="32C57C62"/>
    <w:rsid w:val="359E1FE6"/>
    <w:rsid w:val="3B9A7EDD"/>
    <w:rsid w:val="40BE4897"/>
    <w:rsid w:val="463A2784"/>
    <w:rsid w:val="46F72CBA"/>
    <w:rsid w:val="47EB7258"/>
    <w:rsid w:val="4D105217"/>
    <w:rsid w:val="4F617228"/>
    <w:rsid w:val="4F896EAD"/>
    <w:rsid w:val="52C335EC"/>
    <w:rsid w:val="553024E4"/>
    <w:rsid w:val="57A07198"/>
    <w:rsid w:val="587E1747"/>
    <w:rsid w:val="5C3E06AA"/>
    <w:rsid w:val="5DCA583B"/>
    <w:rsid w:val="5DE848EB"/>
    <w:rsid w:val="5E0B5540"/>
    <w:rsid w:val="6C2552C7"/>
    <w:rsid w:val="70546F06"/>
    <w:rsid w:val="71F039E2"/>
    <w:rsid w:val="72AF2798"/>
    <w:rsid w:val="741A7E0A"/>
    <w:rsid w:val="76272320"/>
    <w:rsid w:val="79684F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ascii="monospace" w:hAnsi="monospace" w:eastAsia="monospace" w:cs="monospace"/>
    </w:rPr>
  </w:style>
  <w:style w:type="character" w:customStyle="1" w:styleId="18">
    <w:name w:val="first-child"/>
    <w:basedOn w:val="5"/>
    <w:qFormat/>
    <w:uiPriority w:val="0"/>
  </w:style>
  <w:style w:type="character" w:customStyle="1" w:styleId="19">
    <w:name w:val="layui-layer-tabnow"/>
    <w:basedOn w:val="5"/>
    <w:qFormat/>
    <w:uiPriority w:val="0"/>
    <w:rPr>
      <w:bdr w:val="single" w:color="CCCCCC" w:sz="6" w:space="0"/>
      <w:shd w:val="clear" w:color="auto" w:fill="FFFFFF"/>
    </w:rPr>
  </w:style>
  <w:style w:type="character" w:customStyle="1" w:styleId="2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274</Characters>
  <Lines>2</Lines>
  <Paragraphs>1</Paragraphs>
  <TotalTime>1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2023-12-05T23:49:00Z</dcterms:created>
  <dc:creator>金川</dc:creator>
  <cp:lastModifiedBy>Administrator</cp:lastModifiedBy>
  <cp:lastPrinted>2026-02-13T01:43:38Z</cp:lastPrinted>
  <dcterms:modified xsi:type="dcterms:W3CDTF">2026-02-13T02:03:36Z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502AC48B5F5542F992AE46F31038E6C7_12</vt:lpwstr>
  </property>
  <property fmtid="{D5CDD505-2E9C-101B-9397-08002B2CF9AE}" pid="4" name="KSOTemplateDocerSaveRecord">
    <vt:lpwstr>eyJoZGlkIjoiYjkwYTFjNjgwZjY1MmI5ZmFlM2MyODNkMzBiNWY2YWMiLCJ1c2VySWQiOiIzNzk1NDY0NDEifQ==</vt:lpwstr>
  </property>
</Properties>
</file>