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Calibri" w:hAnsi="Calibri" w:cs="Calibri"/>
          <w:b/>
          <w:bCs/>
          <w:color w:val="000000"/>
          <w:sz w:val="44"/>
          <w:szCs w:val="44"/>
          <w:shd w:val="clear" w:color="auto" w:fill="FFFFFF"/>
        </w:rPr>
        <w:t>投标人</w:t>
      </w:r>
      <w:r>
        <w:rPr>
          <w:rFonts w:ascii="Calibri" w:hAnsi="Calibri" w:cs="Calibri"/>
          <w:b/>
          <w:bCs/>
          <w:color w:val="000000"/>
          <w:sz w:val="44"/>
          <w:szCs w:val="44"/>
          <w:shd w:val="clear" w:color="auto" w:fill="FFFFFF"/>
        </w:rPr>
        <w:t>诚信承诺书</w:t>
      </w:r>
    </w:p>
    <w:p>
      <w:pPr>
        <w:jc w:val="center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（请签字盖章后上传扫描件，打印时删除此行）</w:t>
      </w:r>
    </w:p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湖南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汽车工程职业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学院：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我公司自觉遵守招标投标管理的法律规定，作为投标人参与</w:t>
      </w:r>
      <w:r>
        <w:rPr>
          <w:rFonts w:hint="eastAsia" w:ascii="宋体" w:hAnsi="宋体" w:eastAsia="宋体" w:cs="宋体"/>
          <w:color w:val="A6A6A6" w:themeColor="background1" w:themeShade="A6"/>
          <w:sz w:val="28"/>
          <w:szCs w:val="28"/>
          <w:highlight w:val="yellow"/>
        </w:rPr>
        <w:t>（招标项目名称）</w:t>
      </w:r>
      <w:r>
        <w:rPr>
          <w:rFonts w:hint="eastAsia" w:ascii="宋体" w:hAnsi="宋体" w:eastAsia="宋体" w:cs="宋体"/>
          <w:sz w:val="28"/>
          <w:szCs w:val="28"/>
        </w:rPr>
        <w:t>招标项目的投标，就本次投标，郑重承诺如下：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一、遵循公开、公平、公正、诚实、信用的原则，依法依规参与本项目投标。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杜绝以收取管理费等形式的一切挂靠、违法转包、分包行为。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三、所提供的一切材料真实、有效、合法。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四、不与其他投标人相互串通投标，不排挤其他投标人的公平竞争，不损害投标人或其他投标人的合法权益。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五、不与招标人或招标代理机构串通投标。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六、不以其他人名义投标或者以其他方式弄虚作假，骗取中标。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七、不向招标人或者评标委员会成员行贿以牟取中标。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本公司若有违反本承诺内容的行为，愿意承担法律责任。给招标人造成损失的，依法承担相应的赔偿责任并</w:t>
      </w:r>
      <w:r>
        <w:rPr>
          <w:rFonts w:hint="eastAsia" w:ascii="宋体" w:hAnsi="宋体" w:eastAsia="宋体" w:cs="宋体"/>
          <w:sz w:val="28"/>
          <w:szCs w:val="28"/>
        </w:rPr>
        <w:t>接受采购人做出的相关处理。</w:t>
      </w: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　　　　　　　　（签字、盖公司章）</w:t>
      </w: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投标代理人：　　　　　　　　（签字）</w:t>
      </w:r>
    </w:p>
    <w:p>
      <w:pPr>
        <w:pStyle w:val="4"/>
        <w:widowControl/>
        <w:shd w:val="clear" w:color="auto" w:fill="FFFFFF"/>
        <w:spacing w:beforeAutospacing="0" w:afterAutospacing="0"/>
        <w:ind w:right="640"/>
        <w:jc w:val="right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Fonts w:hint="eastAsia" w:ascii="Calibri" w:hAnsi="Calibri" w:cs="Calibri"/>
          <w:color w:val="000000"/>
          <w:sz w:val="32"/>
          <w:szCs w:val="32"/>
          <w:shd w:val="clear" w:color="auto" w:fill="FFFFFF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MTJhZDQ1NDViN2VjOWVlZTk2ZGZmODU5MDEyMmIifQ=="/>
  </w:docVars>
  <w:rsids>
    <w:rsidRoot w:val="298C64AB"/>
    <w:rsid w:val="00084786"/>
    <w:rsid w:val="00091093"/>
    <w:rsid w:val="00091D24"/>
    <w:rsid w:val="001F7FA5"/>
    <w:rsid w:val="004B3264"/>
    <w:rsid w:val="009D366A"/>
    <w:rsid w:val="00AC731E"/>
    <w:rsid w:val="00D411E5"/>
    <w:rsid w:val="00E352D6"/>
    <w:rsid w:val="00E57FC7"/>
    <w:rsid w:val="00ED1FE4"/>
    <w:rsid w:val="00F71125"/>
    <w:rsid w:val="298C64AB"/>
    <w:rsid w:val="555B5780"/>
    <w:rsid w:val="7F805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386</Characters>
  <Lines>3</Lines>
  <Paragraphs>1</Paragraphs>
  <TotalTime>16</TotalTime>
  <ScaleCrop>false</ScaleCrop>
  <LinksUpToDate>false</LinksUpToDate>
  <CharactersWithSpaces>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2022-01-07T04:26:00Z</dcterms:created>
  <dc:creator>邓良才</dc:creator>
  <cp:lastModifiedBy>Administrator</cp:lastModifiedBy>
  <dcterms:modified xsi:type="dcterms:W3CDTF">2023-12-14T04:28:10Z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107EEB81DDBD49D9981EA76FEDC3AF68</vt:lpwstr>
  </property>
</Properties>
</file>