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6A7AF">
      <w:pPr>
        <w:pStyle w:val="5"/>
        <w:spacing w:before="82" w:line="360" w:lineRule="auto"/>
        <w:ind w:left="380"/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pacing w:val="5"/>
          <w:sz w:val="36"/>
          <w:szCs w:val="36"/>
          <w:lang w:val="en-US" w:eastAsia="zh-CN"/>
        </w:rPr>
        <w:t>高低压电缆</w:t>
      </w:r>
      <w:r>
        <w:rPr>
          <w:b/>
          <w:bCs/>
          <w:spacing w:val="-2"/>
          <w:sz w:val="36"/>
          <w:szCs w:val="36"/>
        </w:rPr>
        <w:t>技术要求</w:t>
      </w:r>
    </w:p>
    <w:bookmarkEnd w:id="0"/>
    <w:p w14:paraId="1AE38C95">
      <w:pPr>
        <w:pStyle w:val="5"/>
        <w:spacing w:before="69" w:line="360" w:lineRule="auto"/>
        <w:ind w:left="38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4.1</w:t>
      </w:r>
      <w:r>
        <w:rPr>
          <w:rFonts w:ascii="Times New Roman" w:hAnsi="Times New Roman" w:eastAsia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导体</w:t>
      </w:r>
    </w:p>
    <w:p w14:paraId="32B7A8C2">
      <w:pPr>
        <w:pStyle w:val="5"/>
        <w:spacing w:before="103" w:line="360" w:lineRule="auto"/>
        <w:ind w:right="279" w:firstLine="382"/>
        <w:rPr>
          <w:sz w:val="24"/>
          <w:szCs w:val="24"/>
        </w:rPr>
      </w:pPr>
      <w:r>
        <w:rPr>
          <w:b/>
          <w:bCs/>
          <w:spacing w:val="4"/>
          <w:sz w:val="24"/>
          <w:szCs w:val="24"/>
        </w:rPr>
        <w:t>4.1.1</w:t>
      </w:r>
      <w:r>
        <w:rPr>
          <w:spacing w:val="4"/>
          <w:sz w:val="24"/>
          <w:szCs w:val="24"/>
        </w:rPr>
        <w:t>导体采用符合</w:t>
      </w:r>
      <w:r>
        <w:rPr>
          <w:spacing w:val="31"/>
          <w:sz w:val="24"/>
          <w:szCs w:val="24"/>
        </w:rPr>
        <w:t xml:space="preserve">  </w:t>
      </w:r>
      <w:r>
        <w:rPr>
          <w:rFonts w:ascii="Arial" w:hAnsi="Arial" w:eastAsia="Arial" w:cs="Arial"/>
          <w:b/>
          <w:bCs/>
          <w:sz w:val="24"/>
          <w:szCs w:val="24"/>
        </w:rPr>
        <w:t>GB</w:t>
      </w:r>
      <w:r>
        <w:rPr>
          <w:rFonts w:ascii="Arial" w:hAnsi="Arial" w:eastAsia="Arial" w:cs="Arial"/>
          <w:b/>
          <w:bCs/>
          <w:spacing w:val="4"/>
          <w:sz w:val="24"/>
          <w:szCs w:val="24"/>
        </w:rPr>
        <w:t>/T3956-2008</w:t>
      </w:r>
      <w:r>
        <w:rPr>
          <w:b/>
          <w:bCs/>
          <w:spacing w:val="4"/>
          <w:sz w:val="24"/>
          <w:szCs w:val="24"/>
        </w:rPr>
        <w:t>中</w:t>
      </w:r>
      <w:r>
        <w:rPr>
          <w:spacing w:val="4"/>
          <w:sz w:val="24"/>
          <w:szCs w:val="24"/>
        </w:rPr>
        <w:t>第2种结构</w:t>
      </w:r>
      <w:r>
        <w:rPr>
          <w:spacing w:val="3"/>
          <w:sz w:val="24"/>
          <w:szCs w:val="24"/>
        </w:rPr>
        <w:t>的紧压圆形铜芯导体，导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体紧压系数不小于0.9,导体结构及性能</w:t>
      </w:r>
      <w:r>
        <w:rPr>
          <w:spacing w:val="8"/>
          <w:sz w:val="24"/>
          <w:szCs w:val="24"/>
        </w:rPr>
        <w:t xml:space="preserve">符合  </w:t>
      </w:r>
      <w:r>
        <w:rPr>
          <w:rFonts w:ascii="Arial" w:hAnsi="Arial" w:eastAsia="Arial" w:cs="Arial"/>
          <w:b/>
          <w:bCs/>
          <w:sz w:val="24"/>
          <w:szCs w:val="24"/>
        </w:rPr>
        <w:t>GB</w:t>
      </w:r>
      <w:r>
        <w:rPr>
          <w:rFonts w:ascii="Arial" w:hAnsi="Arial" w:eastAsia="Arial" w:cs="Arial"/>
          <w:b/>
          <w:bCs/>
          <w:spacing w:val="8"/>
          <w:sz w:val="24"/>
          <w:szCs w:val="24"/>
        </w:rPr>
        <w:t>/T3956-2008</w:t>
      </w:r>
      <w:r>
        <w:rPr>
          <w:b/>
          <w:bCs/>
          <w:spacing w:val="8"/>
          <w:sz w:val="24"/>
          <w:szCs w:val="24"/>
        </w:rPr>
        <w:t>的</w:t>
      </w:r>
      <w:r>
        <w:rPr>
          <w:spacing w:val="8"/>
          <w:sz w:val="24"/>
          <w:szCs w:val="24"/>
        </w:rPr>
        <w:t>规定。</w:t>
      </w:r>
    </w:p>
    <w:p w14:paraId="176AD7BE">
      <w:pPr>
        <w:pStyle w:val="5"/>
        <w:spacing w:before="73" w:line="360" w:lineRule="auto"/>
        <w:ind w:right="563" w:firstLine="382"/>
        <w:rPr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4.1.2导</w:t>
      </w:r>
      <w:r>
        <w:rPr>
          <w:spacing w:val="1"/>
          <w:sz w:val="24"/>
          <w:szCs w:val="24"/>
        </w:rPr>
        <w:t>体表面光洁、无油污、无损伤屏蔽及绝缘的毛刺、锐边，以及凸起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或断裂的单线。</w:t>
      </w:r>
    </w:p>
    <w:p w14:paraId="3969678A">
      <w:pPr>
        <w:pStyle w:val="5"/>
        <w:spacing w:before="78" w:line="360" w:lineRule="auto"/>
        <w:ind w:left="382"/>
        <w:rPr>
          <w:sz w:val="24"/>
          <w:szCs w:val="24"/>
        </w:rPr>
      </w:pPr>
      <w:r>
        <w:rPr>
          <w:b/>
          <w:bCs/>
          <w:sz w:val="24"/>
          <w:szCs w:val="24"/>
        </w:rPr>
        <w:t>4.2导</w:t>
      </w:r>
      <w:r>
        <w:rPr>
          <w:sz w:val="24"/>
          <w:szCs w:val="24"/>
        </w:rPr>
        <w:t>体屏蔽、绝缘、绝缘屏蔽</w:t>
      </w:r>
    </w:p>
    <w:p w14:paraId="05DBCAFC">
      <w:pPr>
        <w:pStyle w:val="5"/>
        <w:spacing w:before="78" w:line="360" w:lineRule="auto"/>
        <w:ind w:right="559" w:firstLine="38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24"/>
          <w:szCs w:val="24"/>
        </w:rPr>
        <w:t xml:space="preserve">4.2.1 </w:t>
      </w:r>
      <w:r>
        <w:rPr>
          <w:spacing w:val="3"/>
          <w:sz w:val="24"/>
          <w:szCs w:val="24"/>
        </w:rPr>
        <w:t>导体屏蔽、绝缘、绝缘屏蔽采用三层共挤工</w:t>
      </w:r>
      <w:r>
        <w:rPr>
          <w:spacing w:val="2"/>
          <w:sz w:val="24"/>
          <w:szCs w:val="24"/>
        </w:rPr>
        <w:t>艺，采用导体预热、氮气</w:t>
      </w:r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加热、氮气冷却的全封闭干式化学交联，采用在线</w:t>
      </w:r>
      <w:r>
        <w:rPr>
          <w:spacing w:val="3"/>
          <w:sz w:val="24"/>
          <w:szCs w:val="24"/>
        </w:rPr>
        <w:t>断面偏心扫描仪连续检测。</w:t>
      </w:r>
    </w:p>
    <w:p w14:paraId="5562AD27">
      <w:pPr>
        <w:pStyle w:val="5"/>
        <w:spacing w:before="78" w:line="360" w:lineRule="auto"/>
        <w:ind w:right="555" w:firstLine="38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24"/>
          <w:szCs w:val="24"/>
        </w:rPr>
        <w:t>4.2.2</w:t>
      </w:r>
      <w:r>
        <w:rPr>
          <w:rFonts w:ascii="Times New Roman" w:hAnsi="Times New Roman" w:eastAsia="Times New Roman" w:cs="Times New Roman"/>
          <w:b/>
          <w:bCs/>
          <w:spacing w:val="11"/>
          <w:w w:val="10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导体屏蔽由挤包的半导电层组成，</w:t>
      </w:r>
      <w:r>
        <w:rPr>
          <w:spacing w:val="2"/>
          <w:sz w:val="24"/>
          <w:szCs w:val="24"/>
        </w:rPr>
        <w:t>半导电屏蔽层均匀包覆在导体上，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表面光滑，无明显的绞线凸纹，无尖角、颗粒、焦烧和刮伤的痕迹。在剥离导</w:t>
      </w:r>
      <w:r>
        <w:rPr>
          <w:spacing w:val="4"/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>体屏蔽时，半导电层无卡留在导体绞股之间的现象。</w:t>
      </w:r>
    </w:p>
    <w:p w14:paraId="53808992">
      <w:pPr>
        <w:pStyle w:val="5"/>
        <w:spacing w:before="79" w:line="360" w:lineRule="auto"/>
        <w:ind w:right="235" w:firstLine="380"/>
        <w:rPr>
          <w:rFonts w:ascii="黑体" w:hAnsi="黑体" w:eastAsia="黑体" w:cs="黑体"/>
          <w:sz w:val="24"/>
          <w:szCs w:val="24"/>
        </w:rPr>
      </w:pPr>
      <w:r>
        <w:rPr>
          <w:sz w:val="24"/>
          <w:szCs w:val="24"/>
        </w:rPr>
        <w:t>4.2.3绝缘采用  XLPE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绝缘料，其性能符合</w:t>
      </w:r>
      <w:r>
        <w:rPr>
          <w:spacing w:val="38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GB/T12706.2-2008 </w:t>
      </w:r>
      <w:r>
        <w:rPr>
          <w:b/>
          <w:bCs/>
          <w:sz w:val="24"/>
          <w:szCs w:val="24"/>
        </w:rPr>
        <w:t>的</w:t>
      </w:r>
      <w:r>
        <w:rPr>
          <w:spacing w:val="-1"/>
          <w:sz w:val="24"/>
          <w:szCs w:val="24"/>
        </w:rPr>
        <w:t>规定。绝缘</w:t>
      </w:r>
      <w:r>
        <w:rPr>
          <w:sz w:val="24"/>
          <w:szCs w:val="24"/>
        </w:rPr>
        <w:t xml:space="preserve"> </w:t>
      </w:r>
      <w:r>
        <w:rPr>
          <w:rFonts w:ascii="黑体" w:hAnsi="黑体" w:eastAsia="黑体" w:cs="黑体"/>
          <w:sz w:val="24"/>
          <w:szCs w:val="24"/>
        </w:rPr>
        <w:t xml:space="preserve">标称厚度符合 </w:t>
      </w:r>
      <w:r>
        <w:rPr>
          <w:b/>
          <w:bCs/>
          <w:sz w:val="24"/>
          <w:szCs w:val="24"/>
        </w:rPr>
        <w:t>GB/T12706.2-2008</w:t>
      </w:r>
      <w:r>
        <w:rPr>
          <w:spacing w:val="40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z w:val="24"/>
          <w:szCs w:val="24"/>
        </w:rPr>
        <w:t>的</w:t>
      </w:r>
      <w:r>
        <w:rPr>
          <w:rFonts w:ascii="黑体" w:hAnsi="黑体" w:eastAsia="黑体" w:cs="黑体"/>
          <w:sz w:val="24"/>
          <w:szCs w:val="24"/>
        </w:rPr>
        <w:t>规定</w:t>
      </w:r>
      <w:r>
        <w:rPr>
          <w:rFonts w:ascii="黑体" w:hAnsi="黑体" w:eastAsia="黑体" w:cs="黑体"/>
          <w:spacing w:val="-22"/>
          <w:sz w:val="24"/>
          <w:szCs w:val="24"/>
        </w:rPr>
        <w:t xml:space="preserve"> </w:t>
      </w:r>
      <w:r>
        <w:rPr>
          <w:rFonts w:ascii="黑体" w:hAnsi="黑体" w:eastAsia="黑体" w:cs="黑体"/>
          <w:b/>
          <w:bCs/>
          <w:sz w:val="24"/>
          <w:szCs w:val="24"/>
        </w:rPr>
        <w:t>(4.</w:t>
      </w:r>
      <w:r>
        <w:rPr>
          <w:rFonts w:ascii="黑体" w:hAnsi="黑体" w:eastAsia="黑体" w:cs="黑体"/>
          <w:b/>
          <w:bCs/>
          <w:spacing w:val="-1"/>
          <w:sz w:val="24"/>
          <w:szCs w:val="24"/>
        </w:rPr>
        <w:t>5</w:t>
      </w:r>
      <w:r>
        <w:rPr>
          <w:b/>
          <w:bCs/>
          <w:spacing w:val="-1"/>
          <w:sz w:val="24"/>
          <w:szCs w:val="24"/>
        </w:rPr>
        <w:t>mm)</w:t>
      </w:r>
      <w:r>
        <w:rPr>
          <w:spacing w:val="-1"/>
          <w:sz w:val="24"/>
          <w:szCs w:val="24"/>
        </w:rPr>
        <w:t xml:space="preserve">  </w:t>
      </w:r>
      <w:r>
        <w:rPr>
          <w:rFonts w:ascii="黑体" w:hAnsi="黑体" w:eastAsia="黑体" w:cs="黑体"/>
          <w:spacing w:val="-1"/>
          <w:sz w:val="24"/>
          <w:szCs w:val="24"/>
        </w:rPr>
        <w:t>,</w:t>
      </w:r>
      <w:r>
        <w:rPr>
          <w:rFonts w:ascii="黑体" w:hAnsi="黑体" w:eastAsia="黑体" w:cs="黑体"/>
          <w:spacing w:val="-46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-1"/>
          <w:sz w:val="24"/>
          <w:szCs w:val="24"/>
        </w:rPr>
        <w:t>绝缘厚度的最薄点不小于标称</w:t>
      </w:r>
      <w:r>
        <w:rPr>
          <w:rFonts w:ascii="黑体" w:hAnsi="黑体" w:eastAsia="黑体" w:cs="黑体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3"/>
          <w:sz w:val="24"/>
          <w:szCs w:val="24"/>
        </w:rPr>
        <w:t>值的</w:t>
      </w:r>
      <w:r>
        <w:rPr>
          <w:rFonts w:ascii="Arial" w:hAnsi="Arial" w:eastAsia="Arial" w:cs="Arial"/>
          <w:b/>
          <w:bCs/>
          <w:spacing w:val="3"/>
          <w:sz w:val="24"/>
          <w:szCs w:val="24"/>
        </w:rPr>
        <w:t>90%-0.1</w:t>
      </w:r>
      <w:r>
        <w:rPr>
          <w:rFonts w:ascii="Arial" w:hAnsi="Arial" w:eastAsia="Arial" w:cs="Arial"/>
          <w:b/>
          <w:bCs/>
          <w:sz w:val="24"/>
          <w:szCs w:val="24"/>
        </w:rPr>
        <w:t>mm</w:t>
      </w:r>
      <w:r>
        <w:rPr>
          <w:rFonts w:ascii="Arial" w:hAnsi="Arial" w:eastAsia="Arial" w:cs="Arial"/>
          <w:b/>
          <w:bCs/>
          <w:spacing w:val="-16"/>
          <w:sz w:val="24"/>
          <w:szCs w:val="24"/>
        </w:rPr>
        <w:t xml:space="preserve"> </w:t>
      </w:r>
      <w:r>
        <w:rPr>
          <w:rFonts w:ascii="黑体" w:hAnsi="黑体" w:eastAsia="黑体" w:cs="黑体"/>
          <w:spacing w:val="3"/>
          <w:sz w:val="24"/>
          <w:szCs w:val="24"/>
        </w:rPr>
        <w:t>。</w:t>
      </w:r>
    </w:p>
    <w:p w14:paraId="7DC0B6F1">
      <w:pPr>
        <w:pStyle w:val="5"/>
        <w:spacing w:before="93" w:line="360" w:lineRule="auto"/>
        <w:ind w:right="563" w:firstLine="38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>4.2.4</w:t>
      </w:r>
      <w:r>
        <w:rPr>
          <w:rFonts w:ascii="Times New Roman" w:hAnsi="Times New Roman" w:eastAsia="Times New Roman" w:cs="Times New Roman"/>
          <w:b/>
          <w:bCs/>
          <w:spacing w:val="23"/>
          <w:w w:val="10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绝缘屏蔽为挤包的交联半导电层，半导电层均匀的包在绝缘表面，无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尖角、颗粒、焦烧和刮伤的痕迹。</w:t>
      </w:r>
    </w:p>
    <w:p w14:paraId="441ADA9D">
      <w:pPr>
        <w:pStyle w:val="5"/>
        <w:spacing w:before="79" w:line="360" w:lineRule="auto"/>
        <w:ind w:left="382"/>
        <w:rPr>
          <w:sz w:val="24"/>
          <w:szCs w:val="24"/>
        </w:rPr>
      </w:pPr>
      <w:r>
        <w:rPr>
          <w:b/>
          <w:bCs/>
          <w:spacing w:val="3"/>
          <w:sz w:val="24"/>
          <w:szCs w:val="24"/>
        </w:rPr>
        <w:t>4.2.5三</w:t>
      </w:r>
      <w:r>
        <w:rPr>
          <w:spacing w:val="3"/>
          <w:sz w:val="24"/>
          <w:szCs w:val="24"/>
        </w:rPr>
        <w:t>芯电缆的绝缘屏蔽与金属屏蔽之间有沿缆芯纵向的相色(黄色、绿</w:t>
      </w:r>
    </w:p>
    <w:p w14:paraId="7349DCD4">
      <w:pPr>
        <w:pStyle w:val="5"/>
        <w:spacing w:before="69" w:line="360" w:lineRule="auto"/>
        <w:rPr>
          <w:sz w:val="24"/>
          <w:szCs w:val="24"/>
        </w:rPr>
      </w:pPr>
      <w:r>
        <w:rPr>
          <w:spacing w:val="4"/>
          <w:sz w:val="24"/>
          <w:szCs w:val="24"/>
        </w:rPr>
        <w:t>色、红色)标志带，其宽度不小于</w:t>
      </w:r>
      <w:r>
        <w:rPr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  <w:sz w:val="24"/>
          <w:szCs w:val="24"/>
        </w:rPr>
        <w:t>2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mm</w:t>
      </w:r>
      <w:r>
        <w:rPr>
          <w:rFonts w:ascii="Times New Roman" w:hAnsi="Times New Roman" w:eastAsia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。绝缘线芯的识别标志符</w:t>
      </w:r>
      <w:r>
        <w:rPr>
          <w:spacing w:val="3"/>
          <w:sz w:val="24"/>
          <w:szCs w:val="24"/>
        </w:rPr>
        <w:t xml:space="preserve">合  </w:t>
      </w:r>
      <w:r>
        <w:rPr>
          <w:rFonts w:ascii="Arial" w:hAnsi="Arial" w:eastAsia="Arial" w:cs="Arial"/>
          <w:b/>
          <w:bCs/>
          <w:sz w:val="24"/>
          <w:szCs w:val="24"/>
        </w:rPr>
        <w:t>GB</w:t>
      </w:r>
      <w:r>
        <w:rPr>
          <w:rFonts w:ascii="Arial" w:hAnsi="Arial" w:eastAsia="Arial" w:cs="Arial"/>
          <w:b/>
          <w:bCs/>
          <w:spacing w:val="3"/>
          <w:sz w:val="24"/>
          <w:szCs w:val="24"/>
        </w:rPr>
        <w:t>6995.5-2008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的规定。</w:t>
      </w:r>
    </w:p>
    <w:p w14:paraId="11A7220E">
      <w:pPr>
        <w:pStyle w:val="5"/>
        <w:spacing w:before="25" w:line="360" w:lineRule="auto"/>
        <w:ind w:left="38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4.3</w:t>
      </w:r>
      <w:r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金属屏蔽</w:t>
      </w:r>
    </w:p>
    <w:p w14:paraId="7C8330F6">
      <w:pPr>
        <w:pStyle w:val="5"/>
        <w:spacing w:before="77" w:line="360" w:lineRule="auto"/>
        <w:ind w:right="563" w:firstLine="38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24"/>
          <w:szCs w:val="24"/>
        </w:rPr>
        <w:t>4.3.1</w:t>
      </w:r>
      <w:r>
        <w:rPr>
          <w:rFonts w:ascii="Times New Roman" w:hAnsi="Times New Roman" w:eastAsia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金属屏蔽由重叠绕包的软铜带组成，铜带的连接采用电焊接方</w:t>
      </w:r>
      <w:r>
        <w:rPr>
          <w:spacing w:val="2"/>
          <w:sz w:val="24"/>
          <w:szCs w:val="24"/>
        </w:rPr>
        <w:t>式。单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芯电缆铜带厚度不小于</w:t>
      </w:r>
      <w:r>
        <w:rPr>
          <w:spacing w:val="5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 xml:space="preserve">0.12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mm</w:t>
      </w:r>
      <w:r>
        <w:rPr>
          <w:rFonts w:ascii="Times New Roman" w:hAnsi="Times New Roman" w:eastAsia="Times New Roman" w:cs="Times New Roman"/>
          <w:b/>
          <w:bCs/>
          <w:spacing w:val="20"/>
          <w:w w:val="10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,</w:t>
      </w:r>
      <w:r>
        <w:rPr>
          <w:spacing w:val="-5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三芯电缆铜带厚度不小于</w:t>
      </w:r>
      <w:r>
        <w:rPr>
          <w:spacing w:val="25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 xml:space="preserve">0.1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mm</w:t>
      </w:r>
      <w:r>
        <w:rPr>
          <w:rFonts w:ascii="Times New Roman" w:hAnsi="Times New Roman" w:eastAsia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。</w:t>
      </w:r>
    </w:p>
    <w:p w14:paraId="287FA04D">
      <w:pPr>
        <w:pStyle w:val="5"/>
        <w:spacing w:before="72" w:line="360" w:lineRule="auto"/>
        <w:ind w:right="737" w:firstLine="382"/>
        <w:rPr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4.3.2铜</w:t>
      </w:r>
      <w:r>
        <w:rPr>
          <w:spacing w:val="1"/>
          <w:sz w:val="24"/>
          <w:szCs w:val="24"/>
        </w:rPr>
        <w:t>带绕包圆整光滑，三芯电缆绝缘线芯成缆后三芯铜屏蔽层接触良</w:t>
      </w:r>
      <w:r>
        <w:rPr>
          <w:spacing w:val="-4"/>
          <w:sz w:val="24"/>
          <w:szCs w:val="24"/>
        </w:rPr>
        <w:t>好</w:t>
      </w:r>
      <w:r>
        <w:rPr>
          <w:spacing w:val="-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。</w:t>
      </w:r>
    </w:p>
    <w:p w14:paraId="4A506162">
      <w:pPr>
        <w:pStyle w:val="5"/>
        <w:spacing w:before="99" w:line="360" w:lineRule="auto"/>
        <w:ind w:left="38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4"/>
          <w:sz w:val="24"/>
          <w:szCs w:val="24"/>
        </w:rPr>
        <w:t>4.4</w:t>
      </w:r>
      <w:r>
        <w:rPr>
          <w:spacing w:val="4"/>
          <w:sz w:val="24"/>
          <w:szCs w:val="24"/>
        </w:rPr>
        <w:t>缆芯、内衬层及填充物</w:t>
      </w:r>
    </w:p>
    <w:p w14:paraId="13A8AF79">
      <w:pPr>
        <w:pStyle w:val="5"/>
        <w:spacing w:before="77" w:line="360" w:lineRule="auto"/>
        <w:ind w:right="556" w:firstLine="380"/>
        <w:rPr>
          <w:spacing w:val="4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24"/>
          <w:szCs w:val="24"/>
        </w:rPr>
        <w:t>4.4.1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三芯电缆成缆后线芯间隙采用非吸湿性柔软材料填充，紧密无间隙，</w:t>
      </w:r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三芯电缆成缆后外形圆整。</w:t>
      </w:r>
    </w:p>
    <w:p w14:paraId="416BF7BB">
      <w:pPr>
        <w:pStyle w:val="5"/>
        <w:spacing w:before="55" w:line="360" w:lineRule="auto"/>
        <w:ind w:firstLine="480" w:firstLineChars="20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4.4.2</w:t>
      </w:r>
      <w:r>
        <w:rPr>
          <w:rFonts w:ascii="Times New Roman" w:hAnsi="Times New Roman" w:eastAsia="Times New Roman" w:cs="Times New Roman"/>
          <w:b/>
          <w:bCs/>
          <w:spacing w:val="14"/>
          <w:sz w:val="24"/>
          <w:szCs w:val="24"/>
        </w:rPr>
        <w:t xml:space="preserve"> </w:t>
      </w:r>
      <w:r>
        <w:rPr>
          <w:rFonts w:ascii="黑体" w:hAnsi="黑体" w:eastAsia="黑体" w:cs="黑体"/>
          <w:sz w:val="24"/>
          <w:szCs w:val="24"/>
        </w:rPr>
        <w:t>铠</w:t>
      </w:r>
      <w:r>
        <w:rPr>
          <w:sz w:val="24"/>
          <w:szCs w:val="24"/>
        </w:rPr>
        <w:t>装电缆的内衬层采用挤包内衬层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·挤包的内衬层材料采用</w:t>
      </w:r>
      <w:r>
        <w:rPr>
          <w:spacing w:val="15"/>
          <w:sz w:val="24"/>
          <w:szCs w:val="24"/>
        </w:rPr>
        <w:t xml:space="preserve">    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PVC/ST2 </w:t>
      </w:r>
      <w:r>
        <w:rPr>
          <w:spacing w:val="3"/>
          <w:sz w:val="24"/>
          <w:szCs w:val="24"/>
        </w:rPr>
        <w:t>型护套料，其厚度符合</w:t>
      </w:r>
      <w:r>
        <w:rPr>
          <w:spacing w:val="67"/>
          <w:w w:val="101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>GB</w:t>
      </w:r>
      <w:r>
        <w:rPr>
          <w:rFonts w:ascii="Arial" w:hAnsi="Arial" w:eastAsia="Arial" w:cs="Arial"/>
          <w:b/>
          <w:bCs/>
          <w:spacing w:val="3"/>
          <w:sz w:val="24"/>
          <w:szCs w:val="24"/>
        </w:rPr>
        <w:t>/T12706.2-2008</w:t>
      </w:r>
      <w:r>
        <w:rPr>
          <w:b/>
          <w:bCs/>
          <w:spacing w:val="3"/>
          <w:sz w:val="24"/>
          <w:szCs w:val="24"/>
        </w:rPr>
        <w:t>的</w:t>
      </w:r>
      <w:r>
        <w:rPr>
          <w:spacing w:val="3"/>
          <w:sz w:val="24"/>
          <w:szCs w:val="24"/>
        </w:rPr>
        <w:t>规定。</w:t>
      </w:r>
    </w:p>
    <w:p w14:paraId="69B1E396">
      <w:pPr>
        <w:pStyle w:val="5"/>
        <w:spacing w:line="360" w:lineRule="auto"/>
        <w:rPr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4.5铠</w:t>
      </w:r>
      <w:r>
        <w:rPr>
          <w:spacing w:val="-7"/>
          <w:sz w:val="24"/>
          <w:szCs w:val="24"/>
        </w:rPr>
        <w:t>装</w:t>
      </w:r>
    </w:p>
    <w:p w14:paraId="6338C9EE">
      <w:pPr>
        <w:pStyle w:val="5"/>
        <w:spacing w:before="95" w:line="360" w:lineRule="auto"/>
        <w:ind w:left="369"/>
        <w:rPr>
          <w:sz w:val="24"/>
          <w:szCs w:val="24"/>
        </w:rPr>
      </w:pPr>
      <w:r>
        <w:rPr>
          <w:spacing w:val="1"/>
          <w:sz w:val="24"/>
          <w:szCs w:val="24"/>
        </w:rPr>
        <w:t>4.5.1单芯电缆采用不锈钢带铠装；三芯电缆采用镀锌钢带铠装。</w:t>
      </w:r>
    </w:p>
    <w:p w14:paraId="347538E7">
      <w:pPr>
        <w:pStyle w:val="5"/>
        <w:spacing w:before="78" w:line="360" w:lineRule="auto"/>
        <w:ind w:right="373" w:firstLine="369"/>
        <w:rPr>
          <w:rFonts w:ascii="Arial" w:hAnsi="Arial" w:eastAsia="Arial" w:cs="Arial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3"/>
          <w:sz w:val="24"/>
          <w:szCs w:val="24"/>
        </w:rPr>
        <w:t xml:space="preserve">4.5.2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YJV</w:t>
      </w:r>
      <w:r>
        <w:rPr>
          <w:rFonts w:ascii="Times New Roman" w:hAnsi="Times New Roman" w:eastAsia="Times New Roman" w:cs="Times New Roman"/>
          <w:b/>
          <w:bCs/>
          <w:spacing w:val="3"/>
          <w:sz w:val="24"/>
          <w:szCs w:val="24"/>
        </w:rPr>
        <w:t>22</w:t>
      </w:r>
      <w:r>
        <w:rPr>
          <w:b/>
          <w:bCs/>
          <w:spacing w:val="3"/>
          <w:sz w:val="24"/>
          <w:szCs w:val="24"/>
        </w:rPr>
        <w:t>电</w:t>
      </w:r>
      <w:r>
        <w:rPr>
          <w:spacing w:val="3"/>
          <w:sz w:val="24"/>
          <w:szCs w:val="24"/>
        </w:rPr>
        <w:t>缆铠装采用双层螺旋式间隙绕包，绕包平整光滑，绕包间隙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不超过带宽度的</w:t>
      </w:r>
      <w:r>
        <w:rPr>
          <w:spacing w:val="49"/>
          <w:w w:val="101"/>
          <w:sz w:val="24"/>
          <w:szCs w:val="24"/>
        </w:rPr>
        <w:t xml:space="preserve"> </w:t>
      </w:r>
      <w:r>
        <w:rPr>
          <w:rFonts w:ascii="Arial" w:hAnsi="Arial" w:eastAsia="Arial" w:cs="Arial"/>
          <w:spacing w:val="2"/>
          <w:sz w:val="24"/>
          <w:szCs w:val="24"/>
        </w:rPr>
        <w:t>50%</w:t>
      </w:r>
    </w:p>
    <w:p w14:paraId="099890A4">
      <w:pPr>
        <w:pStyle w:val="5"/>
        <w:spacing w:before="26" w:line="360" w:lineRule="auto"/>
        <w:ind w:left="369"/>
        <w:rPr>
          <w:sz w:val="24"/>
          <w:szCs w:val="24"/>
        </w:rPr>
      </w:pPr>
      <w:r>
        <w:rPr>
          <w:rFonts w:ascii="Arial" w:hAnsi="Arial" w:eastAsia="Arial" w:cs="Arial"/>
          <w:b/>
          <w:bCs/>
          <w:position w:val="1"/>
          <w:sz w:val="24"/>
          <w:szCs w:val="24"/>
        </w:rPr>
        <w:t>4.5.3</w:t>
      </w:r>
      <w:r>
        <w:rPr>
          <w:rFonts w:ascii="Arial" w:hAnsi="Arial" w:eastAsia="Arial" w:cs="Arial"/>
          <w:b/>
          <w:bCs/>
          <w:spacing w:val="-11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铠装电缆用钢带规格符合</w:t>
      </w:r>
      <w:r>
        <w:rPr>
          <w:spacing w:val="16"/>
          <w:position w:val="1"/>
          <w:sz w:val="24"/>
          <w:szCs w:val="24"/>
        </w:rPr>
        <w:t xml:space="preserve">   </w:t>
      </w:r>
      <w:r>
        <w:rPr>
          <w:rFonts w:ascii="Arial" w:hAnsi="Arial" w:eastAsia="Arial" w:cs="Arial"/>
          <w:position w:val="1"/>
          <w:sz w:val="24"/>
          <w:szCs w:val="24"/>
        </w:rPr>
        <w:t xml:space="preserve">GB/T12706.2-2008 </w:t>
      </w:r>
      <w:r>
        <w:rPr>
          <w:position w:val="1"/>
          <w:sz w:val="24"/>
          <w:szCs w:val="24"/>
        </w:rPr>
        <w:t>的</w:t>
      </w:r>
      <w:r>
        <w:rPr>
          <w:spacing w:val="-37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规</w:t>
      </w:r>
      <w:r>
        <w:rPr>
          <w:spacing w:val="-33"/>
          <w:position w:val="1"/>
          <w:sz w:val="24"/>
          <w:szCs w:val="24"/>
        </w:rPr>
        <w:t xml:space="preserve"> </w:t>
      </w:r>
      <w:r>
        <w:rPr>
          <w:position w:val="1"/>
          <w:sz w:val="24"/>
          <w:szCs w:val="24"/>
        </w:rPr>
        <w:t>定</w:t>
      </w:r>
    </w:p>
    <w:p w14:paraId="0328A585">
      <w:pPr>
        <w:pStyle w:val="5"/>
        <w:spacing w:before="69" w:line="360" w:lineRule="auto"/>
        <w:ind w:left="369"/>
        <w:rPr>
          <w:sz w:val="24"/>
          <w:szCs w:val="24"/>
        </w:rPr>
      </w:pPr>
      <w:r>
        <w:rPr>
          <w:spacing w:val="-1"/>
          <w:sz w:val="24"/>
          <w:szCs w:val="24"/>
        </w:rPr>
        <w:t>4.6外护套</w:t>
      </w:r>
    </w:p>
    <w:p w14:paraId="38093571">
      <w:pPr>
        <w:pStyle w:val="5"/>
        <w:spacing w:before="87" w:line="360" w:lineRule="auto"/>
        <w:ind w:left="369"/>
        <w:rPr>
          <w:sz w:val="24"/>
          <w:szCs w:val="24"/>
        </w:rPr>
      </w:pPr>
      <w:r>
        <w:rPr>
          <w:spacing w:val="-1"/>
          <w:sz w:val="24"/>
          <w:szCs w:val="24"/>
        </w:rPr>
        <w:t>4.6.1电缆的外护套均匀地挤包在铠装层上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·表面平整，色泽均匀。</w:t>
      </w:r>
    </w:p>
    <w:p w14:paraId="6CCCA5EE">
      <w:pPr>
        <w:pStyle w:val="5"/>
        <w:spacing w:before="58" w:line="360" w:lineRule="auto"/>
        <w:ind w:right="191" w:firstLine="369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4.6.2护套材料采用   </w:t>
      </w:r>
      <w:r>
        <w:rPr>
          <w:rFonts w:ascii="Arial" w:hAnsi="Arial" w:eastAsia="Arial" w:cs="Arial"/>
          <w:sz w:val="24"/>
          <w:szCs w:val="24"/>
        </w:rPr>
        <w:t>PVC</w:t>
      </w:r>
      <w:r>
        <w:rPr>
          <w:rFonts w:ascii="Arial" w:hAnsi="Arial" w:eastAsia="Arial" w:cs="Arial"/>
          <w:spacing w:val="3"/>
          <w:sz w:val="24"/>
          <w:szCs w:val="24"/>
        </w:rPr>
        <w:t>/</w:t>
      </w:r>
      <w:r>
        <w:rPr>
          <w:rFonts w:ascii="Arial" w:hAnsi="Arial" w:eastAsia="Arial" w:cs="Arial"/>
          <w:sz w:val="24"/>
          <w:szCs w:val="24"/>
        </w:rPr>
        <w:t>ST</w:t>
      </w:r>
      <w:r>
        <w:rPr>
          <w:rFonts w:ascii="Arial" w:hAnsi="Arial" w:eastAsia="Arial" w:cs="Arial"/>
          <w:spacing w:val="3"/>
          <w:sz w:val="24"/>
          <w:szCs w:val="24"/>
        </w:rPr>
        <w:t>2</w:t>
      </w:r>
      <w:r>
        <w:rPr>
          <w:spacing w:val="3"/>
          <w:sz w:val="24"/>
          <w:szCs w:val="24"/>
        </w:rPr>
        <w:t>型聚氯乙烯混</w:t>
      </w:r>
      <w:r>
        <w:rPr>
          <w:spacing w:val="2"/>
          <w:sz w:val="24"/>
          <w:szCs w:val="24"/>
        </w:rPr>
        <w:t>和物，护套任一处最小厚度不小</w:t>
      </w:r>
      <w:r>
        <w:rPr>
          <w:sz w:val="24"/>
          <w:szCs w:val="24"/>
        </w:rPr>
        <w:t xml:space="preserve"> 于标称值的 80%-0.2 </w:t>
      </w:r>
      <w:r>
        <w:rPr>
          <w:rFonts w:ascii="Arial" w:hAnsi="Arial" w:eastAsia="Arial" w:cs="Arial"/>
          <w:sz w:val="24"/>
          <w:szCs w:val="24"/>
        </w:rPr>
        <w:t>m</w:t>
      </w:r>
      <w:r>
        <w:rPr>
          <w:sz w:val="24"/>
          <w:szCs w:val="24"/>
        </w:rPr>
        <w:t>m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·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护套性能符合</w:t>
      </w:r>
      <w:r>
        <w:rPr>
          <w:spacing w:val="68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GB/T12706.2-2008</w:t>
      </w:r>
      <w:r>
        <w:rPr>
          <w:spacing w:val="-1"/>
          <w:sz w:val="24"/>
          <w:szCs w:val="24"/>
        </w:rPr>
        <w:t>的规定</w:t>
      </w:r>
    </w:p>
    <w:p w14:paraId="71976DFE">
      <w:pPr>
        <w:pStyle w:val="5"/>
        <w:spacing w:before="47" w:line="360" w:lineRule="auto"/>
        <w:ind w:left="369"/>
        <w:rPr>
          <w:sz w:val="24"/>
          <w:szCs w:val="24"/>
        </w:rPr>
      </w:pPr>
      <w:r>
        <w:rPr>
          <w:spacing w:val="-1"/>
          <w:sz w:val="24"/>
          <w:szCs w:val="24"/>
        </w:rPr>
        <w:t>4.7成品电缆</w:t>
      </w:r>
    </w:p>
    <w:p w14:paraId="6E33F2C6">
      <w:pPr>
        <w:pStyle w:val="5"/>
        <w:spacing w:before="57" w:line="360" w:lineRule="auto"/>
        <w:ind w:left="369"/>
        <w:rPr>
          <w:rFonts w:ascii="Arial" w:hAnsi="Arial" w:eastAsia="Arial" w:cs="Arial"/>
          <w:sz w:val="24"/>
          <w:szCs w:val="24"/>
        </w:rPr>
      </w:pPr>
      <w:r>
        <w:rPr>
          <w:spacing w:val="-1"/>
          <w:position w:val="1"/>
          <w:sz w:val="24"/>
          <w:szCs w:val="24"/>
        </w:rPr>
        <w:t>4.7.1成品电缆的不圆度不大于</w:t>
      </w:r>
      <w:r>
        <w:rPr>
          <w:spacing w:val="15"/>
          <w:position w:val="1"/>
          <w:sz w:val="24"/>
          <w:szCs w:val="24"/>
        </w:rPr>
        <w:t xml:space="preserve">   </w:t>
      </w:r>
      <w:r>
        <w:rPr>
          <w:rFonts w:ascii="Arial" w:hAnsi="Arial" w:eastAsia="Arial" w:cs="Arial"/>
          <w:spacing w:val="-1"/>
          <w:position w:val="1"/>
          <w:sz w:val="24"/>
          <w:szCs w:val="24"/>
        </w:rPr>
        <w:t>10%</w:t>
      </w:r>
    </w:p>
    <w:p w14:paraId="0E72A63D">
      <w:pPr>
        <w:pStyle w:val="5"/>
        <w:spacing w:before="77" w:line="360" w:lineRule="auto"/>
        <w:ind w:right="152" w:firstLine="369"/>
        <w:rPr>
          <w:sz w:val="24"/>
          <w:szCs w:val="24"/>
        </w:rPr>
      </w:pPr>
      <w:r>
        <w:rPr>
          <w:sz w:val="24"/>
          <w:szCs w:val="24"/>
        </w:rPr>
        <w:t>4.7.2成品电缆的主要电性能参数符合本规范书中表     1的规</w:t>
      </w:r>
      <w:r>
        <w:rPr>
          <w:spacing w:val="-1"/>
          <w:sz w:val="24"/>
          <w:szCs w:val="24"/>
        </w:rPr>
        <w:t>定 ·成品电缆的</w:t>
      </w:r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绝缘及护套的物理机械性能符合本规范书中表   2的规定。</w:t>
      </w:r>
    </w:p>
    <w:p w14:paraId="2A9FFAE3">
      <w:pPr>
        <w:pStyle w:val="5"/>
        <w:spacing w:before="80" w:line="360" w:lineRule="auto"/>
        <w:ind w:right="517" w:firstLine="369"/>
        <w:rPr>
          <w:sz w:val="24"/>
          <w:szCs w:val="24"/>
        </w:rPr>
      </w:pPr>
      <w:r>
        <w:rPr>
          <w:spacing w:val="1"/>
          <w:sz w:val="24"/>
          <w:szCs w:val="24"/>
        </w:rPr>
        <w:t>4.7.3成品电缆的外护套表面连续印有制造厂名、产品型号、额定电压、尺</w:t>
      </w:r>
      <w:r>
        <w:rPr>
          <w:spacing w:val="1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码等标志 ·</w:t>
      </w:r>
      <w:r>
        <w:rPr>
          <w:spacing w:val="-4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印刷标志清晰、耐擦。</w:t>
      </w:r>
    </w:p>
    <w:p w14:paraId="781EF2EA">
      <w:pPr>
        <w:pStyle w:val="5"/>
        <w:spacing w:before="68" w:line="360" w:lineRule="auto"/>
        <w:ind w:right="297" w:firstLine="369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4.7.4质保期为设备正常运行后   1年，在质量</w:t>
      </w:r>
      <w:r>
        <w:rPr>
          <w:spacing w:val="2"/>
          <w:sz w:val="24"/>
          <w:szCs w:val="24"/>
        </w:rPr>
        <w:t>保证期内，由于卖方设备的设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计、材料、工艺等质量问题而造成缺陷或故障而停运时，卖方应负责尽快更换有</w:t>
      </w:r>
      <w:r>
        <w:rPr>
          <w:spacing w:val="1"/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>缺陷或损坏的部件直至更换，并赔偿相应损失，同时设备的质保期将延长，延长</w:t>
      </w:r>
      <w:r>
        <w:rPr>
          <w:sz w:val="24"/>
          <w:szCs w:val="24"/>
        </w:rPr>
        <w:t xml:space="preserve">  </w:t>
      </w:r>
      <w:r>
        <w:rPr>
          <w:spacing w:val="4"/>
          <w:sz w:val="24"/>
          <w:szCs w:val="24"/>
        </w:rPr>
        <w:t>时间为设备重新投运后  12个月。保质期后在合理的期限内，由于设备的质量或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性能问题而引发故障时，卖方也应免费负责修理更换相应的零部件</w:t>
      </w:r>
    </w:p>
    <w:p w14:paraId="4A3A94EF">
      <w:pPr>
        <w:pStyle w:val="5"/>
        <w:spacing w:before="125" w:line="360" w:lineRule="auto"/>
        <w:ind w:left="80"/>
        <w:outlineLvl w:val="0"/>
        <w:rPr>
          <w:b/>
          <w:bCs/>
          <w:sz w:val="24"/>
          <w:szCs w:val="24"/>
        </w:rPr>
      </w:pPr>
      <w:r>
        <w:rPr>
          <w:rFonts w:hint="eastAsia"/>
          <w:b/>
          <w:bCs/>
          <w:spacing w:val="-3"/>
          <w:sz w:val="24"/>
          <w:szCs w:val="24"/>
          <w:lang w:val="en-US" w:eastAsia="zh-CN"/>
        </w:rPr>
        <w:t>5</w:t>
      </w:r>
      <w:r>
        <w:rPr>
          <w:b/>
          <w:bCs/>
          <w:spacing w:val="-3"/>
          <w:sz w:val="24"/>
          <w:szCs w:val="24"/>
        </w:rPr>
        <w:t xml:space="preserve">. </w:t>
      </w:r>
      <w:r>
        <w:rPr>
          <w:rFonts w:hint="eastAsia"/>
          <w:b/>
          <w:bCs/>
          <w:spacing w:val="-3"/>
          <w:sz w:val="24"/>
          <w:szCs w:val="24"/>
          <w:lang w:eastAsia="zh-CN"/>
        </w:rPr>
        <w:t>低压电缆</w:t>
      </w:r>
      <w:r>
        <w:rPr>
          <w:b/>
          <w:bCs/>
          <w:spacing w:val="-3"/>
          <w:sz w:val="24"/>
          <w:szCs w:val="24"/>
        </w:rPr>
        <w:t>技术要求</w:t>
      </w:r>
    </w:p>
    <w:p w14:paraId="703C8264">
      <w:pPr>
        <w:pStyle w:val="5"/>
        <w:spacing w:before="155" w:line="360" w:lineRule="auto"/>
        <w:ind w:left="80"/>
        <w:rPr>
          <w:sz w:val="24"/>
          <w:szCs w:val="24"/>
        </w:rPr>
      </w:pPr>
      <w:r>
        <w:rPr>
          <w:rFonts w:hint="eastAsia"/>
          <w:spacing w:val="-2"/>
          <w:sz w:val="24"/>
          <w:szCs w:val="24"/>
          <w:lang w:val="en-US" w:eastAsia="zh-CN"/>
        </w:rPr>
        <w:t>5</w:t>
      </w:r>
      <w:r>
        <w:rPr>
          <w:spacing w:val="-2"/>
          <w:sz w:val="24"/>
          <w:szCs w:val="24"/>
        </w:rPr>
        <w:t>.1  导体</w:t>
      </w:r>
    </w:p>
    <w:p w14:paraId="11C871FB">
      <w:pPr>
        <w:pStyle w:val="5"/>
        <w:spacing w:before="131" w:line="360" w:lineRule="auto"/>
        <w:ind w:left="80"/>
        <w:rPr>
          <w:sz w:val="24"/>
          <w:szCs w:val="24"/>
        </w:rPr>
      </w:pPr>
      <w:r>
        <w:rPr>
          <w:rFonts w:hint="eastAsia" w:ascii="Times New Roman" w:hAnsi="Times New Roman" w:cs="Times New Roman"/>
          <w:spacing w:val="-2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.1.1      </w:t>
      </w:r>
      <w:r>
        <w:rPr>
          <w:spacing w:val="-2"/>
          <w:sz w:val="24"/>
          <w:szCs w:val="24"/>
        </w:rPr>
        <w:t>导体结构、性能及外观符合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GB/T3956-2008</w:t>
      </w:r>
      <w:r>
        <w:rPr>
          <w:spacing w:val="-2"/>
          <w:sz w:val="24"/>
          <w:szCs w:val="24"/>
        </w:rPr>
        <w:t>的规定。</w:t>
      </w:r>
    </w:p>
    <w:p w14:paraId="0FF60D13">
      <w:pPr>
        <w:pStyle w:val="5"/>
        <w:spacing w:before="135" w:line="360" w:lineRule="auto"/>
        <w:ind w:left="80"/>
        <w:rPr>
          <w:sz w:val="24"/>
          <w:szCs w:val="24"/>
        </w:rPr>
      </w:pPr>
      <w:r>
        <w:rPr>
          <w:rFonts w:hint="eastAsia"/>
          <w:spacing w:val="-4"/>
          <w:sz w:val="24"/>
          <w:szCs w:val="24"/>
          <w:lang w:val="en-US" w:eastAsia="zh-CN"/>
        </w:rPr>
        <w:t>5</w:t>
      </w:r>
      <w:r>
        <w:rPr>
          <w:spacing w:val="-4"/>
          <w:sz w:val="24"/>
          <w:szCs w:val="24"/>
        </w:rPr>
        <w:t>.1.2  导体表面光洁、无油污、无损伤绝缘的毛刺、锐边以及凸起或</w:t>
      </w:r>
      <w:r>
        <w:rPr>
          <w:spacing w:val="-5"/>
          <w:sz w:val="24"/>
          <w:szCs w:val="24"/>
        </w:rPr>
        <w:t>断裂的单线。</w:t>
      </w:r>
    </w:p>
    <w:p w14:paraId="785DF791">
      <w:pPr>
        <w:pStyle w:val="5"/>
        <w:spacing w:before="147" w:line="360" w:lineRule="auto"/>
        <w:ind w:left="80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  <w:lang w:val="en-US" w:eastAsia="zh-CN"/>
        </w:rPr>
        <w:t>5</w:t>
      </w:r>
      <w:r>
        <w:rPr>
          <w:spacing w:val="-3"/>
          <w:sz w:val="24"/>
          <w:szCs w:val="24"/>
        </w:rPr>
        <w:t>.2</w:t>
      </w:r>
      <w:r>
        <w:rPr>
          <w:spacing w:val="8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绝缘</w:t>
      </w:r>
    </w:p>
    <w:p w14:paraId="50EF9C99">
      <w:pPr>
        <w:pStyle w:val="5"/>
        <w:spacing w:before="139" w:line="360" w:lineRule="auto"/>
        <w:ind w:left="80" w:right="46"/>
        <w:rPr>
          <w:sz w:val="24"/>
          <w:szCs w:val="24"/>
        </w:rPr>
      </w:pPr>
      <w:r>
        <w:rPr>
          <w:rFonts w:hint="eastAsia"/>
          <w:spacing w:val="-4"/>
          <w:sz w:val="24"/>
          <w:szCs w:val="24"/>
          <w:lang w:val="en-US" w:eastAsia="zh-CN"/>
        </w:rPr>
        <w:t>5</w:t>
      </w:r>
      <w:r>
        <w:rPr>
          <w:spacing w:val="-4"/>
          <w:sz w:val="24"/>
          <w:szCs w:val="24"/>
        </w:rPr>
        <w:t>.2.1</w:t>
      </w:r>
      <w:r>
        <w:rPr>
          <w:spacing w:val="8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绝缘紧密挤包在导体上，且容易剥离而不损伤导</w:t>
      </w:r>
      <w:r>
        <w:rPr>
          <w:spacing w:val="-5"/>
          <w:sz w:val="24"/>
          <w:szCs w:val="24"/>
        </w:rPr>
        <w:t>体。绝缘表面平整，色泽均匀。绝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缘层的横断面上无目力可见的气泡和砂眼等缺陷。</w:t>
      </w:r>
    </w:p>
    <w:p w14:paraId="672F6C9C">
      <w:pPr>
        <w:pStyle w:val="5"/>
        <w:spacing w:before="113" w:line="360" w:lineRule="auto"/>
        <w:ind w:left="909" w:hanging="82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pacing w:val="-5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.2.2    </w:t>
      </w:r>
      <w:r>
        <w:rPr>
          <w:spacing w:val="-5"/>
          <w:sz w:val="24"/>
          <w:szCs w:val="24"/>
        </w:rPr>
        <w:t>绝缘采用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PVC/A </w:t>
      </w:r>
      <w:r>
        <w:rPr>
          <w:spacing w:val="-5"/>
          <w:sz w:val="24"/>
          <w:szCs w:val="24"/>
        </w:rPr>
        <w:t>型聚氯乙烯混和物，绝缘的最薄点</w:t>
      </w:r>
      <w:r>
        <w:rPr>
          <w:spacing w:val="-6"/>
          <w:sz w:val="24"/>
          <w:szCs w:val="24"/>
        </w:rPr>
        <w:t>厚度不小于标称值的90%-0.1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mm</w:t>
      </w:r>
      <w:r>
        <w:rPr>
          <w:spacing w:val="-6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表</w:t>
      </w:r>
      <w:r>
        <w:rPr>
          <w:spacing w:val="-2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7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额定电压0.6/1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kV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的聚氯乙烯绝缘电力电缆的绝缘标称厚度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>(VV)</w:t>
      </w:r>
    </w:p>
    <w:p w14:paraId="5A705F56">
      <w:pPr>
        <w:spacing w:line="360" w:lineRule="auto"/>
        <w:rPr>
          <w:sz w:val="24"/>
          <w:szCs w:val="24"/>
        </w:rPr>
      </w:pPr>
    </w:p>
    <w:tbl>
      <w:tblPr>
        <w:tblStyle w:val="8"/>
        <w:tblW w:w="6229" w:type="dxa"/>
        <w:tblInd w:w="6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338"/>
        <w:gridCol w:w="1078"/>
        <w:gridCol w:w="878"/>
        <w:gridCol w:w="1138"/>
        <w:gridCol w:w="1043"/>
      </w:tblGrid>
      <w:tr w14:paraId="60D71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54" w:type="dxa"/>
            <w:vAlign w:val="top"/>
          </w:tcPr>
          <w:p w14:paraId="60EDA35C">
            <w:pPr>
              <w:pStyle w:val="9"/>
              <w:spacing w:before="163" w:line="360" w:lineRule="auto"/>
              <w:ind w:left="19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338" w:type="dxa"/>
            <w:vAlign w:val="top"/>
          </w:tcPr>
          <w:p w14:paraId="1D68B5B6">
            <w:pPr>
              <w:pStyle w:val="9"/>
              <w:spacing w:before="62" w:line="360" w:lineRule="auto"/>
              <w:ind w:left="15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导体标称截面</w:t>
            </w:r>
          </w:p>
          <w:p w14:paraId="4F08769E">
            <w:pPr>
              <w:pStyle w:val="9"/>
              <w:spacing w:before="9" w:line="360" w:lineRule="auto"/>
              <w:ind w:left="40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(mm²)</w:t>
            </w:r>
          </w:p>
        </w:tc>
        <w:tc>
          <w:tcPr>
            <w:tcW w:w="1078" w:type="dxa"/>
            <w:vAlign w:val="top"/>
          </w:tcPr>
          <w:p w14:paraId="381B7743">
            <w:pPr>
              <w:pStyle w:val="9"/>
              <w:spacing w:before="42" w:line="360" w:lineRule="auto"/>
              <w:ind w:left="271" w:right="123" w:hanging="16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绝缘标称厚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2"/>
                <w:sz w:val="24"/>
                <w:szCs w:val="24"/>
              </w:rPr>
              <w:t>度(</w:t>
            </w:r>
            <w:r>
              <w:rPr>
                <w:sz w:val="24"/>
                <w:szCs w:val="24"/>
              </w:rPr>
              <w:t>mm</w:t>
            </w:r>
            <w:r>
              <w:rPr>
                <w:spacing w:val="12"/>
                <w:sz w:val="24"/>
                <w:szCs w:val="24"/>
              </w:rPr>
              <w:t>)</w:t>
            </w:r>
          </w:p>
        </w:tc>
        <w:tc>
          <w:tcPr>
            <w:tcW w:w="878" w:type="dxa"/>
            <w:vAlign w:val="top"/>
          </w:tcPr>
          <w:p w14:paraId="03A260F0">
            <w:pPr>
              <w:pStyle w:val="9"/>
              <w:spacing w:before="163" w:line="360" w:lineRule="auto"/>
              <w:ind w:left="26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138" w:type="dxa"/>
            <w:vAlign w:val="top"/>
          </w:tcPr>
          <w:p w14:paraId="21B6FFDB">
            <w:pPr>
              <w:pStyle w:val="9"/>
              <w:spacing w:before="62" w:line="360" w:lineRule="auto"/>
              <w:ind w:left="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导体标称截面</w:t>
            </w:r>
          </w:p>
          <w:p w14:paraId="2B56D3D8">
            <w:pPr>
              <w:pStyle w:val="9"/>
              <w:spacing w:before="9" w:line="360" w:lineRule="auto"/>
              <w:ind w:left="30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(mm²)</w:t>
            </w:r>
          </w:p>
        </w:tc>
        <w:tc>
          <w:tcPr>
            <w:tcW w:w="1043" w:type="dxa"/>
            <w:vAlign w:val="top"/>
          </w:tcPr>
          <w:p w14:paraId="355E3533">
            <w:pPr>
              <w:pStyle w:val="9"/>
              <w:spacing w:before="53" w:line="360" w:lineRule="auto"/>
              <w:ind w:left="258" w:right="102" w:hanging="17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绝缘标称厚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2"/>
                <w:sz w:val="24"/>
                <w:szCs w:val="24"/>
              </w:rPr>
              <w:t>度(</w:t>
            </w:r>
            <w:r>
              <w:rPr>
                <w:sz w:val="24"/>
                <w:szCs w:val="24"/>
              </w:rPr>
              <w:t>mm</w:t>
            </w:r>
            <w:r>
              <w:rPr>
                <w:spacing w:val="12"/>
                <w:sz w:val="24"/>
                <w:szCs w:val="24"/>
              </w:rPr>
              <w:t>)</w:t>
            </w:r>
          </w:p>
        </w:tc>
      </w:tr>
      <w:tr w14:paraId="2EF7B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754" w:type="dxa"/>
            <w:vAlign w:val="top"/>
          </w:tcPr>
          <w:p w14:paraId="1AD790C5">
            <w:pPr>
              <w:pStyle w:val="9"/>
              <w:spacing w:before="55" w:line="360" w:lineRule="auto"/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38" w:type="dxa"/>
            <w:vAlign w:val="top"/>
          </w:tcPr>
          <w:p w14:paraId="73C3116D">
            <w:pPr>
              <w:pStyle w:val="9"/>
              <w:spacing w:before="53" w:line="360" w:lineRule="auto"/>
              <w:ind w:left="32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1.5、2.5</w:t>
            </w:r>
          </w:p>
        </w:tc>
        <w:tc>
          <w:tcPr>
            <w:tcW w:w="1078" w:type="dxa"/>
            <w:vAlign w:val="top"/>
          </w:tcPr>
          <w:p w14:paraId="7ADB267A">
            <w:pPr>
              <w:pStyle w:val="9"/>
              <w:spacing w:before="55" w:line="360" w:lineRule="auto"/>
              <w:ind w:left="4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0.8</w:t>
            </w:r>
          </w:p>
        </w:tc>
        <w:tc>
          <w:tcPr>
            <w:tcW w:w="878" w:type="dxa"/>
            <w:vAlign w:val="top"/>
          </w:tcPr>
          <w:p w14:paraId="22D4AC29">
            <w:pPr>
              <w:pStyle w:val="9"/>
              <w:spacing w:before="55" w:line="360" w:lineRule="auto"/>
              <w:ind w:left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8" w:type="dxa"/>
            <w:vAlign w:val="top"/>
          </w:tcPr>
          <w:p w14:paraId="2A7BC350">
            <w:pPr>
              <w:pStyle w:val="9"/>
              <w:spacing w:before="55" w:line="360" w:lineRule="auto"/>
              <w:ind w:left="4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1043" w:type="dxa"/>
            <w:vAlign w:val="top"/>
          </w:tcPr>
          <w:p w14:paraId="7367A00B">
            <w:pPr>
              <w:pStyle w:val="9"/>
              <w:spacing w:before="55" w:line="360" w:lineRule="auto"/>
              <w:ind w:left="3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1.6</w:t>
            </w:r>
          </w:p>
        </w:tc>
      </w:tr>
      <w:tr w14:paraId="1D29E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754" w:type="dxa"/>
            <w:vAlign w:val="top"/>
          </w:tcPr>
          <w:p w14:paraId="743E0083">
            <w:pPr>
              <w:pStyle w:val="9"/>
              <w:spacing w:before="56" w:line="360" w:lineRule="auto"/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38" w:type="dxa"/>
            <w:vAlign w:val="top"/>
          </w:tcPr>
          <w:p w14:paraId="42C6F1BF">
            <w:pPr>
              <w:pStyle w:val="9"/>
              <w:spacing w:before="54" w:line="360" w:lineRule="auto"/>
              <w:ind w:left="49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4、6</w:t>
            </w:r>
          </w:p>
        </w:tc>
        <w:tc>
          <w:tcPr>
            <w:tcW w:w="1078" w:type="dxa"/>
            <w:vAlign w:val="top"/>
          </w:tcPr>
          <w:p w14:paraId="63B0A79E">
            <w:pPr>
              <w:pStyle w:val="9"/>
              <w:spacing w:before="56" w:line="360" w:lineRule="auto"/>
              <w:ind w:left="40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1.0</w:t>
            </w:r>
          </w:p>
        </w:tc>
        <w:tc>
          <w:tcPr>
            <w:tcW w:w="878" w:type="dxa"/>
            <w:vAlign w:val="top"/>
          </w:tcPr>
          <w:p w14:paraId="088EECAF">
            <w:pPr>
              <w:pStyle w:val="9"/>
              <w:spacing w:before="56" w:line="360" w:lineRule="auto"/>
              <w:ind w:left="34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138" w:type="dxa"/>
            <w:vAlign w:val="top"/>
          </w:tcPr>
          <w:p w14:paraId="16A394FD">
            <w:pPr>
              <w:pStyle w:val="9"/>
              <w:spacing w:before="56" w:line="360" w:lineRule="auto"/>
              <w:ind w:left="4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1043" w:type="dxa"/>
            <w:vAlign w:val="top"/>
          </w:tcPr>
          <w:p w14:paraId="7CC9BC50">
            <w:pPr>
              <w:pStyle w:val="9"/>
              <w:spacing w:before="56" w:line="360" w:lineRule="auto"/>
              <w:ind w:left="3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1.8</w:t>
            </w:r>
          </w:p>
        </w:tc>
      </w:tr>
      <w:tr w14:paraId="622B5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754" w:type="dxa"/>
            <w:vAlign w:val="top"/>
          </w:tcPr>
          <w:p w14:paraId="067655E3">
            <w:pPr>
              <w:pStyle w:val="9"/>
              <w:spacing w:before="47" w:line="360" w:lineRule="auto"/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8" w:type="dxa"/>
            <w:vAlign w:val="top"/>
          </w:tcPr>
          <w:p w14:paraId="28051C90">
            <w:pPr>
              <w:pStyle w:val="9"/>
              <w:spacing w:before="47" w:line="360" w:lineRule="auto"/>
              <w:ind w:left="57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078" w:type="dxa"/>
            <w:vAlign w:val="top"/>
          </w:tcPr>
          <w:p w14:paraId="209AA5AA">
            <w:pPr>
              <w:pStyle w:val="9"/>
              <w:spacing w:before="47" w:line="360" w:lineRule="auto"/>
              <w:ind w:left="40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1.0</w:t>
            </w:r>
          </w:p>
        </w:tc>
        <w:tc>
          <w:tcPr>
            <w:tcW w:w="878" w:type="dxa"/>
            <w:vAlign w:val="top"/>
          </w:tcPr>
          <w:p w14:paraId="371C695E">
            <w:pPr>
              <w:pStyle w:val="9"/>
              <w:spacing w:before="47" w:line="360" w:lineRule="auto"/>
              <w:ind w:left="34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138" w:type="dxa"/>
            <w:vAlign w:val="top"/>
          </w:tcPr>
          <w:p w14:paraId="5F1968EF">
            <w:pPr>
              <w:pStyle w:val="9"/>
              <w:spacing w:before="47" w:line="360" w:lineRule="auto"/>
              <w:ind w:left="43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185</w:t>
            </w:r>
          </w:p>
        </w:tc>
        <w:tc>
          <w:tcPr>
            <w:tcW w:w="1043" w:type="dxa"/>
            <w:vAlign w:val="top"/>
          </w:tcPr>
          <w:p w14:paraId="74D70E50">
            <w:pPr>
              <w:pStyle w:val="9"/>
              <w:spacing w:before="47" w:line="360" w:lineRule="auto"/>
              <w:ind w:left="38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2.0</w:t>
            </w:r>
          </w:p>
        </w:tc>
      </w:tr>
      <w:tr w14:paraId="75C8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54" w:type="dxa"/>
            <w:vAlign w:val="top"/>
          </w:tcPr>
          <w:p w14:paraId="23317ECC">
            <w:pPr>
              <w:pStyle w:val="9"/>
              <w:spacing w:before="59" w:line="360" w:lineRule="auto"/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38" w:type="dxa"/>
            <w:vAlign w:val="top"/>
          </w:tcPr>
          <w:p w14:paraId="26FAC8E3">
            <w:pPr>
              <w:pStyle w:val="9"/>
              <w:spacing w:before="59" w:line="360" w:lineRule="auto"/>
              <w:ind w:left="57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078" w:type="dxa"/>
            <w:vAlign w:val="top"/>
          </w:tcPr>
          <w:p w14:paraId="078638D3">
            <w:pPr>
              <w:pStyle w:val="9"/>
              <w:spacing w:before="59" w:line="360" w:lineRule="auto"/>
              <w:ind w:left="40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1.0</w:t>
            </w:r>
          </w:p>
        </w:tc>
        <w:tc>
          <w:tcPr>
            <w:tcW w:w="878" w:type="dxa"/>
            <w:vAlign w:val="top"/>
          </w:tcPr>
          <w:p w14:paraId="5DE96BDE">
            <w:pPr>
              <w:pStyle w:val="9"/>
              <w:spacing w:before="59" w:line="360" w:lineRule="auto"/>
              <w:ind w:left="34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138" w:type="dxa"/>
            <w:vAlign w:val="top"/>
          </w:tcPr>
          <w:p w14:paraId="51E1AE7C">
            <w:pPr>
              <w:pStyle w:val="9"/>
              <w:spacing w:before="59" w:line="360" w:lineRule="auto"/>
              <w:ind w:left="43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240</w:t>
            </w:r>
          </w:p>
        </w:tc>
        <w:tc>
          <w:tcPr>
            <w:tcW w:w="1043" w:type="dxa"/>
            <w:vAlign w:val="top"/>
          </w:tcPr>
          <w:p w14:paraId="59F1ED69">
            <w:pPr>
              <w:pStyle w:val="9"/>
              <w:spacing w:before="59" w:line="360" w:lineRule="auto"/>
              <w:ind w:left="38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2.2</w:t>
            </w:r>
          </w:p>
        </w:tc>
      </w:tr>
      <w:tr w14:paraId="6AD0B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754" w:type="dxa"/>
            <w:vAlign w:val="top"/>
          </w:tcPr>
          <w:p w14:paraId="77A5C6CF">
            <w:pPr>
              <w:pStyle w:val="9"/>
              <w:spacing w:before="59" w:line="360" w:lineRule="auto"/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38" w:type="dxa"/>
            <w:vAlign w:val="top"/>
          </w:tcPr>
          <w:p w14:paraId="1EB4403D">
            <w:pPr>
              <w:pStyle w:val="9"/>
              <w:spacing w:before="59" w:line="360" w:lineRule="auto"/>
              <w:ind w:left="57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25</w:t>
            </w:r>
          </w:p>
        </w:tc>
        <w:tc>
          <w:tcPr>
            <w:tcW w:w="1078" w:type="dxa"/>
            <w:vAlign w:val="top"/>
          </w:tcPr>
          <w:p w14:paraId="305BC1D2">
            <w:pPr>
              <w:pStyle w:val="9"/>
              <w:spacing w:before="59" w:line="360" w:lineRule="auto"/>
              <w:ind w:left="40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78" w:type="dxa"/>
            <w:vAlign w:val="top"/>
          </w:tcPr>
          <w:p w14:paraId="2BCD60C7">
            <w:pPr>
              <w:pStyle w:val="9"/>
              <w:spacing w:before="59" w:line="360" w:lineRule="auto"/>
              <w:ind w:left="34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138" w:type="dxa"/>
            <w:vAlign w:val="top"/>
          </w:tcPr>
          <w:p w14:paraId="0B81F0F7">
            <w:pPr>
              <w:pStyle w:val="9"/>
              <w:spacing w:before="59" w:line="360" w:lineRule="auto"/>
              <w:ind w:left="4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300</w:t>
            </w:r>
          </w:p>
        </w:tc>
        <w:tc>
          <w:tcPr>
            <w:tcW w:w="1043" w:type="dxa"/>
            <w:vAlign w:val="top"/>
          </w:tcPr>
          <w:p w14:paraId="74775484">
            <w:pPr>
              <w:pStyle w:val="9"/>
              <w:spacing w:before="59" w:line="360" w:lineRule="auto"/>
              <w:ind w:left="38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2.4</w:t>
            </w:r>
          </w:p>
        </w:tc>
      </w:tr>
      <w:tr w14:paraId="1CEA2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754" w:type="dxa"/>
            <w:vAlign w:val="top"/>
          </w:tcPr>
          <w:p w14:paraId="77343580">
            <w:pPr>
              <w:pStyle w:val="9"/>
              <w:spacing w:before="61" w:line="360" w:lineRule="auto"/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38" w:type="dxa"/>
            <w:vAlign w:val="top"/>
          </w:tcPr>
          <w:p w14:paraId="7129CBA7">
            <w:pPr>
              <w:pStyle w:val="9"/>
              <w:spacing w:before="61" w:line="360" w:lineRule="auto"/>
              <w:ind w:left="57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35</w:t>
            </w:r>
          </w:p>
        </w:tc>
        <w:tc>
          <w:tcPr>
            <w:tcW w:w="1078" w:type="dxa"/>
            <w:vAlign w:val="top"/>
          </w:tcPr>
          <w:p w14:paraId="6847FA31">
            <w:pPr>
              <w:pStyle w:val="9"/>
              <w:spacing w:before="61" w:line="360" w:lineRule="auto"/>
              <w:ind w:left="40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78" w:type="dxa"/>
            <w:vAlign w:val="top"/>
          </w:tcPr>
          <w:p w14:paraId="3D501331">
            <w:pPr>
              <w:pStyle w:val="9"/>
              <w:spacing w:before="61" w:line="360" w:lineRule="auto"/>
              <w:ind w:left="34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138" w:type="dxa"/>
            <w:vAlign w:val="top"/>
          </w:tcPr>
          <w:p w14:paraId="7C27A413">
            <w:pPr>
              <w:pStyle w:val="9"/>
              <w:spacing w:before="61" w:line="360" w:lineRule="auto"/>
              <w:ind w:left="43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400</w:t>
            </w:r>
          </w:p>
        </w:tc>
        <w:tc>
          <w:tcPr>
            <w:tcW w:w="1043" w:type="dxa"/>
            <w:vAlign w:val="top"/>
          </w:tcPr>
          <w:p w14:paraId="18479E9D">
            <w:pPr>
              <w:pStyle w:val="9"/>
              <w:spacing w:before="61" w:line="360" w:lineRule="auto"/>
              <w:ind w:left="38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2.6</w:t>
            </w:r>
          </w:p>
        </w:tc>
      </w:tr>
      <w:tr w14:paraId="77625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754" w:type="dxa"/>
            <w:vAlign w:val="top"/>
          </w:tcPr>
          <w:p w14:paraId="7A0A80C0">
            <w:pPr>
              <w:pStyle w:val="9"/>
              <w:spacing w:before="52" w:line="360" w:lineRule="auto"/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38" w:type="dxa"/>
            <w:vAlign w:val="top"/>
          </w:tcPr>
          <w:p w14:paraId="0C4201D2">
            <w:pPr>
              <w:pStyle w:val="9"/>
              <w:spacing w:before="49" w:line="360" w:lineRule="auto"/>
              <w:ind w:left="4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50、70</w:t>
            </w:r>
          </w:p>
        </w:tc>
        <w:tc>
          <w:tcPr>
            <w:tcW w:w="1078" w:type="dxa"/>
            <w:vAlign w:val="top"/>
          </w:tcPr>
          <w:p w14:paraId="12B8A16E">
            <w:pPr>
              <w:pStyle w:val="9"/>
              <w:spacing w:before="52" w:line="360" w:lineRule="auto"/>
              <w:ind w:left="40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78" w:type="dxa"/>
            <w:vAlign w:val="top"/>
          </w:tcPr>
          <w:p w14:paraId="57E5168F">
            <w:pPr>
              <w:pStyle w:val="9"/>
              <w:spacing w:before="52" w:line="360" w:lineRule="auto"/>
              <w:ind w:left="34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138" w:type="dxa"/>
            <w:vAlign w:val="top"/>
          </w:tcPr>
          <w:p w14:paraId="68853DE8">
            <w:pPr>
              <w:pStyle w:val="9"/>
              <w:spacing w:before="52" w:line="360" w:lineRule="auto"/>
              <w:ind w:left="43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500</w:t>
            </w:r>
          </w:p>
        </w:tc>
        <w:tc>
          <w:tcPr>
            <w:tcW w:w="1043" w:type="dxa"/>
            <w:vAlign w:val="top"/>
          </w:tcPr>
          <w:p w14:paraId="67E4A8CC">
            <w:pPr>
              <w:pStyle w:val="9"/>
              <w:spacing w:before="52" w:line="360" w:lineRule="auto"/>
              <w:ind w:left="38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2.8</w:t>
            </w:r>
          </w:p>
        </w:tc>
      </w:tr>
      <w:tr w14:paraId="01E54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54" w:type="dxa"/>
            <w:vAlign w:val="top"/>
          </w:tcPr>
          <w:p w14:paraId="4A4EB08E">
            <w:pPr>
              <w:pStyle w:val="9"/>
              <w:spacing w:before="62" w:line="360" w:lineRule="auto"/>
              <w:ind w:left="3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38" w:type="dxa"/>
            <w:vAlign w:val="top"/>
          </w:tcPr>
          <w:p w14:paraId="625D2B21">
            <w:pPr>
              <w:pStyle w:val="9"/>
              <w:spacing w:before="62" w:line="360" w:lineRule="auto"/>
              <w:ind w:left="57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95</w:t>
            </w:r>
          </w:p>
        </w:tc>
        <w:tc>
          <w:tcPr>
            <w:tcW w:w="1078" w:type="dxa"/>
            <w:vAlign w:val="top"/>
          </w:tcPr>
          <w:p w14:paraId="705FDE16">
            <w:pPr>
              <w:pStyle w:val="9"/>
              <w:spacing w:before="62" w:line="360" w:lineRule="auto"/>
              <w:ind w:left="40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878" w:type="dxa"/>
            <w:vAlign w:val="top"/>
          </w:tcPr>
          <w:p w14:paraId="3BEAA07D">
            <w:pPr>
              <w:pStyle w:val="9"/>
              <w:spacing w:before="62" w:line="360" w:lineRule="auto"/>
              <w:ind w:left="34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1138" w:type="dxa"/>
            <w:vAlign w:val="top"/>
          </w:tcPr>
          <w:p w14:paraId="2F9AF211">
            <w:pPr>
              <w:pStyle w:val="9"/>
              <w:spacing w:before="62" w:line="360" w:lineRule="auto"/>
              <w:ind w:left="43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630</w:t>
            </w:r>
          </w:p>
        </w:tc>
        <w:tc>
          <w:tcPr>
            <w:tcW w:w="1043" w:type="dxa"/>
            <w:vAlign w:val="top"/>
          </w:tcPr>
          <w:p w14:paraId="422DDB41">
            <w:pPr>
              <w:pStyle w:val="9"/>
              <w:spacing w:before="62" w:line="360" w:lineRule="auto"/>
              <w:ind w:left="38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2.8</w:t>
            </w:r>
          </w:p>
        </w:tc>
      </w:tr>
    </w:tbl>
    <w:p w14:paraId="6C42D57B">
      <w:pPr>
        <w:pStyle w:val="5"/>
        <w:spacing w:before="82" w:line="360" w:lineRule="auto"/>
        <w:ind w:left="80"/>
        <w:rPr>
          <w:sz w:val="24"/>
          <w:szCs w:val="24"/>
        </w:rPr>
      </w:pPr>
      <w:r>
        <w:rPr>
          <w:rFonts w:hint="eastAsia" w:ascii="Times New Roman" w:hAnsi="Times New Roman" w:cs="Times New Roman"/>
          <w:spacing w:val="-2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.2.3      </w:t>
      </w:r>
      <w:r>
        <w:rPr>
          <w:spacing w:val="-2"/>
          <w:sz w:val="24"/>
          <w:szCs w:val="24"/>
        </w:rPr>
        <w:t>绝缘线芯采用颜色识</w:t>
      </w:r>
      <w:r>
        <w:rPr>
          <w:spacing w:val="-3"/>
          <w:sz w:val="24"/>
          <w:szCs w:val="24"/>
        </w:rPr>
        <w:t>别，分色规则符合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GB6995-2008</w:t>
      </w:r>
      <w:r>
        <w:rPr>
          <w:spacing w:val="-3"/>
          <w:sz w:val="24"/>
          <w:szCs w:val="24"/>
        </w:rPr>
        <w:t>的规定。</w:t>
      </w:r>
    </w:p>
    <w:p w14:paraId="047A04F0">
      <w:pPr>
        <w:pStyle w:val="5"/>
        <w:spacing w:before="136" w:line="360" w:lineRule="auto"/>
        <w:ind w:left="80"/>
        <w:rPr>
          <w:sz w:val="24"/>
          <w:szCs w:val="24"/>
        </w:rPr>
      </w:pPr>
      <w:r>
        <w:rPr>
          <w:rFonts w:hint="eastAsia"/>
          <w:spacing w:val="-3"/>
          <w:sz w:val="24"/>
          <w:szCs w:val="24"/>
          <w:lang w:val="en-US" w:eastAsia="zh-CN"/>
        </w:rPr>
        <w:t>5</w:t>
      </w:r>
      <w:r>
        <w:rPr>
          <w:spacing w:val="-3"/>
          <w:sz w:val="24"/>
          <w:szCs w:val="24"/>
        </w:rPr>
        <w:t>.3  缆芯、填充及内衬层</w:t>
      </w:r>
    </w:p>
    <w:p w14:paraId="4091A5B5">
      <w:pPr>
        <w:pStyle w:val="5"/>
        <w:spacing w:before="154" w:line="360" w:lineRule="auto"/>
        <w:ind w:left="80"/>
        <w:rPr>
          <w:sz w:val="24"/>
          <w:szCs w:val="24"/>
        </w:rPr>
      </w:pPr>
      <w:r>
        <w:rPr>
          <w:rFonts w:hint="eastAsia"/>
          <w:spacing w:val="-5"/>
          <w:sz w:val="24"/>
          <w:szCs w:val="24"/>
          <w:lang w:val="en-US" w:eastAsia="zh-CN"/>
        </w:rPr>
        <w:t>5</w:t>
      </w:r>
      <w:r>
        <w:rPr>
          <w:spacing w:val="-5"/>
          <w:sz w:val="24"/>
          <w:szCs w:val="24"/>
        </w:rPr>
        <w:t>.3.1  电缆绝缘线芯成缆方向为右向。</w:t>
      </w:r>
    </w:p>
    <w:p w14:paraId="35A18B84">
      <w:pPr>
        <w:pStyle w:val="5"/>
        <w:spacing w:before="114" w:line="360" w:lineRule="auto"/>
        <w:ind w:left="80"/>
        <w:rPr>
          <w:sz w:val="24"/>
          <w:szCs w:val="24"/>
        </w:rPr>
      </w:pPr>
      <w:r>
        <w:rPr>
          <w:rFonts w:hint="eastAsia"/>
          <w:spacing w:val="-4"/>
          <w:sz w:val="24"/>
          <w:szCs w:val="24"/>
          <w:lang w:val="en-US" w:eastAsia="zh-CN"/>
        </w:rPr>
        <w:t>5</w:t>
      </w:r>
      <w:r>
        <w:rPr>
          <w:spacing w:val="-4"/>
          <w:sz w:val="24"/>
          <w:szCs w:val="24"/>
        </w:rPr>
        <w:t>.3.2  电缆的缆芯中用非吸湿性材</w:t>
      </w:r>
      <w:r>
        <w:rPr>
          <w:spacing w:val="-5"/>
          <w:sz w:val="24"/>
          <w:szCs w:val="24"/>
        </w:rPr>
        <w:t>料填充。</w:t>
      </w:r>
    </w:p>
    <w:p w14:paraId="3BD6B4AF">
      <w:pPr>
        <w:pStyle w:val="5"/>
        <w:spacing w:before="156" w:line="360" w:lineRule="auto"/>
        <w:ind w:left="80" w:right="46"/>
        <w:rPr>
          <w:sz w:val="24"/>
          <w:szCs w:val="24"/>
        </w:rPr>
      </w:pPr>
      <w:r>
        <w:rPr>
          <w:rFonts w:hint="eastAsia"/>
          <w:spacing w:val="25"/>
          <w:sz w:val="24"/>
          <w:szCs w:val="24"/>
          <w:lang w:val="en-US" w:eastAsia="zh-CN"/>
        </w:rPr>
        <w:t>5</w:t>
      </w:r>
      <w:r>
        <w:rPr>
          <w:spacing w:val="25"/>
          <w:sz w:val="24"/>
          <w:szCs w:val="24"/>
        </w:rPr>
        <w:t>.3.3</w:t>
      </w:r>
      <w:r>
        <w:rPr>
          <w:spacing w:val="9"/>
          <w:sz w:val="24"/>
          <w:szCs w:val="24"/>
        </w:rPr>
        <w:t xml:space="preserve">   </w:t>
      </w:r>
      <w:r>
        <w:rPr>
          <w:sz w:val="24"/>
          <w:szCs w:val="24"/>
        </w:rPr>
        <w:t>VV</w:t>
      </w:r>
      <w:r>
        <w:rPr>
          <w:spacing w:val="25"/>
          <w:sz w:val="24"/>
          <w:szCs w:val="24"/>
        </w:rPr>
        <w:t>22</w:t>
      </w:r>
      <w:r>
        <w:rPr>
          <w:spacing w:val="-20"/>
          <w:sz w:val="24"/>
          <w:szCs w:val="24"/>
        </w:rPr>
        <w:t xml:space="preserve"> </w:t>
      </w:r>
      <w:r>
        <w:rPr>
          <w:spacing w:val="25"/>
          <w:sz w:val="24"/>
          <w:szCs w:val="24"/>
        </w:rPr>
        <w:t xml:space="preserve">型电缆成缆线芯外绕包两层 </w:t>
      </w:r>
      <w:r>
        <w:rPr>
          <w:sz w:val="24"/>
          <w:szCs w:val="24"/>
        </w:rPr>
        <w:t>PVC</w:t>
      </w:r>
      <w:r>
        <w:rPr>
          <w:spacing w:val="25"/>
          <w:sz w:val="24"/>
          <w:szCs w:val="24"/>
        </w:rPr>
        <w:t xml:space="preserve"> 黑带作为内衬层，其厚度符合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GB/T12706.1-2008 </w:t>
      </w:r>
      <w:r>
        <w:rPr>
          <w:spacing w:val="-1"/>
          <w:sz w:val="24"/>
          <w:szCs w:val="24"/>
        </w:rPr>
        <w:t>的规定。</w:t>
      </w:r>
    </w:p>
    <w:p w14:paraId="5C757031">
      <w:pPr>
        <w:pStyle w:val="5"/>
        <w:spacing w:before="143" w:line="360" w:lineRule="auto"/>
        <w:ind w:left="80"/>
        <w:rPr>
          <w:sz w:val="24"/>
          <w:szCs w:val="24"/>
        </w:rPr>
      </w:pPr>
      <w:r>
        <w:rPr>
          <w:rFonts w:hint="eastAsia" w:ascii="Times New Roman" w:hAnsi="Times New Roman" w:cs="Times New Roman"/>
          <w:spacing w:val="-3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.4     </w:t>
      </w:r>
      <w:r>
        <w:rPr>
          <w:spacing w:val="-3"/>
          <w:sz w:val="24"/>
          <w:szCs w:val="24"/>
        </w:rPr>
        <w:t>铠装(适用于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VV22</w:t>
      </w:r>
      <w:r>
        <w:rPr>
          <w:spacing w:val="-3"/>
          <w:sz w:val="24"/>
          <w:szCs w:val="24"/>
        </w:rPr>
        <w:t>型电缆)</w:t>
      </w:r>
    </w:p>
    <w:p w14:paraId="41DB882B">
      <w:pPr>
        <w:pStyle w:val="5"/>
        <w:spacing w:before="104" w:line="360" w:lineRule="auto"/>
        <w:ind w:left="70"/>
        <w:rPr>
          <w:sz w:val="24"/>
          <w:szCs w:val="24"/>
        </w:rPr>
      </w:pPr>
      <w:r>
        <w:rPr>
          <w:rFonts w:hint="eastAsia"/>
          <w:spacing w:val="4"/>
          <w:sz w:val="24"/>
          <w:szCs w:val="24"/>
          <w:lang w:val="en-US" w:eastAsia="zh-CN"/>
        </w:rPr>
        <w:t>5</w:t>
      </w:r>
      <w:r>
        <w:rPr>
          <w:spacing w:val="4"/>
          <w:sz w:val="24"/>
          <w:szCs w:val="24"/>
        </w:rPr>
        <w:t>.4.1  单芯电缆采用双层不锈钢带铠装，多芯电缆铠装采用双层镀锌钢带铠装。</w:t>
      </w:r>
    </w:p>
    <w:p w14:paraId="78BD7C79">
      <w:pPr>
        <w:pStyle w:val="5"/>
        <w:spacing w:before="137" w:line="360" w:lineRule="auto"/>
        <w:ind w:left="70"/>
        <w:rPr>
          <w:sz w:val="24"/>
          <w:szCs w:val="24"/>
        </w:rPr>
      </w:pPr>
      <w:r>
        <w:rPr>
          <w:rFonts w:hint="eastAsia"/>
          <w:spacing w:val="5"/>
          <w:sz w:val="24"/>
          <w:szCs w:val="24"/>
          <w:lang w:val="en-US" w:eastAsia="zh-CN"/>
        </w:rPr>
        <w:t>5</w:t>
      </w:r>
      <w:r>
        <w:rPr>
          <w:spacing w:val="5"/>
          <w:sz w:val="24"/>
          <w:szCs w:val="24"/>
        </w:rPr>
        <w:t>.4.2  钢带螺旋式绕包，绕包间隔不超过钢带宽度的50%。</w:t>
      </w:r>
    </w:p>
    <w:p w14:paraId="6DDD666A">
      <w:pPr>
        <w:pStyle w:val="5"/>
        <w:spacing w:before="156" w:line="360" w:lineRule="auto"/>
        <w:ind w:left="70"/>
        <w:rPr>
          <w:sz w:val="24"/>
          <w:szCs w:val="24"/>
        </w:rPr>
      </w:pPr>
      <w:r>
        <w:rPr>
          <w:rFonts w:hint="eastAsia" w:ascii="Times New Roman" w:hAnsi="Times New Roman" w:cs="Times New Roman"/>
          <w:spacing w:val="3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.4.2   </w:t>
      </w:r>
      <w:r>
        <w:rPr>
          <w:spacing w:val="3"/>
          <w:sz w:val="24"/>
          <w:szCs w:val="24"/>
        </w:rPr>
        <w:t>钢带厚度符合</w:t>
      </w:r>
      <w:r>
        <w:rPr>
          <w:rFonts w:ascii="Times New Roman" w:hAnsi="Times New Roman" w:eastAsia="Times New Roman" w:cs="Times New Roman"/>
          <w:sz w:val="24"/>
          <w:szCs w:val="24"/>
        </w:rPr>
        <w:t>GB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/T12706.1-2008   </w:t>
      </w:r>
      <w:r>
        <w:rPr>
          <w:spacing w:val="3"/>
          <w:sz w:val="24"/>
          <w:szCs w:val="24"/>
        </w:rPr>
        <w:t>的</w:t>
      </w:r>
      <w:r>
        <w:rPr>
          <w:spacing w:val="2"/>
          <w:sz w:val="24"/>
          <w:szCs w:val="24"/>
        </w:rPr>
        <w:t>规定，钢带绕包圆整光滑。</w:t>
      </w:r>
    </w:p>
    <w:p w14:paraId="0F9423B5">
      <w:pPr>
        <w:pStyle w:val="5"/>
        <w:spacing w:before="146" w:line="360" w:lineRule="auto"/>
        <w:ind w:left="70"/>
        <w:rPr>
          <w:sz w:val="24"/>
          <w:szCs w:val="24"/>
        </w:rPr>
      </w:pPr>
      <w:r>
        <w:rPr>
          <w:rFonts w:hint="eastAsia"/>
          <w:spacing w:val="5"/>
          <w:sz w:val="24"/>
          <w:szCs w:val="24"/>
          <w:lang w:val="en-US" w:eastAsia="zh-CN"/>
        </w:rPr>
        <w:t>5</w:t>
      </w:r>
      <w:r>
        <w:rPr>
          <w:spacing w:val="5"/>
          <w:sz w:val="24"/>
          <w:szCs w:val="24"/>
        </w:rPr>
        <w:t>.5</w:t>
      </w:r>
      <w:r>
        <w:rPr>
          <w:spacing w:val="9"/>
          <w:sz w:val="24"/>
          <w:szCs w:val="24"/>
        </w:rPr>
        <w:t xml:space="preserve">  </w:t>
      </w:r>
      <w:r>
        <w:rPr>
          <w:spacing w:val="5"/>
          <w:sz w:val="24"/>
          <w:szCs w:val="24"/>
        </w:rPr>
        <w:t>外护套</w:t>
      </w:r>
    </w:p>
    <w:p w14:paraId="640A4D09">
      <w:pPr>
        <w:pStyle w:val="5"/>
        <w:spacing w:before="155" w:line="360" w:lineRule="auto"/>
        <w:ind w:left="70"/>
        <w:rPr>
          <w:sz w:val="24"/>
          <w:szCs w:val="24"/>
        </w:rPr>
      </w:pPr>
      <w:r>
        <w:rPr>
          <w:rFonts w:hint="eastAsia"/>
          <w:spacing w:val="4"/>
          <w:sz w:val="24"/>
          <w:szCs w:val="24"/>
          <w:lang w:val="en-US" w:eastAsia="zh-CN"/>
        </w:rPr>
        <w:t>5</w:t>
      </w:r>
      <w:r>
        <w:rPr>
          <w:spacing w:val="4"/>
          <w:sz w:val="24"/>
          <w:szCs w:val="24"/>
        </w:rPr>
        <w:t>.5.1 电缆外护套紧密挤包在成缆线芯或铠装层上，护套表面光洁，色泽均匀。</w:t>
      </w:r>
    </w:p>
    <w:p w14:paraId="69043C42">
      <w:pPr>
        <w:pStyle w:val="5"/>
        <w:spacing w:before="127" w:line="360" w:lineRule="auto"/>
        <w:ind w:left="70" w:right="42"/>
        <w:rPr>
          <w:sz w:val="24"/>
          <w:szCs w:val="24"/>
        </w:rPr>
      </w:pPr>
      <w:r>
        <w:rPr>
          <w:rFonts w:hint="eastAsia" w:ascii="Times New Roman" w:hAnsi="Times New Roman" w:cs="Times New Roman"/>
          <w:spacing w:val="3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.5.2  </w:t>
      </w:r>
      <w:r>
        <w:rPr>
          <w:spacing w:val="3"/>
          <w:sz w:val="24"/>
          <w:szCs w:val="24"/>
        </w:rPr>
        <w:t>电缆外护套材料采用</w:t>
      </w:r>
      <w:r>
        <w:rPr>
          <w:spacing w:val="-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PVC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/</w:t>
      </w:r>
      <w:r>
        <w:rPr>
          <w:rFonts w:ascii="Times New Roman" w:hAnsi="Times New Roman" w:eastAsia="Times New Roman" w:cs="Times New Roman"/>
          <w:sz w:val="24"/>
          <w:szCs w:val="24"/>
        </w:rPr>
        <w:t>ST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28"/>
          <w:w w:val="10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聚氯乙烯混和物；护套厚度符合</w:t>
      </w:r>
      <w:r>
        <w:rPr>
          <w:spacing w:val="-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GB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/T12706.1-2008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spacing w:val="6"/>
          <w:sz w:val="24"/>
          <w:szCs w:val="24"/>
        </w:rPr>
        <w:t>的规定，铠装电缆护套上任一处最小厚度不小于标称值</w:t>
      </w:r>
      <w:r>
        <w:rPr>
          <w:spacing w:val="5"/>
          <w:sz w:val="24"/>
          <w:szCs w:val="24"/>
        </w:rPr>
        <w:t>的80%-0.2</w:t>
      </w:r>
      <w:r>
        <w:rPr>
          <w:sz w:val="24"/>
          <w:szCs w:val="24"/>
        </w:rPr>
        <w:t>mm</w:t>
      </w:r>
      <w:r>
        <w:rPr>
          <w:spacing w:val="5"/>
          <w:sz w:val="24"/>
          <w:szCs w:val="24"/>
        </w:rPr>
        <w:t>,</w:t>
      </w:r>
      <w:r>
        <w:rPr>
          <w:spacing w:val="-3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非铠装电缆护套上任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一处最小厚度不小于标称值的85%-0.1</w:t>
      </w:r>
      <w:r>
        <w:rPr>
          <w:rFonts w:ascii="Times New Roman" w:hAnsi="Times New Roman" w:eastAsia="Times New Roman" w:cs="Times New Roman"/>
          <w:sz w:val="24"/>
          <w:szCs w:val="24"/>
        </w:rPr>
        <w:t>mm</w:t>
      </w:r>
      <w:r>
        <w:rPr>
          <w:spacing w:val="3"/>
          <w:sz w:val="24"/>
          <w:szCs w:val="24"/>
        </w:rPr>
        <w:t>。</w:t>
      </w:r>
    </w:p>
    <w:p w14:paraId="346A49E4">
      <w:pPr>
        <w:pStyle w:val="5"/>
        <w:spacing w:before="156" w:line="360" w:lineRule="auto"/>
        <w:ind w:left="70"/>
        <w:rPr>
          <w:sz w:val="24"/>
          <w:szCs w:val="24"/>
        </w:rPr>
      </w:pPr>
      <w:r>
        <w:rPr>
          <w:rFonts w:hint="eastAsia"/>
          <w:spacing w:val="11"/>
          <w:sz w:val="24"/>
          <w:szCs w:val="24"/>
          <w:lang w:val="en-US" w:eastAsia="zh-CN"/>
        </w:rPr>
        <w:t>5</w:t>
      </w:r>
      <w:r>
        <w:rPr>
          <w:spacing w:val="11"/>
          <w:sz w:val="24"/>
          <w:szCs w:val="24"/>
        </w:rPr>
        <w:t>.</w:t>
      </w:r>
      <w:r>
        <w:rPr>
          <w:rFonts w:hint="eastAsia"/>
          <w:spacing w:val="11"/>
          <w:sz w:val="24"/>
          <w:szCs w:val="24"/>
          <w:lang w:val="en-US" w:eastAsia="zh-CN"/>
        </w:rPr>
        <w:t>6</w:t>
      </w:r>
      <w:r>
        <w:rPr>
          <w:spacing w:val="11"/>
          <w:sz w:val="24"/>
          <w:szCs w:val="24"/>
        </w:rPr>
        <w:t>成品电缆</w:t>
      </w:r>
    </w:p>
    <w:p w14:paraId="6B6EC5CC">
      <w:pPr>
        <w:pStyle w:val="5"/>
        <w:spacing w:before="166" w:line="360" w:lineRule="auto"/>
        <w:ind w:left="70"/>
        <w:rPr>
          <w:sz w:val="24"/>
          <w:szCs w:val="24"/>
        </w:rPr>
      </w:pPr>
      <w:r>
        <w:rPr>
          <w:rFonts w:hint="eastAsia"/>
          <w:spacing w:val="7"/>
          <w:sz w:val="24"/>
          <w:szCs w:val="24"/>
          <w:lang w:val="en-US" w:eastAsia="zh-CN"/>
        </w:rPr>
        <w:t>5</w:t>
      </w:r>
      <w:r>
        <w:rPr>
          <w:spacing w:val="7"/>
          <w:sz w:val="24"/>
          <w:szCs w:val="24"/>
        </w:rPr>
        <w:t>.</w:t>
      </w:r>
      <w:r>
        <w:rPr>
          <w:rFonts w:hint="eastAsia"/>
          <w:spacing w:val="7"/>
          <w:sz w:val="24"/>
          <w:szCs w:val="24"/>
          <w:lang w:val="en-US" w:eastAsia="zh-CN"/>
        </w:rPr>
        <w:t>6</w:t>
      </w:r>
      <w:r>
        <w:rPr>
          <w:spacing w:val="7"/>
          <w:sz w:val="24"/>
          <w:szCs w:val="24"/>
        </w:rPr>
        <w:t>.1  成品电缆的机械物理性能等技术指标符合表1的规定。</w:t>
      </w:r>
    </w:p>
    <w:p w14:paraId="5254BC06">
      <w:pPr>
        <w:pStyle w:val="5"/>
        <w:spacing w:before="127" w:line="360" w:lineRule="auto"/>
        <w:ind w:left="70"/>
        <w:rPr>
          <w:sz w:val="24"/>
          <w:szCs w:val="24"/>
        </w:rPr>
      </w:pPr>
      <w:r>
        <w:rPr>
          <w:rFonts w:hint="eastAsia" w:ascii="Times New Roman" w:hAnsi="Times New Roman" w:cs="Times New Roman"/>
          <w:spacing w:val="6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>.</w:t>
      </w:r>
      <w:r>
        <w:rPr>
          <w:rFonts w:hint="eastAsia" w:ascii="Times New Roman" w:hAnsi="Times New Roman" w:cs="Times New Roman"/>
          <w:spacing w:val="6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.2   </w:t>
      </w:r>
      <w:r>
        <w:rPr>
          <w:spacing w:val="6"/>
          <w:sz w:val="24"/>
          <w:szCs w:val="24"/>
        </w:rPr>
        <w:t>成品电缆经受3500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>V</w:t>
      </w:r>
      <w:r>
        <w:rPr>
          <w:spacing w:val="6"/>
          <w:sz w:val="24"/>
          <w:szCs w:val="24"/>
        </w:rPr>
        <w:t>交流电压，时</w:t>
      </w:r>
      <w:r>
        <w:rPr>
          <w:spacing w:val="5"/>
          <w:sz w:val="24"/>
          <w:szCs w:val="24"/>
        </w:rPr>
        <w:t>间5</w:t>
      </w:r>
      <w:r>
        <w:rPr>
          <w:rFonts w:ascii="Times New Roman" w:hAnsi="Times New Roman" w:eastAsia="Times New Roman" w:cs="Times New Roman"/>
          <w:sz w:val="24"/>
          <w:szCs w:val="24"/>
        </w:rPr>
        <w:t>min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的试验而不击穿。</w:t>
      </w:r>
    </w:p>
    <w:p w14:paraId="4A86DE3E">
      <w:pPr>
        <w:pStyle w:val="5"/>
        <w:spacing w:before="140" w:line="360" w:lineRule="auto"/>
        <w:ind w:left="70"/>
        <w:rPr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5.6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.3    </w:t>
      </w:r>
      <w:r>
        <w:rPr>
          <w:sz w:val="24"/>
          <w:szCs w:val="24"/>
        </w:rPr>
        <w:t>电缆的绝缘电阻常数：20℃时，不小于36.7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MQ·km;70℃   </w:t>
      </w:r>
      <w:r>
        <w:rPr>
          <w:sz w:val="24"/>
          <w:szCs w:val="24"/>
        </w:rPr>
        <w:t>时，不小于0.037</w:t>
      </w:r>
      <w:r>
        <w:rPr>
          <w:rFonts w:ascii="Times New Roman" w:hAnsi="Times New Roman" w:eastAsia="Times New Roman" w:cs="Times New Roman"/>
          <w:sz w:val="24"/>
          <w:szCs w:val="24"/>
        </w:rPr>
        <w:t>MQ·km</w:t>
      </w:r>
      <w:r>
        <w:rPr>
          <w:sz w:val="24"/>
          <w:szCs w:val="24"/>
        </w:rPr>
        <w:t>。</w:t>
      </w:r>
    </w:p>
    <w:p w14:paraId="3A3D285B">
      <w:pPr>
        <w:pStyle w:val="5"/>
        <w:spacing w:before="170" w:line="360" w:lineRule="auto"/>
        <w:ind w:left="70"/>
        <w:rPr>
          <w:sz w:val="24"/>
          <w:szCs w:val="24"/>
        </w:rPr>
      </w:pPr>
      <w:r>
        <w:rPr>
          <w:rFonts w:hint="eastAsia" w:ascii="Times New Roman" w:hAnsi="Times New Roman" w:cs="Times New Roman"/>
          <w:spacing w:val="4"/>
          <w:sz w:val="24"/>
          <w:szCs w:val="24"/>
          <w:lang w:val="en-US" w:eastAsia="zh-CN"/>
        </w:rPr>
        <w:t>5.6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.4   </w:t>
      </w:r>
      <w:r>
        <w:rPr>
          <w:spacing w:val="4"/>
          <w:sz w:val="24"/>
          <w:szCs w:val="24"/>
        </w:rPr>
        <w:t>电缆导体20℃时直流电阻符合</w:t>
      </w:r>
      <w:r>
        <w:rPr>
          <w:rFonts w:ascii="Times New Roman" w:hAnsi="Times New Roman" w:eastAsia="Times New Roman" w:cs="Times New Roman"/>
          <w:sz w:val="24"/>
          <w:szCs w:val="24"/>
        </w:rPr>
        <w:t>GB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>/T3956-2008</w:t>
      </w:r>
      <w:r>
        <w:rPr>
          <w:rFonts w:ascii="Times New Roman" w:hAnsi="Times New Roman" w:eastAsia="Times New Roman" w:cs="Times New Roman"/>
          <w:spacing w:val="4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的规定。</w:t>
      </w:r>
    </w:p>
    <w:p w14:paraId="36ED038C">
      <w:pPr>
        <w:pStyle w:val="5"/>
        <w:spacing w:before="147" w:line="360" w:lineRule="auto"/>
        <w:ind w:left="70"/>
        <w:rPr>
          <w:sz w:val="24"/>
          <w:szCs w:val="24"/>
        </w:rPr>
      </w:pPr>
      <w:r>
        <w:rPr>
          <w:rFonts w:hint="eastAsia"/>
          <w:spacing w:val="4"/>
          <w:sz w:val="24"/>
          <w:szCs w:val="24"/>
          <w:lang w:val="en-US" w:eastAsia="zh-CN"/>
        </w:rPr>
        <w:t>5.6</w:t>
      </w:r>
      <w:r>
        <w:rPr>
          <w:spacing w:val="4"/>
          <w:sz w:val="24"/>
          <w:szCs w:val="24"/>
        </w:rPr>
        <w:t>.5</w:t>
      </w:r>
      <w:r>
        <w:rPr>
          <w:spacing w:val="24"/>
          <w:sz w:val="24"/>
          <w:szCs w:val="24"/>
        </w:rPr>
        <w:t xml:space="preserve">  </w:t>
      </w:r>
      <w:r>
        <w:rPr>
          <w:spacing w:val="4"/>
          <w:sz w:val="24"/>
          <w:szCs w:val="24"/>
        </w:rPr>
        <w:t>成品电缆的不圆度不大于10%。</w:t>
      </w:r>
    </w:p>
    <w:p w14:paraId="39E83205">
      <w:pPr>
        <w:pStyle w:val="5"/>
        <w:spacing w:before="146" w:line="360" w:lineRule="auto"/>
        <w:ind w:left="70"/>
        <w:rPr>
          <w:sz w:val="24"/>
          <w:szCs w:val="24"/>
        </w:rPr>
      </w:pPr>
      <w:r>
        <w:rPr>
          <w:rFonts w:hint="eastAsia" w:ascii="Times New Roman" w:hAnsi="Times New Roman" w:cs="Times New Roman"/>
          <w:spacing w:val="3"/>
          <w:sz w:val="24"/>
          <w:szCs w:val="24"/>
          <w:lang w:val="en-US" w:eastAsia="zh-CN"/>
        </w:rPr>
        <w:t>5.6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.6    </w:t>
      </w:r>
      <w:r>
        <w:rPr>
          <w:spacing w:val="3"/>
          <w:sz w:val="24"/>
          <w:szCs w:val="24"/>
        </w:rPr>
        <w:t>成品电缆的外护套能通过</w:t>
      </w:r>
      <w:r>
        <w:rPr>
          <w:rFonts w:ascii="Times New Roman" w:hAnsi="Times New Roman" w:eastAsia="Times New Roman" w:cs="Times New Roman"/>
          <w:sz w:val="24"/>
          <w:szCs w:val="24"/>
        </w:rPr>
        <w:t>GB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/T183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80.1-2001   </w:t>
      </w:r>
      <w:r>
        <w:rPr>
          <w:spacing w:val="2"/>
          <w:sz w:val="24"/>
          <w:szCs w:val="24"/>
        </w:rPr>
        <w:t>的不延燃试验。</w:t>
      </w:r>
    </w:p>
    <w:p w14:paraId="4C47D0EF">
      <w:pPr>
        <w:pStyle w:val="5"/>
        <w:spacing w:before="145" w:line="360" w:lineRule="auto"/>
        <w:ind w:left="70" w:right="31"/>
        <w:rPr>
          <w:sz w:val="24"/>
          <w:szCs w:val="24"/>
        </w:rPr>
      </w:pPr>
      <w:r>
        <w:rPr>
          <w:rFonts w:hint="eastAsia"/>
          <w:spacing w:val="5"/>
          <w:sz w:val="24"/>
          <w:szCs w:val="24"/>
          <w:lang w:val="en-US" w:eastAsia="zh-CN"/>
        </w:rPr>
        <w:t>5.6</w:t>
      </w:r>
      <w:r>
        <w:rPr>
          <w:spacing w:val="5"/>
          <w:sz w:val="24"/>
          <w:szCs w:val="24"/>
        </w:rPr>
        <w:t>.7  成品电缆表面连续印有电缆型号、电压、厂名、尺码等标志。标</w:t>
      </w:r>
      <w:r>
        <w:rPr>
          <w:spacing w:val="4"/>
          <w:sz w:val="24"/>
          <w:szCs w:val="24"/>
        </w:rPr>
        <w:t>志字迹清楚，容易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辨认、耐擦，并符合</w:t>
      </w:r>
      <w:r>
        <w:rPr>
          <w:sz w:val="24"/>
          <w:szCs w:val="24"/>
        </w:rPr>
        <w:t>GB</w:t>
      </w:r>
      <w:r>
        <w:rPr>
          <w:spacing w:val="3"/>
          <w:sz w:val="24"/>
          <w:szCs w:val="24"/>
        </w:rPr>
        <w:t>6995.3-2008 规定。</w:t>
      </w:r>
    </w:p>
    <w:p w14:paraId="3D414563">
      <w:pPr>
        <w:pStyle w:val="5"/>
        <w:spacing w:before="147" w:line="360" w:lineRule="auto"/>
        <w:ind w:left="70" w:right="38"/>
        <w:rPr>
          <w:sz w:val="24"/>
          <w:szCs w:val="24"/>
        </w:rPr>
      </w:pPr>
      <w:r>
        <w:rPr>
          <w:rFonts w:hint="eastAsia"/>
          <w:spacing w:val="7"/>
          <w:sz w:val="24"/>
          <w:szCs w:val="24"/>
          <w:lang w:val="en-US" w:eastAsia="zh-CN"/>
        </w:rPr>
        <w:t>5.6</w:t>
      </w:r>
      <w:r>
        <w:rPr>
          <w:spacing w:val="7"/>
          <w:sz w:val="24"/>
          <w:szCs w:val="24"/>
        </w:rPr>
        <w:t>.8  质保期为设备正常运行后1年，在质量保证期内，由</w:t>
      </w:r>
      <w:r>
        <w:rPr>
          <w:spacing w:val="6"/>
          <w:sz w:val="24"/>
          <w:szCs w:val="24"/>
        </w:rPr>
        <w:t>于卖方设备的设计、材料、工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艺等质量问题而造成缺陷或故障而停运时，卖方应负责尽快更换有缺陷或损坏的部件直至</w:t>
      </w:r>
      <w:r>
        <w:rPr>
          <w:spacing w:val="14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更换，并赔偿相应损失，同时设备的质保期将延长，延长时间为设备重新投运后12个</w:t>
      </w:r>
      <w:r>
        <w:rPr>
          <w:spacing w:val="6"/>
          <w:sz w:val="24"/>
          <w:szCs w:val="24"/>
        </w:rPr>
        <w:t>月。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保质期后在合理的期限内，由于设备的质量或性能问题而引发故障时，卖方也应免费负责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修理更换相应的零部件。</w:t>
      </w:r>
    </w:p>
    <w:p w14:paraId="2B5C4DAF">
      <w:pPr>
        <w:pStyle w:val="5"/>
        <w:spacing w:before="68" w:line="360" w:lineRule="auto"/>
        <w:ind w:right="297" w:firstLine="369"/>
        <w:rPr>
          <w:spacing w:val="3"/>
          <w:sz w:val="24"/>
          <w:szCs w:val="24"/>
        </w:rPr>
      </w:pPr>
    </w:p>
    <w:p w14:paraId="062E1F39">
      <w:pPr>
        <w:pStyle w:val="5"/>
        <w:spacing w:before="79" w:line="360" w:lineRule="auto"/>
        <w:ind w:left="369"/>
        <w:rPr>
          <w:b/>
          <w:bCs/>
          <w:sz w:val="24"/>
          <w:szCs w:val="24"/>
        </w:rPr>
      </w:pPr>
      <w:r>
        <w:rPr>
          <w:rFonts w:hint="eastAsia"/>
          <w:b/>
          <w:bCs/>
          <w:spacing w:val="-1"/>
          <w:sz w:val="24"/>
          <w:szCs w:val="24"/>
          <w:lang w:val="en-US" w:eastAsia="zh-CN"/>
        </w:rPr>
        <w:t>6</w:t>
      </w:r>
      <w:r>
        <w:rPr>
          <w:b/>
          <w:bCs/>
          <w:spacing w:val="-1"/>
          <w:sz w:val="24"/>
          <w:szCs w:val="24"/>
        </w:rPr>
        <w:t>.电缆试验及验收</w:t>
      </w:r>
    </w:p>
    <w:p w14:paraId="34CF0097">
      <w:pPr>
        <w:pStyle w:val="5"/>
        <w:spacing w:before="77" w:line="360" w:lineRule="auto"/>
        <w:ind w:right="1448" w:firstLine="369"/>
        <w:rPr>
          <w:sz w:val="24"/>
          <w:szCs w:val="24"/>
        </w:rPr>
      </w:pPr>
      <w:r>
        <w:rPr>
          <w:rFonts w:hint="eastAsia"/>
          <w:spacing w:val="2"/>
          <w:sz w:val="24"/>
          <w:szCs w:val="24"/>
          <w:lang w:eastAsia="zh-CN"/>
        </w:rPr>
        <w:t>高压</w:t>
      </w:r>
      <w:r>
        <w:rPr>
          <w:spacing w:val="2"/>
          <w:sz w:val="24"/>
          <w:szCs w:val="24"/>
        </w:rPr>
        <w:t xml:space="preserve">电缆型式试验、抽样试验和例行试验的项目和方法、要求符合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GB/T12706.2-2008</w:t>
      </w:r>
      <w:r>
        <w:rPr>
          <w:rFonts w:ascii="Times New Roman" w:hAnsi="Times New Roman" w:eastAsia="Times New Roman" w:cs="Times New Roman"/>
          <w:b/>
          <w:bCs/>
          <w:spacing w:val="25"/>
          <w:w w:val="102"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等</w:t>
      </w:r>
      <w:r>
        <w:rPr>
          <w:sz w:val="24"/>
          <w:szCs w:val="24"/>
        </w:rPr>
        <w:t>的有矣规定。</w:t>
      </w:r>
    </w:p>
    <w:p w14:paraId="4B5C951F">
      <w:pPr>
        <w:pStyle w:val="5"/>
        <w:spacing w:before="52" w:line="360" w:lineRule="auto"/>
        <w:rPr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pacing w:val="1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.1</w:t>
      </w:r>
      <w:r>
        <w:rPr>
          <w:rFonts w:ascii="Times New Roman" w:hAnsi="Times New Roman" w:eastAsia="Times New Roman" w:cs="Times New Roman"/>
          <w:b/>
          <w:bCs/>
          <w:spacing w:val="-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例行试验</w:t>
      </w:r>
    </w:p>
    <w:p w14:paraId="4FD38E53">
      <w:pPr>
        <w:pStyle w:val="5"/>
        <w:spacing w:before="57"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高、低压电缆</w:t>
      </w:r>
      <w:r>
        <w:rPr>
          <w:sz w:val="24"/>
          <w:szCs w:val="24"/>
        </w:rPr>
        <w:t>例行试验在每一根电缆制造长度上进行，例行试验项目如下：</w:t>
      </w:r>
    </w:p>
    <w:p w14:paraId="562FB23F">
      <w:pPr>
        <w:pStyle w:val="5"/>
        <w:spacing w:before="57" w:line="360" w:lineRule="auto"/>
        <w:rPr>
          <w:sz w:val="24"/>
          <w:szCs w:val="24"/>
        </w:rPr>
      </w:pPr>
    </w:p>
    <w:tbl>
      <w:tblPr>
        <w:tblStyle w:val="8"/>
        <w:tblW w:w="6311" w:type="dxa"/>
        <w:tblInd w:w="1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657"/>
        <w:gridCol w:w="1725"/>
        <w:gridCol w:w="2295"/>
      </w:tblGrid>
      <w:tr w14:paraId="697E7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634" w:type="dxa"/>
            <w:vAlign w:val="top"/>
          </w:tcPr>
          <w:p w14:paraId="0E69D87E">
            <w:pPr>
              <w:pStyle w:val="9"/>
              <w:spacing w:before="64" w:line="360" w:lineRule="auto"/>
              <w:ind w:right="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序</w:t>
            </w:r>
            <w:r>
              <w:rPr>
                <w:sz w:val="24"/>
                <w:szCs w:val="24"/>
              </w:rPr>
              <w:t xml:space="preserve"> 号</w:t>
            </w:r>
          </w:p>
        </w:tc>
        <w:tc>
          <w:tcPr>
            <w:tcW w:w="1657" w:type="dxa"/>
            <w:vAlign w:val="top"/>
          </w:tcPr>
          <w:p w14:paraId="08C471F4">
            <w:pPr>
              <w:pStyle w:val="9"/>
              <w:spacing w:before="73" w:line="360" w:lineRule="auto"/>
              <w:ind w:left="60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试验项目</w:t>
            </w:r>
          </w:p>
        </w:tc>
        <w:tc>
          <w:tcPr>
            <w:tcW w:w="1725" w:type="dxa"/>
            <w:vAlign w:val="top"/>
          </w:tcPr>
          <w:p w14:paraId="70D286C9">
            <w:pPr>
              <w:pStyle w:val="9"/>
              <w:spacing w:before="80" w:line="360" w:lineRule="auto"/>
              <w:ind w:left="366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试验方法</w:t>
            </w:r>
          </w:p>
        </w:tc>
        <w:tc>
          <w:tcPr>
            <w:tcW w:w="2295" w:type="dxa"/>
            <w:vAlign w:val="top"/>
          </w:tcPr>
          <w:p w14:paraId="7BE1CC6D">
            <w:pPr>
              <w:pStyle w:val="9"/>
              <w:spacing w:before="72" w:line="360" w:lineRule="auto"/>
              <w:ind w:left="7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技术要求</w:t>
            </w:r>
          </w:p>
        </w:tc>
      </w:tr>
      <w:tr w14:paraId="68778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34" w:type="dxa"/>
            <w:vAlign w:val="top"/>
          </w:tcPr>
          <w:p w14:paraId="466C1E76">
            <w:pPr>
              <w:pStyle w:val="9"/>
              <w:spacing w:before="92" w:line="360" w:lineRule="auto"/>
              <w:jc w:val="righ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top"/>
          </w:tcPr>
          <w:p w14:paraId="2645802F">
            <w:pPr>
              <w:pStyle w:val="9"/>
              <w:spacing w:before="91" w:line="360" w:lineRule="auto"/>
              <w:ind w:left="6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导体直流电阻试验</w:t>
            </w:r>
          </w:p>
        </w:tc>
        <w:tc>
          <w:tcPr>
            <w:tcW w:w="1725" w:type="dxa"/>
            <w:vAlign w:val="top"/>
          </w:tcPr>
          <w:p w14:paraId="78FE25D1">
            <w:pPr>
              <w:pStyle w:val="9"/>
              <w:spacing w:before="87" w:line="360" w:lineRule="auto"/>
              <w:ind w:left="31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GB/T3048.4-2007符</w:t>
            </w:r>
            <w:r>
              <w:rPr>
                <w:spacing w:val="-2"/>
                <w:sz w:val="24"/>
                <w:szCs w:val="24"/>
              </w:rPr>
              <w:t>合</w:t>
            </w:r>
          </w:p>
        </w:tc>
        <w:tc>
          <w:tcPr>
            <w:tcW w:w="2295" w:type="dxa"/>
            <w:vAlign w:val="top"/>
          </w:tcPr>
          <w:p w14:paraId="5FB7246C">
            <w:pPr>
              <w:pStyle w:val="9"/>
              <w:spacing w:before="92" w:line="360" w:lineRule="auto"/>
              <w:ind w:left="76" w:right="476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GB/T3956-2008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规定</w:t>
            </w:r>
          </w:p>
        </w:tc>
      </w:tr>
      <w:tr w14:paraId="79776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634" w:type="dxa"/>
            <w:vAlign w:val="top"/>
          </w:tcPr>
          <w:p w14:paraId="6DD9DD1D">
            <w:pPr>
              <w:pStyle w:val="9"/>
              <w:spacing w:before="74" w:line="360" w:lineRule="auto"/>
              <w:jc w:val="righ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top"/>
          </w:tcPr>
          <w:p w14:paraId="1E9FFBBA">
            <w:pPr>
              <w:pStyle w:val="9"/>
              <w:spacing w:before="72" w:line="360" w:lineRule="auto"/>
              <w:ind w:left="6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局</w:t>
            </w:r>
            <w:r>
              <w:rPr>
                <w:spacing w:val="-2"/>
                <w:sz w:val="24"/>
                <w:szCs w:val="24"/>
              </w:rPr>
              <w:t>部放电试验</w:t>
            </w:r>
          </w:p>
        </w:tc>
        <w:tc>
          <w:tcPr>
            <w:tcW w:w="1725" w:type="dxa"/>
            <w:vAlign w:val="top"/>
          </w:tcPr>
          <w:p w14:paraId="4D62766A">
            <w:pPr>
              <w:pStyle w:val="9"/>
              <w:spacing w:before="75" w:line="360" w:lineRule="auto"/>
              <w:ind w:left="40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GB/T3048.12-2007</w:t>
            </w:r>
          </w:p>
        </w:tc>
        <w:tc>
          <w:tcPr>
            <w:tcW w:w="2295" w:type="dxa"/>
            <w:vAlign w:val="top"/>
          </w:tcPr>
          <w:p w14:paraId="08BA9521">
            <w:pPr>
              <w:pStyle w:val="9"/>
              <w:spacing w:before="65" w:line="360" w:lineRule="auto"/>
              <w:ind w:left="139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1.73U</w:t>
            </w:r>
            <w:r>
              <w:rPr>
                <w:spacing w:val="-2"/>
                <w:sz w:val="24"/>
                <w:szCs w:val="24"/>
              </w:rPr>
              <w:t>o时，不大于</w:t>
            </w:r>
            <w:r>
              <w:rPr>
                <w:b/>
                <w:bCs/>
                <w:spacing w:val="-2"/>
                <w:sz w:val="24"/>
                <w:szCs w:val="24"/>
              </w:rPr>
              <w:t>5pC</w:t>
            </w:r>
          </w:p>
        </w:tc>
      </w:tr>
      <w:tr w14:paraId="2FFB3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634" w:type="dxa"/>
            <w:vAlign w:val="top"/>
          </w:tcPr>
          <w:p w14:paraId="249D45B0">
            <w:pPr>
              <w:pStyle w:val="9"/>
              <w:spacing w:before="80" w:line="360" w:lineRule="auto"/>
              <w:jc w:val="right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1657" w:type="dxa"/>
            <w:vAlign w:val="top"/>
          </w:tcPr>
          <w:p w14:paraId="330CF6CF">
            <w:pPr>
              <w:pStyle w:val="9"/>
              <w:spacing w:before="76" w:line="360" w:lineRule="auto"/>
              <w:ind w:left="6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电</w:t>
            </w:r>
            <w:r>
              <w:rPr>
                <w:spacing w:val="-2"/>
                <w:sz w:val="24"/>
                <w:szCs w:val="24"/>
              </w:rPr>
              <w:t>压试验</w:t>
            </w:r>
          </w:p>
        </w:tc>
        <w:tc>
          <w:tcPr>
            <w:tcW w:w="1725" w:type="dxa"/>
            <w:vAlign w:val="top"/>
          </w:tcPr>
          <w:p w14:paraId="0BE20E85">
            <w:pPr>
              <w:pStyle w:val="9"/>
              <w:spacing w:before="77" w:line="360" w:lineRule="auto"/>
              <w:ind w:left="49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GB/T3048.8-2007</w:t>
            </w:r>
          </w:p>
        </w:tc>
        <w:tc>
          <w:tcPr>
            <w:tcW w:w="2295" w:type="dxa"/>
            <w:vAlign w:val="top"/>
          </w:tcPr>
          <w:p w14:paraId="51C3D003">
            <w:pPr>
              <w:pStyle w:val="9"/>
              <w:spacing w:before="69" w:line="360" w:lineRule="auto"/>
              <w:ind w:left="389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3.5Uo,5min</w:t>
            </w:r>
            <w:r>
              <w:rPr>
                <w:spacing w:val="-1"/>
                <w:sz w:val="24"/>
                <w:szCs w:val="24"/>
              </w:rPr>
              <w:t>不击穿</w:t>
            </w:r>
          </w:p>
        </w:tc>
      </w:tr>
    </w:tbl>
    <w:p w14:paraId="2C62C315">
      <w:pPr>
        <w:pStyle w:val="5"/>
        <w:spacing w:before="122" w:line="360" w:lineRule="auto"/>
        <w:ind w:left="369"/>
        <w:rPr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pacing w:val="-2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.2</w:t>
      </w:r>
      <w:r>
        <w:rPr>
          <w:rFonts w:ascii="Times New Roman" w:hAnsi="Times New Roman" w:eastAsia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抽样试验</w:t>
      </w:r>
    </w:p>
    <w:p w14:paraId="3B2169D1">
      <w:pPr>
        <w:pStyle w:val="5"/>
        <w:spacing w:before="59" w:line="360" w:lineRule="auto"/>
        <w:ind w:left="389"/>
        <w:rPr>
          <w:sz w:val="24"/>
          <w:szCs w:val="24"/>
        </w:rPr>
      </w:pPr>
      <w:r>
        <w:rPr>
          <w:sz w:val="24"/>
          <w:szCs w:val="24"/>
        </w:rPr>
        <w:t>抽样试验频次符合GB/T12706.2-2008规定，试验项目如下：</w:t>
      </w:r>
    </w:p>
    <w:p w14:paraId="2B45BEFE">
      <w:pPr>
        <w:pStyle w:val="5"/>
        <w:spacing w:before="59" w:line="360" w:lineRule="auto"/>
        <w:ind w:left="389"/>
        <w:rPr>
          <w:sz w:val="24"/>
          <w:szCs w:val="24"/>
        </w:rPr>
      </w:pPr>
    </w:p>
    <w:tbl>
      <w:tblPr>
        <w:tblStyle w:val="8"/>
        <w:tblW w:w="6279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997"/>
        <w:gridCol w:w="1068"/>
        <w:gridCol w:w="2570"/>
      </w:tblGrid>
      <w:tr w14:paraId="46A41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644" w:type="dxa"/>
            <w:vAlign w:val="top"/>
          </w:tcPr>
          <w:p w14:paraId="40842ACD">
            <w:pPr>
              <w:pStyle w:val="9"/>
              <w:spacing w:before="73" w:line="360" w:lineRule="auto"/>
              <w:ind w:left="24" w:right="4" w:firstLine="44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序</w:t>
            </w:r>
            <w:r>
              <w:rPr>
                <w:sz w:val="24"/>
                <w:szCs w:val="24"/>
              </w:rPr>
              <w:t xml:space="preserve"> 号</w:t>
            </w:r>
          </w:p>
        </w:tc>
        <w:tc>
          <w:tcPr>
            <w:tcW w:w="1997" w:type="dxa"/>
            <w:vAlign w:val="top"/>
          </w:tcPr>
          <w:p w14:paraId="7F1B624B">
            <w:pPr>
              <w:pStyle w:val="9"/>
              <w:spacing w:before="192" w:line="360" w:lineRule="auto"/>
              <w:ind w:left="60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试验项目</w:t>
            </w:r>
          </w:p>
        </w:tc>
        <w:tc>
          <w:tcPr>
            <w:tcW w:w="1068" w:type="dxa"/>
            <w:vAlign w:val="top"/>
          </w:tcPr>
          <w:p w14:paraId="1C9E7E18">
            <w:pPr>
              <w:pStyle w:val="9"/>
              <w:spacing w:before="192" w:line="360" w:lineRule="auto"/>
              <w:ind w:left="3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试验方法</w:t>
            </w:r>
          </w:p>
        </w:tc>
        <w:tc>
          <w:tcPr>
            <w:tcW w:w="2570" w:type="dxa"/>
            <w:vAlign w:val="top"/>
          </w:tcPr>
          <w:p w14:paraId="3F38877A">
            <w:pPr>
              <w:pStyle w:val="9"/>
              <w:spacing w:before="191" w:line="360" w:lineRule="auto"/>
              <w:ind w:left="3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技术要求</w:t>
            </w:r>
          </w:p>
        </w:tc>
      </w:tr>
      <w:tr w14:paraId="307E1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644" w:type="dxa"/>
            <w:vAlign w:val="top"/>
          </w:tcPr>
          <w:p w14:paraId="77C3FFD2">
            <w:pPr>
              <w:pStyle w:val="9"/>
              <w:spacing w:before="75" w:line="360" w:lineRule="auto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97" w:type="dxa"/>
            <w:vAlign w:val="top"/>
          </w:tcPr>
          <w:p w14:paraId="5CF76C82">
            <w:pPr>
              <w:pStyle w:val="9"/>
              <w:spacing w:before="74" w:line="360" w:lineRule="auto"/>
              <w:ind w:left="60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导</w:t>
            </w:r>
            <w:r>
              <w:rPr>
                <w:spacing w:val="-2"/>
                <w:sz w:val="24"/>
                <w:szCs w:val="24"/>
              </w:rPr>
              <w:t>体检查</w:t>
            </w:r>
          </w:p>
        </w:tc>
        <w:tc>
          <w:tcPr>
            <w:tcW w:w="1068" w:type="dxa"/>
            <w:vAlign w:val="top"/>
          </w:tcPr>
          <w:p w14:paraId="2EDE8CB8">
            <w:pPr>
              <w:pStyle w:val="9"/>
              <w:spacing w:before="54" w:line="360" w:lineRule="auto"/>
              <w:ind w:left="354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目</w:t>
            </w:r>
            <w:r>
              <w:rPr>
                <w:spacing w:val="-25"/>
                <w:sz w:val="24"/>
                <w:szCs w:val="24"/>
              </w:rPr>
              <w:t xml:space="preserve"> </w:t>
            </w:r>
            <w:r>
              <w:rPr>
                <w:spacing w:val="-20"/>
                <w:sz w:val="24"/>
                <w:szCs w:val="24"/>
              </w:rPr>
              <w:t>测</w:t>
            </w:r>
          </w:p>
        </w:tc>
        <w:tc>
          <w:tcPr>
            <w:tcW w:w="2570" w:type="dxa"/>
            <w:vAlign w:val="top"/>
          </w:tcPr>
          <w:p w14:paraId="21C306A8">
            <w:pPr>
              <w:pStyle w:val="9"/>
              <w:spacing w:before="93" w:line="360" w:lineRule="auto"/>
              <w:ind w:left="7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符合</w:t>
            </w:r>
            <w:r>
              <w:rPr>
                <w:b/>
                <w:bCs/>
                <w:spacing w:val="-3"/>
                <w:sz w:val="24"/>
                <w:szCs w:val="24"/>
              </w:rPr>
              <w:t>GB/T3956-2008</w:t>
            </w:r>
            <w:r>
              <w:rPr>
                <w:spacing w:val="-3"/>
                <w:sz w:val="24"/>
                <w:szCs w:val="24"/>
              </w:rPr>
              <w:t>规定</w:t>
            </w:r>
          </w:p>
        </w:tc>
      </w:tr>
      <w:tr w14:paraId="1AF54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644" w:type="dxa"/>
            <w:vAlign w:val="top"/>
          </w:tcPr>
          <w:p w14:paraId="5B46566E">
            <w:pPr>
              <w:spacing w:line="360" w:lineRule="auto"/>
              <w:rPr>
                <w:rFonts w:hint="default" w:ascii="Arial"/>
                <w:sz w:val="24"/>
                <w:szCs w:val="24"/>
                <w:lang w:val="en-US"/>
              </w:rPr>
            </w:pPr>
            <w:r>
              <w:rPr>
                <w:rFonts w:hint="eastAsia"/>
                <w:b w:val="0"/>
                <w:bCs w:val="0"/>
                <w:spacing w:val="-26"/>
                <w:sz w:val="24"/>
                <w:szCs w:val="24"/>
                <w:lang w:val="en-US" w:eastAsia="zh-CN"/>
              </w:rPr>
              <w:t>1.1</w:t>
            </w:r>
          </w:p>
        </w:tc>
        <w:tc>
          <w:tcPr>
            <w:tcW w:w="1997" w:type="dxa"/>
            <w:vAlign w:val="top"/>
          </w:tcPr>
          <w:p w14:paraId="5DF2434E">
            <w:pPr>
              <w:pStyle w:val="9"/>
              <w:spacing w:before="92" w:line="360" w:lineRule="auto"/>
              <w:ind w:left="7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断裂伸长率变化率</w:t>
            </w:r>
          </w:p>
        </w:tc>
        <w:tc>
          <w:tcPr>
            <w:tcW w:w="1068" w:type="dxa"/>
            <w:vAlign w:val="top"/>
          </w:tcPr>
          <w:p w14:paraId="32218DD4">
            <w:pPr>
              <w:pStyle w:val="9"/>
              <w:spacing w:before="109" w:line="360" w:lineRule="auto"/>
              <w:ind w:left="5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570" w:type="dxa"/>
            <w:vAlign w:val="top"/>
          </w:tcPr>
          <w:p w14:paraId="0D582619">
            <w:pPr>
              <w:pStyle w:val="9"/>
              <w:spacing w:before="105" w:line="360" w:lineRule="auto"/>
              <w:ind w:left="359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≤±25</w:t>
            </w:r>
          </w:p>
        </w:tc>
      </w:tr>
      <w:tr w14:paraId="69F1A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44" w:type="dxa"/>
            <w:vAlign w:val="top"/>
          </w:tcPr>
          <w:p w14:paraId="40B91C0E">
            <w:pPr>
              <w:pStyle w:val="9"/>
              <w:spacing w:before="95" w:line="360" w:lineRule="auto"/>
              <w:ind w:left="5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1997" w:type="dxa"/>
            <w:vAlign w:val="top"/>
          </w:tcPr>
          <w:p w14:paraId="7D2D9D5D">
            <w:pPr>
              <w:pStyle w:val="9"/>
              <w:spacing w:before="77" w:line="360" w:lineRule="auto"/>
              <w:ind w:left="7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热延伸试验</w:t>
            </w:r>
          </w:p>
        </w:tc>
        <w:tc>
          <w:tcPr>
            <w:tcW w:w="1068" w:type="dxa"/>
            <w:vAlign w:val="top"/>
          </w:tcPr>
          <w:p w14:paraId="50FDB8B3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2570" w:type="dxa"/>
            <w:vAlign w:val="top"/>
          </w:tcPr>
          <w:p w14:paraId="1A889126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</w:tr>
      <w:tr w14:paraId="0D32A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4" w:type="dxa"/>
            <w:vAlign w:val="top"/>
          </w:tcPr>
          <w:p w14:paraId="611B3646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997" w:type="dxa"/>
            <w:vAlign w:val="top"/>
          </w:tcPr>
          <w:p w14:paraId="6378C297">
            <w:pPr>
              <w:pStyle w:val="9"/>
              <w:spacing w:before="88" w:line="360" w:lineRule="auto"/>
              <w:ind w:left="7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负载下伸长率</w:t>
            </w:r>
          </w:p>
        </w:tc>
        <w:tc>
          <w:tcPr>
            <w:tcW w:w="1068" w:type="dxa"/>
            <w:vAlign w:val="top"/>
          </w:tcPr>
          <w:p w14:paraId="14BC7E23">
            <w:pPr>
              <w:pStyle w:val="9"/>
              <w:spacing w:before="105" w:line="360" w:lineRule="auto"/>
              <w:ind w:left="5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570" w:type="dxa"/>
            <w:vAlign w:val="top"/>
          </w:tcPr>
          <w:p w14:paraId="2039D825">
            <w:pPr>
              <w:pStyle w:val="9"/>
              <w:spacing w:before="104" w:line="360" w:lineRule="auto"/>
              <w:ind w:left="35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≤175</w:t>
            </w:r>
          </w:p>
        </w:tc>
      </w:tr>
      <w:tr w14:paraId="08999E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44" w:type="dxa"/>
            <w:vAlign w:val="top"/>
          </w:tcPr>
          <w:p w14:paraId="7037BA7F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997" w:type="dxa"/>
            <w:vAlign w:val="top"/>
          </w:tcPr>
          <w:p w14:paraId="7F1BBFAF">
            <w:pPr>
              <w:pStyle w:val="9"/>
              <w:spacing w:before="78" w:line="360" w:lineRule="auto"/>
              <w:ind w:left="7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冷却后永久伸长率</w:t>
            </w:r>
          </w:p>
        </w:tc>
        <w:tc>
          <w:tcPr>
            <w:tcW w:w="1068" w:type="dxa"/>
            <w:vAlign w:val="top"/>
          </w:tcPr>
          <w:p w14:paraId="74579D49">
            <w:pPr>
              <w:pStyle w:val="9"/>
              <w:spacing w:before="96" w:line="360" w:lineRule="auto"/>
              <w:ind w:left="5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570" w:type="dxa"/>
            <w:vAlign w:val="top"/>
          </w:tcPr>
          <w:p w14:paraId="62EB0C77">
            <w:pPr>
              <w:pStyle w:val="9"/>
              <w:spacing w:before="94" w:line="360" w:lineRule="auto"/>
              <w:ind w:left="35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≤15</w:t>
            </w:r>
          </w:p>
        </w:tc>
      </w:tr>
      <w:tr w14:paraId="16C0B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44" w:type="dxa"/>
            <w:vAlign w:val="top"/>
          </w:tcPr>
          <w:p w14:paraId="51AE7830">
            <w:pPr>
              <w:pStyle w:val="9"/>
              <w:spacing w:before="96" w:line="360" w:lineRule="auto"/>
              <w:ind w:left="5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1997" w:type="dxa"/>
            <w:vAlign w:val="top"/>
          </w:tcPr>
          <w:p w14:paraId="0F9C6AFC">
            <w:pPr>
              <w:pStyle w:val="9"/>
              <w:spacing w:before="79" w:line="360" w:lineRule="auto"/>
              <w:ind w:left="7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吸水试验(重量法)</w:t>
            </w:r>
          </w:p>
        </w:tc>
        <w:tc>
          <w:tcPr>
            <w:tcW w:w="1068" w:type="dxa"/>
            <w:vAlign w:val="top"/>
          </w:tcPr>
          <w:p w14:paraId="62B0466C">
            <w:pPr>
              <w:pStyle w:val="9"/>
              <w:spacing w:before="73" w:line="360" w:lineRule="auto"/>
              <w:ind w:left="374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mg/cm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₂</w:t>
            </w:r>
          </w:p>
        </w:tc>
        <w:tc>
          <w:tcPr>
            <w:tcW w:w="2570" w:type="dxa"/>
            <w:vAlign w:val="top"/>
          </w:tcPr>
          <w:p w14:paraId="4FD637BD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</w:tr>
      <w:tr w14:paraId="32309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4" w:type="dxa"/>
            <w:vAlign w:val="top"/>
          </w:tcPr>
          <w:p w14:paraId="0A71F4CF">
            <w:pPr>
              <w:pStyle w:val="9"/>
              <w:spacing w:before="107" w:line="360" w:lineRule="auto"/>
              <w:ind w:left="5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1997" w:type="dxa"/>
            <w:vAlign w:val="top"/>
          </w:tcPr>
          <w:p w14:paraId="3AD14B5C">
            <w:pPr>
              <w:pStyle w:val="9"/>
              <w:spacing w:before="89" w:line="360" w:lineRule="auto"/>
              <w:ind w:left="7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收缩试验</w:t>
            </w:r>
          </w:p>
        </w:tc>
        <w:tc>
          <w:tcPr>
            <w:tcW w:w="1068" w:type="dxa"/>
            <w:vAlign w:val="top"/>
          </w:tcPr>
          <w:p w14:paraId="48FB28CF">
            <w:pPr>
              <w:pStyle w:val="9"/>
              <w:spacing w:before="107" w:line="360" w:lineRule="auto"/>
              <w:ind w:left="5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570" w:type="dxa"/>
            <w:vAlign w:val="top"/>
          </w:tcPr>
          <w:p w14:paraId="1BE22440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</w:tr>
      <w:tr w14:paraId="4E0E4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4" w:type="dxa"/>
            <w:vAlign w:val="top"/>
          </w:tcPr>
          <w:p w14:paraId="7055DECD">
            <w:pPr>
              <w:pStyle w:val="9"/>
              <w:spacing w:before="90" w:line="360" w:lineRule="auto"/>
              <w:ind w:left="27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2</w:t>
            </w:r>
          </w:p>
        </w:tc>
        <w:tc>
          <w:tcPr>
            <w:tcW w:w="1997" w:type="dxa"/>
            <w:vAlign w:val="top"/>
          </w:tcPr>
          <w:p w14:paraId="2FF1B9C7">
            <w:pPr>
              <w:pStyle w:val="9"/>
              <w:spacing w:before="89" w:line="360" w:lineRule="auto"/>
              <w:ind w:left="70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护</w:t>
            </w:r>
            <w:r>
              <w:rPr>
                <w:spacing w:val="-1"/>
                <w:sz w:val="24"/>
                <w:szCs w:val="24"/>
              </w:rPr>
              <w:t>套物理机械性能</w:t>
            </w:r>
          </w:p>
        </w:tc>
        <w:tc>
          <w:tcPr>
            <w:tcW w:w="1068" w:type="dxa"/>
            <w:vAlign w:val="top"/>
          </w:tcPr>
          <w:p w14:paraId="1276015A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2570" w:type="dxa"/>
            <w:vAlign w:val="top"/>
          </w:tcPr>
          <w:p w14:paraId="3BE10D1A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</w:tr>
      <w:tr w14:paraId="0ECA8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44" w:type="dxa"/>
            <w:vAlign w:val="top"/>
          </w:tcPr>
          <w:p w14:paraId="32FB1473">
            <w:pPr>
              <w:pStyle w:val="9"/>
              <w:spacing w:before="97" w:line="360" w:lineRule="auto"/>
              <w:ind w:left="5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2.1</w:t>
            </w:r>
          </w:p>
        </w:tc>
        <w:tc>
          <w:tcPr>
            <w:tcW w:w="1997" w:type="dxa"/>
            <w:vAlign w:val="top"/>
          </w:tcPr>
          <w:p w14:paraId="2413FC7E">
            <w:pPr>
              <w:pStyle w:val="9"/>
              <w:spacing w:before="80" w:line="360" w:lineRule="auto"/>
              <w:ind w:left="7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抗张强度和断裂伸长率</w:t>
            </w:r>
          </w:p>
        </w:tc>
        <w:tc>
          <w:tcPr>
            <w:tcW w:w="1068" w:type="dxa"/>
            <w:vAlign w:val="top"/>
          </w:tcPr>
          <w:p w14:paraId="376E0594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2570" w:type="dxa"/>
            <w:vAlign w:val="top"/>
          </w:tcPr>
          <w:p w14:paraId="68DE6FDE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</w:tr>
      <w:tr w14:paraId="00584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4" w:type="dxa"/>
            <w:vAlign w:val="top"/>
          </w:tcPr>
          <w:p w14:paraId="3A5D089E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997" w:type="dxa"/>
            <w:vAlign w:val="top"/>
          </w:tcPr>
          <w:p w14:paraId="5264C70D">
            <w:pPr>
              <w:pStyle w:val="9"/>
              <w:spacing w:before="91" w:line="360" w:lineRule="auto"/>
              <w:ind w:left="7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老化前抗张强度</w:t>
            </w:r>
          </w:p>
        </w:tc>
        <w:tc>
          <w:tcPr>
            <w:tcW w:w="1068" w:type="dxa"/>
            <w:vAlign w:val="top"/>
          </w:tcPr>
          <w:p w14:paraId="5B6B5E5E">
            <w:pPr>
              <w:pStyle w:val="9"/>
              <w:spacing w:before="91" w:line="360" w:lineRule="auto"/>
              <w:ind w:left="274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N/mm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₂</w:t>
            </w:r>
          </w:p>
        </w:tc>
        <w:tc>
          <w:tcPr>
            <w:tcW w:w="2570" w:type="dxa"/>
            <w:vAlign w:val="top"/>
          </w:tcPr>
          <w:p w14:paraId="46395DA6">
            <w:pPr>
              <w:pStyle w:val="9"/>
              <w:spacing w:before="108" w:line="360" w:lineRule="auto"/>
              <w:ind w:left="35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≥12.5</w:t>
            </w:r>
          </w:p>
        </w:tc>
      </w:tr>
      <w:tr w14:paraId="65064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44" w:type="dxa"/>
            <w:vAlign w:val="top"/>
          </w:tcPr>
          <w:p w14:paraId="565AA984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997" w:type="dxa"/>
            <w:vAlign w:val="top"/>
          </w:tcPr>
          <w:p w14:paraId="0448BDD7">
            <w:pPr>
              <w:pStyle w:val="9"/>
              <w:spacing w:before="81" w:line="360" w:lineRule="auto"/>
              <w:ind w:left="7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断裂伸长率</w:t>
            </w:r>
          </w:p>
        </w:tc>
        <w:tc>
          <w:tcPr>
            <w:tcW w:w="1068" w:type="dxa"/>
            <w:vAlign w:val="top"/>
          </w:tcPr>
          <w:p w14:paraId="643A54AA">
            <w:pPr>
              <w:pStyle w:val="9"/>
              <w:spacing w:before="98" w:line="360" w:lineRule="auto"/>
              <w:ind w:left="5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570" w:type="dxa"/>
            <w:vAlign w:val="top"/>
          </w:tcPr>
          <w:p w14:paraId="2A118837">
            <w:pPr>
              <w:pStyle w:val="9"/>
              <w:spacing w:before="98" w:line="360" w:lineRule="auto"/>
              <w:ind w:left="35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≥150</w:t>
            </w:r>
          </w:p>
        </w:tc>
      </w:tr>
      <w:tr w14:paraId="26238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4" w:type="dxa"/>
            <w:vAlign w:val="top"/>
          </w:tcPr>
          <w:p w14:paraId="25E6A965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997" w:type="dxa"/>
            <w:vAlign w:val="top"/>
          </w:tcPr>
          <w:p w14:paraId="63E59DD4">
            <w:pPr>
              <w:pStyle w:val="9"/>
              <w:spacing w:before="92" w:line="360" w:lineRule="auto"/>
              <w:ind w:left="7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老化后抗张强度</w:t>
            </w:r>
          </w:p>
        </w:tc>
        <w:tc>
          <w:tcPr>
            <w:tcW w:w="1068" w:type="dxa"/>
            <w:vAlign w:val="top"/>
          </w:tcPr>
          <w:p w14:paraId="16B639BC">
            <w:pPr>
              <w:pStyle w:val="9"/>
              <w:spacing w:before="92" w:line="360" w:lineRule="auto"/>
              <w:ind w:left="274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N/mm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₂</w:t>
            </w:r>
          </w:p>
        </w:tc>
        <w:tc>
          <w:tcPr>
            <w:tcW w:w="2570" w:type="dxa"/>
            <w:vAlign w:val="top"/>
          </w:tcPr>
          <w:p w14:paraId="6300F2B6">
            <w:pPr>
              <w:pStyle w:val="9"/>
              <w:spacing w:before="109" w:line="360" w:lineRule="auto"/>
              <w:ind w:left="35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≥12.5</w:t>
            </w:r>
          </w:p>
        </w:tc>
      </w:tr>
      <w:tr w14:paraId="55733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44" w:type="dxa"/>
            <w:vAlign w:val="top"/>
          </w:tcPr>
          <w:p w14:paraId="65ED1440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997" w:type="dxa"/>
            <w:vAlign w:val="top"/>
          </w:tcPr>
          <w:p w14:paraId="51C055C0">
            <w:pPr>
              <w:pStyle w:val="9"/>
              <w:spacing w:before="82" w:line="360" w:lineRule="auto"/>
              <w:ind w:left="7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抗张强度变化率</w:t>
            </w:r>
          </w:p>
        </w:tc>
        <w:tc>
          <w:tcPr>
            <w:tcW w:w="1068" w:type="dxa"/>
            <w:vAlign w:val="top"/>
          </w:tcPr>
          <w:p w14:paraId="0F1170C7">
            <w:pPr>
              <w:pStyle w:val="9"/>
              <w:spacing w:before="99" w:line="360" w:lineRule="auto"/>
              <w:ind w:left="5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570" w:type="dxa"/>
            <w:vAlign w:val="top"/>
          </w:tcPr>
          <w:p w14:paraId="32620D12">
            <w:pPr>
              <w:pStyle w:val="9"/>
              <w:spacing w:before="97" w:line="360" w:lineRule="auto"/>
              <w:ind w:left="35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≤±25</w:t>
            </w:r>
          </w:p>
        </w:tc>
      </w:tr>
      <w:tr w14:paraId="47FA6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4" w:type="dxa"/>
            <w:vAlign w:val="top"/>
          </w:tcPr>
          <w:p w14:paraId="1F1A165B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997" w:type="dxa"/>
            <w:vAlign w:val="top"/>
          </w:tcPr>
          <w:p w14:paraId="63130FE4">
            <w:pPr>
              <w:pStyle w:val="9"/>
              <w:spacing w:before="93" w:line="360" w:lineRule="auto"/>
              <w:ind w:left="7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断裂伸长率</w:t>
            </w:r>
          </w:p>
        </w:tc>
        <w:tc>
          <w:tcPr>
            <w:tcW w:w="1068" w:type="dxa"/>
            <w:vAlign w:val="top"/>
          </w:tcPr>
          <w:p w14:paraId="5E28811C">
            <w:pPr>
              <w:pStyle w:val="9"/>
              <w:spacing w:before="110" w:line="360" w:lineRule="auto"/>
              <w:ind w:left="5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570" w:type="dxa"/>
            <w:vAlign w:val="top"/>
          </w:tcPr>
          <w:p w14:paraId="1D5C4303">
            <w:pPr>
              <w:pStyle w:val="9"/>
              <w:spacing w:before="110" w:line="360" w:lineRule="auto"/>
              <w:ind w:left="35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≥150</w:t>
            </w:r>
          </w:p>
        </w:tc>
      </w:tr>
      <w:tr w14:paraId="27792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44" w:type="dxa"/>
            <w:vAlign w:val="top"/>
          </w:tcPr>
          <w:p w14:paraId="3F51D3C8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997" w:type="dxa"/>
            <w:vAlign w:val="top"/>
          </w:tcPr>
          <w:p w14:paraId="4F87D5E0">
            <w:pPr>
              <w:pStyle w:val="9"/>
              <w:spacing w:before="133" w:line="360" w:lineRule="auto"/>
              <w:ind w:left="7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断裂伸长率变化率</w:t>
            </w:r>
          </w:p>
        </w:tc>
        <w:tc>
          <w:tcPr>
            <w:tcW w:w="1068" w:type="dxa"/>
            <w:vAlign w:val="top"/>
          </w:tcPr>
          <w:p w14:paraId="6BF284EB">
            <w:pPr>
              <w:pStyle w:val="9"/>
              <w:spacing w:before="151" w:line="360" w:lineRule="auto"/>
              <w:ind w:left="5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570" w:type="dxa"/>
            <w:vAlign w:val="top"/>
          </w:tcPr>
          <w:p w14:paraId="69E8073E">
            <w:pPr>
              <w:pStyle w:val="9"/>
              <w:spacing w:before="98" w:line="360" w:lineRule="auto"/>
              <w:ind w:left="35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≤±25</w:t>
            </w:r>
          </w:p>
        </w:tc>
      </w:tr>
      <w:tr w14:paraId="733B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4" w:type="dxa"/>
            <w:vAlign w:val="top"/>
          </w:tcPr>
          <w:p w14:paraId="493B4F41">
            <w:pPr>
              <w:pStyle w:val="9"/>
              <w:spacing w:before="112" w:line="360" w:lineRule="auto"/>
              <w:ind w:left="5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2.2</w:t>
            </w:r>
          </w:p>
        </w:tc>
        <w:tc>
          <w:tcPr>
            <w:tcW w:w="1997" w:type="dxa"/>
            <w:vAlign w:val="top"/>
          </w:tcPr>
          <w:p w14:paraId="0EA32294">
            <w:pPr>
              <w:pStyle w:val="9"/>
              <w:spacing w:before="94" w:line="360" w:lineRule="auto"/>
              <w:ind w:left="7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抗开裂试验</w:t>
            </w:r>
          </w:p>
        </w:tc>
        <w:tc>
          <w:tcPr>
            <w:tcW w:w="1068" w:type="dxa"/>
            <w:vAlign w:val="top"/>
          </w:tcPr>
          <w:p w14:paraId="5DA46D9C">
            <w:pPr>
              <w:pStyle w:val="9"/>
              <w:spacing w:before="197" w:line="360" w:lineRule="auto"/>
              <w:ind w:left="505"/>
              <w:rPr>
                <w:sz w:val="24"/>
                <w:szCs w:val="24"/>
              </w:rPr>
            </w:pPr>
            <w:r>
              <w:rPr>
                <w:position w:val="-3"/>
                <w:sz w:val="24"/>
                <w:szCs w:val="24"/>
              </w:rPr>
              <w:t>-</w:t>
            </w:r>
          </w:p>
        </w:tc>
        <w:tc>
          <w:tcPr>
            <w:tcW w:w="2570" w:type="dxa"/>
            <w:vAlign w:val="top"/>
          </w:tcPr>
          <w:p w14:paraId="744999C1">
            <w:pPr>
              <w:pStyle w:val="9"/>
              <w:spacing w:before="95" w:line="360" w:lineRule="auto"/>
              <w:ind w:left="35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不开裂</w:t>
            </w:r>
          </w:p>
        </w:tc>
      </w:tr>
      <w:tr w14:paraId="4D788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44" w:type="dxa"/>
            <w:vAlign w:val="top"/>
          </w:tcPr>
          <w:p w14:paraId="3A79693D">
            <w:pPr>
              <w:pStyle w:val="9"/>
              <w:spacing w:before="102" w:line="360" w:lineRule="auto"/>
              <w:ind w:left="5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2.3</w:t>
            </w:r>
          </w:p>
        </w:tc>
        <w:tc>
          <w:tcPr>
            <w:tcW w:w="1997" w:type="dxa"/>
            <w:vAlign w:val="top"/>
          </w:tcPr>
          <w:p w14:paraId="5A2115A0">
            <w:pPr>
              <w:pStyle w:val="9"/>
              <w:spacing w:before="84" w:line="360" w:lineRule="auto"/>
              <w:ind w:left="7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高温压力试验</w:t>
            </w:r>
          </w:p>
        </w:tc>
        <w:tc>
          <w:tcPr>
            <w:tcW w:w="1068" w:type="dxa"/>
            <w:vAlign w:val="top"/>
          </w:tcPr>
          <w:p w14:paraId="25C70D49">
            <w:pPr>
              <w:pStyle w:val="9"/>
              <w:spacing w:before="102" w:line="360" w:lineRule="auto"/>
              <w:ind w:left="5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570" w:type="dxa"/>
            <w:vAlign w:val="top"/>
          </w:tcPr>
          <w:p w14:paraId="516A3748">
            <w:pPr>
              <w:pStyle w:val="9"/>
              <w:spacing w:before="100" w:line="360" w:lineRule="auto"/>
              <w:ind w:left="35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≤50</w:t>
            </w:r>
          </w:p>
        </w:tc>
      </w:tr>
      <w:tr w14:paraId="6FADC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4" w:type="dxa"/>
            <w:vAlign w:val="top"/>
          </w:tcPr>
          <w:p w14:paraId="166AE716">
            <w:pPr>
              <w:pStyle w:val="9"/>
              <w:spacing w:before="113" w:line="360" w:lineRule="auto"/>
              <w:ind w:left="5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2.4</w:t>
            </w:r>
          </w:p>
        </w:tc>
        <w:tc>
          <w:tcPr>
            <w:tcW w:w="1997" w:type="dxa"/>
            <w:vAlign w:val="top"/>
          </w:tcPr>
          <w:p w14:paraId="0CFBE3AF">
            <w:pPr>
              <w:pStyle w:val="9"/>
              <w:spacing w:before="96" w:line="360" w:lineRule="auto"/>
              <w:ind w:left="7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低温试验</w:t>
            </w:r>
          </w:p>
        </w:tc>
        <w:tc>
          <w:tcPr>
            <w:tcW w:w="1068" w:type="dxa"/>
            <w:vAlign w:val="top"/>
          </w:tcPr>
          <w:p w14:paraId="4EE9477D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2570" w:type="dxa"/>
            <w:vAlign w:val="top"/>
          </w:tcPr>
          <w:p w14:paraId="571D59BA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</w:tr>
      <w:tr w14:paraId="0B8B2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44" w:type="dxa"/>
            <w:vAlign w:val="top"/>
          </w:tcPr>
          <w:p w14:paraId="1DA1723D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997" w:type="dxa"/>
            <w:vAlign w:val="top"/>
          </w:tcPr>
          <w:p w14:paraId="2519C996">
            <w:pPr>
              <w:pStyle w:val="9"/>
              <w:spacing w:before="135" w:line="360" w:lineRule="auto"/>
              <w:ind w:left="7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卷绕试验</w:t>
            </w:r>
          </w:p>
        </w:tc>
        <w:tc>
          <w:tcPr>
            <w:tcW w:w="1068" w:type="dxa"/>
            <w:vAlign w:val="top"/>
          </w:tcPr>
          <w:p w14:paraId="78598424">
            <w:pPr>
              <w:pStyle w:val="9"/>
              <w:spacing w:before="248" w:line="360" w:lineRule="auto"/>
              <w:ind w:left="314"/>
              <w:rPr>
                <w:sz w:val="24"/>
                <w:szCs w:val="24"/>
              </w:rPr>
            </w:pPr>
            <w:r>
              <w:rPr>
                <w:position w:val="-4"/>
                <w:sz w:val="24"/>
                <w:szCs w:val="24"/>
              </w:rPr>
              <w:t>-</w:t>
            </w:r>
          </w:p>
        </w:tc>
        <w:tc>
          <w:tcPr>
            <w:tcW w:w="2570" w:type="dxa"/>
            <w:vAlign w:val="top"/>
          </w:tcPr>
          <w:p w14:paraId="2940D33E">
            <w:pPr>
              <w:pStyle w:val="9"/>
              <w:spacing w:before="136" w:line="360" w:lineRule="auto"/>
              <w:ind w:left="35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不开裂</w:t>
            </w:r>
          </w:p>
        </w:tc>
      </w:tr>
      <w:tr w14:paraId="5BA63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4" w:type="dxa"/>
            <w:vAlign w:val="top"/>
          </w:tcPr>
          <w:p w14:paraId="15C1213B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997" w:type="dxa"/>
            <w:vAlign w:val="top"/>
          </w:tcPr>
          <w:p w14:paraId="5A625946">
            <w:pPr>
              <w:pStyle w:val="9"/>
              <w:spacing w:before="146" w:line="360" w:lineRule="auto"/>
              <w:ind w:left="7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拉伸试验</w:t>
            </w:r>
          </w:p>
        </w:tc>
        <w:tc>
          <w:tcPr>
            <w:tcW w:w="1068" w:type="dxa"/>
            <w:vAlign w:val="top"/>
          </w:tcPr>
          <w:p w14:paraId="6148F2EC">
            <w:pPr>
              <w:pStyle w:val="9"/>
              <w:spacing w:before="154" w:line="360" w:lineRule="auto"/>
              <w:ind w:left="5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570" w:type="dxa"/>
            <w:vAlign w:val="top"/>
          </w:tcPr>
          <w:p w14:paraId="3229A993">
            <w:pPr>
              <w:pStyle w:val="9"/>
              <w:spacing w:before="113" w:line="360" w:lineRule="auto"/>
              <w:ind w:left="3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≥20</w:t>
            </w:r>
          </w:p>
        </w:tc>
      </w:tr>
      <w:tr w14:paraId="6EA59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44" w:type="dxa"/>
            <w:vAlign w:val="top"/>
          </w:tcPr>
          <w:p w14:paraId="41A70603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997" w:type="dxa"/>
            <w:vAlign w:val="top"/>
          </w:tcPr>
          <w:p w14:paraId="6F5808A2">
            <w:pPr>
              <w:pStyle w:val="9"/>
              <w:spacing w:before="137" w:line="360" w:lineRule="auto"/>
              <w:ind w:left="7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冲击试验</w:t>
            </w:r>
          </w:p>
        </w:tc>
        <w:tc>
          <w:tcPr>
            <w:tcW w:w="1068" w:type="dxa"/>
            <w:vAlign w:val="top"/>
          </w:tcPr>
          <w:p w14:paraId="221ACFFF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2570" w:type="dxa"/>
            <w:vAlign w:val="top"/>
          </w:tcPr>
          <w:p w14:paraId="0ABB4141">
            <w:pPr>
              <w:pStyle w:val="9"/>
              <w:spacing w:before="137" w:line="360" w:lineRule="auto"/>
              <w:ind w:left="35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不开裂</w:t>
            </w:r>
          </w:p>
        </w:tc>
      </w:tr>
      <w:tr w14:paraId="73926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44" w:type="dxa"/>
            <w:vAlign w:val="top"/>
          </w:tcPr>
          <w:p w14:paraId="59A47D04">
            <w:pPr>
              <w:pStyle w:val="9"/>
              <w:spacing w:before="115" w:line="360" w:lineRule="auto"/>
              <w:ind w:left="5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2.5</w:t>
            </w:r>
          </w:p>
        </w:tc>
        <w:tc>
          <w:tcPr>
            <w:tcW w:w="1997" w:type="dxa"/>
            <w:vAlign w:val="top"/>
          </w:tcPr>
          <w:p w14:paraId="74D24977">
            <w:pPr>
              <w:pStyle w:val="9"/>
              <w:spacing w:before="98" w:line="360" w:lineRule="auto"/>
              <w:ind w:left="7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失重试验</w:t>
            </w:r>
          </w:p>
        </w:tc>
        <w:tc>
          <w:tcPr>
            <w:tcW w:w="1068" w:type="dxa"/>
            <w:vAlign w:val="top"/>
          </w:tcPr>
          <w:p w14:paraId="4CD071A0">
            <w:pPr>
              <w:pStyle w:val="9"/>
              <w:spacing w:before="91" w:line="360" w:lineRule="auto"/>
              <w:ind w:left="374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mg/cm</w:t>
            </w:r>
            <w:r>
              <w:rPr>
                <w:rFonts w:ascii="Calibri" w:hAnsi="Calibri" w:eastAsia="Calibri" w:cs="Calibri"/>
                <w:spacing w:val="-1"/>
                <w:sz w:val="24"/>
                <w:szCs w:val="24"/>
              </w:rPr>
              <w:t>₂</w:t>
            </w:r>
          </w:p>
        </w:tc>
        <w:tc>
          <w:tcPr>
            <w:tcW w:w="2570" w:type="dxa"/>
            <w:vAlign w:val="top"/>
          </w:tcPr>
          <w:p w14:paraId="0ED54AA8">
            <w:pPr>
              <w:pStyle w:val="9"/>
              <w:spacing w:before="113" w:line="360" w:lineRule="auto"/>
              <w:ind w:left="35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≤1.5</w:t>
            </w:r>
          </w:p>
        </w:tc>
      </w:tr>
      <w:tr w14:paraId="6CFF6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44" w:type="dxa"/>
            <w:vAlign w:val="top"/>
          </w:tcPr>
          <w:p w14:paraId="077F645D">
            <w:pPr>
              <w:pStyle w:val="9"/>
              <w:spacing w:before="105" w:line="360" w:lineRule="auto"/>
              <w:ind w:left="5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2.6</w:t>
            </w:r>
          </w:p>
        </w:tc>
        <w:tc>
          <w:tcPr>
            <w:tcW w:w="1997" w:type="dxa"/>
            <w:vAlign w:val="top"/>
          </w:tcPr>
          <w:p w14:paraId="08042B5F">
            <w:pPr>
              <w:pStyle w:val="9"/>
              <w:spacing w:before="137" w:line="360" w:lineRule="auto"/>
              <w:ind w:left="7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护套的不延燃试验</w:t>
            </w:r>
          </w:p>
        </w:tc>
        <w:tc>
          <w:tcPr>
            <w:tcW w:w="1068" w:type="dxa"/>
            <w:vAlign w:val="top"/>
          </w:tcPr>
          <w:p w14:paraId="2E22D387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2570" w:type="dxa"/>
            <w:vAlign w:val="top"/>
          </w:tcPr>
          <w:p w14:paraId="19BE288B">
            <w:pPr>
              <w:pStyle w:val="9"/>
              <w:spacing w:before="93" w:line="360" w:lineRule="auto"/>
              <w:ind w:left="3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通过</w:t>
            </w:r>
          </w:p>
        </w:tc>
      </w:tr>
      <w:tr w14:paraId="7A63B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644" w:type="dxa"/>
            <w:vAlign w:val="top"/>
          </w:tcPr>
          <w:p w14:paraId="6D7D92C1">
            <w:pPr>
              <w:pStyle w:val="9"/>
              <w:spacing w:before="155" w:line="360" w:lineRule="auto"/>
              <w:jc w:val="right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2</w:t>
            </w:r>
          </w:p>
        </w:tc>
        <w:tc>
          <w:tcPr>
            <w:tcW w:w="1997" w:type="dxa"/>
            <w:vAlign w:val="top"/>
          </w:tcPr>
          <w:p w14:paraId="49C1626C">
            <w:pPr>
              <w:pStyle w:val="9"/>
              <w:spacing w:before="182" w:line="360" w:lineRule="auto"/>
              <w:ind w:left="60"/>
              <w:rPr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>尺寸</w:t>
            </w:r>
            <w:r>
              <w:rPr>
                <w:spacing w:val="-3"/>
                <w:sz w:val="24"/>
                <w:szCs w:val="24"/>
              </w:rPr>
              <w:t>检查</w:t>
            </w:r>
          </w:p>
        </w:tc>
        <w:tc>
          <w:tcPr>
            <w:tcW w:w="1068" w:type="dxa"/>
            <w:vAlign w:val="top"/>
          </w:tcPr>
          <w:p w14:paraId="25FB9328">
            <w:pPr>
              <w:pStyle w:val="9"/>
              <w:spacing w:before="185" w:line="360" w:lineRule="auto"/>
              <w:ind w:left="38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GB/T2951.1-2008</w:t>
            </w:r>
          </w:p>
        </w:tc>
        <w:tc>
          <w:tcPr>
            <w:tcW w:w="2570" w:type="dxa"/>
            <w:vAlign w:val="top"/>
          </w:tcPr>
          <w:p w14:paraId="2EB22A2D">
            <w:pPr>
              <w:pStyle w:val="9"/>
              <w:spacing w:before="81" w:line="360" w:lineRule="auto"/>
              <w:ind w:left="66" w:right="13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符合  GB/T12706.2-2008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规定</w:t>
            </w:r>
          </w:p>
        </w:tc>
      </w:tr>
      <w:tr w14:paraId="673AA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44" w:type="dxa"/>
            <w:vAlign w:val="top"/>
          </w:tcPr>
          <w:p w14:paraId="3FFF7A5F">
            <w:pPr>
              <w:pStyle w:val="9"/>
              <w:spacing w:before="197" w:line="360" w:lineRule="auto"/>
              <w:ind w:left="3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7" w:type="dxa"/>
            <w:vAlign w:val="top"/>
          </w:tcPr>
          <w:p w14:paraId="1D725E04">
            <w:pPr>
              <w:pStyle w:val="9"/>
              <w:spacing w:before="181" w:line="360" w:lineRule="auto"/>
              <w:ind w:left="6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4h电压试验</w:t>
            </w:r>
          </w:p>
        </w:tc>
        <w:tc>
          <w:tcPr>
            <w:tcW w:w="1068" w:type="dxa"/>
            <w:vAlign w:val="top"/>
          </w:tcPr>
          <w:p w14:paraId="65D32FFD">
            <w:pPr>
              <w:pStyle w:val="9"/>
              <w:spacing w:before="143" w:line="360" w:lineRule="auto"/>
              <w:ind w:left="38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GB/T3048.8-2007</w:t>
            </w:r>
          </w:p>
        </w:tc>
        <w:tc>
          <w:tcPr>
            <w:tcW w:w="2570" w:type="dxa"/>
            <w:vAlign w:val="top"/>
          </w:tcPr>
          <w:p w14:paraId="724FC432">
            <w:pPr>
              <w:pStyle w:val="9"/>
              <w:spacing w:before="80" w:line="360" w:lineRule="auto"/>
              <w:ind w:left="66" w:right="12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符合  </w:t>
            </w:r>
            <w:r>
              <w:rPr>
                <w:b/>
                <w:bCs/>
                <w:spacing w:val="-2"/>
                <w:sz w:val="24"/>
                <w:szCs w:val="24"/>
              </w:rPr>
              <w:t>GB/T12706.2-2008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规定</w:t>
            </w:r>
          </w:p>
        </w:tc>
      </w:tr>
      <w:tr w14:paraId="43501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44" w:type="dxa"/>
            <w:vAlign w:val="top"/>
          </w:tcPr>
          <w:p w14:paraId="112FE796">
            <w:pPr>
              <w:pStyle w:val="9"/>
              <w:spacing w:before="211" w:line="360" w:lineRule="auto"/>
              <w:ind w:left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97" w:type="dxa"/>
            <w:vAlign w:val="top"/>
          </w:tcPr>
          <w:p w14:paraId="46DF65BC">
            <w:pPr>
              <w:pStyle w:val="9"/>
              <w:spacing w:before="104" w:line="360" w:lineRule="auto"/>
              <w:ind w:left="60" w:right="270" w:firstLine="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XLPE</w:t>
            </w:r>
            <w:r>
              <w:rPr>
                <w:spacing w:val="1"/>
                <w:sz w:val="24"/>
                <w:szCs w:val="24"/>
              </w:rPr>
              <w:t>绝缘热延伸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试验</w:t>
            </w:r>
          </w:p>
        </w:tc>
        <w:tc>
          <w:tcPr>
            <w:tcW w:w="1068" w:type="dxa"/>
            <w:vAlign w:val="top"/>
          </w:tcPr>
          <w:p w14:paraId="20D0EF45">
            <w:pPr>
              <w:pStyle w:val="9"/>
              <w:spacing w:before="195" w:line="360" w:lineRule="auto"/>
              <w:ind w:left="386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GB/T2951.5-2008</w:t>
            </w:r>
          </w:p>
        </w:tc>
        <w:tc>
          <w:tcPr>
            <w:tcW w:w="2570" w:type="dxa"/>
            <w:vAlign w:val="top"/>
          </w:tcPr>
          <w:p w14:paraId="2EB6784E">
            <w:pPr>
              <w:pStyle w:val="9"/>
              <w:spacing w:before="82" w:line="360" w:lineRule="auto"/>
              <w:ind w:left="66" w:right="3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符合</w:t>
            </w:r>
            <w:r>
              <w:rPr>
                <w:b/>
                <w:bCs/>
                <w:spacing w:val="-2"/>
                <w:sz w:val="24"/>
                <w:szCs w:val="24"/>
              </w:rPr>
              <w:t>GB/T12706.2-2008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规定</w:t>
            </w:r>
          </w:p>
        </w:tc>
      </w:tr>
    </w:tbl>
    <w:p w14:paraId="1F27CA17">
      <w:pPr>
        <w:pStyle w:val="5"/>
        <w:spacing w:before="91" w:line="360" w:lineRule="auto"/>
        <w:ind w:left="39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6</w:t>
      </w:r>
      <w:r>
        <w:rPr>
          <w:b/>
          <w:bCs/>
          <w:sz w:val="24"/>
          <w:szCs w:val="24"/>
        </w:rPr>
        <w:t>.3电</w:t>
      </w:r>
      <w:r>
        <w:rPr>
          <w:sz w:val="24"/>
          <w:szCs w:val="24"/>
        </w:rPr>
        <w:t>缆型式试验内容及方法符合</w:t>
      </w:r>
      <w:r>
        <w:rPr>
          <w:spacing w:val="26"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>GB/T12706.2-2008</w:t>
      </w:r>
      <w:r>
        <w:rPr>
          <w:spacing w:val="4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的</w:t>
      </w:r>
      <w:r>
        <w:rPr>
          <w:sz w:val="24"/>
          <w:szCs w:val="24"/>
        </w:rPr>
        <w:t>规定。</w:t>
      </w:r>
    </w:p>
    <w:p w14:paraId="79665002">
      <w:pPr>
        <w:pStyle w:val="5"/>
        <w:spacing w:before="84" w:line="360" w:lineRule="auto"/>
        <w:ind w:left="38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pacing w:val="2"/>
          <w:sz w:val="24"/>
          <w:szCs w:val="24"/>
          <w:lang w:val="en-US" w:eastAsia="zh-CN"/>
        </w:rPr>
        <w:t>6</w:t>
      </w:r>
      <w:r>
        <w:rPr>
          <w:spacing w:val="2"/>
          <w:sz w:val="24"/>
          <w:szCs w:val="24"/>
        </w:rPr>
        <w:t xml:space="preserve">.4表1额定电压 </w:t>
      </w:r>
      <w:r>
        <w:rPr>
          <w:b/>
          <w:bCs/>
          <w:spacing w:val="2"/>
          <w:sz w:val="24"/>
          <w:szCs w:val="24"/>
        </w:rPr>
        <w:t>8.7/15</w:t>
      </w:r>
      <w:r>
        <w:rPr>
          <w:b/>
          <w:bCs/>
          <w:sz w:val="24"/>
          <w:szCs w:val="24"/>
        </w:rPr>
        <w:t>KV</w:t>
      </w:r>
      <w:r>
        <w:rPr>
          <w:spacing w:val="-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交联聚乙烯绝缘电力电缆 </w:t>
      </w:r>
      <w:r>
        <w:rPr>
          <w:b/>
          <w:bCs/>
          <w:spacing w:val="2"/>
          <w:sz w:val="24"/>
          <w:szCs w:val="24"/>
        </w:rPr>
        <w:t>(</w:t>
      </w:r>
      <w:r>
        <w:rPr>
          <w:b/>
          <w:bCs/>
          <w:sz w:val="24"/>
          <w:szCs w:val="24"/>
        </w:rPr>
        <w:t>YJV</w:t>
      </w:r>
      <w:r>
        <w:rPr>
          <w:b/>
          <w:bCs/>
          <w:spacing w:val="2"/>
          <w:sz w:val="24"/>
          <w:szCs w:val="24"/>
        </w:rPr>
        <w:t>22)</w:t>
      </w:r>
      <w:r>
        <w:rPr>
          <w:spacing w:val="2"/>
          <w:sz w:val="24"/>
          <w:szCs w:val="24"/>
        </w:rPr>
        <w:t xml:space="preserve"> </w:t>
      </w:r>
      <w:r>
        <w:rPr>
          <w:b/>
          <w:bCs/>
          <w:spacing w:val="2"/>
          <w:sz w:val="24"/>
          <w:szCs w:val="24"/>
        </w:rPr>
        <w:t>的</w:t>
      </w:r>
      <w:r>
        <w:rPr>
          <w:spacing w:val="2"/>
          <w:sz w:val="24"/>
          <w:szCs w:val="24"/>
        </w:rPr>
        <w:t>主要电性</w:t>
      </w:r>
      <w:r>
        <w:rPr>
          <w:rFonts w:hint="eastAsia"/>
          <w:spacing w:val="2"/>
          <w:sz w:val="24"/>
          <w:szCs w:val="24"/>
          <w:lang w:eastAsia="zh-CN"/>
        </w:rPr>
        <w:t>能</w:t>
      </w:r>
    </w:p>
    <w:tbl>
      <w:tblPr>
        <w:tblStyle w:val="8"/>
        <w:tblW w:w="5970" w:type="dxa"/>
        <w:tblInd w:w="2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2186"/>
        <w:gridCol w:w="1108"/>
        <w:gridCol w:w="1962"/>
      </w:tblGrid>
      <w:tr w14:paraId="41877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14" w:type="dxa"/>
            <w:vAlign w:val="top"/>
          </w:tcPr>
          <w:p w14:paraId="6F51AB86">
            <w:pPr>
              <w:pStyle w:val="9"/>
              <w:spacing w:before="74" w:line="360" w:lineRule="auto"/>
              <w:ind w:left="45" w:right="275" w:firstLine="20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序</w:t>
            </w:r>
            <w:r>
              <w:rPr>
                <w:sz w:val="24"/>
                <w:szCs w:val="24"/>
              </w:rPr>
              <w:t xml:space="preserve"> 号</w:t>
            </w:r>
          </w:p>
        </w:tc>
        <w:tc>
          <w:tcPr>
            <w:tcW w:w="2186" w:type="dxa"/>
            <w:vAlign w:val="top"/>
          </w:tcPr>
          <w:p w14:paraId="68B7C81E">
            <w:pPr>
              <w:pStyle w:val="9"/>
              <w:spacing w:before="192" w:line="360" w:lineRule="auto"/>
              <w:ind w:left="35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项</w:t>
            </w:r>
            <w:r>
              <w:rPr>
                <w:spacing w:val="14"/>
                <w:sz w:val="24"/>
                <w:szCs w:val="24"/>
              </w:rPr>
              <w:t xml:space="preserve">      </w:t>
            </w:r>
            <w:r>
              <w:rPr>
                <w:spacing w:val="-5"/>
                <w:sz w:val="24"/>
                <w:szCs w:val="24"/>
              </w:rPr>
              <w:t>目</w:t>
            </w:r>
          </w:p>
        </w:tc>
        <w:tc>
          <w:tcPr>
            <w:tcW w:w="1108" w:type="dxa"/>
            <w:vAlign w:val="top"/>
          </w:tcPr>
          <w:p w14:paraId="19FBD941">
            <w:pPr>
              <w:pStyle w:val="9"/>
              <w:spacing w:before="192" w:line="360" w:lineRule="auto"/>
              <w:ind w:left="3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单位</w:t>
            </w:r>
          </w:p>
        </w:tc>
        <w:tc>
          <w:tcPr>
            <w:tcW w:w="1962" w:type="dxa"/>
            <w:vAlign w:val="top"/>
          </w:tcPr>
          <w:p w14:paraId="25D76F35">
            <w:pPr>
              <w:pStyle w:val="9"/>
              <w:spacing w:before="192" w:line="360" w:lineRule="auto"/>
              <w:ind w:left="35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技术指标</w:t>
            </w:r>
          </w:p>
        </w:tc>
      </w:tr>
      <w:tr w14:paraId="19FBE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14" w:type="dxa"/>
            <w:vAlign w:val="top"/>
          </w:tcPr>
          <w:p w14:paraId="09E07E77">
            <w:pPr>
              <w:pStyle w:val="9"/>
              <w:spacing w:before="206" w:line="360" w:lineRule="auto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6" w:type="dxa"/>
            <w:vAlign w:val="top"/>
          </w:tcPr>
          <w:p w14:paraId="10C696A7">
            <w:pPr>
              <w:pStyle w:val="9"/>
              <w:spacing w:before="189" w:line="360" w:lineRule="auto"/>
              <w:ind w:left="7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电压试验</w:t>
            </w:r>
          </w:p>
        </w:tc>
        <w:tc>
          <w:tcPr>
            <w:tcW w:w="1108" w:type="dxa"/>
            <w:vAlign w:val="top"/>
          </w:tcPr>
          <w:p w14:paraId="65F165F6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962" w:type="dxa"/>
            <w:vAlign w:val="top"/>
          </w:tcPr>
          <w:p w14:paraId="21DC2927">
            <w:pPr>
              <w:pStyle w:val="9"/>
              <w:spacing w:before="83" w:line="360" w:lineRule="auto"/>
              <w:ind w:left="359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30.5kV,5min不</w:t>
            </w:r>
          </w:p>
          <w:p w14:paraId="00BA85B1">
            <w:pPr>
              <w:pStyle w:val="9"/>
              <w:spacing w:before="45" w:line="360" w:lineRule="auto"/>
              <w:ind w:left="357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击穿</w:t>
            </w:r>
          </w:p>
        </w:tc>
      </w:tr>
      <w:tr w14:paraId="27778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14" w:type="dxa"/>
            <w:vAlign w:val="top"/>
          </w:tcPr>
          <w:p w14:paraId="5DB78F7B">
            <w:pPr>
              <w:pStyle w:val="9"/>
              <w:spacing w:before="127" w:line="360" w:lineRule="auto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86" w:type="dxa"/>
            <w:vAlign w:val="top"/>
          </w:tcPr>
          <w:p w14:paraId="543A6CE7">
            <w:pPr>
              <w:pStyle w:val="9"/>
              <w:spacing w:before="109"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90℃</w:t>
            </w:r>
            <w:r>
              <w:rPr>
                <w:spacing w:val="-2"/>
                <w:sz w:val="24"/>
                <w:szCs w:val="24"/>
              </w:rPr>
              <w:t>绝缘电阻常数</w:t>
            </w:r>
          </w:p>
        </w:tc>
        <w:tc>
          <w:tcPr>
            <w:tcW w:w="1108" w:type="dxa"/>
            <w:vAlign w:val="top"/>
          </w:tcPr>
          <w:p w14:paraId="23A6D3D4">
            <w:pPr>
              <w:pStyle w:val="9"/>
              <w:spacing w:before="112" w:line="360" w:lineRule="auto"/>
              <w:ind w:left="277"/>
              <w:rPr>
                <w:sz w:val="24"/>
                <w:szCs w:val="24"/>
              </w:rPr>
            </w:pPr>
            <w:r>
              <w:rPr>
                <w:b/>
                <w:bCs/>
                <w:spacing w:val="-16"/>
                <w:sz w:val="24"/>
                <w:szCs w:val="24"/>
              </w:rPr>
              <w:t>MQ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6"/>
                <w:sz w:val="24"/>
                <w:szCs w:val="24"/>
              </w:rPr>
              <w:t>·km</w:t>
            </w:r>
          </w:p>
        </w:tc>
        <w:tc>
          <w:tcPr>
            <w:tcW w:w="1962" w:type="dxa"/>
            <w:vAlign w:val="top"/>
          </w:tcPr>
          <w:p w14:paraId="3F6B5C98">
            <w:pPr>
              <w:pStyle w:val="9"/>
              <w:spacing w:before="125" w:line="360" w:lineRule="auto"/>
              <w:ind w:left="359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3.67</w:t>
            </w:r>
          </w:p>
        </w:tc>
      </w:tr>
      <w:tr w14:paraId="3E03F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14" w:type="dxa"/>
            <w:vAlign w:val="top"/>
          </w:tcPr>
          <w:p w14:paraId="1910F455">
            <w:pPr>
              <w:pStyle w:val="9"/>
              <w:spacing w:before="197" w:line="360" w:lineRule="auto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86" w:type="dxa"/>
            <w:vAlign w:val="top"/>
          </w:tcPr>
          <w:p w14:paraId="1C7E7E10">
            <w:pPr>
              <w:pStyle w:val="9"/>
              <w:spacing w:before="80" w:line="360" w:lineRule="auto"/>
              <w:ind w:left="7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局部放电试验</w:t>
            </w:r>
          </w:p>
          <w:p w14:paraId="42FF457C">
            <w:pPr>
              <w:pStyle w:val="9"/>
              <w:spacing w:before="46" w:line="360" w:lineRule="auto"/>
              <w:ind w:left="73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(1.73U</w:t>
            </w:r>
            <w:r>
              <w:rPr>
                <w:spacing w:val="-7"/>
                <w:sz w:val="24"/>
                <w:szCs w:val="24"/>
              </w:rPr>
              <w:t xml:space="preserve">  </w:t>
            </w:r>
            <w:r>
              <w:rPr>
                <w:b/>
                <w:bCs/>
                <w:spacing w:val="-7"/>
                <w:sz w:val="24"/>
                <w:szCs w:val="24"/>
              </w:rPr>
              <w:t>o)</w:t>
            </w:r>
          </w:p>
        </w:tc>
        <w:tc>
          <w:tcPr>
            <w:tcW w:w="1108" w:type="dxa"/>
            <w:vAlign w:val="top"/>
          </w:tcPr>
          <w:p w14:paraId="69F6C5F6">
            <w:pPr>
              <w:pStyle w:val="9"/>
              <w:spacing w:before="253" w:line="360" w:lineRule="auto"/>
              <w:ind w:left="4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pC</w:t>
            </w:r>
          </w:p>
        </w:tc>
        <w:tc>
          <w:tcPr>
            <w:tcW w:w="1962" w:type="dxa"/>
            <w:vAlign w:val="top"/>
          </w:tcPr>
          <w:p w14:paraId="40C333EC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</w:tr>
      <w:tr w14:paraId="2373D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14" w:type="dxa"/>
            <w:vAlign w:val="top"/>
          </w:tcPr>
          <w:p w14:paraId="3E218F07">
            <w:pPr>
              <w:pStyle w:val="9"/>
              <w:spacing w:before="219" w:line="360" w:lineRule="auto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86" w:type="dxa"/>
            <w:vAlign w:val="top"/>
          </w:tcPr>
          <w:p w14:paraId="51DD3300">
            <w:pPr>
              <w:pStyle w:val="9"/>
              <w:spacing w:before="110" w:line="360" w:lineRule="auto"/>
              <w:ind w:right="17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弯曲试验后局部放电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试验</w:t>
            </w:r>
          </w:p>
        </w:tc>
        <w:tc>
          <w:tcPr>
            <w:tcW w:w="1108" w:type="dxa"/>
            <w:vAlign w:val="top"/>
          </w:tcPr>
          <w:p w14:paraId="28682B80">
            <w:pPr>
              <w:pStyle w:val="9"/>
              <w:spacing w:before="244" w:line="360" w:lineRule="auto"/>
              <w:ind w:left="4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pC</w:t>
            </w:r>
          </w:p>
        </w:tc>
        <w:tc>
          <w:tcPr>
            <w:tcW w:w="1962" w:type="dxa"/>
            <w:vAlign w:val="top"/>
          </w:tcPr>
          <w:p w14:paraId="2733A168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</w:tr>
      <w:tr w14:paraId="6E4E8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14" w:type="dxa"/>
            <w:vAlign w:val="top"/>
          </w:tcPr>
          <w:p w14:paraId="6B568354">
            <w:pPr>
              <w:pStyle w:val="9"/>
              <w:spacing w:before="209" w:line="360" w:lineRule="auto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86" w:type="dxa"/>
            <w:vAlign w:val="top"/>
          </w:tcPr>
          <w:p w14:paraId="14942D6B">
            <w:pPr>
              <w:pStyle w:val="9"/>
              <w:spacing w:before="121" w:line="360" w:lineRule="auto"/>
              <w:ind w:left="73" w:right="205" w:firstLine="290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90℃</w:t>
            </w:r>
            <w:r>
              <w:rPr>
                <w:spacing w:val="-6"/>
                <w:sz w:val="24"/>
                <w:szCs w:val="24"/>
              </w:rPr>
              <w:t>时</w:t>
            </w:r>
            <w:r>
              <w:rPr>
                <w:b/>
                <w:bCs/>
                <w:spacing w:val="-6"/>
                <w:sz w:val="24"/>
                <w:szCs w:val="24"/>
              </w:rPr>
              <w:t>(2KV</w:t>
            </w:r>
            <w:r>
              <w:rPr>
                <w:spacing w:val="-4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交流电压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27"/>
                <w:sz w:val="24"/>
                <w:szCs w:val="24"/>
              </w:rPr>
              <w:t>下)</w:t>
            </w:r>
            <w:r>
              <w:rPr>
                <w:b/>
                <w:bCs/>
                <w:sz w:val="24"/>
                <w:szCs w:val="24"/>
              </w:rPr>
              <w:t>tg</w:t>
            </w:r>
            <w:r>
              <w:rPr>
                <w:b/>
                <w:bCs/>
                <w:spacing w:val="27"/>
                <w:sz w:val="24"/>
                <w:szCs w:val="24"/>
              </w:rPr>
              <w:t>ō</w:t>
            </w:r>
          </w:p>
        </w:tc>
        <w:tc>
          <w:tcPr>
            <w:tcW w:w="1108" w:type="dxa"/>
            <w:vAlign w:val="top"/>
          </w:tcPr>
          <w:p w14:paraId="39D299CE">
            <w:pPr>
              <w:pStyle w:val="9"/>
              <w:spacing w:before="209" w:line="360" w:lineRule="auto"/>
              <w:ind w:left="32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×104</w:t>
            </w:r>
          </w:p>
        </w:tc>
        <w:tc>
          <w:tcPr>
            <w:tcW w:w="1962" w:type="dxa"/>
            <w:vAlign w:val="top"/>
          </w:tcPr>
          <w:p w14:paraId="4F8A9723">
            <w:pPr>
              <w:pStyle w:val="9"/>
              <w:spacing w:before="208" w:line="360" w:lineRule="auto"/>
              <w:ind w:left="35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≤80</w:t>
            </w:r>
          </w:p>
        </w:tc>
      </w:tr>
      <w:tr w14:paraId="6FF4C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14" w:type="dxa"/>
            <w:vAlign w:val="top"/>
          </w:tcPr>
          <w:p w14:paraId="44488299">
            <w:pPr>
              <w:pStyle w:val="9"/>
              <w:spacing w:before="210" w:line="360" w:lineRule="auto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86" w:type="dxa"/>
            <w:vAlign w:val="top"/>
          </w:tcPr>
          <w:p w14:paraId="4F8B8563">
            <w:pPr>
              <w:pStyle w:val="9"/>
              <w:spacing w:before="92" w:line="360" w:lineRule="auto"/>
              <w:ind w:left="71" w:right="205" w:firstLine="29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热循环后局部放电试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验</w:t>
            </w:r>
          </w:p>
        </w:tc>
        <w:tc>
          <w:tcPr>
            <w:tcW w:w="1108" w:type="dxa"/>
            <w:vAlign w:val="top"/>
          </w:tcPr>
          <w:p w14:paraId="5A70526D">
            <w:pPr>
              <w:pStyle w:val="9"/>
              <w:spacing w:before="146" w:line="360" w:lineRule="auto"/>
              <w:ind w:left="4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pC</w:t>
            </w:r>
          </w:p>
        </w:tc>
        <w:tc>
          <w:tcPr>
            <w:tcW w:w="1962" w:type="dxa"/>
            <w:vAlign w:val="top"/>
          </w:tcPr>
          <w:p w14:paraId="5FA5F07B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</w:tr>
      <w:tr w14:paraId="52A6B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14" w:type="dxa"/>
            <w:vAlign w:val="top"/>
          </w:tcPr>
          <w:p w14:paraId="5CE452B9">
            <w:pPr>
              <w:pStyle w:val="9"/>
              <w:spacing w:before="130" w:line="360" w:lineRule="auto"/>
              <w:ind w:left="307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7</w:t>
            </w:r>
          </w:p>
        </w:tc>
        <w:tc>
          <w:tcPr>
            <w:tcW w:w="2186" w:type="dxa"/>
            <w:vAlign w:val="top"/>
          </w:tcPr>
          <w:p w14:paraId="6B7EFA29">
            <w:pPr>
              <w:pStyle w:val="9"/>
              <w:spacing w:before="164" w:line="36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雷电冲击电压试验</w:t>
            </w:r>
          </w:p>
        </w:tc>
        <w:tc>
          <w:tcPr>
            <w:tcW w:w="1108" w:type="dxa"/>
            <w:vAlign w:val="top"/>
          </w:tcPr>
          <w:p w14:paraId="18A862C0">
            <w:pPr>
              <w:pStyle w:val="9"/>
              <w:spacing w:before="277" w:line="360" w:lineRule="auto"/>
              <w:ind w:left="505"/>
              <w:rPr>
                <w:sz w:val="24"/>
                <w:szCs w:val="24"/>
              </w:rPr>
            </w:pPr>
            <w:r>
              <w:rPr>
                <w:position w:val="-4"/>
                <w:sz w:val="24"/>
                <w:szCs w:val="24"/>
              </w:rPr>
              <w:t>-</w:t>
            </w:r>
          </w:p>
        </w:tc>
        <w:tc>
          <w:tcPr>
            <w:tcW w:w="1962" w:type="dxa"/>
            <w:vAlign w:val="top"/>
          </w:tcPr>
          <w:p w14:paraId="43CD12DA">
            <w:pPr>
              <w:pStyle w:val="9"/>
              <w:spacing w:before="182" w:line="360" w:lineRule="auto"/>
              <w:ind w:left="35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95kV</w:t>
            </w:r>
          </w:p>
        </w:tc>
      </w:tr>
      <w:tr w14:paraId="73163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14" w:type="dxa"/>
            <w:vAlign w:val="top"/>
          </w:tcPr>
          <w:p w14:paraId="7456F1CA">
            <w:pPr>
              <w:pStyle w:val="9"/>
              <w:spacing w:before="172" w:line="360" w:lineRule="auto"/>
              <w:ind w:left="307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8</w:t>
            </w:r>
          </w:p>
        </w:tc>
        <w:tc>
          <w:tcPr>
            <w:tcW w:w="2186" w:type="dxa"/>
            <w:vAlign w:val="top"/>
          </w:tcPr>
          <w:p w14:paraId="64D83C05">
            <w:pPr>
              <w:pStyle w:val="9"/>
              <w:spacing w:before="116" w:line="360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4小时交流电压试验</w:t>
            </w:r>
          </w:p>
        </w:tc>
        <w:tc>
          <w:tcPr>
            <w:tcW w:w="1108" w:type="dxa"/>
            <w:vAlign w:val="top"/>
          </w:tcPr>
          <w:p w14:paraId="221996F4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1962" w:type="dxa"/>
            <w:vAlign w:val="top"/>
          </w:tcPr>
          <w:p w14:paraId="097A2BF9">
            <w:pPr>
              <w:pStyle w:val="9"/>
              <w:spacing w:before="193" w:line="360" w:lineRule="auto"/>
              <w:ind w:left="35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35kV</w:t>
            </w:r>
          </w:p>
        </w:tc>
      </w:tr>
      <w:tr w14:paraId="793E6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14" w:type="dxa"/>
            <w:vAlign w:val="top"/>
          </w:tcPr>
          <w:p w14:paraId="26D0AE22">
            <w:pPr>
              <w:pStyle w:val="9"/>
              <w:spacing w:before="173" w:line="360" w:lineRule="auto"/>
              <w:ind w:left="307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9</w:t>
            </w:r>
          </w:p>
        </w:tc>
        <w:tc>
          <w:tcPr>
            <w:tcW w:w="2186" w:type="dxa"/>
            <w:vAlign w:val="top"/>
          </w:tcPr>
          <w:p w14:paraId="64328281">
            <w:pPr>
              <w:pStyle w:val="9"/>
              <w:spacing w:before="116" w:line="360" w:lineRule="auto"/>
              <w:ind w:left="7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导体屏蔽电阻率</w:t>
            </w:r>
          </w:p>
        </w:tc>
        <w:tc>
          <w:tcPr>
            <w:tcW w:w="1108" w:type="dxa"/>
            <w:vAlign w:val="top"/>
          </w:tcPr>
          <w:p w14:paraId="548DCCC7">
            <w:pPr>
              <w:pStyle w:val="9"/>
              <w:spacing w:before="184" w:line="360" w:lineRule="auto"/>
              <w:ind w:left="364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Ω.m</w:t>
            </w:r>
          </w:p>
        </w:tc>
        <w:tc>
          <w:tcPr>
            <w:tcW w:w="1962" w:type="dxa"/>
            <w:vAlign w:val="top"/>
          </w:tcPr>
          <w:p w14:paraId="55946122">
            <w:pPr>
              <w:pStyle w:val="9"/>
              <w:spacing w:before="192" w:line="360" w:lineRule="auto"/>
              <w:ind w:left="35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≤1000</w:t>
            </w:r>
          </w:p>
        </w:tc>
      </w:tr>
      <w:tr w14:paraId="7B255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14" w:type="dxa"/>
            <w:vAlign w:val="top"/>
          </w:tcPr>
          <w:p w14:paraId="05BEF49B">
            <w:pPr>
              <w:pStyle w:val="9"/>
              <w:spacing w:before="123" w:line="360" w:lineRule="auto"/>
              <w:ind w:left="257"/>
              <w:rPr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10</w:t>
            </w:r>
          </w:p>
        </w:tc>
        <w:tc>
          <w:tcPr>
            <w:tcW w:w="2186" w:type="dxa"/>
            <w:vAlign w:val="top"/>
          </w:tcPr>
          <w:p w14:paraId="562D7B93">
            <w:pPr>
              <w:pStyle w:val="9"/>
              <w:spacing w:before="107" w:line="360" w:lineRule="auto"/>
              <w:ind w:left="7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绝缘屏蔽电阻率</w:t>
            </w:r>
          </w:p>
        </w:tc>
        <w:tc>
          <w:tcPr>
            <w:tcW w:w="1108" w:type="dxa"/>
            <w:vAlign w:val="top"/>
          </w:tcPr>
          <w:p w14:paraId="34E9735F">
            <w:pPr>
              <w:pStyle w:val="9"/>
              <w:spacing w:before="125" w:line="360" w:lineRule="auto"/>
              <w:ind w:left="364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Ω.m</w:t>
            </w:r>
          </w:p>
        </w:tc>
        <w:tc>
          <w:tcPr>
            <w:tcW w:w="1962" w:type="dxa"/>
            <w:vAlign w:val="top"/>
          </w:tcPr>
          <w:p w14:paraId="2D47D3F3">
            <w:pPr>
              <w:pStyle w:val="9"/>
              <w:spacing w:before="123" w:line="360" w:lineRule="auto"/>
              <w:ind w:left="35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≤500</w:t>
            </w:r>
          </w:p>
        </w:tc>
      </w:tr>
    </w:tbl>
    <w:p w14:paraId="1163B8EE">
      <w:pPr>
        <w:pStyle w:val="5"/>
        <w:spacing w:before="120" w:line="360" w:lineRule="auto"/>
        <w:rPr>
          <w:sz w:val="24"/>
          <w:szCs w:val="24"/>
        </w:rPr>
      </w:pPr>
      <w:r>
        <w:rPr>
          <w:sz w:val="24"/>
          <w:szCs w:val="24"/>
        </w:rPr>
        <w:t>表2额定电压  8.7/15kV交联聚乙烯绝缘电力电缆   (YJV22)的物理机械性能</w:t>
      </w:r>
    </w:p>
    <w:p w14:paraId="35B29F22">
      <w:pPr>
        <w:pStyle w:val="5"/>
        <w:spacing w:before="120" w:line="360" w:lineRule="auto"/>
        <w:rPr>
          <w:sz w:val="24"/>
          <w:szCs w:val="24"/>
        </w:rPr>
      </w:pPr>
    </w:p>
    <w:tbl>
      <w:tblPr>
        <w:tblStyle w:val="8"/>
        <w:tblW w:w="6179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2356"/>
        <w:gridCol w:w="1098"/>
        <w:gridCol w:w="2071"/>
      </w:tblGrid>
      <w:tr w14:paraId="37039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654" w:type="dxa"/>
            <w:vAlign w:val="top"/>
          </w:tcPr>
          <w:p w14:paraId="7B73EFEB">
            <w:pPr>
              <w:pStyle w:val="9"/>
              <w:spacing w:before="73" w:line="360" w:lineRule="auto"/>
              <w:ind w:right="13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序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2356" w:type="dxa"/>
            <w:vAlign w:val="top"/>
          </w:tcPr>
          <w:p w14:paraId="432D71FE">
            <w:pPr>
              <w:pStyle w:val="9"/>
              <w:spacing w:before="193" w:line="360" w:lineRule="auto"/>
              <w:ind w:left="34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项</w:t>
            </w:r>
            <w:r>
              <w:rPr>
                <w:spacing w:val="17"/>
                <w:sz w:val="24"/>
                <w:szCs w:val="24"/>
              </w:rPr>
              <w:t xml:space="preserve">     </w:t>
            </w:r>
            <w:r>
              <w:rPr>
                <w:spacing w:val="-5"/>
                <w:sz w:val="24"/>
                <w:szCs w:val="24"/>
              </w:rPr>
              <w:t>目</w:t>
            </w:r>
          </w:p>
        </w:tc>
        <w:tc>
          <w:tcPr>
            <w:tcW w:w="1098" w:type="dxa"/>
            <w:vAlign w:val="top"/>
          </w:tcPr>
          <w:p w14:paraId="6033611B">
            <w:pPr>
              <w:pStyle w:val="9"/>
              <w:spacing w:before="193" w:line="360" w:lineRule="auto"/>
              <w:ind w:left="3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单位</w:t>
            </w:r>
          </w:p>
        </w:tc>
        <w:tc>
          <w:tcPr>
            <w:tcW w:w="2071" w:type="dxa"/>
            <w:vAlign w:val="top"/>
          </w:tcPr>
          <w:p w14:paraId="078C8FD9">
            <w:pPr>
              <w:pStyle w:val="9"/>
              <w:spacing w:before="192" w:line="360" w:lineRule="auto"/>
              <w:ind w:left="3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技术指标</w:t>
            </w:r>
          </w:p>
        </w:tc>
      </w:tr>
      <w:tr w14:paraId="45143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654" w:type="dxa"/>
            <w:vAlign w:val="top"/>
          </w:tcPr>
          <w:p w14:paraId="52CA8616">
            <w:pPr>
              <w:pStyle w:val="9"/>
              <w:spacing w:before="145" w:line="360" w:lineRule="auto"/>
              <w:ind w:left="294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top"/>
          </w:tcPr>
          <w:p w14:paraId="04716CD7">
            <w:pPr>
              <w:pStyle w:val="9"/>
              <w:spacing w:before="138" w:line="360" w:lineRule="auto"/>
              <w:ind w:left="8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绝</w:t>
            </w:r>
            <w:r>
              <w:rPr>
                <w:spacing w:val="-1"/>
                <w:sz w:val="24"/>
                <w:szCs w:val="24"/>
              </w:rPr>
              <w:t>缘物理机械性能</w:t>
            </w:r>
          </w:p>
        </w:tc>
        <w:tc>
          <w:tcPr>
            <w:tcW w:w="1098" w:type="dxa"/>
            <w:vAlign w:val="top"/>
          </w:tcPr>
          <w:p w14:paraId="21BE66FD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2071" w:type="dxa"/>
            <w:vAlign w:val="top"/>
          </w:tcPr>
          <w:p w14:paraId="275A260A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</w:tr>
      <w:tr w14:paraId="5B939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54" w:type="dxa"/>
            <w:vAlign w:val="top"/>
          </w:tcPr>
          <w:p w14:paraId="13CD5B21">
            <w:pPr>
              <w:pStyle w:val="9"/>
              <w:spacing w:before="99" w:line="360" w:lineRule="auto"/>
              <w:ind w:left="74"/>
              <w:rPr>
                <w:sz w:val="24"/>
                <w:szCs w:val="24"/>
              </w:rPr>
            </w:pPr>
          </w:p>
        </w:tc>
        <w:tc>
          <w:tcPr>
            <w:tcW w:w="2356" w:type="dxa"/>
            <w:vAlign w:val="top"/>
          </w:tcPr>
          <w:p w14:paraId="2BC643E6">
            <w:pPr>
              <w:pStyle w:val="9"/>
              <w:spacing w:before="81" w:line="360" w:lineRule="auto"/>
              <w:ind w:left="8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抗张强度和断裂伸长率</w:t>
            </w:r>
          </w:p>
        </w:tc>
        <w:tc>
          <w:tcPr>
            <w:tcW w:w="1098" w:type="dxa"/>
            <w:vAlign w:val="top"/>
          </w:tcPr>
          <w:p w14:paraId="00876AFA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2071" w:type="dxa"/>
            <w:vAlign w:val="top"/>
          </w:tcPr>
          <w:p w14:paraId="3858A697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</w:tr>
      <w:tr w14:paraId="4E28F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54" w:type="dxa"/>
            <w:vAlign w:val="top"/>
          </w:tcPr>
          <w:p w14:paraId="1731591D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2356" w:type="dxa"/>
            <w:vAlign w:val="top"/>
          </w:tcPr>
          <w:p w14:paraId="12987EA1">
            <w:pPr>
              <w:pStyle w:val="9"/>
              <w:spacing w:before="92" w:line="360" w:lineRule="auto"/>
              <w:ind w:left="8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老化前抗张强度</w:t>
            </w:r>
          </w:p>
        </w:tc>
        <w:tc>
          <w:tcPr>
            <w:tcW w:w="1098" w:type="dxa"/>
            <w:vAlign w:val="top"/>
          </w:tcPr>
          <w:p w14:paraId="3F33ECDD">
            <w:pPr>
              <w:pStyle w:val="9"/>
              <w:spacing w:before="92" w:line="360" w:lineRule="auto"/>
              <w:ind w:left="367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N/mm</w:t>
            </w:r>
            <w:r>
              <w:rPr>
                <w:rFonts w:ascii="Calibri" w:hAnsi="Calibri" w:eastAsia="Calibri" w:cs="Calibri"/>
                <w:b/>
                <w:bCs/>
                <w:spacing w:val="-2"/>
                <w:sz w:val="24"/>
                <w:szCs w:val="24"/>
              </w:rPr>
              <w:t>₂</w:t>
            </w:r>
          </w:p>
        </w:tc>
        <w:tc>
          <w:tcPr>
            <w:tcW w:w="2071" w:type="dxa"/>
            <w:vAlign w:val="top"/>
          </w:tcPr>
          <w:p w14:paraId="5B36877B">
            <w:pPr>
              <w:pStyle w:val="9"/>
              <w:spacing w:before="109" w:line="360" w:lineRule="auto"/>
              <w:ind w:left="35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≥12.5</w:t>
            </w:r>
          </w:p>
        </w:tc>
      </w:tr>
      <w:tr w14:paraId="66929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54" w:type="dxa"/>
            <w:vAlign w:val="top"/>
          </w:tcPr>
          <w:p w14:paraId="0358352E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2356" w:type="dxa"/>
            <w:vAlign w:val="top"/>
          </w:tcPr>
          <w:p w14:paraId="3D809B83">
            <w:pPr>
              <w:pStyle w:val="9"/>
              <w:spacing w:before="84" w:line="360" w:lineRule="auto"/>
              <w:ind w:left="8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断裂伸长率</w:t>
            </w:r>
          </w:p>
        </w:tc>
        <w:tc>
          <w:tcPr>
            <w:tcW w:w="1098" w:type="dxa"/>
            <w:vAlign w:val="top"/>
          </w:tcPr>
          <w:p w14:paraId="30028782">
            <w:pPr>
              <w:pStyle w:val="9"/>
              <w:spacing w:before="102" w:line="360" w:lineRule="auto"/>
              <w:ind w:left="4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1" w:type="dxa"/>
            <w:vAlign w:val="top"/>
          </w:tcPr>
          <w:p w14:paraId="2E632AE3">
            <w:pPr>
              <w:pStyle w:val="9"/>
              <w:spacing w:before="101" w:line="360" w:lineRule="auto"/>
              <w:ind w:left="35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≥200</w:t>
            </w:r>
          </w:p>
        </w:tc>
      </w:tr>
      <w:tr w14:paraId="290D5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654" w:type="dxa"/>
            <w:vAlign w:val="top"/>
          </w:tcPr>
          <w:p w14:paraId="7A10269F">
            <w:pPr>
              <w:spacing w:line="360" w:lineRule="auto"/>
              <w:rPr>
                <w:rFonts w:ascii="Arial"/>
                <w:sz w:val="24"/>
                <w:szCs w:val="24"/>
              </w:rPr>
            </w:pPr>
          </w:p>
        </w:tc>
        <w:tc>
          <w:tcPr>
            <w:tcW w:w="2356" w:type="dxa"/>
            <w:vAlign w:val="top"/>
          </w:tcPr>
          <w:p w14:paraId="2B21A5D0">
            <w:pPr>
              <w:pStyle w:val="9"/>
              <w:spacing w:before="135" w:line="360" w:lineRule="auto"/>
              <w:ind w:left="8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老化后抗张强度变化率</w:t>
            </w:r>
          </w:p>
        </w:tc>
        <w:tc>
          <w:tcPr>
            <w:tcW w:w="1098" w:type="dxa"/>
            <w:vAlign w:val="top"/>
          </w:tcPr>
          <w:p w14:paraId="612E6013">
            <w:pPr>
              <w:pStyle w:val="9"/>
              <w:spacing w:before="153" w:line="360" w:lineRule="auto"/>
              <w:ind w:left="4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1" w:type="dxa"/>
            <w:vAlign w:val="top"/>
          </w:tcPr>
          <w:p w14:paraId="156F9FB9">
            <w:pPr>
              <w:pStyle w:val="9"/>
              <w:spacing w:before="110" w:line="360" w:lineRule="auto"/>
              <w:ind w:left="35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≤±25</w:t>
            </w:r>
          </w:p>
        </w:tc>
      </w:tr>
    </w:tbl>
    <w:p w14:paraId="47F917AC">
      <w:pPr>
        <w:pStyle w:val="2"/>
        <w:numPr>
          <w:ilvl w:val="2"/>
          <w:numId w:val="0"/>
        </w:numPr>
        <w:tabs>
          <w:tab w:val="left" w:pos="851"/>
        </w:tabs>
        <w:spacing w:line="360" w:lineRule="auto"/>
        <w:ind w:leftChars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7：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线缆敷设</w:t>
      </w:r>
    </w:p>
    <w:p w14:paraId="3A0DEEF6">
      <w:pPr>
        <w:spacing w:line="360" w:lineRule="auto"/>
        <w:ind w:left="560" w:firstLineChars="0"/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高、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低压电缆敷设采用沿室内、外电缆沟、穿钢管明/暗敷、沿桥架等敷设方式至用电设备。电缆及电缆桥架敷设完后,穿墙、穿楼层等孔洞处应用防火材料实施防火封堵。穿钢管明/暗敷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时钢管两头配有绝缘套。高、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低压电缆采用交联聚乙烯绝缘聚乙烯护套型电力电缆，动力和照明配电支线选BV-500型导线。</w:t>
      </w:r>
    </w:p>
    <w:p w14:paraId="320551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CD50DF"/>
    <w:multiLevelType w:val="multilevel"/>
    <w:tmpl w:val="4ECD50DF"/>
    <w:lvl w:ilvl="0" w:tentative="0">
      <w:start w:val="1"/>
      <w:numFmt w:val="chineseCountingThousand"/>
      <w:isLgl/>
      <w:lvlText w:val="第%1章"/>
      <w:lvlJc w:val="center"/>
      <w:pPr>
        <w:ind w:left="0" w:firstLine="288"/>
      </w:pPr>
      <w:rPr>
        <w:rFonts w:hint="default" w:ascii="Times New Roman" w:hAnsi="Times New Roman" w:eastAsia="仿宋"/>
        <w:b/>
        <w:i w:val="0"/>
        <w:spacing w:val="20"/>
        <w:sz w:val="32"/>
      </w:rPr>
    </w:lvl>
    <w:lvl w:ilvl="1" w:tentative="0">
      <w:start w:val="1"/>
      <w:numFmt w:val="decimal"/>
      <w:isLgl/>
      <w:lvlText w:val="%1.%2"/>
      <w:lvlJc w:val="left"/>
      <w:pPr>
        <w:ind w:left="0" w:firstLine="0"/>
      </w:pPr>
      <w:rPr>
        <w:rFonts w:hint="default" w:ascii="Times New Roman" w:hAnsi="Times New Roman" w:eastAsia="仿宋"/>
        <w:b/>
        <w:i w:val="0"/>
        <w:sz w:val="28"/>
      </w:rPr>
    </w:lvl>
    <w:lvl w:ilvl="2" w:tentative="0">
      <w:start w:val="1"/>
      <w:numFmt w:val="decimal"/>
      <w:isLgl/>
      <w:lvlText w:val="%1.%2.%3"/>
      <w:lvlJc w:val="left"/>
      <w:pPr>
        <w:ind w:left="0" w:firstLine="0"/>
      </w:pPr>
      <w:rPr>
        <w:rFonts w:hint="eastAsia"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isLgl/>
      <w:lvlText w:val="%1.%2.%3.%4"/>
      <w:lvlJc w:val="left"/>
      <w:pPr>
        <w:ind w:left="0" w:firstLine="0"/>
      </w:pPr>
      <w:rPr>
        <w:rFonts w:hint="default" w:ascii="Times New Roman" w:hAnsi="Times New Roman" w:eastAsia="仿宋"/>
        <w:b/>
        <w:i w:val="0"/>
        <w:sz w:val="28"/>
      </w:rPr>
    </w:lvl>
    <w:lvl w:ilvl="4" w:tentative="0">
      <w:start w:val="1"/>
      <w:numFmt w:val="decimal"/>
      <w:lvlRestart w:val="1"/>
      <w:isLgl/>
      <w:lvlText w:val="表%1-%5"/>
      <w:lvlJc w:val="center"/>
      <w:pPr>
        <w:ind w:left="0" w:firstLine="0"/>
      </w:pPr>
      <w:rPr>
        <w:rFonts w:hint="default" w:ascii="Times New Roman" w:hAnsi="Times New Roman" w:eastAsia="仿宋"/>
        <w:b/>
        <w:i w:val="0"/>
        <w:sz w:val="24"/>
      </w:rPr>
    </w:lvl>
    <w:lvl w:ilvl="5" w:tentative="0">
      <w:start w:val="1"/>
      <w:numFmt w:val="decimal"/>
      <w:lvlRestart w:val="1"/>
      <w:isLgl/>
      <w:lvlText w:val="图%1-%6"/>
      <w:lvlJc w:val="center"/>
      <w:pPr>
        <w:ind w:left="0" w:firstLine="288"/>
      </w:pPr>
      <w:rPr>
        <w:rFonts w:hint="default" w:ascii="Times New Roman" w:hAnsi="Times New Roman" w:eastAsia="仿宋"/>
        <w:b/>
        <w:i w:val="0"/>
        <w:sz w:val="24"/>
      </w:rPr>
    </w:lvl>
    <w:lvl w:ilvl="6" w:tentative="0">
      <w:start w:val="1"/>
      <w:numFmt w:val="decimal"/>
      <w:lvlRestart w:val="2"/>
      <w:pStyle w:val="4"/>
      <w:suff w:val="nothing"/>
      <w:lvlText w:val="（%7）"/>
      <w:lvlJc w:val="left"/>
      <w:pPr>
        <w:ind w:left="0" w:firstLine="0"/>
      </w:pPr>
      <w:rPr>
        <w:rFonts w:hint="default" w:ascii="Times New Roman" w:hAnsi="Times New Roman" w:eastAsia="仿宋"/>
        <w:b w:val="0"/>
        <w:i w:val="0"/>
        <w:sz w:val="28"/>
      </w:rPr>
    </w:lvl>
    <w:lvl w:ilvl="7" w:tentative="0">
      <w:start w:val="1"/>
      <w:numFmt w:val="decimal"/>
      <w:lvlRestart w:val="3"/>
      <w:suff w:val="nothing"/>
      <w:lvlText w:val="（%8）"/>
      <w:lvlJc w:val="left"/>
      <w:pPr>
        <w:ind w:left="0" w:firstLine="0"/>
      </w:pPr>
      <w:rPr>
        <w:rFonts w:hint="default" w:ascii="Times New Roman" w:hAnsi="Times New Roman" w:eastAsia="仿宋"/>
        <w:b w:val="0"/>
        <w:i w:val="0"/>
        <w:sz w:val="28"/>
      </w:rPr>
    </w:lvl>
    <w:lvl w:ilvl="8" w:tentative="0">
      <w:start w:val="1"/>
      <w:numFmt w:val="decimal"/>
      <w:lvlRestart w:val="4"/>
      <w:suff w:val="nothing"/>
      <w:lvlText w:val="（%9）"/>
      <w:lvlJc w:val="left"/>
      <w:pPr>
        <w:ind w:left="0" w:firstLine="0"/>
      </w:pPr>
      <w:rPr>
        <w:rFonts w:hint="default" w:ascii="Times New Roman" w:hAnsi="Times New Roman" w:eastAsia="仿宋"/>
        <w:b w:val="0"/>
        <w:i w:val="0"/>
        <w:sz w:val="28"/>
        <w:lang w:val="en-US"/>
      </w:rPr>
    </w:lvl>
  </w:abstractNum>
  <w:abstractNum w:abstractNumId="1">
    <w:nsid w:val="50673808"/>
    <w:multiLevelType w:val="multilevel"/>
    <w:tmpl w:val="50673808"/>
    <w:lvl w:ilvl="0" w:tentative="0">
      <w:start w:val="1"/>
      <w:numFmt w:val="decimal"/>
      <w:lvlText w:val="%1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仿宋"/>
        <w:b/>
        <w:i w:val="0"/>
        <w:spacing w:val="20"/>
        <w:sz w:val="32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仿宋"/>
        <w:b/>
        <w:i w:val="0"/>
        <w:sz w:val="28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12050"/>
        </w:tabs>
        <w:ind w:left="12050" w:firstLine="0"/>
      </w:pPr>
    </w:lvl>
    <w:lvl w:ilvl="3" w:tentative="0">
      <w:start w:val="1"/>
      <w:numFmt w:val="decimal"/>
      <w:isLgl/>
      <w:lvlText w:val="%1.%2.%3.%4"/>
      <w:lvlJc w:val="left"/>
      <w:pPr>
        <w:ind w:left="0" w:firstLine="0"/>
      </w:pPr>
      <w:rPr>
        <w:rFonts w:hint="default" w:ascii="Times New Roman" w:hAnsi="Times New Roman" w:eastAsia="仿宋"/>
        <w:b/>
        <w:i w:val="0"/>
        <w:sz w:val="28"/>
      </w:rPr>
    </w:lvl>
    <w:lvl w:ilvl="4" w:tentative="0">
      <w:start w:val="1"/>
      <w:numFmt w:val="decimal"/>
      <w:lvlRestart w:val="1"/>
      <w:isLgl/>
      <w:lvlText w:val="表%1-%5"/>
      <w:lvlJc w:val="center"/>
      <w:pPr>
        <w:ind w:left="2552" w:firstLine="0"/>
      </w:pPr>
      <w:rPr>
        <w:rFonts w:hint="default" w:ascii="Times New Roman" w:hAnsi="Times New Roman" w:eastAsia="仿宋"/>
        <w:b/>
        <w:i w:val="0"/>
        <w:sz w:val="24"/>
        <w:lang w:val="en-US"/>
      </w:rPr>
    </w:lvl>
    <w:lvl w:ilvl="5" w:tentative="0">
      <w:start w:val="1"/>
      <w:numFmt w:val="decimal"/>
      <w:lvlRestart w:val="1"/>
      <w:isLgl/>
      <w:lvlText w:val="图%1-%6"/>
      <w:lvlJc w:val="center"/>
      <w:pPr>
        <w:ind w:left="0" w:firstLine="288"/>
      </w:pPr>
      <w:rPr>
        <w:rFonts w:hint="default" w:ascii="Times New Roman" w:hAnsi="Times New Roman" w:eastAsia="仿宋"/>
        <w:b/>
        <w:i w:val="0"/>
        <w:sz w:val="24"/>
      </w:rPr>
    </w:lvl>
    <w:lvl w:ilvl="6" w:tentative="0">
      <w:start w:val="1"/>
      <w:numFmt w:val="decimal"/>
      <w:lvlRestart w:val="4"/>
      <w:suff w:val="nothing"/>
      <w:lvlText w:val="%1.%2.%3.%4.%7"/>
      <w:lvlJc w:val="left"/>
      <w:pPr>
        <w:ind w:left="1419" w:firstLine="0"/>
      </w:pPr>
      <w:rPr>
        <w:rFonts w:hint="default" w:ascii="Times New Roman" w:hAnsi="Times New Roman" w:eastAsia="仿宋"/>
        <w:b/>
        <w:i w:val="0"/>
        <w:sz w:val="28"/>
      </w:rPr>
    </w:lvl>
    <w:lvl w:ilvl="7" w:tentative="0">
      <w:start w:val="1"/>
      <w:numFmt w:val="decimal"/>
      <w:lvlRestart w:val="3"/>
      <w:pStyle w:val="3"/>
      <w:suff w:val="nothing"/>
      <w:lvlText w:val="（%8）"/>
      <w:lvlJc w:val="left"/>
      <w:pPr>
        <w:ind w:left="0" w:firstLine="0"/>
      </w:pPr>
      <w:rPr>
        <w:rFonts w:hint="default" w:ascii="Times New Roman" w:hAnsi="Times New Roman" w:eastAsia="仿宋"/>
        <w:b w:val="0"/>
        <w:i w:val="0"/>
        <w:sz w:val="28"/>
      </w:rPr>
    </w:lvl>
    <w:lvl w:ilvl="8" w:tentative="0">
      <w:start w:val="1"/>
      <w:numFmt w:val="decimal"/>
      <w:lvlRestart w:val="4"/>
      <w:suff w:val="nothing"/>
      <w:lvlText w:val="（%9）"/>
      <w:lvlJc w:val="left"/>
      <w:pPr>
        <w:ind w:left="0" w:firstLine="0"/>
      </w:pPr>
      <w:rPr>
        <w:rFonts w:hint="default" w:ascii="Times New Roman" w:hAnsi="Times New Roman" w:eastAsia="仿宋"/>
        <w:b w:val="0"/>
        <w:i w:val="0"/>
        <w:sz w:val="28"/>
      </w:rPr>
    </w:lvl>
  </w:abstractNum>
  <w:abstractNum w:abstractNumId="2">
    <w:nsid w:val="754BBAFA"/>
    <w:multiLevelType w:val="multilevel"/>
    <w:tmpl w:val="754BBAFA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%3.%4"/>
      <w:lvlJc w:val="left"/>
      <w:pPr>
        <w:tabs>
          <w:tab w:val="left" w:pos="0"/>
        </w:tabs>
        <w:ind w:left="0" w:firstLine="402"/>
      </w:pPr>
      <w:rPr>
        <w:rFonts w:hint="eastAsia" w:ascii="等线" w:hAnsi="等线" w:eastAsia="等线" w:cs="宋体"/>
      </w:rPr>
    </w:lvl>
    <w:lvl w:ilvl="4" w:tentative="0">
      <w:start w:val="1"/>
      <w:numFmt w:val="decimal"/>
      <w:suff w:val="nothing"/>
      <w:lvlText w:val="%3.%4.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E4263"/>
    <w:rsid w:val="0EFE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3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jc w:val="left"/>
      <w:outlineLvl w:val="2"/>
    </w:pPr>
    <w:rPr>
      <w:rFonts w:ascii="Times New Roman" w:hAnsi="Times New Roman" w:eastAsia="楷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3级标题下（）"/>
    <w:basedOn w:val="4"/>
    <w:qFormat/>
    <w:uiPriority w:val="0"/>
    <w:pPr>
      <w:numPr>
        <w:ilvl w:val="7"/>
        <w:numId w:val="2"/>
      </w:numPr>
    </w:pPr>
  </w:style>
  <w:style w:type="paragraph" w:customStyle="1" w:styleId="4">
    <w:name w:val="2级标题下（）"/>
    <w:basedOn w:val="1"/>
    <w:qFormat/>
    <w:uiPriority w:val="0"/>
    <w:pPr>
      <w:numPr>
        <w:ilvl w:val="6"/>
        <w:numId w:val="3"/>
      </w:numPr>
      <w:ind w:firstLineChars="0"/>
    </w:pPr>
    <w:rPr>
      <w:snapToGrid w:val="0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2025-07-14T09:04:00Z</dcterms:created>
  <dc:creator>刘宇</dc:creator>
  <cp:lastModifiedBy>刘宇</cp:lastModifiedBy>
  <dcterms:modified xsi:type="dcterms:W3CDTF">2025-07-14T09:06:12Z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E69CABAE32F34893A4EB3E0DD79BFF86_11</vt:lpwstr>
  </property>
  <property fmtid="{D5CDD505-2E9C-101B-9397-08002B2CF9AE}" pid="4" name="KSOTemplateDocerSaveRecord">
    <vt:lpwstr>eyJoZGlkIjoiNjE2NjZkZTYyOGM3NTJlYjIwNzFiMjY2ZGM3MTk2MjEiLCJ1c2VySWQiOiIzOTUyMDAwNzkifQ==</vt:lpwstr>
  </property>
</Properties>
</file>