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38C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全市统一新款校服相关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需求</w:t>
      </w:r>
    </w:p>
    <w:p w14:paraId="3F160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宋体" w:eastAsia="黑体" w:cs="黑体"/>
          <w:b/>
          <w:bCs/>
          <w:color w:val="auto"/>
          <w:sz w:val="32"/>
          <w:szCs w:val="32"/>
        </w:rPr>
        <w:t>款式</w:t>
      </w:r>
      <w:r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  <w:t>要求</w:t>
      </w:r>
    </w:p>
    <w:p w14:paraId="6DB4F7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款式特征</w:t>
      </w:r>
    </w:p>
    <w:p w14:paraId="607524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2025年秋季学期启用的全市统一新款校服分为春秋装、夏装、冬装三种类型，均印有赣州校服“Logo”反光印花标识。各类型校服款式着装效果图及赣州校服“Logo”反光印花标识附后。</w:t>
      </w:r>
    </w:p>
    <w:p w14:paraId="2195F4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面料参数</w:t>
      </w:r>
    </w:p>
    <w:p w14:paraId="5390C6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春秋装：氨纶健康布，≥300g/m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；纤维含量：氨纶≥5%。</w:t>
      </w:r>
    </w:p>
    <w:p w14:paraId="27D410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夏装：功能性面料，≥200g/m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；纤维含量：棉：上衣≥60%，裙裤/短裤/长裤≥40%。</w:t>
      </w:r>
    </w:p>
    <w:p w14:paraId="3591D4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冬装：上衣面料：功能性复合布，100%聚酯纤维，机织：≥130g/m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；上衣里料：摇粒绒，100%聚酯纤维，≥280g/m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（可拆卸）；裤子：聚酯纤维、复合摇粒绒，氨纶≥4%，≥300g/m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034E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校服款式</w:t>
      </w:r>
    </w:p>
    <w:p w14:paraId="184D01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"https://mp.weixin.qq.com/s?__biz=MzA3MjQ1NDcwNg==&amp;mid=2651320970&amp;idx=1&amp;sn=353151a5e4bffdcc9efd8391b4fbe834&amp;scene=21" \l "wechat_redirect" \t "https://mp.weixin.qq.com/_blank"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</w:rPr>
        <w:t>赣州新校服款式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</w:p>
    <w:p w14:paraId="43973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  <w:t>二、标准及报告要求</w:t>
      </w:r>
    </w:p>
    <w:p w14:paraId="3DDC59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（一）执行的产品标准（符合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GB 31701-2015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《婴幼儿及儿童纺织产品安全技术规范》、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GB/T 31888-2015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《中小学生校服》）、安全技术类别（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类、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类或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类，建议贴身穿的选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类、外套选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类）。</w:t>
      </w:r>
    </w:p>
    <w:p w14:paraId="1CFCC6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（二）商索需要具备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CMA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资质认定标志的检验报告，包含以下内容：</w:t>
      </w:r>
    </w:p>
    <w:p w14:paraId="47E92D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安全性能：甲醛含量（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≤75mg/kg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pH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值（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4.0-8.5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）、可分解致癌芳香胺染料（不得检出）、异味（无霉味、汽油味等刺激性气味）。</w:t>
      </w:r>
    </w:p>
    <w:p w14:paraId="0A959E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使用性能：色牢度（耐摩擦、耐汗渍等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≥3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级，避免染色皮肤）、顶破强力（针织校服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≥150N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，保证耐用性）、水洗尺寸变化率（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±3%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以内，防止缩水变形）。</w:t>
      </w:r>
    </w:p>
    <w:p w14:paraId="2C666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  <w:t>三、细节要求</w:t>
      </w:r>
    </w:p>
    <w:p w14:paraId="6EF49F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无刺鼻异味；拉链、纽扣、金属装饰等无锐利边缘，内袋无残留金属针等尖锐物；色牢度高，无明显掉色；无色差、色花、针洞、脱线；试穿时关注活动好，无受限（如袖口、裤脚松紧度），确保手脚能自由伸展。</w:t>
      </w:r>
    </w:p>
    <w:p w14:paraId="55729C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  <w:t>尺码、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auto"/>
          <w:sz w:val="32"/>
          <w:szCs w:val="32"/>
          <w:lang w:eastAsia="zh-CN"/>
        </w:rPr>
        <w:t>数量需求</w:t>
      </w:r>
    </w:p>
    <w:p w14:paraId="33469A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夏装校服尺码数量需求如下表：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560"/>
        <w:gridCol w:w="3487"/>
        <w:gridCol w:w="2131"/>
      </w:tblGrid>
      <w:tr w14:paraId="5B2E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671FC2D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785DA59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3487" w:type="dxa"/>
            <w:vAlign w:val="center"/>
          </w:tcPr>
          <w:p w14:paraId="672A01B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尺码</w:t>
            </w:r>
          </w:p>
        </w:tc>
        <w:tc>
          <w:tcPr>
            <w:tcW w:w="2131" w:type="dxa"/>
            <w:vAlign w:val="center"/>
          </w:tcPr>
          <w:p w14:paraId="289ECD6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数量（套）</w:t>
            </w:r>
          </w:p>
        </w:tc>
      </w:tr>
      <w:tr w14:paraId="53F1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7C123720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6F09FF5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3487" w:type="dxa"/>
            <w:vAlign w:val="center"/>
          </w:tcPr>
          <w:p w14:paraId="2EEDF908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2131" w:type="dxa"/>
            <w:vAlign w:val="center"/>
          </w:tcPr>
          <w:p w14:paraId="151F4076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8F1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2214BEC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5B602A55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3487" w:type="dxa"/>
            <w:vAlign w:val="center"/>
          </w:tcPr>
          <w:p w14:paraId="3E12C9F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2131" w:type="dxa"/>
            <w:vAlign w:val="center"/>
          </w:tcPr>
          <w:p w14:paraId="68D5237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600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27034D26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7745EE39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3487" w:type="dxa"/>
            <w:vAlign w:val="center"/>
          </w:tcPr>
          <w:p w14:paraId="45CD462F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2131" w:type="dxa"/>
            <w:vAlign w:val="center"/>
          </w:tcPr>
          <w:p w14:paraId="45C5ACCB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02D5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1488E300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 w14:paraId="739333F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3487" w:type="dxa"/>
            <w:vAlign w:val="center"/>
          </w:tcPr>
          <w:p w14:paraId="4A4F13D9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</w:t>
            </w:r>
          </w:p>
        </w:tc>
        <w:tc>
          <w:tcPr>
            <w:tcW w:w="2131" w:type="dxa"/>
            <w:vAlign w:val="center"/>
          </w:tcPr>
          <w:p w14:paraId="6BBA4E7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AEE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92673CE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 w14:paraId="016640F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3487" w:type="dxa"/>
            <w:vAlign w:val="center"/>
          </w:tcPr>
          <w:p w14:paraId="1BC71682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  <w:tc>
          <w:tcPr>
            <w:tcW w:w="2131" w:type="dxa"/>
            <w:vAlign w:val="center"/>
          </w:tcPr>
          <w:p w14:paraId="3F3B3B33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7B6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7340A3DE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 w14:paraId="6DE93AE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3487" w:type="dxa"/>
            <w:vAlign w:val="center"/>
          </w:tcPr>
          <w:p w14:paraId="5C1D9C99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2131" w:type="dxa"/>
            <w:vAlign w:val="center"/>
          </w:tcPr>
          <w:p w14:paraId="03FE6600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3951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33124FA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 w14:paraId="2B7ED3A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3487" w:type="dxa"/>
            <w:vAlign w:val="center"/>
          </w:tcPr>
          <w:p w14:paraId="67A23E7B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2131" w:type="dxa"/>
            <w:vAlign w:val="center"/>
          </w:tcPr>
          <w:p w14:paraId="47A32832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14F3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3201FEB9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 w14:paraId="081ED88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3487" w:type="dxa"/>
            <w:vAlign w:val="center"/>
          </w:tcPr>
          <w:p w14:paraId="2C12667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</w:t>
            </w:r>
          </w:p>
        </w:tc>
        <w:tc>
          <w:tcPr>
            <w:tcW w:w="2131" w:type="dxa"/>
            <w:vAlign w:val="center"/>
          </w:tcPr>
          <w:p w14:paraId="58D1F56E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4DC3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2D75B318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 w14:paraId="39C5A0AE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3487" w:type="dxa"/>
            <w:vAlign w:val="center"/>
          </w:tcPr>
          <w:p w14:paraId="4032717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165</w:t>
            </w:r>
          </w:p>
        </w:tc>
        <w:tc>
          <w:tcPr>
            <w:tcW w:w="2131" w:type="dxa"/>
            <w:vAlign w:val="center"/>
          </w:tcPr>
          <w:p w14:paraId="4FFD25D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7DEE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1375AD6E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 w14:paraId="7AB2E528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3487" w:type="dxa"/>
            <w:vAlign w:val="center"/>
          </w:tcPr>
          <w:p w14:paraId="07F9543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170</w:t>
            </w:r>
          </w:p>
        </w:tc>
        <w:tc>
          <w:tcPr>
            <w:tcW w:w="2131" w:type="dxa"/>
            <w:vAlign w:val="center"/>
          </w:tcPr>
          <w:p w14:paraId="02A9ABD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C2F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1373655D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 w14:paraId="0BF3614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3487" w:type="dxa"/>
            <w:vAlign w:val="center"/>
          </w:tcPr>
          <w:p w14:paraId="4A5697A0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170</w:t>
            </w:r>
          </w:p>
        </w:tc>
        <w:tc>
          <w:tcPr>
            <w:tcW w:w="2131" w:type="dxa"/>
            <w:vAlign w:val="center"/>
          </w:tcPr>
          <w:p w14:paraId="2EA38D69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 w14:paraId="7F54F2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3A8013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春秋装校服尺码数量需求如下表：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135"/>
        <w:gridCol w:w="3563"/>
      </w:tblGrid>
      <w:tr w14:paraId="4E79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1ADE1D28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35" w:type="dxa"/>
          </w:tcPr>
          <w:p w14:paraId="38B61EA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尺码</w:t>
            </w:r>
          </w:p>
        </w:tc>
        <w:tc>
          <w:tcPr>
            <w:tcW w:w="3563" w:type="dxa"/>
          </w:tcPr>
          <w:p w14:paraId="1655277D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数量（套）</w:t>
            </w:r>
          </w:p>
        </w:tc>
      </w:tr>
      <w:tr w14:paraId="6713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684F08B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35" w:type="dxa"/>
          </w:tcPr>
          <w:p w14:paraId="3C67D09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3563" w:type="dxa"/>
          </w:tcPr>
          <w:p w14:paraId="7F415A84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5DA2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56C7F5C2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135" w:type="dxa"/>
          </w:tcPr>
          <w:p w14:paraId="54F5391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3563" w:type="dxa"/>
          </w:tcPr>
          <w:p w14:paraId="01FC463D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5716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20E7786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135" w:type="dxa"/>
          </w:tcPr>
          <w:p w14:paraId="42D27182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3563" w:type="dxa"/>
          </w:tcPr>
          <w:p w14:paraId="35EF910B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</w:tr>
      <w:tr w14:paraId="7FAD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4DDA9B76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135" w:type="dxa"/>
          </w:tcPr>
          <w:p w14:paraId="728FC7A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</w:t>
            </w:r>
          </w:p>
        </w:tc>
        <w:tc>
          <w:tcPr>
            <w:tcW w:w="3563" w:type="dxa"/>
          </w:tcPr>
          <w:p w14:paraId="5E573D9D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7AE6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699BB50A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135" w:type="dxa"/>
          </w:tcPr>
          <w:p w14:paraId="24743100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</w:t>
            </w:r>
          </w:p>
        </w:tc>
        <w:tc>
          <w:tcPr>
            <w:tcW w:w="3563" w:type="dxa"/>
          </w:tcPr>
          <w:p w14:paraId="56E56302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44E2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2A5DC5B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135" w:type="dxa"/>
          </w:tcPr>
          <w:p w14:paraId="171C6D6B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  <w:tc>
          <w:tcPr>
            <w:tcW w:w="3563" w:type="dxa"/>
          </w:tcPr>
          <w:p w14:paraId="72332E0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</w:tr>
      <w:tr w14:paraId="7EA7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24D5E215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135" w:type="dxa"/>
          </w:tcPr>
          <w:p w14:paraId="5A7481E2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145</w:t>
            </w:r>
          </w:p>
        </w:tc>
        <w:tc>
          <w:tcPr>
            <w:tcW w:w="3563" w:type="dxa"/>
          </w:tcPr>
          <w:p w14:paraId="2D6EF9F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 w14:paraId="45A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7144DC9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135" w:type="dxa"/>
          </w:tcPr>
          <w:p w14:paraId="4FDAD93D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3563" w:type="dxa"/>
          </w:tcPr>
          <w:p w14:paraId="257D6A9B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 w14:paraId="570F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1A350EB5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135" w:type="dxa"/>
          </w:tcPr>
          <w:p w14:paraId="7ADAFB9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</w:t>
            </w:r>
          </w:p>
        </w:tc>
        <w:tc>
          <w:tcPr>
            <w:tcW w:w="3563" w:type="dxa"/>
          </w:tcPr>
          <w:p w14:paraId="1D8D526E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3D93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5B743BB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135" w:type="dxa"/>
          </w:tcPr>
          <w:p w14:paraId="5CCB894B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</w:t>
            </w:r>
          </w:p>
        </w:tc>
        <w:tc>
          <w:tcPr>
            <w:tcW w:w="3563" w:type="dxa"/>
          </w:tcPr>
          <w:p w14:paraId="7C008314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56C7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56891875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135" w:type="dxa"/>
          </w:tcPr>
          <w:p w14:paraId="09D3FE70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165</w:t>
            </w:r>
          </w:p>
        </w:tc>
        <w:tc>
          <w:tcPr>
            <w:tcW w:w="3563" w:type="dxa"/>
          </w:tcPr>
          <w:p w14:paraId="78549FCD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 w14:paraId="2F8B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5495D7EE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135" w:type="dxa"/>
          </w:tcPr>
          <w:p w14:paraId="242BD7B8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170</w:t>
            </w:r>
          </w:p>
        </w:tc>
        <w:tc>
          <w:tcPr>
            <w:tcW w:w="3563" w:type="dxa"/>
          </w:tcPr>
          <w:p w14:paraId="5A84B58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 w14:paraId="417A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6841FE9C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135" w:type="dxa"/>
          </w:tcPr>
          <w:p w14:paraId="73211F87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175</w:t>
            </w:r>
          </w:p>
        </w:tc>
        <w:tc>
          <w:tcPr>
            <w:tcW w:w="3563" w:type="dxa"/>
          </w:tcPr>
          <w:p w14:paraId="7B21A92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7C2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auto"/>
            <w:vAlign w:val="center"/>
          </w:tcPr>
          <w:p w14:paraId="59648E68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135" w:type="dxa"/>
          </w:tcPr>
          <w:p w14:paraId="386C4004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</w:t>
            </w:r>
          </w:p>
        </w:tc>
        <w:tc>
          <w:tcPr>
            <w:tcW w:w="3563" w:type="dxa"/>
          </w:tcPr>
          <w:p w14:paraId="083EF5C8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3490570F"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b/>
          <w:bCs/>
          <w:color w:val="0080FF"/>
          <w:sz w:val="25"/>
          <w:szCs w:val="2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9CF8F"/>
    <w:multiLevelType w:val="singleLevel"/>
    <w:tmpl w:val="BD19CF8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95287"/>
    <w:rsid w:val="29DC1B79"/>
    <w:rsid w:val="2C8F77C4"/>
    <w:rsid w:val="343C0496"/>
    <w:rsid w:val="4A5D6A9E"/>
    <w:rsid w:val="4DC26508"/>
    <w:rsid w:val="57CF17AB"/>
    <w:rsid w:val="6534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898</Characters>
  <Lines>0</Lines>
  <Paragraphs>0</Paragraphs>
  <TotalTime>0</TotalTime>
  <ScaleCrop>false</ScaleCrop>
  <LinksUpToDate>false</LinksUpToDate>
  <CharactersWithSpaces>900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2025-10-22T03:29:00Z</dcterms:created>
  <dc:creator>Administrator</dc:creator>
  <cp:lastModifiedBy>萤火虫</cp:lastModifiedBy>
  <cp:lastPrinted>2025-10-24T02:09:00Z</cp:lastPrinted>
  <dcterms:modified xsi:type="dcterms:W3CDTF">2025-10-24T07:02:40Z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eyJoZGlkIjoiNTYwZDlmZjY1MTc3N2M4NzAxMTZlMjBlN2ZiNzY2NjEiLCJ1c2VySWQiOiI3OTI0NzE0NDMifQ==</vt:lpwstr>
  </property>
  <property fmtid="{D5CDD505-2E9C-101B-9397-08002B2CF9AE}" pid="4" name="ICV">
    <vt:lpwstr>2EBF634F302646EFB16F7467A22857D2_12</vt:lpwstr>
  </property>
</Properties>
</file>