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 w:line="560" w:lineRule="exact"/>
        <w:ind w:firstLine="3365" w:firstLineChars="1197"/>
        <w:jc w:val="both"/>
        <w:rPr>
          <w:rFonts w:ascii="宋体" w:hAnsi="宋体" w:eastAsia="宋体" w:cs="宋体"/>
          <w:color w:val="000000"/>
          <w:sz w:val="28"/>
          <w:szCs w:val="28"/>
        </w:rPr>
      </w:pPr>
      <w:bookmarkStart w:id="21" w:name="_GoBack"/>
      <w:bookmarkEnd w:id="21"/>
      <w:r>
        <w:rPr>
          <w:rFonts w:hint="eastAsia" w:ascii="宋体" w:hAnsi="宋体" w:eastAsia="宋体" w:cs="宋体"/>
          <w:color w:val="000000"/>
          <w:sz w:val="28"/>
          <w:szCs w:val="28"/>
        </w:rPr>
        <w:t>响应文件格式</w:t>
      </w:r>
    </w:p>
    <w:p>
      <w:pPr>
        <w:spacing w:line="500" w:lineRule="exact"/>
        <w:jc w:val="center"/>
        <w:rPr>
          <w:rFonts w:ascii="宋体" w:hAnsi="宋体"/>
          <w:b/>
          <w:color w:val="000000"/>
          <w:sz w:val="32"/>
        </w:rPr>
      </w:pPr>
    </w:p>
    <w:p>
      <w:pPr>
        <w:spacing w:line="500" w:lineRule="exact"/>
        <w:jc w:val="center"/>
        <w:rPr>
          <w:rFonts w:ascii="宋体" w:hAnsi="宋体"/>
          <w:b/>
          <w:color w:val="000000"/>
          <w:sz w:val="32"/>
        </w:rPr>
      </w:pPr>
      <w:r>
        <w:rPr>
          <w:rFonts w:hint="eastAsia" w:ascii="宋体" w:hAnsi="宋体"/>
          <w:b/>
          <w:color w:val="000000"/>
          <w:sz w:val="32"/>
          <w:u w:val="single"/>
        </w:rPr>
        <w:t>　　　　　　　　　</w:t>
      </w:r>
      <w:r>
        <w:rPr>
          <w:rFonts w:hint="eastAsia" w:ascii="宋体" w:hAnsi="宋体"/>
          <w:b/>
          <w:color w:val="000000"/>
          <w:sz w:val="32"/>
        </w:rPr>
        <w:t>项目</w:t>
      </w:r>
    </w:p>
    <w:p>
      <w:pPr>
        <w:spacing w:line="900" w:lineRule="exact"/>
        <w:rPr>
          <w:rFonts w:ascii="宋体" w:hAnsi="宋体"/>
          <w:b/>
          <w:color w:val="000000"/>
          <w:sz w:val="72"/>
        </w:rPr>
      </w:pP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  <w:r>
        <w:rPr>
          <w:rFonts w:hint="eastAsia" w:ascii="宋体" w:hAnsi="宋体"/>
          <w:b/>
          <w:color w:val="000000"/>
          <w:sz w:val="72"/>
        </w:rPr>
        <w:t>响</w:t>
      </w: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  <w:r>
        <w:rPr>
          <w:rFonts w:hint="eastAsia" w:ascii="宋体" w:hAnsi="宋体"/>
          <w:b/>
          <w:color w:val="000000"/>
          <w:sz w:val="72"/>
        </w:rPr>
        <w:t>应</w:t>
      </w: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  <w:r>
        <w:rPr>
          <w:rFonts w:hint="eastAsia" w:ascii="宋体" w:hAnsi="宋体"/>
          <w:b/>
          <w:color w:val="000000"/>
          <w:sz w:val="72"/>
        </w:rPr>
        <w:t>文</w:t>
      </w:r>
    </w:p>
    <w:p>
      <w:pPr>
        <w:spacing w:line="900" w:lineRule="exact"/>
        <w:jc w:val="center"/>
        <w:rPr>
          <w:rFonts w:ascii="宋体" w:hAnsi="宋体"/>
          <w:b/>
          <w:color w:val="000000"/>
          <w:sz w:val="72"/>
        </w:rPr>
      </w:pPr>
    </w:p>
    <w:p>
      <w:pPr>
        <w:jc w:val="center"/>
        <w:rPr>
          <w:rFonts w:ascii="宋体" w:hAnsi="宋体"/>
          <w:b/>
          <w:color w:val="000000"/>
          <w:sz w:val="72"/>
        </w:rPr>
      </w:pPr>
      <w:r>
        <w:rPr>
          <w:rFonts w:hint="eastAsia" w:ascii="宋体" w:hAnsi="宋体"/>
          <w:b/>
          <w:color w:val="000000"/>
          <w:sz w:val="72"/>
        </w:rPr>
        <w:t>件</w:t>
      </w:r>
    </w:p>
    <w:p>
      <w:pPr>
        <w:spacing w:after="156" w:afterLines="50"/>
        <w:jc w:val="center"/>
        <w:rPr>
          <w:rFonts w:ascii="宋体" w:hAnsi="宋体"/>
          <w:b/>
          <w:color w:val="000000"/>
          <w:sz w:val="72"/>
        </w:rPr>
      </w:pPr>
    </w:p>
    <w:p>
      <w:pPr>
        <w:spacing w:after="156" w:afterLines="50" w:line="500" w:lineRule="exact"/>
        <w:jc w:val="center"/>
        <w:rPr>
          <w:rFonts w:ascii="宋体" w:hAnsi="宋体"/>
          <w:b/>
          <w:color w:val="000000"/>
          <w:sz w:val="72"/>
        </w:rPr>
      </w:pPr>
    </w:p>
    <w:p>
      <w:pPr>
        <w:spacing w:after="156" w:afterLines="50" w:line="500" w:lineRule="exact"/>
        <w:rPr>
          <w:rFonts w:ascii="宋体" w:hAnsi="宋体"/>
          <w:b/>
          <w:color w:val="000000"/>
          <w:sz w:val="32"/>
          <w:u w:val="single"/>
        </w:rPr>
      </w:pPr>
      <w:r>
        <w:rPr>
          <w:rFonts w:hint="eastAsia" w:ascii="宋体" w:hAnsi="宋体"/>
          <w:b/>
          <w:color w:val="000000"/>
          <w:sz w:val="32"/>
        </w:rPr>
        <w:t>供应商：</w:t>
      </w:r>
    </w:p>
    <w:p>
      <w:pPr>
        <w:spacing w:after="156" w:afterLines="50" w:line="500" w:lineRule="exact"/>
        <w:jc w:val="center"/>
        <w:rPr>
          <w:rFonts w:ascii="宋体" w:hAnsi="宋体"/>
          <w:b/>
          <w:color w:val="000000"/>
          <w:sz w:val="32"/>
        </w:rPr>
      </w:pPr>
      <w:r>
        <w:rPr>
          <w:rFonts w:hint="eastAsia" w:ascii="宋体" w:hAnsi="宋体"/>
          <w:b/>
          <w:color w:val="000000"/>
          <w:sz w:val="32"/>
        </w:rPr>
        <w:t>年  月  日</w:t>
      </w:r>
    </w:p>
    <w:p>
      <w:pPr>
        <w:spacing w:after="156" w:afterLines="50" w:line="500" w:lineRule="exact"/>
        <w:jc w:val="center"/>
        <w:rPr>
          <w:rFonts w:ascii="宋体" w:hAnsi="宋体"/>
          <w:b/>
          <w:color w:val="000000"/>
          <w:sz w:val="32"/>
        </w:rPr>
      </w:pPr>
    </w:p>
    <w:p>
      <w:pPr>
        <w:spacing w:line="360" w:lineRule="auto"/>
        <w:rPr>
          <w:rFonts w:ascii="宋体" w:hAnsi="宋体"/>
          <w:color w:val="000000"/>
          <w:sz w:val="24"/>
          <w:szCs w:val="28"/>
        </w:rPr>
      </w:pPr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</w:rPr>
      </w:pPr>
      <w:bookmarkStart w:id="0" w:name="_Toc14928"/>
      <w:r>
        <w:rPr>
          <w:rFonts w:hint="eastAsia" w:ascii="宋体" w:hAnsi="宋体" w:eastAsia="宋体" w:cs="宋体"/>
          <w:color w:val="000000"/>
          <w:sz w:val="24"/>
          <w:szCs w:val="24"/>
        </w:rPr>
        <w:t>响应文件资料清单</w:t>
      </w:r>
      <w:bookmarkEnd w:id="0"/>
    </w:p>
    <w:tbl>
      <w:tblPr>
        <w:tblStyle w:val="15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603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资料名称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一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spacing w:line="360" w:lineRule="auto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报价单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二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spacing w:line="360" w:lineRule="auto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供应商基本信息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三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pStyle w:val="18"/>
              <w:rPr>
                <w:rFonts w:hint="eastAsia" w:ascii="Tahoma" w:hAnsi="Tahoma" w:eastAsia="宋体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Tahoma" w:hAnsi="Tahoma" w:eastAsia="宋体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  <w:t>投标授权书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四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pStyle w:val="18"/>
              <w:rPr>
                <w:rFonts w:hint="eastAsia" w:ascii="Tahoma" w:hAnsi="Tahoma" w:eastAsia="宋体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Tahoma" w:hAnsi="Tahoma" w:eastAsia="宋体" w:cs="Times New Roman"/>
                <w:color w:val="000000"/>
                <w:kern w:val="2"/>
                <w:sz w:val="24"/>
                <w:szCs w:val="21"/>
                <w:lang w:val="en-US" w:eastAsia="zh-CN" w:bidi="ar-SA"/>
              </w:rPr>
              <w:t>投标函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五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无重大违法记录声明函、无不良信用记录承诺函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六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响应情况表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ascii="Tahoma" w:hAnsi="Tahoma"/>
                <w:color w:val="000000"/>
                <w:sz w:val="24"/>
              </w:rPr>
            </w:pPr>
            <w:r>
              <w:rPr>
                <w:rFonts w:hint="eastAsia" w:ascii="Tahoma" w:hAnsi="Tahoma"/>
                <w:color w:val="000000"/>
                <w:sz w:val="24"/>
              </w:rPr>
              <w:t>七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相关服务承诺函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Tahoma" w:hAnsi="Tahoma"/>
                <w:color w:val="000000"/>
                <w:sz w:val="24"/>
                <w:lang w:val="en-US" w:eastAsia="zh-CN"/>
              </w:rPr>
              <w:t>八</w:t>
            </w: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询价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文件要求和供应商认为需要提供的其它说明和资料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038" w:type="dxa"/>
            <w:noWrap w:val="0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500" w:lineRule="exact"/>
              <w:rPr>
                <w:rFonts w:ascii="宋体" w:hAnsi="宋体"/>
                <w:color w:val="000000"/>
                <w:sz w:val="28"/>
              </w:rPr>
            </w:pPr>
          </w:p>
        </w:tc>
      </w:tr>
    </w:tbl>
    <w:p>
      <w:pPr>
        <w:spacing w:line="360" w:lineRule="auto"/>
        <w:jc w:val="both"/>
        <w:rPr>
          <w:rFonts w:ascii="宋体" w:hAnsi="宋体"/>
          <w:b/>
          <w:color w:val="000000"/>
          <w:sz w:val="24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383" w:right="1361" w:bottom="1440" w:left="1361" w:header="851" w:footer="992" w:gutter="0"/>
          <w:cols w:space="720" w:num="1"/>
          <w:rtlGutter w:val="0"/>
          <w:docGrid w:type="lines" w:linePitch="312" w:charSpace="0"/>
        </w:sectPr>
      </w:pPr>
    </w:p>
    <w:p>
      <w:pPr>
        <w:pStyle w:val="3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bookmarkStart w:id="1" w:name="_Toc10531"/>
      <w:r>
        <w:rPr>
          <w:rFonts w:hint="eastAsia" w:ascii="宋体" w:hAnsi="宋体" w:eastAsia="宋体" w:cs="宋体"/>
          <w:sz w:val="24"/>
          <w:szCs w:val="24"/>
        </w:rPr>
        <w:t>附件一</w:t>
      </w:r>
      <w:bookmarkEnd w:id="1"/>
    </w:p>
    <w:p>
      <w:pPr>
        <w:pStyle w:val="3"/>
        <w:spacing w:before="156" w:beforeLines="50" w:after="156" w:afterLines="50" w:line="560" w:lineRule="exact"/>
        <w:jc w:val="center"/>
        <w:rPr>
          <w:rFonts w:ascii="宋体" w:hAnsi="宋体" w:eastAsia="宋体" w:cs="宋体"/>
          <w:sz w:val="24"/>
          <w:szCs w:val="24"/>
        </w:rPr>
      </w:pPr>
      <w:bookmarkStart w:id="2" w:name="_Toc21540"/>
      <w:bookmarkStart w:id="3" w:name="_Toc5601"/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sz w:val="24"/>
          <w:szCs w:val="24"/>
        </w:rPr>
        <w:t>报价单</w:t>
      </w:r>
      <w:bookmarkEnd w:id="2"/>
      <w:bookmarkEnd w:id="3"/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61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投标人名称</w:t>
            </w:r>
          </w:p>
        </w:tc>
        <w:tc>
          <w:tcPr>
            <w:tcW w:w="6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投标范围</w:t>
            </w:r>
          </w:p>
        </w:tc>
        <w:tc>
          <w:tcPr>
            <w:tcW w:w="6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szCs w:val="24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投标报价</w:t>
            </w:r>
          </w:p>
        </w:tc>
        <w:tc>
          <w:tcPr>
            <w:tcW w:w="6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大写：人民币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</w:rPr>
              <w:t>元</w:t>
            </w:r>
          </w:p>
          <w:p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小写：人民币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是否响应付款方式</w:t>
            </w:r>
          </w:p>
        </w:tc>
        <w:tc>
          <w:tcPr>
            <w:tcW w:w="6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是□    否□   （划√）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是否响应供货周期</w:t>
            </w:r>
          </w:p>
        </w:tc>
        <w:tc>
          <w:tcPr>
            <w:tcW w:w="6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是□    否□   （划√）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其他说明：</w:t>
            </w:r>
          </w:p>
          <w:p>
            <w:pPr>
              <w:snapToGrid w:val="0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</w:tr>
    </w:tbl>
    <w:p>
      <w:pPr>
        <w:rPr>
          <w:color w:val="000000"/>
        </w:rPr>
      </w:pPr>
    </w:p>
    <w:p>
      <w:pPr>
        <w:pStyle w:val="10"/>
        <w:spacing w:line="560" w:lineRule="exact"/>
        <w:rPr>
          <w:rFonts w:ascii="宋体" w:hAnsi="宋体" w:eastAsia="宋体" w:cs="宋体"/>
          <w:b/>
          <w:bCs/>
          <w:color w:val="000000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</w:rPr>
        <w:t>投标供应商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章：</w:t>
      </w:r>
    </w:p>
    <w:p>
      <w:pPr>
        <w:adjustRightInd w:val="0"/>
        <w:snapToGrid w:val="0"/>
        <w:spacing w:line="560" w:lineRule="exact"/>
        <w:rPr>
          <w:rFonts w:ascii="宋体" w:hAnsi="宋体"/>
          <w:b/>
          <w:bCs/>
          <w:color w:val="000000"/>
          <w:sz w:val="24"/>
          <w:szCs w:val="28"/>
        </w:rPr>
      </w:pPr>
      <w:r>
        <w:rPr>
          <w:rFonts w:hint="eastAsia" w:ascii="宋体" w:hAnsi="宋体"/>
          <w:b/>
          <w:bCs/>
          <w:color w:val="000000"/>
          <w:sz w:val="24"/>
          <w:szCs w:val="28"/>
        </w:rPr>
        <w:t>日  期：   年   月   日</w:t>
      </w:r>
    </w:p>
    <w:p>
      <w:pPr>
        <w:adjustRightInd w:val="0"/>
        <w:snapToGrid w:val="0"/>
        <w:spacing w:line="360" w:lineRule="auto"/>
        <w:rPr>
          <w:rFonts w:ascii="宋体" w:hAnsi="宋体"/>
          <w:b/>
          <w:bCs/>
          <w:color w:val="000000"/>
          <w:sz w:val="24"/>
          <w:szCs w:val="28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13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14"/>
        <w:rPr>
          <w:rFonts w:hint="eastAsia"/>
        </w:rPr>
      </w:pPr>
    </w:p>
    <w:p>
      <w:pPr>
        <w:pStyle w:val="13"/>
        <w:rPr>
          <w:rFonts w:hint="eastAsia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分项报价表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807"/>
        <w:gridCol w:w="1355"/>
        <w:gridCol w:w="1196"/>
        <w:gridCol w:w="992"/>
        <w:gridCol w:w="1252"/>
        <w:gridCol w:w="1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分项名称</w:t>
            </w:r>
          </w:p>
        </w:tc>
        <w:tc>
          <w:tcPr>
            <w:tcW w:w="135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型号、品牌</w:t>
            </w:r>
          </w:p>
        </w:tc>
        <w:tc>
          <w:tcPr>
            <w:tcW w:w="1196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单价</w:t>
            </w:r>
          </w:p>
        </w:tc>
        <w:tc>
          <w:tcPr>
            <w:tcW w:w="1903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…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…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其他费用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合计</w:t>
            </w:r>
          </w:p>
        </w:tc>
        <w:tc>
          <w:tcPr>
            <w:tcW w:w="135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96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0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pStyle w:val="10"/>
        <w:spacing w:line="560" w:lineRule="exact"/>
        <w:rPr>
          <w:rFonts w:ascii="宋体" w:hAnsi="宋体" w:eastAsia="宋体" w:cs="宋体"/>
          <w:b/>
          <w:bCs/>
          <w:color w:val="000000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</w:rPr>
        <w:t>投标供应商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章：</w:t>
      </w:r>
    </w:p>
    <w:p>
      <w:pPr>
        <w:adjustRightInd w:val="0"/>
        <w:snapToGrid w:val="0"/>
        <w:spacing w:line="560" w:lineRule="exact"/>
        <w:rPr>
          <w:rFonts w:ascii="宋体" w:hAnsi="宋体"/>
          <w:b/>
          <w:bCs/>
          <w:color w:val="000000"/>
          <w:sz w:val="24"/>
          <w:szCs w:val="28"/>
        </w:rPr>
      </w:pPr>
      <w:r>
        <w:rPr>
          <w:rFonts w:hint="eastAsia" w:ascii="宋体" w:hAnsi="宋体"/>
          <w:b/>
          <w:bCs/>
          <w:color w:val="000000"/>
          <w:sz w:val="24"/>
          <w:szCs w:val="28"/>
        </w:rPr>
        <w:t>日  期：   年   月   日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备注：表中所列货物为对应本项目需求的全部货物。如有漏项或缺项，投标人承担全部责任。</w:t>
      </w:r>
    </w:p>
    <w:p>
      <w:pPr>
        <w:pStyle w:val="13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14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5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5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wordWrap w:val="0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附件二</w:t>
      </w:r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</w:rPr>
      </w:pPr>
      <w:bookmarkStart w:id="4" w:name="_Toc17280"/>
      <w:r>
        <w:rPr>
          <w:rFonts w:hint="eastAsia" w:ascii="宋体" w:hAnsi="宋体" w:eastAsia="宋体" w:cs="宋体"/>
          <w:color w:val="000000"/>
          <w:sz w:val="24"/>
          <w:szCs w:val="24"/>
        </w:rPr>
        <w:t>供应商基本信息</w:t>
      </w:r>
      <w:bookmarkEnd w:id="4"/>
    </w:p>
    <w:p>
      <w:pPr>
        <w:spacing w:line="360" w:lineRule="auto"/>
        <w:jc w:val="center"/>
        <w:rPr>
          <w:rFonts w:hint="eastAsia" w:eastAsia="宋体"/>
          <w:color w:val="000000"/>
          <w:sz w:val="24"/>
          <w:szCs w:val="24"/>
          <w:lang w:eastAsia="zh-CN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营业执照等相关企业证件</w:t>
      </w:r>
      <w:r>
        <w:rPr>
          <w:rFonts w:hint="eastAsia"/>
          <w:color w:val="000000"/>
          <w:sz w:val="24"/>
          <w:szCs w:val="24"/>
          <w:lang w:eastAsia="zh-CN"/>
        </w:rPr>
        <w:t>）</w:t>
      </w:r>
    </w:p>
    <w:p>
      <w:pPr>
        <w:pStyle w:val="13"/>
        <w:ind w:left="0" w:leftChars="0" w:firstLine="0" w:firstLineChars="0"/>
        <w:rPr>
          <w:color w:val="000000"/>
        </w:rPr>
      </w:pPr>
    </w:p>
    <w:p>
      <w:pPr>
        <w:pStyle w:val="3"/>
        <w:wordWrap w:val="0"/>
        <w:spacing w:before="0" w:after="0" w:line="56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  <w:bookmarkStart w:id="5" w:name="_Toc13504"/>
    </w:p>
    <w:p>
      <w:pPr>
        <w:pStyle w:val="3"/>
        <w:wordWrap w:val="0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附件三</w:t>
      </w:r>
      <w:bookmarkEnd w:id="5"/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</w:rPr>
      </w:pPr>
      <w:bookmarkStart w:id="6" w:name="_Toc10696"/>
      <w:r>
        <w:rPr>
          <w:rFonts w:hint="eastAsia" w:ascii="宋体" w:hAnsi="宋体" w:eastAsia="宋体" w:cs="宋体"/>
          <w:color w:val="000000"/>
          <w:sz w:val="24"/>
          <w:szCs w:val="24"/>
        </w:rPr>
        <w:t>投标授权书</w:t>
      </w:r>
      <w:bookmarkEnd w:id="6"/>
    </w:p>
    <w:p>
      <w:pPr>
        <w:rPr>
          <w:rFonts w:ascii="宋体" w:hAnsi="宋体"/>
          <w:color w:val="000000"/>
          <w:sz w:val="24"/>
          <w:szCs w:val="24"/>
        </w:rPr>
      </w:pPr>
    </w:p>
    <w:p>
      <w:pPr>
        <w:spacing w:line="48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致：_________________</w:t>
      </w:r>
    </w:p>
    <w:p>
      <w:pPr>
        <w:spacing w:line="48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本授权书声明：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/>
          <w:color w:val="000000"/>
          <w:sz w:val="24"/>
          <w:szCs w:val="24"/>
        </w:rPr>
        <w:t>（投标人名称）的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color w:val="000000"/>
          <w:sz w:val="24"/>
          <w:szCs w:val="24"/>
        </w:rPr>
        <w:t>（法人代表姓名）授权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color w:val="000000"/>
          <w:sz w:val="24"/>
          <w:szCs w:val="24"/>
        </w:rPr>
        <w:t>（被授权人的姓名）为我方就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color w:val="000000"/>
          <w:sz w:val="24"/>
          <w:szCs w:val="24"/>
        </w:rPr>
        <w:t>编号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/>
          <w:color w:val="000000"/>
          <w:sz w:val="24"/>
          <w:szCs w:val="24"/>
        </w:rPr>
        <w:t>项目投标活动的合法代理人，以我方名义全权处理与该项目投标、签订合同以及合同执行有关的一切事务。</w:t>
      </w:r>
    </w:p>
    <w:p>
      <w:pPr>
        <w:spacing w:line="48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特此声明。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法定代表人签字：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   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        职    务：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        联系手机：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</w:t>
      </w:r>
    </w:p>
    <w:p>
      <w:pPr>
        <w:spacing w:line="360" w:lineRule="auto"/>
        <w:ind w:firstLine="1200" w:firstLineChars="500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>固定电话：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代理人（被授权人）：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        职    务：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 </w:t>
      </w:r>
    </w:p>
    <w:p>
      <w:pPr>
        <w:spacing w:line="360" w:lineRule="auto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        联系手机：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  </w:t>
      </w:r>
    </w:p>
    <w:p>
      <w:pPr>
        <w:spacing w:line="360" w:lineRule="auto"/>
        <w:ind w:firstLine="1200" w:firstLineChars="500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>固定电话：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         </w:t>
      </w:r>
    </w:p>
    <w:p>
      <w:pPr>
        <w:spacing w:line="360" w:lineRule="auto"/>
        <w:jc w:val="left"/>
        <w:rPr>
          <w:rFonts w:hint="default" w:ascii="宋体" w:hAnsi="宋体" w:eastAsia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附：法定代表人及授权委托人身份证复印件</w:t>
      </w:r>
    </w:p>
    <w:p>
      <w:pPr>
        <w:wordWrap w:val="0"/>
        <w:spacing w:line="360" w:lineRule="auto"/>
        <w:jc w:val="righ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                                                    </w:t>
      </w:r>
    </w:p>
    <w:p>
      <w:pPr>
        <w:spacing w:line="360" w:lineRule="auto"/>
        <w:ind w:firstLine="4245" w:firstLineChars="1762"/>
        <w:rPr>
          <w:rFonts w:ascii="宋体" w:hAnsi="宋体"/>
          <w:b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：</w:t>
      </w:r>
    </w:p>
    <w:p>
      <w:pPr>
        <w:tabs>
          <w:tab w:val="left" w:pos="630"/>
        </w:tabs>
        <w:spacing w:line="360" w:lineRule="auto"/>
        <w:ind w:firstLine="4245" w:firstLineChars="1762"/>
        <w:rPr>
          <w:rFonts w:hint="eastAsia"/>
          <w:color w:val="000000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日期：</w:t>
      </w:r>
      <w:bookmarkStart w:id="7" w:name="_Toc16258"/>
    </w:p>
    <w:p>
      <w:pPr>
        <w:pStyle w:val="3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附件四</w:t>
      </w:r>
      <w:bookmarkEnd w:id="7"/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</w:rPr>
      </w:pPr>
      <w:bookmarkStart w:id="8" w:name="_Toc29263"/>
      <w:bookmarkStart w:id="9" w:name="_Toc417045478"/>
      <w:r>
        <w:rPr>
          <w:rFonts w:hint="eastAsia" w:ascii="宋体" w:hAnsi="宋体" w:eastAsia="宋体" w:cs="宋体"/>
          <w:color w:val="000000"/>
          <w:sz w:val="24"/>
          <w:szCs w:val="24"/>
        </w:rPr>
        <w:t>投标函</w:t>
      </w:r>
      <w:bookmarkEnd w:id="8"/>
    </w:p>
    <w:p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致：XXX（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采购人、采购</w:t>
      </w:r>
      <w:r>
        <w:rPr>
          <w:rFonts w:hint="eastAsia" w:ascii="宋体" w:hAnsi="宋体"/>
          <w:color w:val="000000"/>
          <w:sz w:val="24"/>
          <w:szCs w:val="24"/>
        </w:rPr>
        <w:t>代理机构名称）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1、根据项目编号：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  <w:szCs w:val="24"/>
        </w:rPr>
        <w:t>号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询价</w:t>
      </w:r>
      <w:r>
        <w:rPr>
          <w:rFonts w:hint="eastAsia" w:ascii="宋体" w:hAnsi="宋体"/>
          <w:color w:val="000000"/>
          <w:sz w:val="24"/>
          <w:szCs w:val="24"/>
        </w:rPr>
        <w:t>公告的内容，我方决定参加贵方组织的“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4"/>
          <w:szCs w:val="24"/>
        </w:rPr>
        <w:t>”项目的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color w:val="000000"/>
          <w:sz w:val="24"/>
          <w:szCs w:val="24"/>
        </w:rPr>
        <w:t>采购。我方授权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color w:val="000000"/>
          <w:sz w:val="24"/>
          <w:szCs w:val="24"/>
        </w:rPr>
        <w:t>(姓名)代表我方___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/>
          <w:color w:val="000000"/>
          <w:sz w:val="24"/>
          <w:szCs w:val="24"/>
        </w:rPr>
        <w:t>（投标单位的名称）全权处理本项目投标的有关事宜。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2、我方愿意按照采购书规定的各项要求，向买方提供所需的货物服务。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3、一旦我方中标，我方将严格履行合同规定的责任和义务，保证于买方要求的日期内完成项目的施工、安装、调试，并交付买方验收、使用。</w:t>
      </w:r>
    </w:p>
    <w:p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color w:val="000000"/>
          <w:sz w:val="24"/>
          <w:szCs w:val="24"/>
        </w:rPr>
        <w:t>、如我公司成交，我公司承诺愿意按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询价</w:t>
      </w:r>
      <w:r>
        <w:rPr>
          <w:rFonts w:hint="eastAsia" w:ascii="宋体" w:hAnsi="宋体"/>
          <w:color w:val="000000"/>
          <w:sz w:val="24"/>
          <w:szCs w:val="24"/>
        </w:rPr>
        <w:t>文件规定缴纳履约保证金。</w:t>
      </w:r>
    </w:p>
    <w:p>
      <w:pPr>
        <w:tabs>
          <w:tab w:val="left" w:pos="840"/>
        </w:tabs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000000"/>
          <w:sz w:val="24"/>
          <w:szCs w:val="24"/>
        </w:rPr>
        <w:t>、我方愿意提供贵方可能另外要求的、与投标有关的文件资料，并保证我方已提供和将要提供的文件是真实的、准确的。</w:t>
      </w:r>
    </w:p>
    <w:p>
      <w:pPr>
        <w:tabs>
          <w:tab w:val="left" w:pos="0"/>
          <w:tab w:val="left" w:pos="840"/>
        </w:tabs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color w:val="000000"/>
          <w:sz w:val="24"/>
          <w:szCs w:val="24"/>
        </w:rPr>
        <w:t>、我方完全理解贵方不一定将合同授予最低报价的投标人。</w:t>
      </w:r>
    </w:p>
    <w:p>
      <w:pPr>
        <w:tabs>
          <w:tab w:val="left" w:pos="0"/>
          <w:tab w:val="left" w:pos="840"/>
        </w:tabs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</w:p>
    <w:p>
      <w:pPr>
        <w:tabs>
          <w:tab w:val="left" w:pos="0"/>
          <w:tab w:val="left" w:pos="840"/>
        </w:tabs>
        <w:rPr>
          <w:rFonts w:ascii="宋体" w:hAnsi="宋体"/>
          <w:color w:val="000000"/>
          <w:sz w:val="24"/>
          <w:szCs w:val="24"/>
        </w:rPr>
      </w:pPr>
    </w:p>
    <w:p>
      <w:pPr>
        <w:tabs>
          <w:tab w:val="left" w:pos="0"/>
          <w:tab w:val="left" w:pos="840"/>
        </w:tabs>
        <w:rPr>
          <w:rFonts w:ascii="宋体" w:hAnsi="宋体"/>
          <w:color w:val="000000"/>
          <w:sz w:val="24"/>
          <w:szCs w:val="24"/>
        </w:rPr>
      </w:pPr>
    </w:p>
    <w:p>
      <w:pPr>
        <w:tabs>
          <w:tab w:val="left" w:pos="0"/>
          <w:tab w:val="left" w:pos="840"/>
        </w:tabs>
        <w:rPr>
          <w:rFonts w:ascii="宋体" w:hAnsi="宋体"/>
          <w:color w:val="000000"/>
          <w:sz w:val="24"/>
          <w:szCs w:val="24"/>
        </w:rPr>
      </w:pPr>
    </w:p>
    <w:p>
      <w:pPr>
        <w:tabs>
          <w:tab w:val="left" w:pos="0"/>
          <w:tab w:val="left" w:pos="840"/>
        </w:tabs>
        <w:rPr>
          <w:rFonts w:ascii="宋体" w:hAnsi="宋体"/>
          <w:color w:val="000000"/>
          <w:sz w:val="24"/>
          <w:szCs w:val="24"/>
        </w:rPr>
      </w:pPr>
    </w:p>
    <w:p>
      <w:pPr>
        <w:spacing w:line="360" w:lineRule="auto"/>
        <w:ind w:firstLine="4245" w:firstLineChars="1762"/>
        <w:rPr>
          <w:rFonts w:ascii="宋体" w:hAnsi="宋体"/>
          <w:b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：</w:t>
      </w:r>
    </w:p>
    <w:p>
      <w:pPr>
        <w:tabs>
          <w:tab w:val="left" w:pos="630"/>
        </w:tabs>
        <w:spacing w:line="360" w:lineRule="auto"/>
        <w:ind w:firstLine="4245" w:firstLineChars="1762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日期：</w:t>
      </w:r>
    </w:p>
    <w:p>
      <w:pPr>
        <w:pStyle w:val="4"/>
        <w:rPr>
          <w:color w:val="000000"/>
          <w:sz w:val="24"/>
          <w:szCs w:val="24"/>
          <w:lang w:val="en-US"/>
        </w:rPr>
      </w:pPr>
    </w:p>
    <w:p>
      <w:pPr>
        <w:pStyle w:val="3"/>
        <w:spacing w:before="0" w:after="0" w:line="560" w:lineRule="exact"/>
        <w:ind w:left="0" w:leftChars="0" w:firstLine="0" w:firstLineChars="0"/>
        <w:jc w:val="both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13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14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5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5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5"/>
        <w:rPr>
          <w:rFonts w:ascii="宋体" w:hAnsi="宋体" w:eastAsia="宋体" w:cs="宋体"/>
          <w:color w:val="000000"/>
          <w:sz w:val="24"/>
          <w:szCs w:val="24"/>
        </w:rPr>
      </w:pPr>
    </w:p>
    <w:p>
      <w:pPr>
        <w:pStyle w:val="3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bookmarkStart w:id="10" w:name="_Toc18090"/>
      <w:r>
        <w:rPr>
          <w:rFonts w:hint="eastAsia" w:ascii="宋体" w:hAnsi="宋体" w:eastAsia="宋体" w:cs="宋体"/>
          <w:color w:val="000000"/>
          <w:sz w:val="24"/>
          <w:szCs w:val="24"/>
        </w:rPr>
        <w:t>附件</w:t>
      </w:r>
      <w:bookmarkEnd w:id="9"/>
      <w:r>
        <w:rPr>
          <w:rFonts w:hint="eastAsia" w:ascii="宋体" w:hAnsi="宋体" w:eastAsia="宋体" w:cs="宋体"/>
          <w:color w:val="000000"/>
          <w:sz w:val="24"/>
          <w:szCs w:val="24"/>
        </w:rPr>
        <w:t>五</w:t>
      </w:r>
      <w:bookmarkEnd w:id="10"/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  <w:lang w:val="zh-CN"/>
        </w:rPr>
      </w:pPr>
      <w:bookmarkStart w:id="11" w:name="_Toc26949"/>
      <w:r>
        <w:rPr>
          <w:rFonts w:hint="eastAsia" w:ascii="宋体" w:hAnsi="宋体" w:eastAsia="宋体" w:cs="宋体"/>
          <w:color w:val="000000"/>
          <w:sz w:val="24"/>
          <w:szCs w:val="24"/>
          <w:lang w:val="zh-CN"/>
        </w:rPr>
        <w:t>无重大违法记录声明函</w:t>
      </w:r>
      <w:bookmarkEnd w:id="11"/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本公司对上述声明的真实性负责。如有虚假，将依法承担相应责任。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</w:p>
    <w:p>
      <w:pPr>
        <w:tabs>
          <w:tab w:val="left" w:pos="630"/>
        </w:tabs>
        <w:spacing w:line="360" w:lineRule="auto"/>
        <w:ind w:firstLine="630"/>
        <w:rPr>
          <w:rFonts w:ascii="宋体" w:hAnsi="宋体"/>
          <w:color w:val="000000"/>
          <w:sz w:val="24"/>
          <w:szCs w:val="24"/>
        </w:rPr>
      </w:pPr>
    </w:p>
    <w:p>
      <w:pPr>
        <w:spacing w:line="360" w:lineRule="auto"/>
        <w:ind w:firstLine="5450" w:firstLineChars="2262"/>
        <w:rPr>
          <w:rFonts w:ascii="宋体" w:hAnsi="宋体"/>
          <w:b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：</w:t>
      </w:r>
    </w:p>
    <w:p>
      <w:pPr>
        <w:tabs>
          <w:tab w:val="left" w:pos="630"/>
        </w:tabs>
        <w:spacing w:line="360" w:lineRule="auto"/>
        <w:ind w:firstLine="5450" w:firstLineChars="2262"/>
        <w:rPr>
          <w:rFonts w:ascii="宋体" w:hAnsi="宋体"/>
          <w:b/>
          <w:bCs/>
          <w:color w:val="000000"/>
          <w:sz w:val="24"/>
          <w:szCs w:val="24"/>
          <w:lang w:val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日期：</w:t>
      </w:r>
    </w:p>
    <w:p>
      <w:pPr>
        <w:tabs>
          <w:tab w:val="left" w:pos="630"/>
        </w:tabs>
        <w:spacing w:line="360" w:lineRule="auto"/>
        <w:ind w:firstLine="4245" w:firstLineChars="1762"/>
        <w:rPr>
          <w:rFonts w:ascii="宋体" w:hAnsi="宋体"/>
          <w:b/>
          <w:color w:val="000000"/>
          <w:sz w:val="24"/>
          <w:szCs w:val="24"/>
          <w:lang w:val="zh-CN"/>
        </w:rPr>
      </w:pPr>
    </w:p>
    <w:p>
      <w:pPr>
        <w:tabs>
          <w:tab w:val="left" w:pos="630"/>
        </w:tabs>
        <w:spacing w:after="156" w:afterLines="50" w:line="360" w:lineRule="auto"/>
        <w:ind w:firstLine="3188" w:firstLineChars="1323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  <w:lang w:val="zh-CN"/>
        </w:rPr>
        <w:t>无不良信用记录承诺函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本公司郑重承诺，我公司无以下不良信用记录情形：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1、公司被人民法院列入失信被执行人；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2、公司、法定代表人或拟派项目经理（项目负责人）被人民检察院列入行贿犯罪档案；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3、公司被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市场监督管理部门</w:t>
      </w:r>
      <w:r>
        <w:rPr>
          <w:rFonts w:hint="eastAsia" w:ascii="宋体" w:hAnsi="宋体"/>
          <w:color w:val="000000"/>
          <w:sz w:val="24"/>
          <w:szCs w:val="24"/>
        </w:rPr>
        <w:t>列入企业经营异常名录；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4、公司被税务部门列入重大税收违法案件当事人名单的；</w:t>
      </w:r>
    </w:p>
    <w:p>
      <w:pPr>
        <w:spacing w:line="360" w:lineRule="auto"/>
        <w:ind w:firstLine="435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5、公司被政府采购监管部门列入政府采购严重违法失信行为记录名单。</w:t>
      </w:r>
    </w:p>
    <w:p>
      <w:pPr>
        <w:spacing w:line="360" w:lineRule="auto"/>
        <w:ind w:firstLine="435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rFonts w:ascii="宋体" w:hAnsi="宋体"/>
          <w:color w:val="000000"/>
          <w:sz w:val="24"/>
          <w:szCs w:val="24"/>
        </w:rPr>
        <w:t>我公司已就上述不良信用行为按照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询价</w:t>
      </w:r>
      <w:r>
        <w:rPr>
          <w:rFonts w:hint="eastAsia" w:ascii="宋体" w:hAnsi="宋体"/>
          <w:color w:val="000000"/>
          <w:sz w:val="24"/>
          <w:szCs w:val="24"/>
        </w:rPr>
        <w:t>文件中供应商须知前附表</w:t>
      </w:r>
      <w:r>
        <w:rPr>
          <w:rFonts w:ascii="宋体" w:hAnsi="宋体"/>
          <w:color w:val="000000"/>
          <w:sz w:val="24"/>
          <w:szCs w:val="24"/>
        </w:rPr>
        <w:t>规定进行了查询</w:t>
      </w:r>
      <w:r>
        <w:rPr>
          <w:rFonts w:hint="eastAsia" w:ascii="宋体" w:hAnsi="宋体"/>
          <w:color w:val="000000"/>
          <w:sz w:val="24"/>
          <w:szCs w:val="24"/>
        </w:rPr>
        <w:t>。</w:t>
      </w:r>
      <w:r>
        <w:rPr>
          <w:rFonts w:ascii="宋体" w:hAnsi="宋体"/>
          <w:color w:val="000000"/>
          <w:sz w:val="24"/>
          <w:szCs w:val="24"/>
        </w:rPr>
        <w:t>我公司承诺</w:t>
      </w:r>
      <w:r>
        <w:rPr>
          <w:rFonts w:hint="eastAsia" w:ascii="宋体" w:hAnsi="宋体"/>
          <w:color w:val="000000"/>
          <w:sz w:val="24"/>
          <w:szCs w:val="24"/>
        </w:rPr>
        <w:t>：</w:t>
      </w:r>
      <w:r>
        <w:rPr>
          <w:rFonts w:ascii="宋体" w:hAnsi="宋体"/>
          <w:color w:val="000000"/>
          <w:sz w:val="24"/>
          <w:szCs w:val="24"/>
        </w:rPr>
        <w:t>合同签订前，若我公司具有不良信用记录情形，贵方可取消我公司</w:t>
      </w:r>
      <w:r>
        <w:rPr>
          <w:rFonts w:hint="eastAsia" w:ascii="宋体" w:hAnsi="宋体"/>
          <w:color w:val="000000"/>
          <w:sz w:val="24"/>
          <w:szCs w:val="24"/>
        </w:rPr>
        <w:t>成交</w:t>
      </w:r>
      <w:r>
        <w:rPr>
          <w:rFonts w:ascii="宋体" w:hAnsi="宋体"/>
          <w:color w:val="000000"/>
          <w:sz w:val="24"/>
          <w:szCs w:val="24"/>
        </w:rPr>
        <w:t xml:space="preserve">资格或者不授予合同，所有责任由我公司自行承担。同时，我公司愿意无条件接受监管部门的调查处理。 </w:t>
      </w:r>
    </w:p>
    <w:p>
      <w:pPr>
        <w:tabs>
          <w:tab w:val="left" w:pos="630"/>
        </w:tabs>
        <w:spacing w:line="360" w:lineRule="auto"/>
        <w:ind w:firstLine="630"/>
        <w:rPr>
          <w:rFonts w:ascii="宋体" w:hAnsi="宋体"/>
          <w:color w:val="000000"/>
          <w:sz w:val="24"/>
          <w:szCs w:val="24"/>
        </w:rPr>
      </w:pPr>
    </w:p>
    <w:p>
      <w:pPr>
        <w:spacing w:line="360" w:lineRule="auto"/>
        <w:ind w:firstLine="5450" w:firstLineChars="2262"/>
        <w:rPr>
          <w:rFonts w:ascii="宋体" w:hAnsi="宋体"/>
          <w:b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：</w:t>
      </w:r>
    </w:p>
    <w:p>
      <w:pPr>
        <w:tabs>
          <w:tab w:val="left" w:pos="630"/>
        </w:tabs>
        <w:spacing w:line="360" w:lineRule="auto"/>
        <w:ind w:firstLine="5450" w:firstLineChars="2262"/>
        <w:rPr>
          <w:rFonts w:ascii="宋体" w:hAnsi="宋体"/>
          <w:b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日期：</w:t>
      </w:r>
      <w:bookmarkStart w:id="12" w:name="_Toc363199274"/>
    </w:p>
    <w:p>
      <w:pPr>
        <w:pStyle w:val="3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br w:type="page"/>
      </w:r>
    </w:p>
    <w:bookmarkEnd w:id="12"/>
    <w:p>
      <w:pPr>
        <w:pStyle w:val="3"/>
        <w:spacing w:before="0" w:after="0" w:line="560" w:lineRule="exact"/>
        <w:rPr>
          <w:rFonts w:ascii="宋体" w:hAnsi="宋体" w:eastAsia="宋体" w:cs="宋体"/>
          <w:sz w:val="24"/>
          <w:szCs w:val="24"/>
        </w:rPr>
      </w:pPr>
      <w:bookmarkStart w:id="13" w:name="_Toc4299"/>
      <w:bookmarkStart w:id="14" w:name="_Toc471299110"/>
      <w:r>
        <w:rPr>
          <w:rFonts w:hint="eastAsia" w:ascii="宋体" w:hAnsi="宋体" w:eastAsia="宋体" w:cs="宋体"/>
          <w:sz w:val="24"/>
          <w:szCs w:val="24"/>
        </w:rPr>
        <w:t>附件六</w:t>
      </w:r>
      <w:bookmarkEnd w:id="13"/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sz w:val="24"/>
          <w:szCs w:val="24"/>
          <w:lang w:val="zh-CN"/>
        </w:rPr>
      </w:pPr>
      <w:bookmarkStart w:id="15" w:name="_Toc12738"/>
      <w:bookmarkStart w:id="16" w:name="_Toc25238"/>
      <w:r>
        <w:rPr>
          <w:rFonts w:hint="eastAsia" w:ascii="宋体" w:hAnsi="宋体" w:eastAsia="宋体" w:cs="宋体"/>
          <w:sz w:val="24"/>
          <w:szCs w:val="24"/>
          <w:lang w:val="zh-CN"/>
        </w:rPr>
        <w:t>响应情况表</w:t>
      </w:r>
      <w:bookmarkEnd w:id="15"/>
      <w:bookmarkEnd w:id="16"/>
    </w:p>
    <w:p>
      <w:pPr>
        <w:jc w:val="center"/>
        <w:rPr>
          <w:bCs/>
          <w:sz w:val="24"/>
          <w:szCs w:val="24"/>
          <w:lang w:val="zh-CN"/>
        </w:rPr>
      </w:pPr>
    </w:p>
    <w:tbl>
      <w:tblPr>
        <w:tblStyle w:val="15"/>
        <w:tblW w:w="90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840"/>
        <w:gridCol w:w="1794"/>
        <w:gridCol w:w="2196"/>
        <w:gridCol w:w="2222"/>
        <w:gridCol w:w="1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70" w:hRule="atLeast"/>
          <w:jc w:val="center"/>
        </w:trPr>
        <w:tc>
          <w:tcPr>
            <w:tcW w:w="483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按</w:t>
            </w:r>
            <w:r>
              <w:rPr>
                <w:rFonts w:hint="eastAsia" w:ascii="宋体" w:hAnsi="宋体" w:cs="宋体"/>
                <w:b/>
                <w:sz w:val="24"/>
                <w:szCs w:val="21"/>
                <w:lang w:eastAsia="zh-CN"/>
              </w:rPr>
              <w:t>询价</w:t>
            </w:r>
            <w:r>
              <w:rPr>
                <w:rFonts w:hint="eastAsia" w:ascii="宋体" w:hAnsi="宋体" w:cs="宋体"/>
                <w:b/>
                <w:sz w:val="24"/>
                <w:szCs w:val="21"/>
              </w:rPr>
              <w:t>文件规定填写</w:t>
            </w:r>
          </w:p>
        </w:tc>
        <w:tc>
          <w:tcPr>
            <w:tcW w:w="42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按供应商所投内容填写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3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序号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内容</w:t>
            </w:r>
          </w:p>
        </w:tc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lang w:eastAsia="zh-CN"/>
              </w:rPr>
              <w:t>询价</w:t>
            </w:r>
            <w:r>
              <w:rPr>
                <w:rFonts w:hint="eastAsia" w:ascii="宋体" w:hAnsi="宋体" w:cs="宋体"/>
                <w:b/>
                <w:sz w:val="24"/>
                <w:szCs w:val="21"/>
              </w:rPr>
              <w:t>文件要求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响应承诺</w:t>
            </w:r>
          </w:p>
        </w:tc>
        <w:tc>
          <w:tcPr>
            <w:tcW w:w="1978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54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技术响应</w:t>
            </w:r>
          </w:p>
        </w:tc>
        <w:tc>
          <w:tcPr>
            <w:tcW w:w="2196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22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978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54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付款响应</w:t>
            </w:r>
          </w:p>
        </w:tc>
        <w:tc>
          <w:tcPr>
            <w:tcW w:w="2196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22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978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54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服务期响应</w:t>
            </w:r>
          </w:p>
        </w:tc>
        <w:tc>
          <w:tcPr>
            <w:tcW w:w="2196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22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978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54" w:hRule="atLeast"/>
          <w:jc w:val="center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cs="宋体"/>
                <w:sz w:val="24"/>
                <w:szCs w:val="24"/>
              </w:rPr>
              <w:t>4</w:t>
            </w:r>
          </w:p>
        </w:tc>
        <w:tc>
          <w:tcPr>
            <w:tcW w:w="1794" w:type="dxa"/>
            <w:noWrap w:val="0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</w:t>
            </w:r>
          </w:p>
        </w:tc>
        <w:tc>
          <w:tcPr>
            <w:tcW w:w="2196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22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978" w:type="dxa"/>
            <w:noWrap w:val="0"/>
            <w:vAlign w:val="center"/>
          </w:tcPr>
          <w:p>
            <w:pPr>
              <w:rPr>
                <w:rFonts w:ascii="宋体" w:cs="宋体"/>
                <w:sz w:val="24"/>
                <w:szCs w:val="24"/>
              </w:rPr>
            </w:pPr>
          </w:p>
        </w:tc>
      </w:tr>
    </w:tbl>
    <w:p>
      <w:pPr>
        <w:spacing w:after="312" w:afterLines="100" w:line="520" w:lineRule="exact"/>
        <w:ind w:firstLine="482" w:firstLineChars="200"/>
        <w:rPr>
          <w:rFonts w:ascii="宋体" w:hAnsi="宋体"/>
          <w:sz w:val="24"/>
          <w:szCs w:val="28"/>
        </w:rPr>
      </w:pPr>
      <w:r>
        <w:rPr>
          <w:rFonts w:hint="eastAsia" w:ascii="宋体" w:hAnsi="宋体" w:cs="宋体"/>
          <w:b/>
          <w:sz w:val="24"/>
          <w:szCs w:val="24"/>
        </w:rPr>
        <w:t>注：</w:t>
      </w:r>
      <w:r>
        <w:rPr>
          <w:rFonts w:hint="eastAsia" w:ascii="宋体" w:hAnsi="宋体"/>
          <w:sz w:val="24"/>
          <w:szCs w:val="28"/>
        </w:rPr>
        <w:t>提供的服务满足采购需求；付款及服务期等均应响应</w:t>
      </w:r>
      <w:r>
        <w:rPr>
          <w:rFonts w:hint="eastAsia" w:ascii="宋体" w:hAnsi="宋体"/>
          <w:sz w:val="24"/>
          <w:szCs w:val="28"/>
          <w:lang w:eastAsia="zh-CN"/>
        </w:rPr>
        <w:t>询价</w:t>
      </w:r>
      <w:r>
        <w:rPr>
          <w:rFonts w:hint="eastAsia" w:ascii="宋体" w:hAnsi="宋体"/>
          <w:sz w:val="24"/>
          <w:szCs w:val="28"/>
        </w:rPr>
        <w:t>文件要求。</w:t>
      </w:r>
    </w:p>
    <w:p>
      <w:pPr>
        <w:snapToGrid w:val="0"/>
        <w:spacing w:line="360" w:lineRule="auto"/>
        <w:rPr>
          <w:rFonts w:ascii="宋体" w:hAnsi="宋体" w:cs="宋体"/>
          <w:color w:val="000000"/>
          <w:sz w:val="24"/>
          <w:szCs w:val="24"/>
        </w:rPr>
      </w:pPr>
    </w:p>
    <w:p>
      <w:pPr>
        <w:snapToGrid w:val="0"/>
        <w:spacing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供应商</w:t>
      </w:r>
      <w:r>
        <w:rPr>
          <w:rFonts w:hint="eastAsia" w:ascii="宋体" w:hAnsi="宋体" w:eastAsia="宋体" w:cs="宋体"/>
          <w:b/>
          <w:bCs/>
          <w:color w:val="000000"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color w:val="000000"/>
          <w:sz w:val="24"/>
        </w:rPr>
        <w:t>章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：</w:t>
      </w:r>
    </w:p>
    <w:p>
      <w:pPr>
        <w:spacing w:line="360" w:lineRule="auto"/>
        <w:jc w:val="left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日期：   年  月  日</w:t>
      </w:r>
    </w:p>
    <w:p>
      <w:pPr>
        <w:spacing w:before="156" w:beforeLines="50" w:after="156" w:afterLines="50" w:line="360" w:lineRule="auto"/>
        <w:rPr>
          <w:rFonts w:ascii="宋体" w:hAnsi="宋体" w:cs="宋体"/>
          <w:color w:val="000000"/>
          <w:sz w:val="24"/>
          <w:szCs w:val="24"/>
        </w:rPr>
      </w:pPr>
    </w:p>
    <w:p>
      <w:pPr>
        <w:pStyle w:val="4"/>
        <w:spacing w:before="0" w:after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br w:type="page"/>
      </w:r>
    </w:p>
    <w:p>
      <w:pPr>
        <w:pStyle w:val="3"/>
        <w:spacing w:before="0" w:after="0" w:line="560" w:lineRule="exact"/>
        <w:rPr>
          <w:rFonts w:ascii="宋体" w:hAnsi="宋体" w:eastAsia="宋体" w:cs="宋体"/>
          <w:color w:val="000000"/>
          <w:sz w:val="24"/>
          <w:szCs w:val="24"/>
        </w:rPr>
      </w:pPr>
      <w:bookmarkStart w:id="17" w:name="_Toc13408"/>
      <w:r>
        <w:rPr>
          <w:rFonts w:hint="eastAsia" w:ascii="宋体" w:hAnsi="宋体" w:eastAsia="宋体" w:cs="宋体"/>
          <w:color w:val="000000"/>
          <w:sz w:val="24"/>
          <w:szCs w:val="24"/>
        </w:rPr>
        <w:t>附件</w:t>
      </w:r>
      <w:bookmarkEnd w:id="14"/>
      <w:r>
        <w:rPr>
          <w:rFonts w:hint="eastAsia" w:ascii="宋体" w:hAnsi="宋体" w:eastAsia="宋体" w:cs="宋体"/>
          <w:color w:val="000000"/>
          <w:sz w:val="24"/>
          <w:szCs w:val="24"/>
        </w:rPr>
        <w:t>七</w:t>
      </w:r>
      <w:bookmarkEnd w:id="17"/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color w:val="000000"/>
          <w:sz w:val="24"/>
          <w:szCs w:val="24"/>
        </w:rPr>
      </w:pPr>
      <w:bookmarkStart w:id="18" w:name="_Toc18625"/>
      <w:r>
        <w:rPr>
          <w:rFonts w:hint="eastAsia" w:ascii="宋体" w:hAnsi="宋体" w:eastAsia="宋体" w:cs="宋体"/>
          <w:color w:val="000000"/>
          <w:sz w:val="24"/>
          <w:szCs w:val="24"/>
        </w:rPr>
        <w:t>相关服务承诺函</w:t>
      </w:r>
      <w:bookmarkEnd w:id="18"/>
    </w:p>
    <w:p>
      <w:pPr>
        <w:jc w:val="center"/>
        <w:rPr>
          <w:rFonts w:ascii="宋体" w:hAnsi="宋体"/>
          <w:color w:val="000000"/>
          <w:sz w:val="24"/>
          <w:szCs w:val="28"/>
        </w:rPr>
      </w:pPr>
    </w:p>
    <w:p>
      <w:pPr>
        <w:jc w:val="center"/>
        <w:rPr>
          <w:rFonts w:hint="default"/>
          <w:color w:val="000000"/>
          <w:lang w:val="en-US" w:eastAsia="zh-CN"/>
        </w:rPr>
      </w:pPr>
      <w:r>
        <w:rPr>
          <w:rFonts w:hint="eastAsia" w:ascii="宋体" w:hAnsi="宋体"/>
          <w:color w:val="000000"/>
          <w:sz w:val="24"/>
          <w:szCs w:val="28"/>
        </w:rPr>
        <w:t>(投标人可自行制作格式)</w:t>
      </w:r>
    </w:p>
    <w:p>
      <w:pPr>
        <w:jc w:val="center"/>
        <w:rPr>
          <w:rFonts w:ascii="宋体" w:hAnsi="宋体"/>
          <w:b/>
          <w:color w:val="000000"/>
          <w:sz w:val="24"/>
          <w:szCs w:val="28"/>
        </w:rPr>
      </w:pPr>
    </w:p>
    <w:p>
      <w:pPr>
        <w:jc w:val="both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 w:bidi="ar-SA"/>
        </w:rPr>
      </w:pPr>
      <w:bookmarkStart w:id="19" w:name="_Toc10828"/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 w:bidi="ar-SA"/>
        </w:rPr>
        <w:t>附件</w:t>
      </w:r>
      <w:bookmarkEnd w:id="19"/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 w:bidi="ar-SA"/>
        </w:rPr>
        <w:t>八</w:t>
      </w:r>
    </w:p>
    <w:p>
      <w:pPr>
        <w:rPr>
          <w:color w:val="000000"/>
        </w:rPr>
      </w:pPr>
    </w:p>
    <w:p>
      <w:pPr>
        <w:pStyle w:val="3"/>
        <w:spacing w:before="0" w:after="0" w:line="560" w:lineRule="exact"/>
        <w:jc w:val="center"/>
        <w:rPr>
          <w:rFonts w:ascii="宋体" w:hAnsi="宋体" w:eastAsia="宋体" w:cs="宋体"/>
          <w:b w:val="0"/>
          <w:bCs/>
          <w:color w:val="000000"/>
          <w:sz w:val="24"/>
          <w:szCs w:val="24"/>
        </w:rPr>
      </w:pPr>
      <w:bookmarkStart w:id="20" w:name="_Toc28850"/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询价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文件要求和供应商认为需要提供的其它说明和资料</w:t>
      </w:r>
      <w:bookmarkEnd w:id="20"/>
    </w:p>
    <w:p>
      <w:pPr>
        <w:pStyle w:val="13"/>
        <w:rPr>
          <w:rFonts w:hint="eastAsia" w:ascii="宋体" w:hAnsi="宋体" w:eastAsia="宋体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rPr>
          <w:rFonts w:hint="eastAsia" w:ascii="宋体" w:hAnsi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?">
    <w:altName w:val="宋体"/>
    <w:panose1 w:val="00000000000000000000"/>
    <w:charset w:val="81"/>
    <w:family w:val="roman"/>
    <w:pitch w:val="default"/>
    <w:sig w:usb0="00000000" w:usb1="00000000" w:usb2="00000010" w:usb3="00000000" w:csb0="0008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separate"/>
    </w:r>
    <w:r>
      <w:rPr>
        <w:rStyle w:val="17"/>
      </w:rPr>
      <w:t>15</w:t>
    </w:r>
    <w:r>
      <w:rPr>
        <w:rStyle w:val="17"/>
      </w:rPr>
      <w:fldChar w:fldCharType="end"/>
    </w:r>
  </w:p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single" w:color="auto" w:sz="6" w:space="0"/>
      </w:pBdr>
      <w:tabs>
        <w:tab w:val="left" w:pos="8460"/>
        <w:tab w:val="left" w:pos="9180"/>
        <w:tab w:val="clear" w:pos="4153"/>
        <w:tab w:val="clear" w:pos="8306"/>
      </w:tabs>
      <w:ind w:right="360"/>
      <w:rPr>
        <w:rFonts w:hint="eastAsia"/>
      </w:rPr>
    </w:pPr>
    <w:r>
      <w:rPr>
        <w:rFonts w:hint="eastAsia"/>
        <w:lang w:eastAsia="zh-CN"/>
      </w:rPr>
      <w:t>询价</w:t>
    </w:r>
    <w:r>
      <w:rPr>
        <w:rFonts w:hint="eastAsia"/>
      </w:rPr>
      <w:t>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right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>
    <w:pPr>
      <w:pStyle w:val="12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g2YjZmMDdiYmE4MzNjNDRmZTYwZTQ4NmFmMzkifQ=="/>
  </w:docVars>
  <w:rsids>
    <w:rsidRoot w:val="2A721EF6"/>
    <w:rsid w:val="2A721EF6"/>
    <w:rsid w:val="4EE5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08" w:lineRule="auto"/>
      <w:ind w:firstLine="628"/>
      <w:jc w:val="center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0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4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next w:val="7"/>
    <w:qFormat/>
    <w:uiPriority w:val="0"/>
    <w:pPr>
      <w:spacing w:after="120"/>
    </w:pPr>
    <w:rPr>
      <w:szCs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8">
    <w:name w:val="Body Text Indent"/>
    <w:basedOn w:val="1"/>
    <w:next w:val="9"/>
    <w:qFormat/>
    <w:uiPriority w:val="0"/>
    <w:pPr>
      <w:ind w:firstLine="540"/>
    </w:pPr>
    <w:rPr>
      <w:rFonts w:ascii="仿宋_GB2312" w:hAnsi="仿宋_GB2312" w:cs="宋体"/>
      <w:sz w:val="28"/>
      <w:szCs w:val="28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0">
    <w:name w:val="Date"/>
    <w:basedOn w:val="1"/>
    <w:next w:val="1"/>
    <w:qFormat/>
    <w:uiPriority w:val="99"/>
    <w:rPr>
      <w:rFonts w:ascii="仿宋_GB2312" w:eastAsia="仿宋_GB2312"/>
      <w:sz w:val="24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"/>
    <w:basedOn w:val="6"/>
    <w:next w:val="14"/>
    <w:unhideWhenUsed/>
    <w:qFormat/>
    <w:uiPriority w:val="99"/>
    <w:pPr>
      <w:spacing w:line="400" w:lineRule="atLeast"/>
      <w:ind w:firstLine="426"/>
    </w:pPr>
    <w:rPr>
      <w:rFonts w:ascii="Times New Roman" w:hAnsi="Times New Roman"/>
      <w:sz w:val="24"/>
      <w:szCs w:val="20"/>
    </w:rPr>
  </w:style>
  <w:style w:type="paragraph" w:styleId="14">
    <w:name w:val="Body Text First Indent 2"/>
    <w:basedOn w:val="8"/>
    <w:next w:val="5"/>
    <w:qFormat/>
    <w:uiPriority w:val="0"/>
    <w:pPr>
      <w:tabs>
        <w:tab w:val="left" w:pos="1176"/>
      </w:tabs>
      <w:spacing w:after="120"/>
      <w:ind w:left="420" w:leftChars="200" w:firstLine="420" w:firstLineChars="200"/>
    </w:pPr>
    <w:rPr>
      <w:rFonts w:ascii="Times New Roman" w:hAnsi="Times New Roman" w:eastAsia="宋?" w:cs="Times New Roman"/>
      <w:sz w:val="21"/>
      <w:szCs w:val="24"/>
    </w:rPr>
  </w:style>
  <w:style w:type="character" w:styleId="17">
    <w:name w:val="page number"/>
    <w:basedOn w:val="16"/>
    <w:qFormat/>
    <w:uiPriority w:val="0"/>
  </w:style>
  <w:style w:type="paragraph" w:customStyle="1" w:styleId="18">
    <w:name w:val="Char Char Char Char Char Char Char1 Char"/>
    <w:basedOn w:val="1"/>
    <w:qFormat/>
    <w:uiPriority w:val="0"/>
    <w:rPr>
      <w:rFonts w:ascii="Tahoma" w:hAnsi="Tahoma" w:eastAsia="仿宋_GB2312" w:cs="Tahom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2023-11-28T03:12:00Z</dcterms:created>
  <dc:creator>笨鸟先飞</dc:creator>
  <cp:lastModifiedBy>笨鸟先飞</cp:lastModifiedBy>
  <dcterms:modified xsi:type="dcterms:W3CDTF">2023-11-28T07:06:38Z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DC36145D06F64E4DAEE3BF6BC94DC6CF_11</vt:lpwstr>
  </property>
</Properties>
</file>