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49" w:rsidRDefault="00710B38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    </w:t>
      </w:r>
      <w:r>
        <w:rPr>
          <w:rFonts w:hint="eastAsia"/>
          <w:sz w:val="24"/>
          <w:szCs w:val="32"/>
        </w:rPr>
        <w:t>高新分局服装竞价要求</w:t>
      </w:r>
    </w:p>
    <w:p w:rsidR="00872B49" w:rsidRDefault="00872B49">
      <w:pPr>
        <w:rPr>
          <w:sz w:val="24"/>
          <w:szCs w:val="32"/>
        </w:rPr>
      </w:pPr>
    </w:p>
    <w:p w:rsidR="00872B49" w:rsidRDefault="00872B49">
      <w:pPr>
        <w:rPr>
          <w:sz w:val="24"/>
          <w:szCs w:val="32"/>
        </w:rPr>
      </w:pPr>
    </w:p>
    <w:p w:rsidR="00872B49" w:rsidRDefault="00872B49">
      <w:pPr>
        <w:rPr>
          <w:sz w:val="24"/>
          <w:szCs w:val="32"/>
        </w:rPr>
      </w:pPr>
    </w:p>
    <w:p w:rsidR="00872B49" w:rsidRDefault="00710B38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>供应商完全响应本项目用户需求的条款、內容</w:t>
      </w:r>
    </w:p>
    <w:p w:rsidR="00872B49" w:rsidRDefault="00710B38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及要求的；产品必须提供省级或公安部及以上技术鉴定中心出具的</w:t>
      </w:r>
      <w:r>
        <w:rPr>
          <w:rFonts w:hint="eastAsia"/>
          <w:sz w:val="24"/>
          <w:szCs w:val="32"/>
        </w:rPr>
        <w:t>202</w:t>
      </w:r>
      <w:r>
        <w:rPr>
          <w:rFonts w:hint="eastAsia"/>
          <w:sz w:val="24"/>
          <w:szCs w:val="32"/>
        </w:rPr>
        <w:t>4</w:t>
      </w:r>
      <w:r>
        <w:rPr>
          <w:rFonts w:hint="eastAsia"/>
          <w:sz w:val="24"/>
          <w:szCs w:val="32"/>
        </w:rPr>
        <w:t>年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日之后的检</w:t>
      </w:r>
    </w:p>
    <w:p w:rsidR="00872B49" w:rsidRDefault="00710B38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验合格证书复印件，并且必须完全满足相应材质需求，</w:t>
      </w:r>
    </w:p>
    <w:p w:rsidR="00872B49" w:rsidRDefault="00710B38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成交供应商签订合同时提供合格证书原件备查。</w:t>
      </w:r>
    </w:p>
    <w:p w:rsidR="00872B49" w:rsidRDefault="00710B38">
      <w:r>
        <w:rPr>
          <w:rFonts w:hint="eastAsia"/>
        </w:rPr>
        <w:t>2</w:t>
      </w:r>
      <w:r>
        <w:rPr>
          <w:rFonts w:hint="eastAsia"/>
        </w:rPr>
        <w:t>供应商须为公安部《人民警察服装生产企业目录（</w:t>
      </w:r>
      <w:r>
        <w:rPr>
          <w:rFonts w:hint="eastAsia"/>
        </w:rPr>
        <w:t>2015</w:t>
      </w:r>
      <w:r>
        <w:rPr>
          <w:rFonts w:hint="eastAsia"/>
        </w:rPr>
        <w:t>版）》及后续入围企业内具有生产资质的企业。（提供证明材料并加盖供应商单位公章）</w:t>
      </w:r>
    </w:p>
    <w:p w:rsidR="00872B49" w:rsidRDefault="00710B38">
      <w:pPr>
        <w:widowControl/>
        <w:jc w:val="left"/>
      </w:pPr>
      <w:r>
        <w:rPr>
          <w:rFonts w:hint="eastAsia"/>
        </w:rPr>
        <w:t>3</w:t>
      </w:r>
      <w:r>
        <w:rPr>
          <w:rFonts w:hint="eastAsia"/>
        </w:rPr>
        <w:t>供应商为品牌产品，需提供商标注册证。</w:t>
      </w:r>
    </w:p>
    <w:p w:rsidR="00872B49" w:rsidRDefault="00710B38">
      <w:pPr>
        <w:widowControl/>
        <w:jc w:val="left"/>
      </w:pPr>
      <w:r>
        <w:rPr>
          <w:rFonts w:hint="eastAsia"/>
        </w:rPr>
        <w:t>4</w:t>
      </w:r>
      <w:r>
        <w:rPr>
          <w:rFonts w:hint="eastAsia"/>
        </w:rPr>
        <w:t>供应商所投产品获得环境标志产品认证证书产品的。</w:t>
      </w:r>
    </w:p>
    <w:p w:rsidR="00872B49" w:rsidRDefault="00710B38">
      <w:pPr>
        <w:widowControl/>
        <w:jc w:val="left"/>
      </w:pPr>
      <w:r>
        <w:rPr>
          <w:rFonts w:hint="eastAsia"/>
        </w:rPr>
        <w:t>5</w:t>
      </w:r>
      <w:r>
        <w:rPr>
          <w:rFonts w:hint="eastAsia"/>
        </w:rPr>
        <w:t>供应商具有</w:t>
      </w:r>
      <w:r>
        <w:rPr>
          <w:rFonts w:hint="eastAsia"/>
        </w:rPr>
        <w:t>七</w:t>
      </w:r>
      <w:r>
        <w:rPr>
          <w:rFonts w:hint="eastAsia"/>
        </w:rPr>
        <w:t>星商品售后服务评价认证证书的。</w:t>
      </w:r>
    </w:p>
    <w:p w:rsidR="00872B49" w:rsidRDefault="00710B38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hint="eastAsia"/>
        </w:rPr>
        <w:t>6</w:t>
      </w:r>
      <w:r>
        <w:rPr>
          <w:rFonts w:hint="eastAsia"/>
        </w:rPr>
        <w:t>供应商具有质量管理体系认证证书、环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境管理体系认证证书、职业健康安全管理体系认证证书，认证范围须包含服装类</w:t>
      </w:r>
      <w:bookmarkStart w:id="0" w:name="_GoBack"/>
      <w:bookmarkEnd w:id="0"/>
    </w:p>
    <w:p w:rsidR="00872B49" w:rsidRDefault="00710B38">
      <w:pPr>
        <w:widowControl/>
        <w:jc w:val="left"/>
      </w:pPr>
      <w:r>
        <w:rPr>
          <w:rFonts w:hint="eastAsia"/>
        </w:rPr>
        <w:t>7</w:t>
      </w:r>
      <w:r>
        <w:rPr>
          <w:rFonts w:hint="eastAsia"/>
        </w:rPr>
        <w:t>交货时间：以采购人发出的通知为准进行人员上门量体，量体确定数据后</w:t>
      </w:r>
      <w:r>
        <w:rPr>
          <w:rFonts w:hint="eastAsia"/>
        </w:rPr>
        <w:t>3</w:t>
      </w:r>
      <w:r>
        <w:rPr>
          <w:rFonts w:hint="eastAsia"/>
        </w:rPr>
        <w:t>日内交货。</w:t>
      </w:r>
    </w:p>
    <w:p w:rsidR="00872B49" w:rsidRDefault="00710B38">
      <w:pPr>
        <w:widowControl/>
        <w:jc w:val="left"/>
      </w:pPr>
      <w:r>
        <w:rPr>
          <w:rFonts w:hint="eastAsia"/>
        </w:rPr>
        <w:t>8</w:t>
      </w:r>
      <w:r>
        <w:rPr>
          <w:rFonts w:hint="eastAsia"/>
        </w:rPr>
        <w:t>产品发放后出现质量问题和穿着不适体的应负责包换、包退、包修。</w:t>
      </w:r>
    </w:p>
    <w:p w:rsidR="00872B49" w:rsidRDefault="00710B38">
      <w:pPr>
        <w:widowControl/>
        <w:jc w:val="left"/>
      </w:pPr>
      <w:r>
        <w:rPr>
          <w:rFonts w:hint="eastAsia"/>
        </w:rPr>
        <w:t>9</w:t>
      </w:r>
      <w:r>
        <w:rPr>
          <w:rFonts w:hint="eastAsia"/>
        </w:rPr>
        <w:t>供应商</w:t>
      </w:r>
      <w:r>
        <w:rPr>
          <w:rFonts w:ascii="宋体" w:hAnsi="宋体" w:hint="eastAsia"/>
          <w:color w:val="000000"/>
          <w:szCs w:val="21"/>
        </w:rPr>
        <w:t>能响应采购人要求，响应时间</w:t>
      </w: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小时内到达指定项目现场</w:t>
      </w:r>
    </w:p>
    <w:p w:rsidR="00872B49" w:rsidRDefault="00710B38">
      <w:pPr>
        <w:widowControl/>
        <w:jc w:val="left"/>
      </w:pPr>
      <w:r>
        <w:rPr>
          <w:rFonts w:ascii="宋体" w:hAnsi="宋体" w:hint="eastAsia"/>
          <w:color w:val="000000"/>
          <w:szCs w:val="21"/>
        </w:rPr>
        <w:t>10</w:t>
      </w:r>
      <w:r>
        <w:rPr>
          <w:rFonts w:ascii="宋体" w:hAnsi="宋体" w:hint="eastAsia"/>
          <w:color w:val="000000"/>
          <w:szCs w:val="21"/>
        </w:rPr>
        <w:t>质量保证期：</w:t>
      </w:r>
      <w:r>
        <w:rPr>
          <w:rFonts w:ascii="宋体" w:hAnsi="宋体" w:hint="eastAsia"/>
          <w:bCs/>
          <w:color w:val="000000"/>
          <w:szCs w:val="21"/>
        </w:rPr>
        <w:t>合同货物质量保证期自批次货物到货，按照采购方指定验收方式验收合格且验收报告合格之日起三年。</w:t>
      </w:r>
    </w:p>
    <w:p w:rsidR="00872B49" w:rsidRDefault="00710B38">
      <w:pPr>
        <w:widowControl/>
        <w:jc w:val="left"/>
      </w:pPr>
      <w:r>
        <w:rPr>
          <w:rFonts w:hint="eastAsia"/>
        </w:rPr>
        <w:t>11</w:t>
      </w:r>
      <w:r>
        <w:rPr>
          <w:rFonts w:hint="eastAsia"/>
        </w:rPr>
        <w:t>提供上门量体服务，对采购人在职人员进行单量、单做。</w:t>
      </w:r>
    </w:p>
    <w:p w:rsidR="00872B49" w:rsidRDefault="00710B38">
      <w:pPr>
        <w:widowControl/>
        <w:jc w:val="left"/>
      </w:pPr>
      <w:r>
        <w:rPr>
          <w:rFonts w:hint="eastAsia"/>
        </w:rPr>
        <w:t>12</w:t>
      </w:r>
      <w:r>
        <w:rPr>
          <w:rFonts w:hint="eastAsia"/>
        </w:rPr>
        <w:t>投标人提供</w:t>
      </w:r>
      <w:r>
        <w:rPr>
          <w:rFonts w:hint="eastAsia"/>
        </w:rPr>
        <w:t>7*24</w:t>
      </w:r>
      <w:r>
        <w:rPr>
          <w:rFonts w:hint="eastAsia"/>
        </w:rPr>
        <w:t>小时服务热线，</w:t>
      </w:r>
      <w:r>
        <w:rPr>
          <w:rFonts w:hint="eastAsia"/>
        </w:rPr>
        <w:t>1</w:t>
      </w:r>
      <w:r>
        <w:rPr>
          <w:rFonts w:hint="eastAsia"/>
        </w:rPr>
        <w:t>小时电话响应，</w:t>
      </w:r>
      <w:r>
        <w:rPr>
          <w:rFonts w:hint="eastAsia"/>
        </w:rPr>
        <w:t>2</w:t>
      </w:r>
      <w:r>
        <w:rPr>
          <w:rFonts w:hint="eastAsia"/>
        </w:rPr>
        <w:t>小时内到达采购人指定地点现场服务，做到量体准确，记录清晰，信息完整，服装穿着合适，</w:t>
      </w:r>
      <w:r>
        <w:rPr>
          <w:rFonts w:hint="eastAsia"/>
        </w:rPr>
        <w:t xml:space="preserve">2 </w:t>
      </w:r>
      <w:r>
        <w:rPr>
          <w:rFonts w:hint="eastAsia"/>
        </w:rPr>
        <w:t>个工作日内完成回修、调换、重新制作等。</w:t>
      </w:r>
    </w:p>
    <w:p w:rsidR="00872B49" w:rsidRDefault="00710B38">
      <w:pPr>
        <w:widowControl/>
        <w:jc w:val="left"/>
      </w:pPr>
      <w:r>
        <w:rPr>
          <w:rFonts w:ascii="宋体" w:hAnsi="宋体" w:hint="eastAsia"/>
          <w:szCs w:val="21"/>
        </w:rPr>
        <w:t>13</w:t>
      </w:r>
      <w:r>
        <w:rPr>
          <w:rFonts w:ascii="宋体" w:hAnsi="宋体" w:hint="eastAsia"/>
          <w:szCs w:val="21"/>
        </w:rPr>
        <w:t>本次采购的货物单价报价必须按公安部及财政部《关于调整人民警察服装及其服饰预算指导价格的通知》等有关规定执行</w:t>
      </w:r>
      <w:r>
        <w:rPr>
          <w:rFonts w:ascii="宋体" w:hAnsi="宋体" w:hint="eastAsia"/>
          <w:szCs w:val="21"/>
        </w:rPr>
        <w:t>。</w:t>
      </w:r>
    </w:p>
    <w:p w:rsidR="00872B49" w:rsidRDefault="00872B49">
      <w:pPr>
        <w:widowControl/>
        <w:jc w:val="left"/>
      </w:pPr>
    </w:p>
    <w:p w:rsidR="00872B49" w:rsidRDefault="00872B49">
      <w:pPr>
        <w:rPr>
          <w:sz w:val="24"/>
          <w:szCs w:val="32"/>
        </w:rPr>
      </w:pPr>
    </w:p>
    <w:sectPr w:rsidR="00872B49" w:rsidSect="00872B49">
      <w:pgSz w:w="13347" w:h="18274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B38" w:rsidRDefault="00710B38" w:rsidP="005B4973">
      <w:r>
        <w:separator/>
      </w:r>
    </w:p>
  </w:endnote>
  <w:endnote w:type="continuationSeparator" w:id="0">
    <w:p w:rsidR="00710B38" w:rsidRDefault="00710B38" w:rsidP="005B4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B38" w:rsidRDefault="00710B38" w:rsidP="005B4973">
      <w:r>
        <w:separator/>
      </w:r>
    </w:p>
  </w:footnote>
  <w:footnote w:type="continuationSeparator" w:id="0">
    <w:p w:rsidR="00710B38" w:rsidRDefault="00710B38" w:rsidP="005B49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ViZWNiN2EyYmJhNzc0NDdjNWQ0ZjgwZGM3ZjMxN2IifQ=="/>
  </w:docVars>
  <w:rsids>
    <w:rsidRoot w:val="00FA7F64"/>
    <w:rsid w:val="00431A37"/>
    <w:rsid w:val="005B4973"/>
    <w:rsid w:val="00710B38"/>
    <w:rsid w:val="00872B49"/>
    <w:rsid w:val="00BB64C1"/>
    <w:rsid w:val="00DC0454"/>
    <w:rsid w:val="00FA7F64"/>
    <w:rsid w:val="08676C86"/>
    <w:rsid w:val="0883647D"/>
    <w:rsid w:val="0A5E55CA"/>
    <w:rsid w:val="1A8C6930"/>
    <w:rsid w:val="1F31756B"/>
    <w:rsid w:val="200D3A39"/>
    <w:rsid w:val="324E6FD1"/>
    <w:rsid w:val="4953038F"/>
    <w:rsid w:val="4DB323D1"/>
    <w:rsid w:val="50F453D5"/>
    <w:rsid w:val="56152105"/>
    <w:rsid w:val="56751785"/>
    <w:rsid w:val="61C46BC1"/>
    <w:rsid w:val="6F105374"/>
    <w:rsid w:val="735F51DD"/>
    <w:rsid w:val="770A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B4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B4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B49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B4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B497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4958618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2021-06-15T02:14:00Z</dcterms:created>
  <dcterms:modified xsi:type="dcterms:W3CDTF">2024-06-13T02:10:00Z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6133D82C6A97450EA3712276CF1486F8_12</vt:lpwstr>
  </property>
</Properties>
</file>