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90B" w:rsidRPr="0046590B" w:rsidRDefault="0046590B" w:rsidP="0046590B">
      <w:pPr>
        <w:jc w:val="center"/>
        <w:rPr>
          <w:b/>
          <w:color w:val="000000"/>
          <w:sz w:val="36"/>
          <w:szCs w:val="36"/>
          <w:shd w:val="clear" w:color="auto" w:fill="FFFFFF"/>
        </w:rPr>
      </w:pPr>
      <w:r w:rsidRPr="0046590B">
        <w:rPr>
          <w:rFonts w:hint="eastAsia"/>
          <w:b/>
          <w:color w:val="000000"/>
          <w:sz w:val="36"/>
          <w:szCs w:val="36"/>
          <w:shd w:val="clear" w:color="auto" w:fill="FFFFFF"/>
        </w:rPr>
        <w:t>项目</w:t>
      </w:r>
      <w:r w:rsidRPr="0046590B">
        <w:rPr>
          <w:b/>
          <w:color w:val="000000"/>
          <w:sz w:val="36"/>
          <w:szCs w:val="36"/>
          <w:shd w:val="clear" w:color="auto" w:fill="FFFFFF"/>
        </w:rPr>
        <w:t>需求</w:t>
      </w:r>
    </w:p>
    <w:p w:rsidR="0046590B" w:rsidRPr="0046590B" w:rsidRDefault="0046590B">
      <w:pPr>
        <w:rPr>
          <w:b/>
          <w:color w:val="000000"/>
          <w:sz w:val="24"/>
          <w:szCs w:val="24"/>
          <w:shd w:val="clear" w:color="auto" w:fill="FFFFFF"/>
        </w:rPr>
      </w:pPr>
      <w:r w:rsidRPr="0046590B">
        <w:rPr>
          <w:rFonts w:hint="eastAsia"/>
          <w:b/>
          <w:color w:val="000000"/>
          <w:sz w:val="24"/>
          <w:szCs w:val="24"/>
          <w:shd w:val="clear" w:color="auto" w:fill="FFFFFF"/>
        </w:rPr>
        <w:t>一</w:t>
      </w:r>
      <w:r w:rsidRPr="0046590B">
        <w:rPr>
          <w:b/>
          <w:color w:val="000000"/>
          <w:sz w:val="24"/>
          <w:szCs w:val="24"/>
          <w:shd w:val="clear" w:color="auto" w:fill="FFFFFF"/>
        </w:rPr>
        <w:t>、项目概况</w:t>
      </w:r>
    </w:p>
    <w:p w:rsidR="002B7446" w:rsidRDefault="0046590B">
      <w:pPr>
        <w:rPr>
          <w:color w:val="000000"/>
          <w:sz w:val="24"/>
          <w:szCs w:val="24"/>
          <w:shd w:val="clear" w:color="auto" w:fill="FFFFFF"/>
        </w:rPr>
      </w:pPr>
      <w:r>
        <w:rPr>
          <w:rFonts w:hint="eastAsia"/>
          <w:color w:val="000000"/>
          <w:sz w:val="12"/>
          <w:szCs w:val="12"/>
          <w:shd w:val="clear" w:color="auto" w:fill="FFFFFF"/>
        </w:rPr>
        <w:t> </w:t>
      </w:r>
      <w:r w:rsidRPr="0046590B">
        <w:rPr>
          <w:rFonts w:hint="eastAsia"/>
          <w:color w:val="000000"/>
          <w:sz w:val="24"/>
          <w:szCs w:val="24"/>
          <w:shd w:val="clear" w:color="auto" w:fill="FFFFFF"/>
        </w:rPr>
        <w:t>成都市第十八幼儿园教育集团各园区占地总面积116688.61㎡</w:t>
      </w:r>
      <w:r w:rsidRPr="0046590B">
        <w:rPr>
          <w:rFonts w:hint="eastAsia"/>
          <w:color w:val="0A82E5"/>
          <w:sz w:val="24"/>
          <w:szCs w:val="24"/>
          <w:shd w:val="clear" w:color="auto" w:fill="FFFFFF"/>
        </w:rPr>
        <w:t> </w:t>
      </w:r>
      <w:r w:rsidRPr="0046590B">
        <w:rPr>
          <w:rFonts w:hint="eastAsia"/>
          <w:color w:val="000000"/>
          <w:sz w:val="24"/>
          <w:szCs w:val="24"/>
          <w:shd w:val="clear" w:color="auto" w:fill="FFFFFF"/>
        </w:rPr>
        <w:t>。总园、锦北分园、宸北分园、赛云台分园的保洁项目包括：幼儿活动场所、卫生间、通道、楼梯、连廊、绿化带（生活垃圾）、舞台、旗台、花园、水区、水景</w:t>
      </w:r>
      <w:r w:rsidRPr="0046590B">
        <w:rPr>
          <w:rFonts w:hint="eastAsia"/>
          <w:color w:val="0A82E5"/>
          <w:sz w:val="24"/>
          <w:szCs w:val="24"/>
          <w:shd w:val="clear" w:color="auto" w:fill="FFFFFF"/>
        </w:rPr>
        <w:t>  </w:t>
      </w:r>
      <w:r w:rsidRPr="0046590B">
        <w:rPr>
          <w:rFonts w:hint="eastAsia"/>
          <w:color w:val="000000"/>
          <w:sz w:val="24"/>
          <w:szCs w:val="24"/>
          <w:shd w:val="clear" w:color="auto" w:fill="FFFFFF"/>
        </w:rPr>
        <w:t>池、操场、垃圾房、地下室、功能室（区）、办公区及洗手间、户外活动区域，地面、桌面、宣传栏、空中装饰物、墙面挂件，室内外各种物体、空调滤网、公共区域门、窗帘清洗，会务准备及整理。</w:t>
      </w:r>
    </w:p>
    <w:p w:rsidR="00A676FD" w:rsidRPr="00A676FD" w:rsidRDefault="00A676FD" w:rsidP="00A676FD">
      <w:pPr>
        <w:pStyle w:val="a3"/>
      </w:pPr>
      <w:r>
        <w:rPr>
          <w:rStyle w:val="a4"/>
          <w:rFonts w:hint="eastAsia"/>
          <w:color w:val="000000"/>
        </w:rPr>
        <w:t>二</w:t>
      </w:r>
      <w:r w:rsidRPr="00A676FD">
        <w:rPr>
          <w:rStyle w:val="a4"/>
          <w:rFonts w:hint="eastAsia"/>
          <w:color w:val="000000"/>
        </w:rPr>
        <w:t>、服务内容及范围：</w:t>
      </w:r>
    </w:p>
    <w:p w:rsidR="00A676FD" w:rsidRPr="00A676FD" w:rsidRDefault="00A676FD" w:rsidP="00A676FD">
      <w:pPr>
        <w:pStyle w:val="a3"/>
      </w:pPr>
      <w:r w:rsidRPr="00A676FD">
        <w:rPr>
          <w:rFonts w:hint="eastAsia"/>
          <w:color w:val="000000"/>
        </w:rPr>
        <w:t> </w:t>
      </w:r>
      <w:r w:rsidRPr="00A676FD">
        <w:rPr>
          <w:rStyle w:val="a4"/>
          <w:rFonts w:hint="eastAsia"/>
          <w:color w:val="000000"/>
        </w:rPr>
        <w:t xml:space="preserve"> 成都市第十八幼儿园总园</w:t>
      </w:r>
      <w:r w:rsidRPr="00A676FD">
        <w:rPr>
          <w:rFonts w:hint="eastAsia"/>
          <w:color w:val="000000"/>
        </w:rPr>
        <w:t>：</w:t>
      </w:r>
    </w:p>
    <w:p w:rsidR="00A676FD" w:rsidRPr="00A676FD" w:rsidRDefault="00A676FD" w:rsidP="00A676FD">
      <w:pPr>
        <w:pStyle w:val="a3"/>
      </w:pPr>
      <w:r w:rsidRPr="00A676FD">
        <w:rPr>
          <w:rFonts w:hint="eastAsia"/>
          <w:color w:val="000000"/>
        </w:rPr>
        <w:t>A、幼儿园公共区域：幼儿活动场所、卫生间、通道、楼梯、连廊、绿化带（生活垃圾）、舞台、旗台、花园、水区、水景池、操场、垃圾房、大门外三包等区域。</w:t>
      </w:r>
    </w:p>
    <w:p w:rsidR="00A676FD" w:rsidRPr="00A676FD" w:rsidRDefault="00A676FD" w:rsidP="00A676FD">
      <w:pPr>
        <w:pStyle w:val="a3"/>
      </w:pPr>
      <w:r w:rsidRPr="00A676FD">
        <w:rPr>
          <w:rFonts w:hint="eastAsia"/>
          <w:color w:val="000000"/>
        </w:rPr>
        <w:t>B</w:t>
      </w:r>
      <w:r w:rsidRPr="00A676FD">
        <w:rPr>
          <w:rFonts w:hint="eastAsia"/>
        </w:rPr>
        <w:t> </w:t>
      </w:r>
      <w:r w:rsidRPr="00A676FD">
        <w:rPr>
          <w:rFonts w:hint="eastAsia"/>
          <w:color w:val="000000"/>
        </w:rPr>
        <w:t>、地下室、功能室（区）、办公区及洗手间、户外活动区。</w:t>
      </w:r>
    </w:p>
    <w:p w:rsidR="00A676FD" w:rsidRPr="00A676FD" w:rsidRDefault="00A676FD" w:rsidP="00A676FD">
      <w:pPr>
        <w:pStyle w:val="a3"/>
      </w:pPr>
      <w:r w:rsidRPr="00A676FD">
        <w:rPr>
          <w:rFonts w:hint="eastAsia"/>
          <w:color w:val="000000"/>
        </w:rPr>
        <w:t>C</w:t>
      </w:r>
      <w:r w:rsidRPr="00A676FD">
        <w:rPr>
          <w:rFonts w:hint="eastAsia"/>
        </w:rPr>
        <w:t> </w:t>
      </w:r>
      <w:r w:rsidRPr="00A676FD">
        <w:rPr>
          <w:rFonts w:hint="eastAsia"/>
          <w:color w:val="000000"/>
        </w:rPr>
        <w:t>、清洁、保洁具体包括：地面、桌面、宣传栏、空中装饰物、墙面挂件，室内外各种物体、空调滤网等。</w:t>
      </w:r>
    </w:p>
    <w:p w:rsidR="00A676FD" w:rsidRPr="00A676FD" w:rsidRDefault="00A676FD" w:rsidP="00A676FD">
      <w:pPr>
        <w:pStyle w:val="a3"/>
      </w:pPr>
      <w:r w:rsidRPr="00A676FD">
        <w:rPr>
          <w:rFonts w:hint="eastAsia"/>
          <w:color w:val="000000"/>
        </w:rPr>
        <w:t>D</w:t>
      </w:r>
      <w:r w:rsidRPr="00A676FD">
        <w:rPr>
          <w:rFonts w:hint="eastAsia"/>
        </w:rPr>
        <w:t> </w:t>
      </w:r>
      <w:r w:rsidRPr="00A676FD">
        <w:rPr>
          <w:rFonts w:hint="eastAsia"/>
          <w:color w:val="000000"/>
        </w:rPr>
        <w:t>、开学园区所有门、除班级以外的窗帘和园区地面清洗。</w:t>
      </w:r>
    </w:p>
    <w:p w:rsidR="00A676FD" w:rsidRPr="00A676FD" w:rsidRDefault="00A676FD" w:rsidP="00A676FD">
      <w:pPr>
        <w:pStyle w:val="a3"/>
      </w:pPr>
      <w:r w:rsidRPr="00A676FD">
        <w:rPr>
          <w:rFonts w:hint="eastAsia"/>
          <w:color w:val="000000"/>
        </w:rPr>
        <w:t>E</w:t>
      </w:r>
      <w:r w:rsidRPr="00A676FD">
        <w:rPr>
          <w:rFonts w:hint="eastAsia"/>
        </w:rPr>
        <w:t> </w:t>
      </w:r>
      <w:r w:rsidRPr="00A676FD">
        <w:rPr>
          <w:rFonts w:hint="eastAsia"/>
          <w:color w:val="000000"/>
        </w:rPr>
        <w:t>、会务准备及整理，包括会议前后清洁，会前放椅子，会后收拾。</w:t>
      </w:r>
    </w:p>
    <w:p w:rsidR="00A676FD" w:rsidRPr="00A676FD" w:rsidRDefault="00A676FD" w:rsidP="00A676FD">
      <w:pPr>
        <w:pStyle w:val="a3"/>
      </w:pPr>
      <w:r w:rsidRPr="00A676FD">
        <w:rPr>
          <w:rFonts w:hint="eastAsia"/>
          <w:color w:val="000000"/>
        </w:rPr>
        <w:t xml:space="preserve">  </w:t>
      </w:r>
      <w:r w:rsidRPr="00A676FD">
        <w:rPr>
          <w:rStyle w:val="a4"/>
          <w:rFonts w:hint="eastAsia"/>
          <w:color w:val="000000"/>
        </w:rPr>
        <w:t>成都市第十八幼儿园锦北分园</w:t>
      </w:r>
      <w:r w:rsidRPr="00A676FD">
        <w:rPr>
          <w:rFonts w:hint="eastAsia"/>
          <w:color w:val="000000"/>
        </w:rPr>
        <w:t>：</w:t>
      </w:r>
    </w:p>
    <w:p w:rsidR="00A676FD" w:rsidRPr="00A676FD" w:rsidRDefault="00A676FD" w:rsidP="00A676FD">
      <w:pPr>
        <w:pStyle w:val="a3"/>
      </w:pPr>
      <w:r w:rsidRPr="00A676FD">
        <w:rPr>
          <w:rFonts w:hint="eastAsia"/>
          <w:color w:val="000000"/>
        </w:rPr>
        <w:t>A、幼儿园公共区域：幼儿活动场所、卫生间、通道、楼梯、连廊、绿化带(生活垃圾）、舞台、旗台、花园、水区、水景池、操场、垃圾房、大门外三包等区域。</w:t>
      </w:r>
    </w:p>
    <w:p w:rsidR="00A676FD" w:rsidRPr="00A676FD" w:rsidRDefault="00A676FD" w:rsidP="00A676FD">
      <w:pPr>
        <w:pStyle w:val="a3"/>
      </w:pPr>
      <w:r w:rsidRPr="00A676FD">
        <w:rPr>
          <w:rFonts w:hint="eastAsia"/>
          <w:color w:val="000000"/>
        </w:rPr>
        <w:t>B</w:t>
      </w:r>
      <w:r w:rsidRPr="00A676FD">
        <w:rPr>
          <w:rFonts w:hint="eastAsia"/>
        </w:rPr>
        <w:t> </w:t>
      </w:r>
      <w:r w:rsidRPr="00A676FD">
        <w:rPr>
          <w:rFonts w:hint="eastAsia"/>
          <w:color w:val="000000"/>
        </w:rPr>
        <w:t>、地下室、功能室（区）、办公区及洗手间、户外活动区。</w:t>
      </w:r>
    </w:p>
    <w:p w:rsidR="00A676FD" w:rsidRPr="00A676FD" w:rsidRDefault="00A676FD" w:rsidP="00A676FD">
      <w:pPr>
        <w:pStyle w:val="a3"/>
      </w:pPr>
      <w:r w:rsidRPr="00A676FD">
        <w:rPr>
          <w:rFonts w:hint="eastAsia"/>
          <w:color w:val="000000"/>
        </w:rPr>
        <w:t>C</w:t>
      </w:r>
      <w:r w:rsidRPr="00A676FD">
        <w:rPr>
          <w:rFonts w:hint="eastAsia"/>
        </w:rPr>
        <w:t> </w:t>
      </w:r>
      <w:r w:rsidRPr="00A676FD">
        <w:rPr>
          <w:rFonts w:hint="eastAsia"/>
          <w:color w:val="000000"/>
        </w:rPr>
        <w:t>、清洁、保洁具体包括：地面、桌面、宣传栏、空中装饰物、墙面挂件，室内外各种物体、空调滤网等。</w:t>
      </w:r>
    </w:p>
    <w:p w:rsidR="00A676FD" w:rsidRPr="00A676FD" w:rsidRDefault="00A676FD" w:rsidP="00A676FD">
      <w:pPr>
        <w:pStyle w:val="a3"/>
      </w:pPr>
      <w:r w:rsidRPr="00A676FD">
        <w:rPr>
          <w:rFonts w:hint="eastAsia"/>
          <w:color w:val="000000"/>
        </w:rPr>
        <w:lastRenderedPageBreak/>
        <w:t>D</w:t>
      </w:r>
      <w:r w:rsidRPr="00A676FD">
        <w:rPr>
          <w:rFonts w:hint="eastAsia"/>
        </w:rPr>
        <w:t> </w:t>
      </w:r>
      <w:r w:rsidRPr="00A676FD">
        <w:rPr>
          <w:rFonts w:hint="eastAsia"/>
          <w:color w:val="000000"/>
        </w:rPr>
        <w:t>、开学园区所有门、除班级以外的窗帘和园区地面清洗。</w:t>
      </w:r>
    </w:p>
    <w:p w:rsidR="00A676FD" w:rsidRPr="00A676FD" w:rsidRDefault="00A676FD" w:rsidP="00A676FD">
      <w:pPr>
        <w:pStyle w:val="a3"/>
      </w:pPr>
      <w:r w:rsidRPr="00A676FD">
        <w:rPr>
          <w:rFonts w:hint="eastAsia"/>
          <w:color w:val="000000"/>
        </w:rPr>
        <w:t>E</w:t>
      </w:r>
      <w:r w:rsidRPr="00A676FD">
        <w:rPr>
          <w:rFonts w:hint="eastAsia"/>
        </w:rPr>
        <w:t> </w:t>
      </w:r>
      <w:r w:rsidRPr="00A676FD">
        <w:rPr>
          <w:rFonts w:hint="eastAsia"/>
          <w:color w:val="000000"/>
        </w:rPr>
        <w:t>、会务准备及整理，包括会议前后清洁，会前放椅子，会后收拾。</w:t>
      </w:r>
    </w:p>
    <w:p w:rsidR="00A676FD" w:rsidRPr="00A676FD" w:rsidRDefault="00A676FD" w:rsidP="00A676FD">
      <w:pPr>
        <w:pStyle w:val="a3"/>
      </w:pPr>
      <w:r w:rsidRPr="00A676FD">
        <w:rPr>
          <w:rFonts w:hint="eastAsia"/>
          <w:color w:val="000000"/>
        </w:rPr>
        <w:t xml:space="preserve">  </w:t>
      </w:r>
      <w:r w:rsidRPr="00A676FD">
        <w:rPr>
          <w:rStyle w:val="a4"/>
          <w:rFonts w:hint="eastAsia"/>
          <w:color w:val="000000"/>
        </w:rPr>
        <w:t>成都市第十八幼儿园宸北分园</w:t>
      </w:r>
      <w:r w:rsidRPr="00A676FD">
        <w:rPr>
          <w:rFonts w:hint="eastAsia"/>
          <w:color w:val="000000"/>
        </w:rPr>
        <w:t>：</w:t>
      </w:r>
    </w:p>
    <w:p w:rsidR="00A676FD" w:rsidRPr="00A676FD" w:rsidRDefault="00A676FD" w:rsidP="00A676FD">
      <w:pPr>
        <w:pStyle w:val="a3"/>
      </w:pPr>
      <w:r w:rsidRPr="00A676FD">
        <w:rPr>
          <w:rFonts w:hint="eastAsia"/>
          <w:color w:val="000000"/>
        </w:rPr>
        <w:t>A、幼儿园公共区域：幼儿活动场所、卫生间、通道、楼梯、连廊、绿化带(生活垃圾）、舞台、旗台、花园、水区、水景池、操场、垃圾房、大门外三包等区域。</w:t>
      </w:r>
    </w:p>
    <w:p w:rsidR="00A676FD" w:rsidRPr="00A676FD" w:rsidRDefault="00A676FD" w:rsidP="00A676FD">
      <w:pPr>
        <w:pStyle w:val="a3"/>
      </w:pPr>
      <w:r w:rsidRPr="00A676FD">
        <w:rPr>
          <w:rFonts w:hint="eastAsia"/>
          <w:color w:val="000000"/>
        </w:rPr>
        <w:t>B</w:t>
      </w:r>
      <w:r w:rsidRPr="00A676FD">
        <w:rPr>
          <w:rFonts w:hint="eastAsia"/>
        </w:rPr>
        <w:t> </w:t>
      </w:r>
      <w:r w:rsidRPr="00A676FD">
        <w:rPr>
          <w:rFonts w:hint="eastAsia"/>
          <w:color w:val="000000"/>
        </w:rPr>
        <w:t>、地下室、功能室（区）、办公区及洗手间、户外活动区。</w:t>
      </w:r>
    </w:p>
    <w:p w:rsidR="00A676FD" w:rsidRPr="00A676FD" w:rsidRDefault="00A676FD" w:rsidP="00A676FD">
      <w:pPr>
        <w:pStyle w:val="a3"/>
      </w:pPr>
      <w:r w:rsidRPr="00A676FD">
        <w:rPr>
          <w:rFonts w:hint="eastAsia"/>
          <w:color w:val="000000"/>
        </w:rPr>
        <w:t>C</w:t>
      </w:r>
      <w:r w:rsidRPr="00A676FD">
        <w:rPr>
          <w:rFonts w:hint="eastAsia"/>
        </w:rPr>
        <w:t> </w:t>
      </w:r>
      <w:r w:rsidRPr="00A676FD">
        <w:rPr>
          <w:rFonts w:hint="eastAsia"/>
          <w:color w:val="000000"/>
        </w:rPr>
        <w:t>、清洁、保洁具体包括：地面、桌面、宣传栏、空中装饰物、墙面挂件，室内外各种物体、空调滤网等。</w:t>
      </w:r>
    </w:p>
    <w:p w:rsidR="00A676FD" w:rsidRPr="00A676FD" w:rsidRDefault="00A676FD" w:rsidP="00A676FD">
      <w:pPr>
        <w:pStyle w:val="a3"/>
      </w:pPr>
      <w:r w:rsidRPr="00A676FD">
        <w:rPr>
          <w:rFonts w:hint="eastAsia"/>
          <w:color w:val="000000"/>
        </w:rPr>
        <w:t>D</w:t>
      </w:r>
      <w:r w:rsidRPr="00A676FD">
        <w:rPr>
          <w:rFonts w:hint="eastAsia"/>
        </w:rPr>
        <w:t> </w:t>
      </w:r>
      <w:r w:rsidRPr="00A676FD">
        <w:rPr>
          <w:rFonts w:hint="eastAsia"/>
          <w:color w:val="000000"/>
        </w:rPr>
        <w:t>、开学园区所有门、除班级以外的窗帘和园区地面清洗。</w:t>
      </w:r>
    </w:p>
    <w:p w:rsidR="00A676FD" w:rsidRPr="00A676FD" w:rsidRDefault="00A676FD" w:rsidP="00A676FD">
      <w:pPr>
        <w:pStyle w:val="a3"/>
      </w:pPr>
      <w:r w:rsidRPr="00A676FD">
        <w:rPr>
          <w:rFonts w:hint="eastAsia"/>
          <w:color w:val="000000"/>
        </w:rPr>
        <w:t>E</w:t>
      </w:r>
      <w:r w:rsidRPr="00A676FD">
        <w:rPr>
          <w:rFonts w:hint="eastAsia"/>
        </w:rPr>
        <w:t> </w:t>
      </w:r>
      <w:r w:rsidRPr="00A676FD">
        <w:rPr>
          <w:rFonts w:hint="eastAsia"/>
          <w:color w:val="000000"/>
        </w:rPr>
        <w:t>、会务准备及整理，包括会议前后清洁，会前放椅子，会后收拾。</w:t>
      </w:r>
    </w:p>
    <w:p w:rsidR="00A676FD" w:rsidRPr="00A676FD" w:rsidRDefault="00A676FD" w:rsidP="00A676FD">
      <w:pPr>
        <w:pStyle w:val="a3"/>
      </w:pPr>
      <w:r w:rsidRPr="00A676FD">
        <w:rPr>
          <w:rFonts w:hint="eastAsia"/>
          <w:color w:val="000000"/>
        </w:rPr>
        <w:t> </w:t>
      </w:r>
      <w:r w:rsidRPr="00A676FD">
        <w:rPr>
          <w:rStyle w:val="a4"/>
          <w:rFonts w:hint="eastAsia"/>
          <w:color w:val="000000"/>
        </w:rPr>
        <w:t xml:space="preserve"> 成都市第十八幼儿园赛云台分园</w:t>
      </w:r>
      <w:r w:rsidRPr="00A676FD">
        <w:rPr>
          <w:rFonts w:hint="eastAsia"/>
          <w:color w:val="000000"/>
        </w:rPr>
        <w:t>：</w:t>
      </w:r>
    </w:p>
    <w:p w:rsidR="00A676FD" w:rsidRPr="00A676FD" w:rsidRDefault="00A676FD" w:rsidP="00A676FD">
      <w:pPr>
        <w:pStyle w:val="a3"/>
      </w:pPr>
      <w:r w:rsidRPr="00A676FD">
        <w:rPr>
          <w:rFonts w:hint="eastAsia"/>
          <w:color w:val="000000"/>
        </w:rPr>
        <w:t>A、幼儿园公共区域：幼儿活动场所、卫生间、通道、楼梯、连廊、绿化带（生活垃圾）、舞台、旗台、花园、水区、水景池、操场、垃圾房、大门外三包等区域。</w:t>
      </w:r>
    </w:p>
    <w:p w:rsidR="00A676FD" w:rsidRPr="00A676FD" w:rsidRDefault="00A676FD" w:rsidP="00A676FD">
      <w:pPr>
        <w:pStyle w:val="a3"/>
      </w:pPr>
      <w:r w:rsidRPr="00A676FD">
        <w:rPr>
          <w:rFonts w:hint="eastAsia"/>
          <w:color w:val="000000"/>
        </w:rPr>
        <w:t>B</w:t>
      </w:r>
      <w:r w:rsidRPr="00A676FD">
        <w:rPr>
          <w:rFonts w:hint="eastAsia"/>
        </w:rPr>
        <w:t> </w:t>
      </w:r>
      <w:r w:rsidRPr="00A676FD">
        <w:rPr>
          <w:rFonts w:hint="eastAsia"/>
          <w:color w:val="000000"/>
        </w:rPr>
        <w:t>、地下室、功能室（区）、办公区及洗手间、户外活动区。</w:t>
      </w:r>
    </w:p>
    <w:p w:rsidR="00A676FD" w:rsidRPr="00A676FD" w:rsidRDefault="00A676FD" w:rsidP="00A676FD">
      <w:pPr>
        <w:pStyle w:val="a3"/>
      </w:pPr>
      <w:r w:rsidRPr="00A676FD">
        <w:rPr>
          <w:rFonts w:hint="eastAsia"/>
          <w:color w:val="000000"/>
        </w:rPr>
        <w:t>C</w:t>
      </w:r>
      <w:r w:rsidRPr="00A676FD">
        <w:rPr>
          <w:rFonts w:hint="eastAsia"/>
        </w:rPr>
        <w:t> </w:t>
      </w:r>
      <w:r w:rsidRPr="00A676FD">
        <w:rPr>
          <w:rFonts w:hint="eastAsia"/>
          <w:color w:val="000000"/>
        </w:rPr>
        <w:t>、清洁、保洁具体包括：地面、桌面、宣传栏、空中装饰物、墙面挂件，室内外各种物体、空调滤网等。</w:t>
      </w:r>
    </w:p>
    <w:p w:rsidR="00A676FD" w:rsidRPr="00A676FD" w:rsidRDefault="00A676FD" w:rsidP="00A676FD">
      <w:pPr>
        <w:pStyle w:val="a3"/>
      </w:pPr>
      <w:r w:rsidRPr="00A676FD">
        <w:rPr>
          <w:rFonts w:hint="eastAsia"/>
          <w:color w:val="000000"/>
        </w:rPr>
        <w:t>D</w:t>
      </w:r>
      <w:r w:rsidRPr="00A676FD">
        <w:rPr>
          <w:rFonts w:hint="eastAsia"/>
        </w:rPr>
        <w:t> </w:t>
      </w:r>
      <w:r w:rsidRPr="00A676FD">
        <w:rPr>
          <w:rFonts w:hint="eastAsia"/>
          <w:color w:val="000000"/>
        </w:rPr>
        <w:t>、开学园区所有门、除班级以外的窗帘和园区地面清洗。</w:t>
      </w:r>
    </w:p>
    <w:p w:rsidR="00A676FD" w:rsidRPr="00A676FD" w:rsidRDefault="00A676FD" w:rsidP="00A676FD">
      <w:pPr>
        <w:pStyle w:val="a3"/>
      </w:pPr>
      <w:r w:rsidRPr="00A676FD">
        <w:rPr>
          <w:rFonts w:hint="eastAsia"/>
          <w:color w:val="000000"/>
        </w:rPr>
        <w:t>E 、会务准备及整理，包括会议前后清洁，会前放椅子，会后收拾。</w:t>
      </w:r>
    </w:p>
    <w:p w:rsidR="00B9316B" w:rsidRPr="00B9316B" w:rsidRDefault="00B9316B" w:rsidP="00B9316B">
      <w:pPr>
        <w:pStyle w:val="a3"/>
      </w:pPr>
      <w:r>
        <w:rPr>
          <w:rStyle w:val="a4"/>
          <w:rFonts w:hint="eastAsia"/>
          <w:color w:val="000000"/>
        </w:rPr>
        <w:t>三</w:t>
      </w:r>
      <w:r w:rsidRPr="00B9316B">
        <w:rPr>
          <w:rStyle w:val="a4"/>
          <w:rFonts w:hint="eastAsia"/>
          <w:color w:val="000000"/>
        </w:rPr>
        <w:t>、服务要求：</w:t>
      </w:r>
    </w:p>
    <w:p w:rsidR="00B9316B" w:rsidRPr="00B9316B" w:rsidRDefault="00B9316B" w:rsidP="00B9316B">
      <w:pPr>
        <w:pStyle w:val="a3"/>
      </w:pPr>
      <w:r w:rsidRPr="00B9316B">
        <w:rPr>
          <w:rFonts w:hint="eastAsia"/>
          <w:color w:val="000000"/>
        </w:rPr>
        <w:t>（一）总体要求：</w:t>
      </w:r>
    </w:p>
    <w:p w:rsidR="00B9316B" w:rsidRPr="00B9316B" w:rsidRDefault="00B9316B" w:rsidP="00B9316B">
      <w:pPr>
        <w:pStyle w:val="a3"/>
      </w:pPr>
      <w:r w:rsidRPr="00B9316B">
        <w:rPr>
          <w:rFonts w:hint="eastAsia"/>
          <w:color w:val="000000"/>
        </w:rPr>
        <w:t>A.幼儿园公共区域：每天服务内容包括幼儿活动场所、卫生间、通道、楼梯、连廊、绿化带（生活垃圾）、舞台、旗台</w:t>
      </w:r>
      <w:r w:rsidRPr="00B9316B">
        <w:rPr>
          <w:rFonts w:hint="eastAsia"/>
        </w:rPr>
        <w:t> </w:t>
      </w:r>
      <w:r w:rsidRPr="00B9316B">
        <w:rPr>
          <w:rFonts w:hint="eastAsia"/>
          <w:color w:val="000000"/>
        </w:rPr>
        <w:t>、花园、水区、木工坊、材料区垃圾房等区域的清洁卫生。</w:t>
      </w:r>
    </w:p>
    <w:p w:rsidR="00B9316B" w:rsidRPr="00B9316B" w:rsidRDefault="00B9316B" w:rsidP="00B9316B">
      <w:pPr>
        <w:pStyle w:val="a3"/>
      </w:pPr>
      <w:r w:rsidRPr="00B9316B">
        <w:rPr>
          <w:rFonts w:hint="eastAsia"/>
          <w:color w:val="000000"/>
        </w:rPr>
        <w:t>B.教室及办公室：教室及办公室地面、墙面、植物、座椅的污渍处理及全面清洁，并使用84消毒液进行消毒。保持干净无污渍。第一、第二会议室、党团活动室每日保洁，并做好会前场地布置、会中服务、会后保洁整理等工作。</w:t>
      </w:r>
      <w:r w:rsidRPr="00B9316B">
        <w:rPr>
          <w:rFonts w:hint="eastAsia"/>
        </w:rPr>
        <w:t> </w:t>
      </w:r>
    </w:p>
    <w:p w:rsidR="00B9316B" w:rsidRPr="00B9316B" w:rsidRDefault="00B9316B" w:rsidP="00B9316B">
      <w:pPr>
        <w:pStyle w:val="a3"/>
      </w:pPr>
      <w:r w:rsidRPr="00B9316B">
        <w:rPr>
          <w:rFonts w:hint="eastAsia"/>
          <w:color w:val="000000"/>
        </w:rPr>
        <w:lastRenderedPageBreak/>
        <w:t>C.垃圾收集：各办公室每天清理垃圾一次，垃圾站每天清理两次，袋装并送往指定地点堆放。</w:t>
      </w:r>
    </w:p>
    <w:p w:rsidR="00B9316B" w:rsidRPr="00B9316B" w:rsidRDefault="00B9316B" w:rsidP="00B9316B">
      <w:pPr>
        <w:pStyle w:val="a3"/>
      </w:pPr>
      <w:r w:rsidRPr="00B9316B">
        <w:rPr>
          <w:rFonts w:hint="eastAsia"/>
          <w:color w:val="000000"/>
        </w:rPr>
        <w:t>D.垃圾清理：垃圾桶内放置垃圾袋，保证每天至少更换垃圾袋两次；垃圾桶周围的垃圾等要用扫帚扫除，收入垃圾袋内；再生垃圾回收处置一步到位，如有蚊蝇滋生，按要求喷洒药物消灭蚊蝇；垃圾桶定时用水清洗，保洁后应摆放整齐。</w:t>
      </w:r>
    </w:p>
    <w:p w:rsidR="00B9316B" w:rsidRPr="00B9316B" w:rsidRDefault="00B9316B" w:rsidP="00B9316B">
      <w:pPr>
        <w:pStyle w:val="a3"/>
      </w:pPr>
      <w:r w:rsidRPr="00B9316B">
        <w:rPr>
          <w:rFonts w:hint="eastAsia"/>
          <w:color w:val="000000"/>
        </w:rPr>
        <w:t>E.每期开学前需按服务内容要求安排专业人员完成清洁保洁工作。寒、暑假期间按照幼儿园假期保洁工作要求和工作时间安排值班人员完成相关保洁工作项目。</w:t>
      </w:r>
    </w:p>
    <w:p w:rsidR="00B9316B" w:rsidRPr="00B9316B" w:rsidRDefault="00B9316B" w:rsidP="00B9316B">
      <w:pPr>
        <w:pStyle w:val="a3"/>
      </w:pPr>
      <w:r w:rsidRPr="00B9316B">
        <w:rPr>
          <w:rFonts w:hint="eastAsia"/>
          <w:color w:val="000000"/>
        </w:rPr>
        <w:t>F.</w:t>
      </w:r>
      <w:r w:rsidR="00024F72" w:rsidRPr="00024F72">
        <w:rPr>
          <w:rFonts w:hint="eastAsia"/>
        </w:rPr>
        <w:t xml:space="preserve"> </w:t>
      </w:r>
      <w:r w:rsidR="00024F72" w:rsidRPr="00024F72">
        <w:rPr>
          <w:rFonts w:hint="eastAsia"/>
          <w:color w:val="000000"/>
        </w:rPr>
        <w:t>用品用具配置要求：清洁用品（包含但不限于：排拖、拖把、拖把布、海棉、扫把、撮箕、杂物捡拾器、刮玻器、雨靴、雨衣、胶手套、抹帕、刀片、水桶、增强软管、尘推架、地板刷、长柄手刷、伸缩杆、喷壶、作业提示牌、肥皂、白洁布、钢丝球、清洁剂、芳香球、檀香、不锈钢光亮剂、静电吸尘剂、洗洁剂、玻璃清洗剂、强力去污粉、洗衣粉、洁厕液、灭害灵、消洗灵、去污剂、草酸、漂白水、垃圾袋）及消杀用品（包含但不限于：</w:t>
      </w:r>
      <w:r w:rsidR="00024F72" w:rsidRPr="00024F72">
        <w:rPr>
          <w:color w:val="000000"/>
        </w:rPr>
        <w:t>84消毒液、消毒泡腾片、派驻保洁员防疫期间使用的符合防疫工作要求的防护口罩）一律由提供保洁服务的供应商自行提供，并由专人统</w:t>
      </w:r>
      <w:r w:rsidR="00024F72" w:rsidRPr="00024F72">
        <w:rPr>
          <w:rFonts w:hint="eastAsia"/>
          <w:color w:val="000000"/>
        </w:rPr>
        <w:t>一管理。</w:t>
      </w:r>
    </w:p>
    <w:p w:rsidR="00B9316B" w:rsidRPr="00B9316B" w:rsidRDefault="00B9316B" w:rsidP="00B9316B">
      <w:pPr>
        <w:pStyle w:val="a3"/>
      </w:pPr>
      <w:r w:rsidRPr="00B9316B">
        <w:rPr>
          <w:rFonts w:hint="eastAsia"/>
          <w:color w:val="000000"/>
        </w:rPr>
        <w:t>G.工作时间：上午07:50-11:50；下午14:00-17:30。</w:t>
      </w:r>
    </w:p>
    <w:p w:rsidR="00B9316B" w:rsidRPr="00B9316B" w:rsidRDefault="00B9316B" w:rsidP="00B9316B">
      <w:pPr>
        <w:pStyle w:val="a3"/>
      </w:pPr>
      <w:r w:rsidRPr="00B9316B">
        <w:rPr>
          <w:rFonts w:hint="eastAsia"/>
          <w:color w:val="000000"/>
        </w:rPr>
        <w:t>H.着装要求：根据幼儿园统一要求。</w:t>
      </w:r>
    </w:p>
    <w:p w:rsidR="00B9316B" w:rsidRPr="00B9316B" w:rsidRDefault="00B9316B" w:rsidP="00B9316B">
      <w:pPr>
        <w:pStyle w:val="a3"/>
      </w:pPr>
      <w:r w:rsidRPr="00B9316B">
        <w:rPr>
          <w:rFonts w:hint="eastAsia"/>
          <w:color w:val="000000"/>
        </w:rPr>
        <w:t xml:space="preserve">  </w:t>
      </w:r>
      <w:r w:rsidR="00E72FAA">
        <w:rPr>
          <w:rFonts w:hint="eastAsia"/>
          <w:color w:val="000000"/>
        </w:rPr>
        <w:t>（二）室外保洁质量要求</w:t>
      </w:r>
      <w:r w:rsidRPr="00B9316B">
        <w:rPr>
          <w:rFonts w:hint="eastAsia"/>
          <w:color w:val="000000"/>
        </w:rPr>
        <w:t>：</w:t>
      </w:r>
    </w:p>
    <w:p w:rsidR="00B9316B" w:rsidRPr="00B9316B" w:rsidRDefault="00B9316B" w:rsidP="00B9316B">
      <w:pPr>
        <w:pStyle w:val="a3"/>
      </w:pPr>
      <w:r w:rsidRPr="00B9316B">
        <w:rPr>
          <w:rFonts w:hint="eastAsia"/>
          <w:color w:val="000000"/>
        </w:rPr>
        <w:t>A.通道、地面干净、外环境路面无青苔、无灰尘；</w:t>
      </w:r>
    </w:p>
    <w:p w:rsidR="00B9316B" w:rsidRPr="00B9316B" w:rsidRDefault="00B9316B" w:rsidP="00B9316B">
      <w:pPr>
        <w:pStyle w:val="a3"/>
      </w:pPr>
      <w:r w:rsidRPr="00B9316B">
        <w:rPr>
          <w:rFonts w:hint="eastAsia"/>
          <w:color w:val="000000"/>
        </w:rPr>
        <w:t>B.水区水面洁净无异味，设施洁净；</w:t>
      </w:r>
    </w:p>
    <w:p w:rsidR="00B9316B" w:rsidRPr="00B9316B" w:rsidRDefault="00B9316B" w:rsidP="00B9316B">
      <w:pPr>
        <w:pStyle w:val="a3"/>
      </w:pPr>
      <w:r w:rsidRPr="00B9316B">
        <w:rPr>
          <w:rFonts w:hint="eastAsia"/>
          <w:color w:val="000000"/>
        </w:rPr>
        <w:t>C.无泥土、无异味、无堵塞、无堆积物、无积水淤泥、无乱贴广告、无烟头纸屑、无卫生死角；</w:t>
      </w:r>
    </w:p>
    <w:p w:rsidR="00B9316B" w:rsidRPr="00B9316B" w:rsidRDefault="00B9316B" w:rsidP="00B9316B">
      <w:pPr>
        <w:pStyle w:val="a3"/>
      </w:pPr>
      <w:r w:rsidRPr="00B9316B">
        <w:rPr>
          <w:rFonts w:hint="eastAsia"/>
          <w:color w:val="000000"/>
        </w:rPr>
        <w:t>D.垃圾桶摆放整齐、表面干净，垃圾清运及时；</w:t>
      </w:r>
    </w:p>
    <w:p w:rsidR="00B9316B" w:rsidRPr="00B9316B" w:rsidRDefault="00B9316B" w:rsidP="00B9316B">
      <w:pPr>
        <w:pStyle w:val="a3"/>
      </w:pPr>
      <w:r w:rsidRPr="00B9316B">
        <w:rPr>
          <w:rFonts w:hint="eastAsia"/>
          <w:color w:val="000000"/>
        </w:rPr>
        <w:t>E.垃圾箱垃圾不能超过2/3，摆放规范，表面干净；</w:t>
      </w:r>
    </w:p>
    <w:p w:rsidR="00B9316B" w:rsidRPr="00B9316B" w:rsidRDefault="00B9316B" w:rsidP="00B9316B">
      <w:pPr>
        <w:pStyle w:val="a3"/>
      </w:pPr>
      <w:r w:rsidRPr="00B9316B">
        <w:rPr>
          <w:rFonts w:hint="eastAsia"/>
          <w:color w:val="000000"/>
        </w:rPr>
        <w:t>F.校园外墙牛皮癣日产日清，保持墙面干净；</w:t>
      </w:r>
    </w:p>
    <w:p w:rsidR="00B9316B" w:rsidRPr="00B9316B" w:rsidRDefault="00B9316B" w:rsidP="00B9316B">
      <w:pPr>
        <w:pStyle w:val="a3"/>
      </w:pPr>
      <w:r w:rsidRPr="00B9316B">
        <w:rPr>
          <w:rFonts w:hint="eastAsia"/>
          <w:color w:val="000000"/>
        </w:rPr>
        <w:t>G.班级用品严格按照妇幼保健院制度标准规范完成清洗、消毒。</w:t>
      </w:r>
    </w:p>
    <w:p w:rsidR="00B9316B" w:rsidRPr="00B9316B" w:rsidRDefault="00B9316B" w:rsidP="00B9316B">
      <w:pPr>
        <w:pStyle w:val="a3"/>
      </w:pPr>
      <w:r w:rsidRPr="00B9316B">
        <w:rPr>
          <w:rFonts w:hint="eastAsia"/>
          <w:color w:val="000000"/>
        </w:rPr>
        <w:t xml:space="preserve">  </w:t>
      </w:r>
      <w:r w:rsidR="00E72FAA">
        <w:rPr>
          <w:rFonts w:hint="eastAsia"/>
          <w:color w:val="000000"/>
        </w:rPr>
        <w:t>（三）大厅、门厅保洁质量要求</w:t>
      </w:r>
      <w:r w:rsidRPr="00B9316B">
        <w:rPr>
          <w:rFonts w:hint="eastAsia"/>
          <w:color w:val="000000"/>
        </w:rPr>
        <w:t>：</w:t>
      </w:r>
    </w:p>
    <w:p w:rsidR="00B9316B" w:rsidRPr="00B9316B" w:rsidRDefault="00B9316B" w:rsidP="00B9316B">
      <w:pPr>
        <w:pStyle w:val="a3"/>
      </w:pPr>
      <w:r w:rsidRPr="00B9316B">
        <w:rPr>
          <w:rFonts w:hint="eastAsia"/>
          <w:color w:val="000000"/>
        </w:rPr>
        <w:t>A.天花板、灯具、墙饰、展架、物品目视无蜘蛛网、无积尘、无粘附物；</w:t>
      </w:r>
    </w:p>
    <w:p w:rsidR="00B9316B" w:rsidRPr="00B9316B" w:rsidRDefault="00B9316B" w:rsidP="00B9316B">
      <w:pPr>
        <w:pStyle w:val="a3"/>
      </w:pPr>
      <w:r w:rsidRPr="00B9316B">
        <w:rPr>
          <w:rFonts w:hint="eastAsia"/>
          <w:color w:val="000000"/>
        </w:rPr>
        <w:lastRenderedPageBreak/>
        <w:t>B.墙体：目视无蜘蛛网，无积尘、无乱张贴乱画；</w:t>
      </w:r>
    </w:p>
    <w:p w:rsidR="00B9316B" w:rsidRPr="00B9316B" w:rsidRDefault="00B9316B" w:rsidP="00B9316B">
      <w:pPr>
        <w:pStyle w:val="a3"/>
      </w:pPr>
      <w:r w:rsidRPr="00B9316B">
        <w:rPr>
          <w:rFonts w:hint="eastAsia"/>
          <w:color w:val="000000"/>
        </w:rPr>
        <w:t>C.玻璃窗户及纱窗：保持干净、明亮、无附着物；</w:t>
      </w:r>
    </w:p>
    <w:p w:rsidR="00B9316B" w:rsidRPr="00B9316B" w:rsidRDefault="00B9316B" w:rsidP="00B9316B">
      <w:pPr>
        <w:pStyle w:val="a3"/>
      </w:pPr>
      <w:r w:rsidRPr="00B9316B">
        <w:rPr>
          <w:rFonts w:hint="eastAsia"/>
          <w:color w:val="000000"/>
        </w:rPr>
        <w:t>D.消火栓、灭火器箱箱体、楼层分布牌等，手摸干净无污渍、无灰尘；</w:t>
      </w:r>
    </w:p>
    <w:p w:rsidR="00B9316B" w:rsidRPr="00B9316B" w:rsidRDefault="00B9316B" w:rsidP="00B9316B">
      <w:pPr>
        <w:pStyle w:val="a3"/>
      </w:pPr>
      <w:r w:rsidRPr="00B9316B">
        <w:rPr>
          <w:rFonts w:hint="eastAsia"/>
          <w:color w:val="000000"/>
        </w:rPr>
        <w:t>E.开关盒、及各种设备设施，无灰尘、无污渍；</w:t>
      </w:r>
    </w:p>
    <w:p w:rsidR="00B9316B" w:rsidRPr="00B9316B" w:rsidRDefault="00B9316B" w:rsidP="00B9316B">
      <w:pPr>
        <w:pStyle w:val="a3"/>
      </w:pPr>
      <w:r w:rsidRPr="00B9316B">
        <w:rPr>
          <w:rFonts w:hint="eastAsia"/>
          <w:color w:val="000000"/>
        </w:rPr>
        <w:t>F.地面：无垃圾、无烟头、无纸屑、无污渍、目视光亮无尘；</w:t>
      </w:r>
    </w:p>
    <w:p w:rsidR="00B9316B" w:rsidRPr="00B9316B" w:rsidRDefault="00B9316B" w:rsidP="00B9316B">
      <w:pPr>
        <w:pStyle w:val="a3"/>
      </w:pPr>
      <w:r w:rsidRPr="00B9316B">
        <w:rPr>
          <w:rFonts w:hint="eastAsia"/>
          <w:color w:val="000000"/>
        </w:rPr>
        <w:t>G.地毯：无灰尘、无污渍、无粘附物。</w:t>
      </w:r>
    </w:p>
    <w:p w:rsidR="00B9316B" w:rsidRPr="00B9316B" w:rsidRDefault="00B9316B" w:rsidP="00B9316B">
      <w:pPr>
        <w:pStyle w:val="a3"/>
      </w:pPr>
      <w:r w:rsidRPr="00B9316B">
        <w:rPr>
          <w:rFonts w:hint="eastAsia"/>
          <w:color w:val="000000"/>
        </w:rPr>
        <w:t xml:space="preserve">  </w:t>
      </w:r>
      <w:r w:rsidR="00F87E16">
        <w:rPr>
          <w:rFonts w:hint="eastAsia"/>
          <w:color w:val="000000"/>
        </w:rPr>
        <w:t>（四）楼道、消防通道、扶手保洁质量要求</w:t>
      </w:r>
      <w:r w:rsidRPr="00B9316B">
        <w:rPr>
          <w:rFonts w:hint="eastAsia"/>
          <w:color w:val="000000"/>
        </w:rPr>
        <w:t>：</w:t>
      </w:r>
    </w:p>
    <w:p w:rsidR="00B9316B" w:rsidRPr="00B9316B" w:rsidRDefault="00B9316B" w:rsidP="00B9316B">
      <w:pPr>
        <w:pStyle w:val="a3"/>
      </w:pPr>
      <w:r w:rsidRPr="00B9316B">
        <w:rPr>
          <w:rFonts w:hint="eastAsia"/>
          <w:color w:val="000000"/>
        </w:rPr>
        <w:t>A.消防通道楼层通道和楼梯面无果皮纸屑、无积水、无痰迹、无烟头、墙面无牛皮癣；</w:t>
      </w:r>
    </w:p>
    <w:p w:rsidR="00B9316B" w:rsidRPr="00B9316B" w:rsidRDefault="00B9316B" w:rsidP="00B9316B">
      <w:pPr>
        <w:pStyle w:val="a3"/>
      </w:pPr>
      <w:r w:rsidRPr="00B9316B">
        <w:rPr>
          <w:rFonts w:hint="eastAsia"/>
          <w:color w:val="000000"/>
        </w:rPr>
        <w:t>B.整个楼道内无异味，楼道上下无卫生死角，边角成90度角；</w:t>
      </w:r>
    </w:p>
    <w:p w:rsidR="00B9316B" w:rsidRPr="00B9316B" w:rsidRDefault="00B9316B" w:rsidP="00B9316B">
      <w:pPr>
        <w:pStyle w:val="a3"/>
      </w:pPr>
      <w:r w:rsidRPr="00B9316B">
        <w:rPr>
          <w:rFonts w:hint="eastAsia"/>
          <w:color w:val="000000"/>
        </w:rPr>
        <w:t>C.保持各楼层墙面目视无浮尘、无蜘蛛网、无污物，定期消毒；</w:t>
      </w:r>
    </w:p>
    <w:p w:rsidR="00B9316B" w:rsidRPr="00B9316B" w:rsidRDefault="00B9316B" w:rsidP="00B9316B">
      <w:pPr>
        <w:pStyle w:val="a3"/>
      </w:pPr>
      <w:r w:rsidRPr="00B9316B">
        <w:rPr>
          <w:rFonts w:hint="eastAsia"/>
          <w:color w:val="000000"/>
        </w:rPr>
        <w:t>D.各楼层消防栓、灭火器箱、安全出口指示灯无灰尘、无污渍、无粘附物。</w:t>
      </w:r>
    </w:p>
    <w:p w:rsidR="00B9316B" w:rsidRPr="00B9316B" w:rsidRDefault="00B9316B" w:rsidP="00B9316B">
      <w:pPr>
        <w:pStyle w:val="a3"/>
      </w:pPr>
      <w:r w:rsidRPr="00B9316B">
        <w:rPr>
          <w:rFonts w:hint="eastAsia"/>
          <w:color w:val="000000"/>
        </w:rPr>
        <w:t xml:space="preserve">  </w:t>
      </w:r>
      <w:r w:rsidR="00F87E16">
        <w:rPr>
          <w:rFonts w:hint="eastAsia"/>
          <w:color w:val="000000"/>
        </w:rPr>
        <w:t>（五）不锈钢材质物品保洁质量要求</w:t>
      </w:r>
      <w:r w:rsidRPr="00B9316B">
        <w:rPr>
          <w:rFonts w:hint="eastAsia"/>
          <w:color w:val="000000"/>
        </w:rPr>
        <w:t>：</w:t>
      </w:r>
    </w:p>
    <w:p w:rsidR="00B9316B" w:rsidRPr="00B9316B" w:rsidRDefault="00B9316B" w:rsidP="00B9316B">
      <w:pPr>
        <w:pStyle w:val="a3"/>
      </w:pPr>
      <w:r w:rsidRPr="00B9316B">
        <w:rPr>
          <w:rFonts w:hint="eastAsia"/>
          <w:color w:val="000000"/>
        </w:rPr>
        <w:t>A.不锈钢表面无灰尘、无污渍、无伤痕、无锈迹，可映出物影。</w:t>
      </w:r>
    </w:p>
    <w:p w:rsidR="00B9316B" w:rsidRPr="00B9316B" w:rsidRDefault="00B9316B" w:rsidP="00B9316B">
      <w:pPr>
        <w:pStyle w:val="a3"/>
      </w:pPr>
      <w:r w:rsidRPr="00B9316B">
        <w:rPr>
          <w:rFonts w:hint="eastAsia"/>
          <w:color w:val="000000"/>
        </w:rPr>
        <w:t xml:space="preserve">  </w:t>
      </w:r>
      <w:r w:rsidR="00F87E16">
        <w:rPr>
          <w:rFonts w:hint="eastAsia"/>
          <w:color w:val="000000"/>
        </w:rPr>
        <w:t>（六）功能室、办公室、寝室等保洁质量要求</w:t>
      </w:r>
      <w:r w:rsidRPr="00B9316B">
        <w:rPr>
          <w:rFonts w:hint="eastAsia"/>
          <w:color w:val="000000"/>
        </w:rPr>
        <w:t>：</w:t>
      </w:r>
    </w:p>
    <w:p w:rsidR="00B9316B" w:rsidRPr="00B9316B" w:rsidRDefault="00B9316B" w:rsidP="00B9316B">
      <w:pPr>
        <w:pStyle w:val="a3"/>
      </w:pPr>
      <w:r w:rsidRPr="00B9316B">
        <w:rPr>
          <w:rFonts w:hint="eastAsia"/>
          <w:color w:val="000000"/>
        </w:rPr>
        <w:t>A.天花板、灯具、空调，目视无蜘蛛网、无积尘、无粘附物；</w:t>
      </w:r>
    </w:p>
    <w:p w:rsidR="00B9316B" w:rsidRPr="00B9316B" w:rsidRDefault="00B9316B" w:rsidP="00B9316B">
      <w:pPr>
        <w:pStyle w:val="a3"/>
      </w:pPr>
      <w:r w:rsidRPr="00B9316B">
        <w:rPr>
          <w:rFonts w:hint="eastAsia"/>
          <w:color w:val="000000"/>
        </w:rPr>
        <w:t>B.墙体：目视无蜘蛛网，无积尘、无乱张贴乱画；</w:t>
      </w:r>
    </w:p>
    <w:p w:rsidR="00B9316B" w:rsidRPr="00B9316B" w:rsidRDefault="00B9316B" w:rsidP="00B9316B">
      <w:pPr>
        <w:pStyle w:val="a3"/>
      </w:pPr>
      <w:r w:rsidRPr="00B9316B">
        <w:rPr>
          <w:rFonts w:hint="eastAsia"/>
          <w:color w:val="000000"/>
        </w:rPr>
        <w:t>C.茶几、沙发手摸、无灰尘；无污迹、干净、呈本色；</w:t>
      </w:r>
    </w:p>
    <w:p w:rsidR="00B9316B" w:rsidRPr="00B9316B" w:rsidRDefault="00B9316B" w:rsidP="00B9316B">
      <w:pPr>
        <w:pStyle w:val="a3"/>
      </w:pPr>
      <w:r w:rsidRPr="00B9316B">
        <w:rPr>
          <w:rFonts w:hint="eastAsia"/>
          <w:color w:val="000000"/>
        </w:rPr>
        <w:t>D.墙饰：保持干净、无污渍；</w:t>
      </w:r>
    </w:p>
    <w:p w:rsidR="00B9316B" w:rsidRPr="00B9316B" w:rsidRDefault="00B9316B" w:rsidP="00B9316B">
      <w:pPr>
        <w:pStyle w:val="a3"/>
      </w:pPr>
      <w:r w:rsidRPr="00B9316B">
        <w:rPr>
          <w:rFonts w:hint="eastAsia"/>
          <w:color w:val="000000"/>
        </w:rPr>
        <w:t>E.桌椅：无垃圾、纸屑、手摸干净、无灰尘；</w:t>
      </w:r>
    </w:p>
    <w:p w:rsidR="00B9316B" w:rsidRPr="00B9316B" w:rsidRDefault="00B9316B" w:rsidP="00B9316B">
      <w:pPr>
        <w:pStyle w:val="a3"/>
      </w:pPr>
      <w:r w:rsidRPr="00B9316B">
        <w:rPr>
          <w:rFonts w:hint="eastAsia"/>
          <w:color w:val="000000"/>
        </w:rPr>
        <w:t>F.玻璃窗户：保持干净、明亮、无附着物；</w:t>
      </w:r>
    </w:p>
    <w:p w:rsidR="00B9316B" w:rsidRPr="00B9316B" w:rsidRDefault="00B9316B" w:rsidP="00B9316B">
      <w:pPr>
        <w:pStyle w:val="a3"/>
      </w:pPr>
      <w:r w:rsidRPr="00B9316B">
        <w:rPr>
          <w:rFonts w:hint="eastAsia"/>
          <w:color w:val="000000"/>
        </w:rPr>
        <w:t>G.窗台:无垃圾、无积灰、无粘附物；</w:t>
      </w:r>
    </w:p>
    <w:p w:rsidR="00B9316B" w:rsidRPr="00B9316B" w:rsidRDefault="00B9316B" w:rsidP="00B9316B">
      <w:pPr>
        <w:pStyle w:val="a3"/>
      </w:pPr>
      <w:r w:rsidRPr="00B9316B">
        <w:rPr>
          <w:rFonts w:hint="eastAsia"/>
          <w:color w:val="000000"/>
        </w:rPr>
        <w:t>H.饮水机:表面干净无灰尘、无污渍；</w:t>
      </w:r>
    </w:p>
    <w:p w:rsidR="00B9316B" w:rsidRPr="00B9316B" w:rsidRDefault="00B9316B" w:rsidP="00B9316B">
      <w:pPr>
        <w:pStyle w:val="a3"/>
      </w:pPr>
      <w:r w:rsidRPr="00B9316B">
        <w:rPr>
          <w:rFonts w:hint="eastAsia"/>
          <w:color w:val="000000"/>
        </w:rPr>
        <w:t>I.地面：无垃圾、纸屑、无污渍、光亮无尘。</w:t>
      </w:r>
    </w:p>
    <w:p w:rsidR="00B9316B" w:rsidRPr="00B9316B" w:rsidRDefault="00B9316B" w:rsidP="00B9316B">
      <w:pPr>
        <w:pStyle w:val="a3"/>
      </w:pPr>
      <w:r w:rsidRPr="00B9316B">
        <w:rPr>
          <w:rFonts w:hint="eastAsia"/>
          <w:color w:val="000000"/>
        </w:rPr>
        <w:lastRenderedPageBreak/>
        <w:t xml:space="preserve">  </w:t>
      </w:r>
      <w:r w:rsidR="00F87E16">
        <w:rPr>
          <w:rFonts w:hint="eastAsia"/>
          <w:color w:val="000000"/>
        </w:rPr>
        <w:t>（七）空调、风扇保洁质量要求</w:t>
      </w:r>
      <w:r w:rsidRPr="00B9316B">
        <w:rPr>
          <w:rFonts w:hint="eastAsia"/>
          <w:color w:val="000000"/>
        </w:rPr>
        <w:t>：</w:t>
      </w:r>
    </w:p>
    <w:p w:rsidR="00B9316B" w:rsidRPr="00B9316B" w:rsidRDefault="00B9316B" w:rsidP="00B9316B">
      <w:pPr>
        <w:pStyle w:val="a3"/>
      </w:pPr>
      <w:r w:rsidRPr="00B9316B">
        <w:rPr>
          <w:rFonts w:hint="eastAsia"/>
          <w:color w:val="000000"/>
        </w:rPr>
        <w:t>A.空调内机、风扇外部无灰尘、水迹、污渍、花痕、光洁明亮。</w:t>
      </w:r>
    </w:p>
    <w:p w:rsidR="00B9316B" w:rsidRPr="00B9316B" w:rsidRDefault="00B9316B" w:rsidP="00B9316B">
      <w:pPr>
        <w:pStyle w:val="a3"/>
      </w:pPr>
      <w:r w:rsidRPr="00B9316B">
        <w:rPr>
          <w:rFonts w:hint="eastAsia"/>
          <w:color w:val="000000"/>
        </w:rPr>
        <w:t xml:space="preserve">  </w:t>
      </w:r>
      <w:r w:rsidR="00F87E16">
        <w:rPr>
          <w:rFonts w:hint="eastAsia"/>
          <w:color w:val="000000"/>
        </w:rPr>
        <w:t>（八）功能厅、会议室的保洁质量要求</w:t>
      </w:r>
      <w:r w:rsidRPr="00B9316B">
        <w:rPr>
          <w:rFonts w:hint="eastAsia"/>
          <w:color w:val="000000"/>
        </w:rPr>
        <w:t>：</w:t>
      </w:r>
    </w:p>
    <w:p w:rsidR="00B9316B" w:rsidRPr="00B9316B" w:rsidRDefault="00B9316B" w:rsidP="00B9316B">
      <w:pPr>
        <w:pStyle w:val="a3"/>
      </w:pPr>
      <w:r w:rsidRPr="00B9316B">
        <w:rPr>
          <w:rFonts w:hint="eastAsia"/>
          <w:color w:val="000000"/>
        </w:rPr>
        <w:t>A.天花板：墙体、灯具、风扇、目视无蜘蛛网、无积尘、无粘附物；</w:t>
      </w:r>
    </w:p>
    <w:p w:rsidR="00B9316B" w:rsidRPr="00B9316B" w:rsidRDefault="00B9316B" w:rsidP="00B9316B">
      <w:pPr>
        <w:pStyle w:val="a3"/>
      </w:pPr>
      <w:r w:rsidRPr="00B9316B">
        <w:rPr>
          <w:rFonts w:hint="eastAsia"/>
          <w:color w:val="000000"/>
        </w:rPr>
        <w:t>B.会议桌椅：无垃圾、纸屑、手摸干净、无灰尘、无污渍，桌椅边角无灰尘、污渍；</w:t>
      </w:r>
    </w:p>
    <w:p w:rsidR="00B9316B" w:rsidRPr="00B9316B" w:rsidRDefault="00B9316B" w:rsidP="00B9316B">
      <w:pPr>
        <w:pStyle w:val="a3"/>
      </w:pPr>
      <w:r w:rsidRPr="00B9316B">
        <w:rPr>
          <w:rFonts w:hint="eastAsia"/>
          <w:color w:val="000000"/>
        </w:rPr>
        <w:t>C.室内开关盒、空调及各种设备设施，无灰尘、无污渍；</w:t>
      </w:r>
    </w:p>
    <w:p w:rsidR="00B9316B" w:rsidRPr="00B9316B" w:rsidRDefault="00B9316B" w:rsidP="00B9316B">
      <w:pPr>
        <w:pStyle w:val="a3"/>
      </w:pPr>
      <w:r w:rsidRPr="00B9316B">
        <w:rPr>
          <w:rFonts w:hint="eastAsia"/>
          <w:color w:val="000000"/>
        </w:rPr>
        <w:t>D.玻璃窗：无灰尘、干净明亮，窗框无灰尘、无污渍；</w:t>
      </w:r>
    </w:p>
    <w:p w:rsidR="00B9316B" w:rsidRDefault="00B9316B" w:rsidP="00B9316B">
      <w:pPr>
        <w:pStyle w:val="a3"/>
        <w:rPr>
          <w:color w:val="000000"/>
        </w:rPr>
      </w:pPr>
      <w:r w:rsidRPr="00B9316B">
        <w:rPr>
          <w:rFonts w:hint="eastAsia"/>
          <w:color w:val="000000"/>
        </w:rPr>
        <w:t>E.地面：无垃圾、纸屑、无污渍、无粘附物，光亮无尘。</w:t>
      </w:r>
    </w:p>
    <w:p w:rsidR="00933741" w:rsidRPr="006A3A02" w:rsidRDefault="00D1274B" w:rsidP="006A3A02">
      <w:pPr>
        <w:widowControl/>
        <w:spacing w:before="100" w:beforeAutospacing="1" w:after="100" w:afterAutospacing="1"/>
        <w:jc w:val="left"/>
        <w:rPr>
          <w:rFonts w:ascii="宋体" w:eastAsia="宋体" w:hAnsi="宋体" w:cs="宋体"/>
          <w:kern w:val="0"/>
          <w:sz w:val="24"/>
          <w:szCs w:val="24"/>
        </w:rPr>
      </w:pPr>
      <w:r w:rsidRPr="00D1274B">
        <w:rPr>
          <w:rFonts w:ascii="宋体" w:eastAsia="宋体" w:hAnsi="宋体" w:cs="宋体" w:hint="eastAsia"/>
          <w:kern w:val="0"/>
          <w:sz w:val="28"/>
          <w:szCs w:val="28"/>
          <w:shd w:val="clear" w:color="auto" w:fill="FFFFFF"/>
        </w:rPr>
        <w:t>★</w:t>
      </w:r>
      <w:r>
        <w:rPr>
          <w:rFonts w:ascii="宋体" w:eastAsia="宋体" w:hAnsi="宋体" w:cs="宋体" w:hint="eastAsia"/>
          <w:kern w:val="0"/>
          <w:sz w:val="28"/>
          <w:szCs w:val="28"/>
          <w:shd w:val="clear" w:color="auto" w:fill="FFFFFF"/>
        </w:rPr>
        <w:t>四</w:t>
      </w:r>
      <w:r>
        <w:rPr>
          <w:rFonts w:ascii="宋体" w:eastAsia="宋体" w:hAnsi="宋体" w:cs="宋体"/>
          <w:kern w:val="0"/>
          <w:sz w:val="28"/>
          <w:szCs w:val="28"/>
          <w:shd w:val="clear" w:color="auto" w:fill="FFFFFF"/>
        </w:rPr>
        <w:t>、</w:t>
      </w:r>
      <w:r w:rsidRPr="00D1274B">
        <w:rPr>
          <w:rFonts w:ascii="宋体" w:eastAsia="宋体" w:hAnsi="宋体" w:cs="宋体" w:hint="eastAsia"/>
          <w:b/>
          <w:bCs/>
          <w:kern w:val="0"/>
          <w:sz w:val="24"/>
          <w:szCs w:val="24"/>
          <w:shd w:val="clear" w:color="auto" w:fill="FFFFFF"/>
        </w:rPr>
        <w:t>人员配置要求：</w:t>
      </w:r>
    </w:p>
    <w:p w:rsidR="00933741" w:rsidRPr="00933741" w:rsidRDefault="00933741" w:rsidP="00933741">
      <w:pPr>
        <w:widowControl/>
        <w:spacing w:before="100" w:beforeAutospacing="1" w:after="100" w:afterAutospacing="1"/>
        <w:ind w:firstLine="480"/>
        <w:rPr>
          <w:rFonts w:ascii="宋体" w:eastAsia="宋体" w:hAnsi="宋体" w:cs="宋体"/>
          <w:kern w:val="0"/>
          <w:sz w:val="24"/>
          <w:szCs w:val="24"/>
        </w:rPr>
      </w:pPr>
      <w:r w:rsidRPr="00933741">
        <w:rPr>
          <w:rFonts w:ascii="宋体" w:eastAsia="宋体" w:hAnsi="宋体" w:cs="宋体" w:hint="eastAsia"/>
          <w:kern w:val="0"/>
          <w:sz w:val="24"/>
          <w:szCs w:val="24"/>
          <w:shd w:val="clear" w:color="auto" w:fill="FFFFFF"/>
        </w:rPr>
        <w:t>（一）按专业化的要求配置不少于10名物业管理服务人员，其中总园3人（含项目经理1人）、锦北分园2人、宸北分园2人、赛云台分园3人（含保洁主管1人）。</w:t>
      </w:r>
    </w:p>
    <w:p w:rsidR="00933741" w:rsidRPr="00933741" w:rsidRDefault="00933741" w:rsidP="00933741">
      <w:pPr>
        <w:widowControl/>
        <w:spacing w:before="100" w:beforeAutospacing="1" w:after="100" w:afterAutospacing="1"/>
        <w:ind w:firstLine="480"/>
        <w:rPr>
          <w:rFonts w:ascii="宋体" w:eastAsia="宋体" w:hAnsi="宋体" w:cs="宋体"/>
          <w:kern w:val="0"/>
          <w:sz w:val="24"/>
          <w:szCs w:val="24"/>
        </w:rPr>
      </w:pPr>
      <w:r w:rsidRPr="00933741">
        <w:rPr>
          <w:rFonts w:ascii="宋体" w:eastAsia="宋体" w:hAnsi="宋体" w:cs="宋体" w:hint="eastAsia"/>
          <w:kern w:val="0"/>
          <w:sz w:val="24"/>
          <w:szCs w:val="24"/>
          <w:shd w:val="clear" w:color="auto" w:fill="FFFFFF"/>
        </w:rPr>
        <w:t>（二）管理服务人员统一着装、佩戴标志、行为规范、服务热情主动。</w:t>
      </w:r>
    </w:p>
    <w:p w:rsidR="00933741" w:rsidRPr="00933741" w:rsidRDefault="00933741" w:rsidP="00933741">
      <w:pPr>
        <w:widowControl/>
        <w:spacing w:before="100" w:beforeAutospacing="1" w:after="100" w:afterAutospacing="1"/>
        <w:ind w:firstLine="480"/>
        <w:rPr>
          <w:rFonts w:ascii="宋体" w:eastAsia="宋体" w:hAnsi="宋体" w:cs="宋体"/>
          <w:kern w:val="0"/>
          <w:sz w:val="24"/>
          <w:szCs w:val="24"/>
        </w:rPr>
      </w:pPr>
      <w:r w:rsidRPr="00933741">
        <w:rPr>
          <w:rFonts w:ascii="宋体" w:eastAsia="宋体" w:hAnsi="宋体" w:cs="宋体" w:hint="eastAsia"/>
          <w:kern w:val="0"/>
          <w:sz w:val="24"/>
          <w:szCs w:val="24"/>
          <w:shd w:val="clear" w:color="auto" w:fill="FFFFFF"/>
        </w:rPr>
        <w:t>（三）服务岗位配置要求如下，供应商应</w:t>
      </w:r>
      <w:r w:rsidR="008663DD" w:rsidRPr="008663DD">
        <w:rPr>
          <w:rFonts w:ascii="宋体" w:eastAsia="宋体" w:hAnsi="宋体" w:cs="宋体" w:hint="eastAsia"/>
          <w:b/>
          <w:kern w:val="0"/>
          <w:sz w:val="24"/>
          <w:szCs w:val="24"/>
          <w:shd w:val="clear" w:color="auto" w:fill="FFFFFF"/>
        </w:rPr>
        <w:t>在</w:t>
      </w:r>
      <w:r w:rsidR="008663DD" w:rsidRPr="008663DD">
        <w:rPr>
          <w:rFonts w:ascii="宋体" w:eastAsia="宋体" w:hAnsi="宋体" w:cs="宋体"/>
          <w:b/>
          <w:kern w:val="0"/>
          <w:sz w:val="24"/>
          <w:szCs w:val="24"/>
          <w:shd w:val="clear" w:color="auto" w:fill="FFFFFF"/>
        </w:rPr>
        <w:t>中标后签订合同</w:t>
      </w:r>
      <w:r w:rsidR="008663DD" w:rsidRPr="008663DD">
        <w:rPr>
          <w:rFonts w:ascii="宋体" w:eastAsia="宋体" w:hAnsi="宋体" w:cs="宋体" w:hint="eastAsia"/>
          <w:b/>
          <w:kern w:val="0"/>
          <w:sz w:val="24"/>
          <w:szCs w:val="24"/>
          <w:shd w:val="clear" w:color="auto" w:fill="FFFFFF"/>
        </w:rPr>
        <w:t>前</w:t>
      </w:r>
      <w:r w:rsidRPr="008663DD">
        <w:rPr>
          <w:rFonts w:ascii="宋体" w:eastAsia="宋体" w:hAnsi="宋体" w:cs="宋体" w:hint="eastAsia"/>
          <w:b/>
          <w:kern w:val="0"/>
          <w:sz w:val="24"/>
          <w:szCs w:val="24"/>
          <w:shd w:val="clear" w:color="auto" w:fill="FFFFFF"/>
        </w:rPr>
        <w:t>提供相对应的</w:t>
      </w:r>
      <w:r w:rsidRPr="00933741">
        <w:rPr>
          <w:rFonts w:ascii="宋体" w:eastAsia="宋体" w:hAnsi="宋体" w:cs="宋体" w:hint="eastAsia"/>
          <w:b/>
          <w:bCs/>
          <w:kern w:val="0"/>
          <w:sz w:val="24"/>
          <w:szCs w:val="24"/>
          <w:shd w:val="clear" w:color="auto" w:fill="FFFFFF"/>
        </w:rPr>
        <w:t>有效期内身份证、学历证书、资格要求证书复印件</w:t>
      </w:r>
      <w:r w:rsidRPr="00933741">
        <w:rPr>
          <w:rFonts w:ascii="宋体" w:eastAsia="宋体" w:hAnsi="宋体" w:cs="宋体" w:hint="eastAsia"/>
          <w:kern w:val="0"/>
          <w:sz w:val="24"/>
          <w:szCs w:val="24"/>
          <w:shd w:val="clear" w:color="auto" w:fill="FFFFFF"/>
        </w:rPr>
        <w:t>：</w:t>
      </w:r>
      <w:bookmarkStart w:id="0" w:name="_GoBack"/>
      <w:bookmarkEnd w:id="0"/>
    </w:p>
    <w:tbl>
      <w:tblPr>
        <w:tblW w:w="7937" w:type="dxa"/>
        <w:tblInd w:w="135" w:type="dxa"/>
        <w:tblCellMar>
          <w:top w:w="15" w:type="dxa"/>
          <w:left w:w="15" w:type="dxa"/>
          <w:bottom w:w="15" w:type="dxa"/>
          <w:right w:w="15" w:type="dxa"/>
        </w:tblCellMar>
        <w:tblLook w:val="04A0" w:firstRow="1" w:lastRow="0" w:firstColumn="1" w:lastColumn="0" w:noHBand="0" w:noVBand="1"/>
      </w:tblPr>
      <w:tblGrid>
        <w:gridCol w:w="721"/>
        <w:gridCol w:w="1098"/>
        <w:gridCol w:w="707"/>
        <w:gridCol w:w="1293"/>
        <w:gridCol w:w="722"/>
        <w:gridCol w:w="3396"/>
      </w:tblGrid>
      <w:tr w:rsidR="00933741" w:rsidRPr="00933741" w:rsidTr="00C00B3B">
        <w:tc>
          <w:tcPr>
            <w:tcW w:w="7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园区</w:t>
            </w:r>
          </w:p>
        </w:tc>
        <w:tc>
          <w:tcPr>
            <w:tcW w:w="109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岗位名称</w:t>
            </w:r>
          </w:p>
        </w:tc>
        <w:tc>
          <w:tcPr>
            <w:tcW w:w="70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数量</w:t>
            </w:r>
          </w:p>
        </w:tc>
        <w:tc>
          <w:tcPr>
            <w:tcW w:w="1293"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年龄</w:t>
            </w:r>
          </w:p>
        </w:tc>
        <w:tc>
          <w:tcPr>
            <w:tcW w:w="72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学历</w:t>
            </w:r>
          </w:p>
        </w:tc>
        <w:tc>
          <w:tcPr>
            <w:tcW w:w="339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资格要求</w:t>
            </w:r>
          </w:p>
        </w:tc>
      </w:tr>
      <w:tr w:rsidR="00933741" w:rsidRPr="00933741" w:rsidTr="00C00B3B">
        <w:tc>
          <w:tcPr>
            <w:tcW w:w="721"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总园</w:t>
            </w: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项目经理</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本科</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持有环境工程师中级及以上职称证书、中华人民共和国特种作业操作证（高处作业）、有效期内的健康证、有效期内的无犯罪记录证明</w:t>
            </w:r>
          </w:p>
        </w:tc>
      </w:tr>
      <w:tr w:rsidR="00933741" w:rsidRPr="00933741" w:rsidTr="00C00B3B">
        <w:tc>
          <w:tcPr>
            <w:tcW w:w="0" w:type="auto"/>
            <w:vMerge/>
            <w:tcBorders>
              <w:top w:val="nil"/>
              <w:left w:val="single" w:sz="6" w:space="0" w:color="000000"/>
              <w:bottom w:val="single" w:sz="6" w:space="0" w:color="000000"/>
              <w:right w:val="single" w:sz="6" w:space="0" w:color="000000"/>
            </w:tcBorders>
            <w:vAlign w:val="center"/>
            <w:hideMark/>
          </w:tcPr>
          <w:p w:rsidR="00933741" w:rsidRPr="00933741" w:rsidRDefault="00933741" w:rsidP="00933741">
            <w:pPr>
              <w:widowControl/>
              <w:rPr>
                <w:rFonts w:ascii="Times New Roman" w:eastAsia="宋体" w:hAnsi="Times New Roman" w:cs="Times New Roman"/>
                <w:kern w:val="0"/>
                <w:sz w:val="20"/>
                <w:szCs w:val="20"/>
              </w:rPr>
            </w:pP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保洁员</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2人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中华人民共和国特种作业操作证（高处作业）、有效期内的健康证、有效期内的无犯罪记录证明</w:t>
            </w:r>
          </w:p>
        </w:tc>
      </w:tr>
      <w:tr w:rsidR="00933741" w:rsidRPr="00933741" w:rsidTr="00C00B3B">
        <w:tc>
          <w:tcPr>
            <w:tcW w:w="721"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锦北分园</w:t>
            </w: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保洁班长</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中华人民共和国特种作业操作证（高处作业）、有效期内的健康证、有效期内的无犯罪记录证明</w:t>
            </w:r>
          </w:p>
        </w:tc>
      </w:tr>
      <w:tr w:rsidR="00933741" w:rsidRPr="00933741" w:rsidTr="00C00B3B">
        <w:tc>
          <w:tcPr>
            <w:tcW w:w="0" w:type="auto"/>
            <w:vMerge/>
            <w:tcBorders>
              <w:top w:val="nil"/>
              <w:left w:val="single" w:sz="6" w:space="0" w:color="000000"/>
              <w:bottom w:val="single" w:sz="6" w:space="0" w:color="000000"/>
              <w:right w:val="single" w:sz="6" w:space="0" w:color="000000"/>
            </w:tcBorders>
            <w:vAlign w:val="center"/>
            <w:hideMark/>
          </w:tcPr>
          <w:p w:rsidR="00933741" w:rsidRPr="00933741" w:rsidRDefault="00933741" w:rsidP="00933741">
            <w:pPr>
              <w:widowControl/>
              <w:rPr>
                <w:rFonts w:ascii="Times New Roman" w:eastAsia="宋体" w:hAnsi="Times New Roman" w:cs="Times New Roman"/>
                <w:kern w:val="0"/>
                <w:sz w:val="20"/>
                <w:szCs w:val="20"/>
              </w:rPr>
            </w:pP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保洁员</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有效期内的健康证、有效期内的无犯罪记录证明</w:t>
            </w:r>
          </w:p>
        </w:tc>
      </w:tr>
      <w:tr w:rsidR="00933741" w:rsidRPr="00933741" w:rsidTr="00C00B3B">
        <w:tc>
          <w:tcPr>
            <w:tcW w:w="721"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lastRenderedPageBreak/>
              <w:t>宸北分园</w:t>
            </w: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保洁班长</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中华人民共和国特种作业操作证（高处作业）、有效期内的健康证、有效期内的无犯罪记录证明</w:t>
            </w:r>
          </w:p>
        </w:tc>
      </w:tr>
      <w:tr w:rsidR="00933741" w:rsidRPr="00933741" w:rsidTr="00C00B3B">
        <w:tc>
          <w:tcPr>
            <w:tcW w:w="0" w:type="auto"/>
            <w:vMerge/>
            <w:tcBorders>
              <w:top w:val="nil"/>
              <w:left w:val="single" w:sz="6" w:space="0" w:color="000000"/>
              <w:bottom w:val="single" w:sz="6" w:space="0" w:color="000000"/>
              <w:right w:val="single" w:sz="6" w:space="0" w:color="000000"/>
            </w:tcBorders>
            <w:vAlign w:val="center"/>
            <w:hideMark/>
          </w:tcPr>
          <w:p w:rsidR="00933741" w:rsidRPr="00933741" w:rsidRDefault="00933741" w:rsidP="00933741">
            <w:pPr>
              <w:widowControl/>
              <w:rPr>
                <w:rFonts w:ascii="Times New Roman" w:eastAsia="宋体" w:hAnsi="Times New Roman" w:cs="Times New Roman"/>
                <w:kern w:val="0"/>
                <w:sz w:val="20"/>
                <w:szCs w:val="20"/>
              </w:rPr>
            </w:pP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保洁员</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有效期内的健康证、有效期内的无犯罪记录证明</w:t>
            </w:r>
          </w:p>
        </w:tc>
      </w:tr>
      <w:tr w:rsidR="00933741" w:rsidRPr="00933741" w:rsidTr="00C00B3B">
        <w:tc>
          <w:tcPr>
            <w:tcW w:w="721" w:type="dxa"/>
            <w:vMerge w:val="restar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赛云台分园</w:t>
            </w: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rPr>
              <w:t>保洁主管</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1人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持有环境工程师中级及以上职称证书、中华人民共和国特种作业操作证（高处作业）、有效期内的健康证、有效期内的无犯罪记录证明</w:t>
            </w:r>
          </w:p>
        </w:tc>
      </w:tr>
      <w:tr w:rsidR="00933741" w:rsidRPr="00933741" w:rsidTr="00C00B3B">
        <w:tc>
          <w:tcPr>
            <w:tcW w:w="0" w:type="auto"/>
            <w:vMerge/>
            <w:tcBorders>
              <w:top w:val="nil"/>
              <w:left w:val="single" w:sz="6" w:space="0" w:color="000000"/>
              <w:bottom w:val="single" w:sz="6" w:space="0" w:color="000000"/>
              <w:right w:val="single" w:sz="6" w:space="0" w:color="000000"/>
            </w:tcBorders>
            <w:vAlign w:val="center"/>
            <w:hideMark/>
          </w:tcPr>
          <w:p w:rsidR="00933741" w:rsidRPr="00933741" w:rsidRDefault="00933741" w:rsidP="00933741">
            <w:pPr>
              <w:widowControl/>
              <w:rPr>
                <w:rFonts w:ascii="Times New Roman" w:eastAsia="宋体" w:hAnsi="Times New Roman" w:cs="Times New Roman"/>
                <w:kern w:val="0"/>
                <w:sz w:val="20"/>
                <w:szCs w:val="20"/>
              </w:rPr>
            </w:pPr>
          </w:p>
        </w:tc>
        <w:tc>
          <w:tcPr>
            <w:tcW w:w="1098"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保洁员</w:t>
            </w:r>
          </w:p>
        </w:tc>
        <w:tc>
          <w:tcPr>
            <w:tcW w:w="707"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2人</w:t>
            </w:r>
          </w:p>
        </w:tc>
        <w:tc>
          <w:tcPr>
            <w:tcW w:w="1293"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45周岁以下（不含）</w:t>
            </w:r>
          </w:p>
        </w:tc>
        <w:tc>
          <w:tcPr>
            <w:tcW w:w="722"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大专</w:t>
            </w:r>
          </w:p>
        </w:tc>
        <w:tc>
          <w:tcPr>
            <w:tcW w:w="3396"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33741" w:rsidRPr="00933741" w:rsidRDefault="00933741" w:rsidP="00933741">
            <w:pPr>
              <w:widowControl/>
              <w:spacing w:before="100" w:beforeAutospacing="1" w:after="100" w:afterAutospacing="1"/>
              <w:jc w:val="center"/>
              <w:rPr>
                <w:rFonts w:ascii="Times New Roman" w:eastAsia="宋体" w:hAnsi="Times New Roman" w:cs="Times New Roman"/>
                <w:kern w:val="0"/>
                <w:sz w:val="20"/>
                <w:szCs w:val="20"/>
              </w:rPr>
            </w:pPr>
            <w:r w:rsidRPr="00933741">
              <w:rPr>
                <w:rFonts w:ascii="宋体" w:eastAsia="宋体" w:hAnsi="宋体" w:cs="Times New Roman" w:hint="eastAsia"/>
                <w:kern w:val="0"/>
                <w:sz w:val="22"/>
                <w:shd w:val="clear" w:color="auto" w:fill="FFFFFF"/>
              </w:rPr>
              <w:t>有效期内的健康证、有效期内的无犯罪记录证明</w:t>
            </w:r>
          </w:p>
        </w:tc>
      </w:tr>
    </w:tbl>
    <w:p w:rsidR="006A3A02" w:rsidRPr="006A3A02" w:rsidRDefault="006A3A02" w:rsidP="006A3A02">
      <w:pPr>
        <w:widowControl/>
        <w:spacing w:before="100" w:beforeAutospacing="1" w:after="100" w:afterAutospacing="1"/>
        <w:jc w:val="left"/>
        <w:rPr>
          <w:rFonts w:ascii="宋体" w:eastAsia="宋体" w:hAnsi="宋体" w:cs="宋体"/>
          <w:kern w:val="0"/>
          <w:sz w:val="24"/>
          <w:szCs w:val="24"/>
        </w:rPr>
      </w:pPr>
      <w:r w:rsidRPr="006A3A02">
        <w:rPr>
          <w:rFonts w:ascii="宋体" w:eastAsia="宋体" w:hAnsi="宋体" w:cs="宋体" w:hint="eastAsia"/>
          <w:b/>
          <w:bCs/>
          <w:kern w:val="0"/>
          <w:sz w:val="24"/>
          <w:szCs w:val="24"/>
          <w:shd w:val="clear" w:color="auto" w:fill="FFFFFF"/>
        </w:rPr>
        <w:t>★</w:t>
      </w:r>
      <w:r>
        <w:rPr>
          <w:rFonts w:ascii="宋体" w:eastAsia="宋体" w:hAnsi="宋体" w:cs="宋体" w:hint="eastAsia"/>
          <w:b/>
          <w:bCs/>
          <w:kern w:val="0"/>
          <w:sz w:val="24"/>
          <w:szCs w:val="24"/>
          <w:shd w:val="clear" w:color="auto" w:fill="FFFFFF"/>
        </w:rPr>
        <w:t>五</w:t>
      </w:r>
      <w:r>
        <w:rPr>
          <w:rFonts w:ascii="宋体" w:eastAsia="宋体" w:hAnsi="宋体" w:cs="宋体"/>
          <w:b/>
          <w:bCs/>
          <w:kern w:val="0"/>
          <w:sz w:val="24"/>
          <w:szCs w:val="24"/>
          <w:shd w:val="clear" w:color="auto" w:fill="FFFFFF"/>
        </w:rPr>
        <w:t>、</w:t>
      </w:r>
      <w:r w:rsidRPr="006A3A02">
        <w:rPr>
          <w:rFonts w:ascii="宋体" w:eastAsia="宋体" w:hAnsi="宋体" w:cs="宋体" w:hint="eastAsia"/>
          <w:b/>
          <w:bCs/>
          <w:kern w:val="0"/>
          <w:sz w:val="24"/>
          <w:szCs w:val="24"/>
          <w:shd w:val="clear" w:color="auto" w:fill="FFFFFF"/>
        </w:rPr>
        <w:t>报价要求：</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（一）供应商应当与本项目配置的员工建立全职合法劳动用工关系，签订《劳动合同》，不得签订劳务协议，不得聘用兼职人员，不得聘用退休返聘人员。</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（二）报价应包括本项目所有服务内容，具体包含</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1、员工基本工资不得低于开标时间前成都市最新规定的最低工资标准。</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2、城镇职工社会保险不得低于开标时间前成都市最新规定的成都市城镇职工社会保险最低缴纳标准（包括但不限于养老保险、医疗保险、生育保险、工伤保险、失业保险）。</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rPr>
        <w:t>3、法定计提费用</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rPr>
        <w:t>（1）本项目应分摊的工会经费：无论供应商是否成立工会组织都应按照国家法定要求进入费用报价。《中华人民共和国工会法》第四十三条规定：“建立工会组织的用人单位按每月全部职工工资总额的百分之二向工会拨缴的经费。” 《中国工会章程》第三十八条规定：“未成立工会的企业、事业单位、机关和其他社会组织，按工资总额的百分之二向上级工会拨缴工会建会筹备金。</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2）本项目应分摊的教育经费：按照国家法定要求进入费用报价。《国务院关于大力推进职业教育改革与发展的决定》(国发〔2002〕16号)第十九条“各类企业要按《中华人民共和国职业教育法》的规定实施职业教育和职工培训，承担相应的费用一般企业按照职工工资总额的1．5％足额提取教育培训经费，从业人员技术素质要求高、培训任务重、经济效益较好的企业可按2.5％提取，列入成本开支……”</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4、公积金</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lastRenderedPageBreak/>
        <w:t>    本项目应分摊的住房公积金：供应商根据现行《成都住房公积金缴存管理办法》、《成都住房公积金缴存管理实施细则》相关规定结合其拟为本项目配置人员实际情况计算并填报住房公积金费用。现行《成都住房公积金缴存管理办法》第十六条规定:住房公积金缴存基数为职工本人上一年度月平均工资。住房公积金缴存基数不得低于本市人民政府公布的上一年度月最低工资标准，不得超过本市统计部门公布的上一年度职工月平均工资的三倍，具体限额由管委会根据上述标准予以明确，并每年定期向社会公布。职工本人月平均工资根据职工本人上一年度工资总额计算，职工工资总额以国家统计局职工工资总额指标解释为准。 第十九条规定:住房公积金缴存比例不得低于5%，不得高于12%。缴存基数按照成都住房公积金管理委员会发布的最新文件要求执行。 依据国家统计局发布的《关于工资总额组成的规定》,工资总额由下列六个部分组成：(一)计时工资；(二)计件工资；(三)奖金；( 四)津贴和补贴；(五)加班加点工资；(六)特殊情况下支付的工资。</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5、工作服费用</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供应商应提供全新的新购工作服，针对本项目配置的所有人员每人冬季、夏季和春秋季各1套工作服套装，并在分项报价明细表中填报，且应报出各类型服装单价和数量。</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6、企业管理费</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由投标人按自身经验结合本项目情况计算</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7、利润</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由投标人按自身经验结合本项目情况计算</w:t>
      </w:r>
    </w:p>
    <w:p w:rsidR="006A3A02" w:rsidRPr="006A3A02" w:rsidRDefault="006A3A02" w:rsidP="006A3A02">
      <w:pPr>
        <w:widowControl/>
        <w:spacing w:before="100" w:beforeAutospacing="1" w:after="100" w:afterAutospacing="1"/>
        <w:ind w:firstLine="480"/>
        <w:rPr>
          <w:rFonts w:ascii="宋体" w:eastAsia="宋体" w:hAnsi="宋体" w:cs="宋体"/>
          <w:kern w:val="0"/>
          <w:sz w:val="24"/>
          <w:szCs w:val="24"/>
        </w:rPr>
      </w:pPr>
      <w:r w:rsidRPr="006A3A02">
        <w:rPr>
          <w:rFonts w:ascii="宋体" w:eastAsia="宋体" w:hAnsi="宋体" w:cs="宋体" w:hint="eastAsia"/>
          <w:kern w:val="0"/>
          <w:sz w:val="24"/>
          <w:szCs w:val="24"/>
          <w:shd w:val="clear" w:color="auto" w:fill="FFFFFF"/>
        </w:rPr>
        <w:t>8、税金。小规模纳税人须提供税务部门相关证明材料，若未提供不予认可（按照相关政策小规模纳税人报价税率不低于1.00%，一般纳税人报价税率不低于6.00%）。</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三）供应商应将上述费用计入投标报价，供应商各项成本报价按不享受特殊减免和补贴政策进行核算。供应商不得以员工、企业、本项目的特殊减免和补贴政策进行核算报价，企业不得以企业自有库存、存货等理由进行特殊减免和补贴政策进行核算报价。未按以上要求进行报价，作无效标处理。报价为“0”视为未完全响应，作无效标处理，小数点后保留两位。投标供应商的分项报价异常低于其他供应商的，需提供合理性证明材料，未提供的，作无效标处理。</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   （四）下表为分项报价明细表，供应商可自行按招标文件中约定的涉及物业服务开展所需的相关费用自行增加，但必须涵盖招标文件所规定的所有费用项目。未按以上要求进行报价，作无效标处理。</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Pr>
          <w:rFonts w:ascii="宋体" w:eastAsia="宋体" w:hAnsi="宋体" w:cs="宋体" w:hint="eastAsia"/>
          <w:kern w:val="0"/>
          <w:sz w:val="24"/>
          <w:szCs w:val="24"/>
        </w:rPr>
        <w:t>附</w:t>
      </w:r>
      <w:r>
        <w:rPr>
          <w:rFonts w:ascii="宋体" w:eastAsia="宋体" w:hAnsi="宋体" w:cs="宋体"/>
          <w:kern w:val="0"/>
          <w:sz w:val="24"/>
          <w:szCs w:val="24"/>
        </w:rPr>
        <w:t>：</w:t>
      </w:r>
      <w:r w:rsidRPr="006A3A02">
        <w:rPr>
          <w:rFonts w:ascii="宋体" w:eastAsia="宋体" w:hAnsi="宋体" w:cs="宋体" w:hint="eastAsia"/>
          <w:kern w:val="0"/>
          <w:sz w:val="24"/>
          <w:szCs w:val="24"/>
        </w:rPr>
        <w:t>分项报价明细表</w:t>
      </w:r>
    </w:p>
    <w:tbl>
      <w:tblPr>
        <w:tblW w:w="4994" w:type="pct"/>
        <w:tblInd w:w="120" w:type="dxa"/>
        <w:tblCellMar>
          <w:top w:w="15" w:type="dxa"/>
          <w:left w:w="15" w:type="dxa"/>
          <w:bottom w:w="15" w:type="dxa"/>
          <w:right w:w="15" w:type="dxa"/>
        </w:tblCellMar>
        <w:tblLook w:val="04A0" w:firstRow="1" w:lastRow="0" w:firstColumn="1" w:lastColumn="0" w:noHBand="0" w:noVBand="1"/>
      </w:tblPr>
      <w:tblGrid>
        <w:gridCol w:w="894"/>
        <w:gridCol w:w="2474"/>
        <w:gridCol w:w="1474"/>
        <w:gridCol w:w="1323"/>
        <w:gridCol w:w="2115"/>
      </w:tblGrid>
      <w:tr w:rsidR="006A3A02" w:rsidRPr="006A3A02" w:rsidTr="006A3A02">
        <w:tc>
          <w:tcPr>
            <w:tcW w:w="539" w:type="pc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lastRenderedPageBreak/>
              <w:t>序号</w:t>
            </w:r>
          </w:p>
        </w:tc>
        <w:tc>
          <w:tcPr>
            <w:tcW w:w="1494" w:type="pct"/>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服务明细</w:t>
            </w:r>
          </w:p>
        </w:tc>
        <w:tc>
          <w:tcPr>
            <w:tcW w:w="890" w:type="pct"/>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单价/月</w:t>
            </w:r>
          </w:p>
        </w:tc>
        <w:tc>
          <w:tcPr>
            <w:tcW w:w="799" w:type="pct"/>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年汇总价</w:t>
            </w:r>
          </w:p>
        </w:tc>
        <w:tc>
          <w:tcPr>
            <w:tcW w:w="1276" w:type="pct"/>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005F06">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备注</w:t>
            </w:r>
            <w:r w:rsidR="00005F06">
              <w:rPr>
                <w:rFonts w:ascii="宋体" w:eastAsia="宋体" w:hAnsi="宋体" w:cs="Times New Roman"/>
                <w:kern w:val="0"/>
                <w:sz w:val="24"/>
                <w:szCs w:val="24"/>
              </w:rPr>
              <w:t xml:space="preserve"> </w:t>
            </w: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1</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人员工资</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2</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社保〖养老、医疗（含大病医疗）、生育、失业、工伤〗</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3</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工会费用</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4</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教育经费</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5</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公积金</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6</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工作服费用</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7</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清洁设备及清洁耗材费用</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8</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企业管理费</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9</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利润</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10</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税金</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539" w:type="pct"/>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11</w:t>
            </w:r>
          </w:p>
        </w:tc>
        <w:tc>
          <w:tcPr>
            <w:tcW w:w="1494"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合计费用</w:t>
            </w:r>
          </w:p>
        </w:tc>
        <w:tc>
          <w:tcPr>
            <w:tcW w:w="890"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宋体" w:hAnsi="Times New Roman" w:cs="Times New Roman"/>
                <w:kern w:val="0"/>
                <w:sz w:val="20"/>
                <w:szCs w:val="20"/>
              </w:rPr>
            </w:pPr>
          </w:p>
        </w:tc>
        <w:tc>
          <w:tcPr>
            <w:tcW w:w="799"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c>
          <w:tcPr>
            <w:tcW w:w="1276" w:type="pct"/>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jc w:val="left"/>
              <w:rPr>
                <w:rFonts w:ascii="Times New Roman" w:eastAsia="Times New Roman" w:hAnsi="Times New Roman" w:cs="Times New Roman"/>
                <w:kern w:val="0"/>
                <w:sz w:val="20"/>
                <w:szCs w:val="20"/>
              </w:rPr>
            </w:pPr>
          </w:p>
        </w:tc>
      </w:tr>
      <w:tr w:rsidR="006A3A02" w:rsidRPr="006A3A02" w:rsidTr="006A3A02">
        <w:tc>
          <w:tcPr>
            <w:tcW w:w="2033" w:type="pct"/>
            <w:gridSpan w:val="2"/>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投标总报价</w:t>
            </w:r>
          </w:p>
        </w:tc>
        <w:tc>
          <w:tcPr>
            <w:tcW w:w="2966" w:type="pct"/>
            <w:gridSpan w:val="3"/>
            <w:tcBorders>
              <w:top w:val="nil"/>
              <w:left w:val="nil"/>
              <w:bottom w:val="single" w:sz="6" w:space="0" w:color="000000"/>
              <w:right w:val="single" w:sz="6" w:space="0" w:color="000000"/>
            </w:tcBorders>
            <w:tcMar>
              <w:top w:w="0" w:type="dxa"/>
              <w:left w:w="105" w:type="dxa"/>
              <w:bottom w:w="0" w:type="dxa"/>
              <w:right w:w="105" w:type="dxa"/>
            </w:tcMar>
            <w:vAlign w:val="center"/>
            <w:hideMark/>
          </w:tcPr>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（大写）</w:t>
            </w:r>
          </w:p>
          <w:p w:rsidR="006A3A02" w:rsidRPr="006A3A02" w:rsidRDefault="006A3A02" w:rsidP="006A3A02">
            <w:pPr>
              <w:widowControl/>
              <w:spacing w:before="100" w:beforeAutospacing="1" w:after="100" w:afterAutospacing="1"/>
              <w:rPr>
                <w:rFonts w:ascii="Times New Roman" w:eastAsia="宋体" w:hAnsi="Times New Roman" w:cs="Times New Roman"/>
                <w:kern w:val="0"/>
                <w:sz w:val="20"/>
                <w:szCs w:val="20"/>
              </w:rPr>
            </w:pPr>
            <w:r w:rsidRPr="006A3A02">
              <w:rPr>
                <w:rFonts w:ascii="宋体" w:eastAsia="宋体" w:hAnsi="宋体" w:cs="Times New Roman" w:hint="eastAsia"/>
                <w:kern w:val="0"/>
                <w:sz w:val="24"/>
                <w:szCs w:val="24"/>
              </w:rPr>
              <w:t>（小写）</w:t>
            </w:r>
          </w:p>
        </w:tc>
      </w:tr>
    </w:tbl>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供应商名称：__________________（加盖公章）</w:t>
      </w:r>
    </w:p>
    <w:p w:rsidR="006A3A02" w:rsidRPr="006A3A02" w:rsidRDefault="006A3A02" w:rsidP="006A3A02">
      <w:pPr>
        <w:widowControl/>
        <w:spacing w:before="100" w:beforeAutospacing="1" w:after="100" w:afterAutospacing="1"/>
        <w:rPr>
          <w:rFonts w:ascii="宋体" w:eastAsia="宋体" w:hAnsi="宋体" w:cs="宋体"/>
          <w:kern w:val="0"/>
          <w:sz w:val="24"/>
          <w:szCs w:val="24"/>
        </w:rPr>
      </w:pPr>
      <w:r w:rsidRPr="006A3A02">
        <w:rPr>
          <w:rFonts w:ascii="宋体" w:eastAsia="宋体" w:hAnsi="宋体" w:cs="宋体" w:hint="eastAsia"/>
          <w:kern w:val="0"/>
          <w:sz w:val="24"/>
          <w:szCs w:val="24"/>
        </w:rPr>
        <w:t>日期：____年____月____日</w:t>
      </w:r>
    </w:p>
    <w:p w:rsidR="00204613" w:rsidRPr="00204613" w:rsidRDefault="00204613" w:rsidP="00204613">
      <w:pPr>
        <w:widowControl/>
        <w:spacing w:before="100" w:beforeAutospacing="1" w:after="100" w:afterAutospacing="1"/>
        <w:jc w:val="left"/>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w:t>
      </w:r>
      <w:r>
        <w:rPr>
          <w:rFonts w:ascii="宋体" w:eastAsia="宋体" w:hAnsi="宋体" w:cs="宋体" w:hint="eastAsia"/>
          <w:kern w:val="0"/>
          <w:sz w:val="24"/>
          <w:szCs w:val="24"/>
          <w:shd w:val="clear" w:color="auto" w:fill="FFFFFF"/>
        </w:rPr>
        <w:t>六</w:t>
      </w:r>
      <w:r>
        <w:rPr>
          <w:rFonts w:ascii="宋体" w:eastAsia="宋体" w:hAnsi="宋体" w:cs="宋体"/>
          <w:kern w:val="0"/>
          <w:sz w:val="24"/>
          <w:szCs w:val="24"/>
          <w:shd w:val="clear" w:color="auto" w:fill="FFFFFF"/>
        </w:rPr>
        <w:t>、</w:t>
      </w:r>
      <w:r w:rsidRPr="00204613">
        <w:rPr>
          <w:rFonts w:ascii="宋体" w:eastAsia="宋体" w:hAnsi="宋体" w:cs="宋体" w:hint="eastAsia"/>
          <w:b/>
          <w:bCs/>
          <w:kern w:val="0"/>
          <w:sz w:val="24"/>
          <w:szCs w:val="24"/>
          <w:shd w:val="clear" w:color="auto" w:fill="FFFFFF"/>
        </w:rPr>
        <w:t>其他要求</w:t>
      </w:r>
      <w:r w:rsidRPr="00204613">
        <w:rPr>
          <w:rFonts w:ascii="宋体" w:eastAsia="宋体" w:hAnsi="宋体" w:cs="宋体" w:hint="eastAsia"/>
          <w:kern w:val="0"/>
          <w:sz w:val="24"/>
          <w:szCs w:val="24"/>
          <w:shd w:val="clear" w:color="auto" w:fill="FFFFFF"/>
        </w:rPr>
        <w:t>：</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（一）供应商需提供2021年1月1日以来非住宅类物业服务或保洁服务业绩不少于2个。提供合同复印件、至少一个月银行进账凭证及相对应的发票、税务系统发票查询真伪的截图加盖供应商公章；</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（二）提供与业绩对应的业主单位评价为“优”或“满意”的满意度证明材料复印件，加盖供应商公章；</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三）供应商须提供有效的环境管理体系认证（体系认证范围至少包含“物业管理服务”）。提供证书复印件或扫描件并加盖投标人公章。业主及评标委员会保留在全国认证认可信息公共服务平台的查询复核“认证体系证书”的权利，经查不符合(无法查询、暂停、过期、撤销等）的作虚假应标处理。</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rPr>
        <w:t>（四）供应商须提供企业自有的额定功率不低于</w:t>
      </w:r>
      <w:r w:rsidRPr="00204613">
        <w:rPr>
          <w:rFonts w:ascii="Calibri" w:eastAsia="宋体" w:hAnsi="Calibri" w:cs="宋体"/>
          <w:kern w:val="0"/>
          <w:sz w:val="24"/>
          <w:szCs w:val="24"/>
        </w:rPr>
        <w:t>2500W</w:t>
      </w:r>
      <w:r w:rsidRPr="00204613">
        <w:rPr>
          <w:rFonts w:ascii="宋体" w:eastAsia="宋体" w:hAnsi="宋体" w:cs="宋体" w:hint="eastAsia"/>
          <w:kern w:val="0"/>
          <w:sz w:val="24"/>
          <w:szCs w:val="24"/>
        </w:rPr>
        <w:t>的高压清洗机照片及发票，中标后提供该设备每年不少于两次的高压清洗服务。（报价中须涵盖该项费用）</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（五）投标人需承诺:若中标，签合同、进场前，严格按照招标文件人员配置要求和投标文件响应情况实名配备服务人员，否则视为自愿接受取消中标资格。（提供承诺函）</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lastRenderedPageBreak/>
        <w:t>（六）投标人需承诺:若中标，拟配人员均为与供应商建立劳动关系的人员，且所有人员必须在本项目专人专岗，不得同时在其他项目中兼职。中标后提供劳动合同供采购人查验。每月购买社保凭证必须提供给采购人（注：证明材料可为银行电子回单或税务部门出具的社保证明或完税证明或有效票据的原件扫描件）（提供承诺函）</w:t>
      </w:r>
    </w:p>
    <w:p w:rsidR="00204613" w:rsidRPr="00204613" w:rsidRDefault="00204613" w:rsidP="00204613">
      <w:pPr>
        <w:widowControl/>
        <w:spacing w:before="100" w:beforeAutospacing="1" w:after="100" w:afterAutospacing="1"/>
        <w:ind w:firstLine="480"/>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七）投标人需承诺:拟派服务人员不能将采购人的任何资料带出或以电子邮件的形式发出，拟派服务人员不允许谈论、打听学校领导及工作人员的学校内部事宜，拟派服务人员严禁加配学校内任何地方的钥匙。（提供承诺函）</w:t>
      </w:r>
    </w:p>
    <w:p w:rsidR="00204613" w:rsidRPr="00204613" w:rsidRDefault="00204613" w:rsidP="00204613">
      <w:pPr>
        <w:widowControl/>
        <w:spacing w:before="100" w:beforeAutospacing="1" w:after="100" w:afterAutospacing="1"/>
        <w:rPr>
          <w:rFonts w:ascii="宋体" w:eastAsia="宋体" w:hAnsi="宋体" w:cs="宋体"/>
          <w:kern w:val="0"/>
          <w:sz w:val="24"/>
          <w:szCs w:val="24"/>
        </w:rPr>
      </w:pPr>
      <w:r w:rsidRPr="00204613">
        <w:rPr>
          <w:rFonts w:ascii="宋体" w:eastAsia="宋体" w:hAnsi="宋体" w:cs="宋体" w:hint="eastAsia"/>
          <w:kern w:val="0"/>
          <w:sz w:val="24"/>
          <w:szCs w:val="24"/>
          <w:shd w:val="clear" w:color="auto" w:fill="FFFFFF"/>
        </w:rPr>
        <w:t>    （八）投标人需承诺:本项目人员工作期间的疾病和人身安全、安全责任事故、劳务纠纷等都由供应商自行负责，采购人对此不承担任何的责任和义务。（提供承诺函）</w:t>
      </w:r>
    </w:p>
    <w:p w:rsidR="004D7771" w:rsidRPr="004D7771" w:rsidRDefault="004D7771" w:rsidP="004D7771">
      <w:pPr>
        <w:widowControl/>
        <w:spacing w:before="100" w:beforeAutospacing="1" w:after="100" w:afterAutospacing="1"/>
        <w:jc w:val="left"/>
        <w:rPr>
          <w:rFonts w:ascii="宋体" w:eastAsia="宋体" w:hAnsi="宋体" w:cs="宋体"/>
          <w:kern w:val="0"/>
          <w:sz w:val="24"/>
          <w:szCs w:val="24"/>
        </w:rPr>
      </w:pPr>
      <w:r w:rsidRPr="004D7771">
        <w:rPr>
          <w:rFonts w:ascii="宋体" w:eastAsia="宋体" w:hAnsi="宋体" w:cs="宋体"/>
          <w:kern w:val="0"/>
          <w:sz w:val="24"/>
          <w:szCs w:val="24"/>
        </w:rPr>
        <w:t>★</w:t>
      </w:r>
      <w:r>
        <w:rPr>
          <w:rFonts w:ascii="宋体" w:eastAsia="宋体" w:hAnsi="宋体" w:cs="宋体" w:hint="eastAsia"/>
          <w:kern w:val="0"/>
          <w:sz w:val="24"/>
          <w:szCs w:val="24"/>
        </w:rPr>
        <w:t>七</w:t>
      </w:r>
      <w:r>
        <w:rPr>
          <w:rFonts w:ascii="宋体" w:eastAsia="宋体" w:hAnsi="宋体" w:cs="宋体"/>
          <w:kern w:val="0"/>
          <w:sz w:val="24"/>
          <w:szCs w:val="24"/>
        </w:rPr>
        <w:t>、</w:t>
      </w:r>
      <w:r w:rsidRPr="004D7771">
        <w:rPr>
          <w:rFonts w:ascii="宋体" w:eastAsia="宋体" w:hAnsi="宋体" w:cs="宋体" w:hint="eastAsia"/>
          <w:b/>
          <w:bCs/>
          <w:color w:val="333333"/>
          <w:kern w:val="0"/>
          <w:sz w:val="24"/>
          <w:szCs w:val="24"/>
        </w:rPr>
        <w:t>商务要求：</w:t>
      </w:r>
    </w:p>
    <w:p w:rsidR="004D7771" w:rsidRPr="004D7771" w:rsidRDefault="004D7771" w:rsidP="004D7771">
      <w:pPr>
        <w:widowControl/>
        <w:spacing w:before="100" w:beforeAutospacing="1" w:after="100" w:afterAutospacing="1"/>
        <w:ind w:firstLine="480"/>
        <w:rPr>
          <w:rFonts w:ascii="宋体" w:eastAsia="宋体" w:hAnsi="宋体" w:cs="宋体"/>
          <w:kern w:val="0"/>
          <w:sz w:val="24"/>
          <w:szCs w:val="24"/>
        </w:rPr>
      </w:pPr>
      <w:r w:rsidRPr="004D7771">
        <w:rPr>
          <w:rFonts w:ascii="宋体" w:eastAsia="宋体" w:hAnsi="宋体" w:cs="宋体" w:hint="eastAsia"/>
          <w:color w:val="333333"/>
          <w:kern w:val="0"/>
          <w:sz w:val="24"/>
          <w:szCs w:val="24"/>
        </w:rPr>
        <w:t>服务期限：</w:t>
      </w:r>
      <w:r w:rsidRPr="004D7771">
        <w:rPr>
          <w:rFonts w:ascii="宋体" w:eastAsia="宋体" w:hAnsi="宋体" w:cs="宋体"/>
          <w:kern w:val="0"/>
          <w:sz w:val="24"/>
          <w:szCs w:val="24"/>
        </w:rPr>
        <w:t> </w:t>
      </w:r>
      <w:r w:rsidRPr="004D7771">
        <w:rPr>
          <w:rFonts w:ascii="宋体" w:eastAsia="宋体" w:hAnsi="宋体" w:cs="宋体" w:hint="eastAsia"/>
          <w:color w:val="000000"/>
          <w:kern w:val="0"/>
          <w:sz w:val="24"/>
          <w:szCs w:val="24"/>
        </w:rPr>
        <w:t>自合同签订之日起365日。</w:t>
      </w:r>
    </w:p>
    <w:p w:rsidR="004D7771" w:rsidRPr="004D7771" w:rsidRDefault="004D7771" w:rsidP="004D7771">
      <w:pPr>
        <w:widowControl/>
        <w:spacing w:before="100" w:beforeAutospacing="1" w:after="100" w:afterAutospacing="1"/>
        <w:ind w:firstLine="480"/>
        <w:rPr>
          <w:rFonts w:ascii="宋体" w:eastAsia="宋体" w:hAnsi="宋体" w:cs="宋体"/>
          <w:kern w:val="0"/>
          <w:sz w:val="24"/>
          <w:szCs w:val="24"/>
        </w:rPr>
      </w:pPr>
      <w:r w:rsidRPr="004D7771">
        <w:rPr>
          <w:rFonts w:ascii="宋体" w:eastAsia="宋体" w:hAnsi="宋体" w:cs="宋体" w:hint="eastAsia"/>
          <w:color w:val="333333"/>
          <w:kern w:val="0"/>
          <w:sz w:val="24"/>
          <w:szCs w:val="24"/>
        </w:rPr>
        <w:t>服务地点：成都市第十八幼儿园教育集团四个园区</w:t>
      </w:r>
      <w:r w:rsidRPr="004D7771">
        <w:rPr>
          <w:rFonts w:ascii="宋体" w:eastAsia="宋体" w:hAnsi="宋体" w:cs="宋体" w:hint="eastAsia"/>
          <w:color w:val="000000"/>
          <w:kern w:val="0"/>
          <w:sz w:val="24"/>
          <w:szCs w:val="24"/>
        </w:rPr>
        <w:t>。</w:t>
      </w:r>
    </w:p>
    <w:p w:rsidR="004D7771" w:rsidRPr="004D7771" w:rsidRDefault="004D7771" w:rsidP="004D7771">
      <w:pPr>
        <w:widowControl/>
        <w:spacing w:before="100" w:beforeAutospacing="1" w:after="100" w:afterAutospacing="1"/>
        <w:ind w:firstLine="480"/>
        <w:rPr>
          <w:rFonts w:ascii="宋体" w:eastAsia="宋体" w:hAnsi="宋体" w:cs="宋体"/>
          <w:kern w:val="0"/>
          <w:sz w:val="24"/>
          <w:szCs w:val="24"/>
        </w:rPr>
      </w:pPr>
      <w:r w:rsidRPr="004D7771">
        <w:rPr>
          <w:rFonts w:ascii="宋体" w:eastAsia="宋体" w:hAnsi="宋体" w:cs="宋体" w:hint="eastAsia"/>
          <w:color w:val="333333"/>
          <w:kern w:val="0"/>
          <w:sz w:val="24"/>
          <w:szCs w:val="24"/>
        </w:rPr>
        <w:t>月考核标准和方法：</w:t>
      </w:r>
      <w:r w:rsidRPr="004D7771">
        <w:rPr>
          <w:rFonts w:ascii="宋体" w:eastAsia="宋体" w:hAnsi="宋体" w:cs="宋体" w:hint="eastAsia"/>
          <w:color w:val="000000"/>
          <w:kern w:val="0"/>
          <w:sz w:val="24"/>
          <w:szCs w:val="24"/>
        </w:rPr>
        <w:t>按照《财政部关于进一步加强政府采购需求和履约验收管理的指导意见》（财库[2016]205号）的要求，由采购人按照本项目服务要求的内容和标准，并依据《成都市第十八幼儿园清洁工作考核办法细则》</w:t>
      </w:r>
      <w:r w:rsidR="000B3C26">
        <w:rPr>
          <w:rFonts w:ascii="宋体" w:eastAsia="宋体" w:hAnsi="宋体" w:cs="宋体" w:hint="eastAsia"/>
          <w:color w:val="000000"/>
          <w:kern w:val="0"/>
          <w:sz w:val="24"/>
          <w:szCs w:val="24"/>
        </w:rPr>
        <w:t>（附后）</w:t>
      </w:r>
      <w:r w:rsidRPr="004D7771">
        <w:rPr>
          <w:rFonts w:ascii="宋体" w:eastAsia="宋体" w:hAnsi="宋体" w:cs="宋体" w:hint="eastAsia"/>
          <w:color w:val="000000"/>
          <w:kern w:val="0"/>
          <w:sz w:val="24"/>
          <w:szCs w:val="24"/>
        </w:rPr>
        <w:t>，采取定期检查和不定期抽查的方式进行考核，考核分数达到80分及以上支付当月全部费用，考核分数在70-79分支付80%费用，考核分数在60-69分支付60%费用。考核分数在60分以下不予支付任何费用。</w:t>
      </w:r>
    </w:p>
    <w:p w:rsidR="004D7771" w:rsidRPr="004D7771" w:rsidRDefault="004D7771" w:rsidP="004D7771">
      <w:pPr>
        <w:widowControl/>
        <w:spacing w:before="100" w:beforeAutospacing="1" w:after="100" w:afterAutospacing="1"/>
        <w:rPr>
          <w:rFonts w:ascii="宋体" w:eastAsia="宋体" w:hAnsi="宋体" w:cs="宋体"/>
          <w:kern w:val="0"/>
          <w:sz w:val="24"/>
          <w:szCs w:val="24"/>
        </w:rPr>
      </w:pPr>
      <w:r w:rsidRPr="004D7771">
        <w:rPr>
          <w:rFonts w:ascii="宋体" w:eastAsia="宋体" w:hAnsi="宋体" w:cs="Times New Roman" w:hint="eastAsia"/>
          <w:color w:val="000000"/>
          <w:kern w:val="0"/>
          <w:sz w:val="24"/>
          <w:szCs w:val="24"/>
        </w:rPr>
        <w:t>    学期考核标准：学期考核依据来源于幼儿园月度考评的综合测评，学期绩效奖金由中选供应商支付。1、学期绩效计算公式：每学期内月度考核分数平均值。2、学期绩效按学期考评和发放，中途离职人员不参与此项绩效金的考评和发放。3、考核分数高于90分，奖励每学期500元/人的绩效奖金。</w:t>
      </w:r>
    </w:p>
    <w:p w:rsidR="000B3C26" w:rsidRDefault="000B3C26" w:rsidP="000B3C26">
      <w:pPr>
        <w:spacing w:line="300" w:lineRule="exact"/>
        <w:jc w:val="center"/>
        <w:rPr>
          <w:rFonts w:ascii="方正小标宋_GBK" w:eastAsia="方正小标宋_GBK" w:hAnsi="宋体"/>
          <w:sz w:val="28"/>
          <w:szCs w:val="28"/>
        </w:rPr>
      </w:pPr>
      <w:r>
        <w:rPr>
          <w:rFonts w:ascii="方正小标宋_GBK" w:eastAsia="方正小标宋_GBK" w:hAnsi="宋体" w:hint="eastAsia"/>
          <w:sz w:val="28"/>
          <w:szCs w:val="28"/>
        </w:rPr>
        <w:t>成都市第十八幼儿园清洁工作考核办法细则</w:t>
      </w:r>
    </w:p>
    <w:p w:rsidR="000B3C26" w:rsidRDefault="000B3C26" w:rsidP="000B3C26">
      <w:pPr>
        <w:spacing w:line="300" w:lineRule="exact"/>
        <w:jc w:val="center"/>
        <w:rPr>
          <w:rFonts w:ascii="宋体" w:eastAsia="宋体" w:hAnsi="宋体"/>
          <w:sz w:val="24"/>
          <w:szCs w:val="24"/>
        </w:rPr>
      </w:pPr>
    </w:p>
    <w:tbl>
      <w:tblPr>
        <w:tblStyle w:val="a5"/>
        <w:tblW w:w="8330" w:type="dxa"/>
        <w:jc w:val="center"/>
        <w:tblLayout w:type="fixed"/>
        <w:tblLook w:val="04A0" w:firstRow="1" w:lastRow="0" w:firstColumn="1" w:lastColumn="0" w:noHBand="0" w:noVBand="1"/>
      </w:tblPr>
      <w:tblGrid>
        <w:gridCol w:w="675"/>
        <w:gridCol w:w="851"/>
        <w:gridCol w:w="850"/>
        <w:gridCol w:w="567"/>
        <w:gridCol w:w="5387"/>
      </w:tblGrid>
      <w:tr w:rsidR="000B3C26" w:rsidTr="007D14D4">
        <w:trPr>
          <w:jc w:val="center"/>
        </w:trPr>
        <w:tc>
          <w:tcPr>
            <w:tcW w:w="675" w:type="dxa"/>
            <w:vAlign w:val="center"/>
          </w:tcPr>
          <w:p w:rsidR="000B3C26" w:rsidRDefault="000B3C26" w:rsidP="007D14D4">
            <w:pPr>
              <w:spacing w:line="260" w:lineRule="exact"/>
              <w:jc w:val="center"/>
              <w:rPr>
                <w:rFonts w:ascii="宋体" w:eastAsia="宋体" w:hAnsi="宋体"/>
                <w:sz w:val="24"/>
                <w:szCs w:val="24"/>
              </w:rPr>
            </w:pPr>
            <w:r>
              <w:rPr>
                <w:rFonts w:ascii="宋体" w:eastAsia="宋体" w:hAnsi="宋体" w:hint="eastAsia"/>
                <w:sz w:val="24"/>
                <w:szCs w:val="24"/>
              </w:rPr>
              <w:t>目标</w:t>
            </w:r>
          </w:p>
        </w:tc>
        <w:tc>
          <w:tcPr>
            <w:tcW w:w="7655" w:type="dxa"/>
            <w:gridSpan w:val="4"/>
            <w:vAlign w:val="center"/>
          </w:tcPr>
          <w:p w:rsidR="000B3C26" w:rsidRDefault="000B3C26" w:rsidP="007D14D4">
            <w:pPr>
              <w:spacing w:line="260" w:lineRule="exact"/>
              <w:jc w:val="center"/>
              <w:rPr>
                <w:rFonts w:ascii="宋体" w:eastAsia="宋体" w:hAnsi="宋体"/>
                <w:sz w:val="24"/>
                <w:szCs w:val="24"/>
              </w:rPr>
            </w:pPr>
            <w:r>
              <w:rPr>
                <w:rFonts w:ascii="宋体" w:eastAsia="宋体" w:hAnsi="宋体" w:hint="eastAsia"/>
                <w:sz w:val="24"/>
                <w:szCs w:val="24"/>
              </w:rPr>
              <w:t>考评细则</w:t>
            </w:r>
          </w:p>
        </w:tc>
      </w:tr>
      <w:tr w:rsidR="000B3C26" w:rsidTr="007D14D4">
        <w:trPr>
          <w:jc w:val="center"/>
        </w:trPr>
        <w:tc>
          <w:tcPr>
            <w:tcW w:w="675" w:type="dxa"/>
            <w:vMerge w:val="restart"/>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思想道德</w:t>
            </w:r>
          </w:p>
          <w:p w:rsidR="000B3C26" w:rsidRDefault="000B3C26" w:rsidP="007D14D4">
            <w:pPr>
              <w:spacing w:line="280" w:lineRule="exact"/>
              <w:jc w:val="center"/>
              <w:rPr>
                <w:rFonts w:ascii="宋体" w:eastAsia="宋体" w:hAnsi="宋体"/>
                <w:sz w:val="24"/>
                <w:szCs w:val="24"/>
              </w:rPr>
            </w:pP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30分</w:t>
            </w:r>
          </w:p>
        </w:tc>
        <w:tc>
          <w:tcPr>
            <w:tcW w:w="1701" w:type="dxa"/>
            <w:gridSpan w:val="2"/>
            <w:vMerge w:val="restart"/>
            <w:tcBorders>
              <w:right w:val="single" w:sz="4" w:space="0" w:color="auto"/>
            </w:tcBorders>
          </w:tcPr>
          <w:p w:rsidR="000B3C26" w:rsidRDefault="000B3C26" w:rsidP="007D14D4">
            <w:pPr>
              <w:spacing w:line="280" w:lineRule="exact"/>
              <w:jc w:val="center"/>
              <w:rPr>
                <w:rFonts w:ascii="宋体" w:eastAsia="宋体" w:hAnsi="宋体"/>
                <w:sz w:val="24"/>
                <w:szCs w:val="24"/>
              </w:rPr>
            </w:pPr>
            <w:r>
              <w:rPr>
                <w:rFonts w:ascii="方正仿宋_GBK" w:eastAsia="方正仿宋_GBK" w:hAnsi="宋体" w:hint="eastAsia"/>
                <w:sz w:val="24"/>
                <w:szCs w:val="24"/>
              </w:rPr>
              <w:t>严格遵守《成都市中小学（幼儿园）教师职业道德行为准则》、《成都市第十八幼儿园教师职业道德考评内容及评分细则》、《成都市第十八幼儿</w:t>
            </w:r>
            <w:r>
              <w:rPr>
                <w:rFonts w:ascii="方正仿宋_GBK" w:eastAsia="方正仿宋_GBK" w:hAnsi="宋体" w:hint="eastAsia"/>
                <w:sz w:val="24"/>
                <w:szCs w:val="24"/>
              </w:rPr>
              <w:lastRenderedPageBreak/>
              <w:t>园教职工行为规范》。</w:t>
            </w:r>
          </w:p>
        </w:tc>
        <w:tc>
          <w:tcPr>
            <w:tcW w:w="567" w:type="dxa"/>
            <w:tcBorders>
              <w:right w:val="single" w:sz="4" w:space="0" w:color="auto"/>
            </w:tcBorders>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lastRenderedPageBreak/>
              <w:t>政治思想 15分</w:t>
            </w:r>
          </w:p>
        </w:tc>
        <w:tc>
          <w:tcPr>
            <w:tcW w:w="5387" w:type="dxa"/>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1.有较高的政治觉悟，热爱祖国，热爱中国共产党，坚决拥护党，政治上积极要求进步。</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2.热爱幼儿园，热爱本职工作，乐于奉献。</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3.以身作则、严于律己、团结同事、有全局观念。</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cs="方正仿宋_GBK" w:hint="eastAsia"/>
                <w:sz w:val="24"/>
                <w:szCs w:val="24"/>
              </w:rPr>
              <w:t>4.按时参加幼儿园各项会议和集体活动，不散布消极、错误、不当言论。</w:t>
            </w:r>
          </w:p>
        </w:tc>
      </w:tr>
      <w:tr w:rsidR="000B3C26" w:rsidTr="007D14D4">
        <w:trPr>
          <w:jc w:val="center"/>
        </w:trPr>
        <w:tc>
          <w:tcPr>
            <w:tcW w:w="675" w:type="dxa"/>
            <w:vMerge/>
            <w:vAlign w:val="center"/>
          </w:tcPr>
          <w:p w:rsidR="000B3C26" w:rsidRDefault="000B3C26" w:rsidP="007D14D4">
            <w:pPr>
              <w:spacing w:line="280" w:lineRule="exact"/>
              <w:jc w:val="center"/>
              <w:rPr>
                <w:rFonts w:ascii="宋体" w:eastAsia="宋体" w:hAnsi="宋体"/>
                <w:sz w:val="24"/>
                <w:szCs w:val="24"/>
              </w:rPr>
            </w:pPr>
          </w:p>
        </w:tc>
        <w:tc>
          <w:tcPr>
            <w:tcW w:w="1701" w:type="dxa"/>
            <w:gridSpan w:val="2"/>
            <w:vMerge/>
            <w:tcBorders>
              <w:right w:val="single" w:sz="4" w:space="0" w:color="auto"/>
            </w:tcBorders>
          </w:tcPr>
          <w:p w:rsidR="000B3C26" w:rsidRDefault="000B3C26" w:rsidP="007D14D4">
            <w:pPr>
              <w:spacing w:line="280" w:lineRule="exact"/>
              <w:jc w:val="center"/>
              <w:rPr>
                <w:rFonts w:ascii="宋体" w:eastAsia="宋体" w:hAnsi="宋体"/>
                <w:sz w:val="24"/>
                <w:szCs w:val="24"/>
              </w:rPr>
            </w:pPr>
          </w:p>
        </w:tc>
        <w:tc>
          <w:tcPr>
            <w:tcW w:w="567" w:type="dxa"/>
            <w:tcBorders>
              <w:right w:val="single" w:sz="4" w:space="0" w:color="auto"/>
            </w:tcBorders>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职业道德</w:t>
            </w: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lastRenderedPageBreak/>
              <w:t>15分</w:t>
            </w:r>
          </w:p>
        </w:tc>
        <w:tc>
          <w:tcPr>
            <w:tcW w:w="5387" w:type="dxa"/>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lastRenderedPageBreak/>
              <w:t>热爱幼教事业，热爱幼儿，和蔼可亲。有体罚或变相体罚现象、因失职或违规问题引发事故或投诉、言行举止在家长、教师、社会层面造成恶劣影响，使幼儿园声誉受损，职业道德考核不得分。</w:t>
            </w:r>
          </w:p>
        </w:tc>
      </w:tr>
      <w:tr w:rsidR="000B3C26" w:rsidTr="007D14D4">
        <w:trPr>
          <w:jc w:val="center"/>
        </w:trPr>
        <w:tc>
          <w:tcPr>
            <w:tcW w:w="675" w:type="dxa"/>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廉洁自律</w:t>
            </w:r>
          </w:p>
          <w:p w:rsidR="000B3C26" w:rsidRDefault="000B3C26" w:rsidP="007D14D4">
            <w:pPr>
              <w:spacing w:line="280" w:lineRule="exact"/>
              <w:jc w:val="center"/>
              <w:rPr>
                <w:rFonts w:ascii="宋体" w:eastAsia="宋体" w:hAnsi="宋体"/>
                <w:sz w:val="24"/>
                <w:szCs w:val="24"/>
              </w:rPr>
            </w:pP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10分</w:t>
            </w:r>
          </w:p>
        </w:tc>
        <w:tc>
          <w:tcPr>
            <w:tcW w:w="7655" w:type="dxa"/>
            <w:gridSpan w:val="4"/>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1.严格遵守廉洁自律的规定，廉洁奉公，秉公用权。</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2.不违规向幼儿家长乱收费，不索要、骗取、收受幼儿及家长财物或参加由幼儿家长付费的宴请、旅游、娱乐休闲等活动，不利用职权和工作之便利为本人或他人谋取不正当利益等。</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3.工作热情大方，言语文明，为师生服务态度端正。</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4.树立厉行节约的观念，无浪费能源、纸张、粮食等行为。</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5.认真履行传染病防控单位责任和个人责任，无迟报、漏报、瞒报、谎报。</w:t>
            </w:r>
          </w:p>
        </w:tc>
      </w:tr>
      <w:tr w:rsidR="000B3C26" w:rsidTr="007D14D4">
        <w:trPr>
          <w:jc w:val="center"/>
        </w:trPr>
        <w:tc>
          <w:tcPr>
            <w:tcW w:w="675" w:type="dxa"/>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勤勉尽责</w:t>
            </w:r>
          </w:p>
          <w:p w:rsidR="000B3C26" w:rsidRDefault="000B3C26" w:rsidP="007D14D4">
            <w:pPr>
              <w:spacing w:line="280" w:lineRule="exact"/>
              <w:jc w:val="center"/>
              <w:rPr>
                <w:rFonts w:ascii="宋体" w:eastAsia="宋体" w:hAnsi="宋体"/>
                <w:sz w:val="24"/>
                <w:szCs w:val="24"/>
              </w:rPr>
            </w:pP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10分</w:t>
            </w:r>
          </w:p>
        </w:tc>
        <w:tc>
          <w:tcPr>
            <w:tcW w:w="7655" w:type="dxa"/>
            <w:gridSpan w:val="4"/>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1.忠于职守、遵守工作纪律，爱岗敬业、敢于担当，主动积极按时参加各级各类学习、培训活动，认真做好学习、培训笔记，不断丰富自己的专业知识，精进职业技能，不因工作年限造成职业倦怠。</w:t>
            </w:r>
          </w:p>
          <w:p w:rsidR="000B3C26" w:rsidRDefault="000B3C26" w:rsidP="007D14D4">
            <w:pPr>
              <w:spacing w:line="280" w:lineRule="exact"/>
              <w:rPr>
                <w:rFonts w:ascii="方正仿宋_GBK" w:eastAsia="方正仿宋_GBK" w:hAnsi="方正仿宋_GBK" w:cs="方正仿宋_GBK"/>
                <w:b/>
                <w:sz w:val="28"/>
                <w:szCs w:val="28"/>
              </w:rPr>
            </w:pPr>
            <w:r>
              <w:rPr>
                <w:rFonts w:ascii="方正仿宋_GBK" w:eastAsia="方正仿宋_GBK" w:hAnsi="宋体" w:hint="eastAsia"/>
                <w:sz w:val="24"/>
                <w:szCs w:val="24"/>
              </w:rPr>
              <w:t>2.遵守幼儿园考勤制度，不无故变更工作时间安排及工作内容。</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3.严格执行《成都市第十八幼儿园教育集团教职工考勤制度》</w:t>
            </w:r>
            <w:r>
              <w:rPr>
                <w:rFonts w:ascii="方正仿宋_GBK" w:eastAsia="方正仿宋_GBK" w:hAnsi="宋体" w:cs="方正仿宋_GBK" w:hint="eastAsia"/>
                <w:sz w:val="24"/>
                <w:szCs w:val="24"/>
              </w:rPr>
              <w:t>无病假、事假、</w:t>
            </w:r>
            <w:r>
              <w:rPr>
                <w:rFonts w:ascii="方正仿宋_GBK" w:eastAsia="方正仿宋_GBK" w:hAnsi="宋体" w:hint="eastAsia"/>
                <w:sz w:val="24"/>
                <w:szCs w:val="24"/>
              </w:rPr>
              <w:t>迟到、早退、中途离岗等。（迟到5分钟以内一次扣0.5分, 5分钟以上每增加1—5分钟加扣0.5分，月累计3次以上扣5分,5次以上不得分。未按《考勤制度》完善请（销）假手续一次扣0.5，早退一次扣5分。病假0.5天扣1分，重大疾病根据情况另行处理，事假0.5天扣 1.5分。</w:t>
            </w:r>
            <w:r>
              <w:rPr>
                <w:rFonts w:ascii="方正仿宋_GBK" w:eastAsia="方正仿宋_GBK" w:hAnsi="宋体" w:cs="方正仿宋_GBK" w:hint="eastAsia"/>
                <w:sz w:val="24"/>
                <w:szCs w:val="24"/>
              </w:rPr>
              <w:t>无故离开岗位未上报按早退处理。</w:t>
            </w:r>
            <w:r>
              <w:rPr>
                <w:rFonts w:ascii="方正仿宋_GBK" w:eastAsia="方正仿宋_GBK" w:hAnsi="宋体" w:hint="eastAsia"/>
                <w:sz w:val="24"/>
                <w:szCs w:val="24"/>
              </w:rPr>
              <w:t>）</w:t>
            </w:r>
          </w:p>
        </w:tc>
      </w:tr>
      <w:tr w:rsidR="000B3C26" w:rsidTr="007D14D4">
        <w:trPr>
          <w:jc w:val="center"/>
        </w:trPr>
        <w:tc>
          <w:tcPr>
            <w:tcW w:w="675" w:type="dxa"/>
            <w:vMerge w:val="restart"/>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工作能力</w:t>
            </w:r>
          </w:p>
          <w:p w:rsidR="000B3C26" w:rsidRDefault="000B3C26" w:rsidP="007D14D4">
            <w:pPr>
              <w:spacing w:line="280" w:lineRule="exact"/>
              <w:jc w:val="center"/>
              <w:rPr>
                <w:rFonts w:ascii="宋体" w:eastAsia="宋体" w:hAnsi="宋体"/>
                <w:sz w:val="24"/>
                <w:szCs w:val="24"/>
              </w:rPr>
            </w:pP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50分</w:t>
            </w:r>
          </w:p>
        </w:tc>
        <w:tc>
          <w:tcPr>
            <w:tcW w:w="851" w:type="dxa"/>
            <w:tcBorders>
              <w:right w:val="single" w:sz="4" w:space="0" w:color="auto"/>
            </w:tcBorders>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按标作业15分</w:t>
            </w:r>
          </w:p>
        </w:tc>
        <w:tc>
          <w:tcPr>
            <w:tcW w:w="6804" w:type="dxa"/>
            <w:gridSpan w:val="3"/>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1.严格执行清洁作业时间，保证教育教学活动的顺利开展。</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2.幼儿活动场所应在每天早上8:20前清扫完毕，并将活动器械摆放在指定位置。</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3.每天清扫办公、会议场所、各多功能室及公共区。</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4.每天下午17:30巡查公共区并清除垃圾。</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5.每月最后一个周末冲洗塑胶操场。</w:t>
            </w:r>
          </w:p>
        </w:tc>
      </w:tr>
      <w:tr w:rsidR="000B3C26" w:rsidTr="007D14D4">
        <w:trPr>
          <w:jc w:val="center"/>
        </w:trPr>
        <w:tc>
          <w:tcPr>
            <w:tcW w:w="675" w:type="dxa"/>
            <w:vMerge/>
            <w:vAlign w:val="center"/>
          </w:tcPr>
          <w:p w:rsidR="000B3C26" w:rsidRDefault="000B3C26" w:rsidP="007D14D4">
            <w:pPr>
              <w:spacing w:line="280" w:lineRule="exact"/>
              <w:jc w:val="center"/>
              <w:rPr>
                <w:rFonts w:ascii="宋体" w:eastAsia="宋体" w:hAnsi="宋体"/>
                <w:sz w:val="24"/>
                <w:szCs w:val="24"/>
              </w:rPr>
            </w:pPr>
          </w:p>
        </w:tc>
        <w:tc>
          <w:tcPr>
            <w:tcW w:w="851" w:type="dxa"/>
            <w:tcBorders>
              <w:right w:val="single" w:sz="4" w:space="0" w:color="auto"/>
            </w:tcBorders>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楼道及室内卫生</w:t>
            </w: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15分</w:t>
            </w:r>
          </w:p>
        </w:tc>
        <w:tc>
          <w:tcPr>
            <w:tcW w:w="6804" w:type="dxa"/>
            <w:gridSpan w:val="3"/>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1.楼道、梯步、栏杆、墙清洁无积灰、无污垢、无蛛网。</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2.多功能室窗明几净，材料摆放整齐。</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3.多功能室内桌、椅、设施设备清洁无积灰、污垢和蛛网，地面清洁无污垢和积灰。</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4.大环境布置表面无积灰。</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5.公共卫生间清洁无积灰、无蛛网、无污垢、无积存便纸、无异味；洗手台干净、无积水；两纸一液无缺失；镜面干净；口罩专用垃圾桶内无杂物。</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6.体育器械区域清洁、无积灰、蛛网。</w:t>
            </w:r>
          </w:p>
        </w:tc>
      </w:tr>
      <w:tr w:rsidR="000B3C26" w:rsidTr="007D14D4">
        <w:trPr>
          <w:jc w:val="center"/>
        </w:trPr>
        <w:tc>
          <w:tcPr>
            <w:tcW w:w="675" w:type="dxa"/>
            <w:vMerge/>
            <w:vAlign w:val="center"/>
          </w:tcPr>
          <w:p w:rsidR="000B3C26" w:rsidRDefault="000B3C26" w:rsidP="007D14D4">
            <w:pPr>
              <w:spacing w:line="280" w:lineRule="exact"/>
              <w:jc w:val="center"/>
              <w:rPr>
                <w:rFonts w:ascii="宋体" w:eastAsia="宋体" w:hAnsi="宋体"/>
                <w:sz w:val="24"/>
                <w:szCs w:val="24"/>
              </w:rPr>
            </w:pPr>
          </w:p>
        </w:tc>
        <w:tc>
          <w:tcPr>
            <w:tcW w:w="851" w:type="dxa"/>
            <w:tcBorders>
              <w:right w:val="single" w:sz="4" w:space="0" w:color="auto"/>
            </w:tcBorders>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外环境卫生</w:t>
            </w:r>
          </w:p>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15分</w:t>
            </w:r>
          </w:p>
        </w:tc>
        <w:tc>
          <w:tcPr>
            <w:tcW w:w="6804" w:type="dxa"/>
            <w:gridSpan w:val="3"/>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1.责任区内物品摆放整齐，大型玩具、活动器材、小型建筑及照明设施、警示牌等无灰尘与蜘蛛网。</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2.责任区内（包括操场、平台、游戏区、绿化带、水池、沙池、消防通道等）干净整洁，无垃圾、路面无障碍物、污水、落叶等。</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3.垃圾房及垃圾桶外表无污垢，箱内无积存垃圾。</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4.清洁工具定点摆放、有序。</w:t>
            </w:r>
          </w:p>
        </w:tc>
      </w:tr>
      <w:tr w:rsidR="000B3C26" w:rsidTr="007D14D4">
        <w:trPr>
          <w:jc w:val="center"/>
        </w:trPr>
        <w:tc>
          <w:tcPr>
            <w:tcW w:w="675" w:type="dxa"/>
            <w:vMerge/>
            <w:vAlign w:val="center"/>
          </w:tcPr>
          <w:p w:rsidR="000B3C26" w:rsidRDefault="000B3C26" w:rsidP="007D14D4">
            <w:pPr>
              <w:spacing w:line="280" w:lineRule="exact"/>
              <w:jc w:val="center"/>
              <w:rPr>
                <w:rFonts w:ascii="宋体" w:eastAsia="宋体" w:hAnsi="宋体"/>
                <w:sz w:val="24"/>
                <w:szCs w:val="24"/>
              </w:rPr>
            </w:pPr>
          </w:p>
        </w:tc>
        <w:tc>
          <w:tcPr>
            <w:tcW w:w="851" w:type="dxa"/>
            <w:tcBorders>
              <w:right w:val="single" w:sz="4" w:space="0" w:color="auto"/>
            </w:tcBorders>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家园工作</w:t>
            </w:r>
          </w:p>
          <w:p w:rsidR="000B3C26" w:rsidRDefault="000B3C26" w:rsidP="007D14D4">
            <w:pPr>
              <w:spacing w:line="280" w:lineRule="exact"/>
              <w:jc w:val="center"/>
              <w:rPr>
                <w:rFonts w:ascii="方正仿宋_GBK" w:eastAsia="方正仿宋_GBK" w:hAnsi="方正仿宋_GBK" w:cs="方正仿宋_GBK"/>
                <w:sz w:val="28"/>
                <w:szCs w:val="28"/>
              </w:rPr>
            </w:pPr>
            <w:r>
              <w:rPr>
                <w:rFonts w:ascii="宋体" w:eastAsia="宋体" w:hAnsi="宋体" w:hint="eastAsia"/>
                <w:sz w:val="24"/>
                <w:szCs w:val="24"/>
              </w:rPr>
              <w:t>5分</w:t>
            </w:r>
          </w:p>
        </w:tc>
        <w:tc>
          <w:tcPr>
            <w:tcW w:w="6804" w:type="dxa"/>
            <w:gridSpan w:val="3"/>
            <w:tcBorders>
              <w:left w:val="single" w:sz="4" w:space="0" w:color="auto"/>
            </w:tcBorders>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1.严格执行《幼儿园家长工作制度》，对待家长、教职工提出的问题虚心接受意见，积极加以改进。</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 热情、耐心接受家长、教职工咨询，做好本岗位解释工作。协调处理家园关系，教职工、家长对其工作满意，无不良反映。</w:t>
            </w:r>
          </w:p>
        </w:tc>
      </w:tr>
      <w:tr w:rsidR="000B3C26" w:rsidTr="007D14D4">
        <w:trPr>
          <w:jc w:val="center"/>
        </w:trPr>
        <w:tc>
          <w:tcPr>
            <w:tcW w:w="675" w:type="dxa"/>
            <w:vAlign w:val="center"/>
          </w:tcPr>
          <w:p w:rsidR="000B3C26" w:rsidRDefault="000B3C26" w:rsidP="007D14D4">
            <w:pPr>
              <w:spacing w:line="280" w:lineRule="exact"/>
              <w:jc w:val="center"/>
              <w:rPr>
                <w:rFonts w:ascii="宋体" w:eastAsia="宋体" w:hAnsi="宋体"/>
                <w:sz w:val="24"/>
                <w:szCs w:val="24"/>
              </w:rPr>
            </w:pPr>
            <w:r>
              <w:rPr>
                <w:rFonts w:ascii="宋体" w:eastAsia="宋体" w:hAnsi="宋体" w:hint="eastAsia"/>
                <w:sz w:val="24"/>
                <w:szCs w:val="24"/>
              </w:rPr>
              <w:t>工作实绩</w:t>
            </w:r>
            <w:r>
              <w:rPr>
                <w:rFonts w:ascii="宋体" w:eastAsia="宋体" w:hAnsi="宋体" w:hint="eastAsia"/>
                <w:sz w:val="24"/>
                <w:szCs w:val="24"/>
              </w:rPr>
              <w:lastRenderedPageBreak/>
              <w:t>20分</w:t>
            </w:r>
          </w:p>
        </w:tc>
        <w:tc>
          <w:tcPr>
            <w:tcW w:w="7655" w:type="dxa"/>
            <w:gridSpan w:val="4"/>
          </w:tcPr>
          <w:p w:rsidR="000B3C26" w:rsidRDefault="000B3C26" w:rsidP="007D14D4">
            <w:pPr>
              <w:spacing w:line="280" w:lineRule="exact"/>
              <w:rPr>
                <w:rFonts w:ascii="方正仿宋_GBK" w:eastAsia="方正仿宋_GBK" w:hAnsi="宋体"/>
                <w:sz w:val="24"/>
                <w:szCs w:val="24"/>
              </w:rPr>
            </w:pPr>
            <w:r>
              <w:rPr>
                <w:rFonts w:ascii="方正仿宋_GBK" w:eastAsia="方正仿宋_GBK" w:hAnsi="方正仿宋_GBK" w:cs="方正仿宋_GBK" w:hint="eastAsia"/>
                <w:sz w:val="28"/>
                <w:szCs w:val="28"/>
              </w:rPr>
              <w:lastRenderedPageBreak/>
              <w:t>1</w:t>
            </w:r>
            <w:r>
              <w:rPr>
                <w:rFonts w:ascii="方正仿宋_GBK" w:eastAsia="方正仿宋_GBK" w:hAnsi="宋体" w:hint="eastAsia"/>
                <w:sz w:val="24"/>
                <w:szCs w:val="24"/>
              </w:rPr>
              <w:t>.认真宣传、贯彻、落实安全法律、法规和幼儿园规章制度，提高安全意识，严格执行《幼儿园安全工作考核办法》，认真履行一岗双责责任，无违章操作，无个人伤害，无安全责任事故和事故苗子发生。</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2.熟悉保洁工作的法规、要求，按时、按要求、高质量完成幼儿园各项工</w:t>
            </w:r>
            <w:r>
              <w:rPr>
                <w:rFonts w:ascii="方正仿宋_GBK" w:eastAsia="方正仿宋_GBK" w:hAnsi="宋体" w:hint="eastAsia"/>
                <w:sz w:val="24"/>
                <w:szCs w:val="24"/>
              </w:rPr>
              <w:lastRenderedPageBreak/>
              <w:t>作目标，各类台账、数据等资料填写完整、无遗漏、无差错。</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3.为教学一线服务态度端正，未影响幼儿园整体工作。</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4.同事、家长、社会对工作满意，无投诉、无不良反映。</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5.积极参加幼儿园组织的各项活动、技能比赛、岗位练兵等，并取得优异成绩。5分</w:t>
            </w:r>
          </w:p>
          <w:p w:rsidR="000B3C26" w:rsidRDefault="000B3C26" w:rsidP="007D14D4">
            <w:pPr>
              <w:spacing w:line="280" w:lineRule="exact"/>
              <w:rPr>
                <w:rFonts w:ascii="方正仿宋_GBK" w:eastAsia="方正仿宋_GBK" w:hAnsi="宋体"/>
                <w:sz w:val="24"/>
                <w:szCs w:val="24"/>
              </w:rPr>
            </w:pPr>
            <w:r>
              <w:rPr>
                <w:rFonts w:ascii="方正仿宋_GBK" w:eastAsia="方正仿宋_GBK" w:hAnsi="宋体" w:hint="eastAsia"/>
                <w:sz w:val="24"/>
                <w:szCs w:val="24"/>
              </w:rPr>
              <w:t>6.有全局观念、集体主义思想，主动承担园内重大的工作任务并圆满完成；积极配合做好各种检查的准备，无差错、无遗漏、无处罚、无通报。</w:t>
            </w:r>
          </w:p>
          <w:p w:rsidR="000B3C26" w:rsidRDefault="000B3C26" w:rsidP="007D14D4">
            <w:pPr>
              <w:spacing w:line="280" w:lineRule="exact"/>
              <w:rPr>
                <w:rFonts w:ascii="方正仿宋_GBK" w:eastAsia="方正仿宋_GBK" w:hAnsi="宋体" w:cs="方正仿宋_GBK"/>
                <w:sz w:val="24"/>
                <w:szCs w:val="24"/>
              </w:rPr>
            </w:pPr>
            <w:r>
              <w:rPr>
                <w:rFonts w:ascii="方正仿宋_GBK" w:eastAsia="方正仿宋_GBK" w:hAnsi="宋体" w:hint="eastAsia"/>
                <w:sz w:val="24"/>
                <w:szCs w:val="24"/>
              </w:rPr>
              <w:t>7.服从工作分配，主动承担分外工作，无推诿、无差错、无投诉。（未做到1次扣1分）</w:t>
            </w:r>
          </w:p>
        </w:tc>
      </w:tr>
    </w:tbl>
    <w:p w:rsidR="000B3C26" w:rsidRDefault="000B3C26" w:rsidP="000B3C26">
      <w:pPr>
        <w:spacing w:line="280" w:lineRule="exact"/>
        <w:rPr>
          <w:rFonts w:ascii="方正仿宋_GBK" w:eastAsia="方正仿宋_GBK" w:hAnsi="宋体"/>
          <w:sz w:val="24"/>
          <w:szCs w:val="24"/>
        </w:rPr>
      </w:pPr>
      <w:r>
        <w:rPr>
          <w:rFonts w:ascii="方正仿宋_GBK" w:eastAsia="方正仿宋_GBK" w:hAnsi="宋体" w:hint="eastAsia"/>
          <w:sz w:val="24"/>
          <w:szCs w:val="24"/>
        </w:rPr>
        <w:lastRenderedPageBreak/>
        <w:t>备注：</w:t>
      </w:r>
      <w:r w:rsidR="00B03A6D">
        <w:rPr>
          <w:rFonts w:ascii="方正仿宋_GBK" w:eastAsia="方正仿宋_GBK" w:hAnsi="宋体" w:hint="eastAsia"/>
          <w:sz w:val="24"/>
          <w:szCs w:val="24"/>
        </w:rPr>
        <w:t>1、</w:t>
      </w:r>
      <w:r>
        <w:rPr>
          <w:rFonts w:ascii="方正仿宋_GBK" w:eastAsia="方正仿宋_GBK" w:hAnsi="宋体" w:hint="eastAsia"/>
          <w:sz w:val="24"/>
          <w:szCs w:val="24"/>
        </w:rPr>
        <w:t>所有考核未做到一项一次0.5分起扣，视情节扣除该项考核全部分值。</w:t>
      </w:r>
    </w:p>
    <w:p w:rsidR="000B3C26" w:rsidRDefault="00B03A6D" w:rsidP="000B3C26">
      <w:pPr>
        <w:pStyle w:val="a6"/>
        <w:numPr>
          <w:ilvl w:val="0"/>
          <w:numId w:val="1"/>
        </w:numPr>
        <w:spacing w:line="280" w:lineRule="exact"/>
        <w:ind w:left="351" w:firstLineChars="0" w:hanging="357"/>
        <w:rPr>
          <w:rFonts w:ascii="方正仿宋_GBK" w:eastAsia="方正仿宋_GBK" w:hAnsi="宋体"/>
          <w:b/>
          <w:sz w:val="24"/>
          <w:szCs w:val="24"/>
        </w:rPr>
      </w:pPr>
      <w:r>
        <w:rPr>
          <w:rFonts w:ascii="方正仿宋_GBK" w:eastAsia="方正仿宋_GBK" w:hAnsi="宋体" w:hint="eastAsia"/>
          <w:b/>
          <w:sz w:val="24"/>
          <w:szCs w:val="24"/>
        </w:rPr>
        <w:t>2、</w:t>
      </w:r>
      <w:r w:rsidR="000B3C26">
        <w:rPr>
          <w:rFonts w:ascii="方正仿宋_GBK" w:eastAsia="方正仿宋_GBK" w:hAnsi="宋体" w:hint="eastAsia"/>
          <w:b/>
          <w:sz w:val="24"/>
          <w:szCs w:val="24"/>
        </w:rPr>
        <w:t>底线指标</w:t>
      </w:r>
    </w:p>
    <w:p w:rsidR="000B3C26" w:rsidRDefault="000B3C26" w:rsidP="000B3C26">
      <w:pPr>
        <w:pStyle w:val="a6"/>
        <w:spacing w:line="280" w:lineRule="exact"/>
        <w:ind w:firstLineChars="0" w:firstLine="0"/>
        <w:rPr>
          <w:rFonts w:ascii="方正仿宋_GBK" w:eastAsia="方正仿宋_GBK" w:hAnsi="宋体" w:cs="方正仿宋_GBK"/>
          <w:sz w:val="24"/>
          <w:szCs w:val="24"/>
        </w:rPr>
      </w:pPr>
      <w:r>
        <w:rPr>
          <w:rFonts w:ascii="方正仿宋_GBK" w:eastAsia="方正仿宋_GBK" w:hAnsi="宋体" w:cs="方正仿宋_GBK" w:hint="eastAsia"/>
          <w:sz w:val="24"/>
          <w:szCs w:val="24"/>
        </w:rPr>
        <w:t>1</w:t>
      </w:r>
      <w:r>
        <w:rPr>
          <w:rFonts w:ascii="方正仿宋_GBK" w:eastAsia="方正仿宋_GBK" w:hAnsi="宋体" w:cs="方正仿宋_GBK"/>
          <w:sz w:val="24"/>
          <w:szCs w:val="24"/>
        </w:rPr>
        <w:t>.</w:t>
      </w:r>
      <w:r>
        <w:rPr>
          <w:rFonts w:ascii="方正仿宋_GBK" w:eastAsia="方正仿宋_GBK" w:hAnsi="宋体" w:cs="方正仿宋_GBK" w:hint="eastAsia"/>
          <w:sz w:val="24"/>
          <w:szCs w:val="24"/>
        </w:rPr>
        <w:t>未依法执教，发生违规违纪违法行为的1次扣1-20分，情节严重给幼儿园声誉造成重大影响的一票否决，工作考核不得分。</w:t>
      </w:r>
    </w:p>
    <w:p w:rsidR="000B3C26" w:rsidRDefault="000B3C26" w:rsidP="000B3C26">
      <w:pPr>
        <w:pStyle w:val="a6"/>
        <w:spacing w:line="280" w:lineRule="exact"/>
        <w:ind w:firstLineChars="0" w:firstLine="0"/>
        <w:rPr>
          <w:rFonts w:ascii="方正仿宋_GBK" w:eastAsia="方正仿宋_GBK" w:hAnsi="宋体" w:cs="方正仿宋_GBK"/>
          <w:sz w:val="24"/>
          <w:szCs w:val="24"/>
        </w:rPr>
      </w:pPr>
      <w:r>
        <w:rPr>
          <w:rFonts w:ascii="方正仿宋_GBK" w:eastAsia="方正仿宋_GBK" w:hAnsi="宋体" w:cs="方正仿宋_GBK" w:hint="eastAsia"/>
          <w:sz w:val="24"/>
          <w:szCs w:val="24"/>
        </w:rPr>
        <w:t>2</w:t>
      </w:r>
      <w:r>
        <w:rPr>
          <w:rFonts w:ascii="方正仿宋_GBK" w:eastAsia="方正仿宋_GBK" w:hAnsi="宋体" w:cs="方正仿宋_GBK"/>
          <w:sz w:val="24"/>
          <w:szCs w:val="24"/>
        </w:rPr>
        <w:t>.</w:t>
      </w:r>
      <w:r>
        <w:rPr>
          <w:rFonts w:ascii="方正仿宋_GBK" w:eastAsia="方正仿宋_GBK" w:hAnsi="宋体" w:cs="方正仿宋_GBK" w:hint="eastAsia"/>
          <w:sz w:val="24"/>
          <w:szCs w:val="24"/>
        </w:rPr>
        <w:t>工作受到幼儿园批评的视情节1次扣1-20分，给幼儿园声誉造成重大影响的“思想道德”和“工作能力”不得分。</w:t>
      </w:r>
    </w:p>
    <w:p w:rsidR="000B3C26" w:rsidRDefault="000B3C26" w:rsidP="000B3C26">
      <w:pPr>
        <w:pStyle w:val="a6"/>
        <w:spacing w:line="280" w:lineRule="exact"/>
        <w:ind w:firstLineChars="0" w:firstLine="0"/>
        <w:rPr>
          <w:rFonts w:ascii="方正仿宋_GBK" w:eastAsia="方正仿宋_GBK" w:hAnsi="宋体" w:cs="方正仿宋_GBK"/>
          <w:sz w:val="24"/>
          <w:szCs w:val="24"/>
        </w:rPr>
      </w:pPr>
      <w:r>
        <w:rPr>
          <w:rFonts w:ascii="方正仿宋_GBK" w:eastAsia="方正仿宋_GBK" w:hAnsi="宋体" w:cs="方正仿宋_GBK" w:hint="eastAsia"/>
          <w:sz w:val="24"/>
          <w:szCs w:val="24"/>
        </w:rPr>
        <w:t>3</w:t>
      </w:r>
      <w:r>
        <w:rPr>
          <w:rFonts w:ascii="方正仿宋_GBK" w:eastAsia="方正仿宋_GBK" w:hAnsi="宋体" w:cs="方正仿宋_GBK"/>
          <w:sz w:val="24"/>
          <w:szCs w:val="24"/>
        </w:rPr>
        <w:t>.</w:t>
      </w:r>
      <w:r>
        <w:rPr>
          <w:rFonts w:ascii="方正仿宋_GBK" w:eastAsia="方正仿宋_GBK" w:hAnsi="宋体" w:cs="方正仿宋_GBK" w:hint="eastAsia"/>
          <w:sz w:val="24"/>
          <w:szCs w:val="24"/>
        </w:rPr>
        <w:t>因工作失职，造成疫情防控、安全、舆情预警、信访稳定等事故事件的1次扣1-20分，情节严重给幼儿园声誉造成重大影响的“工作能力”和“工作实绩”不得分。</w:t>
      </w:r>
    </w:p>
    <w:p w:rsidR="00EA191E" w:rsidRPr="00EA191E" w:rsidRDefault="00EA191E" w:rsidP="00EA191E">
      <w:pPr>
        <w:widowControl/>
        <w:spacing w:before="100" w:beforeAutospacing="1" w:after="100" w:afterAutospacing="1"/>
        <w:jc w:val="left"/>
        <w:rPr>
          <w:rFonts w:ascii="宋体" w:eastAsia="宋体" w:hAnsi="宋体" w:cs="宋体"/>
          <w:kern w:val="0"/>
          <w:sz w:val="24"/>
          <w:szCs w:val="24"/>
        </w:rPr>
      </w:pPr>
      <w:r w:rsidRPr="00EA191E">
        <w:rPr>
          <w:rFonts w:ascii="宋体" w:eastAsia="宋体" w:hAnsi="宋体" w:cs="宋体" w:hint="eastAsia"/>
          <w:b/>
          <w:bCs/>
          <w:color w:val="333333"/>
          <w:kern w:val="0"/>
          <w:sz w:val="24"/>
          <w:szCs w:val="24"/>
        </w:rPr>
        <w:t>支付方式</w:t>
      </w:r>
      <w:r w:rsidRPr="00EA191E">
        <w:rPr>
          <w:rFonts w:ascii="宋体" w:eastAsia="宋体" w:hAnsi="宋体" w:cs="宋体" w:hint="eastAsia"/>
          <w:color w:val="333333"/>
          <w:kern w:val="0"/>
          <w:sz w:val="24"/>
          <w:szCs w:val="24"/>
        </w:rPr>
        <w:t>：</w:t>
      </w:r>
    </w:p>
    <w:p w:rsidR="00EA191E" w:rsidRDefault="00EA191E" w:rsidP="00C03A3F">
      <w:pPr>
        <w:widowControl/>
        <w:spacing w:before="100" w:beforeAutospacing="1" w:after="100" w:afterAutospacing="1"/>
        <w:ind w:firstLine="300"/>
        <w:jc w:val="left"/>
        <w:rPr>
          <w:rFonts w:ascii="FangSong" w:eastAsia="宋体" w:hAnsi="FangSong" w:cs="宋体" w:hint="eastAsia"/>
          <w:color w:val="333333"/>
          <w:kern w:val="0"/>
          <w:sz w:val="24"/>
          <w:szCs w:val="24"/>
        </w:rPr>
      </w:pPr>
      <w:r w:rsidRPr="00EA191E">
        <w:rPr>
          <w:rFonts w:ascii="FangSong" w:eastAsia="宋体" w:hAnsi="FangSong" w:cs="宋体"/>
          <w:color w:val="333333"/>
          <w:kern w:val="0"/>
          <w:sz w:val="24"/>
          <w:szCs w:val="24"/>
        </w:rPr>
        <w:t>服务费按季度结算。中标人须在次季度第一个月</w:t>
      </w:r>
      <w:r w:rsidRPr="00EA191E">
        <w:rPr>
          <w:rFonts w:ascii="FangSong" w:eastAsia="宋体" w:hAnsi="FangSong" w:cs="宋体"/>
          <w:color w:val="333333"/>
          <w:kern w:val="0"/>
          <w:sz w:val="24"/>
          <w:szCs w:val="24"/>
        </w:rPr>
        <w:t>15</w:t>
      </w:r>
      <w:r w:rsidRPr="00EA191E">
        <w:rPr>
          <w:rFonts w:ascii="FangSong" w:eastAsia="宋体" w:hAnsi="FangSong" w:cs="宋体"/>
          <w:color w:val="333333"/>
          <w:kern w:val="0"/>
          <w:sz w:val="24"/>
          <w:szCs w:val="24"/>
        </w:rPr>
        <w:t>号前（如遇节假日顺延至节假日后第一个工作日），开具上个季度服务费的正式税务发票原件交采购人，采购人在收到中标人发票后</w:t>
      </w:r>
      <w:r w:rsidRPr="00EA191E">
        <w:rPr>
          <w:rFonts w:ascii="FangSong" w:eastAsia="宋体" w:hAnsi="FangSong" w:cs="宋体"/>
          <w:color w:val="333333"/>
          <w:kern w:val="0"/>
          <w:sz w:val="24"/>
          <w:szCs w:val="24"/>
        </w:rPr>
        <w:t>10</w:t>
      </w:r>
      <w:r w:rsidRPr="00EA191E">
        <w:rPr>
          <w:rFonts w:ascii="FangSong" w:eastAsia="宋体" w:hAnsi="FangSong" w:cs="宋体"/>
          <w:color w:val="333333"/>
          <w:kern w:val="0"/>
          <w:sz w:val="24"/>
          <w:szCs w:val="24"/>
        </w:rPr>
        <w:t>日内支付上个季度服务费。</w:t>
      </w:r>
    </w:p>
    <w:p w:rsidR="00C03A3F" w:rsidRPr="00C03A3F" w:rsidRDefault="00C03A3F" w:rsidP="00C03A3F">
      <w:pPr>
        <w:widowControl/>
        <w:spacing w:before="100" w:beforeAutospacing="1" w:after="100" w:afterAutospacing="1"/>
        <w:jc w:val="left"/>
        <w:rPr>
          <w:rFonts w:ascii="宋体" w:eastAsia="宋体" w:hAnsi="宋体" w:cs="宋体"/>
          <w:kern w:val="0"/>
          <w:sz w:val="24"/>
          <w:szCs w:val="24"/>
        </w:rPr>
      </w:pPr>
      <w:r w:rsidRPr="00C03A3F">
        <w:rPr>
          <w:rFonts w:ascii="宋体" w:eastAsia="宋体" w:hAnsi="宋体" w:cs="Times New Roman" w:hint="eastAsia"/>
          <w:b/>
          <w:bCs/>
          <w:color w:val="333333"/>
          <w:kern w:val="0"/>
          <w:sz w:val="24"/>
          <w:szCs w:val="24"/>
        </w:rPr>
        <w:t>违约责任与解决争议的方法</w:t>
      </w:r>
      <w:r w:rsidRPr="00C03A3F">
        <w:rPr>
          <w:rFonts w:ascii="宋体" w:eastAsia="宋体" w:hAnsi="宋体" w:cs="Times New Roman" w:hint="eastAsia"/>
          <w:color w:val="333333"/>
          <w:kern w:val="0"/>
          <w:sz w:val="24"/>
          <w:szCs w:val="24"/>
        </w:rPr>
        <w:t>：</w:t>
      </w:r>
    </w:p>
    <w:p w:rsidR="00C03A3F" w:rsidRPr="00C03A3F" w:rsidRDefault="00C03A3F" w:rsidP="00C03A3F">
      <w:pPr>
        <w:widowControl/>
        <w:spacing w:before="100" w:beforeAutospacing="1" w:after="100" w:afterAutospacing="1"/>
        <w:jc w:val="left"/>
        <w:rPr>
          <w:rFonts w:ascii="宋体" w:eastAsia="宋体" w:hAnsi="宋体" w:cs="宋体"/>
          <w:kern w:val="0"/>
          <w:sz w:val="24"/>
          <w:szCs w:val="24"/>
        </w:rPr>
      </w:pPr>
      <w:r w:rsidRPr="00C03A3F">
        <w:rPr>
          <w:rFonts w:ascii="宋体" w:eastAsia="宋体" w:hAnsi="宋体" w:cs="Times New Roman" w:hint="eastAsia"/>
          <w:color w:val="333333"/>
          <w:kern w:val="0"/>
          <w:sz w:val="24"/>
          <w:szCs w:val="24"/>
        </w:rPr>
        <w:t>    1、</w:t>
      </w:r>
      <w:r w:rsidRPr="00C03A3F">
        <w:rPr>
          <w:rFonts w:ascii="宋体" w:eastAsia="宋体" w:hAnsi="宋体" w:cs="Times New Roman" w:hint="eastAsia"/>
          <w:color w:val="000000"/>
          <w:kern w:val="0"/>
          <w:sz w:val="24"/>
          <w:szCs w:val="24"/>
        </w:rPr>
        <w:t>甲乙双方必须遵守本合同并执行合同中的各项规定，保证本合同的正常履行。</w:t>
      </w:r>
    </w:p>
    <w:p w:rsidR="00C03A3F" w:rsidRPr="00C03A3F" w:rsidRDefault="00C03A3F" w:rsidP="00C03A3F">
      <w:pPr>
        <w:widowControl/>
        <w:spacing w:before="100" w:beforeAutospacing="1" w:after="100" w:afterAutospacing="1"/>
        <w:jc w:val="left"/>
        <w:rPr>
          <w:rFonts w:ascii="宋体" w:eastAsia="宋体" w:hAnsi="宋体" w:cs="宋体"/>
          <w:kern w:val="0"/>
          <w:sz w:val="24"/>
          <w:szCs w:val="24"/>
        </w:rPr>
      </w:pPr>
      <w:r w:rsidRPr="00C03A3F">
        <w:rPr>
          <w:rFonts w:ascii="宋体" w:eastAsia="宋体" w:hAnsi="宋体" w:cs="Times New Roman" w:hint="eastAsia"/>
          <w:kern w:val="0"/>
          <w:sz w:val="24"/>
          <w:szCs w:val="24"/>
        </w:rPr>
        <w:t>    2、</w:t>
      </w:r>
      <w:r w:rsidRPr="00C03A3F">
        <w:rPr>
          <w:rFonts w:ascii="宋体" w:eastAsia="宋体" w:hAnsi="宋体" w:cs="Times New Roman" w:hint="eastAsia"/>
          <w:color w:val="000000"/>
          <w:kern w:val="0"/>
          <w:sz w:val="24"/>
          <w:szCs w:val="24"/>
        </w:rPr>
        <w:t>如因乙方工作人员在履行职务过程中的疏忽、失职、过错等故意或者过失原因给甲方造成损失或侵害，包括但不限于甲方本身的财产损失、</w:t>
      </w:r>
      <w:r w:rsidRPr="00C03A3F">
        <w:rPr>
          <w:rFonts w:ascii="Times New Roman" w:eastAsia="宋体" w:hAnsi="Times New Roman" w:cs="Times New Roman"/>
          <w:kern w:val="0"/>
          <w:szCs w:val="21"/>
        </w:rPr>
        <w:t> </w:t>
      </w:r>
      <w:r w:rsidRPr="00C03A3F">
        <w:rPr>
          <w:rFonts w:ascii="宋体" w:eastAsia="宋体" w:hAnsi="宋体" w:cs="Times New Roman" w:hint="eastAsia"/>
          <w:color w:val="000000"/>
          <w:kern w:val="0"/>
          <w:sz w:val="24"/>
          <w:szCs w:val="24"/>
        </w:rPr>
        <w:t>由此而导致的甲方对任何第三方的法律责任等，乙方对此均应承担全部的赔偿责任。</w:t>
      </w:r>
    </w:p>
    <w:p w:rsidR="00C03A3F" w:rsidRPr="00C03A3F" w:rsidRDefault="00C03A3F" w:rsidP="00C03A3F">
      <w:pPr>
        <w:widowControl/>
        <w:spacing w:before="100" w:beforeAutospacing="1" w:after="100" w:afterAutospacing="1"/>
        <w:jc w:val="left"/>
        <w:rPr>
          <w:rFonts w:ascii="宋体" w:eastAsia="宋体" w:hAnsi="宋体" w:cs="宋体"/>
          <w:kern w:val="0"/>
          <w:sz w:val="24"/>
          <w:szCs w:val="24"/>
        </w:rPr>
      </w:pPr>
      <w:r w:rsidRPr="00C03A3F">
        <w:rPr>
          <w:rFonts w:ascii="宋体" w:eastAsia="宋体" w:hAnsi="宋体" w:cs="Times New Roman" w:hint="eastAsia"/>
          <w:color w:val="000000"/>
          <w:kern w:val="0"/>
          <w:sz w:val="24"/>
          <w:szCs w:val="24"/>
        </w:rPr>
        <w:t>    3、解决争议办法：提请仲裁或向人民法院提起诉讼。</w:t>
      </w:r>
    </w:p>
    <w:p w:rsidR="00C03A3F" w:rsidRPr="00EA191E" w:rsidRDefault="00C03A3F" w:rsidP="00C03A3F">
      <w:pPr>
        <w:widowControl/>
        <w:spacing w:before="100" w:beforeAutospacing="1" w:after="100" w:afterAutospacing="1"/>
        <w:ind w:firstLine="300"/>
        <w:jc w:val="left"/>
        <w:rPr>
          <w:rFonts w:ascii="宋体" w:eastAsia="宋体" w:hAnsi="宋体" w:cs="宋体"/>
          <w:kern w:val="0"/>
          <w:sz w:val="24"/>
          <w:szCs w:val="24"/>
        </w:rPr>
      </w:pPr>
    </w:p>
    <w:p w:rsidR="00A676FD" w:rsidRPr="00EA191E" w:rsidRDefault="00A676FD">
      <w:pPr>
        <w:rPr>
          <w:sz w:val="24"/>
          <w:szCs w:val="24"/>
        </w:rPr>
      </w:pPr>
    </w:p>
    <w:sectPr w:rsidR="00A676FD" w:rsidRPr="00EA19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B2E" w:rsidRDefault="00B35B2E" w:rsidP="00024F72">
      <w:r>
        <w:separator/>
      </w:r>
    </w:p>
  </w:endnote>
  <w:endnote w:type="continuationSeparator" w:id="0">
    <w:p w:rsidR="00B35B2E" w:rsidRDefault="00B35B2E" w:rsidP="0002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FangSong">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B2E" w:rsidRDefault="00B35B2E" w:rsidP="00024F72">
      <w:r>
        <w:separator/>
      </w:r>
    </w:p>
  </w:footnote>
  <w:footnote w:type="continuationSeparator" w:id="0">
    <w:p w:rsidR="00B35B2E" w:rsidRDefault="00B35B2E" w:rsidP="00024F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C008F6"/>
    <w:multiLevelType w:val="multilevel"/>
    <w:tmpl w:val="63C008F6"/>
    <w:lvl w:ilvl="0">
      <w:numFmt w:val="bullet"/>
      <w:lvlText w:val="★"/>
      <w:lvlJc w:val="left"/>
      <w:pPr>
        <w:ind w:left="360" w:hanging="360"/>
      </w:pPr>
      <w:rPr>
        <w:rFonts w:ascii="宋体" w:eastAsia="宋体" w:hAnsi="宋体"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B"/>
    <w:rsid w:val="00005F06"/>
    <w:rsid w:val="00024F72"/>
    <w:rsid w:val="000B3C26"/>
    <w:rsid w:val="00204613"/>
    <w:rsid w:val="002B7446"/>
    <w:rsid w:val="0046590B"/>
    <w:rsid w:val="004D7771"/>
    <w:rsid w:val="004F4B44"/>
    <w:rsid w:val="006A3A02"/>
    <w:rsid w:val="008663DD"/>
    <w:rsid w:val="00933741"/>
    <w:rsid w:val="00A676FD"/>
    <w:rsid w:val="00B03A6D"/>
    <w:rsid w:val="00B35B2E"/>
    <w:rsid w:val="00B9316B"/>
    <w:rsid w:val="00C00B3B"/>
    <w:rsid w:val="00C03A3F"/>
    <w:rsid w:val="00CB326C"/>
    <w:rsid w:val="00D1274B"/>
    <w:rsid w:val="00E72FAA"/>
    <w:rsid w:val="00EA191E"/>
    <w:rsid w:val="00F87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2F7A9"/>
  <w15:chartTrackingRefBased/>
  <w15:docId w15:val="{52C5D4CE-AB09-4141-B9EC-E82D725E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76F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676FD"/>
    <w:rPr>
      <w:b/>
      <w:bCs/>
    </w:rPr>
  </w:style>
  <w:style w:type="paragraph" w:customStyle="1" w:styleId="15">
    <w:name w:val="15"/>
    <w:basedOn w:val="a"/>
    <w:rsid w:val="00D1274B"/>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59"/>
    <w:qFormat/>
    <w:rsid w:val="000B3C26"/>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0B3C26"/>
    <w:pPr>
      <w:ind w:firstLineChars="200" w:firstLine="420"/>
    </w:pPr>
  </w:style>
  <w:style w:type="paragraph" w:styleId="a7">
    <w:name w:val="header"/>
    <w:basedOn w:val="a"/>
    <w:link w:val="a8"/>
    <w:uiPriority w:val="99"/>
    <w:unhideWhenUsed/>
    <w:rsid w:val="00024F72"/>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24F72"/>
    <w:rPr>
      <w:sz w:val="18"/>
      <w:szCs w:val="18"/>
    </w:rPr>
  </w:style>
  <w:style w:type="paragraph" w:styleId="a9">
    <w:name w:val="footer"/>
    <w:basedOn w:val="a"/>
    <w:link w:val="aa"/>
    <w:uiPriority w:val="99"/>
    <w:unhideWhenUsed/>
    <w:rsid w:val="00024F72"/>
    <w:pPr>
      <w:tabs>
        <w:tab w:val="center" w:pos="4153"/>
        <w:tab w:val="right" w:pos="8306"/>
      </w:tabs>
      <w:snapToGrid w:val="0"/>
      <w:jc w:val="left"/>
    </w:pPr>
    <w:rPr>
      <w:sz w:val="18"/>
      <w:szCs w:val="18"/>
    </w:rPr>
  </w:style>
  <w:style w:type="character" w:customStyle="1" w:styleId="aa">
    <w:name w:val="页脚 字符"/>
    <w:basedOn w:val="a0"/>
    <w:link w:val="a9"/>
    <w:uiPriority w:val="99"/>
    <w:rsid w:val="00024F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90343">
      <w:bodyDiv w:val="1"/>
      <w:marLeft w:val="0"/>
      <w:marRight w:val="0"/>
      <w:marTop w:val="0"/>
      <w:marBottom w:val="0"/>
      <w:divBdr>
        <w:top w:val="none" w:sz="0" w:space="0" w:color="auto"/>
        <w:left w:val="none" w:sz="0" w:space="0" w:color="auto"/>
        <w:bottom w:val="none" w:sz="0" w:space="0" w:color="auto"/>
        <w:right w:val="none" w:sz="0" w:space="0" w:color="auto"/>
      </w:divBdr>
    </w:div>
    <w:div w:id="235211480">
      <w:bodyDiv w:val="1"/>
      <w:marLeft w:val="0"/>
      <w:marRight w:val="0"/>
      <w:marTop w:val="0"/>
      <w:marBottom w:val="0"/>
      <w:divBdr>
        <w:top w:val="none" w:sz="0" w:space="0" w:color="auto"/>
        <w:left w:val="none" w:sz="0" w:space="0" w:color="auto"/>
        <w:bottom w:val="none" w:sz="0" w:space="0" w:color="auto"/>
        <w:right w:val="none" w:sz="0" w:space="0" w:color="auto"/>
      </w:divBdr>
    </w:div>
    <w:div w:id="329135647">
      <w:bodyDiv w:val="1"/>
      <w:marLeft w:val="0"/>
      <w:marRight w:val="0"/>
      <w:marTop w:val="0"/>
      <w:marBottom w:val="0"/>
      <w:divBdr>
        <w:top w:val="none" w:sz="0" w:space="0" w:color="auto"/>
        <w:left w:val="none" w:sz="0" w:space="0" w:color="auto"/>
        <w:bottom w:val="none" w:sz="0" w:space="0" w:color="auto"/>
        <w:right w:val="none" w:sz="0" w:space="0" w:color="auto"/>
      </w:divBdr>
    </w:div>
    <w:div w:id="603273119">
      <w:bodyDiv w:val="1"/>
      <w:marLeft w:val="0"/>
      <w:marRight w:val="0"/>
      <w:marTop w:val="0"/>
      <w:marBottom w:val="0"/>
      <w:divBdr>
        <w:top w:val="none" w:sz="0" w:space="0" w:color="auto"/>
        <w:left w:val="none" w:sz="0" w:space="0" w:color="auto"/>
        <w:bottom w:val="none" w:sz="0" w:space="0" w:color="auto"/>
        <w:right w:val="none" w:sz="0" w:space="0" w:color="auto"/>
      </w:divBdr>
    </w:div>
    <w:div w:id="643245009">
      <w:bodyDiv w:val="1"/>
      <w:marLeft w:val="0"/>
      <w:marRight w:val="0"/>
      <w:marTop w:val="0"/>
      <w:marBottom w:val="0"/>
      <w:divBdr>
        <w:top w:val="none" w:sz="0" w:space="0" w:color="auto"/>
        <w:left w:val="none" w:sz="0" w:space="0" w:color="auto"/>
        <w:bottom w:val="none" w:sz="0" w:space="0" w:color="auto"/>
        <w:right w:val="none" w:sz="0" w:space="0" w:color="auto"/>
      </w:divBdr>
    </w:div>
    <w:div w:id="1147471470">
      <w:bodyDiv w:val="1"/>
      <w:marLeft w:val="0"/>
      <w:marRight w:val="0"/>
      <w:marTop w:val="0"/>
      <w:marBottom w:val="0"/>
      <w:divBdr>
        <w:top w:val="none" w:sz="0" w:space="0" w:color="auto"/>
        <w:left w:val="none" w:sz="0" w:space="0" w:color="auto"/>
        <w:bottom w:val="none" w:sz="0" w:space="0" w:color="auto"/>
        <w:right w:val="none" w:sz="0" w:space="0" w:color="auto"/>
      </w:divBdr>
    </w:div>
    <w:div w:id="1305309818">
      <w:bodyDiv w:val="1"/>
      <w:marLeft w:val="0"/>
      <w:marRight w:val="0"/>
      <w:marTop w:val="0"/>
      <w:marBottom w:val="0"/>
      <w:divBdr>
        <w:top w:val="none" w:sz="0" w:space="0" w:color="auto"/>
        <w:left w:val="none" w:sz="0" w:space="0" w:color="auto"/>
        <w:bottom w:val="none" w:sz="0" w:space="0" w:color="auto"/>
        <w:right w:val="none" w:sz="0" w:space="0" w:color="auto"/>
      </w:divBdr>
    </w:div>
    <w:div w:id="1972205497">
      <w:bodyDiv w:val="1"/>
      <w:marLeft w:val="0"/>
      <w:marRight w:val="0"/>
      <w:marTop w:val="0"/>
      <w:marBottom w:val="0"/>
      <w:divBdr>
        <w:top w:val="none" w:sz="0" w:space="0" w:color="auto"/>
        <w:left w:val="none" w:sz="0" w:space="0" w:color="auto"/>
        <w:bottom w:val="none" w:sz="0" w:space="0" w:color="auto"/>
        <w:right w:val="none" w:sz="0" w:space="0" w:color="auto"/>
      </w:divBdr>
    </w:div>
    <w:div w:id="202351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11</Pages>
  <Words>1340</Words>
  <Characters>7638</Characters>
  <Application>Microsoft Office Word</Application>
  <DocSecurity>0</DocSecurity>
  <Lines>63</Lines>
  <Paragraphs>17</Paragraphs>
  <ScaleCrop>false</ScaleCrop>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lm123</dc:creator>
  <cp:keywords/>
  <dc:description/>
  <cp:lastModifiedBy>lm123</cp:lastModifiedBy>
  <cp:revision>20</cp:revision>
  <dcterms:created xsi:type="dcterms:W3CDTF">2024-05-27T01:34:00Z</dcterms:created>
  <dcterms:modified xsi:type="dcterms:W3CDTF">2024-07-01T00:53:00Z</dcterms:modified>
</cp:coreProperties>
</file>