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4886" w14:textId="77777777" w:rsidR="00BA6ED7" w:rsidRDefault="00AF1E94" w:rsidP="00A516F8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AF1E94">
        <w:rPr>
          <w:rFonts w:ascii="微软雅黑" w:eastAsia="微软雅黑" w:hAnsi="微软雅黑" w:hint="eastAsia"/>
          <w:b/>
          <w:sz w:val="44"/>
          <w:szCs w:val="44"/>
          <w:u w:val="single"/>
        </w:rPr>
        <w:t>无锡星驱2023年产业化Skypoint&amp;PX2&amp;L401&amp;MS2201 MES项目</w:t>
      </w:r>
      <w:r w:rsidR="00530892" w:rsidRPr="00E97291">
        <w:rPr>
          <w:rFonts w:ascii="微软雅黑" w:eastAsia="微软雅黑" w:hAnsi="微软雅黑" w:hint="eastAsia"/>
          <w:b/>
          <w:sz w:val="44"/>
          <w:szCs w:val="44"/>
        </w:rPr>
        <w:t>招标公告</w:t>
      </w:r>
    </w:p>
    <w:p w14:paraId="5FC80090" w14:textId="77777777" w:rsidR="000047E1" w:rsidRPr="00AF1E94" w:rsidRDefault="006C299F" w:rsidP="00AF1E9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</w:t>
      </w:r>
      <w:r w:rsidRPr="006C299F">
        <w:rPr>
          <w:rFonts w:asciiTheme="minorEastAsia" w:hAnsiTheme="minorEastAsia" w:hint="eastAsia"/>
          <w:szCs w:val="21"/>
        </w:rPr>
        <w:t>版本号：20</w:t>
      </w:r>
      <w:r w:rsidR="00A01699">
        <w:rPr>
          <w:rFonts w:asciiTheme="minorEastAsia" w:hAnsiTheme="minorEastAsia"/>
          <w:szCs w:val="21"/>
        </w:rPr>
        <w:t>22</w:t>
      </w:r>
      <w:r w:rsidRPr="006C299F">
        <w:rPr>
          <w:rFonts w:asciiTheme="minorEastAsia" w:hAnsiTheme="minorEastAsia" w:hint="eastAsia"/>
          <w:szCs w:val="21"/>
        </w:rPr>
        <w:t>年版</w:t>
      </w:r>
    </w:p>
    <w:p w14:paraId="16CA83E2" w14:textId="77777777" w:rsidR="0076152F" w:rsidRPr="000047E1" w:rsidRDefault="005F4504" w:rsidP="003F72DF">
      <w:pPr>
        <w:jc w:val="center"/>
        <w:rPr>
          <w:rFonts w:ascii="微软雅黑" w:eastAsia="微软雅黑" w:hAnsi="微软雅黑"/>
          <w:b/>
          <w:szCs w:val="24"/>
        </w:rPr>
      </w:pPr>
      <w:r w:rsidRPr="000047E1">
        <w:rPr>
          <w:rFonts w:ascii="微软雅黑" w:eastAsia="微软雅黑" w:hAnsi="微软雅黑" w:hint="eastAsia"/>
          <w:b/>
          <w:szCs w:val="24"/>
        </w:rPr>
        <w:t>采购</w:t>
      </w:r>
      <w:r w:rsidRPr="000047E1">
        <w:rPr>
          <w:rFonts w:ascii="微软雅黑" w:eastAsia="微软雅黑" w:hAnsi="微软雅黑"/>
          <w:b/>
          <w:szCs w:val="24"/>
        </w:rPr>
        <w:t>类别：</w:t>
      </w:r>
      <w:r w:rsidR="00AF1E94">
        <w:rPr>
          <w:rFonts w:ascii="微软雅黑" w:eastAsia="微软雅黑" w:hAnsi="微软雅黑" w:hint="eastAsia"/>
          <w:b/>
          <w:szCs w:val="24"/>
        </w:rPr>
        <w:t>信息化</w:t>
      </w:r>
      <w:r w:rsidRPr="000047E1">
        <w:rPr>
          <w:rFonts w:ascii="微软雅黑" w:eastAsia="微软雅黑" w:hAnsi="微软雅黑" w:hint="eastAsia"/>
          <w:b/>
          <w:szCs w:val="24"/>
        </w:rPr>
        <w:t>类</w:t>
      </w:r>
      <w:r w:rsidR="00DC4145" w:rsidRPr="000047E1">
        <w:rPr>
          <w:rFonts w:ascii="微软雅黑" w:eastAsia="微软雅黑" w:hAnsi="微软雅黑" w:hint="eastAsia"/>
          <w:b/>
          <w:szCs w:val="24"/>
        </w:rPr>
        <w:t>（注</w:t>
      </w:r>
      <w:r w:rsidR="00DC4145" w:rsidRPr="000047E1">
        <w:rPr>
          <w:rFonts w:ascii="微软雅黑" w:eastAsia="微软雅黑" w:hAnsi="微软雅黑"/>
          <w:b/>
          <w:szCs w:val="24"/>
        </w:rPr>
        <w:t>：新用户时请选择此</w:t>
      </w:r>
      <w:r w:rsidR="00DC4145" w:rsidRPr="000047E1">
        <w:rPr>
          <w:rFonts w:ascii="微软雅黑" w:eastAsia="微软雅黑" w:hAnsi="微软雅黑" w:hint="eastAsia"/>
          <w:b/>
          <w:szCs w:val="24"/>
        </w:rPr>
        <w:t>类别</w:t>
      </w:r>
      <w:r w:rsidR="00DC4145" w:rsidRPr="000047E1">
        <w:rPr>
          <w:rFonts w:ascii="微软雅黑" w:eastAsia="微软雅黑" w:hAnsi="微软雅黑"/>
          <w:b/>
          <w:szCs w:val="24"/>
        </w:rPr>
        <w:t>，否则无法报名</w:t>
      </w:r>
      <w:r w:rsidR="00DC4145" w:rsidRPr="000047E1">
        <w:rPr>
          <w:rFonts w:ascii="微软雅黑" w:eastAsia="微软雅黑" w:hAnsi="微软雅黑" w:hint="eastAsia"/>
          <w:b/>
          <w:szCs w:val="24"/>
        </w:rPr>
        <w:t>）</w:t>
      </w:r>
    </w:p>
    <w:p w14:paraId="72323A55" w14:textId="77777777" w:rsidR="00530892" w:rsidRPr="00E97291" w:rsidRDefault="00530892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  <w:u w:val="single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1.项目名称</w:t>
      </w:r>
      <w:r w:rsidR="00A97115" w:rsidRPr="00E97291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F44DFF" w:rsidRPr="00E97291">
        <w:rPr>
          <w:rFonts w:ascii="微软雅黑" w:eastAsia="微软雅黑" w:hAnsi="微软雅黑" w:hint="eastAsia"/>
          <w:sz w:val="24"/>
          <w:szCs w:val="24"/>
          <w:u w:val="single"/>
        </w:rPr>
        <w:t xml:space="preserve">  </w:t>
      </w:r>
      <w:r w:rsidR="00AF1E94" w:rsidRPr="00AF1E94">
        <w:rPr>
          <w:rFonts w:ascii="微软雅黑" w:eastAsia="微软雅黑" w:hAnsi="微软雅黑" w:hint="eastAsia"/>
          <w:sz w:val="24"/>
          <w:szCs w:val="24"/>
          <w:u w:val="single"/>
        </w:rPr>
        <w:t>无锡星驱2023年产业化Skypoint&amp;PX2&amp;L401&amp;MS2201 MES项目</w:t>
      </w:r>
      <w:r w:rsidR="00F44DFF" w:rsidRPr="00E97291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</w:p>
    <w:p w14:paraId="0BF4C8CA" w14:textId="77777777" w:rsidR="00A97115" w:rsidRPr="00E97291" w:rsidRDefault="00530892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2.项目概况与招标范围</w:t>
      </w:r>
    </w:p>
    <w:p w14:paraId="48C7B53D" w14:textId="77777777" w:rsidR="00A97115" w:rsidRDefault="00A97115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 w:hint="eastAsia"/>
          <w:sz w:val="24"/>
          <w:szCs w:val="24"/>
        </w:rPr>
        <w:t>2.1</w:t>
      </w:r>
      <w:r w:rsidRPr="00E97291">
        <w:rPr>
          <w:rFonts w:ascii="微软雅黑" w:eastAsia="微软雅黑" w:hAnsi="微软雅黑" w:cs="华文仿宋" w:hint="eastAsia"/>
          <w:color w:val="000000"/>
          <w:sz w:val="24"/>
          <w:szCs w:val="24"/>
        </w:rPr>
        <w:t>项目概</w:t>
      </w:r>
      <w:r w:rsidRPr="00E97291">
        <w:rPr>
          <w:rFonts w:ascii="微软雅黑" w:eastAsia="微软雅黑" w:hAnsi="微软雅黑" w:hint="eastAsia"/>
          <w:sz w:val="24"/>
          <w:szCs w:val="24"/>
        </w:rPr>
        <w:t>况：</w:t>
      </w:r>
    </w:p>
    <w:p w14:paraId="175BC6C4" w14:textId="29A44D50" w:rsidR="005B5B79" w:rsidRPr="00AC754B" w:rsidRDefault="005B5B79" w:rsidP="005B5B79">
      <w:pPr>
        <w:spacing w:line="480" w:lineRule="exact"/>
        <w:ind w:firstLine="420"/>
        <w:rPr>
          <w:rFonts w:ascii="微软雅黑" w:eastAsia="微软雅黑" w:hAnsi="微软雅黑" w:cs="华文仿宋"/>
          <w:bCs/>
          <w:sz w:val="24"/>
          <w:szCs w:val="24"/>
        </w:rPr>
      </w:pPr>
      <w:r w:rsidRPr="00FC5027">
        <w:rPr>
          <w:rFonts w:ascii="微软雅黑" w:eastAsia="微软雅黑" w:hAnsi="微软雅黑" w:hint="eastAsia"/>
          <w:sz w:val="24"/>
          <w:szCs w:val="24"/>
        </w:rPr>
        <w:t>无锡星驱</w:t>
      </w:r>
      <w:r w:rsidRPr="00FC5027">
        <w:rPr>
          <w:rFonts w:ascii="微软雅黑" w:eastAsia="微软雅黑" w:hAnsi="微软雅黑" w:cs="Arial" w:hint="eastAsia"/>
          <w:sz w:val="24"/>
          <w:szCs w:val="24"/>
        </w:rPr>
        <w:t>产业化</w:t>
      </w:r>
      <w:r w:rsidRPr="005B5B79">
        <w:rPr>
          <w:rFonts w:ascii="微软雅黑" w:eastAsia="微软雅黑" w:hAnsi="微软雅黑" w:cs="Arial"/>
          <w:sz w:val="24"/>
          <w:szCs w:val="24"/>
        </w:rPr>
        <w:t>Skypoint&amp;PX2&amp;L401&amp;MS2201</w:t>
      </w:r>
      <w:r w:rsidRPr="00FC5027">
        <w:rPr>
          <w:rFonts w:ascii="微软雅黑" w:eastAsia="微软雅黑" w:hAnsi="微软雅黑" w:cs="Arial" w:hint="eastAsia"/>
          <w:sz w:val="24"/>
          <w:szCs w:val="24"/>
        </w:rPr>
        <w:t>项目</w:t>
      </w:r>
      <w:r>
        <w:rPr>
          <w:rFonts w:ascii="微软雅黑" w:eastAsia="微软雅黑" w:hAnsi="微软雅黑" w:cs="Arial" w:hint="eastAsia"/>
          <w:sz w:val="24"/>
          <w:szCs w:val="24"/>
        </w:rPr>
        <w:t>生产线需要构建M</w:t>
      </w:r>
      <w:r>
        <w:rPr>
          <w:rFonts w:ascii="微软雅黑" w:eastAsia="微软雅黑" w:hAnsi="微软雅黑" w:cs="Arial"/>
          <w:sz w:val="24"/>
          <w:szCs w:val="24"/>
        </w:rPr>
        <w:t>ES</w:t>
      </w:r>
      <w:r>
        <w:rPr>
          <w:rFonts w:ascii="微软雅黑" w:eastAsia="微软雅黑" w:hAnsi="微软雅黑" w:cs="Arial" w:hint="eastAsia"/>
          <w:sz w:val="24"/>
          <w:szCs w:val="24"/>
        </w:rPr>
        <w:t>系统，现向社会寻求优质供应商资源。</w:t>
      </w:r>
      <w:r w:rsidRPr="00AC754B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</w:p>
    <w:p w14:paraId="5748C7DE" w14:textId="4F7660BC" w:rsidR="00A97115" w:rsidRDefault="00A97115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color w:val="000000"/>
          <w:sz w:val="24"/>
          <w:szCs w:val="24"/>
        </w:rPr>
        <w:t>2.2</w:t>
      </w:r>
      <w:r w:rsidRPr="00E97291">
        <w:rPr>
          <w:rFonts w:ascii="微软雅黑" w:eastAsia="微软雅黑" w:hAnsi="微软雅黑" w:hint="eastAsia"/>
          <w:sz w:val="24"/>
          <w:szCs w:val="24"/>
        </w:rPr>
        <w:t>招标范围：</w:t>
      </w:r>
    </w:p>
    <w:p w14:paraId="3BAFDBA5" w14:textId="7EE3CC50" w:rsidR="009B721C" w:rsidRDefault="00585396" w:rsidP="009B721C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 xml:space="preserve">.2.1 </w:t>
      </w:r>
      <w:r w:rsidR="009B721C">
        <w:rPr>
          <w:rFonts w:ascii="微软雅黑" w:eastAsia="微软雅黑" w:hAnsi="微软雅黑" w:hint="eastAsia"/>
          <w:sz w:val="24"/>
          <w:szCs w:val="24"/>
        </w:rPr>
        <w:t>实施业务范围：</w:t>
      </w:r>
      <w:r>
        <w:rPr>
          <w:rFonts w:ascii="微软雅黑" w:eastAsia="微软雅黑" w:hAnsi="微软雅黑" w:hint="eastAsia"/>
          <w:sz w:val="24"/>
          <w:szCs w:val="24"/>
        </w:rPr>
        <w:t>本次项目实施主体为无锡星驱厂区PX</w:t>
      </w:r>
      <w:r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proofErr w:type="spellStart"/>
      <w:r>
        <w:rPr>
          <w:rFonts w:ascii="微软雅黑" w:eastAsia="微软雅黑" w:hAnsi="微软雅黑" w:hint="eastAsia"/>
          <w:sz w:val="24"/>
          <w:szCs w:val="24"/>
        </w:rPr>
        <w:t>Skypoint</w:t>
      </w:r>
      <w:proofErr w:type="spellEnd"/>
      <w:r>
        <w:rPr>
          <w:rFonts w:ascii="微软雅黑" w:eastAsia="微软雅黑" w:hAnsi="微软雅黑" w:hint="eastAsia"/>
          <w:sz w:val="24"/>
          <w:szCs w:val="24"/>
        </w:rPr>
        <w:t>，L401，MS2201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四个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生产项目，其中</w:t>
      </w:r>
      <w:r w:rsidR="008A3351">
        <w:rPr>
          <w:rFonts w:ascii="微软雅黑" w:eastAsia="微软雅黑" w:hAnsi="微软雅黑" w:hint="eastAsia"/>
          <w:sz w:val="24"/>
          <w:szCs w:val="24"/>
        </w:rPr>
        <w:t>P</w:t>
      </w:r>
      <w:r w:rsidR="008A3351">
        <w:rPr>
          <w:rFonts w:ascii="微软雅黑" w:eastAsia="微软雅黑" w:hAnsi="微软雅黑"/>
          <w:sz w:val="24"/>
          <w:szCs w:val="24"/>
        </w:rPr>
        <w:t>X</w:t>
      </w:r>
      <w:r w:rsidR="008A3351">
        <w:rPr>
          <w:rFonts w:ascii="微软雅黑" w:eastAsia="微软雅黑" w:hAnsi="微软雅黑" w:hint="eastAsia"/>
          <w:sz w:val="24"/>
          <w:szCs w:val="24"/>
        </w:rPr>
        <w:t>2</w:t>
      </w:r>
      <w:r w:rsidR="009B721C">
        <w:rPr>
          <w:rFonts w:ascii="微软雅黑" w:eastAsia="微软雅黑" w:hAnsi="微软雅黑" w:hint="eastAsia"/>
          <w:sz w:val="24"/>
          <w:szCs w:val="24"/>
        </w:rPr>
        <w:t>，</w:t>
      </w:r>
      <w:proofErr w:type="spellStart"/>
      <w:r w:rsidR="009B721C">
        <w:rPr>
          <w:rFonts w:ascii="微软雅黑" w:eastAsia="微软雅黑" w:hAnsi="微软雅黑" w:hint="eastAsia"/>
          <w:sz w:val="24"/>
          <w:szCs w:val="24"/>
        </w:rPr>
        <w:t>Skypoint</w:t>
      </w:r>
      <w:proofErr w:type="spellEnd"/>
      <w:r w:rsidR="009B721C">
        <w:rPr>
          <w:rFonts w:ascii="微软雅黑" w:eastAsia="微软雅黑" w:hAnsi="微软雅黑" w:hint="eastAsia"/>
          <w:sz w:val="24"/>
          <w:szCs w:val="24"/>
        </w:rPr>
        <w:t>为新增产线，</w:t>
      </w:r>
      <w:r w:rsidR="008A3351">
        <w:rPr>
          <w:rFonts w:ascii="微软雅黑" w:eastAsia="微软雅黑" w:hAnsi="微软雅黑" w:hint="eastAsia"/>
          <w:sz w:val="24"/>
          <w:szCs w:val="24"/>
        </w:rPr>
        <w:t>L401</w:t>
      </w:r>
      <w:r w:rsidR="009B721C">
        <w:rPr>
          <w:rFonts w:ascii="微软雅黑" w:eastAsia="微软雅黑" w:hAnsi="微软雅黑" w:hint="eastAsia"/>
          <w:sz w:val="24"/>
          <w:szCs w:val="24"/>
        </w:rPr>
        <w:t>和MS</w:t>
      </w:r>
      <w:r w:rsidR="009B721C">
        <w:rPr>
          <w:rFonts w:ascii="微软雅黑" w:eastAsia="微软雅黑" w:hAnsi="微软雅黑"/>
          <w:sz w:val="24"/>
          <w:szCs w:val="24"/>
        </w:rPr>
        <w:t>2201</w:t>
      </w:r>
      <w:r w:rsidR="009B721C">
        <w:rPr>
          <w:rFonts w:ascii="微软雅黑" w:eastAsia="微软雅黑" w:hAnsi="微软雅黑" w:hint="eastAsia"/>
          <w:sz w:val="24"/>
          <w:szCs w:val="24"/>
        </w:rPr>
        <w:t>基于其他线体做设备改造，四个项目总计约8</w:t>
      </w:r>
      <w:r w:rsidR="009B721C">
        <w:rPr>
          <w:rFonts w:ascii="微软雅黑" w:eastAsia="微软雅黑" w:hAnsi="微软雅黑"/>
          <w:sz w:val="24"/>
          <w:szCs w:val="24"/>
        </w:rPr>
        <w:t>2</w:t>
      </w:r>
      <w:r w:rsidR="009B721C">
        <w:rPr>
          <w:rFonts w:ascii="微软雅黑" w:eastAsia="微软雅黑" w:hAnsi="微软雅黑" w:hint="eastAsia"/>
          <w:sz w:val="24"/>
          <w:szCs w:val="24"/>
        </w:rPr>
        <w:t>个工位。</w:t>
      </w:r>
    </w:p>
    <w:p w14:paraId="116BFAAD" w14:textId="39C1F181" w:rsidR="003F72DF" w:rsidRDefault="009B721C" w:rsidP="009B721C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AD5A85">
        <w:rPr>
          <w:rFonts w:ascii="微软雅黑" w:eastAsia="微软雅黑" w:hAnsi="微软雅黑"/>
          <w:sz w:val="24"/>
          <w:szCs w:val="24"/>
        </w:rPr>
        <w:t xml:space="preserve">2.2.2  </w:t>
      </w:r>
      <w:r w:rsidR="00F87FE6">
        <w:rPr>
          <w:rFonts w:ascii="微软雅黑" w:eastAsia="微软雅黑" w:hAnsi="微软雅黑" w:hint="eastAsia"/>
          <w:sz w:val="24"/>
          <w:szCs w:val="24"/>
        </w:rPr>
        <w:t>项目实施目标：</w:t>
      </w:r>
    </w:p>
    <w:p w14:paraId="375F76A1" w14:textId="77777777" w:rsidR="00F87FE6" w:rsidRPr="00F87FE6" w:rsidRDefault="00F87FE6" w:rsidP="00F87FE6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F87FE6">
        <w:rPr>
          <w:rFonts w:ascii="微软雅黑" w:eastAsia="微软雅黑" w:hAnsi="微软雅黑" w:hint="eastAsia"/>
          <w:sz w:val="24"/>
          <w:szCs w:val="24"/>
        </w:rPr>
        <w:t>1)</w:t>
      </w:r>
      <w:r w:rsidRPr="00F87FE6">
        <w:rPr>
          <w:rFonts w:ascii="微软雅黑" w:eastAsia="微软雅黑" w:hAnsi="微软雅黑" w:hint="eastAsia"/>
          <w:sz w:val="24"/>
          <w:szCs w:val="24"/>
        </w:rPr>
        <w:tab/>
        <w:t>针对新增的PX2，</w:t>
      </w:r>
      <w:proofErr w:type="spellStart"/>
      <w:r w:rsidRPr="00F87FE6">
        <w:rPr>
          <w:rFonts w:ascii="微软雅黑" w:eastAsia="微软雅黑" w:hAnsi="微软雅黑" w:hint="eastAsia"/>
          <w:sz w:val="24"/>
          <w:szCs w:val="24"/>
        </w:rPr>
        <w:t>Skypoint</w:t>
      </w:r>
      <w:proofErr w:type="spellEnd"/>
      <w:r w:rsidRPr="00F87FE6">
        <w:rPr>
          <w:rFonts w:ascii="微软雅黑" w:eastAsia="微软雅黑" w:hAnsi="微软雅黑" w:hint="eastAsia"/>
          <w:sz w:val="24"/>
          <w:szCs w:val="24"/>
        </w:rPr>
        <w:t>，L401，MS2201线体设备，建立完整的质量追溯体系，通过产品SN的正向、逆向追溯，实现生产过程的人、机、料、法、环、测，全信息的追溯；</w:t>
      </w:r>
    </w:p>
    <w:p w14:paraId="6456E284" w14:textId="77777777" w:rsidR="00F87FE6" w:rsidRPr="00F87FE6" w:rsidRDefault="00F87FE6" w:rsidP="00F87FE6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F87FE6">
        <w:rPr>
          <w:rFonts w:ascii="微软雅黑" w:eastAsia="微软雅黑" w:hAnsi="微软雅黑" w:hint="eastAsia"/>
          <w:sz w:val="24"/>
          <w:szCs w:val="24"/>
        </w:rPr>
        <w:t>2)</w:t>
      </w:r>
      <w:r w:rsidRPr="00F87FE6">
        <w:rPr>
          <w:rFonts w:ascii="微软雅黑" w:eastAsia="微软雅黑" w:hAnsi="微软雅黑" w:hint="eastAsia"/>
          <w:sz w:val="24"/>
          <w:szCs w:val="24"/>
        </w:rPr>
        <w:tab/>
        <w:t>打通MES与PX2，</w:t>
      </w:r>
      <w:proofErr w:type="spellStart"/>
      <w:r w:rsidRPr="00F87FE6">
        <w:rPr>
          <w:rFonts w:ascii="微软雅黑" w:eastAsia="微软雅黑" w:hAnsi="微软雅黑" w:hint="eastAsia"/>
          <w:sz w:val="24"/>
          <w:szCs w:val="24"/>
        </w:rPr>
        <w:t>Skypoint</w:t>
      </w:r>
      <w:proofErr w:type="spellEnd"/>
      <w:r w:rsidRPr="00F87FE6">
        <w:rPr>
          <w:rFonts w:ascii="微软雅黑" w:eastAsia="微软雅黑" w:hAnsi="微软雅黑" w:hint="eastAsia"/>
          <w:sz w:val="24"/>
          <w:szCs w:val="24"/>
        </w:rPr>
        <w:t>，L401，MS2201设备PLC通信，实现生产工单、配方的下达，及设备运行状态、质量结果的实时监控；</w:t>
      </w:r>
    </w:p>
    <w:p w14:paraId="743CCE99" w14:textId="77777777" w:rsidR="00F87FE6" w:rsidRPr="00F87FE6" w:rsidRDefault="00F87FE6" w:rsidP="00F87FE6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F87FE6">
        <w:rPr>
          <w:rFonts w:ascii="微软雅黑" w:eastAsia="微软雅黑" w:hAnsi="微软雅黑" w:hint="eastAsia"/>
          <w:sz w:val="24"/>
          <w:szCs w:val="24"/>
        </w:rPr>
        <w:t>3)</w:t>
      </w:r>
      <w:r w:rsidRPr="00F87FE6">
        <w:rPr>
          <w:rFonts w:ascii="微软雅黑" w:eastAsia="微软雅黑" w:hAnsi="微软雅黑" w:hint="eastAsia"/>
          <w:sz w:val="24"/>
          <w:szCs w:val="24"/>
        </w:rPr>
        <w:tab/>
        <w:t>生产现场人、机、料、法、环、测的防呆、防错，精准校验管控，提升产品品质；</w:t>
      </w:r>
    </w:p>
    <w:p w14:paraId="5BCEABF5" w14:textId="77777777" w:rsidR="00F87FE6" w:rsidRPr="00F87FE6" w:rsidRDefault="00F87FE6" w:rsidP="00F87FE6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F87FE6">
        <w:rPr>
          <w:rFonts w:ascii="微软雅黑" w:eastAsia="微软雅黑" w:hAnsi="微软雅黑" w:hint="eastAsia"/>
          <w:sz w:val="24"/>
          <w:szCs w:val="24"/>
        </w:rPr>
        <w:t>4)</w:t>
      </w:r>
      <w:r w:rsidRPr="00F87FE6">
        <w:rPr>
          <w:rFonts w:ascii="微软雅黑" w:eastAsia="微软雅黑" w:hAnsi="微软雅黑" w:hint="eastAsia"/>
          <w:sz w:val="24"/>
          <w:szCs w:val="24"/>
        </w:rPr>
        <w:tab/>
        <w:t>PX2，</w:t>
      </w:r>
      <w:proofErr w:type="spellStart"/>
      <w:r w:rsidRPr="00F87FE6">
        <w:rPr>
          <w:rFonts w:ascii="微软雅黑" w:eastAsia="微软雅黑" w:hAnsi="微软雅黑" w:hint="eastAsia"/>
          <w:sz w:val="24"/>
          <w:szCs w:val="24"/>
        </w:rPr>
        <w:t>Skypoint</w:t>
      </w:r>
      <w:proofErr w:type="spellEnd"/>
      <w:r w:rsidRPr="00F87FE6">
        <w:rPr>
          <w:rFonts w:ascii="微软雅黑" w:eastAsia="微软雅黑" w:hAnsi="微软雅黑" w:hint="eastAsia"/>
          <w:sz w:val="24"/>
          <w:szCs w:val="24"/>
        </w:rPr>
        <w:t>，L401，MS2201生产线区域的安灯报表或看板展示，实时可视化、透明化生产过程；</w:t>
      </w:r>
    </w:p>
    <w:p w14:paraId="605AAD64" w14:textId="72158FAD" w:rsidR="00F87FE6" w:rsidRDefault="00F87FE6" w:rsidP="00F87FE6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F87FE6">
        <w:rPr>
          <w:rFonts w:ascii="微软雅黑" w:eastAsia="微软雅黑" w:hAnsi="微软雅黑" w:hint="eastAsia"/>
          <w:sz w:val="24"/>
          <w:szCs w:val="24"/>
        </w:rPr>
        <w:t>5)</w:t>
      </w:r>
      <w:r w:rsidRPr="00F87FE6">
        <w:rPr>
          <w:rFonts w:ascii="微软雅黑" w:eastAsia="微软雅黑" w:hAnsi="微软雅黑" w:hint="eastAsia"/>
          <w:sz w:val="24"/>
          <w:szCs w:val="24"/>
        </w:rPr>
        <w:tab/>
        <w:t>通过MES与LES的集成，通过看板拉动、空箱拉动、Andon拉动等方式叫</w:t>
      </w:r>
      <w:r w:rsidRPr="00F87FE6">
        <w:rPr>
          <w:rFonts w:ascii="微软雅黑" w:eastAsia="微软雅黑" w:hAnsi="微软雅黑" w:hint="eastAsia"/>
          <w:sz w:val="24"/>
          <w:szCs w:val="24"/>
        </w:rPr>
        <w:lastRenderedPageBreak/>
        <w:t>料，确保生产进度的同时减少车间物料库存，降低运营成本；</w:t>
      </w:r>
    </w:p>
    <w:p w14:paraId="4035D69C" w14:textId="6DD6D024" w:rsidR="00C74C36" w:rsidRPr="00F87FE6" w:rsidRDefault="00C74C36" w:rsidP="00F87FE6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6）通过移动端的程序开发，实现</w:t>
      </w:r>
      <w:r w:rsidR="008A3351">
        <w:rPr>
          <w:rFonts w:ascii="微软雅黑" w:eastAsia="微软雅黑" w:hAnsi="微软雅黑" w:hint="eastAsia"/>
          <w:sz w:val="24"/>
          <w:szCs w:val="24"/>
        </w:rPr>
        <w:t>机加件中转</w:t>
      </w:r>
      <w:r>
        <w:rPr>
          <w:rFonts w:ascii="微软雅黑" w:eastAsia="微软雅黑" w:hAnsi="微软雅黑" w:hint="eastAsia"/>
          <w:sz w:val="24"/>
          <w:szCs w:val="24"/>
        </w:rPr>
        <w:t>车</w:t>
      </w:r>
      <w:r w:rsidR="008A3351">
        <w:rPr>
          <w:rFonts w:ascii="微软雅黑" w:eastAsia="微软雅黑" w:hAnsi="微软雅黑" w:hint="eastAsia"/>
          <w:sz w:val="24"/>
          <w:szCs w:val="24"/>
        </w:rPr>
        <w:t>批</w:t>
      </w:r>
      <w:r w:rsidRPr="00C74C36">
        <w:rPr>
          <w:rFonts w:ascii="微软雅黑" w:eastAsia="微软雅黑" w:hAnsi="微软雅黑" w:hint="eastAsia"/>
          <w:sz w:val="24"/>
          <w:szCs w:val="24"/>
        </w:rPr>
        <w:t>次数据</w:t>
      </w:r>
      <w:r>
        <w:rPr>
          <w:rFonts w:ascii="微软雅黑" w:eastAsia="微软雅黑" w:hAnsi="微软雅黑" w:hint="eastAsia"/>
          <w:sz w:val="24"/>
          <w:szCs w:val="24"/>
        </w:rPr>
        <w:t>灵活的拆分合并</w:t>
      </w:r>
      <w:r w:rsidRPr="00C74C36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并</w:t>
      </w:r>
      <w:r w:rsidRPr="00C74C36">
        <w:rPr>
          <w:rFonts w:ascii="微软雅黑" w:eastAsia="微软雅黑" w:hAnsi="微软雅黑" w:hint="eastAsia"/>
          <w:sz w:val="24"/>
          <w:szCs w:val="24"/>
        </w:rPr>
        <w:t>能够适应实际生产情况，</w:t>
      </w:r>
      <w:r w:rsidR="00690A6F">
        <w:rPr>
          <w:rFonts w:ascii="微软雅黑" w:eastAsia="微软雅黑" w:hAnsi="微软雅黑" w:hint="eastAsia"/>
          <w:sz w:val="24"/>
          <w:szCs w:val="24"/>
        </w:rPr>
        <w:t>快速</w:t>
      </w:r>
      <w:r w:rsidRPr="00C74C36">
        <w:rPr>
          <w:rFonts w:ascii="微软雅黑" w:eastAsia="微软雅黑" w:hAnsi="微软雅黑" w:hint="eastAsia"/>
          <w:sz w:val="24"/>
          <w:szCs w:val="24"/>
        </w:rPr>
        <w:t>处理不良工件，更新</w:t>
      </w:r>
      <w:r w:rsidR="008A3351">
        <w:rPr>
          <w:rFonts w:ascii="微软雅黑" w:eastAsia="微软雅黑" w:hAnsi="微软雅黑" w:hint="eastAsia"/>
          <w:sz w:val="24"/>
          <w:szCs w:val="24"/>
        </w:rPr>
        <w:t>中转</w:t>
      </w:r>
      <w:r w:rsidRPr="00C74C36">
        <w:rPr>
          <w:rFonts w:ascii="微软雅黑" w:eastAsia="微软雅黑" w:hAnsi="微软雅黑" w:hint="eastAsia"/>
          <w:sz w:val="24"/>
          <w:szCs w:val="24"/>
        </w:rPr>
        <w:t>车</w:t>
      </w:r>
      <w:r w:rsidR="008A3351">
        <w:rPr>
          <w:rFonts w:ascii="微软雅黑" w:eastAsia="微软雅黑" w:hAnsi="微软雅黑" w:hint="eastAsia"/>
          <w:sz w:val="24"/>
          <w:szCs w:val="24"/>
        </w:rPr>
        <w:t>批</w:t>
      </w:r>
      <w:r w:rsidRPr="00C74C36">
        <w:rPr>
          <w:rFonts w:ascii="微软雅黑" w:eastAsia="微软雅黑" w:hAnsi="微软雅黑" w:hint="eastAsia"/>
          <w:sz w:val="24"/>
          <w:szCs w:val="24"/>
        </w:rPr>
        <w:t>次数据</w:t>
      </w:r>
      <w:r w:rsidR="007B1255">
        <w:rPr>
          <w:rFonts w:ascii="微软雅黑" w:eastAsia="微软雅黑" w:hAnsi="微软雅黑" w:hint="eastAsia"/>
          <w:sz w:val="24"/>
          <w:szCs w:val="24"/>
        </w:rPr>
        <w:t>提升生产过程的灵活性，便捷性。</w:t>
      </w:r>
    </w:p>
    <w:p w14:paraId="767C873A" w14:textId="77777777" w:rsidR="00530892" w:rsidRPr="00E97291" w:rsidRDefault="00530892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3.投标人资格要求</w:t>
      </w:r>
    </w:p>
    <w:p w14:paraId="225CA7BF" w14:textId="77777777" w:rsidR="00B835AA" w:rsidRDefault="00B835AA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/>
          <w:sz w:val="24"/>
          <w:szCs w:val="24"/>
        </w:rPr>
        <w:t>3.1</w:t>
      </w:r>
      <w:r w:rsidR="00DB4C36">
        <w:rPr>
          <w:rFonts w:ascii="微软雅黑" w:eastAsia="微软雅黑" w:hAnsi="微软雅黑" w:hint="eastAsia"/>
          <w:sz w:val="24"/>
          <w:szCs w:val="24"/>
        </w:rPr>
        <w:t>本次招标要求投标人满足</w:t>
      </w:r>
      <w:r w:rsidR="00306622" w:rsidRPr="00F37A6A">
        <w:rPr>
          <w:rFonts w:ascii="微软雅黑" w:eastAsia="微软雅黑" w:hAnsi="微软雅黑" w:hint="eastAsia"/>
          <w:sz w:val="24"/>
          <w:szCs w:val="24"/>
        </w:rPr>
        <w:t>如下</w:t>
      </w:r>
      <w:r w:rsidR="00B0190D">
        <w:rPr>
          <w:rFonts w:ascii="微软雅黑" w:eastAsia="微软雅黑" w:hAnsi="微软雅黑" w:hint="eastAsia"/>
          <w:sz w:val="24"/>
          <w:szCs w:val="24"/>
        </w:rPr>
        <w:t>资格条件</w:t>
      </w:r>
      <w:r w:rsidR="00306622">
        <w:rPr>
          <w:rFonts w:ascii="微软雅黑" w:eastAsia="微软雅黑" w:hAnsi="微软雅黑" w:hint="eastAsia"/>
          <w:sz w:val="24"/>
          <w:szCs w:val="24"/>
        </w:rPr>
        <w:t>：</w:t>
      </w:r>
    </w:p>
    <w:p w14:paraId="579BFE9C" w14:textId="204A0AA0" w:rsidR="00306622" w:rsidRDefault="00306622" w:rsidP="00FA68A3">
      <w:pPr>
        <w:spacing w:line="480" w:lineRule="exact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</w:rPr>
        <w:t>3.1.1</w:t>
      </w:r>
      <w:r w:rsidR="005B5B79" w:rsidRPr="00477782">
        <w:rPr>
          <w:rFonts w:ascii="微软雅黑" w:eastAsia="微软雅黑" w:hAnsi="微软雅黑" w:hint="eastAsia"/>
          <w:sz w:val="24"/>
          <w:szCs w:val="24"/>
        </w:rPr>
        <w:t>提供</w:t>
      </w:r>
      <w:r w:rsidR="005B5B79">
        <w:rPr>
          <w:rFonts w:ascii="微软雅黑" w:eastAsia="微软雅黑" w:hAnsi="微软雅黑" w:hint="eastAsia"/>
          <w:sz w:val="24"/>
          <w:szCs w:val="24"/>
        </w:rPr>
        <w:t>3个M</w:t>
      </w:r>
      <w:r w:rsidR="005B5B79">
        <w:rPr>
          <w:rFonts w:ascii="微软雅黑" w:eastAsia="微软雅黑" w:hAnsi="微软雅黑"/>
          <w:sz w:val="24"/>
          <w:szCs w:val="24"/>
        </w:rPr>
        <w:t>ES</w:t>
      </w:r>
      <w:r w:rsidR="005B5B79" w:rsidRPr="00477782">
        <w:rPr>
          <w:rFonts w:ascii="微软雅黑" w:eastAsia="微软雅黑" w:hAnsi="微软雅黑" w:hint="eastAsia"/>
          <w:sz w:val="24"/>
          <w:szCs w:val="24"/>
        </w:rPr>
        <w:t>系统开发相关案例</w:t>
      </w:r>
      <w:r w:rsidR="005B5B79">
        <w:rPr>
          <w:rFonts w:ascii="微软雅黑" w:eastAsia="微软雅黑" w:hAnsi="微软雅黑" w:hint="eastAsia"/>
          <w:sz w:val="24"/>
          <w:szCs w:val="24"/>
        </w:rPr>
        <w:t>，</w:t>
      </w:r>
      <w:r w:rsidR="005B5B79" w:rsidRPr="003A6560">
        <w:rPr>
          <w:rFonts w:ascii="微软雅黑" w:eastAsia="微软雅黑" w:hAnsi="微软雅黑" w:hint="eastAsia"/>
          <w:sz w:val="24"/>
          <w:szCs w:val="24"/>
        </w:rPr>
        <w:t>至少一个汽</w:t>
      </w:r>
      <w:bookmarkStart w:id="0" w:name="_GoBack"/>
      <w:bookmarkEnd w:id="0"/>
      <w:r w:rsidR="005B5B79" w:rsidRPr="003A6560">
        <w:rPr>
          <w:rFonts w:ascii="微软雅黑" w:eastAsia="微软雅黑" w:hAnsi="微软雅黑" w:hint="eastAsia"/>
          <w:sz w:val="24"/>
          <w:szCs w:val="24"/>
        </w:rPr>
        <w:t>车或零部件行业案例；或具有</w:t>
      </w:r>
      <w:proofErr w:type="spellStart"/>
      <w:r w:rsidR="005B5B79" w:rsidRPr="003A6560">
        <w:rPr>
          <w:rFonts w:ascii="微软雅黑" w:eastAsia="微软雅黑" w:hAnsi="微软雅黑" w:hint="eastAsia"/>
          <w:sz w:val="24"/>
          <w:szCs w:val="24"/>
        </w:rPr>
        <w:t>iME</w:t>
      </w:r>
      <w:proofErr w:type="spellEnd"/>
      <w:r w:rsidR="005B5B79" w:rsidRPr="003A6560">
        <w:rPr>
          <w:rFonts w:ascii="微软雅黑" w:eastAsia="微软雅黑" w:hAnsi="微软雅黑" w:hint="eastAsia"/>
          <w:sz w:val="24"/>
          <w:szCs w:val="24"/>
        </w:rPr>
        <w:t>平台开发经验可放宽至1</w:t>
      </w:r>
      <w:r w:rsidR="005B5B79">
        <w:rPr>
          <w:rFonts w:ascii="微软雅黑" w:eastAsia="微软雅黑" w:hAnsi="微软雅黑" w:hint="eastAsia"/>
          <w:sz w:val="24"/>
          <w:szCs w:val="24"/>
        </w:rPr>
        <w:t>个</w:t>
      </w:r>
      <w:r w:rsidR="005B5B79" w:rsidRPr="003A6560">
        <w:rPr>
          <w:rFonts w:ascii="微软雅黑" w:eastAsia="微软雅黑" w:hAnsi="微软雅黑" w:hint="eastAsia"/>
          <w:sz w:val="24"/>
          <w:szCs w:val="24"/>
        </w:rPr>
        <w:t>。</w:t>
      </w:r>
    </w:p>
    <w:p w14:paraId="168397AB" w14:textId="6F5054C2" w:rsidR="00306622" w:rsidRDefault="00306622" w:rsidP="00306622">
      <w:pPr>
        <w:spacing w:line="480" w:lineRule="exact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/>
          <w:sz w:val="24"/>
          <w:szCs w:val="24"/>
        </w:rPr>
        <w:t>3.1.2</w:t>
      </w:r>
      <w:r w:rsidR="005B5B79">
        <w:rPr>
          <w:rFonts w:ascii="微软雅黑" w:eastAsia="微软雅黑" w:hAnsi="微软雅黑" w:hint="eastAsia"/>
          <w:sz w:val="24"/>
          <w:szCs w:val="24"/>
        </w:rPr>
        <w:t>供应商需具备C</w:t>
      </w:r>
      <w:r w:rsidR="005B5B79">
        <w:rPr>
          <w:rFonts w:ascii="微软雅黑" w:eastAsia="微软雅黑" w:hAnsi="微软雅黑"/>
          <w:sz w:val="24"/>
          <w:szCs w:val="24"/>
        </w:rPr>
        <w:t>MMI</w:t>
      </w:r>
      <w:r w:rsidR="005B5B79">
        <w:rPr>
          <w:rFonts w:ascii="微软雅黑" w:eastAsia="微软雅黑" w:hAnsi="微软雅黑" w:hint="eastAsia"/>
          <w:sz w:val="24"/>
          <w:szCs w:val="24"/>
        </w:rPr>
        <w:t>资质</w:t>
      </w:r>
      <w:r w:rsidR="005B5B79" w:rsidRPr="00477782">
        <w:rPr>
          <w:rFonts w:ascii="微软雅黑" w:eastAsia="微软雅黑" w:hAnsi="微软雅黑" w:hint="eastAsia"/>
          <w:sz w:val="24"/>
          <w:szCs w:val="24"/>
        </w:rPr>
        <w:t>。</w:t>
      </w:r>
    </w:p>
    <w:p w14:paraId="24AFFAF2" w14:textId="56C15FAC" w:rsidR="00FC5924" w:rsidRPr="00E97291" w:rsidRDefault="00B835AA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/>
          <w:kern w:val="0"/>
          <w:sz w:val="24"/>
          <w:szCs w:val="24"/>
        </w:rPr>
        <w:t>3.2</w:t>
      </w:r>
      <w:r w:rsidRPr="00E97291">
        <w:rPr>
          <w:rFonts w:ascii="微软雅黑" w:eastAsia="微软雅黑" w:hAnsi="微软雅黑" w:hint="eastAsia"/>
          <w:kern w:val="0"/>
          <w:sz w:val="24"/>
          <w:szCs w:val="24"/>
        </w:rPr>
        <w:t>本次招标</w:t>
      </w:r>
      <w:r w:rsidRPr="00E97291"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 </w:t>
      </w:r>
      <w:r w:rsidR="005B5B79" w:rsidRPr="005B5B79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>不接受</w:t>
      </w:r>
      <w:r w:rsidR="00830362" w:rsidRPr="00E97291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  </w:t>
      </w:r>
      <w:r w:rsidRPr="00E97291">
        <w:rPr>
          <w:rFonts w:ascii="微软雅黑" w:eastAsia="微软雅黑" w:hAnsi="微软雅黑" w:hint="eastAsia"/>
          <w:kern w:val="0"/>
          <w:sz w:val="24"/>
          <w:szCs w:val="24"/>
        </w:rPr>
        <w:t>联合体投标</w:t>
      </w:r>
      <w:r w:rsidR="005B5B79">
        <w:rPr>
          <w:rFonts w:ascii="微软雅黑" w:eastAsia="微软雅黑" w:hAnsi="微软雅黑" w:hint="eastAsia"/>
          <w:kern w:val="0"/>
          <w:sz w:val="24"/>
          <w:szCs w:val="24"/>
        </w:rPr>
        <w:t>。</w:t>
      </w:r>
    </w:p>
    <w:p w14:paraId="0E3AE4D1" w14:textId="1EE16112" w:rsidR="00B317C2" w:rsidRPr="0038512F" w:rsidRDefault="00B317C2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3.3本次</w:t>
      </w:r>
      <w:r>
        <w:rPr>
          <w:rFonts w:ascii="微软雅黑" w:eastAsia="微软雅黑" w:hAnsi="微软雅黑"/>
          <w:sz w:val="24"/>
          <w:szCs w:val="24"/>
        </w:rPr>
        <w:t>招标</w:t>
      </w:r>
      <w:r w:rsidRPr="00E97291"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 </w:t>
      </w:r>
      <w:r w:rsidRPr="00E97291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 </w:t>
      </w:r>
      <w:r w:rsidR="005B5B79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>接受</w:t>
      </w:r>
      <w:r w:rsidRPr="00E97291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 </w:t>
      </w:r>
      <w:r w:rsidRPr="00E97291"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 </w:t>
      </w:r>
      <w:r w:rsidRPr="00E97291">
        <w:rPr>
          <w:rFonts w:ascii="微软雅黑" w:eastAsia="微软雅黑" w:hAnsi="微软雅黑" w:hint="eastAsia"/>
          <w:kern w:val="0"/>
          <w:sz w:val="24"/>
          <w:szCs w:val="24"/>
        </w:rPr>
        <w:t>（接受或不接受）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代理商</w:t>
      </w:r>
      <w:r w:rsidRPr="00E97291">
        <w:rPr>
          <w:rFonts w:ascii="微软雅黑" w:eastAsia="微软雅黑" w:hAnsi="微软雅黑" w:hint="eastAsia"/>
          <w:kern w:val="0"/>
          <w:sz w:val="24"/>
          <w:szCs w:val="24"/>
        </w:rPr>
        <w:t>投标。</w:t>
      </w:r>
    </w:p>
    <w:p w14:paraId="0468E3AC" w14:textId="153B4C0E" w:rsidR="00B317C2" w:rsidRPr="0038512F" w:rsidRDefault="00B317C2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本次</w:t>
      </w:r>
      <w:r>
        <w:rPr>
          <w:rFonts w:ascii="微软雅黑" w:eastAsia="微软雅黑" w:hAnsi="微软雅黑"/>
          <w:sz w:val="24"/>
          <w:szCs w:val="24"/>
        </w:rPr>
        <w:t>招标</w:t>
      </w:r>
      <w:r w:rsidRPr="00E97291"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 </w:t>
      </w:r>
      <w:r w:rsidRPr="00E97291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 </w:t>
      </w:r>
      <w:r w:rsidR="005B5B79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>不接受</w:t>
      </w:r>
      <w:r w:rsidRPr="00E97291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 xml:space="preserve"> </w:t>
      </w:r>
      <w:r w:rsidRPr="00E97291">
        <w:rPr>
          <w:rFonts w:ascii="微软雅黑" w:eastAsia="微软雅黑" w:hAnsi="微软雅黑"/>
          <w:kern w:val="0"/>
          <w:sz w:val="24"/>
          <w:szCs w:val="24"/>
          <w:u w:val="single"/>
        </w:rPr>
        <w:t xml:space="preserve">  </w:t>
      </w:r>
      <w:r w:rsidRPr="00E97291">
        <w:rPr>
          <w:rFonts w:ascii="微软雅黑" w:eastAsia="微软雅黑" w:hAnsi="微软雅黑" w:hint="eastAsia"/>
          <w:kern w:val="0"/>
          <w:sz w:val="24"/>
          <w:szCs w:val="24"/>
        </w:rPr>
        <w:t>（接受或不接受）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分包</w:t>
      </w:r>
      <w:r w:rsidR="00363E35">
        <w:rPr>
          <w:rFonts w:ascii="微软雅黑" w:eastAsia="微软雅黑" w:hAnsi="微软雅黑" w:hint="eastAsia"/>
          <w:kern w:val="0"/>
          <w:sz w:val="24"/>
          <w:szCs w:val="24"/>
        </w:rPr>
        <w:t>。</w:t>
      </w:r>
    </w:p>
    <w:p w14:paraId="6F2FF4C3" w14:textId="77777777" w:rsidR="00530892" w:rsidRPr="00E97291" w:rsidRDefault="00530892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4.投标报名</w:t>
      </w:r>
    </w:p>
    <w:p w14:paraId="1DCDDE65" w14:textId="77777777" w:rsidR="00B3604C" w:rsidRPr="00E97291" w:rsidRDefault="00B3604C" w:rsidP="00FA68A3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4.</w:t>
      </w:r>
      <w:r w:rsidR="000C6171">
        <w:rPr>
          <w:rFonts w:ascii="微软雅黑" w:eastAsia="微软雅黑" w:hAnsi="微软雅黑" w:cs="华文仿宋" w:hint="eastAsia"/>
          <w:b/>
          <w:bCs/>
          <w:sz w:val="24"/>
          <w:szCs w:val="24"/>
        </w:rPr>
        <w:t>1</w:t>
      </w:r>
      <w:r w:rsidR="00F44DFF"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报名方式</w:t>
      </w:r>
    </w:p>
    <w:p w14:paraId="7DD97E69" w14:textId="77777777" w:rsidR="00737E53" w:rsidRPr="001D4BBB" w:rsidRDefault="000C6171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4.1</w:t>
      </w:r>
      <w:r w:rsidR="00E972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.1 *</w:t>
      </w:r>
      <w:r w:rsidR="00FC2D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凡有意参加</w:t>
      </w:r>
      <w:r w:rsidR="00E972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报名的</w:t>
      </w:r>
      <w:r w:rsidR="00FC2D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投标</w:t>
      </w:r>
      <w:r w:rsidR="00FF0CEC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人</w:t>
      </w:r>
      <w:r w:rsidR="00FC2D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请至吉利集团</w:t>
      </w:r>
      <w:r w:rsidR="008C4DB4" w:rsidRPr="001D4BBB"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 w:rsidR="008C4DB4" w:rsidRPr="001D4BBB">
        <w:rPr>
          <w:rStyle w:val="a8"/>
          <w:rFonts w:hint="eastAsia"/>
          <w:color w:val="454D54"/>
          <w:sz w:val="18"/>
          <w:szCs w:val="18"/>
        </w:rPr>
        <w:t>（</w:t>
      </w:r>
      <w:hyperlink r:id="rId6" w:history="1">
        <w:r w:rsidR="00AF1E94" w:rsidRPr="00800CCC">
          <w:rPr>
            <w:rStyle w:val="a7"/>
            <w:rFonts w:ascii="微软雅黑" w:eastAsia="微软雅黑" w:hAnsi="微软雅黑"/>
          </w:rPr>
          <w:t>https://glzb.geely.com</w:t>
        </w:r>
      </w:hyperlink>
      <w:r w:rsidR="008C4DB4" w:rsidRPr="001D4BBB">
        <w:rPr>
          <w:rStyle w:val="a8"/>
          <w:rFonts w:hint="eastAsia"/>
          <w:color w:val="454D54"/>
          <w:sz w:val="18"/>
          <w:szCs w:val="18"/>
        </w:rPr>
        <w:t>）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注册报名，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可在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平台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网站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首页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点击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“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下载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供应商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服务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手册”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查看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《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吉利电子采购招标平台</w:t>
      </w:r>
      <w:r w:rsidR="00FE05E3" w:rsidRPr="001D4BBB">
        <w:rPr>
          <w:rFonts w:ascii="微软雅黑" w:eastAsia="微软雅黑" w:hAnsi="微软雅黑" w:cs="华文仿宋"/>
          <w:bCs/>
          <w:sz w:val="24"/>
          <w:szCs w:val="24"/>
        </w:rPr>
        <w:t>操作手册（供应商端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》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,</w:t>
      </w:r>
      <w:r w:rsidR="00FE05E3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投标人</w:t>
      </w:r>
      <w:r w:rsidR="00B53836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根据</w:t>
      </w:r>
      <w:r w:rsidR="00B53836" w:rsidRPr="001D4BBB">
        <w:rPr>
          <w:rFonts w:ascii="微软雅黑" w:eastAsia="微软雅黑" w:hAnsi="微软雅黑" w:cs="华文仿宋"/>
          <w:bCs/>
          <w:sz w:val="24"/>
          <w:szCs w:val="24"/>
        </w:rPr>
        <w:t>手册要求进行注册</w:t>
      </w:r>
      <w:r w:rsidR="00691B53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B53836" w:rsidRPr="001D4BBB">
        <w:rPr>
          <w:rFonts w:ascii="微软雅黑" w:eastAsia="微软雅黑" w:hAnsi="微软雅黑" w:cs="华文仿宋"/>
          <w:bCs/>
          <w:sz w:val="24"/>
          <w:szCs w:val="24"/>
        </w:rPr>
        <w:t>认证</w:t>
      </w:r>
      <w:r w:rsidR="00691B53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完成</w:t>
      </w:r>
      <w:r w:rsidR="00B53836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后</w:t>
      </w:r>
      <w:r w:rsidR="00CB25BE">
        <w:rPr>
          <w:rFonts w:ascii="微软雅黑" w:eastAsia="微软雅黑" w:hAnsi="微软雅黑" w:cs="华文仿宋" w:hint="eastAsia"/>
          <w:bCs/>
          <w:sz w:val="24"/>
          <w:szCs w:val="24"/>
        </w:rPr>
        <w:t>为</w:t>
      </w:r>
      <w:r w:rsidR="00CB25BE">
        <w:rPr>
          <w:rFonts w:ascii="微软雅黑" w:eastAsia="微软雅黑" w:hAnsi="微软雅黑" w:cs="华文仿宋"/>
          <w:bCs/>
          <w:sz w:val="24"/>
          <w:szCs w:val="24"/>
        </w:rPr>
        <w:t>注册</w:t>
      </w:r>
      <w:r w:rsidR="00B53836" w:rsidRPr="001D4BBB">
        <w:rPr>
          <w:rFonts w:ascii="微软雅黑" w:eastAsia="微软雅黑" w:hAnsi="微软雅黑" w:cs="华文仿宋"/>
          <w:bCs/>
          <w:sz w:val="24"/>
          <w:szCs w:val="24"/>
        </w:rPr>
        <w:t>成功</w:t>
      </w:r>
      <w:r w:rsidR="00CB25BE">
        <w:rPr>
          <w:rFonts w:ascii="微软雅黑" w:eastAsia="微软雅黑" w:hAnsi="微软雅黑" w:cs="华文仿宋" w:hint="eastAsia"/>
          <w:bCs/>
          <w:sz w:val="24"/>
          <w:szCs w:val="24"/>
        </w:rPr>
        <w:t>后</w:t>
      </w:r>
      <w:r w:rsidR="00691B53">
        <w:rPr>
          <w:rFonts w:ascii="微软雅黑" w:eastAsia="微软雅黑" w:hAnsi="微软雅黑" w:cs="华文仿宋" w:hint="eastAsia"/>
          <w:bCs/>
          <w:sz w:val="24"/>
          <w:szCs w:val="24"/>
        </w:rPr>
        <w:t>。供应商根据</w:t>
      </w:r>
      <w:r w:rsidR="00691B53">
        <w:rPr>
          <w:rFonts w:ascii="微软雅黑" w:eastAsia="微软雅黑" w:hAnsi="微软雅黑" w:cs="华文仿宋"/>
          <w:bCs/>
          <w:sz w:val="24"/>
          <w:szCs w:val="24"/>
        </w:rPr>
        <w:t>公告</w:t>
      </w:r>
      <w:r w:rsidR="00CB25BE">
        <w:rPr>
          <w:rFonts w:ascii="微软雅黑" w:eastAsia="微软雅黑" w:hAnsi="微软雅黑" w:cs="华文仿宋"/>
          <w:bCs/>
          <w:sz w:val="24"/>
          <w:szCs w:val="24"/>
        </w:rPr>
        <w:t>项目名称，</w:t>
      </w:r>
      <w:r w:rsidR="00CB25BE">
        <w:rPr>
          <w:rFonts w:ascii="微软雅黑" w:eastAsia="微软雅黑" w:hAnsi="微软雅黑" w:cs="华文仿宋" w:hint="eastAsia"/>
          <w:bCs/>
          <w:sz w:val="24"/>
          <w:szCs w:val="24"/>
        </w:rPr>
        <w:t>按照</w:t>
      </w:r>
      <w:r w:rsidR="00CB25BE">
        <w:rPr>
          <w:rFonts w:ascii="微软雅黑" w:eastAsia="微软雅黑" w:hAnsi="微软雅黑" w:cs="华文仿宋"/>
          <w:bCs/>
          <w:sz w:val="24"/>
          <w:szCs w:val="24"/>
        </w:rPr>
        <w:t>报名要求上传资料</w:t>
      </w:r>
      <w:r w:rsidR="00B53836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  <w:r w:rsidR="00B55BD5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未按照此方式报名的，视作无效报名。</w:t>
      </w:r>
    </w:p>
    <w:p w14:paraId="1BD38B6A" w14:textId="77777777" w:rsidR="000C6171" w:rsidRPr="001D4BBB" w:rsidRDefault="000C6171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4.1.2 *报名截止时间：20</w:t>
      </w:r>
      <w:r w:rsidR="005D39B9">
        <w:rPr>
          <w:rFonts w:ascii="微软雅黑" w:eastAsia="微软雅黑" w:hAnsi="微软雅黑" w:cs="华文仿宋" w:hint="eastAsia"/>
          <w:bCs/>
          <w:sz w:val="24"/>
          <w:szCs w:val="24"/>
        </w:rPr>
        <w:t>2</w:t>
      </w:r>
      <w:r w:rsidR="00AF1E94">
        <w:rPr>
          <w:rFonts w:ascii="微软雅黑" w:eastAsia="微软雅黑" w:hAnsi="微软雅黑" w:cs="华文仿宋" w:hint="eastAsia"/>
          <w:bCs/>
          <w:sz w:val="24"/>
          <w:szCs w:val="24"/>
        </w:rPr>
        <w:t>3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年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AF1E94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9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月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="00AF1E94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>6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  <w:u w:val="single"/>
        </w:rPr>
        <w:t xml:space="preserve"> 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日</w:t>
      </w:r>
      <w:r w:rsidR="004807A8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14:paraId="1D98325C" w14:textId="77777777" w:rsidR="00F44DFF" w:rsidRPr="00E97291" w:rsidRDefault="00F44DFF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4.</w:t>
      </w:r>
      <w:r w:rsidR="000C6171">
        <w:rPr>
          <w:rFonts w:ascii="微软雅黑" w:eastAsia="微软雅黑" w:hAnsi="微软雅黑" w:cs="华文仿宋" w:hint="eastAsia"/>
          <w:b/>
          <w:bCs/>
          <w:sz w:val="24"/>
          <w:szCs w:val="24"/>
        </w:rPr>
        <w:t>2</w:t>
      </w:r>
      <w:r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报名资料</w:t>
      </w:r>
    </w:p>
    <w:p w14:paraId="72D0A685" w14:textId="77777777" w:rsidR="008615F2" w:rsidRPr="00E97291" w:rsidRDefault="00EE5C85" w:rsidP="005F1CA6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报名资料</w:t>
      </w:r>
      <w:r w:rsidR="001973FE">
        <w:rPr>
          <w:rFonts w:ascii="微软雅黑" w:eastAsia="微软雅黑" w:hAnsi="微软雅黑" w:cs="华文仿宋" w:hint="eastAsia"/>
          <w:bCs/>
          <w:sz w:val="24"/>
          <w:szCs w:val="24"/>
        </w:rPr>
        <w:t>于</w:t>
      </w:r>
      <w:r w:rsidR="001973FE">
        <w:rPr>
          <w:rFonts w:ascii="微软雅黑" w:eastAsia="微软雅黑" w:hAnsi="微软雅黑" w:cs="华文仿宋"/>
          <w:bCs/>
          <w:sz w:val="24"/>
          <w:szCs w:val="24"/>
        </w:rPr>
        <w:t>报名截止时间前</w:t>
      </w:r>
      <w:r w:rsidR="001973FE">
        <w:rPr>
          <w:rFonts w:ascii="微软雅黑" w:eastAsia="微软雅黑" w:hAnsi="微软雅黑" w:cs="华文仿宋" w:hint="eastAsia"/>
          <w:bCs/>
          <w:sz w:val="24"/>
          <w:szCs w:val="24"/>
        </w:rPr>
        <w:t>上传至</w:t>
      </w:r>
      <w:r w:rsidR="001973FE" w:rsidRPr="00FE12BA">
        <w:rPr>
          <w:rFonts w:ascii="微软雅黑" w:eastAsia="微软雅黑" w:hAnsi="微软雅黑" w:cs="华文仿宋" w:hint="eastAsia"/>
          <w:bCs/>
          <w:sz w:val="24"/>
          <w:szCs w:val="24"/>
        </w:rPr>
        <w:t>吉利集团</w:t>
      </w:r>
      <w:r w:rsidR="001973FE" w:rsidRPr="00FE12BA"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 w:rsidR="008615F2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324999">
        <w:rPr>
          <w:rFonts w:ascii="微软雅黑" w:eastAsia="微软雅黑" w:hAnsi="微软雅黑" w:cs="华文仿宋" w:hint="eastAsia"/>
          <w:bCs/>
          <w:sz w:val="24"/>
          <w:szCs w:val="24"/>
        </w:rPr>
        <w:t>报名</w:t>
      </w:r>
      <w:r w:rsidR="00324999">
        <w:rPr>
          <w:rFonts w:ascii="微软雅黑" w:eastAsia="微软雅黑" w:hAnsi="微软雅黑" w:cs="华文仿宋"/>
          <w:bCs/>
          <w:sz w:val="24"/>
          <w:szCs w:val="24"/>
        </w:rPr>
        <w:t>资料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包含但不限于</w:t>
      </w:r>
      <w:r w:rsidR="00611EE5">
        <w:rPr>
          <w:rFonts w:ascii="微软雅黑" w:eastAsia="微软雅黑" w:hAnsi="微软雅黑" w:cs="华文仿宋" w:hint="eastAsia"/>
          <w:bCs/>
          <w:sz w:val="24"/>
          <w:szCs w:val="24"/>
        </w:rPr>
        <w:t>以下内容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：</w:t>
      </w:r>
    </w:p>
    <w:p w14:paraId="499137DF" w14:textId="77777777" w:rsidR="00CB25BE" w:rsidRPr="00CB25BE" w:rsidRDefault="00E97291" w:rsidP="00CB25BE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i/>
          <w:color w:val="FF0000"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a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CB25BE">
        <w:rPr>
          <w:rFonts w:ascii="微软雅黑" w:eastAsia="微软雅黑" w:hAnsi="微软雅黑" w:cs="华文仿宋" w:hint="eastAsia"/>
          <w:bCs/>
          <w:sz w:val="24"/>
          <w:szCs w:val="24"/>
        </w:rPr>
        <w:t>三证合一</w:t>
      </w:r>
      <w:r w:rsidR="00CB25BE">
        <w:rPr>
          <w:rFonts w:ascii="微软雅黑" w:eastAsia="微软雅黑" w:hAnsi="微软雅黑" w:cs="华文仿宋"/>
          <w:bCs/>
          <w:sz w:val="24"/>
          <w:szCs w:val="24"/>
        </w:rPr>
        <w:t>的</w:t>
      </w:r>
      <w:r w:rsidR="00F44DFF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营业执照</w:t>
      </w:r>
      <w:r w:rsidR="008615F2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副本</w:t>
      </w:r>
      <w:r w:rsidR="00CB25BE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CB25BE" w:rsidRPr="00CB25BE">
        <w:rPr>
          <w:rFonts w:ascii="微软雅黑" w:eastAsia="微软雅黑" w:hAnsi="微软雅黑" w:cs="华文仿宋" w:hint="eastAsia"/>
          <w:bCs/>
          <w:i/>
          <w:color w:val="FF0000"/>
          <w:sz w:val="24"/>
          <w:szCs w:val="24"/>
        </w:rPr>
        <w:t>（组织机构代码副本、税务登记证副本、如</w:t>
      </w:r>
      <w:r w:rsidR="00CB25BE" w:rsidRPr="00CB25BE">
        <w:rPr>
          <w:rFonts w:ascii="微软雅黑" w:eastAsia="微软雅黑" w:hAnsi="微软雅黑" w:cs="华文仿宋"/>
          <w:bCs/>
          <w:i/>
          <w:color w:val="FF0000"/>
          <w:sz w:val="24"/>
          <w:szCs w:val="24"/>
        </w:rPr>
        <w:t>有</w:t>
      </w:r>
      <w:r w:rsidR="00CB25BE" w:rsidRPr="00CB25BE">
        <w:rPr>
          <w:rFonts w:ascii="微软雅黑" w:eastAsia="微软雅黑" w:hAnsi="微软雅黑" w:cs="华文仿宋" w:hint="eastAsia"/>
          <w:bCs/>
          <w:i/>
          <w:color w:val="FF0000"/>
          <w:sz w:val="24"/>
          <w:szCs w:val="24"/>
        </w:rPr>
        <w:t>上传）</w:t>
      </w:r>
      <w:r w:rsidR="00CB25BE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14:paraId="63195414" w14:textId="50732E61" w:rsidR="008615F2" w:rsidRPr="00E97291" w:rsidRDefault="00E97291" w:rsidP="00E20D3B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b</w:t>
      </w:r>
      <w:r w:rsidR="00F44DFF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资质</w:t>
      </w:r>
      <w:r w:rsidR="00F44DFF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等级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证书</w:t>
      </w:r>
      <w:r w:rsidR="005B5B79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5B5B79" w:rsidRPr="008E62F4">
        <w:rPr>
          <w:rFonts w:ascii="微软雅黑" w:eastAsia="微软雅黑" w:hAnsi="微软雅黑" w:cs="华文仿宋" w:hint="eastAsia"/>
          <w:bCs/>
          <w:sz w:val="24"/>
          <w:szCs w:val="24"/>
        </w:rPr>
        <w:t>代理证书。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14:paraId="5DBB7CF3" w14:textId="77777777" w:rsidR="008615F2" w:rsidRPr="00E97291" w:rsidRDefault="00E97291" w:rsidP="00E20D3B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c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F44DFF" w:rsidRPr="008C4DB4">
        <w:rPr>
          <w:rFonts w:ascii="微软雅黑" w:eastAsia="微软雅黑" w:hAnsi="微软雅黑" w:cs="华文仿宋" w:hint="eastAsia"/>
          <w:b/>
          <w:bCs/>
          <w:sz w:val="24"/>
          <w:szCs w:val="24"/>
        </w:rPr>
        <w:t>类似项目业绩证明及证明材料</w:t>
      </w:r>
      <w:r w:rsidR="002A5D16"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（提供</w:t>
      </w:r>
      <w:r w:rsidR="002A5D16" w:rsidRPr="00552F5B">
        <w:rPr>
          <w:rFonts w:ascii="微软雅黑" w:eastAsia="微软雅黑" w:hAnsi="微软雅黑" w:cs="华文仿宋"/>
          <w:bCs/>
          <w:sz w:val="22"/>
          <w:szCs w:val="24"/>
        </w:rPr>
        <w:t>合同</w:t>
      </w:r>
      <w:r w:rsidR="002A5D16"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扫描件</w:t>
      </w:r>
      <w:r w:rsidR="002A5D16" w:rsidRPr="00552F5B">
        <w:rPr>
          <w:rFonts w:ascii="微软雅黑" w:eastAsia="微软雅黑" w:hAnsi="微软雅黑" w:cs="华文仿宋"/>
          <w:bCs/>
          <w:sz w:val="22"/>
          <w:szCs w:val="24"/>
        </w:rPr>
        <w:t>，</w:t>
      </w:r>
      <w:r w:rsidR="002A5D16"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涉及</w:t>
      </w:r>
      <w:r w:rsidR="002A5D16" w:rsidRPr="00552F5B">
        <w:rPr>
          <w:rFonts w:ascii="微软雅黑" w:eastAsia="微软雅黑" w:hAnsi="微软雅黑" w:cs="华文仿宋"/>
          <w:bCs/>
          <w:sz w:val="22"/>
          <w:szCs w:val="24"/>
        </w:rPr>
        <w:t>机密部分可隐去</w:t>
      </w:r>
      <w:r w:rsidR="002A5D16"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）</w:t>
      </w:r>
      <w:r w:rsidR="00F44DFF" w:rsidRPr="008C4DB4">
        <w:rPr>
          <w:rFonts w:ascii="微软雅黑" w:eastAsia="微软雅黑" w:hAnsi="微软雅黑" w:cs="华文仿宋" w:hint="eastAsia"/>
          <w:b/>
          <w:bCs/>
          <w:sz w:val="24"/>
          <w:szCs w:val="24"/>
        </w:rPr>
        <w:t>；</w:t>
      </w:r>
    </w:p>
    <w:p w14:paraId="7CB54F83" w14:textId="77777777" w:rsidR="008615F2" w:rsidRPr="00E97291" w:rsidRDefault="00E97291" w:rsidP="00E20D3B">
      <w:pPr>
        <w:spacing w:line="480" w:lineRule="exact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d</w:t>
      </w:r>
      <w:r w:rsidR="00F44DFF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F44DFF" w:rsidRPr="00E97291">
        <w:rPr>
          <w:rFonts w:ascii="微软雅黑" w:eastAsia="微软雅黑" w:hAnsi="微软雅黑" w:hint="eastAsia"/>
          <w:sz w:val="24"/>
          <w:szCs w:val="24"/>
        </w:rPr>
        <w:t>企业概况及履约能力说明；</w:t>
      </w:r>
    </w:p>
    <w:p w14:paraId="52B8619B" w14:textId="77777777" w:rsidR="00FC2D91" w:rsidRDefault="00E97291" w:rsidP="00E20D3B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hint="eastAsia"/>
          <w:sz w:val="24"/>
          <w:szCs w:val="24"/>
        </w:rPr>
        <w:t>e</w:t>
      </w:r>
      <w:r w:rsidR="008615F2" w:rsidRPr="00E97291">
        <w:rPr>
          <w:rFonts w:ascii="微软雅黑" w:eastAsia="微软雅黑" w:hAnsi="微软雅黑" w:hint="eastAsia"/>
          <w:sz w:val="24"/>
          <w:szCs w:val="24"/>
        </w:rPr>
        <w:t>、</w:t>
      </w:r>
      <w:r w:rsidR="00CB25BE">
        <w:rPr>
          <w:rFonts w:ascii="微软雅黑" w:eastAsia="微软雅黑" w:hAnsi="微软雅黑" w:hint="eastAsia"/>
          <w:sz w:val="24"/>
          <w:szCs w:val="24"/>
        </w:rPr>
        <w:t>近</w:t>
      </w:r>
      <w:r w:rsidR="00CB25BE">
        <w:rPr>
          <w:rFonts w:ascii="微软雅黑" w:eastAsia="微软雅黑" w:hAnsi="微软雅黑"/>
          <w:sz w:val="24"/>
          <w:szCs w:val="24"/>
        </w:rPr>
        <w:t>三年的</w:t>
      </w:r>
      <w:r w:rsidR="00F44DFF" w:rsidRPr="00E97291">
        <w:rPr>
          <w:rFonts w:ascii="微软雅黑" w:eastAsia="微软雅黑" w:hAnsi="微软雅黑" w:hint="eastAsia"/>
          <w:sz w:val="24"/>
          <w:szCs w:val="24"/>
        </w:rPr>
        <w:t>财务报表资料</w:t>
      </w:r>
      <w:r w:rsidR="008615F2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14:paraId="42AC7A4E" w14:textId="77777777" w:rsidR="00530892" w:rsidRPr="00E97291" w:rsidRDefault="00530892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lastRenderedPageBreak/>
        <w:t>5.招标</w:t>
      </w:r>
      <w:r w:rsidR="00DD3F39">
        <w:rPr>
          <w:rFonts w:ascii="微软雅黑" w:eastAsia="微软雅黑" w:hAnsi="微软雅黑" w:hint="eastAsia"/>
          <w:b/>
          <w:sz w:val="24"/>
          <w:szCs w:val="24"/>
        </w:rPr>
        <w:t>文件</w:t>
      </w:r>
      <w:r w:rsidRPr="00E97291">
        <w:rPr>
          <w:rFonts w:ascii="微软雅黑" w:eastAsia="微软雅黑" w:hAnsi="微软雅黑" w:hint="eastAsia"/>
          <w:b/>
          <w:sz w:val="24"/>
          <w:szCs w:val="24"/>
        </w:rPr>
        <w:t>的获取</w:t>
      </w:r>
    </w:p>
    <w:p w14:paraId="6DDCE204" w14:textId="77777777" w:rsidR="00FC2D91" w:rsidRPr="00E97291" w:rsidRDefault="0042504B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5.1</w:t>
      </w:r>
      <w:r w:rsidR="00B3604C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报名截止后，对所有报名单位进行资格初审，</w:t>
      </w:r>
      <w:r w:rsidR="00F14F98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初审合格后</w:t>
      </w:r>
      <w:r w:rsidR="00B3604C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购买招标</w:t>
      </w:r>
      <w:r w:rsidR="00DD3F39">
        <w:rPr>
          <w:rFonts w:ascii="微软雅黑" w:eastAsia="微软雅黑" w:hAnsi="微软雅黑" w:cs="华文仿宋" w:hint="eastAsia"/>
          <w:bCs/>
          <w:sz w:val="24"/>
          <w:szCs w:val="24"/>
        </w:rPr>
        <w:t>文件</w:t>
      </w:r>
      <w:r w:rsidR="00AE042E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14:paraId="4DD7B1EE" w14:textId="77777777" w:rsidR="00530892" w:rsidRPr="00E97291" w:rsidRDefault="0042504B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6</w:t>
      </w:r>
      <w:r w:rsidR="00530892" w:rsidRPr="00E97291">
        <w:rPr>
          <w:rFonts w:ascii="微软雅黑" w:eastAsia="微软雅黑" w:hAnsi="微软雅黑" w:hint="eastAsia"/>
          <w:b/>
          <w:sz w:val="24"/>
          <w:szCs w:val="24"/>
        </w:rPr>
        <w:t>.发布公告的媒介</w:t>
      </w:r>
    </w:p>
    <w:p w14:paraId="66D1E8AD" w14:textId="77777777" w:rsidR="008C4DB4" w:rsidRPr="008C4DB4" w:rsidRDefault="008C4DB4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本次招标公告</w:t>
      </w:r>
      <w:r w:rsidR="001F2C76"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只</w:t>
      </w: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在吉利集团招标</w:t>
      </w:r>
      <w:r w:rsidRPr="00AA5A77">
        <w:rPr>
          <w:rFonts w:ascii="微软雅黑" w:eastAsia="微软雅黑" w:hAnsi="微软雅黑" w:cs="华文仿宋"/>
          <w:bCs/>
          <w:sz w:val="24"/>
          <w:szCs w:val="24"/>
        </w:rPr>
        <w:t>采购平台</w:t>
      </w:r>
      <w:r w:rsidR="005D39B9">
        <w:rPr>
          <w:rFonts w:ascii="微软雅黑" w:eastAsia="微软雅黑" w:hAnsi="微软雅黑" w:cs="华文仿宋"/>
          <w:bCs/>
          <w:sz w:val="24"/>
          <w:szCs w:val="24"/>
        </w:rPr>
        <w:t>glzb.geely.com</w:t>
      </w: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上发布</w:t>
      </w:r>
      <w:r w:rsidR="00B36FB4"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1F2C76"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其他</w:t>
      </w:r>
      <w:r w:rsidR="001F2C76" w:rsidRPr="00AA5A77">
        <w:rPr>
          <w:rFonts w:ascii="微软雅黑" w:eastAsia="微软雅黑" w:hAnsi="微软雅黑" w:cs="华文仿宋"/>
          <w:bCs/>
          <w:sz w:val="24"/>
          <w:szCs w:val="24"/>
        </w:rPr>
        <w:t>媒体转载无效</w:t>
      </w: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14:paraId="1DD8204C" w14:textId="77777777" w:rsidR="00A516F8" w:rsidRPr="00E97291" w:rsidRDefault="0042504B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7</w:t>
      </w:r>
      <w:r w:rsidR="00A516F8" w:rsidRPr="00E97291">
        <w:rPr>
          <w:rFonts w:ascii="微软雅黑" w:eastAsia="微软雅黑" w:hAnsi="微软雅黑" w:hint="eastAsia"/>
          <w:b/>
          <w:sz w:val="24"/>
          <w:szCs w:val="24"/>
        </w:rPr>
        <w:t>.联系方式</w:t>
      </w:r>
    </w:p>
    <w:p w14:paraId="075BC939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招标人：无锡星驱动力科技有限公司</w:t>
      </w:r>
    </w:p>
    <w:p w14:paraId="6743395D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招标人地址：浙江省宁波市慈溪市杭州湾新区创</w:t>
      </w:r>
      <w:proofErr w:type="gramStart"/>
      <w:r>
        <w:rPr>
          <w:rFonts w:ascii="微软雅黑" w:eastAsia="微软雅黑" w:hAnsi="微软雅黑" w:cs="华文仿宋" w:hint="eastAsia"/>
          <w:bCs/>
          <w:sz w:val="24"/>
          <w:szCs w:val="24"/>
        </w:rPr>
        <w:t>智中心</w:t>
      </w:r>
      <w:proofErr w:type="gramEnd"/>
      <w:r>
        <w:rPr>
          <w:rFonts w:ascii="微软雅黑" w:eastAsia="微软雅黑" w:hAnsi="微软雅黑" w:cs="华文仿宋" w:hint="eastAsia"/>
          <w:bCs/>
          <w:sz w:val="24"/>
          <w:szCs w:val="24"/>
        </w:rPr>
        <w:t>B座18层</w:t>
      </w:r>
    </w:p>
    <w:p w14:paraId="18FCA4B1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开标地址：浙江省宁波市慈溪市杭州湾新区创</w:t>
      </w:r>
      <w:proofErr w:type="gramStart"/>
      <w:r>
        <w:rPr>
          <w:rFonts w:ascii="微软雅黑" w:eastAsia="微软雅黑" w:hAnsi="微软雅黑" w:cs="华文仿宋" w:hint="eastAsia"/>
          <w:bCs/>
          <w:sz w:val="24"/>
          <w:szCs w:val="24"/>
        </w:rPr>
        <w:t>智中心</w:t>
      </w:r>
      <w:proofErr w:type="gramEnd"/>
      <w:r>
        <w:rPr>
          <w:rFonts w:ascii="微软雅黑" w:eastAsia="微软雅黑" w:hAnsi="微软雅黑" w:cs="华文仿宋" w:hint="eastAsia"/>
          <w:bCs/>
          <w:sz w:val="24"/>
          <w:szCs w:val="24"/>
        </w:rPr>
        <w:t>B座18层</w:t>
      </w:r>
    </w:p>
    <w:p w14:paraId="2F46D01A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邮编：</w:t>
      </w:r>
      <w:r>
        <w:rPr>
          <w:rFonts w:ascii="微软雅黑" w:eastAsia="微软雅黑" w:hAnsi="微软雅黑" w:cs="华文仿宋"/>
          <w:bCs/>
          <w:sz w:val="24"/>
          <w:szCs w:val="24"/>
        </w:rPr>
        <w:t>315000</w:t>
      </w:r>
    </w:p>
    <w:p w14:paraId="4AAA38F5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商务：</w:t>
      </w:r>
      <w:r>
        <w:rPr>
          <w:rFonts w:ascii="微软雅黑" w:eastAsia="微软雅黑" w:hAnsi="微软雅黑" w:cs="华文仿宋"/>
          <w:bCs/>
          <w:sz w:val="24"/>
          <w:szCs w:val="24"/>
        </w:rPr>
        <w:t>李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先生 </w:t>
      </w:r>
      <w:r>
        <w:rPr>
          <w:rFonts w:ascii="微软雅黑" w:eastAsia="微软雅黑" w:hAnsi="微软雅黑" w:cs="华文仿宋"/>
          <w:bCs/>
          <w:sz w:val="24"/>
          <w:szCs w:val="24"/>
        </w:rPr>
        <w:t>手机号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15861583268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  E-mail : Qiankai.Li@infimotion.com</w:t>
      </w:r>
    </w:p>
    <w:p w14:paraId="0258046B" w14:textId="23C9F673" w:rsidR="005B5B79" w:rsidRDefault="00AF1E94" w:rsidP="005B5B79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  <w:u w:val="single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技术：</w:t>
      </w:r>
      <w:proofErr w:type="gramStart"/>
      <w:r w:rsidR="005B5B79">
        <w:rPr>
          <w:rFonts w:ascii="微软雅黑" w:eastAsia="微软雅黑" w:hAnsi="微软雅黑" w:cs="华文仿宋" w:hint="eastAsia"/>
          <w:bCs/>
          <w:sz w:val="24"/>
          <w:szCs w:val="24"/>
        </w:rPr>
        <w:t>宋道跃</w:t>
      </w:r>
      <w:proofErr w:type="gramEnd"/>
      <w:r w:rsidR="005B5B79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="005B5B79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="005B5B79" w:rsidRPr="00F34822">
        <w:rPr>
          <w:rFonts w:ascii="微软雅黑" w:eastAsia="微软雅黑" w:hAnsi="微软雅黑" w:cs="华文仿宋" w:hint="eastAsia"/>
          <w:bCs/>
          <w:sz w:val="24"/>
          <w:szCs w:val="24"/>
        </w:rPr>
        <w:t>手机号</w:t>
      </w:r>
      <w:r w:rsidR="005B5B79" w:rsidRPr="005B5B79">
        <w:rPr>
          <w:rFonts w:ascii="微软雅黑" w:eastAsia="微软雅黑" w:hAnsi="微软雅黑" w:cs="华文仿宋"/>
          <w:bCs/>
          <w:sz w:val="24"/>
          <w:szCs w:val="24"/>
        </w:rPr>
        <w:t>1</w:t>
      </w:r>
      <w:r w:rsidR="005B5B79" w:rsidRPr="005B5B79">
        <w:rPr>
          <w:rFonts w:ascii="微软雅黑" w:eastAsia="微软雅黑" w:hAnsi="微软雅黑" w:cs="华文仿宋" w:hint="eastAsia"/>
          <w:bCs/>
          <w:sz w:val="24"/>
          <w:szCs w:val="24"/>
        </w:rPr>
        <w:t>3605170585</w:t>
      </w:r>
      <w:r w:rsidR="005B5B79" w:rsidRPr="00F34822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E-mail :</w:t>
      </w:r>
      <w:r w:rsidR="005B5B79" w:rsidRPr="005B5B79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="005B5B79" w:rsidRPr="005B5B79">
        <w:rPr>
          <w:rFonts w:ascii="微软雅黑" w:eastAsia="微软雅黑" w:hAnsi="微软雅黑" w:cs="华文仿宋" w:hint="eastAsia"/>
          <w:bCs/>
          <w:sz w:val="24"/>
          <w:szCs w:val="24"/>
        </w:rPr>
        <w:t>daoyue</w:t>
      </w:r>
      <w:r w:rsidR="005B5B79" w:rsidRPr="005B5B79">
        <w:rPr>
          <w:rFonts w:ascii="微软雅黑" w:eastAsia="微软雅黑" w:hAnsi="微软雅黑" w:cs="华文仿宋"/>
          <w:bCs/>
          <w:sz w:val="24"/>
          <w:szCs w:val="24"/>
        </w:rPr>
        <w:t>.</w:t>
      </w:r>
      <w:r w:rsidR="005B5B79" w:rsidRPr="005B5B79">
        <w:rPr>
          <w:rFonts w:ascii="微软雅黑" w:eastAsia="微软雅黑" w:hAnsi="微软雅黑" w:cs="华文仿宋" w:hint="eastAsia"/>
          <w:bCs/>
          <w:sz w:val="24"/>
          <w:szCs w:val="24"/>
        </w:rPr>
        <w:t>song</w:t>
      </w:r>
      <w:r w:rsidR="005B5B79" w:rsidRPr="005B5B79">
        <w:rPr>
          <w:rFonts w:ascii="微软雅黑" w:eastAsia="微软雅黑" w:hAnsi="微软雅黑" w:cs="华文仿宋"/>
          <w:bCs/>
          <w:sz w:val="24"/>
          <w:szCs w:val="24"/>
        </w:rPr>
        <w:t>@</w:t>
      </w:r>
      <w:r w:rsidR="005B5B79" w:rsidRPr="005B5B79">
        <w:rPr>
          <w:rFonts w:ascii="微软雅黑" w:eastAsia="微软雅黑" w:hAnsi="微软雅黑" w:cs="华文仿宋" w:hint="eastAsia"/>
          <w:bCs/>
          <w:sz w:val="24"/>
          <w:szCs w:val="24"/>
        </w:rPr>
        <w:t>infimotion</w:t>
      </w:r>
      <w:r w:rsidR="005B5B79" w:rsidRPr="005B5B79">
        <w:rPr>
          <w:rFonts w:ascii="微软雅黑" w:eastAsia="微软雅黑" w:hAnsi="微软雅黑" w:cs="华文仿宋"/>
          <w:bCs/>
          <w:sz w:val="24"/>
          <w:szCs w:val="24"/>
        </w:rPr>
        <w:t>.com</w:t>
      </w:r>
    </w:p>
    <w:p w14:paraId="1600677B" w14:textId="7DDFC8C6" w:rsidR="005B5B79" w:rsidRPr="005B5B79" w:rsidRDefault="005B5B79" w:rsidP="005B5B79">
      <w:pPr>
        <w:spacing w:line="480" w:lineRule="exact"/>
        <w:ind w:firstLineChars="250" w:firstLine="600"/>
        <w:rPr>
          <w:rFonts w:ascii="微软雅黑" w:eastAsia="微软雅黑" w:hAnsi="微软雅黑" w:cs="华文仿宋"/>
          <w:bCs/>
          <w:sz w:val="24"/>
          <w:szCs w:val="24"/>
        </w:rPr>
      </w:pPr>
      <w:proofErr w:type="gramStart"/>
      <w:r>
        <w:rPr>
          <w:rFonts w:ascii="微软雅黑" w:eastAsia="微软雅黑" w:hAnsi="微软雅黑" w:cs="华文仿宋" w:hint="eastAsia"/>
          <w:bCs/>
          <w:sz w:val="24"/>
          <w:szCs w:val="24"/>
        </w:rPr>
        <w:t>杜坤</w:t>
      </w:r>
      <w:proofErr w:type="gramEnd"/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   </w:t>
      </w:r>
      <w:r w:rsidRPr="00F34822">
        <w:rPr>
          <w:rFonts w:ascii="微软雅黑" w:eastAsia="微软雅黑" w:hAnsi="微软雅黑" w:cs="华文仿宋" w:hint="eastAsia"/>
          <w:bCs/>
          <w:sz w:val="24"/>
          <w:szCs w:val="24"/>
        </w:rPr>
        <w:t>手机号</w:t>
      </w:r>
      <w:r w:rsidRPr="005B5B79">
        <w:rPr>
          <w:rFonts w:ascii="微软雅黑" w:eastAsia="微软雅黑" w:hAnsi="微软雅黑" w:cs="华文仿宋"/>
          <w:bCs/>
          <w:sz w:val="24"/>
          <w:szCs w:val="24"/>
        </w:rPr>
        <w:t>15295733188</w:t>
      </w:r>
      <w:r w:rsidRPr="00F34822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Pr="00F34822">
        <w:rPr>
          <w:rFonts w:ascii="微软雅黑" w:eastAsia="微软雅黑" w:hAnsi="微软雅黑" w:cs="华文仿宋" w:hint="eastAsia"/>
          <w:bCs/>
          <w:sz w:val="24"/>
          <w:szCs w:val="24"/>
        </w:rPr>
        <w:t>E-mail :</w:t>
      </w:r>
      <w:r w:rsidRPr="005B5B79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Pr="005B5B79">
        <w:rPr>
          <w:rFonts w:ascii="微软雅黑" w:eastAsia="微软雅黑" w:hAnsi="微软雅黑" w:cs="华文仿宋" w:hint="eastAsia"/>
          <w:bCs/>
          <w:sz w:val="24"/>
          <w:szCs w:val="24"/>
        </w:rPr>
        <w:t>kun</w:t>
      </w:r>
      <w:r w:rsidRPr="005B5B79">
        <w:rPr>
          <w:rFonts w:ascii="微软雅黑" w:eastAsia="微软雅黑" w:hAnsi="微软雅黑" w:cs="华文仿宋"/>
          <w:bCs/>
          <w:sz w:val="24"/>
          <w:szCs w:val="24"/>
        </w:rPr>
        <w:t>.du1@</w:t>
      </w:r>
      <w:r w:rsidRPr="005B5B79">
        <w:rPr>
          <w:rFonts w:ascii="微软雅黑" w:eastAsia="微软雅黑" w:hAnsi="微软雅黑" w:cs="华文仿宋" w:hint="eastAsia"/>
          <w:bCs/>
          <w:sz w:val="24"/>
          <w:szCs w:val="24"/>
        </w:rPr>
        <w:t>infimotion</w:t>
      </w:r>
      <w:r w:rsidRPr="005B5B79">
        <w:rPr>
          <w:rFonts w:ascii="微软雅黑" w:eastAsia="微软雅黑" w:hAnsi="微软雅黑" w:cs="华文仿宋"/>
          <w:bCs/>
          <w:sz w:val="24"/>
          <w:szCs w:val="24"/>
        </w:rPr>
        <w:t>.com</w:t>
      </w:r>
    </w:p>
    <w:p w14:paraId="68956EC5" w14:textId="7FC33225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开户户名：无锡星驱动力科技有限公司</w:t>
      </w:r>
    </w:p>
    <w:p w14:paraId="47C773AD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开户银行：江苏银行股份有限公司无锡惠山支行</w:t>
      </w:r>
    </w:p>
    <w:p w14:paraId="49AD9435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开户账号：</w:t>
      </w:r>
      <w:r>
        <w:rPr>
          <w:rFonts w:ascii="微软雅黑" w:eastAsia="微软雅黑" w:hAnsi="微软雅黑" w:cs="华文仿宋"/>
          <w:bCs/>
          <w:sz w:val="24"/>
          <w:szCs w:val="24"/>
        </w:rPr>
        <w:t>21810188000250545</w:t>
      </w:r>
    </w:p>
    <w:p w14:paraId="231B7F5C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 w:cs="华文仿宋"/>
          <w:bCs/>
          <w:sz w:val="24"/>
          <w:szCs w:val="24"/>
        </w:rPr>
      </w:pPr>
    </w:p>
    <w:p w14:paraId="70F1B88C" w14:textId="77777777" w:rsidR="00AF1E94" w:rsidRDefault="00AF1E94" w:rsidP="00AF1E94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</w:p>
    <w:p w14:paraId="0441C1AF" w14:textId="77777777" w:rsidR="00AF1E94" w:rsidRDefault="00AF1E94" w:rsidP="00AF1E94">
      <w:pPr>
        <w:widowControl/>
        <w:spacing w:line="48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 xml:space="preserve">                              </w:t>
      </w:r>
    </w:p>
    <w:p w14:paraId="69AFFC90" w14:textId="77777777" w:rsidR="00AF1E94" w:rsidRDefault="00AF1E94" w:rsidP="00AF1E94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招标人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无锡星驱动力科技有限公司</w:t>
      </w:r>
    </w:p>
    <w:p w14:paraId="1F78FDAD" w14:textId="77777777" w:rsidR="00AF1E94" w:rsidRDefault="00AF1E94" w:rsidP="00AF1E94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日期：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2023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8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28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日 </w:t>
      </w:r>
    </w:p>
    <w:p w14:paraId="7FA895C2" w14:textId="77777777" w:rsidR="00AF1E94" w:rsidRDefault="00AF1E94" w:rsidP="00AF1E94">
      <w:pPr>
        <w:rPr>
          <w:rFonts w:ascii="微软雅黑" w:eastAsia="微软雅黑" w:hAnsi="微软雅黑"/>
          <w:color w:val="FF0000"/>
          <w:sz w:val="24"/>
          <w:szCs w:val="24"/>
        </w:rPr>
      </w:pPr>
    </w:p>
    <w:p w14:paraId="0186315C" w14:textId="77777777" w:rsidR="00CB1E43" w:rsidRPr="000C6171" w:rsidRDefault="00CB1E43" w:rsidP="00AF1E94">
      <w:pPr>
        <w:spacing w:line="480" w:lineRule="exact"/>
        <w:rPr>
          <w:rFonts w:ascii="微软雅黑" w:eastAsia="微软雅黑" w:hAnsi="微软雅黑"/>
          <w:color w:val="FF0000"/>
          <w:sz w:val="24"/>
          <w:szCs w:val="24"/>
        </w:rPr>
      </w:pPr>
    </w:p>
    <w:sectPr w:rsidR="00CB1E43" w:rsidRPr="000C6171" w:rsidSect="00BA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220BD" w14:textId="77777777" w:rsidR="003A1799" w:rsidRDefault="003A1799" w:rsidP="00530892">
      <w:r>
        <w:separator/>
      </w:r>
    </w:p>
  </w:endnote>
  <w:endnote w:type="continuationSeparator" w:id="0">
    <w:p w14:paraId="6F80F1B2" w14:textId="77777777" w:rsidR="003A1799" w:rsidRDefault="003A1799" w:rsidP="0053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52629" w14:textId="77777777" w:rsidR="003A1799" w:rsidRDefault="003A1799" w:rsidP="00530892">
      <w:r>
        <w:separator/>
      </w:r>
    </w:p>
  </w:footnote>
  <w:footnote w:type="continuationSeparator" w:id="0">
    <w:p w14:paraId="65C30874" w14:textId="77777777" w:rsidR="003A1799" w:rsidRDefault="003A1799" w:rsidP="0053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92"/>
    <w:rsid w:val="000047E1"/>
    <w:rsid w:val="00011E5D"/>
    <w:rsid w:val="00017FC1"/>
    <w:rsid w:val="0002075A"/>
    <w:rsid w:val="00076405"/>
    <w:rsid w:val="000837DB"/>
    <w:rsid w:val="000A6D89"/>
    <w:rsid w:val="000B15BD"/>
    <w:rsid w:val="000C6171"/>
    <w:rsid w:val="000E5F7B"/>
    <w:rsid w:val="001353D8"/>
    <w:rsid w:val="00163002"/>
    <w:rsid w:val="00170A23"/>
    <w:rsid w:val="001973FE"/>
    <w:rsid w:val="001B38C8"/>
    <w:rsid w:val="001C07BD"/>
    <w:rsid w:val="001D4BBB"/>
    <w:rsid w:val="001F2C76"/>
    <w:rsid w:val="0024444C"/>
    <w:rsid w:val="00271FF0"/>
    <w:rsid w:val="00276A5F"/>
    <w:rsid w:val="00291197"/>
    <w:rsid w:val="002963B3"/>
    <w:rsid w:val="002A5D16"/>
    <w:rsid w:val="002C452D"/>
    <w:rsid w:val="00306622"/>
    <w:rsid w:val="00324999"/>
    <w:rsid w:val="00343A27"/>
    <w:rsid w:val="00363E35"/>
    <w:rsid w:val="0038512F"/>
    <w:rsid w:val="003A1799"/>
    <w:rsid w:val="003D64CD"/>
    <w:rsid w:val="003F72DF"/>
    <w:rsid w:val="0042504B"/>
    <w:rsid w:val="004265C9"/>
    <w:rsid w:val="00450EE1"/>
    <w:rsid w:val="00454FE2"/>
    <w:rsid w:val="004807A8"/>
    <w:rsid w:val="00481121"/>
    <w:rsid w:val="004A7B4C"/>
    <w:rsid w:val="004B6F9F"/>
    <w:rsid w:val="0050358B"/>
    <w:rsid w:val="00527F4E"/>
    <w:rsid w:val="00530892"/>
    <w:rsid w:val="00531944"/>
    <w:rsid w:val="00532642"/>
    <w:rsid w:val="00552F5B"/>
    <w:rsid w:val="00576842"/>
    <w:rsid w:val="00585396"/>
    <w:rsid w:val="005B5B79"/>
    <w:rsid w:val="005D39B9"/>
    <w:rsid w:val="005E720F"/>
    <w:rsid w:val="005F10F7"/>
    <w:rsid w:val="005F1CA6"/>
    <w:rsid w:val="005F4504"/>
    <w:rsid w:val="00611EE5"/>
    <w:rsid w:val="00617B9E"/>
    <w:rsid w:val="00667D59"/>
    <w:rsid w:val="00675F88"/>
    <w:rsid w:val="00682232"/>
    <w:rsid w:val="00690A6F"/>
    <w:rsid w:val="00691B53"/>
    <w:rsid w:val="006C299F"/>
    <w:rsid w:val="006C6652"/>
    <w:rsid w:val="006E24FF"/>
    <w:rsid w:val="006F6C3A"/>
    <w:rsid w:val="00707F4A"/>
    <w:rsid w:val="00737E53"/>
    <w:rsid w:val="0076152F"/>
    <w:rsid w:val="00767BD6"/>
    <w:rsid w:val="00782BA5"/>
    <w:rsid w:val="007B1255"/>
    <w:rsid w:val="007D7B5A"/>
    <w:rsid w:val="007E1E9E"/>
    <w:rsid w:val="007F0ED2"/>
    <w:rsid w:val="00830362"/>
    <w:rsid w:val="008329C6"/>
    <w:rsid w:val="008564CE"/>
    <w:rsid w:val="008615F2"/>
    <w:rsid w:val="008721CC"/>
    <w:rsid w:val="0089523C"/>
    <w:rsid w:val="008A3351"/>
    <w:rsid w:val="008C4DB4"/>
    <w:rsid w:val="008E0387"/>
    <w:rsid w:val="008E62F4"/>
    <w:rsid w:val="008E68D9"/>
    <w:rsid w:val="008E7D3B"/>
    <w:rsid w:val="00901FCB"/>
    <w:rsid w:val="00917AE4"/>
    <w:rsid w:val="00927DC0"/>
    <w:rsid w:val="009B721C"/>
    <w:rsid w:val="009C2365"/>
    <w:rsid w:val="009C614C"/>
    <w:rsid w:val="009E2FB9"/>
    <w:rsid w:val="009F6852"/>
    <w:rsid w:val="00A01699"/>
    <w:rsid w:val="00A06F6F"/>
    <w:rsid w:val="00A15E17"/>
    <w:rsid w:val="00A20CF0"/>
    <w:rsid w:val="00A24E80"/>
    <w:rsid w:val="00A32EBA"/>
    <w:rsid w:val="00A516F8"/>
    <w:rsid w:val="00A708DB"/>
    <w:rsid w:val="00A82C36"/>
    <w:rsid w:val="00A97115"/>
    <w:rsid w:val="00AA5A77"/>
    <w:rsid w:val="00AD5A85"/>
    <w:rsid w:val="00AE042E"/>
    <w:rsid w:val="00AF1E94"/>
    <w:rsid w:val="00B0190D"/>
    <w:rsid w:val="00B108CA"/>
    <w:rsid w:val="00B20F57"/>
    <w:rsid w:val="00B26BD9"/>
    <w:rsid w:val="00B317C2"/>
    <w:rsid w:val="00B3604C"/>
    <w:rsid w:val="00B36FB4"/>
    <w:rsid w:val="00B53836"/>
    <w:rsid w:val="00B55BD5"/>
    <w:rsid w:val="00B61394"/>
    <w:rsid w:val="00B63240"/>
    <w:rsid w:val="00B80B42"/>
    <w:rsid w:val="00B835AA"/>
    <w:rsid w:val="00BA6ED7"/>
    <w:rsid w:val="00BB3F83"/>
    <w:rsid w:val="00BB717C"/>
    <w:rsid w:val="00BD0E18"/>
    <w:rsid w:val="00C144B5"/>
    <w:rsid w:val="00C54B02"/>
    <w:rsid w:val="00C616E3"/>
    <w:rsid w:val="00C74C36"/>
    <w:rsid w:val="00CA5B08"/>
    <w:rsid w:val="00CB1E43"/>
    <w:rsid w:val="00CB22B8"/>
    <w:rsid w:val="00CB25BE"/>
    <w:rsid w:val="00CD7CF5"/>
    <w:rsid w:val="00D240A1"/>
    <w:rsid w:val="00D443FB"/>
    <w:rsid w:val="00D45946"/>
    <w:rsid w:val="00D724EE"/>
    <w:rsid w:val="00D7641F"/>
    <w:rsid w:val="00D966FA"/>
    <w:rsid w:val="00DB4C36"/>
    <w:rsid w:val="00DC4145"/>
    <w:rsid w:val="00DD3F39"/>
    <w:rsid w:val="00DE622F"/>
    <w:rsid w:val="00E15B3D"/>
    <w:rsid w:val="00E20D3B"/>
    <w:rsid w:val="00E265CB"/>
    <w:rsid w:val="00E36C66"/>
    <w:rsid w:val="00E61182"/>
    <w:rsid w:val="00E85FBB"/>
    <w:rsid w:val="00E97291"/>
    <w:rsid w:val="00EA6CA2"/>
    <w:rsid w:val="00EE5C85"/>
    <w:rsid w:val="00F0694B"/>
    <w:rsid w:val="00F14F98"/>
    <w:rsid w:val="00F35394"/>
    <w:rsid w:val="00F375E3"/>
    <w:rsid w:val="00F37A6A"/>
    <w:rsid w:val="00F44DFF"/>
    <w:rsid w:val="00F87FE6"/>
    <w:rsid w:val="00FA18DB"/>
    <w:rsid w:val="00FA68A3"/>
    <w:rsid w:val="00FC0591"/>
    <w:rsid w:val="00FC2D91"/>
    <w:rsid w:val="00FC5924"/>
    <w:rsid w:val="00FC7652"/>
    <w:rsid w:val="00FD1AD4"/>
    <w:rsid w:val="00FE05E3"/>
    <w:rsid w:val="00FE12BA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ED861"/>
  <w15:docId w15:val="{9D1ECC86-94A6-450B-A2DC-86FD13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92"/>
    <w:rPr>
      <w:sz w:val="18"/>
      <w:szCs w:val="18"/>
    </w:rPr>
  </w:style>
  <w:style w:type="character" w:styleId="a7">
    <w:name w:val="Hyperlink"/>
    <w:basedOn w:val="a0"/>
    <w:uiPriority w:val="99"/>
    <w:unhideWhenUsed/>
    <w:rsid w:val="008C4DB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8C4DB4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30662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06622"/>
  </w:style>
  <w:style w:type="character" w:styleId="ab">
    <w:name w:val="FollowedHyperlink"/>
    <w:basedOn w:val="a0"/>
    <w:uiPriority w:val="99"/>
    <w:semiHidden/>
    <w:unhideWhenUsed/>
    <w:rsid w:val="00B26BD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047E1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0047E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047E1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047E1"/>
  </w:style>
  <w:style w:type="paragraph" w:styleId="af0">
    <w:name w:val="Balloon Text"/>
    <w:basedOn w:val="a"/>
    <w:link w:val="af1"/>
    <w:uiPriority w:val="99"/>
    <w:semiHidden/>
    <w:unhideWhenUsed/>
    <w:rsid w:val="000047E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047E1"/>
    <w:rPr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AF1E94"/>
    <w:rPr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AF1E94"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sid w:val="005B5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6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zb.geel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hxc</dc:creator>
  <cp:lastModifiedBy>李前凯</cp:lastModifiedBy>
  <cp:revision>18</cp:revision>
  <dcterms:created xsi:type="dcterms:W3CDTF">2018-11-27T02:59:00Z</dcterms:created>
  <dcterms:modified xsi:type="dcterms:W3CDTF">2023-08-29T01:29:00Z</dcterms:modified>
</cp:coreProperties>
</file>