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DCB9">
      <w:pPr>
        <w:spacing w:line="360" w:lineRule="auto"/>
        <w:jc w:val="center"/>
        <w:rPr>
          <w:b/>
          <w:color w:val="000000"/>
          <w:sz w:val="30"/>
        </w:rPr>
      </w:pPr>
      <w:r>
        <w:rPr>
          <w:rFonts w:hint="eastAsia"/>
          <w:b/>
          <w:color w:val="000000"/>
          <w:sz w:val="44"/>
        </w:rPr>
        <w:t>中标供应商公告内容</w:t>
      </w:r>
    </w:p>
    <w:p w14:paraId="319CEC9D">
      <w:pPr>
        <w:spacing w:line="360" w:lineRule="auto"/>
        <w:rPr>
          <w:b/>
          <w:color w:val="000000"/>
          <w:sz w:val="24"/>
        </w:rPr>
      </w:pPr>
    </w:p>
    <w:p w14:paraId="1FE5CC66">
      <w:pPr>
        <w:spacing w:line="360" w:lineRule="auto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项目名称：仙居县永安砂石开采有限公司成品料及原料检测服务项目</w:t>
      </w:r>
    </w:p>
    <w:p w14:paraId="38CFAA52">
      <w:pPr>
        <w:spacing w:line="360" w:lineRule="auto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项目编号：HXZX（仙）-2025-19</w:t>
      </w:r>
    </w:p>
    <w:p w14:paraId="10145DAE">
      <w:pPr>
        <w:spacing w:line="360" w:lineRule="auto"/>
        <w:jc w:val="right"/>
        <w:rPr>
          <w:rFonts w:hint="eastAsia" w:eastAsia="宋体"/>
          <w:b/>
          <w:color w:val="000000"/>
          <w:sz w:val="24"/>
          <w:lang w:eastAsia="zh-CN"/>
        </w:rPr>
      </w:pPr>
      <w:r>
        <w:rPr>
          <w:rFonts w:hint="eastAsia"/>
          <w:b/>
          <w:color w:val="000000"/>
          <w:sz w:val="24"/>
        </w:rPr>
        <w:t>标项号：</w:t>
      </w:r>
      <w:r>
        <w:rPr>
          <w:rFonts w:hint="eastAsia"/>
          <w:b/>
          <w:color w:val="000000"/>
          <w:sz w:val="24"/>
          <w:lang w:val="en-US" w:eastAsia="zh-CN"/>
        </w:rPr>
        <w:t>1</w:t>
      </w:r>
    </w:p>
    <w:tbl>
      <w:tblPr>
        <w:tblStyle w:val="11"/>
        <w:tblW w:w="10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730"/>
        <w:gridCol w:w="525"/>
        <w:gridCol w:w="1365"/>
        <w:gridCol w:w="420"/>
        <w:gridCol w:w="840"/>
        <w:gridCol w:w="1785"/>
      </w:tblGrid>
      <w:tr w14:paraId="49772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中标供应商名称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台州市皓瑞工程检测有限公司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法定代表人（或营业执照中的负责人）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崔翔</w:t>
            </w:r>
          </w:p>
        </w:tc>
      </w:tr>
      <w:tr w14:paraId="12716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供应商地址</w:t>
            </w:r>
          </w:p>
        </w:tc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浙江省台州市仙居县福应街道盂溪村将岩山脚北面1-2楼</w:t>
            </w:r>
          </w:p>
        </w:tc>
      </w:tr>
      <w:tr w14:paraId="26380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中标标的</w:t>
            </w:r>
          </w:p>
        </w:tc>
      </w:tr>
      <w:tr w14:paraId="3A65B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Courier New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总价</w:t>
            </w:r>
          </w:p>
        </w:tc>
      </w:tr>
      <w:tr w14:paraId="138AD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仙居县永安砂石开采有限公司成品料及原料检测服务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Courier New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Courier New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Courier New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358080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358080</w:t>
            </w:r>
          </w:p>
        </w:tc>
      </w:tr>
      <w:tr w14:paraId="02274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中标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金额合计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358080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</w:t>
            </w:r>
          </w:p>
        </w:tc>
      </w:tr>
      <w:tr w14:paraId="38AC0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7169">
            <w:pPr>
              <w:spacing w:line="360" w:lineRule="auto"/>
              <w:rPr>
                <w:rFonts w:hint="eastAsia" w:hAnsi="Courier New"/>
                <w:color w:val="000000"/>
                <w:sz w:val="24"/>
                <w:szCs w:val="24"/>
              </w:rPr>
            </w:pPr>
          </w:p>
          <w:p w14:paraId="43484810">
            <w:pPr>
              <w:spacing w:line="360" w:lineRule="auto"/>
              <w:rPr>
                <w:rFonts w:hint="eastAsia"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服务要求：</w:t>
            </w:r>
          </w:p>
          <w:p w14:paraId="1BD32270">
            <w:pPr>
              <w:spacing w:line="360" w:lineRule="auto"/>
              <w:rPr>
                <w:rFonts w:hAnsi="Courier New"/>
                <w:color w:val="000000"/>
                <w:sz w:val="24"/>
                <w:szCs w:val="24"/>
              </w:rPr>
            </w:pPr>
            <w:r>
              <w:rPr>
                <w:rFonts w:hint="eastAsia" w:hAnsi="Courier New"/>
                <w:color w:val="000000"/>
                <w:sz w:val="24"/>
                <w:szCs w:val="24"/>
              </w:rPr>
              <w:t>服务期：1年。</w:t>
            </w:r>
          </w:p>
        </w:tc>
      </w:tr>
    </w:tbl>
    <w:p w14:paraId="2A912E77">
      <w:pPr>
        <w:pStyle w:val="9"/>
        <w:ind w:left="0" w:leftChars="0" w:firstLine="0" w:firstLineChars="0"/>
        <w:rPr>
          <w:color w:val="000000"/>
        </w:rPr>
      </w:pPr>
    </w:p>
    <w:p w14:paraId="62710A43"/>
    <w:p w14:paraId="4D3C64FB"/>
    <w:p w14:paraId="214816ED"/>
    <w:p w14:paraId="407751B0"/>
    <w:p w14:paraId="72382AFB"/>
    <w:p w14:paraId="5AF1092C"/>
    <w:p w14:paraId="46B1CA2C"/>
    <w:p w14:paraId="2732E6A5"/>
    <w:p w14:paraId="39708BAD"/>
    <w:p w14:paraId="3390D2F0"/>
    <w:p w14:paraId="7B905F56"/>
    <w:p w14:paraId="0C485671">
      <w:bookmarkStart w:id="0" w:name="_GoBack"/>
      <w:bookmarkEnd w:id="0"/>
    </w:p>
    <w:sectPr>
      <w:footerReference r:id="rId3" w:type="default"/>
      <w:pgSz w:w="11905" w:h="16838"/>
      <w:pgMar w:top="1270" w:right="1270" w:bottom="1270" w:left="1270" w:header="851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FA9E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9093898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4765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+V+SdAAAAADAQAADwAAAAAAAAABACAA&#10;AAAiAAAAZHJzL2Rvd25yZXYueG1sUEsBAhQAFAAAAAgAh07iQA+lzcgVAgAAGQ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47650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YzBkMTM1ZGI1ZDg2YmM1Y2QyYjMxMDI4ZDhiMTgifQ=="/>
  </w:docVars>
  <w:rsids>
    <w:rsidRoot w:val="00D8419B"/>
    <w:rsid w:val="00011106"/>
    <w:rsid w:val="004144BC"/>
    <w:rsid w:val="009A1009"/>
    <w:rsid w:val="00A67393"/>
    <w:rsid w:val="00A955B8"/>
    <w:rsid w:val="00D8419B"/>
    <w:rsid w:val="00DD011C"/>
    <w:rsid w:val="03CA4383"/>
    <w:rsid w:val="13893B5B"/>
    <w:rsid w:val="1B0E2CAD"/>
    <w:rsid w:val="27666912"/>
    <w:rsid w:val="29EE7C1F"/>
    <w:rsid w:val="2C0A1B1C"/>
    <w:rsid w:val="37CD3F9D"/>
    <w:rsid w:val="46701A92"/>
    <w:rsid w:val="49E620CF"/>
    <w:rsid w:val="4F8D1DDB"/>
    <w:rsid w:val="51BC6726"/>
    <w:rsid w:val="6F38647A"/>
    <w:rsid w:val="7AC1240C"/>
    <w:rsid w:val="7EB8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link w:val="16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next w:val="6"/>
    <w:link w:val="13"/>
    <w:autoRedefine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0"/>
    <w:link w:val="17"/>
    <w:autoRedefine/>
    <w:qFormat/>
    <w:uiPriority w:val="0"/>
    <w:pPr>
      <w:ind w:firstLine="420" w:firstLineChars="200"/>
    </w:pPr>
  </w:style>
  <w:style w:type="paragraph" w:customStyle="1" w:styleId="10">
    <w:name w:val="xl53"/>
    <w:basedOn w:val="1"/>
    <w:next w:val="1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</w:rPr>
  </w:style>
  <w:style w:type="character" w:customStyle="1" w:styleId="13">
    <w:name w:val="纯文本 字符"/>
    <w:basedOn w:val="12"/>
    <w:link w:val="5"/>
    <w:autoRedefine/>
    <w:qFormat/>
    <w:uiPriority w:val="0"/>
    <w:rPr>
      <w:rFonts w:ascii="宋体" w:hAnsi="Courier New" w:eastAsia="宋体" w:cs="Times New Roman"/>
      <w:szCs w:val="24"/>
    </w:rPr>
  </w:style>
  <w:style w:type="character" w:customStyle="1" w:styleId="14">
    <w:name w:val="日期 字符"/>
    <w:basedOn w:val="12"/>
    <w:link w:val="6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页脚 字符"/>
    <w:basedOn w:val="12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字符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文本首行缩进 2 字符"/>
    <w:basedOn w:val="16"/>
    <w:link w:val="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标题 1 字符"/>
    <w:basedOn w:val="12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字符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257</Characters>
  <Lines>4</Lines>
  <Paragraphs>1</Paragraphs>
  <TotalTime>0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2024-01-25T07:41:00Z</dcterms:created>
  <dc:creator>admin</dc:creator>
  <cp:lastModifiedBy>Administrator</cp:lastModifiedBy>
  <dcterms:modified xsi:type="dcterms:W3CDTF">2025-09-12T09:25:28Z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AC117B288C1B430FBA73D649F07735E2_12</vt:lpwstr>
  </property>
  <property fmtid="{D5CDD505-2E9C-101B-9397-08002B2CF9AE}" pid="4" name="KSOTemplateDocerSaveRecord">
    <vt:lpwstr>eyJoZGlkIjoiYzEyYzBkMTM1ZGI1ZDg2YmM1Y2QyYjMxMDI4ZDhiMTgiLCJ1c2VySWQiOiI1ODkzMjg2NDkifQ==</vt:lpwstr>
  </property>
</Properties>
</file>