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640A">
      <w:pPr>
        <w:pStyle w:val="5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1.胎心监护(一拖六)</w:t>
      </w:r>
    </w:p>
    <w:p w14:paraId="39273E19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一、技术参数：</w:t>
      </w:r>
    </w:p>
    <w:p w14:paraId="3C246B3E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中央监护系统参数：</w:t>
      </w:r>
    </w:p>
    <w:p w14:paraId="3409CF31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1.系统包含：账户登录、多语言切换、个人设置等。</w:t>
      </w:r>
    </w:p>
    <w:p w14:paraId="5641780B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2.可对孕妇资料进行接收、登记、更改、转床、归档、查看等。</w:t>
      </w:r>
    </w:p>
    <w:p w14:paraId="1E0AB45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3.可查看FHR1、FHR2、FHR3、TOCO、AFM波形回顾。</w:t>
      </w:r>
    </w:p>
    <w:p w14:paraId="2571B3C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4.支持事件回顾，可查看当前或历史病档的生理报警及技术报警。支持历史回顾，支持单个孕妇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48小时CTG和报警事件回顾。</w:t>
      </w:r>
    </w:p>
    <w:p w14:paraId="5668D491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5.病人监护时长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48小时。</w:t>
      </w:r>
    </w:p>
    <w:p w14:paraId="31D06836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6.胎儿模式：参数区支持显示FHR1/FHR2/FHR3、TOCO、AFM/MFM等，波形区支持显示FHR1/FHR2/FHR3、TOCO波形、胎动标记等；</w:t>
      </w:r>
    </w:p>
    <w:p w14:paraId="50C5D782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7.母亲模式：参数区支持显示FHR1/FHR2/FHR3、TOCO、ECG、SpO2、RESP、EtCO2、NIBP、AFM/MFM等，波形区支持显示ECG、SpO2、RESP等波形；</w:t>
      </w:r>
    </w:p>
    <w:p w14:paraId="7ADE7B10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8.母胎模式：参数区支持显示FHR1/FHR2/FHR3、TOCO、ECG、SpO2、RESP、EtCO2、AFM/MFM等，波形区支持显示ECG、SpO2、RESP、FHR1/FHR2/FHR3、TOCO波形、胎动标记等。</w:t>
      </w:r>
    </w:p>
    <w:p w14:paraId="7B9D597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9.床位卡片底色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3级报警，可快速定位报警床位。</w:t>
      </w:r>
    </w:p>
    <w:p w14:paraId="59AE16B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10.监护床位，支持展示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8个参数，显示胎儿波形区，并支持添加标注、跳到起点、快进、快退等。</w:t>
      </w:r>
    </w:p>
    <w:p w14:paraId="709A926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11.单一孕妇监护信息。包含床位卡片索引、床位功能区、当前床位、当前患者、孕周、监护时长、报警区、模式切换、波形区、参数区等。</w:t>
      </w:r>
    </w:p>
    <w:p w14:paraId="4DBCE61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 xml:space="preserve">12.支持对“胎儿波形区”进行添加标注、修改标注及删除标注等操作。 </w:t>
      </w:r>
    </w:p>
    <w:p w14:paraId="31EE92E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13.可以快速移动胎儿波形，包括跳到起点、快退、快进、跳到重点等。</w:t>
      </w:r>
    </w:p>
    <w:p w14:paraId="39C9DEFD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14.参数设置：用户可对参数模块的报警及设置进行查看或修改。</w:t>
      </w:r>
    </w:p>
    <w:p w14:paraId="150FD220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15.用户可对当前或历史孕妇胎监数据进行评分操作。</w:t>
      </w:r>
    </w:p>
    <w:p w14:paraId="1A8FB770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16.可选择特定一段波形进行评分。</w:t>
      </w:r>
    </w:p>
    <w:p w14:paraId="1972A05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17.支持多种评分标准：KREBS，Fischer，改良Fischer，NST等，支持用户手动更改评分结果。</w:t>
      </w:r>
    </w:p>
    <w:p w14:paraId="705D5D6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18.用户可对当前孕妇监护记录或历史孕妇监护记录进行CTG评分及胎监辅助评分。</w:t>
      </w:r>
    </w:p>
    <w:p w14:paraId="52841A62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19.报警信息可传输至中央监护软件。</w:t>
      </w:r>
    </w:p>
    <w:p w14:paraId="2D9C0304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20.报警分类生理报警、技术报警、提示信息及系统报警等。</w:t>
      </w:r>
    </w:p>
    <w:p w14:paraId="5E29DC8B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21.</w:t>
      </w:r>
      <w:r>
        <w:rPr>
          <w:rFonts w:hint="eastAsia" w:cs="方正仿宋_GB2312" w:asciiTheme="minorEastAsia" w:hAnsiTheme="minorEastAsia"/>
          <w:kern w:val="0"/>
          <w:szCs w:val="21"/>
        </w:rPr>
        <w:t xml:space="preserve"> ≥3</w:t>
      </w:r>
      <w:r>
        <w:rPr>
          <w:rFonts w:hint="eastAsia" w:cs="方正仿宋_GB2312" w:asciiTheme="minorEastAsia" w:hAnsiTheme="minorEastAsia"/>
          <w:szCs w:val="21"/>
        </w:rPr>
        <w:t>级声光报警。</w:t>
      </w:r>
    </w:p>
    <w:p w14:paraId="195D3F78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22.用户可启动或关闭报警音，报警音量可调。</w:t>
      </w:r>
    </w:p>
    <w:p w14:paraId="25279E1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23.中央监护软件可将报警设置发送至床旁监护仪。</w:t>
      </w:r>
    </w:p>
    <w:p w14:paraId="23B0D94D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24.用户可预览、打印、导出及设置实时胎监图。</w:t>
      </w:r>
    </w:p>
    <w:p w14:paraId="4899F4F8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25.可全部时段、设定的时长长打印实时胎监报告。</w:t>
      </w:r>
    </w:p>
    <w:p w14:paraId="0E3A0DB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26.用户可预览、打印及设置历史波形回顾。</w:t>
      </w:r>
    </w:p>
    <w:p w14:paraId="39E5EC86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27.用户可预览、打印及设置评分胎监图。</w:t>
      </w:r>
    </w:p>
    <w:p w14:paraId="0359F6E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28.支持A4、B5打印纸。</w:t>
      </w:r>
    </w:p>
    <w:p w14:paraId="3B6AFF26">
      <w:pPr>
        <w:spacing w:line="360" w:lineRule="auto"/>
        <w:rPr>
          <w:rFonts w:hint="eastAsia"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29.主机配置：品牌电脑及配套附件一套，≥24英寸显示器一台。</w:t>
      </w:r>
    </w:p>
    <w:p w14:paraId="0532329C">
      <w:pPr>
        <w:jc w:val="left"/>
        <w:rPr>
          <w:rFonts w:hint="eastAsia" w:ascii="宋体" w:hAnsi="宋体"/>
          <w:szCs w:val="21"/>
        </w:rPr>
      </w:pPr>
    </w:p>
    <w:p w14:paraId="607D5D10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中央站标准配置清单</w:t>
      </w:r>
    </w:p>
    <w:tbl>
      <w:tblPr>
        <w:tblStyle w:val="8"/>
        <w:tblW w:w="5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2466"/>
        <w:gridCol w:w="767"/>
        <w:gridCol w:w="2109"/>
      </w:tblGrid>
      <w:tr w14:paraId="3729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44680C79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序号</w:t>
            </w:r>
          </w:p>
        </w:tc>
        <w:tc>
          <w:tcPr>
            <w:tcW w:w="2466" w:type="dxa"/>
            <w:vAlign w:val="center"/>
          </w:tcPr>
          <w:p w14:paraId="66B359BE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名称</w:t>
            </w:r>
          </w:p>
        </w:tc>
        <w:tc>
          <w:tcPr>
            <w:tcW w:w="767" w:type="dxa"/>
            <w:vAlign w:val="center"/>
          </w:tcPr>
          <w:p w14:paraId="0986BB6C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  <w:tc>
          <w:tcPr>
            <w:tcW w:w="2109" w:type="dxa"/>
            <w:vAlign w:val="center"/>
          </w:tcPr>
          <w:p w14:paraId="10D0D935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附加说明</w:t>
            </w:r>
          </w:p>
        </w:tc>
      </w:tr>
      <w:tr w14:paraId="0A47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4CE7EFD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2466" w:type="dxa"/>
            <w:vAlign w:val="center"/>
          </w:tcPr>
          <w:p w14:paraId="78E8D86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主机</w:t>
            </w:r>
          </w:p>
        </w:tc>
        <w:tc>
          <w:tcPr>
            <w:tcW w:w="767" w:type="dxa"/>
            <w:vAlign w:val="center"/>
          </w:tcPr>
          <w:p w14:paraId="17C3DF3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1套</w:t>
            </w:r>
          </w:p>
        </w:tc>
        <w:tc>
          <w:tcPr>
            <w:tcW w:w="2109" w:type="dxa"/>
          </w:tcPr>
          <w:p w14:paraId="5055E537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含一体机、软件狗</w:t>
            </w:r>
          </w:p>
        </w:tc>
      </w:tr>
      <w:tr w14:paraId="764B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6D2E818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2466" w:type="dxa"/>
            <w:vAlign w:val="center"/>
          </w:tcPr>
          <w:p w14:paraId="2C2C4BDF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键盘和鼠标</w:t>
            </w:r>
          </w:p>
        </w:tc>
        <w:tc>
          <w:tcPr>
            <w:tcW w:w="767" w:type="dxa"/>
            <w:vAlign w:val="center"/>
          </w:tcPr>
          <w:p w14:paraId="3A67817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1套</w:t>
            </w:r>
          </w:p>
        </w:tc>
        <w:tc>
          <w:tcPr>
            <w:tcW w:w="2109" w:type="dxa"/>
          </w:tcPr>
          <w:p w14:paraId="2FDE180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2E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5459185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466" w:type="dxa"/>
            <w:vAlign w:val="center"/>
          </w:tcPr>
          <w:p w14:paraId="7908BDDD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POE交换机</w:t>
            </w:r>
          </w:p>
        </w:tc>
        <w:tc>
          <w:tcPr>
            <w:tcW w:w="767" w:type="dxa"/>
            <w:vAlign w:val="center"/>
          </w:tcPr>
          <w:p w14:paraId="5F68C0D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1套</w:t>
            </w:r>
          </w:p>
        </w:tc>
        <w:tc>
          <w:tcPr>
            <w:tcW w:w="2109" w:type="dxa"/>
          </w:tcPr>
          <w:p w14:paraId="50BA03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E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0E1EBAC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2466" w:type="dxa"/>
          </w:tcPr>
          <w:p w14:paraId="4BF0375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网络控制器</w:t>
            </w:r>
          </w:p>
        </w:tc>
        <w:tc>
          <w:tcPr>
            <w:tcW w:w="767" w:type="dxa"/>
            <w:vAlign w:val="center"/>
          </w:tcPr>
          <w:p w14:paraId="5986DBC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1个</w:t>
            </w:r>
          </w:p>
        </w:tc>
        <w:tc>
          <w:tcPr>
            <w:tcW w:w="2109" w:type="dxa"/>
          </w:tcPr>
          <w:p w14:paraId="25AACB8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A1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728A27E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2466" w:type="dxa"/>
          </w:tcPr>
          <w:p w14:paraId="3928A9FF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数据采集器</w:t>
            </w:r>
          </w:p>
        </w:tc>
        <w:tc>
          <w:tcPr>
            <w:tcW w:w="767" w:type="dxa"/>
            <w:vAlign w:val="center"/>
          </w:tcPr>
          <w:p w14:paraId="680E6B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2个</w:t>
            </w:r>
          </w:p>
        </w:tc>
        <w:tc>
          <w:tcPr>
            <w:tcW w:w="2109" w:type="dxa"/>
          </w:tcPr>
          <w:p w14:paraId="0C422C1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BD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02717C3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466" w:type="dxa"/>
          </w:tcPr>
          <w:p w14:paraId="56B7409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中央监护自动分析软件</w:t>
            </w:r>
          </w:p>
        </w:tc>
        <w:tc>
          <w:tcPr>
            <w:tcW w:w="767" w:type="dxa"/>
            <w:vAlign w:val="center"/>
          </w:tcPr>
          <w:p w14:paraId="4F35CF4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109" w:type="dxa"/>
          </w:tcPr>
          <w:p w14:paraId="5E5EA3C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47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5E36154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66" w:type="dxa"/>
            <w:vAlign w:val="center"/>
          </w:tcPr>
          <w:p w14:paraId="5BDAE0E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相关文件</w:t>
            </w:r>
          </w:p>
        </w:tc>
        <w:tc>
          <w:tcPr>
            <w:tcW w:w="767" w:type="dxa"/>
            <w:vAlign w:val="center"/>
          </w:tcPr>
          <w:p w14:paraId="76F2691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109" w:type="dxa"/>
          </w:tcPr>
          <w:p w14:paraId="4CB65E2A">
            <w:pPr>
              <w:jc w:val="lef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《合格证》、《保修卡》、《装机报告单》等</w:t>
            </w:r>
          </w:p>
        </w:tc>
      </w:tr>
      <w:tr w14:paraId="3666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471926C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466" w:type="dxa"/>
            <w:vAlign w:val="center"/>
          </w:tcPr>
          <w:p w14:paraId="2AF157F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打印机</w:t>
            </w:r>
          </w:p>
        </w:tc>
        <w:tc>
          <w:tcPr>
            <w:tcW w:w="767" w:type="dxa"/>
            <w:vAlign w:val="center"/>
          </w:tcPr>
          <w:p w14:paraId="07C8770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1台</w:t>
            </w:r>
          </w:p>
        </w:tc>
        <w:tc>
          <w:tcPr>
            <w:tcW w:w="2109" w:type="dxa"/>
            <w:vAlign w:val="center"/>
          </w:tcPr>
          <w:p w14:paraId="3089ED6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黑白激光打印机</w:t>
            </w:r>
          </w:p>
        </w:tc>
      </w:tr>
      <w:tr w14:paraId="5D4D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0E5D123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466" w:type="dxa"/>
            <w:vAlign w:val="center"/>
          </w:tcPr>
          <w:p w14:paraId="238FD125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固定主机架</w:t>
            </w:r>
          </w:p>
        </w:tc>
        <w:tc>
          <w:tcPr>
            <w:tcW w:w="767" w:type="dxa"/>
            <w:vAlign w:val="center"/>
          </w:tcPr>
          <w:p w14:paraId="5F574F2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1个</w:t>
            </w:r>
          </w:p>
        </w:tc>
        <w:tc>
          <w:tcPr>
            <w:tcW w:w="2109" w:type="dxa"/>
            <w:vAlign w:val="center"/>
          </w:tcPr>
          <w:p w14:paraId="3383AB43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79EB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dxa"/>
            <w:vAlign w:val="center"/>
          </w:tcPr>
          <w:p w14:paraId="11FCEE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466" w:type="dxa"/>
            <w:vAlign w:val="center"/>
          </w:tcPr>
          <w:p w14:paraId="2F561DFC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可移动平板</w:t>
            </w:r>
          </w:p>
        </w:tc>
        <w:tc>
          <w:tcPr>
            <w:tcW w:w="767" w:type="dxa"/>
            <w:vAlign w:val="center"/>
          </w:tcPr>
          <w:p w14:paraId="15C9079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2个</w:t>
            </w:r>
          </w:p>
        </w:tc>
        <w:tc>
          <w:tcPr>
            <w:tcW w:w="2109" w:type="dxa"/>
            <w:vAlign w:val="center"/>
          </w:tcPr>
          <w:p w14:paraId="5C350ACA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供医生查房时调阅数据</w:t>
            </w:r>
          </w:p>
        </w:tc>
      </w:tr>
    </w:tbl>
    <w:p w14:paraId="60455FE9">
      <w:pPr>
        <w:spacing w:line="360" w:lineRule="auto"/>
        <w:rPr>
          <w:rFonts w:cs="方正仿宋_GB2312" w:asciiTheme="minorEastAsia" w:hAnsiTheme="minorEastAsia"/>
          <w:szCs w:val="21"/>
        </w:rPr>
      </w:pPr>
    </w:p>
    <w:p w14:paraId="108425E8">
      <w:pPr>
        <w:pStyle w:val="11"/>
        <w:autoSpaceDE w:val="0"/>
        <w:autoSpaceDN w:val="0"/>
        <w:adjustRightInd w:val="0"/>
        <w:spacing w:line="360" w:lineRule="auto"/>
        <w:ind w:firstLine="0" w:firstLineChars="0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28"/>
          <w:szCs w:val="28"/>
        </w:rPr>
        <w:t>母亲胎儿监护仪参数：</w:t>
      </w:r>
    </w:p>
    <w:p w14:paraId="4A1E761A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1.</w:t>
      </w:r>
      <w:r>
        <w:rPr>
          <w:rFonts w:hint="eastAsia" w:cs="方正仿宋_GB2312" w:asciiTheme="minorEastAsia" w:hAnsiTheme="minorEastAsia"/>
          <w:szCs w:val="21"/>
        </w:rPr>
        <w:t>≥12英寸触摸屏，≥1920*1080高清分辨率；</w:t>
      </w:r>
    </w:p>
    <w:p w14:paraId="50D75EE9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2.</w:t>
      </w:r>
      <w:r>
        <w:rPr>
          <w:rFonts w:hint="eastAsia" w:cs="方正仿宋_GB2312" w:asciiTheme="minorEastAsia" w:hAnsiTheme="minorEastAsia"/>
          <w:szCs w:val="21"/>
        </w:rPr>
        <w:t>支持屏幕亮度自动调节；</w:t>
      </w:r>
    </w:p>
    <w:p w14:paraId="7623D224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3.</w:t>
      </w:r>
      <w:r>
        <w:rPr>
          <w:rFonts w:hint="eastAsia" w:cs="方正仿宋_GB2312" w:asciiTheme="minorEastAsia" w:hAnsiTheme="minorEastAsia"/>
          <w:szCs w:val="21"/>
        </w:rPr>
        <w:t>可设置夜间模式；</w:t>
      </w:r>
    </w:p>
    <w:p w14:paraId="25E76534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4.</w:t>
      </w:r>
      <w:r>
        <w:rPr>
          <w:rFonts w:hint="eastAsia" w:cs="方正仿宋_GB2312" w:asciiTheme="minorEastAsia" w:hAnsiTheme="minorEastAsia"/>
          <w:szCs w:val="21"/>
        </w:rPr>
        <w:t>监护参数：双胎心率（FHR1、FHR2），宫缩压力（TOCO），胎动（FM）等；</w:t>
      </w:r>
    </w:p>
    <w:p w14:paraId="694D8681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5.</w:t>
      </w:r>
      <w:r>
        <w:rPr>
          <w:rFonts w:hint="eastAsia" w:cs="方正仿宋_GB2312" w:asciiTheme="minorEastAsia" w:hAnsiTheme="minorEastAsia"/>
          <w:szCs w:val="21"/>
        </w:rPr>
        <w:t>母亲参数：心电、血氧、脉率、呼吸、体温监测等；</w:t>
      </w:r>
    </w:p>
    <w:p w14:paraId="1A8BACA2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6.</w:t>
      </w:r>
      <w:r>
        <w:rPr>
          <w:rFonts w:hint="eastAsia" w:cs="方正仿宋_GB2312" w:asciiTheme="minorEastAsia" w:hAnsiTheme="minorEastAsia"/>
          <w:szCs w:val="21"/>
        </w:rPr>
        <w:t>胎心率测量范围：50bpm～230bpm；测量精度：±1bpm；</w:t>
      </w:r>
    </w:p>
    <w:p w14:paraId="059D552E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7.</w:t>
      </w:r>
      <w:r>
        <w:rPr>
          <w:rFonts w:hint="eastAsia" w:cs="方正仿宋_GB2312" w:asciiTheme="minorEastAsia" w:hAnsiTheme="minorEastAsia"/>
          <w:szCs w:val="21"/>
        </w:rPr>
        <w:t>超声频率约1MHz；</w:t>
      </w:r>
    </w:p>
    <w:p w14:paraId="1B743497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8.</w:t>
      </w:r>
      <w:r>
        <w:rPr>
          <w:rFonts w:hint="eastAsia" w:cs="方正仿宋_GB2312" w:asciiTheme="minorEastAsia" w:hAnsiTheme="minorEastAsia"/>
          <w:szCs w:val="21"/>
        </w:rPr>
        <w:t>宫缩压力范围：0单位～100单位；</w:t>
      </w:r>
    </w:p>
    <w:p w14:paraId="0537068F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9.</w:t>
      </w:r>
      <w:r>
        <w:rPr>
          <w:rFonts w:hint="eastAsia" w:cs="方正仿宋_GB2312" w:asciiTheme="minorEastAsia" w:hAnsiTheme="minorEastAsia"/>
          <w:szCs w:val="21"/>
        </w:rPr>
        <w:t>归零方式：自动，手动；</w:t>
      </w:r>
    </w:p>
    <w:p w14:paraId="2217CF0A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10.</w:t>
      </w:r>
      <w:r>
        <w:rPr>
          <w:rFonts w:hint="eastAsia" w:cs="方正仿宋_GB2312" w:asciiTheme="minorEastAsia" w:hAnsiTheme="minorEastAsia"/>
          <w:szCs w:val="21"/>
        </w:rPr>
        <w:t>胎动：手动或自动；</w:t>
      </w:r>
    </w:p>
    <w:p w14:paraId="6FA7C072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11.</w:t>
      </w:r>
      <w:r>
        <w:rPr>
          <w:rFonts w:hint="eastAsia" w:cs="方正仿宋_GB2312" w:asciiTheme="minorEastAsia" w:hAnsiTheme="minorEastAsia"/>
          <w:szCs w:val="21"/>
        </w:rPr>
        <w:t>心电导联类型：支持3导，5导及自动；</w:t>
      </w:r>
    </w:p>
    <w:p w14:paraId="66BA9184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12.</w:t>
      </w:r>
      <w:r>
        <w:rPr>
          <w:rFonts w:hint="eastAsia" w:cs="方正仿宋_GB2312" w:asciiTheme="minorEastAsia" w:hAnsiTheme="minorEastAsia"/>
          <w:szCs w:val="21"/>
        </w:rPr>
        <w:t>共模抑制比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100dB；</w:t>
      </w:r>
    </w:p>
    <w:p w14:paraId="39FB61E6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13.</w:t>
      </w:r>
      <w:r>
        <w:rPr>
          <w:rFonts w:hint="eastAsia" w:cs="方正仿宋_GB2312" w:asciiTheme="minorEastAsia" w:hAnsiTheme="minorEastAsia"/>
          <w:szCs w:val="21"/>
        </w:rPr>
        <w:t>直流偏置电压±800mv；</w:t>
      </w:r>
    </w:p>
    <w:p w14:paraId="762B1A41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14.</w:t>
      </w:r>
      <w:r>
        <w:rPr>
          <w:rFonts w:hint="eastAsia" w:cs="方正仿宋_GB2312" w:asciiTheme="minorEastAsia" w:hAnsiTheme="minorEastAsia"/>
          <w:szCs w:val="21"/>
        </w:rPr>
        <w:t>心率测量范围：15bpm～300bpm，精度：±1bpm；</w:t>
      </w:r>
    </w:p>
    <w:p w14:paraId="40C67362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15.</w:t>
      </w:r>
      <w:r>
        <w:rPr>
          <w:rFonts w:hint="eastAsia" w:cs="方正仿宋_GB2312" w:asciiTheme="minorEastAsia" w:hAnsiTheme="minorEastAsia"/>
          <w:szCs w:val="21"/>
        </w:rPr>
        <w:t>支持多导联心电同步分析功能；</w:t>
      </w:r>
    </w:p>
    <w:p w14:paraId="5105C18B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16.</w:t>
      </w:r>
      <w:r>
        <w:rPr>
          <w:rFonts w:hint="eastAsia" w:cs="方正仿宋_GB2312" w:asciiTheme="minorEastAsia" w:hAnsiTheme="minorEastAsia"/>
          <w:szCs w:val="21"/>
        </w:rPr>
        <w:t>支持导联脱落，仍能检测到心电波形；</w:t>
      </w:r>
    </w:p>
    <w:p w14:paraId="54BAF93F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17.</w:t>
      </w:r>
      <w:r>
        <w:rPr>
          <w:rFonts w:hint="eastAsia" w:cs="方正仿宋_GB2312" w:asciiTheme="minorEastAsia" w:hAnsiTheme="minorEastAsia"/>
          <w:szCs w:val="21"/>
        </w:rPr>
        <w:t>呼吸测量范围：0rpm～150rpm；</w:t>
      </w:r>
    </w:p>
    <w:p w14:paraId="5E641332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18.</w:t>
      </w:r>
      <w:r>
        <w:rPr>
          <w:rFonts w:hint="eastAsia" w:cs="方正仿宋_GB2312" w:asciiTheme="minorEastAsia" w:hAnsiTheme="minorEastAsia"/>
          <w:szCs w:val="21"/>
        </w:rPr>
        <w:t>可选配Masimo血氧，PI灌注指数测量范围：0.02%～20%；</w:t>
      </w:r>
    </w:p>
    <w:p w14:paraId="0398DF2D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19.</w:t>
      </w:r>
      <w:r>
        <w:rPr>
          <w:rFonts w:hint="eastAsia" w:cs="方正仿宋_GB2312" w:asciiTheme="minorEastAsia" w:hAnsiTheme="minorEastAsia"/>
          <w:szCs w:val="21"/>
        </w:rPr>
        <w:t>脉率测量范围：20bpm～300bpm，测量精度：±2bpm；</w:t>
      </w:r>
    </w:p>
    <w:p w14:paraId="20F6F3C1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20.</w:t>
      </w:r>
      <w:r>
        <w:rPr>
          <w:rFonts w:hint="eastAsia" w:cs="方正仿宋_GB2312" w:asciiTheme="minorEastAsia" w:hAnsiTheme="minorEastAsia"/>
          <w:szCs w:val="21"/>
        </w:rPr>
        <w:t>支持胎儿监护、母亲/胎儿监护、母亲监护等多种界面显示；</w:t>
      </w:r>
    </w:p>
    <w:p w14:paraId="3BA1354A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21.</w:t>
      </w:r>
      <w:r>
        <w:rPr>
          <w:rFonts w:hint="eastAsia" w:cs="方正仿宋_GB2312" w:asciiTheme="minorEastAsia" w:hAnsiTheme="minorEastAsia"/>
          <w:szCs w:val="21"/>
        </w:rPr>
        <w:t>内置评分报告功能：包含不限于KREBS评分、改良FISCHER评分、FISCHER评分、NST评分、NST报告、NST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3级分类报告、牛津算法评分，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7种CTG评分功能；</w:t>
      </w:r>
    </w:p>
    <w:p w14:paraId="1D12D6FB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22.</w:t>
      </w:r>
      <w:r>
        <w:rPr>
          <w:rFonts w:hint="eastAsia" w:cs="方正仿宋_GB2312" w:asciiTheme="minorEastAsia" w:hAnsiTheme="minorEastAsia"/>
          <w:szCs w:val="21"/>
        </w:rPr>
        <w:t>超声胎心探头、宫缩压力探头防水等级：IP68；</w:t>
      </w:r>
    </w:p>
    <w:p w14:paraId="2BBFF89B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23.</w:t>
      </w:r>
      <w:r>
        <w:rPr>
          <w:rFonts w:hint="eastAsia" w:cs="方正仿宋_GB2312" w:asciiTheme="minorEastAsia" w:hAnsiTheme="minorEastAsia"/>
          <w:bCs/>
          <w:szCs w:val="21"/>
        </w:rPr>
        <w:t>标配双胎心监护，并可选配三胎心监护；</w:t>
      </w:r>
    </w:p>
    <w:p w14:paraId="6E8F455A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24.</w:t>
      </w:r>
      <w:r>
        <w:rPr>
          <w:rFonts w:hint="eastAsia" w:cs="方正仿宋_GB2312" w:asciiTheme="minorEastAsia" w:hAnsiTheme="minorEastAsia"/>
          <w:sz w:val="22"/>
          <w:szCs w:val="22"/>
        </w:rPr>
        <w:t>具有</w:t>
      </w:r>
      <w:r>
        <w:rPr>
          <w:rFonts w:hint="eastAsia" w:cs="方正仿宋_GB2312" w:asciiTheme="minorEastAsia" w:hAnsiTheme="minorEastAsia"/>
          <w:szCs w:val="21"/>
        </w:rPr>
        <w:t>胎心率与母亲心率信号重合报警提示；</w:t>
      </w:r>
    </w:p>
    <w:p w14:paraId="0193FDEB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25.</w:t>
      </w:r>
      <w:r>
        <w:rPr>
          <w:rFonts w:hint="eastAsia" w:cs="方正仿宋_GB2312" w:asciiTheme="minorEastAsia" w:hAnsiTheme="minorEastAsia"/>
          <w:szCs w:val="21"/>
        </w:rPr>
        <w:t>内置式宽行打印，打印走纸速度3 cm/min、2cm/min、1cm/min可选；</w:t>
      </w:r>
    </w:p>
    <w:p w14:paraId="478960AF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26.</w:t>
      </w:r>
      <w:r>
        <w:rPr>
          <w:rFonts w:hint="eastAsia" w:cs="方正仿宋_GB2312" w:asciiTheme="minorEastAsia" w:hAnsiTheme="minorEastAsia"/>
          <w:szCs w:val="21"/>
        </w:rPr>
        <w:t>支持多胎心波形分离打印；</w:t>
      </w:r>
    </w:p>
    <w:p w14:paraId="7E238436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szCs w:val="21"/>
        </w:rPr>
      </w:pPr>
      <w:r>
        <w:rPr>
          <w:rFonts w:cs="方正仿宋_GB2312" w:asciiTheme="minorEastAsia" w:hAnsiTheme="minorEastAsia"/>
          <w:sz w:val="22"/>
          <w:szCs w:val="22"/>
        </w:rPr>
        <w:t>27.</w:t>
      </w:r>
      <w:r>
        <w:rPr>
          <w:rFonts w:hint="eastAsia" w:cs="方正仿宋_GB2312" w:asciiTheme="minorEastAsia" w:hAnsiTheme="minorEastAsia"/>
          <w:szCs w:val="21"/>
        </w:rPr>
        <w:t>数据存储：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500个文件或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szCs w:val="21"/>
        </w:rPr>
        <w:t>5000h的监护数据；</w:t>
      </w:r>
    </w:p>
    <w:p w14:paraId="2491EB83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bCs/>
          <w:szCs w:val="21"/>
        </w:rPr>
      </w:pPr>
      <w:r>
        <w:rPr>
          <w:rFonts w:cs="方正仿宋_GB2312" w:asciiTheme="minorEastAsia" w:hAnsiTheme="minorEastAsia"/>
          <w:bCs/>
          <w:sz w:val="22"/>
          <w:szCs w:val="22"/>
        </w:rPr>
        <w:t>28.</w:t>
      </w:r>
      <w:r>
        <w:rPr>
          <w:rFonts w:hint="eastAsia" w:cs="方正仿宋_GB2312" w:asciiTheme="minorEastAsia" w:hAnsiTheme="minorEastAsia"/>
          <w:bCs/>
          <w:szCs w:val="21"/>
        </w:rPr>
        <w:t>内置电池，连续工作时间</w:t>
      </w:r>
      <w:r>
        <w:rPr>
          <w:rFonts w:hint="eastAsia" w:cs="方正仿宋_GB2312" w:asciiTheme="minorEastAsia" w:hAnsiTheme="minorEastAsia"/>
          <w:szCs w:val="21"/>
        </w:rPr>
        <w:t>≥</w:t>
      </w:r>
      <w:r>
        <w:rPr>
          <w:rFonts w:hint="eastAsia" w:cs="方正仿宋_GB2312" w:asciiTheme="minorEastAsia" w:hAnsiTheme="minorEastAsia"/>
          <w:bCs/>
          <w:szCs w:val="21"/>
        </w:rPr>
        <w:t>2.5小时；</w:t>
      </w:r>
    </w:p>
    <w:p w14:paraId="77D41374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bCs/>
          <w:szCs w:val="21"/>
        </w:rPr>
      </w:pPr>
      <w:r>
        <w:rPr>
          <w:rFonts w:cs="方正仿宋_GB2312" w:asciiTheme="minorEastAsia" w:hAnsiTheme="minorEastAsia"/>
          <w:bCs/>
          <w:sz w:val="22"/>
          <w:szCs w:val="22"/>
        </w:rPr>
        <w:t>29.</w:t>
      </w:r>
      <w:r>
        <w:rPr>
          <w:rFonts w:hint="eastAsia" w:cs="方正仿宋_GB2312" w:asciiTheme="minorEastAsia" w:hAnsiTheme="minorEastAsia"/>
          <w:bCs/>
          <w:szCs w:val="21"/>
        </w:rPr>
        <w:t>内置USB接口；</w:t>
      </w:r>
    </w:p>
    <w:p w14:paraId="22685BC8">
      <w:pPr>
        <w:pStyle w:val="11"/>
        <w:spacing w:line="360" w:lineRule="auto"/>
        <w:ind w:left="360" w:hanging="360" w:firstLineChars="0"/>
        <w:rPr>
          <w:rFonts w:hint="eastAsia" w:cs="方正仿宋_GB2312" w:asciiTheme="minorEastAsia" w:hAnsiTheme="minorEastAsia"/>
          <w:bCs/>
          <w:szCs w:val="21"/>
        </w:rPr>
      </w:pPr>
      <w:r>
        <w:rPr>
          <w:rFonts w:cs="方正仿宋_GB2312" w:asciiTheme="minorEastAsia" w:hAnsiTheme="minorEastAsia"/>
          <w:color w:val="000000"/>
          <w:sz w:val="22"/>
          <w:szCs w:val="22"/>
        </w:rPr>
        <w:t>30.</w:t>
      </w:r>
      <w:r>
        <w:rPr>
          <w:rFonts w:hint="eastAsia" w:cs="方正仿宋_GB2312" w:asciiTheme="minorEastAsia" w:hAnsiTheme="minorEastAsia"/>
          <w:bCs/>
          <w:szCs w:val="21"/>
        </w:rPr>
        <w:t>支持有线/无线连接中央监护系统。</w:t>
      </w:r>
    </w:p>
    <w:p w14:paraId="71CC372D">
      <w:pPr>
        <w:pStyle w:val="11"/>
        <w:spacing w:line="360" w:lineRule="auto"/>
        <w:ind w:left="360" w:hanging="360" w:firstLineChars="0"/>
        <w:rPr>
          <w:rFonts w:hint="eastAsia" w:cs="方正仿宋_GB2312" w:asciiTheme="minorEastAsia" w:hAnsiTheme="minorEastAsia"/>
          <w:bCs/>
          <w:szCs w:val="21"/>
        </w:rPr>
      </w:pPr>
    </w:p>
    <w:p w14:paraId="15537719">
      <w:pPr>
        <w:pStyle w:val="11"/>
        <w:spacing w:line="360" w:lineRule="auto"/>
        <w:ind w:left="360" w:hanging="360" w:firstLineChars="0"/>
        <w:rPr>
          <w:rFonts w:hint="eastAsia"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标准配置：</w:t>
      </w:r>
    </w:p>
    <w:tbl>
      <w:tblPr>
        <w:tblStyle w:val="8"/>
        <w:tblW w:w="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00"/>
        <w:gridCol w:w="1017"/>
      </w:tblGrid>
      <w:tr w14:paraId="4913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2AFE648F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14:paraId="7C647AF7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名称</w:t>
            </w:r>
          </w:p>
        </w:tc>
        <w:tc>
          <w:tcPr>
            <w:tcW w:w="1017" w:type="dxa"/>
            <w:vAlign w:val="center"/>
          </w:tcPr>
          <w:p w14:paraId="35CE5EB3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</w:tr>
      <w:tr w14:paraId="62AB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8C6DDB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3600" w:type="dxa"/>
            <w:vAlign w:val="center"/>
          </w:tcPr>
          <w:p w14:paraId="203548F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主机（内置打印机）</w:t>
            </w:r>
          </w:p>
        </w:tc>
        <w:tc>
          <w:tcPr>
            <w:tcW w:w="1017" w:type="dxa"/>
            <w:vAlign w:val="center"/>
          </w:tcPr>
          <w:p w14:paraId="373E0DF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台</w:t>
            </w:r>
          </w:p>
        </w:tc>
      </w:tr>
      <w:tr w14:paraId="35E0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6C726EA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</w:p>
        </w:tc>
        <w:tc>
          <w:tcPr>
            <w:tcW w:w="3600" w:type="dxa"/>
            <w:vAlign w:val="center"/>
          </w:tcPr>
          <w:p w14:paraId="7D0C030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无线胎心探头</w:t>
            </w:r>
          </w:p>
        </w:tc>
        <w:tc>
          <w:tcPr>
            <w:tcW w:w="1017" w:type="dxa"/>
            <w:vAlign w:val="center"/>
          </w:tcPr>
          <w:p w14:paraId="50DC7E2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6EFB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017F5E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3</w:t>
            </w:r>
          </w:p>
        </w:tc>
        <w:tc>
          <w:tcPr>
            <w:tcW w:w="3600" w:type="dxa"/>
            <w:vAlign w:val="center"/>
          </w:tcPr>
          <w:p w14:paraId="0E53301C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无线宫压探头</w:t>
            </w:r>
          </w:p>
        </w:tc>
        <w:tc>
          <w:tcPr>
            <w:tcW w:w="1017" w:type="dxa"/>
            <w:vAlign w:val="center"/>
          </w:tcPr>
          <w:p w14:paraId="2869695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103D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45AE5F9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</w:p>
        </w:tc>
        <w:tc>
          <w:tcPr>
            <w:tcW w:w="3600" w:type="dxa"/>
            <w:vAlign w:val="center"/>
          </w:tcPr>
          <w:p w14:paraId="4D967B6C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无线胎动按钮</w:t>
            </w:r>
          </w:p>
        </w:tc>
        <w:tc>
          <w:tcPr>
            <w:tcW w:w="1017" w:type="dxa"/>
            <w:vAlign w:val="center"/>
          </w:tcPr>
          <w:p w14:paraId="2109CE5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0516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839F45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5</w:t>
            </w:r>
          </w:p>
        </w:tc>
        <w:tc>
          <w:tcPr>
            <w:tcW w:w="3600" w:type="dxa"/>
            <w:vAlign w:val="center"/>
          </w:tcPr>
          <w:p w14:paraId="025EB83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绑带</w:t>
            </w:r>
          </w:p>
        </w:tc>
        <w:tc>
          <w:tcPr>
            <w:tcW w:w="1017" w:type="dxa"/>
            <w:vAlign w:val="center"/>
          </w:tcPr>
          <w:p w14:paraId="06CD17C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12条</w:t>
            </w:r>
          </w:p>
        </w:tc>
      </w:tr>
      <w:tr w14:paraId="055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5C4776F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6</w:t>
            </w:r>
          </w:p>
        </w:tc>
        <w:tc>
          <w:tcPr>
            <w:tcW w:w="3600" w:type="dxa"/>
            <w:vAlign w:val="center"/>
          </w:tcPr>
          <w:p w14:paraId="3CABDE7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耦合剂</w:t>
            </w:r>
          </w:p>
        </w:tc>
        <w:tc>
          <w:tcPr>
            <w:tcW w:w="1017" w:type="dxa"/>
            <w:vAlign w:val="center"/>
          </w:tcPr>
          <w:p w14:paraId="2881598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支</w:t>
            </w:r>
          </w:p>
        </w:tc>
      </w:tr>
      <w:tr w14:paraId="13BE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E0B0F0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7</w:t>
            </w:r>
          </w:p>
        </w:tc>
        <w:tc>
          <w:tcPr>
            <w:tcW w:w="3600" w:type="dxa"/>
            <w:vAlign w:val="center"/>
          </w:tcPr>
          <w:p w14:paraId="294D3C44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打印纸</w:t>
            </w:r>
          </w:p>
        </w:tc>
        <w:tc>
          <w:tcPr>
            <w:tcW w:w="1017" w:type="dxa"/>
            <w:vAlign w:val="center"/>
          </w:tcPr>
          <w:p w14:paraId="130DCEA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12</w:t>
            </w:r>
            <w:r>
              <w:rPr>
                <w:rFonts w:hint="eastAsia" w:ascii="宋体"/>
                <w:szCs w:val="21"/>
              </w:rPr>
              <w:t>本</w:t>
            </w:r>
          </w:p>
        </w:tc>
      </w:tr>
      <w:tr w14:paraId="1642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0EA30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8</w:t>
            </w:r>
          </w:p>
        </w:tc>
        <w:tc>
          <w:tcPr>
            <w:tcW w:w="3600" w:type="dxa"/>
            <w:vAlign w:val="center"/>
          </w:tcPr>
          <w:p w14:paraId="03531F0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相关文件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/>
                <w:sz w:val="24"/>
              </w:rPr>
              <w:t>《合格证》、《保修卡》、</w:t>
            </w:r>
            <w:r>
              <w:rPr>
                <w:rFonts w:ascii="宋体"/>
                <w:sz w:val="24"/>
              </w:rPr>
              <w:t>《</w:t>
            </w:r>
            <w:r>
              <w:rPr>
                <w:rFonts w:hint="eastAsia" w:ascii="宋体"/>
                <w:sz w:val="24"/>
              </w:rPr>
              <w:t>装机报告单》等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017" w:type="dxa"/>
            <w:vAlign w:val="center"/>
          </w:tcPr>
          <w:p w14:paraId="26DA0D7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套</w:t>
            </w:r>
          </w:p>
        </w:tc>
      </w:tr>
    </w:tbl>
    <w:p w14:paraId="29BBF6F9">
      <w:pPr>
        <w:pStyle w:val="11"/>
        <w:spacing w:line="360" w:lineRule="auto"/>
        <w:ind w:left="360" w:hanging="360" w:firstLineChars="0"/>
        <w:rPr>
          <w:rFonts w:cs="方正仿宋_GB2312" w:asciiTheme="minorEastAsia" w:hAnsiTheme="minorEastAsia"/>
          <w:color w:val="000000"/>
          <w:szCs w:val="21"/>
        </w:rPr>
      </w:pPr>
    </w:p>
    <w:p w14:paraId="2101AD40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二、质保及售后服务要求：</w:t>
      </w:r>
    </w:p>
    <w:p w14:paraId="10B709FC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575548F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405E8CDB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7DC2C269">
      <w:pPr>
        <w:shd w:val="clear" w:color="auto" w:fill="FFFFFF" w:themeFill="background1"/>
        <w:spacing w:line="360" w:lineRule="auto"/>
        <w:jc w:val="left"/>
        <w:rPr>
          <w:rFonts w:hint="default" w:cs="方正仿宋_GB2312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cs="方正仿宋_GB2312" w:asciiTheme="minorEastAsia" w:hAnsiTheme="minorEastAsia"/>
          <w:b/>
          <w:szCs w:val="21"/>
        </w:rPr>
        <w:t>4.</w:t>
      </w:r>
      <w:r>
        <w:rPr>
          <w:rFonts w:hint="eastAsia" w:cs="方正仿宋_GB2312" w:asciiTheme="minorEastAsia" w:hAnsiTheme="minorEastAsia"/>
          <w:b/>
          <w:szCs w:val="21"/>
          <w:lang w:val="en-US" w:eastAsia="zh-CN"/>
        </w:rPr>
        <w:t>所投产品开放His等端口，如有响应接口费用</w:t>
      </w:r>
      <w:bookmarkStart w:id="0" w:name="_GoBack"/>
      <w:bookmarkEnd w:id="0"/>
      <w:r>
        <w:rPr>
          <w:rFonts w:hint="eastAsia" w:cs="方正仿宋_GB2312" w:asciiTheme="minorEastAsia" w:hAnsiTheme="minorEastAsia"/>
          <w:b/>
          <w:szCs w:val="21"/>
          <w:lang w:val="en-US" w:eastAsia="zh-CN"/>
        </w:rPr>
        <w:t>由中标方承担，支持与科室现有设备和医院系统连接。</w:t>
      </w:r>
    </w:p>
    <w:p w14:paraId="1EFD0919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52583AE5">
      <w:pPr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6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p w14:paraId="1B9B12B4">
      <w:pPr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三、配置要求：</w:t>
      </w:r>
    </w:p>
    <w:p w14:paraId="272943C2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1.配套工作</w:t>
      </w:r>
      <w:r>
        <w:rPr>
          <w:rFonts w:hint="eastAsia" w:cs="宋体" w:asciiTheme="minorEastAsia" w:hAnsiTheme="minorEastAsia"/>
          <w:kern w:val="0"/>
          <w:szCs w:val="21"/>
        </w:rPr>
        <w:t>站</w:t>
      </w:r>
      <w:r>
        <w:rPr>
          <w:rFonts w:hint="eastAsia" w:cs="___WRD_EMBED_SUB_176" w:asciiTheme="minorEastAsia" w:hAnsiTheme="minorEastAsia"/>
          <w:kern w:val="0"/>
          <w:szCs w:val="21"/>
        </w:rPr>
        <w:t>（含液</w:t>
      </w:r>
      <w:r>
        <w:rPr>
          <w:rFonts w:hint="eastAsia" w:cs="宋体" w:asciiTheme="minorEastAsia" w:hAnsiTheme="minorEastAsia"/>
          <w:kern w:val="0"/>
          <w:szCs w:val="21"/>
        </w:rPr>
        <w:t>晶</w:t>
      </w:r>
      <w:r>
        <w:rPr>
          <w:rFonts w:hint="eastAsia" w:cs="___WRD_EMBED_SUB_176" w:asciiTheme="minorEastAsia" w:hAnsiTheme="minorEastAsia"/>
          <w:kern w:val="0"/>
          <w:szCs w:val="21"/>
        </w:rPr>
        <w:t>显示器）及激光打印机各</w:t>
      </w:r>
      <w:r>
        <w:rPr>
          <w:rFonts w:hint="eastAsia" w:cs="方正仿宋_GB2312" w:asciiTheme="minorEastAsia" w:hAnsiTheme="minorEastAsia"/>
          <w:kern w:val="0"/>
          <w:szCs w:val="21"/>
        </w:rPr>
        <w:t xml:space="preserve">2套。 </w:t>
      </w:r>
    </w:p>
    <w:p w14:paraId="75191E13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1)计算机技术要求:正版windows 10系统，CPU 英特</w:t>
      </w:r>
      <w:r>
        <w:rPr>
          <w:rFonts w:hint="eastAsia" w:cs="宋体" w:asciiTheme="minorEastAsia" w:hAnsiTheme="minorEastAsia"/>
          <w:kern w:val="0"/>
          <w:szCs w:val="21"/>
        </w:rPr>
        <w:t>尔</w:t>
      </w:r>
      <w:r>
        <w:rPr>
          <w:rFonts w:hint="eastAsia" w:cs="方正仿宋_GB2312" w:asciiTheme="minorEastAsia" w:hAnsiTheme="minorEastAsia"/>
          <w:kern w:val="0"/>
          <w:szCs w:val="21"/>
        </w:rPr>
        <w:t>I5及以上</w:t>
      </w:r>
      <w:r>
        <w:rPr>
          <w:rFonts w:hint="eastAsia" w:cs="宋体" w:asciiTheme="minorEastAsia" w:hAnsiTheme="minorEastAsia"/>
          <w:kern w:val="0"/>
          <w:szCs w:val="21"/>
        </w:rPr>
        <w:t>处</w:t>
      </w:r>
      <w:r>
        <w:rPr>
          <w:rFonts w:hint="eastAsia" w:cs="___WRD_EMBED_SUB_176" w:asciiTheme="minorEastAsia" w:hAnsiTheme="minorEastAsia"/>
          <w:kern w:val="0"/>
          <w:szCs w:val="21"/>
        </w:rPr>
        <w:t>理器，固态硬</w:t>
      </w:r>
      <w:r>
        <w:rPr>
          <w:rFonts w:hint="eastAsia" w:cs="宋体" w:asciiTheme="minorEastAsia" w:hAnsiTheme="minorEastAsia"/>
          <w:kern w:val="0"/>
          <w:szCs w:val="21"/>
        </w:rPr>
        <w:t>盘</w:t>
      </w:r>
      <w:r>
        <w:rPr>
          <w:rFonts w:hint="eastAsia" w:cs="___WRD_EMBED_SUB_176" w:asciiTheme="minorEastAsia" w:hAnsiTheme="minorEastAsia"/>
          <w:kern w:val="0"/>
          <w:szCs w:val="21"/>
        </w:rPr>
        <w:t>存储≥</w:t>
      </w:r>
      <w:r>
        <w:rPr>
          <w:rFonts w:hint="eastAsia" w:cs="方正仿宋_GB2312" w:asciiTheme="minorEastAsia" w:hAnsiTheme="minorEastAsia"/>
          <w:kern w:val="0"/>
          <w:szCs w:val="21"/>
        </w:rPr>
        <w:t>512GB，内存≥8G，显示器≥24英寸，显示器分辨率≥1920×1080。</w:t>
      </w:r>
    </w:p>
    <w:p w14:paraId="5FA3AC5F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2)</w:t>
      </w:r>
      <w:r>
        <w:rPr>
          <w:rFonts w:hint="eastAsia" w:cs="宋体" w:asciiTheme="minorEastAsia" w:hAnsiTheme="minorEastAsia"/>
          <w:kern w:val="0"/>
          <w:szCs w:val="21"/>
        </w:rPr>
        <w:t>黑白</w:t>
      </w:r>
      <w:r>
        <w:rPr>
          <w:rFonts w:hint="eastAsia" w:cs="方正仿宋_GB2312" w:asciiTheme="minorEastAsia" w:hAnsiTheme="minorEastAsia"/>
          <w:kern w:val="0"/>
          <w:szCs w:val="21"/>
        </w:rPr>
        <w:t>A4打印机技术要求:支持自动双面打印功能，自带</w:t>
      </w:r>
      <w:r>
        <w:rPr>
          <w:rFonts w:hint="eastAsia" w:cs="宋体" w:asciiTheme="minorEastAsia" w:hAnsiTheme="minorEastAsia"/>
          <w:kern w:val="0"/>
          <w:szCs w:val="21"/>
        </w:rPr>
        <w:t>墨粉</w:t>
      </w:r>
      <w:r>
        <w:rPr>
          <w:rFonts w:hint="eastAsia" w:cs="___WRD_EMBED_SUB_176" w:asciiTheme="minorEastAsia" w:hAnsiTheme="minorEastAsia"/>
          <w:kern w:val="0"/>
          <w:szCs w:val="21"/>
        </w:rPr>
        <w:t>一套，具有图标式显示屏，自带</w:t>
      </w:r>
      <w:r>
        <w:rPr>
          <w:rFonts w:hint="eastAsia" w:cs="方正仿宋_GB2312" w:asciiTheme="minorEastAsia" w:hAnsiTheme="minorEastAsia"/>
          <w:kern w:val="0"/>
          <w:szCs w:val="21"/>
        </w:rPr>
        <w:t>A4打印纸一件。</w:t>
      </w:r>
    </w:p>
    <w:p w14:paraId="6F43EAFE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所有工作站均按照此进行配置。</w:t>
      </w:r>
    </w:p>
    <w:p w14:paraId="1E9FF401">
      <w:pPr>
        <w:spacing w:line="360" w:lineRule="auto"/>
        <w:rPr>
          <w:rFonts w:cs="方正仿宋_GB2312" w:asciiTheme="minorEastAsia" w:hAnsiTheme="minorEastAsia"/>
          <w:b/>
          <w:bCs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CA34C">
      <w:pPr>
        <w:spacing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2.动态血压监测仪</w:t>
      </w:r>
    </w:p>
    <w:p w14:paraId="7FBE6FDF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一、技术参数：</w:t>
      </w:r>
    </w:p>
    <w:p w14:paraId="3BD9A44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一、采集盒：</w:t>
      </w:r>
    </w:p>
    <w:p w14:paraId="5A30A7E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(1)测量方法：阶梯放气示波法</w:t>
      </w:r>
    </w:p>
    <w:p w14:paraId="02CF638D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(2)收缩压测量范围：40-260 mmHg</w:t>
      </w:r>
    </w:p>
    <w:p w14:paraId="27385801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(3)舒张压测量范围：20-210 mmHg</w:t>
      </w:r>
    </w:p>
    <w:p w14:paraId="6E8CC6E0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(4)脉率测量范围：40-200 bpm</w:t>
      </w:r>
    </w:p>
    <w:p w14:paraId="57DACD1A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(5)分辨率：血压≤1mmHg；脉率≤1bpm</w:t>
      </w:r>
    </w:p>
    <w:p w14:paraId="4E470A60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(6)准确性：血压±3 mmHg；脉率±3bpm</w:t>
      </w:r>
    </w:p>
    <w:p w14:paraId="3CB9B64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(7)监测时长：≥24小时</w:t>
      </w:r>
    </w:p>
    <w:p w14:paraId="2D00976C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(8)手动按钮：具备手动插入测量按钮</w:t>
      </w:r>
    </w:p>
    <w:p w14:paraId="567B11D4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(9)事件按钮：具备佩戴者手动按键记录异常情况按钮</w:t>
      </w:r>
    </w:p>
    <w:p w14:paraId="334064D8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(10)工作电源：碱性电池</w:t>
      </w:r>
    </w:p>
    <w:p w14:paraId="0D53167A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(11)数据存储器：≥300个读数</w:t>
      </w:r>
    </w:p>
    <w:p w14:paraId="491CD4A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(12)安全系统：充气压力≤290mmHg；断电自动打开阀门；BP测量时间≤120秒。</w:t>
      </w:r>
    </w:p>
    <w:p w14:paraId="1F4E7D72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(13)取样周期：具备多个独立可程序化周期(5，10，15，20，30，45，60，90、120min等)</w:t>
      </w:r>
    </w:p>
    <w:p w14:paraId="1DB2342D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(14) 净重量：≤250g，含电池</w:t>
      </w:r>
    </w:p>
    <w:p w14:paraId="0CB827B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(15) 袖带：≥4种袖带规格（18cm-26cm、22cm-32cm、26cm-36cm、30cm-43cm等）</w:t>
      </w:r>
    </w:p>
    <w:p w14:paraId="392F9D2B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(16) 数据连接：USB传输、蓝牙传输。</w:t>
      </w:r>
    </w:p>
    <w:p w14:paraId="1499582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二、软件分析</w:t>
      </w:r>
    </w:p>
    <w:p w14:paraId="5CD447D4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(1)测量模式支持自动测量模式：手动间隔、自动间隔、自动表测量</w:t>
      </w:r>
    </w:p>
    <w:p w14:paraId="6410B24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(2)支持自动补测、手动插入测量。</w:t>
      </w:r>
    </w:p>
    <w:p w14:paraId="3F304B21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(3)支持动态血压数据列表、柱状图、饼状图、趋势图、关联图、K线图等。</w:t>
      </w:r>
    </w:p>
    <w:p w14:paraId="03705B6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(4)支持所见即所得的动态血压报告打印预览，可设置动态血压报告打印模板、打印内容。</w:t>
      </w:r>
    </w:p>
    <w:p w14:paraId="6BF66419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(5)支持对动态心电记录器进行编码记录管理功能，管理信息包括记录器编号、生产厂家、型号、类型等，并可实时显示记录器的使用状态。提供软件截图证明。</w:t>
      </w:r>
    </w:p>
    <w:p w14:paraId="3D946136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(6)支持对记录器信息包括ID、型号、导联数、有效期等进行记录与维护；</w:t>
      </w:r>
    </w:p>
    <w:p w14:paraId="698C2E8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(7)支持动态血压记录器编码信息与患者信息进行佩戴绑定；</w:t>
      </w:r>
    </w:p>
    <w:p w14:paraId="5638FD82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(8)连接计算机读取数据时自动与患者信息进行匹配。</w:t>
      </w:r>
    </w:p>
    <w:p w14:paraId="367E5B6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(9)具备动态血压检查列表管理功能，支持检查状态显示；</w:t>
      </w:r>
    </w:p>
    <w:p w14:paraId="1FF4327E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(10)支持一键戴盒，一键摘盒；</w:t>
      </w:r>
    </w:p>
    <w:p w14:paraId="372DD739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(11)支持对医院所有动态血压记录器进行统一管理，管理信息包括记录器编号、生产厂家、型号、类型等，并可实时显示记录器的使用状态，可接入现有医院动态心电、动态血压设备；提供软件截图证。</w:t>
      </w:r>
    </w:p>
    <w:p w14:paraId="1364FA7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(12)动态血压一键录入检查数≥10种。</w:t>
      </w:r>
    </w:p>
    <w:p w14:paraId="2B05A466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(13)软件接入设备型号≥10种。</w:t>
      </w:r>
    </w:p>
    <w:p w14:paraId="32754BC4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(14)可接入现有动态血压设备，获取动态血压原始数据，实现统一存储管理。</w:t>
      </w:r>
    </w:p>
    <w:p w14:paraId="6E5E5FB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(15)所有动态血压原始数据后台预分析。</w:t>
      </w:r>
    </w:p>
    <w:p w14:paraId="03CE049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  <w:lang w:bidi="ar"/>
        </w:rPr>
        <w:t>(16)提供动态血压分析工具。</w:t>
      </w:r>
    </w:p>
    <w:p w14:paraId="23B24B64">
      <w:pPr>
        <w:pStyle w:val="6"/>
        <w:widowControl/>
        <w:spacing w:line="360" w:lineRule="auto"/>
        <w:ind w:firstLine="0" w:firstLineChars="0"/>
        <w:rPr>
          <w:rFonts w:cs="方正仿宋_GB2312" w:asciiTheme="minorEastAsia" w:hAnsiTheme="minorEastAsia" w:eastAsiaTheme="minorEastAsia"/>
          <w:sz w:val="21"/>
          <w:szCs w:val="21"/>
        </w:rPr>
      </w:pPr>
      <w:r>
        <w:rPr>
          <w:rFonts w:cs="方正仿宋_GB2312" w:asciiTheme="minorEastAsia" w:hAnsiTheme="minorEastAsia" w:eastAsiaTheme="minorEastAsia"/>
          <w:sz w:val="21"/>
          <w:szCs w:val="21"/>
        </w:rPr>
        <w:t>(17)所投设备必须已原始数据方式可接入奇台县人民医院院内使用系统，设备在下级医院使用时可与奇台县人民医院进行远程会诊。</w:t>
      </w:r>
    </w:p>
    <w:p w14:paraId="04B3B9F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二、质保及售后服务要求：</w:t>
      </w:r>
    </w:p>
    <w:p w14:paraId="7BACD315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2D7E6035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0A6ACFBC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3255009E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1553B4FE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p w14:paraId="4A246E59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</w:p>
    <w:p w14:paraId="491A5C59">
      <w:pPr>
        <w:spacing w:line="360" w:lineRule="auto"/>
        <w:rPr>
          <w:rFonts w:cs="方正仿宋_GB2312" w:asciiTheme="minorEastAsia" w:hAnsiTheme="minorEastAsia"/>
          <w:b/>
          <w:bCs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260BBE">
      <w:pPr>
        <w:spacing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3.经颅磁刺激仪</w:t>
      </w:r>
    </w:p>
    <w:p w14:paraId="2E21BACE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一、技术参数：</w:t>
      </w:r>
    </w:p>
    <w:p w14:paraId="3AB53074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1、《医疗器械注册证》中产品适用范围，明确有精神科、神经科及康复科。</w:t>
      </w:r>
    </w:p>
    <w:p w14:paraId="1C349B29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2、磁感应强度：</w:t>
      </w:r>
      <w:r>
        <w:rPr>
          <w:rFonts w:hint="eastAsia" w:cs="方正仿宋_GB2312" w:asciiTheme="minorEastAsia" w:hAnsiTheme="minorEastAsia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7T</w:t>
      </w:r>
    </w:p>
    <w:p w14:paraId="73E3A6DB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3、刺激频率：0-100Hz连续可调，频率＜1Hz时步长0.1Hz，频率≥1Hz时步长1Hz；</w:t>
      </w:r>
    </w:p>
    <w:p w14:paraId="68E7FCDF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4、磁感应强度变化率范围：120kT/s-160kT/s</w:t>
      </w:r>
    </w:p>
    <w:p w14:paraId="1E2B971C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5、脉冲上升时间：30～60μs；</w:t>
      </w:r>
    </w:p>
    <w:p w14:paraId="2287C22F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6、脉冲宽度类型：≥2种，包含但不限于240μs±10%，340μs±10%</w:t>
      </w:r>
    </w:p>
    <w:p w14:paraId="6EFCF98F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7、磁刺激脉冲源和冷却系统集成一体化主机设计，不接受分体式堆叠设计，配备一体机（不接受笔记本）管理系统，电脑支臂360度旋转，高度可调；（提供实物图）</w:t>
      </w:r>
    </w:p>
    <w:p w14:paraId="291A34E6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8、配置TTL触发接口，可与其他设备同步，包含但不限于EMG、EEG、fNIRs；</w:t>
      </w:r>
    </w:p>
    <w:p w14:paraId="4BC4D4C9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9、病例管理界面包含新增患者信息、查询患者、刷新、记录管理等；可在新增患者信息时直接设置治疗疗程，直接启动刺激；</w:t>
      </w:r>
    </w:p>
    <w:p w14:paraId="229C5E17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10、软件检测指标种类≥4种，包含阈值记录评估（MT）、运动诱发电位（MEP）、中枢传导时间（CMCT）和皮质静默期（CSP），每种评估方法提供示意图（提供软件截图）</w:t>
      </w:r>
    </w:p>
    <w:p w14:paraId="53A03B19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11、刺激模式≥4种，包含单次经颅磁刺激、重复经颅磁刺激、爆发式经颅磁刺激、盆底刺激，各模式可自由调整，其中盆底磁刺激频率≥10种。（提供软件截图）</w:t>
      </w:r>
    </w:p>
    <w:p w14:paraId="3FD936BF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12、支持治疗过程中实时记录肌电信号，检测指标包括潜伏期、最大值、波幅、时间点等数据（需提供软件截图）。</w:t>
      </w:r>
    </w:p>
    <w:p w14:paraId="468CFCEC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13、具有液态循环冷却；具备流速、线圈温度报警功能、机身温度报警功能，异常时自动停机并报警提醒。</w:t>
      </w:r>
    </w:p>
    <w:p w14:paraId="5CE925CE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14、局域网内数据共享功能，不同设备的患者信息和治疗记录统一管理，无需重复录入；（提供软件截图）</w:t>
      </w:r>
    </w:p>
    <w:p w14:paraId="6214FB63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15、具备多重安全监测功能，检测指标≥5种，包含主机连接状态，线圈温度实时监测，机身温度实时监测；液冷流速实时监测、MEP状态实时监测等。不同颜色区分检测状态（提供软件截图）</w:t>
      </w:r>
    </w:p>
    <w:p w14:paraId="478D9F96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16、MEP通道数量：≥2，采样率：＞90KHz/通道；（提供第三方安规检测报告），</w:t>
      </w:r>
    </w:p>
    <w:p w14:paraId="24FF1257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17、MEP显示波形可调，提供三种科研算法：滤波开关、低通消噪和工频陷波，（提供软件截图）</w:t>
      </w:r>
    </w:p>
    <w:p w14:paraId="4AC1F069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18、刺激线圈种类≥10，至少包含“8字形”线圈、圆形线圈、骶神经线圈、椭圆形刺激线圈、异形线圈</w:t>
      </w:r>
    </w:p>
    <w:p w14:paraId="40C6CD57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19、无需专用工具，可快速更换线圈；</w:t>
      </w:r>
    </w:p>
    <w:p w14:paraId="286FBDA7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20、线圈按键数≥3个，支持单次刺激触发和刺激强度调节，可通过软件操作控制（提供线圈实物图片）；</w:t>
      </w:r>
    </w:p>
    <w:p w14:paraId="65B5CA91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21、整机符合GB 9706.1-2020《医用电气设备 第1部分：基本安全和基本性能通用要求》的规定。</w:t>
      </w:r>
    </w:p>
    <w:p w14:paraId="7C08D8B7">
      <w:pPr>
        <w:pStyle w:val="3"/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22、符合YY9706.102-2021《医用电气设备 第1-2部分：安全通过要求并列标准：电磁兼容要求和试验》的规定。</w:t>
      </w:r>
    </w:p>
    <w:p w14:paraId="2BD51C9D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二、配置要求：</w:t>
      </w:r>
    </w:p>
    <w:p w14:paraId="0B08F5CE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1.标准配置：全套配置包含：磁场刺激仪主机1台，8 字形刺激线圈1个，MEP 模块1套，</w:t>
      </w:r>
      <w:r>
        <w:rPr>
          <w:rFonts w:hint="eastAsia" w:cs="方正仿宋_GB2312" w:asciiTheme="minorEastAsia" w:hAnsiTheme="minorEastAsia"/>
          <w:szCs w:val="21"/>
        </w:rPr>
        <w:t>电极片1包，电脑1台，专用推车1台，线圈支臂1个，磁场刺激系统管理软件1套，定位帽4顶</w:t>
      </w:r>
      <w:r>
        <w:rPr>
          <w:rFonts w:hint="eastAsia" w:cs="方正仿宋_GB2312" w:asciiTheme="minorEastAsia" w:hAnsiTheme="minorEastAsia"/>
          <w:kern w:val="0"/>
          <w:szCs w:val="21"/>
        </w:rPr>
        <w:t>。</w:t>
      </w:r>
    </w:p>
    <w:p w14:paraId="680C1196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2.配套工作</w:t>
      </w:r>
      <w:r>
        <w:rPr>
          <w:rFonts w:hint="eastAsia" w:cs="宋体" w:asciiTheme="minorEastAsia" w:hAnsiTheme="minorEastAsia"/>
          <w:kern w:val="0"/>
          <w:szCs w:val="21"/>
        </w:rPr>
        <w:t>站</w:t>
      </w:r>
      <w:r>
        <w:rPr>
          <w:rFonts w:hint="eastAsia" w:cs="___WRD_EMBED_SUB_176" w:asciiTheme="minorEastAsia" w:hAnsiTheme="minorEastAsia"/>
          <w:kern w:val="0"/>
          <w:szCs w:val="21"/>
        </w:rPr>
        <w:t>（含液</w:t>
      </w:r>
      <w:r>
        <w:rPr>
          <w:rFonts w:hint="eastAsia" w:cs="宋体" w:asciiTheme="minorEastAsia" w:hAnsiTheme="minorEastAsia"/>
          <w:kern w:val="0"/>
          <w:szCs w:val="21"/>
        </w:rPr>
        <w:t>晶</w:t>
      </w:r>
      <w:r>
        <w:rPr>
          <w:rFonts w:hint="eastAsia" w:cs="___WRD_EMBED_SUB_176" w:asciiTheme="minorEastAsia" w:hAnsiTheme="minorEastAsia"/>
          <w:kern w:val="0"/>
          <w:szCs w:val="21"/>
        </w:rPr>
        <w:t>显示器）及激光打印机各</w:t>
      </w:r>
      <w:r>
        <w:rPr>
          <w:rFonts w:hint="eastAsia" w:cs="方正仿宋_GB2312" w:asciiTheme="minorEastAsia" w:hAnsiTheme="minorEastAsia"/>
          <w:kern w:val="0"/>
          <w:szCs w:val="21"/>
        </w:rPr>
        <w:t xml:space="preserve">1套。 </w:t>
      </w:r>
    </w:p>
    <w:p w14:paraId="320BA6F2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1)计算机技术要求:正版windows 10系统，CPU 英特</w:t>
      </w:r>
      <w:r>
        <w:rPr>
          <w:rFonts w:hint="eastAsia" w:cs="宋体" w:asciiTheme="minorEastAsia" w:hAnsiTheme="minorEastAsia"/>
          <w:kern w:val="0"/>
          <w:szCs w:val="21"/>
        </w:rPr>
        <w:t>尔</w:t>
      </w:r>
      <w:r>
        <w:rPr>
          <w:rFonts w:hint="eastAsia" w:cs="方正仿宋_GB2312" w:asciiTheme="minorEastAsia" w:hAnsiTheme="minorEastAsia"/>
          <w:kern w:val="0"/>
          <w:szCs w:val="21"/>
        </w:rPr>
        <w:t>I5及以上</w:t>
      </w:r>
      <w:r>
        <w:rPr>
          <w:rFonts w:hint="eastAsia" w:cs="宋体" w:asciiTheme="minorEastAsia" w:hAnsiTheme="minorEastAsia"/>
          <w:kern w:val="0"/>
          <w:szCs w:val="21"/>
        </w:rPr>
        <w:t>处</w:t>
      </w:r>
      <w:r>
        <w:rPr>
          <w:rFonts w:hint="eastAsia" w:cs="___WRD_EMBED_SUB_176" w:asciiTheme="minorEastAsia" w:hAnsiTheme="minorEastAsia"/>
          <w:kern w:val="0"/>
          <w:szCs w:val="21"/>
        </w:rPr>
        <w:t>理器，固态硬</w:t>
      </w:r>
      <w:r>
        <w:rPr>
          <w:rFonts w:hint="eastAsia" w:cs="宋体" w:asciiTheme="minorEastAsia" w:hAnsiTheme="minorEastAsia"/>
          <w:kern w:val="0"/>
          <w:szCs w:val="21"/>
        </w:rPr>
        <w:t>盘</w:t>
      </w:r>
      <w:r>
        <w:rPr>
          <w:rFonts w:hint="eastAsia" w:cs="___WRD_EMBED_SUB_176" w:asciiTheme="minorEastAsia" w:hAnsiTheme="minorEastAsia"/>
          <w:kern w:val="0"/>
          <w:szCs w:val="21"/>
        </w:rPr>
        <w:t>存储≥</w:t>
      </w:r>
      <w:r>
        <w:rPr>
          <w:rFonts w:hint="eastAsia" w:cs="方正仿宋_GB2312" w:asciiTheme="minorEastAsia" w:hAnsiTheme="minorEastAsia"/>
          <w:kern w:val="0"/>
          <w:szCs w:val="21"/>
        </w:rPr>
        <w:t>512GB，内存≥8G，显示器≥24英寸，显示器分辨率≥1920×1080。</w:t>
      </w:r>
    </w:p>
    <w:p w14:paraId="04106AA2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2)</w:t>
      </w:r>
      <w:r>
        <w:rPr>
          <w:rFonts w:hint="eastAsia" w:cs="宋体" w:asciiTheme="minorEastAsia" w:hAnsiTheme="minorEastAsia"/>
          <w:kern w:val="0"/>
          <w:szCs w:val="21"/>
        </w:rPr>
        <w:t>黑白</w:t>
      </w:r>
      <w:r>
        <w:rPr>
          <w:rFonts w:hint="eastAsia" w:cs="方正仿宋_GB2312" w:asciiTheme="minorEastAsia" w:hAnsiTheme="minorEastAsia"/>
          <w:kern w:val="0"/>
          <w:szCs w:val="21"/>
        </w:rPr>
        <w:t>A4打印机技术要求:支持自动双面打印功能，自带</w:t>
      </w:r>
      <w:r>
        <w:rPr>
          <w:rFonts w:hint="eastAsia" w:cs="宋体" w:asciiTheme="minorEastAsia" w:hAnsiTheme="minorEastAsia"/>
          <w:kern w:val="0"/>
          <w:szCs w:val="21"/>
        </w:rPr>
        <w:t>墨粉</w:t>
      </w:r>
      <w:r>
        <w:rPr>
          <w:rFonts w:hint="eastAsia" w:cs="___WRD_EMBED_SUB_176" w:asciiTheme="minorEastAsia" w:hAnsiTheme="minorEastAsia"/>
          <w:kern w:val="0"/>
          <w:szCs w:val="21"/>
        </w:rPr>
        <w:t>一套，具有图标式显示屏，自带</w:t>
      </w:r>
      <w:r>
        <w:rPr>
          <w:rFonts w:hint="eastAsia" w:cs="方正仿宋_GB2312" w:asciiTheme="minorEastAsia" w:hAnsiTheme="minorEastAsia"/>
          <w:kern w:val="0"/>
          <w:szCs w:val="21"/>
        </w:rPr>
        <w:t>A4打印纸一件。</w:t>
      </w:r>
    </w:p>
    <w:p w14:paraId="63DE2972">
      <w:pPr>
        <w:widowControl/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所有工作站均按照此进行配置。</w:t>
      </w:r>
    </w:p>
    <w:p w14:paraId="70EEFFE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三、质保及售后服务要求：</w:t>
      </w:r>
    </w:p>
    <w:p w14:paraId="543E2242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13254DE2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182D983B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7D87F374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2BFA0760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p w14:paraId="407219D4">
      <w:pPr>
        <w:spacing w:line="360" w:lineRule="auto"/>
        <w:rPr>
          <w:rFonts w:cs="方正仿宋_GB2312" w:asciiTheme="minorEastAsia" w:hAnsiTheme="minorEastAsia"/>
          <w:b/>
          <w:bCs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A81AD6">
      <w:pPr>
        <w:spacing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4.四肢多普勒血流检查仪</w:t>
      </w:r>
    </w:p>
    <w:p w14:paraId="7040E32B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技术参数：</w:t>
      </w:r>
    </w:p>
    <w:p w14:paraId="7AF77E47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1.1 主要检测参数</w:t>
      </w:r>
    </w:p>
    <w:p w14:paraId="6BD95212">
      <w:pPr>
        <w:spacing w:line="360" w:lineRule="auto"/>
        <w:ind w:firstLine="420" w:firstLineChars="200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踝臂指数（ABI）、趾臂指数（TBI）、臂踝指数（BAI）、收缩压（SBP）、舒张压（DBP）、平均压（MBP）、脉压（PP）、脉率（PR）、收缩期流速（Vs）、平均流速（Vm）、舒张期流速（Vd）、阻力指数（RI）、搏动指数（PI）、收缩期/舒张期速度比值（S/D）、心率（HR）等。</w:t>
      </w:r>
    </w:p>
    <w:p w14:paraId="196D6422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1.2 多普勒</w:t>
      </w:r>
    </w:p>
    <w:p w14:paraId="4C2D2697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1.2.1探头频率约 8MHz；</w:t>
      </w:r>
    </w:p>
    <w:p w14:paraId="717AC1AB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1.2.2流速测量范围：10cm/s～400cm/s；</w:t>
      </w:r>
    </w:p>
    <w:p w14:paraId="216BDD92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1.2.3流速测量误差：≤±20%。</w:t>
      </w:r>
    </w:p>
    <w:p w14:paraId="3D6B79FF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1.3脉率</w:t>
      </w:r>
    </w:p>
    <w:p w14:paraId="39ECD1C4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1.3.1脉率测量范围30bpm～250bpm；</w:t>
      </w:r>
    </w:p>
    <w:p w14:paraId="154EF119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1.3.2脉率测量精度：±2bpm；</w:t>
      </w:r>
    </w:p>
    <w:p w14:paraId="2DC59326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1.3.3脉率分辨率：1bpm。</w:t>
      </w:r>
    </w:p>
    <w:p w14:paraId="05E3B74E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1.4无创血压性能</w:t>
      </w:r>
    </w:p>
    <w:p w14:paraId="1D6C876D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1.4.1量程：0mmHg ～ 300mmHg；</w:t>
      </w:r>
    </w:p>
    <w:p w14:paraId="6F851D7F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1.4.2分辨率：1mmHg；</w:t>
      </w:r>
    </w:p>
    <w:p w14:paraId="0F674A1E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1.4.3压力传感器准确性：≤±3mmHg。</w:t>
      </w:r>
    </w:p>
    <w:p w14:paraId="2A40A8E8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1.5 主机重量: ≤ 3.5kg。</w:t>
      </w:r>
    </w:p>
    <w:p w14:paraId="22EDCE93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1.6 主机尺寸: ≤ 200 mm × 320 mm × 105 mm。</w:t>
      </w:r>
    </w:p>
    <w:p w14:paraId="2B0A7106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2、主要功能</w:t>
      </w:r>
    </w:p>
    <w:p w14:paraId="1A2F4E9C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2.1检测项目：</w:t>
      </w:r>
    </w:p>
    <w:p w14:paraId="70F6E7D1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踝臂指数（ABI）检测、趾臂指数（TBI）检测、运动负荷试验检测、上下肢动脉节段压检测、下肢静脉检测、冷激发试验、反应性充血试验、胸廓出口综合征、腘动脉压迫综合征等。</w:t>
      </w:r>
    </w:p>
    <w:p w14:paraId="69FC666C">
      <w:pPr>
        <w:spacing w:line="360" w:lineRule="auto"/>
        <w:jc w:val="left"/>
        <w:rPr>
          <w:rFonts w:cs="方正仿宋_GB2312" w:asciiTheme="minorEastAsia" w:hAnsiTheme="minorEastAsia"/>
          <w:bCs/>
          <w:color w:val="000000"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 xml:space="preserve">2.2血压检测方式： </w:t>
      </w:r>
      <w:r>
        <w:rPr>
          <w:rFonts w:hint="eastAsia" w:cs="方正仿宋_GB2312" w:asciiTheme="minorEastAsia" w:hAnsiTheme="minorEastAsia"/>
          <w:bCs/>
          <w:color w:val="000000"/>
          <w:szCs w:val="21"/>
        </w:rPr>
        <w:t>多普勒法测血压、示波法测血压</w:t>
      </w:r>
    </w:p>
    <w:p w14:paraId="5A34DF44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2.2.1多普勒测血压：</w:t>
      </w:r>
    </w:p>
    <w:p w14:paraId="3A039015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（1）全自动充放气；</w:t>
      </w:r>
    </w:p>
    <w:p w14:paraId="57E20AC5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（2）血压值自动计算；</w:t>
      </w:r>
    </w:p>
    <w:p w14:paraId="711639A3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（3）血压值手动标记功能；</w:t>
      </w:r>
    </w:p>
    <w:p w14:paraId="2CBAB259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2.2.2示波法测血压</w:t>
      </w:r>
    </w:p>
    <w:p w14:paraId="5BAC1075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（1）气路通道数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bCs/>
          <w:szCs w:val="21"/>
        </w:rPr>
        <w:t>1个；</w:t>
      </w:r>
    </w:p>
    <w:p w14:paraId="78FD8AF1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（2）全自动充放气；</w:t>
      </w:r>
    </w:p>
    <w:p w14:paraId="51084CD6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2.3操作方式：触摸屏操控，支持</w:t>
      </w:r>
      <w:r>
        <w:rPr>
          <w:rFonts w:hint="eastAsia" w:cs="方正仿宋_GB2312" w:asciiTheme="minorEastAsia" w:hAnsiTheme="minorEastAsia"/>
          <w:bCs/>
          <w:color w:val="000000"/>
          <w:szCs w:val="21"/>
        </w:rPr>
        <w:t>无线控器操作</w:t>
      </w:r>
      <w:r>
        <w:rPr>
          <w:rFonts w:hint="eastAsia" w:cs="方正仿宋_GB2312" w:asciiTheme="minorEastAsia" w:hAnsiTheme="minorEastAsia"/>
          <w:bCs/>
          <w:szCs w:val="21"/>
        </w:rPr>
        <w:t>；</w:t>
      </w:r>
    </w:p>
    <w:p w14:paraId="05D53EB2">
      <w:pPr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2.4 数据联网：支持有线、WIFI、4G/5G等多联网方式，检测数据无缝传输至医院系统；</w:t>
      </w:r>
    </w:p>
    <w:p w14:paraId="3D19A26E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2.5 病案管理：可对病例进行搜索、统计、排序、编辑等操作管理；</w:t>
      </w:r>
    </w:p>
    <w:p w14:paraId="7577C941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2.6自定义报告单模板：</w:t>
      </w:r>
    </w:p>
    <w:p w14:paraId="60CAC226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多种报告单模板选择，可根据临床检测需求选择性显示ABI、BAI、TBI、脉搏波形、心率、血压（收缩压、舒张压、平均压、脉压差）等参数；</w:t>
      </w:r>
    </w:p>
    <w:p w14:paraId="2E91D669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2.7支持手动测量标记检测结果；</w:t>
      </w:r>
    </w:p>
    <w:p w14:paraId="4F1B676D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2.8无需通过PC机，可以直接连接打印机，输出报告；</w:t>
      </w:r>
    </w:p>
    <w:p w14:paraId="5F12E451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2.9配备可充电锂电池，电池容量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bCs/>
          <w:szCs w:val="21"/>
        </w:rPr>
        <w:t>6400mAh，支持</w:t>
      </w:r>
      <w:r>
        <w:rPr>
          <w:rFonts w:hint="eastAsia" w:cs="方正仿宋_GB2312" w:asciiTheme="minorEastAsia" w:hAnsiTheme="minorEastAsia"/>
          <w:kern w:val="0"/>
          <w:szCs w:val="21"/>
        </w:rPr>
        <w:t>≥</w:t>
      </w:r>
      <w:r>
        <w:rPr>
          <w:rFonts w:hint="eastAsia" w:cs="方正仿宋_GB2312" w:asciiTheme="minorEastAsia" w:hAnsiTheme="minorEastAsia"/>
          <w:bCs/>
          <w:szCs w:val="21"/>
        </w:rPr>
        <w:t>4小时连续检测；</w:t>
      </w:r>
    </w:p>
    <w:p w14:paraId="1FFCF106">
      <w:pPr>
        <w:spacing w:line="360" w:lineRule="auto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2.10量表评估（心脑血管疾病风险评估的评估量表）：改良的弗明汉卒中量表、CHADS2 量表、CHA2DS2-VASc 量表、Essen 量表、SPI-II 量表、ABCD 评分系统量表。</w:t>
      </w:r>
    </w:p>
    <w:p w14:paraId="302E9C6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二、配置要求：</w:t>
      </w:r>
    </w:p>
    <w:p w14:paraId="6E67C7F6">
      <w:pPr>
        <w:widowControl/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1.标准配置：</w:t>
      </w:r>
    </w:p>
    <w:tbl>
      <w:tblPr>
        <w:tblStyle w:val="8"/>
        <w:tblW w:w="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00"/>
        <w:gridCol w:w="1017"/>
      </w:tblGrid>
      <w:tr w14:paraId="5182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 w14:paraId="1E6F0DD3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 w14:paraId="25720908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名称</w:t>
            </w:r>
          </w:p>
        </w:tc>
        <w:tc>
          <w:tcPr>
            <w:tcW w:w="1017" w:type="dxa"/>
            <w:vAlign w:val="center"/>
          </w:tcPr>
          <w:p w14:paraId="22D14649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数量</w:t>
            </w:r>
          </w:p>
        </w:tc>
      </w:tr>
      <w:tr w14:paraId="1AE0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05F3759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600" w:type="dxa"/>
          </w:tcPr>
          <w:p w14:paraId="67F21D4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主机</w:t>
            </w:r>
          </w:p>
        </w:tc>
        <w:tc>
          <w:tcPr>
            <w:tcW w:w="1017" w:type="dxa"/>
          </w:tcPr>
          <w:p w14:paraId="4E5B2D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</w:tr>
      <w:tr w14:paraId="61F4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1835C4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600" w:type="dxa"/>
          </w:tcPr>
          <w:p w14:paraId="677779D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多普勒探头</w:t>
            </w:r>
          </w:p>
        </w:tc>
        <w:tc>
          <w:tcPr>
            <w:tcW w:w="1017" w:type="dxa"/>
          </w:tcPr>
          <w:p w14:paraId="6D89FE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5BE2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9CDED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600" w:type="dxa"/>
          </w:tcPr>
          <w:p w14:paraId="6C15E74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PPG探头</w:t>
            </w:r>
          </w:p>
        </w:tc>
        <w:tc>
          <w:tcPr>
            <w:tcW w:w="1017" w:type="dxa"/>
          </w:tcPr>
          <w:p w14:paraId="1F56B1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0034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2A273BA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600" w:type="dxa"/>
          </w:tcPr>
          <w:p w14:paraId="3E28C5B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上臂袖带</w:t>
            </w:r>
          </w:p>
        </w:tc>
        <w:tc>
          <w:tcPr>
            <w:tcW w:w="1017" w:type="dxa"/>
          </w:tcPr>
          <w:p w14:paraId="3D36F3D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2条</w:t>
            </w:r>
          </w:p>
        </w:tc>
      </w:tr>
      <w:tr w14:paraId="14F9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FA0B91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600" w:type="dxa"/>
          </w:tcPr>
          <w:p w14:paraId="53EA121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楔形踝部袖带</w:t>
            </w:r>
          </w:p>
        </w:tc>
        <w:tc>
          <w:tcPr>
            <w:tcW w:w="1017" w:type="dxa"/>
          </w:tcPr>
          <w:p w14:paraId="55C581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2条</w:t>
            </w:r>
          </w:p>
        </w:tc>
      </w:tr>
      <w:tr w14:paraId="796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87D8EA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600" w:type="dxa"/>
          </w:tcPr>
          <w:p w14:paraId="13D5694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指趾袖带</w:t>
            </w:r>
          </w:p>
        </w:tc>
        <w:tc>
          <w:tcPr>
            <w:tcW w:w="1017" w:type="dxa"/>
          </w:tcPr>
          <w:p w14:paraId="7D351B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1条</w:t>
            </w:r>
          </w:p>
        </w:tc>
      </w:tr>
      <w:tr w14:paraId="7DA1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107739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3600" w:type="dxa"/>
          </w:tcPr>
          <w:p w14:paraId="55EAA01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双路充气管</w:t>
            </w:r>
          </w:p>
        </w:tc>
        <w:tc>
          <w:tcPr>
            <w:tcW w:w="1017" w:type="dxa"/>
          </w:tcPr>
          <w:p w14:paraId="250CF8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1条</w:t>
            </w:r>
          </w:p>
        </w:tc>
      </w:tr>
      <w:tr w14:paraId="28AF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06453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3600" w:type="dxa"/>
          </w:tcPr>
          <w:p w14:paraId="63E693F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手控制器</w:t>
            </w:r>
          </w:p>
        </w:tc>
        <w:tc>
          <w:tcPr>
            <w:tcW w:w="1017" w:type="dxa"/>
          </w:tcPr>
          <w:p w14:paraId="1FC6CC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2681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C949A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3600" w:type="dxa"/>
          </w:tcPr>
          <w:p w14:paraId="6BE94EA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移动工作站</w:t>
            </w:r>
          </w:p>
        </w:tc>
        <w:tc>
          <w:tcPr>
            <w:tcW w:w="1017" w:type="dxa"/>
          </w:tcPr>
          <w:p w14:paraId="707A7F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0510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3AFEDA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3600" w:type="dxa"/>
          </w:tcPr>
          <w:p w14:paraId="4F3DB72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血流分析软件（预装）</w:t>
            </w:r>
          </w:p>
        </w:tc>
        <w:tc>
          <w:tcPr>
            <w:tcW w:w="1017" w:type="dxa"/>
          </w:tcPr>
          <w:p w14:paraId="0DA81A9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1册</w:t>
            </w:r>
          </w:p>
        </w:tc>
      </w:tr>
      <w:tr w14:paraId="0A32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EEE9C5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3600" w:type="dxa"/>
          </w:tcPr>
          <w:p w14:paraId="02F09AC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操作手册</w:t>
            </w:r>
          </w:p>
        </w:tc>
        <w:tc>
          <w:tcPr>
            <w:tcW w:w="1017" w:type="dxa"/>
          </w:tcPr>
          <w:p w14:paraId="636DE68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1册</w:t>
            </w:r>
          </w:p>
        </w:tc>
      </w:tr>
    </w:tbl>
    <w:p w14:paraId="73559088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三、质保及售后服务要求：</w:t>
      </w:r>
    </w:p>
    <w:p w14:paraId="7C7476D4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09C37F19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7B603B00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41D96D1E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7D92879A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p w14:paraId="0360FEE5">
      <w:pPr>
        <w:spacing w:line="360" w:lineRule="auto"/>
        <w:rPr>
          <w:rFonts w:cs="方正仿宋_GB2312" w:asciiTheme="minorEastAsia" w:hAnsiTheme="minorEastAsia"/>
          <w:b/>
          <w:bCs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547171">
      <w:pPr>
        <w:spacing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5.宫腔镜、腹腔镜及配套手术器械</w:t>
      </w:r>
    </w:p>
    <w:p w14:paraId="3F8AC744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一、技术参数：</w:t>
      </w:r>
    </w:p>
    <w:p w14:paraId="71D69DA5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一、内镜</w:t>
      </w:r>
    </w:p>
    <w:p w14:paraId="269B96DD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a）镜管外径≤Ф4mm； </w:t>
      </w:r>
    </w:p>
    <w:p w14:paraId="52584CEC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b）目镜罩外径≤Ф32mm； </w:t>
      </w:r>
    </w:p>
    <w:p w14:paraId="6209BE75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c）工作长度≥300mm ； </w:t>
      </w:r>
    </w:p>
    <w:p w14:paraId="1482D9BF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2．观察系统基本参数 </w:t>
      </w:r>
    </w:p>
    <w:p w14:paraId="36EFA319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a）视场角≥60°； </w:t>
      </w:r>
    </w:p>
    <w:p w14:paraId="32CC1EAD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b）视向角 12°、30°； </w:t>
      </w:r>
    </w:p>
    <w:p w14:paraId="05E8ACB9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c）分辨率 ≥7.43lp/mm； </w:t>
      </w:r>
    </w:p>
    <w:p w14:paraId="2F0E98F3">
      <w:pPr>
        <w:widowControl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d）照度 ≥4000lux； </w:t>
      </w:r>
    </w:p>
    <w:p w14:paraId="77E6C999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e）景深范围 5mm～50mm。</w:t>
      </w:r>
    </w:p>
    <w:p w14:paraId="4BFD279E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二、器械 </w:t>
      </w:r>
    </w:p>
    <w:p w14:paraId="5D716877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1、材料：内窥镜镜管、内鞘、外鞘、操作器、手术电极、镜头与患者接触。内窥镜镜管、内鞘、外鞘、操作器、手术电极符合 YY/T0597-2006 中 1Cr18Ni9Ti 医用不锈钢材料。 </w:t>
      </w:r>
    </w:p>
    <w:p w14:paraId="046AC834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2、外观：切镜头端应平整，边缘须圆滑，粗糙度内窥镜、外鞘、操作器的外管 R≤0.20μm，目镜罩R≤0.80μm，其余部位 R≤1.60μm。 </w:t>
      </w:r>
    </w:p>
    <w:p w14:paraId="714364F8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3、手术电极，应能在内鞘套中滑动，无卡滞现象。 </w:t>
      </w:r>
    </w:p>
    <w:p w14:paraId="310D73C3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4、高频连接线插头和手术电极，当运动部分滑动时，不得松动或脱落。 </w:t>
      </w:r>
    </w:p>
    <w:p w14:paraId="3D2E456A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5、电凝切割内窥镜的高频连接线与手术电极导通，阻抗值应≤3Ω。 </w:t>
      </w:r>
    </w:p>
    <w:p w14:paraId="726855E9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6、可重复消毒或灭菌的内窥镜及其附件。 </w:t>
      </w:r>
    </w:p>
    <w:p w14:paraId="7FF2A157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7、 内 窥 镜 与 医 用 电 气 设 备 互 连 使 用 的 安 全 要 求 应 符 合 GB 9706.1-2007、 GB 9706.4-2009、 GB9706.19-2000 规定的要求。 </w:t>
      </w:r>
    </w:p>
    <w:p w14:paraId="7672BD1A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8、高频电缆与电切环互连使用的安全要求符合 YY0505-2012、GB9706.4-2009 规定的要求。</w:t>
      </w:r>
    </w:p>
    <w:p w14:paraId="66AF91F1">
      <w:pPr>
        <w:widowControl/>
        <w:spacing w:line="360" w:lineRule="auto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三、结构组成 </w:t>
      </w:r>
    </w:p>
    <w:p w14:paraId="0AC185D4">
      <w:pPr>
        <w:widowControl/>
        <w:spacing w:line="360" w:lineRule="auto"/>
        <w:ind w:left="425" w:hanging="425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cs="方正仿宋_GB2312" w:asciiTheme="minorEastAsia" w:hAnsiTheme="minorEastAsia"/>
          <w:color w:val="000000"/>
          <w:kern w:val="0"/>
          <w:szCs w:val="21"/>
          <w:lang w:bidi="ar"/>
        </w:rPr>
        <w:t>1.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电凝切割内窥镜为内窥镜电气设备的 BF 型应用部分。 </w:t>
      </w:r>
    </w:p>
    <w:p w14:paraId="716554B0">
      <w:pPr>
        <w:widowControl/>
        <w:spacing w:line="360" w:lineRule="auto"/>
        <w:ind w:left="425" w:hanging="425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cs="方正仿宋_GB2312" w:asciiTheme="minorEastAsia" w:hAnsiTheme="minorEastAsia"/>
          <w:color w:val="000000"/>
          <w:kern w:val="0"/>
          <w:szCs w:val="21"/>
          <w:lang w:bidi="ar"/>
        </w:rPr>
        <w:t>2.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电凝切割内窥镜由内窥镜、鞘套、操作器、手术电极、接头及高频连接线组成。 </w:t>
      </w:r>
    </w:p>
    <w:p w14:paraId="27ED7EEF">
      <w:pPr>
        <w:widowControl/>
        <w:spacing w:line="360" w:lineRule="auto"/>
        <w:ind w:left="425" w:hanging="425"/>
        <w:jc w:val="left"/>
        <w:rPr>
          <w:rFonts w:cs="方正仿宋_GB2312" w:asciiTheme="minorEastAsia" w:hAnsiTheme="minorEastAsia"/>
          <w:color w:val="000000"/>
          <w:kern w:val="0"/>
          <w:szCs w:val="21"/>
          <w:lang w:bidi="ar"/>
        </w:rPr>
      </w:pPr>
      <w:r>
        <w:rPr>
          <w:rFonts w:cs="方正仿宋_GB2312" w:asciiTheme="minorEastAsia" w:hAnsiTheme="minorEastAsia"/>
          <w:color w:val="000000"/>
          <w:kern w:val="0"/>
          <w:szCs w:val="21"/>
          <w:lang w:bidi="ar"/>
        </w:rPr>
        <w:t>3.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 xml:space="preserve">鞘套分外鞘和内鞘。 </w:t>
      </w:r>
    </w:p>
    <w:p w14:paraId="6B83FEE6">
      <w:pPr>
        <w:widowControl/>
        <w:spacing w:line="360" w:lineRule="auto"/>
        <w:ind w:left="425" w:hanging="425"/>
        <w:jc w:val="left"/>
        <w:rPr>
          <w:rFonts w:cs="方正仿宋_GB2312" w:asciiTheme="minorEastAsia" w:hAnsiTheme="minorEastAsia"/>
          <w:b/>
          <w:bCs/>
          <w:szCs w:val="21"/>
        </w:rPr>
      </w:pPr>
      <w:r>
        <w:rPr>
          <w:rFonts w:cs="方正仿宋_GB2312" w:asciiTheme="minorEastAsia" w:hAnsiTheme="minorEastAsia"/>
          <w:szCs w:val="21"/>
        </w:rPr>
        <w:t>4.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手术电极包含分齿状电切环、滚状电切环、铲状电切环、针状电切环和环状电切环环。</w:t>
      </w:r>
    </w:p>
    <w:p w14:paraId="548EF528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二、配置要求：</w:t>
      </w:r>
    </w:p>
    <w:p w14:paraId="66D18741">
      <w:pPr>
        <w:widowControl/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1.另配：双极电凝钳：技术要求：1、5mmx330mm，无损，带双极电凝线壹根，表面粗度有光亮度的Ra的值:0.4m，无光亮度的Ra的值:0.8um;2、硬度:&gt;36HRC，手术钳开闭灵活，无卡塞显像。</w:t>
      </w:r>
    </w:p>
    <w:p w14:paraId="7AC1BEB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三、质保及售后服务要求：</w:t>
      </w:r>
    </w:p>
    <w:p w14:paraId="78E6128F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67959B65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0EAF160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741A98D6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093B27A7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p w14:paraId="3A5EE76B">
      <w:pPr>
        <w:widowControl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cs="方正仿宋_GB2312" w:asciiTheme="minorEastAsia" w:hAnsiTheme="minorEastAsia"/>
          <w:bCs/>
          <w:szCs w:val="21"/>
        </w:rPr>
        <w:br w:type="page"/>
      </w:r>
    </w:p>
    <w:p w14:paraId="60A0E742">
      <w:pPr>
        <w:spacing w:line="360" w:lineRule="auto"/>
        <w:jc w:val="center"/>
        <w:rPr>
          <w:rFonts w:cs="方正仿宋_GB2312" w:asciiTheme="minorEastAsia" w:hAnsiTheme="minorEastAsia"/>
          <w:b/>
          <w:bCs/>
          <w:color w:val="000000"/>
          <w:sz w:val="44"/>
          <w:szCs w:val="44"/>
        </w:rPr>
      </w:pPr>
      <w:r>
        <w:rPr>
          <w:rFonts w:hint="eastAsia" w:cs="方正仿宋_GB2312" w:asciiTheme="minorEastAsia" w:hAnsiTheme="minorEastAsia"/>
          <w:b/>
          <w:bCs/>
          <w:color w:val="000000"/>
          <w:sz w:val="44"/>
          <w:szCs w:val="44"/>
        </w:rPr>
        <w:t>6.韦氏智力测评工具</w:t>
      </w:r>
    </w:p>
    <w:p w14:paraId="09748BCB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一、技术参数：</w:t>
      </w:r>
    </w:p>
    <w:p w14:paraId="4B2EB9D9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儿童版：</w:t>
      </w:r>
    </w:p>
    <w:p w14:paraId="09859CA1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1、儿童智力量表包括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11个分量表，包括语言类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6个和操作类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5个 (言语量表：知识、分类 、算术、词汇、领悟、算术等；操作量表：填图、积木、数字广度、编码、图形拼凑等)。适用年龄：6岁至16.5岁；</w:t>
      </w:r>
    </w:p>
    <w:p w14:paraId="1F81CCBC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2、系统包含完整版测验以及简式测验；</w:t>
      </w:r>
    </w:p>
    <w:p w14:paraId="7C4B66D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3、系统包含简式组合：</w:t>
      </w:r>
    </w:p>
    <w:p w14:paraId="01BFEE7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二合一组合（VC+PO因素各有一个代表测验）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68337FE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三合一组合（VC+PO+M/C因素各有一个代表测验）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38078AC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四合一组合（VC+PO因素各有两个代表测验）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5C3E87D8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五合一组合（VC+PO因素各有两个代表测验，M/C因素一个代表测验）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2E8CBD6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六合一组合（VC+PO因素各有三个代表测验）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1组测试。</w:t>
      </w:r>
    </w:p>
    <w:p w14:paraId="605BBDDC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4、具有农村城市测试常模；</w:t>
      </w:r>
    </w:p>
    <w:p w14:paraId="5AD01D86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5、软件支持在PC端、PAD端，在windows/Linux/mac/鸿蒙、麒麟和安卓等操作系统下运行，软件服务器端支持一键快速安装；</w:t>
      </w:r>
    </w:p>
    <w:p w14:paraId="1809B4BC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6、支持断点续评功能：测评期间退出界面，重新登录测评，可继续答题；</w:t>
      </w:r>
    </w:p>
    <w:p w14:paraId="649BC9FF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7、具有智残评定模块，系统可以根据测试者的测试结果自动划分智残等级；</w:t>
      </w:r>
    </w:p>
    <w:p w14:paraId="3BE2AB15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8、从原始分到量表分、从量表分到IQ、简式版的公式计算等由软件自动完成；</w:t>
      </w:r>
    </w:p>
    <w:p w14:paraId="1A073B7D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9、系统界面支持显示测评分参考提示、答题限时等内容；</w:t>
      </w:r>
    </w:p>
    <w:p w14:paraId="565FF3D7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10、测验中的重做、免做、限时、中断等测验规则自动化完成；</w:t>
      </w:r>
    </w:p>
    <w:p w14:paraId="4EA76484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11、测试中自动甄选免试题，根据被测者的年龄性别等自动完成；</w:t>
      </w:r>
    </w:p>
    <w:p w14:paraId="2E329628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12、系统支持智能语音读题；</w:t>
      </w:r>
    </w:p>
    <w:p w14:paraId="4774D835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13、具有数据断电自动保存功能；</w:t>
      </w:r>
    </w:p>
    <w:p w14:paraId="76C409B8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14、测试所用拼图及木块道具均要求为实木道具。测试分项中的道具图要求全部采用压膜塑封；</w:t>
      </w:r>
    </w:p>
    <w:p w14:paraId="2A8011E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15、测试结果随测随出，支持测试报告在线导出和在线打印；</w:t>
      </w:r>
    </w:p>
    <w:p w14:paraId="357ADF23">
      <w:pPr>
        <w:spacing w:line="360" w:lineRule="auto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16、系统支持报告修改：结果分析部分支持自定义修改；</w:t>
      </w:r>
    </w:p>
    <w:p w14:paraId="0E982857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17、系统支持数据备份；</w:t>
      </w:r>
    </w:p>
    <w:p w14:paraId="195FB854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18、系统可与心理测量软件整合、同用；</w:t>
      </w:r>
    </w:p>
    <w:p w14:paraId="0E9D753F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19、系统支持多用户、多权限管理方案；</w:t>
      </w:r>
    </w:p>
    <w:p w14:paraId="5B493465">
      <w:pPr>
        <w:spacing w:line="360" w:lineRule="auto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20、系统设置：可设置医院名称，LOGO及医生电子签名等；</w:t>
      </w:r>
    </w:p>
    <w:p w14:paraId="22FB24C0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</w:p>
    <w:p w14:paraId="21197B09">
      <w:pPr>
        <w:pStyle w:val="5"/>
        <w:widowControl/>
        <w:shd w:val="clear" w:color="auto" w:fill="FFFFFF"/>
        <w:spacing w:before="0" w:beforeAutospacing="0" w:after="0" w:afterAutospacing="0" w:line="360" w:lineRule="auto"/>
        <w:rPr>
          <w:rFonts w:cs="方正仿宋_GB2312" w:asciiTheme="minorEastAsia" w:hAnsiTheme="minorEastAsia"/>
          <w:b/>
          <w:bCs/>
          <w:sz w:val="28"/>
          <w:szCs w:val="28"/>
        </w:rPr>
      </w:pPr>
      <w:r>
        <w:rPr>
          <w:rFonts w:hint="eastAsia" w:cs="方正仿宋_GB2312" w:asciiTheme="minorEastAsia" w:hAnsiTheme="minorEastAsia"/>
          <w:b/>
          <w:bCs/>
          <w:sz w:val="28"/>
          <w:szCs w:val="28"/>
        </w:rPr>
        <w:t>成人版：</w:t>
      </w:r>
    </w:p>
    <w:p w14:paraId="370A84F5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1、成人智力量表包括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11个分量表。(言语量表：知识、领悟 、算术、相似、背数、词汇等；操作量表：填图、积木、图片排列、数字符号、图形拼凑等)。适用年龄：16.5岁以上</w:t>
      </w:r>
    </w:p>
    <w:p w14:paraId="3EC8F52C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2、系统包含完整版测验以及简式测验；</w:t>
      </w:r>
    </w:p>
    <w:p w14:paraId="391FA853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3、系统包含简式组合：</w:t>
      </w:r>
    </w:p>
    <w:p w14:paraId="1C67EB9F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二合一组合（VS+PS因素各有一个代表测验）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2FD0BE44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三合一组合（VS+PS各有一个代表测验,C因素高负荷测验-D）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16E938E8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四合一组合（VS+PS因素各有两个代表测验）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07F4B106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五合一组合（VS+PS因素各有两个代表测验,C因素高负荷测验-D）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9组测试。</w:t>
      </w:r>
    </w:p>
    <w:p w14:paraId="61CE4F9B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六合一组合（VS+PS因素各有三个代表测验）</w:t>
      </w:r>
      <w:r>
        <w:rPr>
          <w:rFonts w:hint="eastAsia" w:cs="方正仿宋_GB2312" w:asciiTheme="minorEastAsia" w:hAnsiTheme="minorEastAsia"/>
          <w:color w:val="000000"/>
          <w:kern w:val="0"/>
          <w:szCs w:val="21"/>
          <w:lang w:bidi="ar"/>
        </w:rPr>
        <w:t>≥</w:t>
      </w:r>
      <w:r>
        <w:rPr>
          <w:rFonts w:hint="eastAsia" w:cs="方正仿宋_GB2312" w:asciiTheme="minorEastAsia" w:hAnsiTheme="minorEastAsia"/>
          <w:szCs w:val="21"/>
        </w:rPr>
        <w:t>1组测试。</w:t>
      </w:r>
    </w:p>
    <w:p w14:paraId="2441FD87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4、具有农村城市测试常模；</w:t>
      </w:r>
    </w:p>
    <w:p w14:paraId="04A46F4C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5、软件支持在PC端、PAD端，在windows/Linux/mac/鸿蒙、麒麟和安卓等操作系统下运行，软件服务器端支持一键快速安装；</w:t>
      </w:r>
    </w:p>
    <w:p w14:paraId="5958F27A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6、支持断点续评功能：测评期间退出界面，重新登录测评，可继续答题；</w:t>
      </w:r>
    </w:p>
    <w:p w14:paraId="0DF848EC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7、具有智残评定模块，系统可以根据测试者的测试结果自动划分智残等级；</w:t>
      </w:r>
    </w:p>
    <w:p w14:paraId="2989839E">
      <w:pPr>
        <w:numPr>
          <w:ilvl w:val="0"/>
          <w:numId w:val="2"/>
        </w:num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从原始分到量表分、从量表分到IQ、简式版的公式计算等由软件自动完成；</w:t>
      </w:r>
    </w:p>
    <w:p w14:paraId="249AC415">
      <w:pPr>
        <w:numPr>
          <w:ilvl w:val="0"/>
          <w:numId w:val="2"/>
        </w:num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系统支持显示测评分参考提示、答题限时等内容；</w:t>
      </w:r>
    </w:p>
    <w:p w14:paraId="059E04B2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10、测验中的重做、免做、限时、中断等测验规则自动化完成；</w:t>
      </w:r>
    </w:p>
    <w:p w14:paraId="1CF8CBB6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szCs w:val="21"/>
        </w:rPr>
        <w:t>11、测试中自动甄选免试题，根据被测者的年龄性别等自动完成；</w:t>
      </w:r>
    </w:p>
    <w:p w14:paraId="6F5764B0">
      <w:pPr>
        <w:spacing w:line="360" w:lineRule="auto"/>
        <w:jc w:val="left"/>
        <w:rPr>
          <w:rFonts w:cs="方正仿宋_GB2312" w:asciiTheme="minorEastAsia" w:hAnsiTheme="minorEastAsia"/>
          <w:b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szCs w:val="21"/>
        </w:rPr>
        <w:t>12、系统支持智能语音读题；</w:t>
      </w:r>
    </w:p>
    <w:p w14:paraId="0E2D59EC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13、具备数据断电自动保存功能；</w:t>
      </w:r>
    </w:p>
    <w:p w14:paraId="29A3544B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14、测试所用拼图及木块道具均要求为实木道具。测试分项中的道具图要求全部采用压膜塑封；</w:t>
      </w:r>
    </w:p>
    <w:p w14:paraId="64CB8C8B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15、测试结果随测随出，支持测试报告在线导出和在线打印；</w:t>
      </w:r>
    </w:p>
    <w:p w14:paraId="62063B90">
      <w:pPr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16、系统支持报告修改：结果分析部分支持自定义修改；</w:t>
      </w:r>
    </w:p>
    <w:p w14:paraId="1C7A4D69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17、系统支持数据备份；</w:t>
      </w:r>
    </w:p>
    <w:p w14:paraId="62BA22EC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18、系统可与心理测量软件整合、同用；</w:t>
      </w:r>
    </w:p>
    <w:p w14:paraId="62157441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Style w:val="10"/>
          <w:rFonts w:hint="eastAsia" w:cs="方正仿宋_GB2312" w:asciiTheme="minorEastAsia" w:hAnsiTheme="minorEastAsia"/>
          <w:b w:val="0"/>
          <w:bCs w:val="0"/>
          <w:szCs w:val="21"/>
        </w:rPr>
        <w:t>19、系统支持多用户、多权限管理方案；</w:t>
      </w:r>
    </w:p>
    <w:p w14:paraId="0A0A1218">
      <w:pPr>
        <w:spacing w:line="360" w:lineRule="auto"/>
        <w:jc w:val="left"/>
        <w:rPr>
          <w:rStyle w:val="10"/>
          <w:rFonts w:cs="方正仿宋_GB2312" w:asciiTheme="minorEastAsia" w:hAnsiTheme="minorEastAsia"/>
          <w:b w:val="0"/>
          <w:bCs w:val="0"/>
          <w:szCs w:val="21"/>
        </w:rPr>
      </w:pPr>
      <w:r>
        <w:rPr>
          <w:rFonts w:hint="eastAsia" w:cs="方正仿宋_GB2312" w:asciiTheme="minorEastAsia" w:hAnsiTheme="minorEastAsia"/>
          <w:szCs w:val="21"/>
        </w:rPr>
        <w:t>20、系统设置：可设置医院名称，LOGO及医生电子签名等；</w:t>
      </w:r>
    </w:p>
    <w:p w14:paraId="70E9B921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二、配置要求：</w:t>
      </w:r>
    </w:p>
    <w:p w14:paraId="5520CE89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1.标准配置：全套配置，包含：软件各1套，加密狗各1个，说明书各1本，道具工具箱各1套</w:t>
      </w:r>
    </w:p>
    <w:p w14:paraId="4E0F77BD">
      <w:pPr>
        <w:widowControl/>
        <w:shd w:val="clear" w:color="auto" w:fill="FFFFFF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ascii="宋体" w:hAnsi="宋体" w:cs="方正仿宋_GB2312"/>
          <w:kern w:val="0"/>
          <w:sz w:val="21"/>
          <w:szCs w:val="21"/>
        </w:rPr>
        <w:t>2.</w:t>
      </w:r>
      <w:r>
        <w:rPr>
          <w:rFonts w:hint="eastAsia" w:ascii="宋体" w:hAnsi="宋体" w:cs="方正仿宋_GB2312"/>
          <w:kern w:val="0"/>
          <w:sz w:val="21"/>
          <w:szCs w:val="21"/>
          <w:lang w:val="en-US" w:eastAsia="zh-CN"/>
        </w:rPr>
        <w:t>在标准配置基础上另增加</w:t>
      </w:r>
      <w:r>
        <w:rPr>
          <w:rFonts w:hint="eastAsia" w:ascii="宋体" w:hAnsi="宋体" w:cs="方正仿宋_GB2312"/>
          <w:kern w:val="0"/>
          <w:sz w:val="21"/>
          <w:szCs w:val="21"/>
        </w:rPr>
        <w:t>配套工作</w:t>
      </w:r>
      <w:r>
        <w:rPr>
          <w:rFonts w:hint="eastAsia" w:ascii="宋体" w:hAnsi="宋体" w:cs="宋体"/>
          <w:kern w:val="0"/>
          <w:sz w:val="21"/>
          <w:szCs w:val="21"/>
        </w:rPr>
        <w:t>站</w:t>
      </w:r>
      <w:r>
        <w:rPr>
          <w:rFonts w:hint="eastAsia" w:ascii="宋体" w:hAnsi="宋体" w:cs="___WRD_EMBED_SUB_176"/>
          <w:kern w:val="0"/>
          <w:sz w:val="21"/>
          <w:szCs w:val="21"/>
        </w:rPr>
        <w:t>（含液</w:t>
      </w:r>
      <w:r>
        <w:rPr>
          <w:rFonts w:hint="eastAsia" w:ascii="宋体" w:hAnsi="宋体" w:cs="宋体"/>
          <w:kern w:val="0"/>
          <w:sz w:val="21"/>
          <w:szCs w:val="21"/>
        </w:rPr>
        <w:t>晶</w:t>
      </w:r>
      <w:r>
        <w:rPr>
          <w:rFonts w:hint="eastAsia" w:ascii="宋体" w:hAnsi="宋体" w:cs="___WRD_EMBED_SUB_176"/>
          <w:kern w:val="0"/>
          <w:sz w:val="21"/>
          <w:szCs w:val="21"/>
        </w:rPr>
        <w:t>显示器）及激光打印机各</w:t>
      </w:r>
      <w:r>
        <w:rPr>
          <w:rFonts w:hint="eastAsia" w:ascii="宋体" w:hAnsi="宋体" w:cs="方正仿宋_GB2312"/>
          <w:kern w:val="0"/>
          <w:sz w:val="21"/>
          <w:szCs w:val="21"/>
        </w:rPr>
        <w:t xml:space="preserve">1套。 </w:t>
      </w:r>
      <w:r>
        <w:rPr>
          <w:rFonts w:hint="eastAsia" w:cs="方正仿宋_GB2312" w:asciiTheme="minorEastAsia" w:hAnsiTheme="minorEastAsia"/>
          <w:kern w:val="0"/>
          <w:szCs w:val="21"/>
        </w:rPr>
        <w:t xml:space="preserve"> </w:t>
      </w:r>
    </w:p>
    <w:p w14:paraId="427173B6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1)计算机技术要求:正版windows 10系统，CPU 英特</w:t>
      </w:r>
      <w:r>
        <w:rPr>
          <w:rFonts w:hint="eastAsia" w:cs="宋体" w:asciiTheme="minorEastAsia" w:hAnsiTheme="minorEastAsia"/>
          <w:kern w:val="0"/>
          <w:szCs w:val="21"/>
        </w:rPr>
        <w:t>尔</w:t>
      </w:r>
      <w:r>
        <w:rPr>
          <w:rFonts w:hint="eastAsia" w:cs="方正仿宋_GB2312" w:asciiTheme="minorEastAsia" w:hAnsiTheme="minorEastAsia"/>
          <w:kern w:val="0"/>
          <w:szCs w:val="21"/>
        </w:rPr>
        <w:t>I5及以上</w:t>
      </w:r>
      <w:r>
        <w:rPr>
          <w:rFonts w:hint="eastAsia" w:cs="宋体" w:asciiTheme="minorEastAsia" w:hAnsiTheme="minorEastAsia"/>
          <w:kern w:val="0"/>
          <w:szCs w:val="21"/>
        </w:rPr>
        <w:t>处</w:t>
      </w:r>
      <w:r>
        <w:rPr>
          <w:rFonts w:hint="eastAsia" w:cs="___WRD_EMBED_SUB_176" w:asciiTheme="minorEastAsia" w:hAnsiTheme="minorEastAsia"/>
          <w:kern w:val="0"/>
          <w:szCs w:val="21"/>
        </w:rPr>
        <w:t>理器，固态硬</w:t>
      </w:r>
      <w:r>
        <w:rPr>
          <w:rFonts w:hint="eastAsia" w:cs="宋体" w:asciiTheme="minorEastAsia" w:hAnsiTheme="minorEastAsia"/>
          <w:kern w:val="0"/>
          <w:szCs w:val="21"/>
        </w:rPr>
        <w:t>盘</w:t>
      </w:r>
      <w:r>
        <w:rPr>
          <w:rFonts w:hint="eastAsia" w:cs="___WRD_EMBED_SUB_176" w:asciiTheme="minorEastAsia" w:hAnsiTheme="minorEastAsia"/>
          <w:kern w:val="0"/>
          <w:szCs w:val="21"/>
        </w:rPr>
        <w:t>存储≥</w:t>
      </w:r>
      <w:r>
        <w:rPr>
          <w:rFonts w:hint="eastAsia" w:cs="方正仿宋_GB2312" w:asciiTheme="minorEastAsia" w:hAnsiTheme="minorEastAsia"/>
          <w:kern w:val="0"/>
          <w:szCs w:val="21"/>
        </w:rPr>
        <w:t>512GB，内存≥8G，显示器≥24英寸，显示器分辨率≥1920×1080。</w:t>
      </w:r>
    </w:p>
    <w:p w14:paraId="1570F618">
      <w:pPr>
        <w:widowControl/>
        <w:shd w:val="clear" w:color="auto" w:fill="FFFFFF" w:themeFill="background1"/>
        <w:spacing w:line="360" w:lineRule="auto"/>
        <w:jc w:val="left"/>
        <w:rPr>
          <w:rFonts w:hint="eastAsia"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2)</w:t>
      </w:r>
      <w:r>
        <w:rPr>
          <w:rFonts w:hint="eastAsia" w:cs="宋体" w:asciiTheme="minorEastAsia" w:hAnsiTheme="minorEastAsia"/>
          <w:kern w:val="0"/>
          <w:szCs w:val="21"/>
        </w:rPr>
        <w:t>黑白</w:t>
      </w:r>
      <w:r>
        <w:rPr>
          <w:rFonts w:hint="eastAsia" w:cs="方正仿宋_GB2312" w:asciiTheme="minorEastAsia" w:hAnsiTheme="minorEastAsia"/>
          <w:kern w:val="0"/>
          <w:szCs w:val="21"/>
        </w:rPr>
        <w:t>A4打印机技术要求:支持自动双面打印功能，自带</w:t>
      </w:r>
      <w:r>
        <w:rPr>
          <w:rFonts w:hint="eastAsia" w:cs="宋体" w:asciiTheme="minorEastAsia" w:hAnsiTheme="minorEastAsia"/>
          <w:kern w:val="0"/>
          <w:szCs w:val="21"/>
        </w:rPr>
        <w:t>墨粉</w:t>
      </w:r>
      <w:r>
        <w:rPr>
          <w:rFonts w:hint="eastAsia" w:cs="___WRD_EMBED_SUB_176" w:asciiTheme="minorEastAsia" w:hAnsiTheme="minorEastAsia"/>
          <w:kern w:val="0"/>
          <w:szCs w:val="21"/>
        </w:rPr>
        <w:t>一套，具有图标式显示屏，自带</w:t>
      </w:r>
      <w:r>
        <w:rPr>
          <w:rFonts w:hint="eastAsia" w:cs="方正仿宋_GB2312" w:asciiTheme="minorEastAsia" w:hAnsiTheme="minorEastAsia"/>
          <w:kern w:val="0"/>
          <w:szCs w:val="21"/>
        </w:rPr>
        <w:t>A4打印纸一件。</w:t>
      </w:r>
    </w:p>
    <w:p w14:paraId="62ADE7BD">
      <w:pPr>
        <w:widowControl/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kern w:val="0"/>
          <w:szCs w:val="21"/>
        </w:rPr>
      </w:pPr>
      <w:r>
        <w:rPr>
          <w:rFonts w:hint="eastAsia" w:cs="方正仿宋_GB2312" w:asciiTheme="minorEastAsia" w:hAnsiTheme="minorEastAsia"/>
          <w:kern w:val="0"/>
          <w:szCs w:val="21"/>
        </w:rPr>
        <w:t>所有工作站均按照此进行配置。</w:t>
      </w:r>
    </w:p>
    <w:p w14:paraId="704CCDFA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sz w:val="28"/>
          <w:szCs w:val="28"/>
        </w:rPr>
      </w:pPr>
      <w:r>
        <w:rPr>
          <w:rFonts w:hint="eastAsia" w:cs="方正仿宋_GB2312" w:asciiTheme="minorEastAsia" w:hAnsiTheme="minorEastAsia"/>
          <w:b/>
          <w:sz w:val="28"/>
          <w:szCs w:val="28"/>
        </w:rPr>
        <w:t>三、质保及售后服务要求：</w:t>
      </w:r>
    </w:p>
    <w:p w14:paraId="5A535536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1.质保期:自验收合格之日起计保修期，提供整机原厂保修服务≥3年，承担保修期内设备任何故障产生的费用。</w:t>
      </w:r>
    </w:p>
    <w:p w14:paraId="5F18FE6F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2.免费提供操作人员培训和技术服务，提供完善的设备培训方案，现场做专业技术培训，以保证使用老师完全掌握基本操作与维护。</w:t>
      </w:r>
    </w:p>
    <w:p w14:paraId="4E5424F7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Cs/>
          <w:szCs w:val="21"/>
        </w:rPr>
      </w:pPr>
      <w:r>
        <w:rPr>
          <w:rFonts w:hint="eastAsia" w:cs="方正仿宋_GB2312" w:asciiTheme="minorEastAsia" w:hAnsiTheme="minorEastAsia"/>
          <w:bCs/>
          <w:szCs w:val="21"/>
        </w:rPr>
        <w:t>3.保修期内每季度定期由专业工程师对设备进行巡检。</w:t>
      </w:r>
    </w:p>
    <w:p w14:paraId="4FC787DF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cs="方正仿宋_GB2312" w:asciiTheme="minorEastAsia" w:hAnsiTheme="minorEastAsia"/>
          <w:bCs/>
          <w:szCs w:val="21"/>
        </w:rPr>
        <w:t>.提供操作手册。</w:t>
      </w:r>
    </w:p>
    <w:p w14:paraId="3DFF7805">
      <w:pPr>
        <w:shd w:val="clear" w:color="auto" w:fill="FFFFFF" w:themeFill="background1"/>
        <w:spacing w:line="360" w:lineRule="auto"/>
        <w:jc w:val="left"/>
        <w:rPr>
          <w:rFonts w:cs="方正仿宋_GB2312" w:asciiTheme="minorEastAsia" w:hAnsiTheme="minorEastAsia"/>
          <w:b/>
          <w:bCs/>
          <w:color w:val="000000"/>
          <w:szCs w:val="21"/>
        </w:rPr>
      </w:pPr>
      <w:r>
        <w:rPr>
          <w:rFonts w:hint="eastAsia" w:cs="方正仿宋_GB2312" w:asciiTheme="minorEastAsia" w:hAnsiTheme="minorEastAsia"/>
          <w:bCs/>
          <w:szCs w:val="21"/>
          <w:lang w:val="en-US" w:eastAsia="zh-CN"/>
        </w:rPr>
        <w:t>5</w:t>
      </w:r>
      <w:r>
        <w:rPr>
          <w:rFonts w:hint="eastAsia" w:cs="方正仿宋_GB2312" w:asciiTheme="minorEastAsia" w:hAnsiTheme="minorEastAsia"/>
          <w:bCs/>
          <w:szCs w:val="21"/>
        </w:rPr>
        <w:t>.出现故障30分钟内响应，如需现场解决的问题4小时内到达。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1" w:fontKey="{EEC2FCFE-853C-4432-A780-97874E851E70}"/>
  </w:font>
  <w:font w:name="___WRD_EMBED_SUB_176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B8CB850-82F1-4C97-A62B-20B4A78AAAB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A41DC"/>
    <w:multiLevelType w:val="singleLevel"/>
    <w:tmpl w:val="A4DA41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ED5B9A"/>
    <w:multiLevelType w:val="multilevel"/>
    <w:tmpl w:val="1CED5B9A"/>
    <w:lvl w:ilvl="0" w:tentative="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3E7A"/>
    <w:rsid w:val="00060877"/>
    <w:rsid w:val="004D41A4"/>
    <w:rsid w:val="007472E4"/>
    <w:rsid w:val="00817162"/>
    <w:rsid w:val="00B907E4"/>
    <w:rsid w:val="00BC04BA"/>
    <w:rsid w:val="00D54B25"/>
    <w:rsid w:val="00D8648C"/>
    <w:rsid w:val="00E4743E"/>
    <w:rsid w:val="0EE52393"/>
    <w:rsid w:val="154A10F8"/>
    <w:rsid w:val="19166537"/>
    <w:rsid w:val="198509FA"/>
    <w:rsid w:val="1BB01F05"/>
    <w:rsid w:val="21E035E5"/>
    <w:rsid w:val="27DE1625"/>
    <w:rsid w:val="2B03554F"/>
    <w:rsid w:val="31E607C9"/>
    <w:rsid w:val="37590B61"/>
    <w:rsid w:val="4216154E"/>
    <w:rsid w:val="42A23E7A"/>
    <w:rsid w:val="4A843B7B"/>
    <w:rsid w:val="4EE66998"/>
    <w:rsid w:val="56000E07"/>
    <w:rsid w:val="626A4719"/>
    <w:rsid w:val="67D9624A"/>
    <w:rsid w:val="6A535578"/>
    <w:rsid w:val="6AA76664"/>
    <w:rsid w:val="6E1F446B"/>
    <w:rsid w:val="799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next w:val="2"/>
    <w:qFormat/>
    <w:uiPriority w:val="0"/>
    <w:pPr>
      <w:widowControl w:val="0"/>
      <w:adjustRightInd w:val="0"/>
      <w:snapToGrid w:val="0"/>
      <w:spacing w:line="400" w:lineRule="atLeast"/>
      <w:ind w:firstLine="420" w:firstLineChars="200"/>
      <w:jc w:val="both"/>
    </w:pPr>
    <w:rPr>
      <w:rFonts w:hint="eastAsia" w:ascii="宋体" w:hAnsi="宋体" w:eastAsia="仿宋_GB2312" w:cs="Times New Roman"/>
      <w:kern w:val="2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paragraph" w:styleId="11">
    <w:name w:val="List Paragraph"/>
    <w:basedOn w:val="1"/>
    <w:qFormat/>
    <w:uiPriority w:val="34"/>
    <w:pPr>
      <w:spacing w:line="30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6130</Words>
  <Characters>7304</Characters>
  <Lines>16</Lines>
  <Paragraphs>20</Paragraphs>
  <TotalTime>3</TotalTime>
  <ScaleCrop>false</ScaleCrop>
  <LinksUpToDate>false</LinksUpToDate>
  <CharactersWithSpaces>7414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2025-12-16T08:14:00Z</dcterms:created>
  <dc:creator>ZTAO</dc:creator>
  <cp:lastModifiedBy>熊先森灬</cp:lastModifiedBy>
  <cp:lastPrinted>2025-12-17T05:27:00Z</cp:lastPrinted>
  <dcterms:modified xsi:type="dcterms:W3CDTF">2025-12-19T11:39:41Z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1271F0CEA3174D13A1F9A07468E05977_11</vt:lpwstr>
  </property>
  <property fmtid="{D5CDD505-2E9C-101B-9397-08002B2CF9AE}" pid="4" name="KSOTemplateDocerSaveRecord">
    <vt:lpwstr>eyJoZGlkIjoiM2IxNjYzOGNkZGEyMjkyMTk5NGQxMDAwZjJmYTM3NTIiLCJ1c2VySWQiOiIxMTU1NjI3OTIxIn0=</vt:lpwstr>
  </property>
</Properties>
</file>