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9CB66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报价包含应包含包装运输、安装调试等费用。</w:t>
      </w:r>
    </w:p>
    <w:p w14:paraId="59F1EC74">
      <w:pPr>
        <w:ind w:firstLine="482" w:firstLineChars="200"/>
        <w:rPr>
          <w:rFonts w:ascii="仿宋_GB2312" w:eastAsia="仿宋_GB2312"/>
          <w:b/>
          <w:sz w:val="24"/>
        </w:rPr>
      </w:pPr>
    </w:p>
    <w:p w14:paraId="26CB16C0">
      <w:pPr>
        <w:ind w:firstLine="482" w:firstLineChars="200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一、包装和随货单据：</w:t>
      </w:r>
    </w:p>
    <w:p w14:paraId="4543ACA3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（一）包装：乙方免费提供符合运输要求的包装，由于包装不良所导致的产品损耗，由乙方承担，包装物不回收。</w:t>
      </w:r>
    </w:p>
    <w:p w14:paraId="23EB3769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（二）单据：包装箱内附清单</w:t>
      </w:r>
    </w:p>
    <w:p w14:paraId="37CE4E9E">
      <w:pPr>
        <w:ind w:firstLine="482" w:firstLineChars="200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二、交货期限及地点：</w:t>
      </w:r>
    </w:p>
    <w:p w14:paraId="1BEE7878">
      <w:pPr>
        <w:ind w:firstLine="480" w:firstLineChars="20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（一）交货期限：</w:t>
      </w:r>
      <w:r>
        <w:rPr>
          <w:rFonts w:hint="eastAsia" w:ascii="仿宋_GB2312" w:eastAsia="仿宋_GB2312"/>
          <w:sz w:val="24"/>
          <w:u w:val="single"/>
        </w:rPr>
        <w:t>202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4</w:t>
      </w:r>
      <w:r>
        <w:rPr>
          <w:rFonts w:hint="eastAsia" w:ascii="仿宋_GB2312" w:eastAsia="仿宋_GB2312"/>
          <w:sz w:val="24"/>
          <w:u w:val="single"/>
        </w:rPr>
        <w:t>年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12</w:t>
      </w:r>
      <w:r>
        <w:rPr>
          <w:rFonts w:hint="eastAsia" w:ascii="仿宋_GB2312" w:eastAsia="仿宋_GB2312"/>
          <w:sz w:val="24"/>
          <w:u w:val="single"/>
        </w:rPr>
        <w:t>月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30</w:t>
      </w:r>
      <w:r>
        <w:rPr>
          <w:rFonts w:hint="eastAsia" w:ascii="仿宋_GB2312" w:eastAsia="仿宋_GB2312"/>
          <w:sz w:val="24"/>
          <w:u w:val="single"/>
        </w:rPr>
        <w:t>日</w:t>
      </w:r>
    </w:p>
    <w:p w14:paraId="3E0D9FC1">
      <w:pPr>
        <w:ind w:firstLine="480" w:firstLineChars="200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sz w:val="24"/>
        </w:rPr>
        <w:t>（二）交货地点：</w:t>
      </w:r>
      <w:r>
        <w:rPr>
          <w:rFonts w:hint="eastAsia" w:ascii="仿宋_GB2312" w:eastAsia="仿宋_GB2312"/>
          <w:sz w:val="24"/>
          <w:u w:val="single"/>
        </w:rPr>
        <w:t>甲方</w:t>
      </w:r>
      <w:r>
        <w:rPr>
          <w:rFonts w:hint="eastAsia" w:ascii="仿宋_GB2312" w:eastAsia="仿宋_GB2312"/>
          <w:sz w:val="24"/>
          <w:u w:val="single"/>
          <w:lang w:eastAsia="zh-CN"/>
        </w:rPr>
        <w:t>天津</w:t>
      </w:r>
      <w:r>
        <w:rPr>
          <w:rFonts w:hint="eastAsia" w:ascii="仿宋_GB2312" w:eastAsia="仿宋_GB2312"/>
          <w:sz w:val="24"/>
          <w:u w:val="single"/>
        </w:rPr>
        <w:t>工厂或甲方指定交付地点</w:t>
      </w:r>
      <w:r>
        <w:rPr>
          <w:rFonts w:hint="eastAsia" w:ascii="仿宋_GB2312" w:eastAsia="仿宋_GB2312"/>
          <w:b/>
          <w:sz w:val="24"/>
          <w:u w:val="single"/>
        </w:rPr>
        <w:t xml:space="preserve"> </w:t>
      </w:r>
    </w:p>
    <w:p w14:paraId="7399AF87">
      <w:pPr>
        <w:ind w:firstLine="482" w:firstLineChars="200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三、运输方式及费用：</w:t>
      </w:r>
    </w:p>
    <w:p w14:paraId="0F765385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乙方自行选择符合合同目的的运输方式，运输、保险、装卸等费用由乙方承担。货物交付至甲方指定地点前，毁损、灭失的风险由乙方承担。</w:t>
      </w:r>
    </w:p>
    <w:p w14:paraId="181E9195">
      <w:pPr>
        <w:ind w:firstLine="482" w:firstLineChars="200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四、货款支付方式：</w:t>
      </w:r>
    </w:p>
    <w:p w14:paraId="3A711AC3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支付方式为承兑，合同签字盖章后3</w:t>
      </w:r>
      <w:r>
        <w:rPr>
          <w:rFonts w:hint="eastAsia" w:ascii="仿宋_GB2312" w:eastAsia="仿宋_GB2312"/>
          <w:sz w:val="24"/>
          <w:u w:val="single"/>
        </w:rPr>
        <w:t>0</w:t>
      </w:r>
      <w:r>
        <w:rPr>
          <w:rFonts w:hint="eastAsia" w:ascii="仿宋_GB2312" w:eastAsia="仿宋_GB2312"/>
          <w:sz w:val="24"/>
        </w:rPr>
        <w:t>日内预付</w:t>
      </w:r>
      <w:r>
        <w:rPr>
          <w:rFonts w:hint="eastAsia" w:ascii="仿宋_GB2312" w:eastAsia="仿宋_GB2312"/>
          <w:sz w:val="24"/>
          <w:lang w:val="en-US" w:eastAsia="zh-CN"/>
        </w:rPr>
        <w:t>3</w:t>
      </w:r>
      <w:r>
        <w:rPr>
          <w:rFonts w:hint="eastAsia" w:ascii="仿宋_GB2312" w:eastAsia="仿宋_GB2312"/>
          <w:sz w:val="24"/>
          <w:u w:val="single"/>
        </w:rPr>
        <w:t xml:space="preserve">0 </w:t>
      </w:r>
      <w:r>
        <w:rPr>
          <w:rFonts w:hint="eastAsia" w:ascii="仿宋_GB2312" w:eastAsia="仿宋_GB2312"/>
          <w:sz w:val="24"/>
        </w:rPr>
        <w:t>% ，发货前再付</w:t>
      </w:r>
      <w:r>
        <w:rPr>
          <w:rFonts w:hint="eastAsia" w:ascii="仿宋_GB2312" w:eastAsia="仿宋_GB2312"/>
          <w:sz w:val="24"/>
          <w:u w:val="single"/>
        </w:rPr>
        <w:t xml:space="preserve"> 30</w:t>
      </w:r>
      <w:r>
        <w:rPr>
          <w:rFonts w:hint="eastAsia" w:ascii="仿宋_GB2312" w:eastAsia="仿宋_GB2312"/>
          <w:sz w:val="24"/>
        </w:rPr>
        <w:t>%，到甲方工厂并验收合格后再支付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z w:val="24"/>
          <w:u w:val="single"/>
        </w:rPr>
        <w:t xml:space="preserve">0 </w:t>
      </w:r>
      <w:r>
        <w:rPr>
          <w:rFonts w:hint="eastAsia" w:ascii="仿宋_GB2312" w:eastAsia="仿宋_GB2312"/>
          <w:sz w:val="24"/>
        </w:rPr>
        <w:t>%，。每次付款前，乙方开具相应的增值税（13%）发票给甲方。</w:t>
      </w:r>
    </w:p>
    <w:p w14:paraId="41CEA39A">
      <w:pPr>
        <w:ind w:firstLine="482" w:firstLineChars="200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五、验收：</w:t>
      </w:r>
    </w:p>
    <w:p w14:paraId="59072CE1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按照图纸和国家行业标准。质保期为产品验收合格后</w:t>
      </w:r>
      <w:r>
        <w:rPr>
          <w:rFonts w:hint="eastAsia" w:ascii="仿宋_GB2312" w:eastAsia="仿宋_GB2312"/>
          <w:sz w:val="24"/>
          <w:u w:val="single"/>
        </w:rPr>
        <w:t xml:space="preserve"> 12  </w:t>
      </w:r>
      <w:r>
        <w:rPr>
          <w:rFonts w:hint="eastAsia" w:ascii="仿宋_GB2312" w:eastAsia="仿宋_GB2312"/>
          <w:sz w:val="24"/>
        </w:rPr>
        <w:t>个月，</w:t>
      </w:r>
      <w:r>
        <w:rPr>
          <w:rFonts w:hint="eastAsia" w:ascii="仿宋_GB2312" w:eastAsia="仿宋_GB2312"/>
          <w:sz w:val="24"/>
          <w:u w:val="single"/>
        </w:rPr>
        <w:t xml:space="preserve"> 12  </w:t>
      </w:r>
      <w:r>
        <w:rPr>
          <w:rFonts w:hint="eastAsia" w:ascii="仿宋_GB2312" w:eastAsia="仿宋_GB2312"/>
          <w:sz w:val="24"/>
        </w:rPr>
        <w:t>个月内出现非人为质量问题，费用全部由乙方承担；质保期外乙方负责终身维修，优先供应零部件，发生费用双方协商解决。</w:t>
      </w:r>
    </w:p>
    <w:p w14:paraId="729D93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yOGZkYmM3NjM0ZGExNTg0ZWE5ODUyOWIzOGRmZWYifQ=="/>
  </w:docVars>
  <w:rsids>
    <w:rsidRoot w:val="00693FA8"/>
    <w:rsid w:val="00020EFE"/>
    <w:rsid w:val="00155E35"/>
    <w:rsid w:val="00177F9C"/>
    <w:rsid w:val="001B37DA"/>
    <w:rsid w:val="00252E7E"/>
    <w:rsid w:val="002E2AD9"/>
    <w:rsid w:val="003029E3"/>
    <w:rsid w:val="00367561"/>
    <w:rsid w:val="00383A9C"/>
    <w:rsid w:val="006536AA"/>
    <w:rsid w:val="00660B76"/>
    <w:rsid w:val="00672546"/>
    <w:rsid w:val="00672D2F"/>
    <w:rsid w:val="00693FA8"/>
    <w:rsid w:val="007C5F89"/>
    <w:rsid w:val="008069C5"/>
    <w:rsid w:val="00890D29"/>
    <w:rsid w:val="00891E4F"/>
    <w:rsid w:val="00957D67"/>
    <w:rsid w:val="009630BE"/>
    <w:rsid w:val="00977E78"/>
    <w:rsid w:val="00984B9E"/>
    <w:rsid w:val="00A22FA3"/>
    <w:rsid w:val="00AF3C95"/>
    <w:rsid w:val="00BE3962"/>
    <w:rsid w:val="00C65AA8"/>
    <w:rsid w:val="00CD09B1"/>
    <w:rsid w:val="00D3794B"/>
    <w:rsid w:val="00E512B3"/>
    <w:rsid w:val="00FA5409"/>
    <w:rsid w:val="058F2860"/>
    <w:rsid w:val="0F4E3034"/>
    <w:rsid w:val="11C91328"/>
    <w:rsid w:val="16C46AAE"/>
    <w:rsid w:val="21692604"/>
    <w:rsid w:val="234C58D7"/>
    <w:rsid w:val="25E020C5"/>
    <w:rsid w:val="281044BD"/>
    <w:rsid w:val="3423464A"/>
    <w:rsid w:val="3FD74710"/>
    <w:rsid w:val="41293187"/>
    <w:rsid w:val="4E2A770C"/>
    <w:rsid w:val="590B116D"/>
    <w:rsid w:val="71055885"/>
    <w:rsid w:val="719B4F23"/>
    <w:rsid w:val="750E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395</Characters>
  <Lines>3</Lines>
  <Paragraphs>1</Paragraphs>
  <TotalTime>10</TotalTime>
  <ScaleCrop>false</ScaleCrop>
  <LinksUpToDate>false</LinksUpToDate>
  <CharactersWithSpaces>406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2020-04-13T09:51:00Z</dcterms:created>
  <dc:creator>zhangchenyu</dc:creator>
  <cp:lastModifiedBy>yxm</cp:lastModifiedBy>
  <dcterms:modified xsi:type="dcterms:W3CDTF">2024-07-10T07:12:52Z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AC32D8E762A14F3AB23E905CF85CF19E</vt:lpwstr>
  </property>
</Properties>
</file>