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需求书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（1）工程名称：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向东渠先进事迹教育实践 基地沿线道路交通标志标识、路貌提升改造项目</w:t>
      </w:r>
      <w:r>
        <w:rPr>
          <w:rFonts w:hint="eastAsia" w:ascii="仿宋_GB2312" w:eastAsia="仿宋_GB2312"/>
          <w:sz w:val="32"/>
          <w:szCs w:val="32"/>
          <w:lang w:eastAsia="zh-CN"/>
        </w:rPr>
        <w:t>工程。</w:t>
      </w:r>
    </w:p>
    <w:p>
      <w:pPr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（2）工程概况：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项目预估价60万，具体金额以预算审核价格为准。</w:t>
      </w:r>
    </w:p>
    <w:p>
      <w:pPr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（3）服务期限：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自合同生效之日起7</w:t>
      </w:r>
      <w:r>
        <w:rPr>
          <w:rFonts w:hint="eastAsia" w:ascii="仿宋_GB2312" w:eastAsia="仿宋_GB2312"/>
          <w:sz w:val="32"/>
          <w:szCs w:val="32"/>
        </w:rPr>
        <w:t>个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eastAsia="仿宋_GB2312"/>
          <w:sz w:val="32"/>
          <w:szCs w:val="32"/>
        </w:rPr>
        <w:t>天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  <w:lang w:eastAsia="zh-CN"/>
        </w:rPr>
        <w:t>）金额说明：服务金额最终按预算审核价格的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1.8</w:t>
      </w:r>
      <w:r>
        <w:rPr>
          <w:rFonts w:hint="eastAsia" w:ascii="仿宋_GB2312" w:eastAsia="仿宋_GB2312"/>
          <w:sz w:val="32"/>
          <w:szCs w:val="32"/>
          <w:lang w:eastAsia="zh-CN"/>
        </w:rPr>
        <w:t>%折扣率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lang w:eastAsia="zh-CN"/>
        </w:rPr>
        <w:t>折记取。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  <w:lang w:eastAsia="zh-CN"/>
        </w:rPr>
        <w:t>）回避情形：与本项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eastAsia="zh-CN"/>
        </w:rPr>
        <w:t>目相关公司自行回避。</w:t>
      </w:r>
    </w:p>
    <w:p>
      <w:pPr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mYmVkNmU3Y2YyNTk2MmVkNzA1Nzg2MTU0OTY5MDkifQ=="/>
  </w:docVars>
  <w:rsids>
    <w:rsidRoot w:val="00CF142C"/>
    <w:rsid w:val="00A94B2A"/>
    <w:rsid w:val="00B202CF"/>
    <w:rsid w:val="00B95918"/>
    <w:rsid w:val="00CF142C"/>
    <w:rsid w:val="3F777805"/>
    <w:rsid w:val="4DAE6545"/>
    <w:rsid w:val="69DB5B77"/>
    <w:rsid w:val="714600AF"/>
    <w:rsid w:val="76358C26"/>
    <w:rsid w:val="7A4C3D7E"/>
    <w:rsid w:val="7EDFE372"/>
    <w:rsid w:val="7F6F0EDE"/>
    <w:rsid w:val="A66FF0A5"/>
    <w:rsid w:val="D5733AC1"/>
    <w:rsid w:val="FDF2E343"/>
    <w:rsid w:val="FFF2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142</Characters>
  <Lines>1</Lines>
  <Paragraphs>1</Paragraphs>
  <TotalTime>437</TotalTime>
  <ScaleCrop>false</ScaleCrop>
  <LinksUpToDate>false</LinksUpToDate>
  <CharactersWithSpaces>165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2024-01-25T17:13:00Z</dcterms:created>
  <dc:creator>黄</dc:creator>
  <cp:lastModifiedBy>··</cp:lastModifiedBy>
  <dcterms:modified xsi:type="dcterms:W3CDTF">2024-03-28T08:01:51Z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092E4C37B7AF46BE930F56F07B4D5584_13</vt:lpwstr>
  </property>
</Properties>
</file>