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533" w:lineRule="exact"/>
        <w:ind w:left="413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TDLVRS+FZXBSJW--GB1-0" w:hAnsi="TDLVRS+FZXBSJW--GB1-0" w:cs="TDLVRS+FZXBSJW--GB1-0"/>
          <w:color w:val="000000"/>
          <w:spacing w:val="0"/>
          <w:sz w:val="44"/>
        </w:rPr>
        <w:t>广东省</w:t>
      </w:r>
      <w:r>
        <w:rPr>
          <w:rFonts w:hint="eastAsia" w:ascii="TDLVRS+FZXBSJW--GB1-0" w:hAnsi="TDLVRS+FZXBSJW--GB1-0" w:cs="TDLVRS+FZXBSJW--GB1-0"/>
          <w:color w:val="000000"/>
          <w:spacing w:val="0"/>
          <w:sz w:val="44"/>
          <w:lang w:eastAsia="zh-CN"/>
        </w:rPr>
        <w:t>中山</w:t>
      </w:r>
      <w:r>
        <w:rPr>
          <w:rFonts w:ascii="TDLVRS+FZXBSJW--GB1-0" w:hAnsi="TDLVRS+FZXBSJW--GB1-0" w:cs="TDLVRS+FZXBSJW--GB1-0"/>
          <w:color w:val="000000"/>
          <w:spacing w:val="0"/>
          <w:sz w:val="44"/>
        </w:rPr>
        <w:t>生态环境监测</w:t>
      </w:r>
      <w:r>
        <w:rPr>
          <w:rFonts w:hint="eastAsia" w:ascii="TDLVRS+FZXBSJW--GB1-0" w:hAnsi="TDLVRS+FZXBSJW--GB1-0" w:cs="TDLVRS+FZXBSJW--GB1-0"/>
          <w:color w:val="000000"/>
          <w:spacing w:val="0"/>
          <w:sz w:val="44"/>
          <w:lang w:eastAsia="zh-CN"/>
        </w:rPr>
        <w:t>站</w:t>
      </w:r>
      <w:r>
        <w:rPr>
          <w:rFonts w:ascii="TDLVRS+FZXBSJW--GB1-0" w:hAnsi="TDLVRS+FZXBSJW--GB1-0" w:cs="TDLVRS+FZXBSJW--GB1-0"/>
          <w:color w:val="000000"/>
          <w:spacing w:val="0"/>
          <w:sz w:val="44"/>
        </w:rPr>
        <w:t>业务关联公司</w:t>
      </w:r>
    </w:p>
    <w:p>
      <w:pPr>
        <w:spacing w:before="67" w:after="0" w:line="533" w:lineRule="exact"/>
        <w:ind w:right="0" w:firstLine="1760" w:firstLineChars="400"/>
        <w:jc w:val="left"/>
        <w:rPr>
          <w:rFonts w:ascii="TDLVRS+FZXBSJW--GB1-0" w:hAnsi="TDLVRS+FZXBSJW--GB1-0" w:cs="TDLVRS+FZXBSJW--GB1-0"/>
          <w:color w:val="000000"/>
          <w:spacing w:val="0"/>
          <w:sz w:val="44"/>
        </w:rPr>
      </w:pPr>
      <w:bookmarkStart w:id="0" w:name="_GoBack"/>
      <w:bookmarkEnd w:id="0"/>
      <w:r>
        <w:rPr>
          <w:rFonts w:hint="eastAsia" w:ascii="TDLVRS+FZXBSJW--GB1-0" w:hAnsi="TDLVRS+FZXBSJW--GB1-0" w:cs="TDLVRS+FZXBSJW--GB1-0"/>
          <w:color w:val="000000"/>
          <w:spacing w:val="0"/>
          <w:sz w:val="44"/>
          <w:lang w:eastAsia="zh-CN"/>
        </w:rPr>
        <w:t>诚信投标（报价）</w:t>
      </w:r>
      <w:r>
        <w:rPr>
          <w:rFonts w:ascii="TDLVRS+FZXBSJW--GB1-0" w:hAnsi="TDLVRS+FZXBSJW--GB1-0" w:cs="TDLVRS+FZXBSJW--GB1-0"/>
          <w:color w:val="000000"/>
          <w:spacing w:val="0"/>
          <w:sz w:val="44"/>
        </w:rPr>
        <w:t>承诺书</w:t>
      </w:r>
    </w:p>
    <w:p>
      <w:pPr>
        <w:spacing w:before="67" w:after="0" w:line="533" w:lineRule="exact"/>
        <w:ind w:left="2614" w:right="0" w:firstLine="0"/>
        <w:jc w:val="left"/>
        <w:rPr>
          <w:rFonts w:ascii="TDLVRS+FZXBSJW--GB1-0" w:hAnsi="TDLVRS+FZXBSJW--GB1-0" w:cs="TDLVRS+FZXBSJW--GB1-0"/>
          <w:color w:val="000000"/>
          <w:spacing w:val="0"/>
          <w:sz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12" w:firstLineChars="20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-12"/>
          <w:sz w:val="28"/>
          <w:szCs w:val="28"/>
        </w:rPr>
        <w:t>本公司（公司名称：</w:t>
      </w:r>
      <w:r>
        <w:rPr>
          <w:rFonts w:ascii="Times New Roman"/>
          <w:color w:val="333333"/>
          <w:spacing w:val="2862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-111"/>
          <w:sz w:val="28"/>
          <w:szCs w:val="28"/>
        </w:rPr>
        <w:t>）于</w:t>
      </w:r>
      <w:r>
        <w:rPr>
          <w:rFonts w:ascii="Times New Roman"/>
          <w:color w:val="333333"/>
          <w:spacing w:val="510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年</w:t>
      </w:r>
      <w:r>
        <w:rPr>
          <w:rFonts w:ascii="Times New Roman"/>
          <w:color w:val="333333"/>
          <w:spacing w:val="241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月</w:t>
      </w: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 xml:space="preserve">   </w:t>
      </w:r>
      <w:r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right="220" w:rightChars="10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  <w:t>至</w:t>
      </w:r>
      <w:r>
        <w:rPr>
          <w:rFonts w:ascii="Times New Roman"/>
          <w:color w:val="333333"/>
          <w:spacing w:val="561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年</w:t>
      </w:r>
      <w:r>
        <w:rPr>
          <w:rFonts w:ascii="Times New Roman"/>
          <w:color w:val="333333"/>
          <w:spacing w:val="241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月</w:t>
      </w:r>
      <w:r>
        <w:rPr>
          <w:rFonts w:ascii="Times New Roman"/>
          <w:color w:val="333333"/>
          <w:spacing w:val="241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  <w:t>日承接广东省</w:t>
      </w:r>
      <w:r>
        <w:rPr>
          <w:rFonts w:hint="eastAsia" w:ascii="LNGWQV+FangSong_GB2312" w:hAnsi="LNGWQV+FangSong_GB2312" w:cs="LNGWQV+FangSong_GB2312"/>
          <w:color w:val="333333"/>
          <w:spacing w:val="-1"/>
          <w:sz w:val="28"/>
          <w:szCs w:val="28"/>
          <w:lang w:eastAsia="zh-CN"/>
        </w:rPr>
        <w:t>中山</w:t>
      </w:r>
      <w:r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  <w:t>生态环境监测</w:t>
      </w:r>
      <w:r>
        <w:rPr>
          <w:rFonts w:hint="eastAsia" w:ascii="LNGWQV+FangSong_GB2312" w:hAnsi="LNGWQV+FangSong_GB2312" w:cs="LNGWQV+FangSong_GB2312"/>
          <w:color w:val="333333"/>
          <w:spacing w:val="-1"/>
          <w:sz w:val="28"/>
          <w:szCs w:val="28"/>
          <w:lang w:eastAsia="zh-CN"/>
        </w:rPr>
        <w:t>站</w:t>
      </w:r>
      <w:r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  <w:t>（以下简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称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right="220" w:rightChars="10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中山站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）</w:t>
      </w:r>
      <w:r>
        <w:rPr>
          <w:rFonts w:ascii="Times New Roman"/>
          <w:color w:val="333333"/>
          <w:spacing w:val="2423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-8"/>
          <w:sz w:val="28"/>
          <w:szCs w:val="28"/>
        </w:rPr>
        <w:t>项目工作，在项目</w:t>
      </w:r>
      <w:r>
        <w:rPr>
          <w:rFonts w:hint="eastAsia" w:ascii="LNGWQV+FangSong_GB2312" w:hAnsi="LNGWQV+FangSong_GB2312" w:cs="LNGWQV+FangSong_GB2312"/>
          <w:color w:val="333333"/>
          <w:spacing w:val="-8"/>
          <w:sz w:val="28"/>
          <w:szCs w:val="28"/>
          <w:lang w:eastAsia="zh-CN"/>
        </w:rPr>
        <w:t>调研采购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期间，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right="220" w:rightChars="100" w:firstLine="560" w:firstLineChars="200"/>
        <w:jc w:val="left"/>
        <w:textAlignment w:val="top"/>
        <w:outlineLvl w:val="0"/>
        <w:rPr>
          <w:rFonts w:ascii="Times New Roman"/>
          <w:color w:val="000000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本公司承诺：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56" w:firstLineChars="200"/>
        <w:jc w:val="left"/>
        <w:textAlignment w:val="top"/>
        <w:outlineLvl w:val="0"/>
        <w:rPr>
          <w:rFonts w:ascii="Times New Roman"/>
          <w:color w:val="000000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-1"/>
          <w:sz w:val="28"/>
          <w:szCs w:val="28"/>
        </w:rPr>
        <w:t>一、严格遵守国家法律法规及行业规范，依法经营，廉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0" w:firstLineChars="0"/>
        <w:jc w:val="left"/>
        <w:textAlignment w:val="top"/>
        <w:outlineLvl w:val="0"/>
        <w:rPr>
          <w:rFonts w:ascii="Times New Roman"/>
          <w:color w:val="000000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洁从业。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已向采购需求项目负责人进行及时沟通，充分理解报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right="220" w:rightChars="100"/>
        <w:jc w:val="left"/>
        <w:textAlignment w:val="top"/>
        <w:outlineLvl w:val="0"/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价需求书清单内容要求。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采购项目需求书中如提到</w:t>
      </w: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>现场进行评估，考察具体工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0" w:firstLineChars="0"/>
        <w:jc w:val="left"/>
        <w:textAlignment w:val="top"/>
        <w:outlineLvl w:val="0"/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>作量</w:t>
      </w: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，应到现场调研后再做报价。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>本项目中所提供的所有产品都是真实、有效和合法的。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hint="default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>不采取补正当的手段诋毁、排挤其他供货商。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hint="default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>不与采购人、其他供货商或者采购代理机构串通投标（报价），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Chars="100" w:right="220" w:rightChars="100"/>
        <w:jc w:val="left"/>
        <w:textAlignment w:val="top"/>
        <w:outlineLvl w:val="0"/>
        <w:rPr>
          <w:rFonts w:hint="default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>损害国家社会公共利益或者其他人的合法利益。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ascii="Times New Roman"/>
          <w:color w:val="000000"/>
          <w:spacing w:val="0"/>
          <w:sz w:val="28"/>
          <w:szCs w:val="28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七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、</w:t>
      </w: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eastAsia="zh-CN"/>
        </w:rPr>
        <w:t>在采购规定时间内报价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560" w:firstLineChars="20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13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若违反上述承诺，本公司将承担相应的法律后果，并无</w:t>
      </w:r>
      <w:r>
        <w:rPr>
          <w:rFonts w:ascii="LNGWQV+FangSong_GB2312" w:hAnsi="LNGWQV+FangSong_GB2312" w:cs="LNGWQV+FangSong_GB2312"/>
          <w:color w:val="333333"/>
          <w:spacing w:val="13"/>
          <w:sz w:val="28"/>
          <w:szCs w:val="28"/>
        </w:rPr>
        <w:t>条件承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right="220" w:rightChars="10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1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13"/>
          <w:sz w:val="28"/>
          <w:szCs w:val="28"/>
        </w:rPr>
        <w:t>诺三年内不承接广东省</w:t>
      </w:r>
      <w:r>
        <w:rPr>
          <w:rFonts w:hint="eastAsia" w:ascii="LNGWQV+FangSong_GB2312" w:hAnsi="LNGWQV+FangSong_GB2312" w:cs="LNGWQV+FangSong_GB2312"/>
          <w:color w:val="333333"/>
          <w:spacing w:val="13"/>
          <w:sz w:val="28"/>
          <w:szCs w:val="28"/>
          <w:lang w:eastAsia="zh-CN"/>
        </w:rPr>
        <w:t>中山</w:t>
      </w:r>
      <w:r>
        <w:rPr>
          <w:rFonts w:ascii="LNGWQV+FangSong_GB2312" w:hAnsi="LNGWQV+FangSong_GB2312" w:cs="LNGWQV+FangSong_GB2312"/>
          <w:color w:val="333333"/>
          <w:spacing w:val="13"/>
          <w:sz w:val="28"/>
          <w:szCs w:val="28"/>
        </w:rPr>
        <w:t>生态环境监测</w:t>
      </w:r>
      <w:r>
        <w:rPr>
          <w:rFonts w:hint="eastAsia" w:ascii="LNGWQV+FangSong_GB2312" w:hAnsi="LNGWQV+FangSong_GB2312" w:cs="LNGWQV+FangSong_GB2312"/>
          <w:color w:val="333333"/>
          <w:spacing w:val="13"/>
          <w:sz w:val="28"/>
          <w:szCs w:val="28"/>
          <w:lang w:eastAsia="zh-CN"/>
        </w:rPr>
        <w:t>站</w:t>
      </w:r>
      <w:r>
        <w:rPr>
          <w:rFonts w:ascii="LNGWQV+FangSong_GB2312" w:hAnsi="LNGWQV+FangSong_GB2312" w:cs="LNGWQV+FangSong_GB2312"/>
          <w:color w:val="333333"/>
          <w:spacing w:val="13"/>
          <w:sz w:val="28"/>
          <w:szCs w:val="28"/>
        </w:rPr>
        <w:t>及其所属</w:t>
      </w:r>
      <w:r>
        <w:rPr>
          <w:rFonts w:ascii="LNGWQV+FangSong_GB2312" w:hAnsi="LNGWQV+FangSong_GB2312" w:cs="LNGWQV+FangSong_GB2312"/>
          <w:color w:val="333333"/>
          <w:spacing w:val="1"/>
          <w:sz w:val="28"/>
          <w:szCs w:val="28"/>
        </w:rPr>
        <w:t>事业单位的项目。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0" w:firstLineChars="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0" w:firstLineChars="0"/>
        <w:jc w:val="left"/>
        <w:textAlignment w:val="top"/>
        <w:outlineLvl w:val="0"/>
        <w:rPr>
          <w:rFonts w:ascii="Times New Roman"/>
          <w:color w:val="000000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承诺人（公司法定代表人或代表）：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/>
        <w:bidi w:val="0"/>
        <w:adjustRightInd/>
        <w:snapToGrid/>
        <w:spacing w:before="120" w:after="0" w:line="240" w:lineRule="auto"/>
        <w:ind w:left="220" w:leftChars="100" w:right="220" w:rightChars="100" w:firstLine="0" w:firstLineChars="0"/>
        <w:jc w:val="left"/>
        <w:textAlignment w:val="top"/>
        <w:outlineLvl w:val="0"/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身份证号码：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560" w:firstLineChars="200"/>
        <w:jc w:val="both"/>
        <w:textAlignment w:val="auto"/>
        <w:rPr>
          <w:rFonts w:hint="eastAsia" w:ascii="LNGWQV+FangSong_GB2312" w:hAnsi="LNGWQV+FangSong_GB2312" w:cs="LNGWQV+FangSong_GB2312" w:eastAsiaTheme="minorEastAsia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 xml:space="preserve"> </w:t>
      </w:r>
    </w:p>
    <w:p>
      <w:pPr>
        <w:spacing w:before="110" w:after="0" w:line="329" w:lineRule="exact"/>
        <w:ind w:left="4961" w:right="0" w:firstLine="0"/>
        <w:jc w:val="left"/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LNGWQV+FangSong_GB2312" w:hAnsi="LNGWQV+FangSong_GB2312" w:cs="LNGWQV+FangSong_GB2312"/>
          <w:color w:val="333333"/>
          <w:spacing w:val="0"/>
          <w:sz w:val="28"/>
          <w:szCs w:val="28"/>
          <w:lang w:val="en-US" w:eastAsia="zh-CN"/>
        </w:rPr>
        <w:t xml:space="preserve"> </w:t>
      </w:r>
    </w:p>
    <w:p>
      <w:pPr>
        <w:spacing w:before="110" w:after="0" w:line="329" w:lineRule="exact"/>
        <w:ind w:left="4961" w:right="0" w:firstLine="1120" w:firstLineChars="400"/>
        <w:jc w:val="left"/>
        <w:rPr>
          <w:rFonts w:ascii="Times New Roman"/>
          <w:color w:val="000000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年</w:t>
      </w:r>
      <w:r>
        <w:rPr>
          <w:rFonts w:ascii="Times New Roman"/>
          <w:color w:val="333333"/>
          <w:spacing w:val="399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月</w:t>
      </w:r>
      <w:r>
        <w:rPr>
          <w:rFonts w:ascii="Times New Roman"/>
          <w:color w:val="333333"/>
          <w:spacing w:val="399"/>
          <w:sz w:val="28"/>
          <w:szCs w:val="28"/>
        </w:rPr>
        <w:t xml:space="preserve"> </w:t>
      </w: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日</w:t>
      </w:r>
    </w:p>
    <w:p>
      <w:pPr>
        <w:spacing w:before="113" w:after="0" w:line="329" w:lineRule="exact"/>
        <w:ind w:right="0" w:firstLine="6720" w:firstLineChars="2400"/>
        <w:jc w:val="left"/>
        <w:rPr>
          <w:rFonts w:ascii="Times New Roman"/>
          <w:color w:val="000000"/>
          <w:spacing w:val="0"/>
          <w:sz w:val="28"/>
          <w:szCs w:val="28"/>
        </w:rPr>
      </w:pPr>
      <w:r>
        <w:rPr>
          <w:rFonts w:ascii="LNGWQV+FangSong_GB2312" w:hAnsi="LNGWQV+FangSong_GB2312" w:cs="LNGWQV+FangSong_GB2312"/>
          <w:color w:val="333333"/>
          <w:spacing w:val="0"/>
          <w:sz w:val="28"/>
          <w:szCs w:val="28"/>
        </w:rPr>
        <w:t>加盖公章</w:t>
      </w:r>
    </w:p>
    <w:sectPr>
      <w:pgSz w:w="11900" w:h="16820"/>
      <w:pgMar w:top="1504" w:right="100" w:bottom="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  <w:embedRegular r:id="rId1" w:fontKey="{305F1D12-45A8-4544-9C48-ED4A2247DB06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8BE614D-95FF-4F85-891E-40D1D20D385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67F3118F-F238-4015-B27B-3AF96AA0DA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7E756CC-541D-4579-89D5-6CC7218EC7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E2A29D-3213-485C-B3EB-A4345385BC1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6ADC7AD7-694E-465A-9BF1-70107070D308}"/>
  </w:font>
  <w:font w:name="TDLVRS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7" w:fontKey="{E7592A79-1033-4CD7-AABB-9E61B44D040E}"/>
  </w:font>
  <w:font w:name="LNGWQV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528608A1-0BD1-471C-B7D3-DCA722CD61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D82E00"/>
    <w:multiLevelType w:val="singleLevel"/>
    <w:tmpl w:val="75D82E0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1E76315"/>
    <w:rsid w:val="03154F4F"/>
    <w:rsid w:val="24B87A4C"/>
    <w:rsid w:val="4F494FFB"/>
    <w:rsid w:val="551E06A4"/>
    <w:rsid w:val="59367DEE"/>
    <w:rsid w:val="602F7717"/>
    <w:rsid w:val="739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34</Words>
  <Characters>413</Characters>
  <Lines>0</Lines>
  <Paragraphs>25</Paragraphs>
  <TotalTime>10</TotalTime>
  <ScaleCrop>false</ScaleCrop>
  <LinksUpToDate>false</LinksUpToDate>
  <CharactersWithSpaces>422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2022-08-18T09:00:00Z</dcterms:created>
  <dc:creator>Administrator</dc:creator>
  <cp:lastModifiedBy>Rʚɞ</cp:lastModifiedBy>
  <dcterms:modified xsi:type="dcterms:W3CDTF">2023-08-01T06:58:01Z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A1B53856D7C3449A9A71708102C221AB</vt:lpwstr>
  </property>
</Properties>
</file>